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23E88" w14:textId="1166B3FD" w:rsidR="004E1909" w:rsidRDefault="004E1909"/>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4626"/>
        <w:gridCol w:w="4390"/>
      </w:tblGrid>
      <w:tr w:rsidR="00815462" w:rsidRPr="00540A1D" w14:paraId="147DA3D4" w14:textId="77777777" w:rsidTr="00815462">
        <w:tc>
          <w:tcPr>
            <w:tcW w:w="4626" w:type="dxa"/>
          </w:tcPr>
          <w:p w14:paraId="5AB257B0" w14:textId="4FB9B283" w:rsidR="00815462" w:rsidRDefault="00815462" w:rsidP="00815462">
            <w:pPr>
              <w:pStyle w:val="Header"/>
              <w:tabs>
                <w:tab w:val="clear" w:pos="4513"/>
                <w:tab w:val="clear" w:pos="9026"/>
              </w:tabs>
            </w:pPr>
            <w:r>
              <w:rPr>
                <w:noProof/>
              </w:rPr>
              <w:drawing>
                <wp:inline distT="0" distB="0" distL="0" distR="0" wp14:anchorId="3302C49F" wp14:editId="0C3DE1FB">
                  <wp:extent cx="2796540" cy="433292"/>
                  <wp:effectExtent l="0" t="0" r="381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9221" cy="438356"/>
                          </a:xfrm>
                          <a:prstGeom prst="rect">
                            <a:avLst/>
                          </a:prstGeom>
                          <a:noFill/>
                        </pic:spPr>
                      </pic:pic>
                    </a:graphicData>
                  </a:graphic>
                </wp:inline>
              </w:drawing>
            </w:r>
          </w:p>
        </w:tc>
        <w:tc>
          <w:tcPr>
            <w:tcW w:w="4390" w:type="dxa"/>
          </w:tcPr>
          <w:p w14:paraId="2B8059C7" w14:textId="781B8722" w:rsidR="00C91343" w:rsidRDefault="006C3A83" w:rsidP="00815462">
            <w:pPr>
              <w:pStyle w:val="Header"/>
              <w:tabs>
                <w:tab w:val="clear" w:pos="4513"/>
                <w:tab w:val="clear" w:pos="9026"/>
              </w:tabs>
              <w:jc w:val="right"/>
              <w:rPr>
                <w:rFonts w:ascii="Arial" w:hAnsi="Arial" w:cs="Arial"/>
                <w:b/>
                <w:sz w:val="32"/>
                <w:szCs w:val="32"/>
              </w:rPr>
            </w:pPr>
            <w:r>
              <w:rPr>
                <w:rFonts w:ascii="Arial" w:hAnsi="Arial" w:cs="Arial"/>
                <w:b/>
                <w:sz w:val="32"/>
                <w:szCs w:val="32"/>
              </w:rPr>
              <w:t>Equality</w:t>
            </w:r>
            <w:r w:rsidR="00815462" w:rsidRPr="00832A9E">
              <w:rPr>
                <w:rFonts w:ascii="Arial" w:hAnsi="Arial" w:cs="Arial"/>
                <w:b/>
                <w:sz w:val="32"/>
                <w:szCs w:val="32"/>
              </w:rPr>
              <w:t xml:space="preserve"> </w:t>
            </w:r>
          </w:p>
          <w:p w14:paraId="06DAD72E" w14:textId="7600E9AD" w:rsidR="00815462" w:rsidRPr="00832A9E" w:rsidRDefault="00815462" w:rsidP="00815462">
            <w:pPr>
              <w:pStyle w:val="Header"/>
              <w:tabs>
                <w:tab w:val="clear" w:pos="4513"/>
                <w:tab w:val="clear" w:pos="9026"/>
              </w:tabs>
              <w:jc w:val="right"/>
              <w:rPr>
                <w:rFonts w:ascii="Arial" w:hAnsi="Arial" w:cs="Arial"/>
                <w:b/>
                <w:sz w:val="32"/>
                <w:szCs w:val="32"/>
              </w:rPr>
            </w:pPr>
            <w:r w:rsidRPr="00832A9E">
              <w:rPr>
                <w:rFonts w:ascii="Arial" w:hAnsi="Arial" w:cs="Arial"/>
                <w:b/>
                <w:sz w:val="32"/>
                <w:szCs w:val="32"/>
              </w:rPr>
              <w:t>Impact Assessment</w:t>
            </w:r>
          </w:p>
        </w:tc>
      </w:tr>
    </w:tbl>
    <w:p w14:paraId="0C207DFF" w14:textId="77777777" w:rsidR="0010519F" w:rsidRDefault="0010519F" w:rsidP="0010519F">
      <w:pPr>
        <w:spacing w:after="0" w:line="276" w:lineRule="auto"/>
        <w:rPr>
          <w:rFonts w:ascii="Arial" w:hAnsi="Arial" w:cs="Arial"/>
          <w:b/>
          <w:sz w:val="24"/>
          <w:szCs w:val="24"/>
        </w:rPr>
      </w:pPr>
    </w:p>
    <w:p w14:paraId="0BDB0C51" w14:textId="568DFDAA" w:rsidR="00815462" w:rsidRPr="001119C5" w:rsidRDefault="00815462" w:rsidP="006A299B">
      <w:pPr>
        <w:spacing w:after="0" w:line="276" w:lineRule="auto"/>
        <w:rPr>
          <w:rFonts w:ascii="Arial" w:hAnsi="Arial" w:cs="Arial"/>
          <w:b/>
          <w:sz w:val="24"/>
          <w:szCs w:val="24"/>
        </w:rPr>
      </w:pPr>
      <w:r w:rsidRPr="001119C5">
        <w:rPr>
          <w:rFonts w:ascii="Arial" w:hAnsi="Arial" w:cs="Arial"/>
          <w:b/>
          <w:sz w:val="24"/>
          <w:szCs w:val="24"/>
        </w:rPr>
        <w:t xml:space="preserve">IMPORTANT: </w:t>
      </w:r>
      <w:r w:rsidR="001119C5" w:rsidRPr="001119C5">
        <w:rPr>
          <w:rFonts w:ascii="Arial" w:hAnsi="Arial" w:cs="Arial"/>
          <w:b/>
          <w:sz w:val="24"/>
          <w:szCs w:val="24"/>
        </w:rPr>
        <w:t>Thi</w:t>
      </w:r>
      <w:r w:rsidR="001119C5">
        <w:rPr>
          <w:rFonts w:ascii="Arial" w:hAnsi="Arial" w:cs="Arial"/>
          <w:b/>
          <w:sz w:val="24"/>
          <w:szCs w:val="24"/>
        </w:rPr>
        <w:t>s</w:t>
      </w:r>
      <w:r w:rsidR="006C3A83">
        <w:rPr>
          <w:rFonts w:ascii="Arial" w:hAnsi="Arial" w:cs="Arial"/>
          <w:b/>
          <w:sz w:val="24"/>
          <w:szCs w:val="24"/>
        </w:rPr>
        <w:t xml:space="preserve"> Equality</w:t>
      </w:r>
      <w:r w:rsidR="001119C5" w:rsidRPr="001119C5">
        <w:rPr>
          <w:rFonts w:ascii="Arial" w:hAnsi="Arial" w:cs="Arial"/>
          <w:b/>
          <w:sz w:val="24"/>
          <w:szCs w:val="24"/>
        </w:rPr>
        <w:t xml:space="preserve"> Impact Assessment (</w:t>
      </w:r>
      <w:r w:rsidR="006C3A83">
        <w:rPr>
          <w:rFonts w:ascii="Arial" w:hAnsi="Arial" w:cs="Arial"/>
          <w:b/>
          <w:sz w:val="24"/>
          <w:szCs w:val="24"/>
        </w:rPr>
        <w:t>EQIA</w:t>
      </w:r>
      <w:r w:rsidR="001119C5" w:rsidRPr="001119C5">
        <w:rPr>
          <w:rFonts w:ascii="Arial" w:hAnsi="Arial" w:cs="Arial"/>
          <w:b/>
          <w:sz w:val="24"/>
          <w:szCs w:val="24"/>
        </w:rPr>
        <w:t xml:space="preserve">) is an important means of evidencing our compliance with the requirements of the </w:t>
      </w:r>
      <w:r w:rsidR="006C3A83">
        <w:rPr>
          <w:rFonts w:ascii="Arial" w:hAnsi="Arial" w:cs="Arial"/>
          <w:b/>
          <w:sz w:val="24"/>
          <w:szCs w:val="24"/>
        </w:rPr>
        <w:t xml:space="preserve">Equality Act 2010, Public Sector Equality </w:t>
      </w:r>
      <w:hyperlink r:id="rId12" w:history="1">
        <w:r w:rsidR="006C3A83" w:rsidRPr="00E90050">
          <w:rPr>
            <w:rStyle w:val="Hyperlink"/>
            <w:rFonts w:ascii="Arial" w:hAnsi="Arial" w:cs="Arial"/>
            <w:b/>
            <w:bCs/>
            <w:color w:val="auto"/>
            <w:sz w:val="24"/>
            <w:szCs w:val="24"/>
            <w:u w:val="single"/>
          </w:rPr>
          <w:t>Duty</w:t>
        </w:r>
        <w:r w:rsidR="006C3A83">
          <w:rPr>
            <w:rStyle w:val="Hyperlink"/>
          </w:rPr>
          <w:t>.</w:t>
        </w:r>
      </w:hyperlink>
      <w:r w:rsidR="006A299B" w:rsidRPr="001119C5">
        <w:rPr>
          <w:rFonts w:ascii="Arial" w:hAnsi="Arial" w:cs="Arial"/>
          <w:b/>
          <w:sz w:val="24"/>
          <w:szCs w:val="24"/>
        </w:rPr>
        <w:t xml:space="preserve"> </w:t>
      </w:r>
      <w:r w:rsidRPr="001119C5">
        <w:rPr>
          <w:rFonts w:ascii="Arial" w:hAnsi="Arial" w:cs="Arial"/>
          <w:b/>
          <w:sz w:val="24"/>
          <w:szCs w:val="24"/>
        </w:rPr>
        <w:t xml:space="preserve">It </w:t>
      </w:r>
      <w:r w:rsidR="006C3A83">
        <w:rPr>
          <w:rFonts w:ascii="Arial" w:hAnsi="Arial" w:cs="Arial"/>
          <w:b/>
          <w:sz w:val="24"/>
          <w:szCs w:val="24"/>
        </w:rPr>
        <w:t>should</w:t>
      </w:r>
      <w:r w:rsidRPr="001119C5">
        <w:rPr>
          <w:rFonts w:ascii="Arial" w:hAnsi="Arial" w:cs="Arial"/>
          <w:b/>
          <w:sz w:val="24"/>
          <w:szCs w:val="24"/>
        </w:rPr>
        <w:t xml:space="preserve"> be complete</w:t>
      </w:r>
      <w:r w:rsidR="006C3A83">
        <w:rPr>
          <w:rFonts w:ascii="Arial" w:hAnsi="Arial" w:cs="Arial"/>
          <w:b/>
          <w:sz w:val="24"/>
          <w:szCs w:val="24"/>
        </w:rPr>
        <w:t xml:space="preserve">d </w:t>
      </w:r>
      <w:r w:rsidR="00815C60">
        <w:rPr>
          <w:rFonts w:ascii="Arial" w:hAnsi="Arial" w:cs="Arial"/>
          <w:b/>
          <w:sz w:val="24"/>
          <w:szCs w:val="24"/>
        </w:rPr>
        <w:t xml:space="preserve">accurately and </w:t>
      </w:r>
      <w:r w:rsidR="006C3A83">
        <w:rPr>
          <w:rFonts w:ascii="Arial" w:hAnsi="Arial" w:cs="Arial"/>
          <w:b/>
          <w:sz w:val="24"/>
          <w:szCs w:val="24"/>
        </w:rPr>
        <w:t xml:space="preserve">be published on our website using a website request form. </w:t>
      </w:r>
    </w:p>
    <w:p w14:paraId="473DF1D1" w14:textId="77777777" w:rsidR="00815462" w:rsidRDefault="00815462" w:rsidP="006A299B">
      <w:pPr>
        <w:spacing w:after="0" w:line="276" w:lineRule="auto"/>
        <w:rPr>
          <w:rFonts w:ascii="Arial" w:hAnsi="Arial" w:cs="Arial"/>
          <w:sz w:val="24"/>
          <w:szCs w:val="24"/>
        </w:rPr>
      </w:pPr>
    </w:p>
    <w:p w14:paraId="264A7FD7" w14:textId="77777777" w:rsidR="006C3A83" w:rsidRPr="006C3A83" w:rsidRDefault="006C3A83" w:rsidP="006C3A83">
      <w:pPr>
        <w:suppressAutoHyphens w:val="0"/>
        <w:autoSpaceDN/>
        <w:spacing w:after="0"/>
        <w:textAlignment w:val="auto"/>
        <w:rPr>
          <w:rFonts w:ascii="Arial" w:eastAsia="Times New Roman" w:hAnsi="Arial"/>
          <w:b/>
          <w:bCs/>
          <w:sz w:val="24"/>
          <w:szCs w:val="24"/>
          <w:u w:val="single"/>
          <w:lang w:eastAsia="en-GB"/>
        </w:rPr>
      </w:pPr>
      <w:r w:rsidRPr="006C3A83">
        <w:rPr>
          <w:rFonts w:ascii="Arial" w:eastAsia="Times New Roman" w:hAnsi="Arial"/>
          <w:b/>
          <w:bCs/>
          <w:sz w:val="24"/>
          <w:szCs w:val="24"/>
          <w:u w:val="single"/>
          <w:lang w:eastAsia="en-GB"/>
        </w:rPr>
        <w:t xml:space="preserve">Quick read on </w:t>
      </w:r>
      <w:proofErr w:type="spellStart"/>
      <w:r w:rsidRPr="006C3A83">
        <w:rPr>
          <w:rFonts w:ascii="Arial" w:eastAsia="Times New Roman" w:hAnsi="Arial"/>
          <w:b/>
          <w:bCs/>
          <w:sz w:val="24"/>
          <w:szCs w:val="24"/>
          <w:u w:val="single"/>
          <w:lang w:eastAsia="en-GB"/>
        </w:rPr>
        <w:t>EqIA’s</w:t>
      </w:r>
      <w:proofErr w:type="spellEnd"/>
      <w:r w:rsidRPr="006C3A83">
        <w:rPr>
          <w:rFonts w:ascii="Arial" w:eastAsia="Times New Roman" w:hAnsi="Arial"/>
          <w:b/>
          <w:bCs/>
          <w:sz w:val="24"/>
          <w:szCs w:val="24"/>
          <w:u w:val="single"/>
          <w:lang w:eastAsia="en-GB"/>
        </w:rPr>
        <w:t>:</w:t>
      </w:r>
    </w:p>
    <w:p w14:paraId="13173027" w14:textId="1BE96958" w:rsidR="006C3A83" w:rsidRPr="006C3A83" w:rsidRDefault="006C3A83" w:rsidP="006C3A83">
      <w:pPr>
        <w:shd w:val="clear" w:color="auto" w:fill="FFFFFF"/>
        <w:suppressAutoHyphens w:val="0"/>
        <w:autoSpaceDN/>
        <w:spacing w:before="72" w:after="264"/>
        <w:textAlignment w:val="auto"/>
        <w:rPr>
          <w:rFonts w:ascii="Arial" w:eastAsia="Times New Roman" w:hAnsi="Arial"/>
          <w:sz w:val="24"/>
          <w:szCs w:val="24"/>
          <w:lang w:eastAsia="en-GB"/>
        </w:rPr>
      </w:pPr>
      <w:r w:rsidRPr="006C3A83">
        <w:rPr>
          <w:rFonts w:ascii="Arial" w:eastAsia="Times New Roman" w:hAnsi="Arial"/>
          <w:sz w:val="24"/>
          <w:szCs w:val="24"/>
          <w:lang w:eastAsia="en-GB"/>
        </w:rPr>
        <w:t>As a local authority, we are required by the</w:t>
      </w:r>
      <w:r w:rsidRPr="006C3A83">
        <w:rPr>
          <w:rFonts w:ascii="Open Sans" w:eastAsia="Times New Roman" w:hAnsi="Open Sans" w:cs="Open Sans"/>
          <w:color w:val="263238"/>
          <w:sz w:val="29"/>
          <w:szCs w:val="29"/>
          <w:lang w:eastAsia="en-GB"/>
        </w:rPr>
        <w:t> </w:t>
      </w:r>
      <w:hyperlink r:id="rId13" w:history="1">
        <w:r w:rsidRPr="006C3A83">
          <w:rPr>
            <w:rFonts w:ascii="Open Sans" w:eastAsia="Times New Roman" w:hAnsi="Open Sans" w:cs="Open Sans"/>
            <w:color w:val="003F55"/>
            <w:sz w:val="29"/>
            <w:szCs w:val="29"/>
            <w:u w:val="single"/>
            <w:lang w:eastAsia="en-GB"/>
          </w:rPr>
          <w:t>Equality Act 2010</w:t>
        </w:r>
      </w:hyperlink>
      <w:r w:rsidRPr="006C3A83">
        <w:rPr>
          <w:rFonts w:ascii="Open Sans" w:eastAsia="Times New Roman" w:hAnsi="Open Sans" w:cs="Open Sans"/>
          <w:color w:val="263238"/>
          <w:sz w:val="29"/>
          <w:szCs w:val="29"/>
          <w:lang w:eastAsia="en-GB"/>
        </w:rPr>
        <w:t> </w:t>
      </w:r>
      <w:r w:rsidRPr="006C3A83">
        <w:rPr>
          <w:rFonts w:ascii="Arial" w:eastAsia="Times New Roman" w:hAnsi="Arial"/>
          <w:sz w:val="24"/>
          <w:szCs w:val="24"/>
          <w:lang w:eastAsia="en-GB"/>
        </w:rPr>
        <w:t>to comply with the</w:t>
      </w:r>
      <w:r w:rsidRPr="006C3A83">
        <w:rPr>
          <w:rFonts w:ascii="Open Sans" w:eastAsia="Times New Roman" w:hAnsi="Open Sans" w:cs="Open Sans"/>
          <w:color w:val="263238"/>
          <w:sz w:val="29"/>
          <w:szCs w:val="29"/>
          <w:lang w:eastAsia="en-GB"/>
        </w:rPr>
        <w:t> </w:t>
      </w:r>
      <w:hyperlink r:id="rId14" w:history="1">
        <w:r w:rsidRPr="006C3A83">
          <w:rPr>
            <w:rFonts w:ascii="Open Sans" w:eastAsia="Times New Roman" w:hAnsi="Open Sans" w:cs="Open Sans"/>
            <w:color w:val="003F55"/>
            <w:sz w:val="29"/>
            <w:szCs w:val="29"/>
            <w:u w:val="single"/>
            <w:lang w:eastAsia="en-GB"/>
          </w:rPr>
          <w:t>Public Sector Equality Duty</w:t>
        </w:r>
      </w:hyperlink>
      <w:r w:rsidRPr="006C3A83">
        <w:rPr>
          <w:rFonts w:ascii="Open Sans" w:eastAsia="Times New Roman" w:hAnsi="Open Sans" w:cs="Open Sans"/>
          <w:color w:val="263238"/>
          <w:sz w:val="29"/>
          <w:szCs w:val="29"/>
          <w:lang w:eastAsia="en-GB"/>
        </w:rPr>
        <w:t xml:space="preserve">. </w:t>
      </w:r>
      <w:r w:rsidRPr="006C3A83">
        <w:rPr>
          <w:rFonts w:ascii="Arial" w:eastAsia="Times New Roman" w:hAnsi="Arial"/>
          <w:sz w:val="24"/>
          <w:szCs w:val="24"/>
          <w:lang w:eastAsia="en-GB"/>
        </w:rPr>
        <w:t xml:space="preserve">This means we need to ensure that all our strategies, policies, services and functions, both current and proposed, give proper consideration and </w:t>
      </w:r>
      <w:r w:rsidRPr="006C3A83">
        <w:rPr>
          <w:rFonts w:ascii="Arial" w:eastAsia="Times New Roman" w:hAnsi="Arial"/>
          <w:b/>
          <w:bCs/>
          <w:i/>
          <w:iCs/>
          <w:sz w:val="24"/>
          <w:szCs w:val="24"/>
          <w:lang w:eastAsia="en-GB"/>
        </w:rPr>
        <w:t>due regard</w:t>
      </w:r>
      <w:r w:rsidRPr="006C3A83">
        <w:rPr>
          <w:rFonts w:ascii="Arial" w:eastAsia="Times New Roman" w:hAnsi="Arial"/>
          <w:sz w:val="24"/>
          <w:szCs w:val="24"/>
          <w:lang w:eastAsia="en-GB"/>
        </w:rPr>
        <w:t xml:space="preserve"> to the needs of diverse groups </w:t>
      </w:r>
      <w:r w:rsidR="00D63A0D" w:rsidRPr="006C3A83">
        <w:rPr>
          <w:rFonts w:ascii="Arial" w:eastAsia="Times New Roman" w:hAnsi="Arial"/>
          <w:sz w:val="24"/>
          <w:szCs w:val="24"/>
          <w:lang w:eastAsia="en-GB"/>
        </w:rPr>
        <w:t>to</w:t>
      </w:r>
      <w:r w:rsidRPr="006C3A83">
        <w:rPr>
          <w:rFonts w:ascii="Arial" w:eastAsia="Times New Roman" w:hAnsi="Arial"/>
          <w:sz w:val="24"/>
          <w:szCs w:val="24"/>
          <w:lang w:eastAsia="en-GB"/>
        </w:rPr>
        <w:t>:</w:t>
      </w:r>
    </w:p>
    <w:p w14:paraId="7B9F01DC" w14:textId="77777777" w:rsidR="006C3A83" w:rsidRPr="006C3A83" w:rsidRDefault="006C3A83" w:rsidP="006C3A83">
      <w:pPr>
        <w:numPr>
          <w:ilvl w:val="0"/>
          <w:numId w:val="16"/>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eliminate discrimination.</w:t>
      </w:r>
    </w:p>
    <w:p w14:paraId="1E174FE2" w14:textId="77777777" w:rsidR="006C3A83" w:rsidRPr="006C3A83" w:rsidRDefault="006C3A83" w:rsidP="006C3A83">
      <w:pPr>
        <w:numPr>
          <w:ilvl w:val="0"/>
          <w:numId w:val="16"/>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advance equality of opportunity and access; and</w:t>
      </w:r>
    </w:p>
    <w:p w14:paraId="7F60476C" w14:textId="77777777" w:rsidR="006C3A83" w:rsidRPr="006C3A83" w:rsidRDefault="006C3A83" w:rsidP="006C3A83">
      <w:pPr>
        <w:numPr>
          <w:ilvl w:val="0"/>
          <w:numId w:val="16"/>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foster good relations between different groups in the community.</w:t>
      </w:r>
    </w:p>
    <w:p w14:paraId="2BA0EE86" w14:textId="31730D3E" w:rsidR="006C3A83" w:rsidRPr="006C3A83" w:rsidRDefault="006C3A83" w:rsidP="006C3A83">
      <w:pPr>
        <w:shd w:val="clear" w:color="auto" w:fill="FFFFFF"/>
        <w:suppressAutoHyphens w:val="0"/>
        <w:autoSpaceDN/>
        <w:spacing w:before="72" w:after="264"/>
        <w:textAlignment w:val="auto"/>
        <w:rPr>
          <w:rFonts w:ascii="Arial" w:eastAsia="Times New Roman" w:hAnsi="Arial"/>
          <w:sz w:val="24"/>
          <w:szCs w:val="24"/>
          <w:lang w:eastAsia="en-GB"/>
        </w:rPr>
      </w:pPr>
      <w:r w:rsidRPr="006C3A83">
        <w:rPr>
          <w:rFonts w:ascii="Arial" w:eastAsia="Times New Roman" w:hAnsi="Arial"/>
          <w:sz w:val="24"/>
          <w:szCs w:val="24"/>
          <w:lang w:eastAsia="en-GB"/>
        </w:rPr>
        <w:t xml:space="preserve">The Public Sector Equality Duty contained in section 149 of the Equality Act 2010 requires public authorities to have due regard to </w:t>
      </w:r>
      <w:r w:rsidR="004A6817" w:rsidRPr="006C3A83">
        <w:rPr>
          <w:rFonts w:ascii="Arial" w:eastAsia="Times New Roman" w:hAnsi="Arial"/>
          <w:sz w:val="24"/>
          <w:szCs w:val="24"/>
          <w:lang w:eastAsia="en-GB"/>
        </w:rPr>
        <w:t>several</w:t>
      </w:r>
      <w:r w:rsidRPr="006C3A83">
        <w:rPr>
          <w:rFonts w:ascii="Arial" w:eastAsia="Times New Roman" w:hAnsi="Arial"/>
          <w:sz w:val="24"/>
          <w:szCs w:val="24"/>
          <w:lang w:eastAsia="en-GB"/>
        </w:rPr>
        <w:t xml:space="preserve"> equality considerations when exercising their functions. Without such a consideration a decision can be deemed to be unlawful and </w:t>
      </w:r>
      <w:proofErr w:type="gramStart"/>
      <w:r w:rsidRPr="006C3A83">
        <w:rPr>
          <w:rFonts w:ascii="Arial" w:eastAsia="Times New Roman" w:hAnsi="Arial"/>
          <w:sz w:val="24"/>
          <w:szCs w:val="24"/>
          <w:lang w:eastAsia="en-GB"/>
        </w:rPr>
        <w:t>where</w:t>
      </w:r>
      <w:proofErr w:type="gramEnd"/>
      <w:r w:rsidRPr="006C3A83">
        <w:rPr>
          <w:rFonts w:ascii="Arial" w:eastAsia="Times New Roman" w:hAnsi="Arial"/>
          <w:sz w:val="24"/>
          <w:szCs w:val="24"/>
          <w:lang w:eastAsia="en-GB"/>
        </w:rPr>
        <w:t xml:space="preserve"> challenged through the courts can result in months of work having to be redone and reconsidered with the additional expense that brings. </w:t>
      </w:r>
    </w:p>
    <w:p w14:paraId="57EB60EC" w14:textId="5549894C" w:rsidR="006C3A83" w:rsidRPr="006C3A83" w:rsidRDefault="006C3A83" w:rsidP="006C3A83">
      <w:pPr>
        <w:shd w:val="clear" w:color="auto" w:fill="FFFFFF"/>
        <w:suppressAutoHyphens w:val="0"/>
        <w:autoSpaceDN/>
        <w:spacing w:before="72" w:after="264"/>
        <w:textAlignment w:val="auto"/>
        <w:rPr>
          <w:rFonts w:ascii="Arial" w:eastAsia="Times New Roman" w:hAnsi="Arial"/>
          <w:sz w:val="24"/>
          <w:szCs w:val="24"/>
          <w:lang w:eastAsia="en-GB"/>
        </w:rPr>
      </w:pPr>
      <w:r w:rsidRPr="006C3A83">
        <w:rPr>
          <w:rFonts w:ascii="Arial" w:eastAsia="Times New Roman" w:hAnsi="Arial"/>
          <w:sz w:val="24"/>
          <w:szCs w:val="24"/>
          <w:lang w:eastAsia="en-GB"/>
        </w:rPr>
        <w:t>How do we show or evidence that when taking decisions that the decision maker has had due regard to the equality duties? One answer is by the completion of a</w:t>
      </w:r>
      <w:r w:rsidR="001F66A0">
        <w:rPr>
          <w:rFonts w:ascii="Arial" w:eastAsia="Times New Roman" w:hAnsi="Arial"/>
          <w:sz w:val="24"/>
          <w:szCs w:val="24"/>
          <w:lang w:eastAsia="en-GB"/>
        </w:rPr>
        <w:t>n</w:t>
      </w:r>
      <w:r w:rsidRPr="006C3A83">
        <w:rPr>
          <w:rFonts w:ascii="Arial" w:eastAsia="Times New Roman" w:hAnsi="Arial"/>
          <w:sz w:val="24"/>
          <w:szCs w:val="24"/>
          <w:lang w:eastAsia="en-GB"/>
        </w:rPr>
        <w:t xml:space="preserve"> Equality Impact Assessment (</w:t>
      </w:r>
      <w:proofErr w:type="spellStart"/>
      <w:r w:rsidRPr="006C3A83">
        <w:rPr>
          <w:rFonts w:ascii="Arial" w:eastAsia="Times New Roman" w:hAnsi="Arial"/>
          <w:sz w:val="24"/>
          <w:szCs w:val="24"/>
          <w:lang w:eastAsia="en-GB"/>
        </w:rPr>
        <w:t>E</w:t>
      </w:r>
      <w:r w:rsidR="001F66A0">
        <w:rPr>
          <w:rFonts w:ascii="Arial" w:eastAsia="Times New Roman" w:hAnsi="Arial"/>
          <w:sz w:val="24"/>
          <w:szCs w:val="24"/>
          <w:lang w:eastAsia="en-GB"/>
        </w:rPr>
        <w:t>q</w:t>
      </w:r>
      <w:r w:rsidRPr="006C3A83">
        <w:rPr>
          <w:rFonts w:ascii="Arial" w:eastAsia="Times New Roman" w:hAnsi="Arial"/>
          <w:sz w:val="24"/>
          <w:szCs w:val="24"/>
          <w:lang w:eastAsia="en-GB"/>
        </w:rPr>
        <w:t>IA</w:t>
      </w:r>
      <w:proofErr w:type="spellEnd"/>
      <w:r w:rsidRPr="006C3A83">
        <w:rPr>
          <w:rFonts w:ascii="Arial" w:eastAsia="Times New Roman" w:hAnsi="Arial"/>
          <w:sz w:val="24"/>
          <w:szCs w:val="24"/>
          <w:lang w:eastAsia="en-GB"/>
        </w:rPr>
        <w:t xml:space="preserve">). </w:t>
      </w:r>
    </w:p>
    <w:p w14:paraId="7BF21A31" w14:textId="012507EC" w:rsidR="006C3A83" w:rsidRPr="006C3A83" w:rsidRDefault="006C3A83" w:rsidP="006C3A83">
      <w:pPr>
        <w:shd w:val="clear" w:color="auto" w:fill="FFFFFF"/>
        <w:suppressAutoHyphens w:val="0"/>
        <w:autoSpaceDN/>
        <w:spacing w:before="72" w:after="264"/>
        <w:textAlignment w:val="auto"/>
        <w:rPr>
          <w:rFonts w:ascii="Arial" w:eastAsia="Times New Roman" w:hAnsi="Arial"/>
          <w:sz w:val="24"/>
          <w:szCs w:val="24"/>
          <w:lang w:eastAsia="en-GB"/>
        </w:rPr>
      </w:pPr>
      <w:r w:rsidRPr="006C3A83">
        <w:rPr>
          <w:rFonts w:ascii="Arial" w:eastAsia="Times New Roman" w:hAnsi="Arial"/>
          <w:sz w:val="24"/>
          <w:szCs w:val="24"/>
          <w:lang w:eastAsia="en-GB"/>
        </w:rPr>
        <w:t xml:space="preserve">Whilst it is not a legal requirement to complete an </w:t>
      </w:r>
      <w:proofErr w:type="spellStart"/>
      <w:r w:rsidRPr="006C3A83">
        <w:rPr>
          <w:rFonts w:ascii="Arial" w:eastAsia="Times New Roman" w:hAnsi="Arial"/>
          <w:sz w:val="24"/>
          <w:szCs w:val="24"/>
          <w:lang w:eastAsia="en-GB"/>
        </w:rPr>
        <w:t>E</w:t>
      </w:r>
      <w:r w:rsidR="001F66A0">
        <w:rPr>
          <w:rFonts w:ascii="Arial" w:eastAsia="Times New Roman" w:hAnsi="Arial"/>
          <w:sz w:val="24"/>
          <w:szCs w:val="24"/>
          <w:lang w:eastAsia="en-GB"/>
        </w:rPr>
        <w:t>q</w:t>
      </w:r>
      <w:r w:rsidRPr="006C3A83">
        <w:rPr>
          <w:rFonts w:ascii="Arial" w:eastAsia="Times New Roman" w:hAnsi="Arial"/>
          <w:sz w:val="24"/>
          <w:szCs w:val="24"/>
          <w:lang w:eastAsia="en-GB"/>
        </w:rPr>
        <w:t>IA</w:t>
      </w:r>
      <w:proofErr w:type="spellEnd"/>
      <w:r w:rsidRPr="006C3A83">
        <w:rPr>
          <w:rFonts w:ascii="Arial" w:eastAsia="Times New Roman" w:hAnsi="Arial"/>
          <w:sz w:val="24"/>
          <w:szCs w:val="24"/>
          <w:lang w:eastAsia="en-GB"/>
        </w:rPr>
        <w:t xml:space="preserve"> it makes absolute sense to complete one for two reasons. Firstly, completing one as part of a project allows for matters of equality to be raised and considered. Secondly, if a decision is challenged by a member of the public, it provides the crucial evidence to demonstrate that at the time of making the decision the decision maker had due regard to the equality duties. </w:t>
      </w:r>
    </w:p>
    <w:p w14:paraId="6B9E108A" w14:textId="5668EF52" w:rsidR="006C3A83" w:rsidRPr="006C3A83" w:rsidRDefault="006C3A83" w:rsidP="006C3A83">
      <w:pPr>
        <w:shd w:val="clear" w:color="auto" w:fill="FFFFFF"/>
        <w:suppressAutoHyphens w:val="0"/>
        <w:autoSpaceDN/>
        <w:spacing w:before="72" w:after="264"/>
        <w:textAlignment w:val="auto"/>
        <w:rPr>
          <w:rFonts w:ascii="Arial" w:eastAsia="Times New Roman" w:hAnsi="Arial"/>
          <w:sz w:val="24"/>
          <w:szCs w:val="24"/>
          <w:lang w:eastAsia="en-GB"/>
        </w:rPr>
      </w:pPr>
      <w:r w:rsidRPr="006C3A83">
        <w:rPr>
          <w:rFonts w:ascii="Arial" w:eastAsia="Times New Roman" w:hAnsi="Arial"/>
          <w:sz w:val="24"/>
          <w:szCs w:val="24"/>
          <w:lang w:eastAsia="en-GB"/>
        </w:rPr>
        <w:t xml:space="preserve">It is also important to stress that the obligation is to have “due regard” it does not mean that remedial action </w:t>
      </w:r>
      <w:r w:rsidR="007A7612" w:rsidRPr="006C3A83">
        <w:rPr>
          <w:rFonts w:ascii="Arial" w:eastAsia="Times New Roman" w:hAnsi="Arial"/>
          <w:sz w:val="24"/>
          <w:szCs w:val="24"/>
          <w:lang w:eastAsia="en-GB"/>
        </w:rPr>
        <w:t>must</w:t>
      </w:r>
      <w:r w:rsidRPr="006C3A83">
        <w:rPr>
          <w:rFonts w:ascii="Arial" w:eastAsia="Times New Roman" w:hAnsi="Arial"/>
          <w:sz w:val="24"/>
          <w:szCs w:val="24"/>
          <w:lang w:eastAsia="en-GB"/>
        </w:rPr>
        <w:t xml:space="preserve"> be taken where there is going to be a disproportionate effect. What it means is that the decision maker is fully aware of the implication in equalities terms of the decision that they make.</w:t>
      </w:r>
    </w:p>
    <w:p w14:paraId="29ED6071" w14:textId="7811860C" w:rsidR="006C3A83" w:rsidRPr="006C3A83" w:rsidRDefault="006C3A83" w:rsidP="006C3A83">
      <w:pPr>
        <w:shd w:val="clear" w:color="auto" w:fill="FFFFFF"/>
        <w:suppressAutoHyphens w:val="0"/>
        <w:autoSpaceDN/>
        <w:spacing w:before="72" w:after="264"/>
        <w:textAlignment w:val="auto"/>
        <w:rPr>
          <w:rFonts w:ascii="Arial" w:eastAsia="Times New Roman" w:hAnsi="Arial"/>
          <w:sz w:val="24"/>
          <w:szCs w:val="24"/>
          <w:lang w:eastAsia="en-GB"/>
        </w:rPr>
      </w:pPr>
      <w:proofErr w:type="spellStart"/>
      <w:r w:rsidRPr="006C3A83">
        <w:rPr>
          <w:rFonts w:ascii="Arial" w:eastAsia="Times New Roman" w:hAnsi="Arial"/>
          <w:sz w:val="24"/>
          <w:szCs w:val="24"/>
          <w:lang w:eastAsia="en-GB"/>
        </w:rPr>
        <w:t>EqIA’s</w:t>
      </w:r>
      <w:proofErr w:type="spellEnd"/>
      <w:r w:rsidRPr="006C3A83">
        <w:rPr>
          <w:rFonts w:ascii="Arial" w:eastAsia="Times New Roman" w:hAnsi="Arial"/>
          <w:sz w:val="24"/>
          <w:szCs w:val="24"/>
          <w:lang w:eastAsia="en-GB"/>
        </w:rPr>
        <w:t xml:space="preserve"> are not required in every case. However, the larger or greater the policy or impact of a decision the more important it is that an </w:t>
      </w:r>
      <w:proofErr w:type="spellStart"/>
      <w:r w:rsidRPr="006C3A83">
        <w:rPr>
          <w:rFonts w:ascii="Arial" w:eastAsia="Times New Roman" w:hAnsi="Arial"/>
          <w:sz w:val="24"/>
          <w:szCs w:val="24"/>
          <w:lang w:eastAsia="en-GB"/>
        </w:rPr>
        <w:t>E</w:t>
      </w:r>
      <w:r w:rsidR="000B5F08">
        <w:rPr>
          <w:rFonts w:ascii="Arial" w:eastAsia="Times New Roman" w:hAnsi="Arial"/>
          <w:sz w:val="24"/>
          <w:szCs w:val="24"/>
          <w:lang w:eastAsia="en-GB"/>
        </w:rPr>
        <w:t>q</w:t>
      </w:r>
      <w:r w:rsidRPr="006C3A83">
        <w:rPr>
          <w:rFonts w:ascii="Arial" w:eastAsia="Times New Roman" w:hAnsi="Arial"/>
          <w:sz w:val="24"/>
          <w:szCs w:val="24"/>
          <w:lang w:eastAsia="en-GB"/>
        </w:rPr>
        <w:t>IA</w:t>
      </w:r>
      <w:proofErr w:type="spellEnd"/>
      <w:r w:rsidRPr="006C3A83">
        <w:rPr>
          <w:rFonts w:ascii="Arial" w:eastAsia="Times New Roman" w:hAnsi="Arial"/>
          <w:sz w:val="24"/>
          <w:szCs w:val="24"/>
          <w:lang w:eastAsia="en-GB"/>
        </w:rPr>
        <w:t xml:space="preserve"> is completed. An </w:t>
      </w:r>
      <w:proofErr w:type="spellStart"/>
      <w:r w:rsidRPr="006C3A83">
        <w:rPr>
          <w:rFonts w:ascii="Arial" w:eastAsia="Times New Roman" w:hAnsi="Arial"/>
          <w:sz w:val="24"/>
          <w:szCs w:val="24"/>
          <w:lang w:eastAsia="en-GB"/>
        </w:rPr>
        <w:t>EqIA</w:t>
      </w:r>
      <w:proofErr w:type="spellEnd"/>
      <w:r w:rsidRPr="006C3A83">
        <w:rPr>
          <w:rFonts w:ascii="Arial" w:eastAsia="Times New Roman" w:hAnsi="Arial"/>
          <w:sz w:val="24"/>
          <w:szCs w:val="24"/>
          <w:lang w:eastAsia="en-GB"/>
        </w:rPr>
        <w:t xml:space="preserve"> should be completed during the initial stages of developing new strategies, policies, functions or services, prior to starting a procurement exercise and before decisions are made.</w:t>
      </w:r>
    </w:p>
    <w:p w14:paraId="12998E85" w14:textId="77777777" w:rsidR="006C3A83" w:rsidRPr="006C3A83" w:rsidRDefault="006C3A83" w:rsidP="006C3A83">
      <w:pPr>
        <w:shd w:val="clear" w:color="auto" w:fill="FFFFFF"/>
        <w:suppressAutoHyphens w:val="0"/>
        <w:autoSpaceDN/>
        <w:spacing w:before="72" w:after="264"/>
        <w:textAlignment w:val="auto"/>
        <w:rPr>
          <w:rFonts w:ascii="Arial" w:eastAsia="Times New Roman" w:hAnsi="Arial"/>
          <w:sz w:val="24"/>
          <w:szCs w:val="24"/>
          <w:lang w:eastAsia="en-GB"/>
        </w:rPr>
      </w:pPr>
    </w:p>
    <w:p w14:paraId="27FD3206" w14:textId="77777777" w:rsidR="006C3A83" w:rsidRPr="006C3A83" w:rsidRDefault="006C3A83" w:rsidP="006C3A83">
      <w:pPr>
        <w:shd w:val="clear" w:color="auto" w:fill="FFFFFF"/>
        <w:suppressAutoHyphens w:val="0"/>
        <w:autoSpaceDN/>
        <w:spacing w:before="72" w:after="264"/>
        <w:textAlignment w:val="auto"/>
        <w:rPr>
          <w:rFonts w:ascii="Arial" w:eastAsia="Times New Roman" w:hAnsi="Arial"/>
          <w:sz w:val="24"/>
          <w:szCs w:val="24"/>
          <w:lang w:eastAsia="en-GB"/>
        </w:rPr>
      </w:pPr>
      <w:r w:rsidRPr="006C3A83">
        <w:rPr>
          <w:rFonts w:ascii="Arial" w:eastAsia="Times New Roman" w:hAnsi="Arial"/>
          <w:sz w:val="24"/>
          <w:szCs w:val="24"/>
          <w:lang w:eastAsia="en-GB"/>
        </w:rPr>
        <w:t>The full range of what are now known as ‘protected equality characteristics’ need to be considered and addressed. These are: age; disability; gender reassignment; marriage and civil partnership; pregnancy and maternity; race; religion or belief; sex; and sexual orientation.</w:t>
      </w:r>
    </w:p>
    <w:p w14:paraId="3774E260" w14:textId="77777777" w:rsidR="006C3A83" w:rsidRPr="006C3A83" w:rsidRDefault="006C3A83" w:rsidP="006C3A83">
      <w:pPr>
        <w:shd w:val="clear" w:color="auto" w:fill="FFFFFF"/>
        <w:suppressAutoHyphens w:val="0"/>
        <w:autoSpaceDN/>
        <w:spacing w:before="72" w:after="264"/>
        <w:textAlignment w:val="auto"/>
        <w:rPr>
          <w:rFonts w:ascii="Arial" w:eastAsia="Times New Roman" w:hAnsi="Arial"/>
          <w:sz w:val="24"/>
          <w:szCs w:val="24"/>
          <w:lang w:eastAsia="en-GB"/>
        </w:rPr>
      </w:pPr>
      <w:r w:rsidRPr="006C3A83">
        <w:rPr>
          <w:rFonts w:ascii="Arial" w:eastAsia="Times New Roman" w:hAnsi="Arial"/>
          <w:sz w:val="24"/>
          <w:szCs w:val="24"/>
          <w:lang w:eastAsia="en-GB"/>
        </w:rPr>
        <w:t>Examples of when you should consider equality, diversity, cohesion and integration include:</w:t>
      </w:r>
    </w:p>
    <w:p w14:paraId="1A1D60AF" w14:textId="77777777" w:rsidR="006C3A83" w:rsidRPr="006C3A83" w:rsidRDefault="006C3A83" w:rsidP="006C3A83">
      <w:pPr>
        <w:numPr>
          <w:ilvl w:val="0"/>
          <w:numId w:val="17"/>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any proposals to introduce or add to a service.</w:t>
      </w:r>
    </w:p>
    <w:p w14:paraId="7412CAF3" w14:textId="77777777" w:rsidR="006C3A83" w:rsidRPr="006C3A83" w:rsidRDefault="006C3A83" w:rsidP="006C3A83">
      <w:pPr>
        <w:numPr>
          <w:ilvl w:val="0"/>
          <w:numId w:val="17"/>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any proposals to remove, reduce or alter a service.</w:t>
      </w:r>
    </w:p>
    <w:p w14:paraId="1000C105" w14:textId="77777777" w:rsidR="006C3A83" w:rsidRPr="006C3A83" w:rsidRDefault="006C3A83" w:rsidP="006C3A83">
      <w:pPr>
        <w:numPr>
          <w:ilvl w:val="0"/>
          <w:numId w:val="17"/>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any new policies or changes to policies</w:t>
      </w:r>
    </w:p>
    <w:p w14:paraId="07F9904C" w14:textId="77777777" w:rsidR="006C3A83" w:rsidRPr="006C3A83" w:rsidRDefault="006C3A83" w:rsidP="006C3A83">
      <w:pPr>
        <w:numPr>
          <w:ilvl w:val="0"/>
          <w:numId w:val="17"/>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any proposals to adopt policy priorities, strategies and plans.</w:t>
      </w:r>
    </w:p>
    <w:p w14:paraId="0C215EEC" w14:textId="77777777" w:rsidR="006C3A83" w:rsidRPr="006C3A83" w:rsidRDefault="006C3A83" w:rsidP="006C3A83">
      <w:pPr>
        <w:numPr>
          <w:ilvl w:val="0"/>
          <w:numId w:val="17"/>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services or practices that have not previously considered equality and diversity.</w:t>
      </w:r>
    </w:p>
    <w:p w14:paraId="774336C2" w14:textId="77777777" w:rsidR="006C3A83" w:rsidRPr="006C3A83" w:rsidRDefault="006C3A83" w:rsidP="006C3A83">
      <w:pPr>
        <w:numPr>
          <w:ilvl w:val="0"/>
          <w:numId w:val="17"/>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changes to staffing structure where groups of employees are likely to be negatively affected; and</w:t>
      </w:r>
    </w:p>
    <w:p w14:paraId="6898A510" w14:textId="77777777" w:rsidR="006C3A83" w:rsidRPr="006C3A83" w:rsidRDefault="006C3A83" w:rsidP="006C3A83">
      <w:pPr>
        <w:numPr>
          <w:ilvl w:val="0"/>
          <w:numId w:val="17"/>
        </w:numPr>
        <w:shd w:val="clear" w:color="auto" w:fill="FFFFFF"/>
        <w:suppressAutoHyphens w:val="0"/>
        <w:autoSpaceDN/>
        <w:spacing w:before="100" w:beforeAutospacing="1" w:after="105"/>
        <w:textAlignment w:val="auto"/>
        <w:rPr>
          <w:rFonts w:ascii="Arial" w:eastAsia="Times New Roman" w:hAnsi="Arial"/>
          <w:sz w:val="24"/>
          <w:szCs w:val="24"/>
          <w:lang w:eastAsia="en-GB"/>
        </w:rPr>
      </w:pPr>
      <w:r w:rsidRPr="006C3A83">
        <w:rPr>
          <w:rFonts w:ascii="Arial" w:eastAsia="Times New Roman" w:hAnsi="Arial"/>
          <w:sz w:val="24"/>
          <w:szCs w:val="24"/>
          <w:lang w:eastAsia="en-GB"/>
        </w:rPr>
        <w:t>any proposals in relation to procured or commissioned services</w:t>
      </w:r>
    </w:p>
    <w:p w14:paraId="56182728" w14:textId="77777777" w:rsidR="006C3A83" w:rsidRPr="00815462" w:rsidRDefault="006C3A83" w:rsidP="006A299B">
      <w:pPr>
        <w:spacing w:after="0" w:line="276" w:lineRule="auto"/>
        <w:rPr>
          <w:rFonts w:ascii="Arial" w:hAnsi="Arial" w:cs="Arial"/>
          <w:sz w:val="24"/>
          <w:szCs w:val="24"/>
        </w:rPr>
      </w:pPr>
    </w:p>
    <w:p w14:paraId="41B7EBD4" w14:textId="77777777" w:rsidR="00B17BFC" w:rsidRPr="00815462" w:rsidRDefault="00B17BFC" w:rsidP="006A299B">
      <w:pPr>
        <w:spacing w:after="0" w:line="276" w:lineRule="auto"/>
        <w:rPr>
          <w:rFonts w:ascii="Arial" w:hAnsi="Arial" w:cs="Arial"/>
          <w:sz w:val="24"/>
          <w:szCs w:val="24"/>
        </w:rPr>
      </w:pPr>
    </w:p>
    <w:tbl>
      <w:tblPr>
        <w:tblW w:w="9016" w:type="dxa"/>
        <w:tblCellMar>
          <w:left w:w="10" w:type="dxa"/>
          <w:right w:w="10" w:type="dxa"/>
        </w:tblCellMar>
        <w:tblLook w:val="04A0" w:firstRow="1" w:lastRow="0" w:firstColumn="1" w:lastColumn="0" w:noHBand="0" w:noVBand="1"/>
      </w:tblPr>
      <w:tblGrid>
        <w:gridCol w:w="6799"/>
        <w:gridCol w:w="1276"/>
        <w:gridCol w:w="941"/>
      </w:tblGrid>
      <w:tr w:rsidR="00B17BFC" w:rsidRPr="00815462" w14:paraId="2CAE0C24" w14:textId="77777777" w:rsidTr="001119C5">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F04F9" w14:textId="5E153A99" w:rsidR="00B17BFC" w:rsidRPr="00815462" w:rsidRDefault="00B17BFC" w:rsidP="006A299B">
            <w:pPr>
              <w:spacing w:after="0" w:line="276" w:lineRule="auto"/>
              <w:rPr>
                <w:rFonts w:ascii="Arial" w:hAnsi="Arial" w:cs="Arial"/>
                <w:b/>
                <w:sz w:val="24"/>
                <w:szCs w:val="24"/>
              </w:rPr>
            </w:pPr>
            <w:r w:rsidRPr="00815462">
              <w:rPr>
                <w:rFonts w:ascii="Arial" w:hAnsi="Arial" w:cs="Arial"/>
                <w:b/>
                <w:sz w:val="24"/>
                <w:szCs w:val="24"/>
              </w:rPr>
              <w:t>Have you previously completed a</w:t>
            </w:r>
            <w:r w:rsidR="006C3A83">
              <w:rPr>
                <w:rFonts w:ascii="Arial" w:hAnsi="Arial" w:cs="Arial"/>
                <w:b/>
                <w:sz w:val="24"/>
                <w:szCs w:val="24"/>
              </w:rPr>
              <w:t xml:space="preserve">n </w:t>
            </w:r>
            <w:proofErr w:type="spellStart"/>
            <w:r w:rsidR="006C3A83">
              <w:rPr>
                <w:rFonts w:ascii="Arial" w:hAnsi="Arial" w:cs="Arial"/>
                <w:b/>
                <w:sz w:val="24"/>
                <w:szCs w:val="24"/>
              </w:rPr>
              <w:t>EqIA</w:t>
            </w:r>
            <w:proofErr w:type="spellEnd"/>
            <w:r w:rsidRPr="00815462">
              <w:rPr>
                <w:rFonts w:ascii="Arial" w:hAnsi="Arial" w:cs="Arial"/>
                <w:b/>
                <w:sz w:val="24"/>
                <w:szCs w:val="24"/>
              </w:rPr>
              <w:t xml:space="preserve"> for this p</w:t>
            </w:r>
            <w:r w:rsidR="006C3A83">
              <w:rPr>
                <w:rFonts w:ascii="Arial" w:hAnsi="Arial" w:cs="Arial"/>
                <w:b/>
                <w:sz w:val="24"/>
                <w:szCs w:val="24"/>
              </w:rPr>
              <w:t>iece of work</w:t>
            </w:r>
            <w:r w:rsidR="00E90050">
              <w:rPr>
                <w:rFonts w:ascii="Arial" w:hAnsi="Arial" w:cs="Arial"/>
                <w:b/>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E9FF2" w14:textId="5901CF65" w:rsidR="00B17BFC" w:rsidRPr="00815462" w:rsidRDefault="00B17BFC" w:rsidP="006A299B">
            <w:pPr>
              <w:spacing w:after="0" w:line="276" w:lineRule="auto"/>
              <w:rPr>
                <w:rFonts w:ascii="Arial" w:hAnsi="Arial" w:cs="Arial"/>
                <w:sz w:val="24"/>
                <w:szCs w:val="24"/>
              </w:rPr>
            </w:pPr>
            <w:r w:rsidRPr="00815462">
              <w:rPr>
                <w:rFonts w:ascii="Arial" w:hAnsi="Arial" w:cs="Arial"/>
                <w:sz w:val="24"/>
                <w:szCs w:val="24"/>
              </w:rPr>
              <w:t xml:space="preserve">Yes </w:t>
            </w:r>
            <w:sdt>
              <w:sdtPr>
                <w:rPr>
                  <w:rFonts w:ascii="Arial" w:hAnsi="Arial" w:cs="Arial"/>
                  <w:b/>
                  <w:bCs/>
                  <w:sz w:val="28"/>
                  <w:szCs w:val="28"/>
                </w:rPr>
                <w:id w:val="-630019829"/>
                <w14:checkbox>
                  <w14:checked w14:val="0"/>
                  <w14:checkedState w14:val="2612" w14:font="MS Gothic"/>
                  <w14:uncheckedState w14:val="2610" w14:font="MS Gothic"/>
                </w14:checkbox>
              </w:sdtPr>
              <w:sdtEndPr/>
              <w:sdtContent>
                <w:r w:rsidR="006C3A83">
                  <w:rPr>
                    <w:rFonts w:ascii="MS Gothic" w:eastAsia="MS Gothic" w:hAnsi="MS Gothic" w:cs="Arial" w:hint="eastAsia"/>
                    <w:b/>
                    <w:bCs/>
                    <w:sz w:val="28"/>
                    <w:szCs w:val="28"/>
                  </w:rPr>
                  <w:t>☐</w:t>
                </w:r>
              </w:sdtContent>
            </w:sdt>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AD86F" w14:textId="62F1F9D9" w:rsidR="00B17BFC" w:rsidRPr="00815462" w:rsidRDefault="00B17BFC" w:rsidP="006A299B">
            <w:pPr>
              <w:spacing w:after="0" w:line="276" w:lineRule="auto"/>
              <w:rPr>
                <w:rFonts w:ascii="Arial" w:hAnsi="Arial" w:cs="Arial"/>
                <w:sz w:val="24"/>
                <w:szCs w:val="24"/>
              </w:rPr>
            </w:pPr>
            <w:r w:rsidRPr="00815462">
              <w:rPr>
                <w:rFonts w:ascii="Arial" w:hAnsi="Arial" w:cs="Arial"/>
                <w:sz w:val="24"/>
                <w:szCs w:val="24"/>
              </w:rPr>
              <w:t xml:space="preserve">No </w:t>
            </w:r>
            <w:sdt>
              <w:sdtPr>
                <w:rPr>
                  <w:rFonts w:ascii="Arial" w:hAnsi="Arial" w:cs="Arial"/>
                  <w:b/>
                  <w:bCs/>
                  <w:sz w:val="28"/>
                  <w:szCs w:val="28"/>
                </w:rPr>
                <w:id w:val="-1469516204"/>
                <w14:checkbox>
                  <w14:checked w14:val="1"/>
                  <w14:checkedState w14:val="2612" w14:font="MS Gothic"/>
                  <w14:uncheckedState w14:val="2610" w14:font="MS Gothic"/>
                </w14:checkbox>
              </w:sdtPr>
              <w:sdtEndPr/>
              <w:sdtContent>
                <w:r w:rsidR="00317594">
                  <w:rPr>
                    <w:rFonts w:ascii="MS Gothic" w:eastAsia="MS Gothic" w:hAnsi="MS Gothic" w:cs="Arial" w:hint="eastAsia"/>
                    <w:b/>
                    <w:bCs/>
                    <w:sz w:val="28"/>
                    <w:szCs w:val="28"/>
                  </w:rPr>
                  <w:t>☒</w:t>
                </w:r>
              </w:sdtContent>
            </w:sdt>
          </w:p>
        </w:tc>
      </w:tr>
      <w:tr w:rsidR="00B17BFC" w:rsidRPr="00815462" w14:paraId="2D0980BC" w14:textId="77777777" w:rsidTr="001119C5">
        <w:tc>
          <w:tcPr>
            <w:tcW w:w="901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4979F" w14:textId="168A7CC3" w:rsidR="00B17BFC" w:rsidRPr="00815462" w:rsidRDefault="00B17BFC" w:rsidP="006A299B">
            <w:pPr>
              <w:spacing w:after="0" w:line="276" w:lineRule="auto"/>
              <w:rPr>
                <w:rFonts w:ascii="Arial" w:hAnsi="Arial" w:cs="Arial"/>
                <w:sz w:val="24"/>
                <w:szCs w:val="24"/>
              </w:rPr>
            </w:pPr>
            <w:r w:rsidRPr="00815462">
              <w:rPr>
                <w:rFonts w:ascii="Arial" w:hAnsi="Arial" w:cs="Arial"/>
                <w:sz w:val="24"/>
                <w:szCs w:val="24"/>
              </w:rPr>
              <w:t xml:space="preserve">If </w:t>
            </w:r>
            <w:r>
              <w:rPr>
                <w:rFonts w:ascii="Arial" w:hAnsi="Arial" w:cs="Arial"/>
                <w:sz w:val="24"/>
                <w:szCs w:val="24"/>
              </w:rPr>
              <w:t>no, plea</w:t>
            </w:r>
            <w:r w:rsidR="006C3A83">
              <w:rPr>
                <w:rFonts w:ascii="Arial" w:hAnsi="Arial" w:cs="Arial"/>
                <w:sz w:val="24"/>
                <w:szCs w:val="24"/>
              </w:rPr>
              <w:t xml:space="preserve">se </w:t>
            </w:r>
            <w:r w:rsidR="00E90050">
              <w:rPr>
                <w:rFonts w:ascii="Arial" w:hAnsi="Arial" w:cs="Arial"/>
                <w:sz w:val="24"/>
                <w:szCs w:val="24"/>
              </w:rPr>
              <w:t>look</w:t>
            </w:r>
            <w:r w:rsidR="006C3A83">
              <w:rPr>
                <w:rFonts w:ascii="Arial" w:hAnsi="Arial" w:cs="Arial"/>
                <w:sz w:val="24"/>
                <w:szCs w:val="24"/>
              </w:rPr>
              <w:t xml:space="preserve"> at our risk matrix </w:t>
            </w:r>
            <w:r w:rsidR="00FE52E2">
              <w:rPr>
                <w:rFonts w:ascii="Arial" w:hAnsi="Arial" w:cs="Arial"/>
                <w:sz w:val="24"/>
                <w:szCs w:val="24"/>
              </w:rPr>
              <w:t xml:space="preserve">to assess whether an </w:t>
            </w:r>
            <w:proofErr w:type="spellStart"/>
            <w:r w:rsidR="00FE52E2">
              <w:rPr>
                <w:rFonts w:ascii="Arial" w:hAnsi="Arial" w:cs="Arial"/>
                <w:sz w:val="24"/>
                <w:szCs w:val="24"/>
              </w:rPr>
              <w:t>EqIA</w:t>
            </w:r>
            <w:proofErr w:type="spellEnd"/>
            <w:r w:rsidR="00FE52E2">
              <w:rPr>
                <w:rFonts w:ascii="Arial" w:hAnsi="Arial" w:cs="Arial"/>
                <w:sz w:val="24"/>
                <w:szCs w:val="24"/>
              </w:rPr>
              <w:t xml:space="preserve"> is appropriate to undertake.</w:t>
            </w:r>
          </w:p>
        </w:tc>
      </w:tr>
    </w:tbl>
    <w:p w14:paraId="2CF1AFFC" w14:textId="77777777" w:rsidR="00601BB8" w:rsidRDefault="00601BB8" w:rsidP="0010519F">
      <w:pPr>
        <w:spacing w:after="0" w:line="276" w:lineRule="auto"/>
        <w:rPr>
          <w:rFonts w:ascii="Arial" w:hAnsi="Arial" w:cs="Arial"/>
          <w:b/>
          <w:sz w:val="24"/>
          <w:szCs w:val="24"/>
        </w:rPr>
      </w:pPr>
    </w:p>
    <w:p w14:paraId="4B648AE6" w14:textId="573428CF" w:rsidR="00974B23" w:rsidRDefault="00974B23" w:rsidP="00861AB7">
      <w:pPr>
        <w:spacing w:line="276" w:lineRule="auto"/>
        <w:rPr>
          <w:rFonts w:ascii="Arial" w:hAnsi="Arial" w:cs="Arial"/>
          <w:b/>
          <w:sz w:val="24"/>
          <w:szCs w:val="24"/>
        </w:rPr>
      </w:pPr>
      <w:r>
        <w:rPr>
          <w:rFonts w:ascii="Arial" w:hAnsi="Arial" w:cs="Arial"/>
          <w:b/>
          <w:sz w:val="24"/>
          <w:szCs w:val="24"/>
        </w:rPr>
        <w:t>Version History</w:t>
      </w:r>
      <w:r w:rsidR="003F74F1">
        <w:rPr>
          <w:rFonts w:ascii="Arial" w:hAnsi="Arial" w:cs="Arial"/>
          <w:b/>
          <w:sz w:val="24"/>
          <w:szCs w:val="24"/>
        </w:rPr>
        <w:t xml:space="preserve"> – </w:t>
      </w:r>
      <w:r w:rsidR="00FE52E2">
        <w:rPr>
          <w:rFonts w:ascii="Arial" w:hAnsi="Arial" w:cs="Arial"/>
          <w:b/>
          <w:sz w:val="24"/>
          <w:szCs w:val="24"/>
        </w:rPr>
        <w:t xml:space="preserve">if this piece of work/project has previous </w:t>
      </w:r>
      <w:proofErr w:type="spellStart"/>
      <w:r w:rsidR="00FE52E2">
        <w:rPr>
          <w:rFonts w:ascii="Arial" w:hAnsi="Arial" w:cs="Arial"/>
          <w:b/>
          <w:sz w:val="24"/>
          <w:szCs w:val="24"/>
        </w:rPr>
        <w:t>EqIA’s</w:t>
      </w:r>
      <w:proofErr w:type="spellEnd"/>
      <w:r w:rsidR="00C10A59">
        <w:rPr>
          <w:rFonts w:ascii="Arial" w:hAnsi="Arial" w:cs="Arial"/>
          <w:b/>
          <w:sz w:val="24"/>
          <w:szCs w:val="24"/>
        </w:rPr>
        <w:t>, please use this to indicate the</w:t>
      </w:r>
      <w:r w:rsidR="0058190F">
        <w:rPr>
          <w:rFonts w:ascii="Arial" w:hAnsi="Arial" w:cs="Arial"/>
          <w:b/>
          <w:sz w:val="24"/>
          <w:szCs w:val="24"/>
        </w:rPr>
        <w:t xml:space="preserve"> previous</w:t>
      </w:r>
      <w:r w:rsidR="00C10A59">
        <w:rPr>
          <w:rFonts w:ascii="Arial" w:hAnsi="Arial" w:cs="Arial"/>
          <w:b/>
          <w:sz w:val="24"/>
          <w:szCs w:val="24"/>
        </w:rPr>
        <w:t xml:space="preserve"> versions</w:t>
      </w:r>
      <w:r w:rsidR="0058190F">
        <w:rPr>
          <w:rFonts w:ascii="Arial" w:hAnsi="Arial" w:cs="Arial"/>
          <w:b/>
          <w:sz w:val="24"/>
          <w:szCs w:val="24"/>
        </w:rPr>
        <w:t xml:space="preserve"> and add any comments.  </w:t>
      </w:r>
    </w:p>
    <w:tbl>
      <w:tblPr>
        <w:tblStyle w:val="TableGrid0"/>
        <w:tblW w:w="8981" w:type="dxa"/>
        <w:tblInd w:w="35" w:type="dxa"/>
        <w:tblCellMar>
          <w:top w:w="7" w:type="dxa"/>
          <w:left w:w="107" w:type="dxa"/>
          <w:right w:w="115" w:type="dxa"/>
        </w:tblCellMar>
        <w:tblLook w:val="04A0" w:firstRow="1" w:lastRow="0" w:firstColumn="1" w:lastColumn="0" w:noHBand="0" w:noVBand="1"/>
      </w:tblPr>
      <w:tblGrid>
        <w:gridCol w:w="1730"/>
        <w:gridCol w:w="1349"/>
        <w:gridCol w:w="5902"/>
      </w:tblGrid>
      <w:tr w:rsidR="0058190F" w:rsidRPr="00601BB8" w14:paraId="1695E027" w14:textId="59332AC0" w:rsidTr="0058190F">
        <w:trPr>
          <w:trHeight w:val="283"/>
        </w:trPr>
        <w:tc>
          <w:tcPr>
            <w:tcW w:w="1730"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ABCA522" w14:textId="45717E85" w:rsidR="0058190F" w:rsidRPr="00601BB8" w:rsidRDefault="0058190F" w:rsidP="001119C5">
            <w:pPr>
              <w:spacing w:line="259" w:lineRule="auto"/>
              <w:rPr>
                <w:rFonts w:ascii="Arial" w:hAnsi="Arial" w:cs="Arial"/>
                <w:b/>
              </w:rPr>
            </w:pPr>
            <w:r>
              <w:rPr>
                <w:rFonts w:ascii="Arial" w:hAnsi="Arial" w:cs="Arial"/>
                <w:b/>
              </w:rPr>
              <w:t>Version</w:t>
            </w:r>
          </w:p>
        </w:tc>
        <w:tc>
          <w:tcPr>
            <w:tcW w:w="134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9297E38" w14:textId="7CED78DB" w:rsidR="0058190F" w:rsidRPr="0058190F" w:rsidRDefault="0058190F" w:rsidP="001119C5">
            <w:pPr>
              <w:spacing w:line="259" w:lineRule="auto"/>
              <w:ind w:left="1"/>
              <w:rPr>
                <w:rFonts w:ascii="Arial" w:hAnsi="Arial" w:cs="Arial"/>
                <w:b/>
                <w:bCs/>
              </w:rPr>
            </w:pPr>
            <w:r>
              <w:rPr>
                <w:rFonts w:ascii="Arial" w:hAnsi="Arial" w:cs="Arial"/>
                <w:b/>
                <w:bCs/>
              </w:rPr>
              <w:t>Date</w:t>
            </w:r>
            <w:r w:rsidR="00CB030C">
              <w:rPr>
                <w:rFonts w:ascii="Arial" w:hAnsi="Arial" w:cs="Arial"/>
                <w:b/>
                <w:bCs/>
              </w:rPr>
              <w:t xml:space="preserve"> of the </w:t>
            </w:r>
            <w:proofErr w:type="spellStart"/>
            <w:r w:rsidR="00CB030C">
              <w:rPr>
                <w:rFonts w:ascii="Arial" w:hAnsi="Arial" w:cs="Arial"/>
                <w:b/>
                <w:bCs/>
              </w:rPr>
              <w:t>EqIA</w:t>
            </w:r>
            <w:proofErr w:type="spellEnd"/>
            <w:r w:rsidR="00CB030C">
              <w:rPr>
                <w:rFonts w:ascii="Arial" w:hAnsi="Arial" w:cs="Arial"/>
                <w:b/>
                <w:bCs/>
              </w:rPr>
              <w:t xml:space="preserve"> mentioned</w:t>
            </w:r>
          </w:p>
        </w:tc>
        <w:tc>
          <w:tcPr>
            <w:tcW w:w="5902"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AFBF00E" w14:textId="4E127F6E" w:rsidR="0058190F" w:rsidRPr="0058190F" w:rsidRDefault="0058190F" w:rsidP="001119C5">
            <w:pPr>
              <w:spacing w:line="259" w:lineRule="auto"/>
              <w:ind w:left="1"/>
              <w:rPr>
                <w:rFonts w:ascii="Arial" w:hAnsi="Arial" w:cs="Arial"/>
                <w:b/>
                <w:bCs/>
              </w:rPr>
            </w:pPr>
            <w:r w:rsidRPr="0058190F">
              <w:rPr>
                <w:rFonts w:ascii="Arial" w:hAnsi="Arial" w:cs="Arial"/>
                <w:b/>
                <w:bCs/>
              </w:rPr>
              <w:t>Comments</w:t>
            </w:r>
            <w:r w:rsidR="00971875">
              <w:rPr>
                <w:rFonts w:ascii="Arial" w:hAnsi="Arial" w:cs="Arial"/>
                <w:b/>
                <w:bCs/>
              </w:rPr>
              <w:t xml:space="preserve"> or reasons for undertaking another </w:t>
            </w:r>
            <w:proofErr w:type="spellStart"/>
            <w:r w:rsidR="00971875">
              <w:rPr>
                <w:rFonts w:ascii="Arial" w:hAnsi="Arial" w:cs="Arial"/>
                <w:b/>
                <w:bCs/>
              </w:rPr>
              <w:t>EqIA</w:t>
            </w:r>
            <w:proofErr w:type="spellEnd"/>
          </w:p>
        </w:tc>
      </w:tr>
      <w:tr w:rsidR="0058190F" w:rsidRPr="00601BB8" w14:paraId="419F61E9" w14:textId="4E34F691" w:rsidTr="00013C27">
        <w:trPr>
          <w:trHeight w:val="905"/>
        </w:trPr>
        <w:tc>
          <w:tcPr>
            <w:tcW w:w="1730" w:type="dxa"/>
            <w:tcBorders>
              <w:top w:val="single" w:sz="4" w:space="0" w:color="000000"/>
              <w:left w:val="single" w:sz="4" w:space="0" w:color="000000"/>
              <w:bottom w:val="single" w:sz="4" w:space="0" w:color="000000"/>
              <w:right w:val="single" w:sz="4" w:space="0" w:color="000000"/>
            </w:tcBorders>
          </w:tcPr>
          <w:p w14:paraId="06ADA06C" w14:textId="22FBD0EA" w:rsidR="0058190F" w:rsidRPr="00601BB8" w:rsidRDefault="00135C7D" w:rsidP="0058190F">
            <w:pPr>
              <w:spacing w:line="259" w:lineRule="auto"/>
              <w:rPr>
                <w:rFonts w:ascii="Arial" w:hAnsi="Arial" w:cs="Arial"/>
              </w:rPr>
            </w:pPr>
            <w:r>
              <w:rPr>
                <w:rFonts w:ascii="Arial" w:eastAsia="Calibri" w:hAnsi="Arial" w:cs="Arial"/>
                <w:lang w:eastAsia="en-US"/>
              </w:rPr>
              <w:object w:dxaOrig="1508" w:dyaOrig="983" w14:anchorId="25D6E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4pt;height:49.15pt" o:ole="">
                  <v:imagedata r:id="rId15" o:title=""/>
                </v:shape>
                <o:OLEObject Type="Embed" ProgID="AcroExch.Document.DC" ShapeID="_x0000_i1025" DrawAspect="Icon" ObjectID="_1851079487" r:id="rId16"/>
              </w:object>
            </w:r>
          </w:p>
        </w:tc>
        <w:tc>
          <w:tcPr>
            <w:tcW w:w="1349" w:type="dxa"/>
            <w:tcBorders>
              <w:top w:val="single" w:sz="4" w:space="0" w:color="000000"/>
              <w:left w:val="single" w:sz="4" w:space="0" w:color="000000"/>
              <w:bottom w:val="single" w:sz="4" w:space="0" w:color="000000"/>
              <w:right w:val="single" w:sz="4" w:space="0" w:color="000000"/>
            </w:tcBorders>
          </w:tcPr>
          <w:p w14:paraId="374B3FAE" w14:textId="2C7878FC" w:rsidR="0058190F" w:rsidRPr="009C3AFF" w:rsidRDefault="009C3AFF" w:rsidP="0058190F">
            <w:pPr>
              <w:spacing w:line="259" w:lineRule="auto"/>
              <w:ind w:left="1"/>
              <w:rPr>
                <w:rFonts w:ascii="Arial" w:hAnsi="Arial" w:cs="Arial"/>
                <w:i/>
                <w:iCs/>
              </w:rPr>
            </w:pPr>
            <w:r w:rsidRPr="009C3AFF">
              <w:rPr>
                <w:rFonts w:ascii="Arial" w:hAnsi="Arial" w:cs="Arial"/>
                <w:i/>
                <w:iCs/>
              </w:rPr>
              <w:t>Example</w:t>
            </w:r>
          </w:p>
        </w:tc>
        <w:tc>
          <w:tcPr>
            <w:tcW w:w="5902" w:type="dxa"/>
            <w:tcBorders>
              <w:top w:val="single" w:sz="4" w:space="0" w:color="000000"/>
              <w:left w:val="single" w:sz="4" w:space="0" w:color="000000"/>
              <w:bottom w:val="single" w:sz="4" w:space="0" w:color="000000"/>
              <w:right w:val="single" w:sz="4" w:space="0" w:color="000000"/>
            </w:tcBorders>
          </w:tcPr>
          <w:p w14:paraId="25C2EBEA" w14:textId="77777777" w:rsidR="0058190F" w:rsidRPr="009C3AFF" w:rsidRDefault="0058190F" w:rsidP="0058190F">
            <w:pPr>
              <w:spacing w:line="259" w:lineRule="auto"/>
              <w:ind w:left="1"/>
              <w:rPr>
                <w:rFonts w:ascii="Arial" w:hAnsi="Arial" w:cs="Arial"/>
                <w:i/>
                <w:iCs/>
              </w:rPr>
            </w:pPr>
            <w:r w:rsidRPr="009C3AFF">
              <w:rPr>
                <w:rFonts w:ascii="Arial" w:hAnsi="Arial" w:cs="Arial"/>
                <w:i/>
                <w:iCs/>
              </w:rPr>
              <w:t xml:space="preserve"> - The budget has now changed</w:t>
            </w:r>
          </w:p>
          <w:p w14:paraId="60E3FC54" w14:textId="41E1389D" w:rsidR="0058190F" w:rsidRPr="00601BB8" w:rsidRDefault="0058190F" w:rsidP="0058190F">
            <w:pPr>
              <w:spacing w:line="259" w:lineRule="auto"/>
              <w:ind w:left="1"/>
              <w:rPr>
                <w:rFonts w:ascii="Arial" w:hAnsi="Arial" w:cs="Arial"/>
              </w:rPr>
            </w:pPr>
            <w:r w:rsidRPr="009C3AFF">
              <w:rPr>
                <w:rFonts w:ascii="Arial" w:hAnsi="Arial" w:cs="Arial"/>
                <w:i/>
                <w:iCs/>
              </w:rPr>
              <w:t xml:space="preserve"> - The location has changed</w:t>
            </w:r>
          </w:p>
        </w:tc>
      </w:tr>
      <w:tr w:rsidR="0058190F" w:rsidRPr="00601BB8" w14:paraId="6A138A27" w14:textId="255412AF" w:rsidTr="0058190F">
        <w:trPr>
          <w:trHeight w:val="286"/>
        </w:trPr>
        <w:tc>
          <w:tcPr>
            <w:tcW w:w="1730" w:type="dxa"/>
            <w:tcBorders>
              <w:top w:val="single" w:sz="4" w:space="0" w:color="000000"/>
              <w:left w:val="single" w:sz="4" w:space="0" w:color="000000"/>
              <w:bottom w:val="single" w:sz="4" w:space="0" w:color="000000"/>
              <w:right w:val="single" w:sz="4" w:space="0" w:color="000000"/>
            </w:tcBorders>
          </w:tcPr>
          <w:p w14:paraId="08E4917A" w14:textId="77777777" w:rsidR="0058190F" w:rsidRPr="00601BB8" w:rsidRDefault="0058190F" w:rsidP="0058190F">
            <w:pPr>
              <w:spacing w:line="259" w:lineRule="auto"/>
              <w:rPr>
                <w:rFonts w:ascii="Arial" w:hAnsi="Arial" w:cs="Arial"/>
              </w:rPr>
            </w:pPr>
          </w:p>
        </w:tc>
        <w:tc>
          <w:tcPr>
            <w:tcW w:w="1349" w:type="dxa"/>
            <w:tcBorders>
              <w:top w:val="single" w:sz="4" w:space="0" w:color="000000"/>
              <w:left w:val="single" w:sz="4" w:space="0" w:color="000000"/>
              <w:bottom w:val="single" w:sz="4" w:space="0" w:color="000000"/>
              <w:right w:val="single" w:sz="4" w:space="0" w:color="000000"/>
            </w:tcBorders>
          </w:tcPr>
          <w:p w14:paraId="24264EA4" w14:textId="77777777" w:rsidR="0058190F" w:rsidRPr="00601BB8" w:rsidRDefault="0058190F" w:rsidP="0058190F">
            <w:pPr>
              <w:spacing w:line="259" w:lineRule="auto"/>
              <w:ind w:left="1"/>
              <w:rPr>
                <w:rFonts w:ascii="Arial" w:hAnsi="Arial" w:cs="Arial"/>
              </w:rPr>
            </w:pPr>
            <w:r w:rsidRPr="00601BB8">
              <w:rPr>
                <w:rFonts w:ascii="Arial" w:hAnsi="Arial" w:cs="Arial"/>
              </w:rPr>
              <w:t xml:space="preserve"> </w:t>
            </w:r>
          </w:p>
        </w:tc>
        <w:tc>
          <w:tcPr>
            <w:tcW w:w="5902" w:type="dxa"/>
            <w:tcBorders>
              <w:top w:val="single" w:sz="4" w:space="0" w:color="000000"/>
              <w:left w:val="single" w:sz="4" w:space="0" w:color="000000"/>
              <w:bottom w:val="single" w:sz="4" w:space="0" w:color="000000"/>
              <w:right w:val="single" w:sz="4" w:space="0" w:color="000000"/>
            </w:tcBorders>
          </w:tcPr>
          <w:p w14:paraId="255D9A31" w14:textId="7C30A019" w:rsidR="0058190F" w:rsidRPr="00601BB8" w:rsidRDefault="003178F9" w:rsidP="0058190F">
            <w:pPr>
              <w:spacing w:line="259" w:lineRule="auto"/>
              <w:ind w:left="1"/>
              <w:rPr>
                <w:rFonts w:ascii="Arial" w:hAnsi="Arial" w:cs="Arial"/>
              </w:rPr>
            </w:pPr>
            <w:r>
              <w:rPr>
                <w:rFonts w:ascii="Arial" w:hAnsi="Arial" w:cs="Arial"/>
              </w:rPr>
              <w:t xml:space="preserve">N/A </w:t>
            </w:r>
          </w:p>
        </w:tc>
      </w:tr>
      <w:tr w:rsidR="0058190F" w:rsidRPr="00601BB8" w14:paraId="243A22A0" w14:textId="12F122BE" w:rsidTr="0058190F">
        <w:trPr>
          <w:trHeight w:val="286"/>
        </w:trPr>
        <w:tc>
          <w:tcPr>
            <w:tcW w:w="1730" w:type="dxa"/>
            <w:tcBorders>
              <w:top w:val="single" w:sz="4" w:space="0" w:color="000000"/>
              <w:left w:val="single" w:sz="4" w:space="0" w:color="000000"/>
              <w:bottom w:val="single" w:sz="4" w:space="0" w:color="000000"/>
              <w:right w:val="single" w:sz="4" w:space="0" w:color="000000"/>
            </w:tcBorders>
          </w:tcPr>
          <w:p w14:paraId="79F4B779" w14:textId="77777777" w:rsidR="0058190F" w:rsidRPr="00601BB8" w:rsidRDefault="0058190F" w:rsidP="0058190F">
            <w:pPr>
              <w:spacing w:line="259" w:lineRule="auto"/>
              <w:rPr>
                <w:rFonts w:ascii="Arial" w:hAnsi="Arial" w:cs="Arial"/>
              </w:rPr>
            </w:pPr>
          </w:p>
        </w:tc>
        <w:tc>
          <w:tcPr>
            <w:tcW w:w="1349" w:type="dxa"/>
            <w:tcBorders>
              <w:top w:val="single" w:sz="4" w:space="0" w:color="000000"/>
              <w:left w:val="single" w:sz="4" w:space="0" w:color="000000"/>
              <w:bottom w:val="single" w:sz="4" w:space="0" w:color="000000"/>
              <w:right w:val="single" w:sz="4" w:space="0" w:color="000000"/>
            </w:tcBorders>
          </w:tcPr>
          <w:p w14:paraId="650CB06C" w14:textId="77777777" w:rsidR="0058190F" w:rsidRPr="00601BB8" w:rsidRDefault="0058190F" w:rsidP="0058190F">
            <w:pPr>
              <w:spacing w:line="259" w:lineRule="auto"/>
              <w:ind w:left="1"/>
              <w:rPr>
                <w:rFonts w:ascii="Arial" w:hAnsi="Arial" w:cs="Arial"/>
              </w:rPr>
            </w:pPr>
            <w:r w:rsidRPr="00601BB8">
              <w:rPr>
                <w:rFonts w:ascii="Arial" w:hAnsi="Arial" w:cs="Arial"/>
              </w:rPr>
              <w:t xml:space="preserve"> </w:t>
            </w:r>
          </w:p>
        </w:tc>
        <w:tc>
          <w:tcPr>
            <w:tcW w:w="5902" w:type="dxa"/>
            <w:tcBorders>
              <w:top w:val="single" w:sz="4" w:space="0" w:color="000000"/>
              <w:left w:val="single" w:sz="4" w:space="0" w:color="000000"/>
              <w:bottom w:val="single" w:sz="4" w:space="0" w:color="000000"/>
              <w:right w:val="single" w:sz="4" w:space="0" w:color="000000"/>
            </w:tcBorders>
          </w:tcPr>
          <w:p w14:paraId="47CE9DCD" w14:textId="77777777" w:rsidR="0058190F" w:rsidRPr="00601BB8" w:rsidRDefault="0058190F" w:rsidP="0058190F">
            <w:pPr>
              <w:spacing w:line="259" w:lineRule="auto"/>
              <w:ind w:left="1"/>
              <w:rPr>
                <w:rFonts w:ascii="Arial" w:hAnsi="Arial" w:cs="Arial"/>
              </w:rPr>
            </w:pPr>
          </w:p>
        </w:tc>
      </w:tr>
      <w:tr w:rsidR="0058190F" w:rsidRPr="00601BB8" w14:paraId="0FE00FBD" w14:textId="5C88A5F3" w:rsidTr="0058190F">
        <w:trPr>
          <w:trHeight w:val="288"/>
        </w:trPr>
        <w:tc>
          <w:tcPr>
            <w:tcW w:w="1730" w:type="dxa"/>
            <w:tcBorders>
              <w:top w:val="single" w:sz="4" w:space="0" w:color="000000"/>
              <w:left w:val="single" w:sz="4" w:space="0" w:color="000000"/>
              <w:bottom w:val="single" w:sz="4" w:space="0" w:color="000000"/>
              <w:right w:val="single" w:sz="4" w:space="0" w:color="000000"/>
            </w:tcBorders>
          </w:tcPr>
          <w:p w14:paraId="0A621793" w14:textId="77777777" w:rsidR="0058190F" w:rsidRPr="00601BB8" w:rsidRDefault="0058190F" w:rsidP="0058190F">
            <w:pPr>
              <w:spacing w:line="259" w:lineRule="auto"/>
              <w:rPr>
                <w:rFonts w:ascii="Arial" w:hAnsi="Arial" w:cs="Arial"/>
              </w:rPr>
            </w:pPr>
          </w:p>
        </w:tc>
        <w:tc>
          <w:tcPr>
            <w:tcW w:w="1349" w:type="dxa"/>
            <w:tcBorders>
              <w:top w:val="single" w:sz="4" w:space="0" w:color="000000"/>
              <w:left w:val="single" w:sz="4" w:space="0" w:color="000000"/>
              <w:bottom w:val="single" w:sz="4" w:space="0" w:color="000000"/>
              <w:right w:val="single" w:sz="4" w:space="0" w:color="000000"/>
            </w:tcBorders>
          </w:tcPr>
          <w:p w14:paraId="23C6B1EA" w14:textId="77777777" w:rsidR="0058190F" w:rsidRPr="00601BB8" w:rsidRDefault="0058190F" w:rsidP="0058190F">
            <w:pPr>
              <w:spacing w:line="259" w:lineRule="auto"/>
              <w:ind w:left="1"/>
              <w:rPr>
                <w:rFonts w:ascii="Arial" w:hAnsi="Arial" w:cs="Arial"/>
              </w:rPr>
            </w:pPr>
            <w:r w:rsidRPr="00601BB8">
              <w:rPr>
                <w:rFonts w:ascii="Arial" w:hAnsi="Arial" w:cs="Arial"/>
              </w:rPr>
              <w:t xml:space="preserve"> </w:t>
            </w:r>
          </w:p>
        </w:tc>
        <w:tc>
          <w:tcPr>
            <w:tcW w:w="5902" w:type="dxa"/>
            <w:tcBorders>
              <w:top w:val="single" w:sz="4" w:space="0" w:color="000000"/>
              <w:left w:val="single" w:sz="4" w:space="0" w:color="000000"/>
              <w:bottom w:val="single" w:sz="4" w:space="0" w:color="000000"/>
              <w:right w:val="single" w:sz="4" w:space="0" w:color="000000"/>
            </w:tcBorders>
          </w:tcPr>
          <w:p w14:paraId="01534B60" w14:textId="77777777" w:rsidR="0058190F" w:rsidRPr="00601BB8" w:rsidRDefault="0058190F" w:rsidP="0058190F">
            <w:pPr>
              <w:spacing w:line="259" w:lineRule="auto"/>
              <w:ind w:left="1"/>
              <w:rPr>
                <w:rFonts w:ascii="Arial" w:hAnsi="Arial" w:cs="Arial"/>
              </w:rPr>
            </w:pPr>
          </w:p>
        </w:tc>
      </w:tr>
    </w:tbl>
    <w:p w14:paraId="7232153A" w14:textId="77777777" w:rsidR="003F74F1" w:rsidRDefault="003F74F1" w:rsidP="0010519F">
      <w:pPr>
        <w:spacing w:after="0" w:line="276" w:lineRule="auto"/>
        <w:rPr>
          <w:rFonts w:ascii="Arial" w:hAnsi="Arial" w:cs="Arial"/>
          <w:b/>
          <w:sz w:val="24"/>
          <w:szCs w:val="24"/>
        </w:rPr>
      </w:pPr>
    </w:p>
    <w:p w14:paraId="21AB0703" w14:textId="77777777" w:rsidR="00C10A59" w:rsidRDefault="00C10A59" w:rsidP="0010519F">
      <w:pPr>
        <w:spacing w:after="0" w:line="276" w:lineRule="auto"/>
        <w:rPr>
          <w:rFonts w:ascii="Arial" w:hAnsi="Arial" w:cs="Arial"/>
          <w:b/>
          <w:sz w:val="24"/>
          <w:szCs w:val="24"/>
        </w:rPr>
      </w:pPr>
    </w:p>
    <w:p w14:paraId="4E87AC26" w14:textId="77777777" w:rsidR="005B27A7" w:rsidRDefault="005B27A7" w:rsidP="0010519F">
      <w:pPr>
        <w:spacing w:after="0" w:line="276" w:lineRule="auto"/>
        <w:rPr>
          <w:rFonts w:ascii="Arial" w:hAnsi="Arial" w:cs="Arial"/>
          <w:b/>
          <w:sz w:val="24"/>
          <w:szCs w:val="24"/>
        </w:rPr>
      </w:pPr>
    </w:p>
    <w:p w14:paraId="58791170" w14:textId="77777777" w:rsidR="005B27A7" w:rsidRDefault="005B27A7" w:rsidP="0010519F">
      <w:pPr>
        <w:spacing w:after="0" w:line="276" w:lineRule="auto"/>
        <w:rPr>
          <w:rFonts w:ascii="Arial" w:hAnsi="Arial" w:cs="Arial"/>
          <w:b/>
          <w:sz w:val="24"/>
          <w:szCs w:val="24"/>
        </w:rPr>
      </w:pPr>
    </w:p>
    <w:p w14:paraId="6685D1EE" w14:textId="77777777" w:rsidR="005B27A7" w:rsidRDefault="005B27A7" w:rsidP="0010519F">
      <w:pPr>
        <w:spacing w:after="0" w:line="276" w:lineRule="auto"/>
        <w:rPr>
          <w:rFonts w:ascii="Arial" w:hAnsi="Arial" w:cs="Arial"/>
          <w:b/>
          <w:sz w:val="24"/>
          <w:szCs w:val="24"/>
        </w:rPr>
      </w:pPr>
    </w:p>
    <w:p w14:paraId="6E34A904" w14:textId="77777777" w:rsidR="005B27A7" w:rsidRDefault="005B27A7" w:rsidP="0010519F">
      <w:pPr>
        <w:spacing w:after="0" w:line="276" w:lineRule="auto"/>
        <w:rPr>
          <w:rFonts w:ascii="Arial" w:hAnsi="Arial" w:cs="Arial"/>
          <w:b/>
          <w:sz w:val="24"/>
          <w:szCs w:val="24"/>
        </w:rPr>
      </w:pPr>
    </w:p>
    <w:p w14:paraId="6C595ECC" w14:textId="2F8E4B8D" w:rsidR="00DE0128" w:rsidRPr="00601BB8" w:rsidRDefault="00DE0128" w:rsidP="003B6848">
      <w:pPr>
        <w:pStyle w:val="ListParagraph"/>
        <w:numPr>
          <w:ilvl w:val="0"/>
          <w:numId w:val="7"/>
        </w:numPr>
        <w:spacing w:line="276" w:lineRule="auto"/>
        <w:ind w:left="426"/>
        <w:rPr>
          <w:rFonts w:ascii="Arial" w:hAnsi="Arial" w:cs="Arial"/>
          <w:b/>
          <w:sz w:val="24"/>
          <w:szCs w:val="24"/>
        </w:rPr>
      </w:pPr>
      <w:r w:rsidRPr="00480CD5">
        <w:rPr>
          <w:rFonts w:ascii="Arial" w:hAnsi="Arial" w:cs="Arial"/>
          <w:b/>
          <w:sz w:val="24"/>
          <w:szCs w:val="24"/>
        </w:rPr>
        <w:lastRenderedPageBreak/>
        <w:t xml:space="preserve">Contact </w:t>
      </w:r>
      <w:r w:rsidR="00DC4834" w:rsidRPr="00480CD5">
        <w:rPr>
          <w:rFonts w:ascii="Arial" w:hAnsi="Arial" w:cs="Arial"/>
          <w:b/>
          <w:sz w:val="24"/>
          <w:szCs w:val="24"/>
        </w:rPr>
        <w:t>details</w:t>
      </w:r>
    </w:p>
    <w:tbl>
      <w:tblPr>
        <w:tblW w:w="9021" w:type="dxa"/>
        <w:tblInd w:w="-5" w:type="dxa"/>
        <w:tblCellMar>
          <w:left w:w="10" w:type="dxa"/>
          <w:right w:w="10" w:type="dxa"/>
        </w:tblCellMar>
        <w:tblLook w:val="04A0" w:firstRow="1" w:lastRow="0" w:firstColumn="1" w:lastColumn="0" w:noHBand="0" w:noVBand="1"/>
      </w:tblPr>
      <w:tblGrid>
        <w:gridCol w:w="1989"/>
        <w:gridCol w:w="7032"/>
      </w:tblGrid>
      <w:tr w:rsidR="0010519F" w:rsidRPr="00815462" w14:paraId="25273921" w14:textId="77777777" w:rsidTr="004E5EB0">
        <w:trPr>
          <w:trHeight w:val="405"/>
        </w:trPr>
        <w:tc>
          <w:tcPr>
            <w:tcW w:w="9021"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7156AC91" w14:textId="1AD6873A" w:rsidR="0010519F" w:rsidRPr="00815462" w:rsidRDefault="00B016D3" w:rsidP="00E203F2">
            <w:pPr>
              <w:rPr>
                <w:rFonts w:ascii="Arial" w:hAnsi="Arial" w:cs="Arial"/>
                <w:b/>
              </w:rPr>
            </w:pPr>
            <w:r>
              <w:rPr>
                <w:rFonts w:ascii="Arial" w:hAnsi="Arial" w:cs="Arial"/>
                <w:b/>
              </w:rPr>
              <w:t>1.1</w:t>
            </w:r>
            <w:r w:rsidR="0045467F">
              <w:rPr>
                <w:rFonts w:ascii="Arial" w:hAnsi="Arial" w:cs="Arial"/>
                <w:b/>
              </w:rPr>
              <w:t xml:space="preserve">. </w:t>
            </w:r>
            <w:r w:rsidR="0010519F" w:rsidRPr="00815462">
              <w:rPr>
                <w:rFonts w:ascii="Arial" w:hAnsi="Arial" w:cs="Arial"/>
                <w:b/>
              </w:rPr>
              <w:t>Contact Details</w:t>
            </w:r>
            <w:r w:rsidR="0010519F">
              <w:rPr>
                <w:rFonts w:ascii="Arial" w:hAnsi="Arial" w:cs="Arial"/>
                <w:b/>
              </w:rPr>
              <w:t xml:space="preserve"> &amp; Project</w:t>
            </w:r>
            <w:r w:rsidR="00C10A59">
              <w:rPr>
                <w:rFonts w:ascii="Arial" w:hAnsi="Arial" w:cs="Arial"/>
                <w:b/>
              </w:rPr>
              <w:t>/piece of work/improvement details</w:t>
            </w:r>
          </w:p>
        </w:tc>
      </w:tr>
      <w:tr w:rsidR="0010519F" w:rsidRPr="0010519F" w14:paraId="38450920" w14:textId="77777777" w:rsidTr="004E5EB0">
        <w:trPr>
          <w:trHeight w:val="405"/>
        </w:trPr>
        <w:tc>
          <w:tcPr>
            <w:tcW w:w="9021" w:type="dxa"/>
            <w:gridSpan w:val="2"/>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6CC7639A" w14:textId="30A0B6D8" w:rsidR="0010519F" w:rsidRPr="0010519F" w:rsidRDefault="0010519F" w:rsidP="00E203F2">
            <w:pPr>
              <w:rPr>
                <w:rFonts w:ascii="Arial" w:hAnsi="Arial" w:cs="Arial"/>
                <w:b/>
              </w:rPr>
            </w:pPr>
            <w:r w:rsidRPr="0010519F">
              <w:rPr>
                <w:rFonts w:ascii="Arial" w:hAnsi="Arial" w:cs="Arial"/>
                <w:b/>
              </w:rPr>
              <w:t xml:space="preserve">Author of this </w:t>
            </w:r>
            <w:proofErr w:type="spellStart"/>
            <w:r w:rsidR="00C10A59">
              <w:rPr>
                <w:rFonts w:ascii="Arial" w:hAnsi="Arial" w:cs="Arial"/>
                <w:b/>
              </w:rPr>
              <w:t>EqIA</w:t>
            </w:r>
            <w:proofErr w:type="spellEnd"/>
          </w:p>
        </w:tc>
      </w:tr>
      <w:tr w:rsidR="0010519F" w:rsidRPr="00815462" w14:paraId="7F81ADDD" w14:textId="77777777" w:rsidTr="004E5EB0">
        <w:trPr>
          <w:trHeight w:val="405"/>
        </w:trPr>
        <w:tc>
          <w:tcPr>
            <w:tcW w:w="1989"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4B7BE5F8" w14:textId="14BDAECC" w:rsidR="0010519F" w:rsidRPr="00815462" w:rsidRDefault="0010519F" w:rsidP="00E203F2">
            <w:pPr>
              <w:rPr>
                <w:rFonts w:ascii="Arial" w:hAnsi="Arial" w:cs="Arial"/>
              </w:rPr>
            </w:pPr>
            <w:r w:rsidRPr="00815462">
              <w:rPr>
                <w:rFonts w:ascii="Arial" w:hAnsi="Arial" w:cs="Arial"/>
              </w:rPr>
              <w:t>Name</w:t>
            </w:r>
            <w:r>
              <w:rPr>
                <w:rFonts w:ascii="Arial" w:hAnsi="Arial" w:cs="Arial"/>
              </w:rPr>
              <w:t xml:space="preserve"> of Author</w:t>
            </w:r>
          </w:p>
        </w:tc>
        <w:tc>
          <w:tcPr>
            <w:tcW w:w="7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230A9" w14:textId="09E02B73" w:rsidR="0010519F" w:rsidRPr="00815462" w:rsidRDefault="00317594" w:rsidP="00E203F2">
            <w:pPr>
              <w:rPr>
                <w:rFonts w:ascii="Arial" w:hAnsi="Arial" w:cs="Arial"/>
              </w:rPr>
            </w:pPr>
            <w:r>
              <w:rPr>
                <w:rFonts w:ascii="Arial" w:hAnsi="Arial" w:cs="Arial"/>
              </w:rPr>
              <w:t xml:space="preserve">Jennifer Williams </w:t>
            </w:r>
          </w:p>
        </w:tc>
      </w:tr>
      <w:tr w:rsidR="0010519F" w:rsidRPr="00815462" w14:paraId="4977048C" w14:textId="77777777" w:rsidTr="004E5EB0">
        <w:trPr>
          <w:trHeight w:val="405"/>
        </w:trPr>
        <w:tc>
          <w:tcPr>
            <w:tcW w:w="1989"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2CF7FBD6" w14:textId="77777777" w:rsidR="0010519F" w:rsidRPr="00815462" w:rsidRDefault="0010519F" w:rsidP="00E203F2">
            <w:pPr>
              <w:rPr>
                <w:rFonts w:ascii="Arial" w:hAnsi="Arial" w:cs="Arial"/>
              </w:rPr>
            </w:pPr>
            <w:r w:rsidRPr="00815462">
              <w:rPr>
                <w:rFonts w:ascii="Arial" w:hAnsi="Arial" w:cs="Arial"/>
              </w:rPr>
              <w:t>Job Title</w:t>
            </w:r>
          </w:p>
        </w:tc>
        <w:tc>
          <w:tcPr>
            <w:tcW w:w="7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500A8" w14:textId="5E5DBE99" w:rsidR="0010519F" w:rsidRPr="00815462" w:rsidRDefault="00317594" w:rsidP="00E203F2">
            <w:pPr>
              <w:rPr>
                <w:rFonts w:ascii="Arial" w:hAnsi="Arial" w:cs="Arial"/>
              </w:rPr>
            </w:pPr>
            <w:r>
              <w:rPr>
                <w:rFonts w:ascii="Arial" w:hAnsi="Arial" w:cs="Arial"/>
              </w:rPr>
              <w:t xml:space="preserve">Service Manager – Kinship support Service </w:t>
            </w:r>
          </w:p>
        </w:tc>
      </w:tr>
      <w:tr w:rsidR="00301061" w:rsidRPr="00815462" w14:paraId="4F4BF701" w14:textId="77777777" w:rsidTr="004E5EB0">
        <w:trPr>
          <w:trHeight w:val="405"/>
        </w:trPr>
        <w:tc>
          <w:tcPr>
            <w:tcW w:w="1989"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55BDD83B" w14:textId="7CC51775" w:rsidR="00301061" w:rsidRPr="00815462" w:rsidRDefault="00301061" w:rsidP="00E203F2">
            <w:pPr>
              <w:rPr>
                <w:rFonts w:ascii="Arial" w:hAnsi="Arial" w:cs="Arial"/>
              </w:rPr>
            </w:pPr>
            <w:r w:rsidRPr="00815462">
              <w:rPr>
                <w:rFonts w:ascii="Arial" w:hAnsi="Arial" w:cs="Arial"/>
              </w:rPr>
              <w:t>Department/Team Name</w:t>
            </w:r>
            <w:r>
              <w:rPr>
                <w:rFonts w:ascii="Arial" w:hAnsi="Arial" w:cs="Arial"/>
              </w:rPr>
              <w:t>/division</w:t>
            </w:r>
          </w:p>
        </w:tc>
        <w:tc>
          <w:tcPr>
            <w:tcW w:w="7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8E96C" w14:textId="77777777" w:rsidR="00301061" w:rsidRDefault="00317594" w:rsidP="00E203F2">
            <w:pPr>
              <w:rPr>
                <w:rFonts w:ascii="Arial" w:hAnsi="Arial" w:cs="Arial"/>
              </w:rPr>
            </w:pPr>
            <w:r>
              <w:rPr>
                <w:rFonts w:ascii="Arial" w:hAnsi="Arial" w:cs="Arial"/>
              </w:rPr>
              <w:t xml:space="preserve">Children’s Strategic Commissioning </w:t>
            </w:r>
          </w:p>
          <w:p w14:paraId="6F1D3A21" w14:textId="3A1AAE3B" w:rsidR="00317594" w:rsidRPr="00815462" w:rsidRDefault="00317594" w:rsidP="00E203F2">
            <w:pPr>
              <w:rPr>
                <w:rFonts w:ascii="Arial" w:hAnsi="Arial" w:cs="Arial"/>
              </w:rPr>
            </w:pPr>
          </w:p>
        </w:tc>
      </w:tr>
      <w:tr w:rsidR="006B4B49" w:rsidRPr="00815462" w14:paraId="0FC8C88B" w14:textId="77777777" w:rsidTr="004E5EB0">
        <w:trPr>
          <w:trHeight w:val="405"/>
        </w:trPr>
        <w:tc>
          <w:tcPr>
            <w:tcW w:w="1989"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5F26B580" w14:textId="6B554F07" w:rsidR="006B4B49" w:rsidRPr="00815462" w:rsidRDefault="006B4B49" w:rsidP="00E203F2">
            <w:pPr>
              <w:rPr>
                <w:rFonts w:ascii="Arial" w:hAnsi="Arial" w:cs="Arial"/>
              </w:rPr>
            </w:pPr>
            <w:r>
              <w:rPr>
                <w:rFonts w:ascii="Arial" w:hAnsi="Arial" w:cs="Arial"/>
              </w:rPr>
              <w:t>Email</w:t>
            </w:r>
          </w:p>
        </w:tc>
        <w:tc>
          <w:tcPr>
            <w:tcW w:w="7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DE9A1" w14:textId="6012EBAE" w:rsidR="006B4B49" w:rsidRPr="00815462" w:rsidRDefault="00317594" w:rsidP="00E203F2">
            <w:pPr>
              <w:rPr>
                <w:rFonts w:ascii="Arial" w:hAnsi="Arial" w:cs="Arial"/>
              </w:rPr>
            </w:pPr>
            <w:hyperlink r:id="rId17" w:history="1">
              <w:r w:rsidRPr="005867E7">
                <w:rPr>
                  <w:rStyle w:val="Hyperlink"/>
                  <w:rFonts w:ascii="Arial" w:hAnsi="Arial" w:cs="Arial"/>
                </w:rPr>
                <w:t>Jennifer.williams@nottscc.gov.uk</w:t>
              </w:r>
            </w:hyperlink>
            <w:r>
              <w:rPr>
                <w:rFonts w:ascii="Arial" w:hAnsi="Arial" w:cs="Arial"/>
              </w:rPr>
              <w:t xml:space="preserve"> </w:t>
            </w:r>
          </w:p>
        </w:tc>
      </w:tr>
      <w:tr w:rsidR="00187EC9" w:rsidRPr="0010519F" w14:paraId="15BE8C4B" w14:textId="77777777" w:rsidTr="003B3359">
        <w:trPr>
          <w:trHeight w:val="405"/>
        </w:trPr>
        <w:tc>
          <w:tcPr>
            <w:tcW w:w="9021" w:type="dxa"/>
            <w:gridSpan w:val="2"/>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2301C3BA" w14:textId="0F1324E6" w:rsidR="00187EC9" w:rsidRPr="0010519F" w:rsidRDefault="00187EC9" w:rsidP="003B3359">
            <w:pPr>
              <w:rPr>
                <w:rFonts w:ascii="Arial" w:hAnsi="Arial" w:cs="Arial"/>
                <w:b/>
              </w:rPr>
            </w:pPr>
            <w:r>
              <w:rPr>
                <w:rFonts w:ascii="Arial" w:hAnsi="Arial" w:cs="Arial"/>
                <w:b/>
              </w:rPr>
              <w:t>Lead Contact</w:t>
            </w:r>
            <w:r w:rsidRPr="0010519F">
              <w:rPr>
                <w:rFonts w:ascii="Arial" w:hAnsi="Arial" w:cs="Arial"/>
                <w:b/>
              </w:rPr>
              <w:t xml:space="preserve"> </w:t>
            </w:r>
            <w:r w:rsidR="009D0EF0">
              <w:rPr>
                <w:rFonts w:ascii="Arial" w:hAnsi="Arial" w:cs="Arial"/>
                <w:b/>
              </w:rPr>
              <w:t>(</w:t>
            </w:r>
            <w:r w:rsidR="00AB02D2">
              <w:rPr>
                <w:rFonts w:ascii="Arial" w:hAnsi="Arial" w:cs="Arial"/>
                <w:b/>
              </w:rPr>
              <w:t xml:space="preserve">or </w:t>
            </w:r>
            <w:r w:rsidR="00C10A59">
              <w:rPr>
                <w:rFonts w:ascii="Arial" w:hAnsi="Arial" w:cs="Arial"/>
                <w:b/>
              </w:rPr>
              <w:t>senior manager/line manager</w:t>
            </w:r>
            <w:r w:rsidR="009D0EF0">
              <w:rPr>
                <w:rFonts w:ascii="Arial" w:hAnsi="Arial" w:cs="Arial"/>
                <w:b/>
              </w:rPr>
              <w:t>)</w:t>
            </w:r>
          </w:p>
        </w:tc>
      </w:tr>
      <w:tr w:rsidR="00187EC9" w:rsidRPr="00815462" w14:paraId="60DDDA7F" w14:textId="77777777" w:rsidTr="003B3359">
        <w:trPr>
          <w:trHeight w:val="405"/>
        </w:trPr>
        <w:tc>
          <w:tcPr>
            <w:tcW w:w="1989"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4A18C4EE" w14:textId="406E1C02" w:rsidR="00187EC9" w:rsidRPr="00815462" w:rsidRDefault="00187EC9" w:rsidP="003B3359">
            <w:pPr>
              <w:rPr>
                <w:rFonts w:ascii="Arial" w:hAnsi="Arial" w:cs="Arial"/>
              </w:rPr>
            </w:pPr>
            <w:r w:rsidRPr="00815462">
              <w:rPr>
                <w:rFonts w:ascii="Arial" w:hAnsi="Arial" w:cs="Arial"/>
              </w:rPr>
              <w:t>Name</w:t>
            </w:r>
          </w:p>
        </w:tc>
        <w:tc>
          <w:tcPr>
            <w:tcW w:w="7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7B454" w14:textId="0D8217AB" w:rsidR="00187EC9" w:rsidRPr="00815462" w:rsidRDefault="00317594" w:rsidP="003B3359">
            <w:pPr>
              <w:rPr>
                <w:rFonts w:ascii="Arial" w:hAnsi="Arial" w:cs="Arial"/>
              </w:rPr>
            </w:pPr>
            <w:r>
              <w:rPr>
                <w:rFonts w:ascii="Arial" w:hAnsi="Arial" w:cs="Arial"/>
              </w:rPr>
              <w:t>Matt Wesson</w:t>
            </w:r>
          </w:p>
        </w:tc>
      </w:tr>
      <w:tr w:rsidR="00187EC9" w:rsidRPr="00815462" w14:paraId="61DC2A01" w14:textId="77777777" w:rsidTr="003B3359">
        <w:trPr>
          <w:trHeight w:val="405"/>
        </w:trPr>
        <w:tc>
          <w:tcPr>
            <w:tcW w:w="1989"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3A142E20" w14:textId="77777777" w:rsidR="00187EC9" w:rsidRPr="00815462" w:rsidRDefault="00187EC9" w:rsidP="003B3359">
            <w:pPr>
              <w:rPr>
                <w:rFonts w:ascii="Arial" w:hAnsi="Arial" w:cs="Arial"/>
              </w:rPr>
            </w:pPr>
            <w:r w:rsidRPr="00815462">
              <w:rPr>
                <w:rFonts w:ascii="Arial" w:hAnsi="Arial" w:cs="Arial"/>
              </w:rPr>
              <w:t>Job Title</w:t>
            </w:r>
          </w:p>
        </w:tc>
        <w:tc>
          <w:tcPr>
            <w:tcW w:w="7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A625C" w14:textId="6F34B5B5" w:rsidR="00187EC9" w:rsidRPr="00815462" w:rsidRDefault="00317594" w:rsidP="003B3359">
            <w:pPr>
              <w:rPr>
                <w:rFonts w:ascii="Arial" w:hAnsi="Arial" w:cs="Arial"/>
              </w:rPr>
            </w:pPr>
            <w:r>
              <w:rPr>
                <w:rFonts w:ascii="Arial" w:hAnsi="Arial" w:cs="Arial"/>
              </w:rPr>
              <w:t>Head of Service</w:t>
            </w:r>
            <w:r w:rsidR="002B304A">
              <w:rPr>
                <w:rFonts w:ascii="Arial" w:hAnsi="Arial" w:cs="Arial"/>
              </w:rPr>
              <w:t>, Homes for Children</w:t>
            </w:r>
          </w:p>
        </w:tc>
      </w:tr>
      <w:tr w:rsidR="00187EC9" w:rsidRPr="00815462" w14:paraId="21F341CD" w14:textId="77777777" w:rsidTr="003B3359">
        <w:trPr>
          <w:trHeight w:val="405"/>
        </w:trPr>
        <w:tc>
          <w:tcPr>
            <w:tcW w:w="1989"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5644463F" w14:textId="786033A2" w:rsidR="00187EC9" w:rsidRPr="00815462" w:rsidRDefault="00187EC9" w:rsidP="003B3359">
            <w:pPr>
              <w:rPr>
                <w:rFonts w:ascii="Arial" w:hAnsi="Arial" w:cs="Arial"/>
              </w:rPr>
            </w:pPr>
            <w:r w:rsidRPr="00815462">
              <w:rPr>
                <w:rFonts w:ascii="Arial" w:hAnsi="Arial" w:cs="Arial"/>
              </w:rPr>
              <w:t>Department/Team Name</w:t>
            </w:r>
            <w:r w:rsidR="00AB02D2">
              <w:rPr>
                <w:rFonts w:ascii="Arial" w:hAnsi="Arial" w:cs="Arial"/>
              </w:rPr>
              <w:t>/division</w:t>
            </w:r>
          </w:p>
        </w:tc>
        <w:tc>
          <w:tcPr>
            <w:tcW w:w="7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7CF95" w14:textId="4137F51B" w:rsidR="00187EC9" w:rsidRPr="00815462" w:rsidRDefault="00317594" w:rsidP="003B3359">
            <w:pPr>
              <w:rPr>
                <w:rFonts w:ascii="Arial" w:hAnsi="Arial" w:cs="Arial"/>
              </w:rPr>
            </w:pPr>
            <w:r>
              <w:rPr>
                <w:rFonts w:ascii="Arial" w:hAnsi="Arial" w:cs="Arial"/>
              </w:rPr>
              <w:t xml:space="preserve">Children’s Strategic Commissioning </w:t>
            </w:r>
          </w:p>
        </w:tc>
      </w:tr>
      <w:tr w:rsidR="00483141" w:rsidRPr="00815462" w14:paraId="41462185" w14:textId="77777777" w:rsidTr="000C42CE">
        <w:trPr>
          <w:trHeight w:val="405"/>
        </w:trPr>
        <w:tc>
          <w:tcPr>
            <w:tcW w:w="1989"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0C301192" w14:textId="77777777" w:rsidR="00483141" w:rsidRPr="00815462" w:rsidRDefault="00483141" w:rsidP="003B3359">
            <w:pPr>
              <w:rPr>
                <w:rFonts w:ascii="Arial" w:hAnsi="Arial" w:cs="Arial"/>
              </w:rPr>
            </w:pPr>
            <w:r w:rsidRPr="00815462">
              <w:rPr>
                <w:rFonts w:ascii="Arial" w:hAnsi="Arial" w:cs="Arial"/>
              </w:rPr>
              <w:t xml:space="preserve">Email </w:t>
            </w:r>
          </w:p>
        </w:tc>
        <w:tc>
          <w:tcPr>
            <w:tcW w:w="7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C47AA" w14:textId="5CB1926A" w:rsidR="00483141" w:rsidRPr="00815462" w:rsidRDefault="00317594" w:rsidP="003B3359">
            <w:pPr>
              <w:rPr>
                <w:rFonts w:ascii="Arial" w:hAnsi="Arial" w:cs="Arial"/>
              </w:rPr>
            </w:pPr>
            <w:hyperlink r:id="rId18" w:history="1">
              <w:r w:rsidRPr="005867E7">
                <w:rPr>
                  <w:rStyle w:val="Hyperlink"/>
                  <w:rFonts w:ascii="Arial" w:hAnsi="Arial" w:cs="Arial"/>
                </w:rPr>
                <w:t>Matt.wesson@nottscc.gov.uk</w:t>
              </w:r>
            </w:hyperlink>
            <w:r>
              <w:rPr>
                <w:rFonts w:ascii="Arial" w:hAnsi="Arial" w:cs="Arial"/>
              </w:rPr>
              <w:t xml:space="preserve"> </w:t>
            </w:r>
          </w:p>
        </w:tc>
      </w:tr>
    </w:tbl>
    <w:p w14:paraId="2F9B3561" w14:textId="77777777" w:rsidR="002853DD" w:rsidRDefault="002853DD" w:rsidP="00D603D3">
      <w:pPr>
        <w:suppressAutoHyphens w:val="0"/>
        <w:spacing w:after="0"/>
        <w:rPr>
          <w:rFonts w:ascii="Arial" w:hAnsi="Arial" w:cs="Arial"/>
          <w:b/>
          <w:sz w:val="24"/>
          <w:szCs w:val="24"/>
        </w:rPr>
      </w:pPr>
    </w:p>
    <w:p w14:paraId="444BE401" w14:textId="6B39772A" w:rsidR="001415B3" w:rsidRPr="00480CD5" w:rsidRDefault="00C579A0" w:rsidP="003B6848">
      <w:pPr>
        <w:pStyle w:val="ListParagraph"/>
        <w:numPr>
          <w:ilvl w:val="0"/>
          <w:numId w:val="7"/>
        </w:numPr>
        <w:suppressAutoHyphens w:val="0"/>
        <w:ind w:left="426"/>
        <w:rPr>
          <w:rFonts w:ascii="Arial" w:hAnsi="Arial" w:cs="Arial"/>
          <w:b/>
          <w:sz w:val="24"/>
          <w:szCs w:val="24"/>
        </w:rPr>
      </w:pPr>
      <w:r>
        <w:rPr>
          <w:rFonts w:ascii="Arial" w:hAnsi="Arial" w:cs="Arial"/>
          <w:b/>
          <w:sz w:val="24"/>
          <w:szCs w:val="24"/>
        </w:rPr>
        <w:t>P</w:t>
      </w:r>
      <w:r w:rsidR="00480CD5">
        <w:rPr>
          <w:rFonts w:ascii="Arial" w:hAnsi="Arial" w:cs="Arial"/>
          <w:b/>
          <w:sz w:val="24"/>
          <w:szCs w:val="24"/>
        </w:rPr>
        <w:t>roject / Initiative details</w:t>
      </w:r>
      <w:r>
        <w:rPr>
          <w:rFonts w:ascii="Arial" w:hAnsi="Arial" w:cs="Arial"/>
          <w:b/>
          <w:sz w:val="24"/>
          <w:szCs w:val="24"/>
        </w:rPr>
        <w:t xml:space="preserve"> </w:t>
      </w:r>
    </w:p>
    <w:tbl>
      <w:tblPr>
        <w:tblW w:w="9214" w:type="dxa"/>
        <w:tblInd w:w="-5" w:type="dxa"/>
        <w:tblCellMar>
          <w:left w:w="10" w:type="dxa"/>
          <w:right w:w="10" w:type="dxa"/>
        </w:tblCellMar>
        <w:tblLook w:val="04A0" w:firstRow="1" w:lastRow="0" w:firstColumn="1" w:lastColumn="0" w:noHBand="0" w:noVBand="1"/>
      </w:tblPr>
      <w:tblGrid>
        <w:gridCol w:w="5954"/>
        <w:gridCol w:w="1129"/>
        <w:gridCol w:w="1134"/>
        <w:gridCol w:w="997"/>
      </w:tblGrid>
      <w:tr w:rsidR="001415B3" w:rsidRPr="002809CF" w14:paraId="444BE404" w14:textId="77777777" w:rsidTr="009F1FCB">
        <w:tc>
          <w:tcPr>
            <w:tcW w:w="9214"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444BE403" w14:textId="6AD57B6B" w:rsidR="001415B3" w:rsidRPr="002809CF" w:rsidRDefault="0045467F" w:rsidP="002809CF">
            <w:pPr>
              <w:spacing w:after="0"/>
              <w:rPr>
                <w:rFonts w:ascii="Arial" w:hAnsi="Arial" w:cs="Arial"/>
                <w:b/>
                <w:sz w:val="24"/>
                <w:szCs w:val="24"/>
              </w:rPr>
            </w:pPr>
            <w:r>
              <w:rPr>
                <w:rFonts w:ascii="Arial" w:hAnsi="Arial" w:cs="Arial"/>
                <w:b/>
                <w:sz w:val="24"/>
                <w:szCs w:val="24"/>
              </w:rPr>
              <w:t xml:space="preserve">2.1. </w:t>
            </w:r>
            <w:r w:rsidR="00C579A0">
              <w:rPr>
                <w:rFonts w:ascii="Arial" w:hAnsi="Arial" w:cs="Arial"/>
                <w:b/>
                <w:sz w:val="24"/>
                <w:szCs w:val="24"/>
              </w:rPr>
              <w:t>About</w:t>
            </w:r>
            <w:r w:rsidR="006413CB" w:rsidRPr="002809CF">
              <w:rPr>
                <w:rFonts w:ascii="Arial" w:hAnsi="Arial" w:cs="Arial"/>
                <w:b/>
                <w:sz w:val="24"/>
                <w:szCs w:val="24"/>
              </w:rPr>
              <w:t xml:space="preserve"> the project</w:t>
            </w:r>
            <w:r w:rsidR="00C579A0">
              <w:rPr>
                <w:rFonts w:ascii="Arial" w:hAnsi="Arial" w:cs="Arial"/>
                <w:b/>
                <w:sz w:val="24"/>
                <w:szCs w:val="24"/>
              </w:rPr>
              <w:t xml:space="preserve"> / initiative</w:t>
            </w:r>
          </w:p>
        </w:tc>
      </w:tr>
      <w:tr w:rsidR="00C579A0" w:rsidRPr="0010519F" w14:paraId="116433E6" w14:textId="77777777" w:rsidTr="009F1FCB">
        <w:trPr>
          <w:trHeight w:val="405"/>
        </w:trPr>
        <w:tc>
          <w:tcPr>
            <w:tcW w:w="9214" w:type="dxa"/>
            <w:gridSpan w:val="4"/>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7C5CDBAB" w14:textId="2C595D3D" w:rsidR="00C579A0" w:rsidRPr="00217818" w:rsidRDefault="00217818" w:rsidP="00CF5031">
            <w:pPr>
              <w:rPr>
                <w:rFonts w:ascii="Arial" w:hAnsi="Arial" w:cs="Arial"/>
                <w:i/>
              </w:rPr>
            </w:pPr>
            <w:r w:rsidRPr="00217818">
              <w:rPr>
                <w:rFonts w:ascii="Arial" w:hAnsi="Arial" w:cs="Arial"/>
                <w:b/>
              </w:rPr>
              <w:t xml:space="preserve">Executive summary and the general potential impacts of the proposal? </w:t>
            </w:r>
            <w:r w:rsidRPr="00217818">
              <w:rPr>
                <w:rFonts w:ascii="Arial" w:hAnsi="Arial" w:cs="Arial"/>
                <w:i/>
              </w:rPr>
              <w:t xml:space="preserve">Has any initial </w:t>
            </w:r>
            <w:r w:rsidR="00283CB4">
              <w:rPr>
                <w:rFonts w:ascii="Arial" w:hAnsi="Arial" w:cs="Arial"/>
                <w:i/>
              </w:rPr>
              <w:t>engagement</w:t>
            </w:r>
            <w:r w:rsidRPr="00217818">
              <w:rPr>
                <w:rFonts w:ascii="Arial" w:hAnsi="Arial" w:cs="Arial"/>
                <w:i/>
              </w:rPr>
              <w:t xml:space="preserve"> informed the identification of impacts? </w:t>
            </w:r>
          </w:p>
        </w:tc>
      </w:tr>
      <w:tr w:rsidR="00C579A0" w:rsidRPr="00815462" w14:paraId="29223760" w14:textId="77777777" w:rsidTr="009F1FCB">
        <w:trPr>
          <w:trHeight w:val="405"/>
        </w:trPr>
        <w:tc>
          <w:tcPr>
            <w:tcW w:w="921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C044A" w14:textId="6C3D65A0" w:rsidR="00BD193B" w:rsidRDefault="00317594" w:rsidP="00C579A0">
            <w:pPr>
              <w:rPr>
                <w:rFonts w:ascii="Arial" w:hAnsi="Arial" w:cs="Arial"/>
              </w:rPr>
            </w:pPr>
            <w:r>
              <w:rPr>
                <w:rFonts w:ascii="Arial" w:hAnsi="Arial" w:cs="Arial"/>
              </w:rPr>
              <w:t>Since 2022, Nottinghamshire County Council have accessed a commission</w:t>
            </w:r>
            <w:r w:rsidR="00943FFA">
              <w:rPr>
                <w:rFonts w:ascii="Arial" w:hAnsi="Arial" w:cs="Arial"/>
              </w:rPr>
              <w:t xml:space="preserve"> (Kinship reach programme)</w:t>
            </w:r>
            <w:r>
              <w:rPr>
                <w:rFonts w:ascii="Arial" w:hAnsi="Arial" w:cs="Arial"/>
              </w:rPr>
              <w:t xml:space="preserve"> from the Kinship Charity</w:t>
            </w:r>
            <w:r w:rsidR="003178F9">
              <w:rPr>
                <w:rFonts w:ascii="Arial" w:hAnsi="Arial" w:cs="Arial"/>
              </w:rPr>
              <w:t xml:space="preserve"> (</w:t>
            </w:r>
            <w:hyperlink r:id="rId19" w:history="1">
              <w:r w:rsidR="003178F9" w:rsidRPr="003178F9">
                <w:rPr>
                  <w:color w:val="0000FF"/>
                  <w:u w:val="single"/>
                </w:rPr>
                <w:t>Kinship: Home | The Kinship care charity | England and Wales</w:t>
              </w:r>
            </w:hyperlink>
            <w:r w:rsidR="003178F9">
              <w:t>)</w:t>
            </w:r>
            <w:r>
              <w:rPr>
                <w:rFonts w:ascii="Arial" w:hAnsi="Arial" w:cs="Arial"/>
              </w:rPr>
              <w:t xml:space="preserve"> at a cost of £45k per annum. The support offered from th</w:t>
            </w:r>
            <w:r w:rsidR="000B536A">
              <w:rPr>
                <w:rFonts w:ascii="Arial" w:hAnsi="Arial" w:cs="Arial"/>
              </w:rPr>
              <w:t>e</w:t>
            </w:r>
            <w:r>
              <w:rPr>
                <w:rFonts w:ascii="Arial" w:hAnsi="Arial" w:cs="Arial"/>
              </w:rPr>
              <w:t xml:space="preserve"> commissioned service included an annual target of referrals capped at 60 families. </w:t>
            </w:r>
            <w:r w:rsidR="00BD193B">
              <w:rPr>
                <w:rFonts w:ascii="Arial" w:hAnsi="Arial" w:cs="Arial"/>
              </w:rPr>
              <w:t xml:space="preserve"> </w:t>
            </w:r>
          </w:p>
          <w:p w14:paraId="5034702C" w14:textId="2E4A0D16" w:rsidR="00BD193B" w:rsidRPr="00317594" w:rsidRDefault="000B536A" w:rsidP="00BD193B">
            <w:pPr>
              <w:spacing w:after="0"/>
              <w:rPr>
                <w:rFonts w:ascii="Arial" w:eastAsia="Times New Roman" w:hAnsi="Arial" w:cs="Arial"/>
                <w:bCs/>
                <w:lang w:eastAsia="en-GB"/>
              </w:rPr>
            </w:pPr>
            <w:r>
              <w:rPr>
                <w:rFonts w:ascii="Arial" w:eastAsia="Times New Roman" w:hAnsi="Arial" w:cs="Arial"/>
                <w:bCs/>
                <w:lang w:eastAsia="en-GB"/>
              </w:rPr>
              <w:t>T</w:t>
            </w:r>
            <w:r w:rsidR="00BD193B">
              <w:rPr>
                <w:rFonts w:ascii="Arial" w:eastAsia="Times New Roman" w:hAnsi="Arial" w:cs="Arial"/>
                <w:bCs/>
                <w:lang w:eastAsia="en-GB"/>
              </w:rPr>
              <w:t>his commission</w:t>
            </w:r>
            <w:r w:rsidR="00BD193B" w:rsidRPr="00317594">
              <w:rPr>
                <w:rFonts w:ascii="Arial" w:eastAsia="Times New Roman" w:hAnsi="Arial" w:cs="Arial"/>
                <w:bCs/>
                <w:lang w:eastAsia="en-GB"/>
              </w:rPr>
              <w:t xml:space="preserve"> </w:t>
            </w:r>
            <w:r w:rsidR="00AD3912">
              <w:rPr>
                <w:rFonts w:ascii="Arial" w:eastAsia="Times New Roman" w:hAnsi="Arial" w:cs="Arial"/>
                <w:bCs/>
                <w:lang w:eastAsia="en-GB"/>
              </w:rPr>
              <w:t xml:space="preserve">operates </w:t>
            </w:r>
            <w:r w:rsidR="00BD193B" w:rsidRPr="00317594">
              <w:rPr>
                <w:rFonts w:ascii="Arial" w:eastAsia="Times New Roman" w:hAnsi="Arial" w:cs="Arial"/>
                <w:bCs/>
                <w:lang w:eastAsia="en-GB"/>
              </w:rPr>
              <w:t xml:space="preserve">2 days per week </w:t>
            </w:r>
            <w:r w:rsidR="00AD3912">
              <w:rPr>
                <w:rFonts w:ascii="Arial" w:eastAsia="Times New Roman" w:hAnsi="Arial" w:cs="Arial"/>
                <w:bCs/>
                <w:lang w:eastAsia="en-GB"/>
              </w:rPr>
              <w:t>delivered by a</w:t>
            </w:r>
            <w:r w:rsidR="00BD193B" w:rsidRPr="00317594">
              <w:rPr>
                <w:rFonts w:ascii="Arial" w:eastAsia="Times New Roman" w:hAnsi="Arial" w:cs="Arial"/>
                <w:bCs/>
                <w:lang w:eastAsia="en-GB"/>
              </w:rPr>
              <w:t xml:space="preserve"> designated</w:t>
            </w:r>
            <w:r w:rsidR="00BD193B">
              <w:rPr>
                <w:rFonts w:ascii="Arial" w:eastAsia="Times New Roman" w:hAnsi="Arial" w:cs="Arial"/>
                <w:bCs/>
                <w:lang w:eastAsia="en-GB"/>
              </w:rPr>
              <w:t xml:space="preserve"> virtual</w:t>
            </w:r>
            <w:r w:rsidR="00BD193B" w:rsidRPr="00317594">
              <w:rPr>
                <w:rFonts w:ascii="Arial" w:eastAsia="Times New Roman" w:hAnsi="Arial" w:cs="Arial"/>
                <w:bCs/>
                <w:lang w:eastAsia="en-GB"/>
              </w:rPr>
              <w:t xml:space="preserve"> worker</w:t>
            </w:r>
            <w:r w:rsidR="002B304A">
              <w:rPr>
                <w:rFonts w:ascii="Arial" w:eastAsia="Times New Roman" w:hAnsi="Arial" w:cs="Arial"/>
                <w:bCs/>
                <w:lang w:eastAsia="en-GB"/>
              </w:rPr>
              <w:t xml:space="preserve"> (based outside of Nottinghamshire)</w:t>
            </w:r>
            <w:r w:rsidR="00AD3912">
              <w:rPr>
                <w:rFonts w:ascii="Arial" w:eastAsia="Times New Roman" w:hAnsi="Arial" w:cs="Arial"/>
                <w:bCs/>
                <w:lang w:eastAsia="en-GB"/>
              </w:rPr>
              <w:t xml:space="preserve">, who provides </w:t>
            </w:r>
            <w:r>
              <w:rPr>
                <w:rFonts w:ascii="Arial" w:eastAsia="Times New Roman" w:hAnsi="Arial" w:cs="Arial"/>
                <w:bCs/>
                <w:lang w:eastAsia="en-GB"/>
              </w:rPr>
              <w:t xml:space="preserve">indirect </w:t>
            </w:r>
            <w:r w:rsidR="00BD193B" w:rsidRPr="00317594">
              <w:rPr>
                <w:rFonts w:ascii="Arial" w:eastAsia="Times New Roman" w:hAnsi="Arial" w:cs="Arial"/>
                <w:bCs/>
                <w:lang w:eastAsia="en-GB"/>
              </w:rPr>
              <w:t>support to kinship families referr</w:t>
            </w:r>
            <w:r w:rsidR="00AD3912">
              <w:rPr>
                <w:rFonts w:ascii="Arial" w:eastAsia="Times New Roman" w:hAnsi="Arial" w:cs="Arial"/>
                <w:bCs/>
                <w:lang w:eastAsia="en-GB"/>
              </w:rPr>
              <w:t>ed</w:t>
            </w:r>
            <w:r w:rsidR="00BD193B" w:rsidRPr="00317594">
              <w:rPr>
                <w:rFonts w:ascii="Arial" w:eastAsia="Times New Roman" w:hAnsi="Arial" w:cs="Arial"/>
                <w:bCs/>
                <w:lang w:eastAsia="en-GB"/>
              </w:rPr>
              <w:t xml:space="preserve"> to the service. </w:t>
            </w:r>
            <w:r w:rsidR="003178F9">
              <w:rPr>
                <w:rFonts w:ascii="Arial" w:eastAsia="Times New Roman" w:hAnsi="Arial" w:cs="Arial"/>
                <w:bCs/>
                <w:lang w:eastAsia="en-GB"/>
              </w:rPr>
              <w:t>Referrals have p</w:t>
            </w:r>
            <w:r w:rsidR="00AD3912">
              <w:rPr>
                <w:rFonts w:ascii="Arial" w:eastAsia="Times New Roman" w:hAnsi="Arial" w:cs="Arial"/>
                <w:bCs/>
                <w:lang w:eastAsia="en-GB"/>
              </w:rPr>
              <w:t>rimarily</w:t>
            </w:r>
            <w:r w:rsidR="003178F9">
              <w:rPr>
                <w:rFonts w:ascii="Arial" w:eastAsia="Times New Roman" w:hAnsi="Arial" w:cs="Arial"/>
                <w:bCs/>
                <w:lang w:eastAsia="en-GB"/>
              </w:rPr>
              <w:t xml:space="preserve"> been made by the</w:t>
            </w:r>
            <w:r w:rsidR="00AD3912">
              <w:rPr>
                <w:rFonts w:ascii="Arial" w:eastAsia="Times New Roman" w:hAnsi="Arial" w:cs="Arial"/>
                <w:bCs/>
                <w:lang w:eastAsia="en-GB"/>
              </w:rPr>
              <w:t xml:space="preserve"> Nottinghamshire</w:t>
            </w:r>
            <w:r w:rsidR="003178F9">
              <w:rPr>
                <w:rFonts w:ascii="Arial" w:eastAsia="Times New Roman" w:hAnsi="Arial" w:cs="Arial"/>
                <w:bCs/>
                <w:lang w:eastAsia="en-GB"/>
              </w:rPr>
              <w:t xml:space="preserve"> kinship support service to </w:t>
            </w:r>
            <w:r w:rsidR="00AD3912">
              <w:rPr>
                <w:rFonts w:ascii="Arial" w:eastAsia="Times New Roman" w:hAnsi="Arial" w:cs="Arial"/>
                <w:bCs/>
                <w:lang w:eastAsia="en-GB"/>
              </w:rPr>
              <w:t xml:space="preserve">bolster and </w:t>
            </w:r>
            <w:r w:rsidR="003178F9">
              <w:rPr>
                <w:rFonts w:ascii="Arial" w:eastAsia="Times New Roman" w:hAnsi="Arial" w:cs="Arial"/>
                <w:bCs/>
                <w:lang w:eastAsia="en-GB"/>
              </w:rPr>
              <w:t>compliment the local offer provided by Nottinghamshire</w:t>
            </w:r>
            <w:r w:rsidR="00AD3912">
              <w:rPr>
                <w:rFonts w:ascii="Arial" w:eastAsia="Times New Roman" w:hAnsi="Arial" w:cs="Arial"/>
                <w:bCs/>
                <w:lang w:eastAsia="en-GB"/>
              </w:rPr>
              <w:t xml:space="preserve">. </w:t>
            </w:r>
            <w:r w:rsidR="003178F9">
              <w:rPr>
                <w:rFonts w:ascii="Arial" w:eastAsia="Times New Roman" w:hAnsi="Arial" w:cs="Arial"/>
                <w:bCs/>
                <w:lang w:eastAsia="en-GB"/>
              </w:rPr>
              <w:t xml:space="preserve"> </w:t>
            </w:r>
            <w:r w:rsidR="00AD3912">
              <w:rPr>
                <w:rFonts w:ascii="Arial" w:eastAsia="Times New Roman" w:hAnsi="Arial" w:cs="Arial"/>
                <w:bCs/>
                <w:lang w:eastAsia="en-GB"/>
              </w:rPr>
              <w:t>W</w:t>
            </w:r>
            <w:r w:rsidR="003178F9">
              <w:rPr>
                <w:rFonts w:ascii="Arial" w:eastAsia="Times New Roman" w:hAnsi="Arial" w:cs="Arial"/>
                <w:bCs/>
                <w:lang w:eastAsia="en-GB"/>
              </w:rPr>
              <w:t>ider children’s services teams</w:t>
            </w:r>
            <w:r w:rsidR="00AD3912">
              <w:rPr>
                <w:rFonts w:ascii="Arial" w:eastAsia="Times New Roman" w:hAnsi="Arial" w:cs="Arial"/>
                <w:bCs/>
                <w:lang w:eastAsia="en-GB"/>
              </w:rPr>
              <w:t xml:space="preserve"> in Nottinghamshire</w:t>
            </w:r>
            <w:r w:rsidR="003178F9">
              <w:rPr>
                <w:rFonts w:ascii="Arial" w:eastAsia="Times New Roman" w:hAnsi="Arial" w:cs="Arial"/>
                <w:bCs/>
                <w:lang w:eastAsia="en-GB"/>
              </w:rPr>
              <w:t xml:space="preserve"> have also been permitted to identify and signpost kinship families they work with </w:t>
            </w:r>
            <w:proofErr w:type="gramStart"/>
            <w:r w:rsidR="003178F9">
              <w:rPr>
                <w:rFonts w:ascii="Arial" w:eastAsia="Times New Roman" w:hAnsi="Arial" w:cs="Arial"/>
                <w:bCs/>
                <w:lang w:eastAsia="en-GB"/>
              </w:rPr>
              <w:t>in order to</w:t>
            </w:r>
            <w:proofErr w:type="gramEnd"/>
            <w:r w:rsidR="003178F9">
              <w:rPr>
                <w:rFonts w:ascii="Arial" w:eastAsia="Times New Roman" w:hAnsi="Arial" w:cs="Arial"/>
                <w:bCs/>
                <w:lang w:eastAsia="en-GB"/>
              </w:rPr>
              <w:t xml:space="preserve"> </w:t>
            </w:r>
            <w:r w:rsidR="00AD3912">
              <w:rPr>
                <w:rFonts w:ascii="Arial" w:eastAsia="Times New Roman" w:hAnsi="Arial" w:cs="Arial"/>
                <w:bCs/>
                <w:lang w:eastAsia="en-GB"/>
              </w:rPr>
              <w:t>utilise the annual referral capacity</w:t>
            </w:r>
            <w:r w:rsidR="002B304A">
              <w:rPr>
                <w:rFonts w:ascii="Arial" w:eastAsia="Times New Roman" w:hAnsi="Arial" w:cs="Arial"/>
                <w:bCs/>
                <w:lang w:eastAsia="en-GB"/>
              </w:rPr>
              <w:t>.</w:t>
            </w:r>
          </w:p>
          <w:p w14:paraId="06C016BD" w14:textId="77777777" w:rsidR="00BD193B" w:rsidRPr="00317594" w:rsidRDefault="00BD193B" w:rsidP="00BD193B">
            <w:pPr>
              <w:spacing w:after="0"/>
              <w:rPr>
                <w:rFonts w:ascii="Arial" w:eastAsia="Times New Roman" w:hAnsi="Arial" w:cs="Arial"/>
                <w:bCs/>
                <w:lang w:eastAsia="en-GB"/>
              </w:rPr>
            </w:pPr>
          </w:p>
          <w:p w14:paraId="1BFA86DF" w14:textId="77777777" w:rsidR="00762ACB" w:rsidRDefault="00BD193B" w:rsidP="00BD193B">
            <w:pPr>
              <w:spacing w:after="0"/>
              <w:rPr>
                <w:rFonts w:ascii="Arial" w:eastAsia="Times New Roman" w:hAnsi="Arial" w:cs="Arial"/>
                <w:bCs/>
                <w:lang w:eastAsia="en-GB"/>
              </w:rPr>
            </w:pPr>
            <w:r w:rsidRPr="00317594">
              <w:rPr>
                <w:rFonts w:ascii="Arial" w:eastAsia="Times New Roman" w:hAnsi="Arial" w:cs="Arial"/>
                <w:bCs/>
                <w:lang w:eastAsia="en-GB"/>
              </w:rPr>
              <w:t xml:space="preserve">Each quarter, </w:t>
            </w:r>
            <w:r w:rsidR="00AD3912">
              <w:rPr>
                <w:rFonts w:ascii="Arial" w:eastAsia="Times New Roman" w:hAnsi="Arial" w:cs="Arial"/>
                <w:bCs/>
                <w:lang w:eastAsia="en-GB"/>
              </w:rPr>
              <w:t xml:space="preserve">performance </w:t>
            </w:r>
            <w:r w:rsidRPr="00317594">
              <w:rPr>
                <w:rFonts w:ascii="Arial" w:eastAsia="Times New Roman" w:hAnsi="Arial" w:cs="Arial"/>
                <w:bCs/>
                <w:lang w:eastAsia="en-GB"/>
              </w:rPr>
              <w:t>data is collected</w:t>
            </w:r>
            <w:r w:rsidR="003178F9">
              <w:rPr>
                <w:rFonts w:ascii="Arial" w:eastAsia="Times New Roman" w:hAnsi="Arial" w:cs="Arial"/>
                <w:bCs/>
                <w:lang w:eastAsia="en-GB"/>
              </w:rPr>
              <w:t xml:space="preserve"> and reported on by the charity</w:t>
            </w:r>
            <w:r w:rsidR="001309DA">
              <w:rPr>
                <w:rFonts w:ascii="Arial" w:eastAsia="Times New Roman" w:hAnsi="Arial" w:cs="Arial"/>
                <w:bCs/>
                <w:lang w:eastAsia="en-GB"/>
              </w:rPr>
              <w:t xml:space="preserve"> </w:t>
            </w:r>
            <w:r w:rsidRPr="00317594">
              <w:rPr>
                <w:rFonts w:ascii="Arial" w:eastAsia="Times New Roman" w:hAnsi="Arial" w:cs="Arial"/>
                <w:bCs/>
                <w:lang w:eastAsia="en-GB"/>
              </w:rPr>
              <w:t>and reviewed</w:t>
            </w:r>
            <w:r w:rsidR="00AD3912">
              <w:rPr>
                <w:rFonts w:ascii="Arial" w:eastAsia="Times New Roman" w:hAnsi="Arial" w:cs="Arial"/>
                <w:bCs/>
                <w:lang w:eastAsia="en-GB"/>
              </w:rPr>
              <w:t xml:space="preserve"> jointly</w:t>
            </w:r>
            <w:r w:rsidRPr="00317594">
              <w:rPr>
                <w:rFonts w:ascii="Arial" w:eastAsia="Times New Roman" w:hAnsi="Arial" w:cs="Arial"/>
                <w:bCs/>
                <w:lang w:eastAsia="en-GB"/>
              </w:rPr>
              <w:t xml:space="preserve"> </w:t>
            </w:r>
            <w:r w:rsidR="003178F9">
              <w:rPr>
                <w:rFonts w:ascii="Arial" w:eastAsia="Times New Roman" w:hAnsi="Arial" w:cs="Arial"/>
                <w:bCs/>
                <w:lang w:eastAsia="en-GB"/>
              </w:rPr>
              <w:t xml:space="preserve">with the </w:t>
            </w:r>
            <w:r w:rsidRPr="00317594">
              <w:rPr>
                <w:rFonts w:ascii="Arial" w:eastAsia="Times New Roman" w:hAnsi="Arial" w:cs="Arial"/>
                <w:bCs/>
                <w:lang w:eastAsia="en-GB"/>
              </w:rPr>
              <w:t>NCC</w:t>
            </w:r>
            <w:r>
              <w:rPr>
                <w:rFonts w:ascii="Arial" w:eastAsia="Times New Roman" w:hAnsi="Arial" w:cs="Arial"/>
                <w:bCs/>
                <w:lang w:eastAsia="en-GB"/>
              </w:rPr>
              <w:t xml:space="preserve"> kinship support </w:t>
            </w:r>
            <w:r w:rsidR="003178F9">
              <w:rPr>
                <w:rFonts w:ascii="Arial" w:eastAsia="Times New Roman" w:hAnsi="Arial" w:cs="Arial"/>
                <w:bCs/>
                <w:lang w:eastAsia="en-GB"/>
              </w:rPr>
              <w:t>service</w:t>
            </w:r>
            <w:r w:rsidR="00AD3912">
              <w:rPr>
                <w:rFonts w:ascii="Arial" w:eastAsia="Times New Roman" w:hAnsi="Arial" w:cs="Arial"/>
                <w:bCs/>
                <w:lang w:eastAsia="en-GB"/>
              </w:rPr>
              <w:t xml:space="preserve"> manager and service manager</w:t>
            </w:r>
            <w:r w:rsidR="003178F9">
              <w:rPr>
                <w:rFonts w:ascii="Arial" w:eastAsia="Times New Roman" w:hAnsi="Arial" w:cs="Arial"/>
                <w:bCs/>
                <w:lang w:eastAsia="en-GB"/>
              </w:rPr>
              <w:t xml:space="preserve">. </w:t>
            </w:r>
            <w:r w:rsidR="001309DA">
              <w:rPr>
                <w:rFonts w:ascii="Arial" w:eastAsia="Times New Roman" w:hAnsi="Arial" w:cs="Arial"/>
                <w:bCs/>
                <w:lang w:eastAsia="en-GB"/>
              </w:rPr>
              <w:t xml:space="preserve"> </w:t>
            </w:r>
            <w:r w:rsidR="00847213">
              <w:rPr>
                <w:rFonts w:ascii="Arial" w:eastAsia="Times New Roman" w:hAnsi="Arial" w:cs="Arial"/>
                <w:bCs/>
                <w:lang w:eastAsia="en-GB"/>
              </w:rPr>
              <w:t xml:space="preserve">The </w:t>
            </w:r>
            <w:r w:rsidR="001309DA">
              <w:rPr>
                <w:rFonts w:ascii="Arial" w:eastAsia="Times New Roman" w:hAnsi="Arial" w:cs="Arial"/>
                <w:bCs/>
                <w:lang w:eastAsia="en-GB"/>
              </w:rPr>
              <w:t xml:space="preserve">support </w:t>
            </w:r>
            <w:r w:rsidR="00847213">
              <w:rPr>
                <w:rFonts w:ascii="Arial" w:eastAsia="Times New Roman" w:hAnsi="Arial" w:cs="Arial"/>
                <w:bCs/>
                <w:lang w:eastAsia="en-GB"/>
              </w:rPr>
              <w:t xml:space="preserve">provided through the </w:t>
            </w:r>
            <w:r w:rsidR="00AD3912">
              <w:rPr>
                <w:rFonts w:ascii="Arial" w:eastAsia="Times New Roman" w:hAnsi="Arial" w:cs="Arial"/>
                <w:bCs/>
                <w:lang w:eastAsia="en-GB"/>
              </w:rPr>
              <w:t xml:space="preserve">current commission </w:t>
            </w:r>
            <w:r w:rsidR="00847213">
              <w:rPr>
                <w:rFonts w:ascii="Arial" w:eastAsia="Times New Roman" w:hAnsi="Arial" w:cs="Arial"/>
                <w:bCs/>
                <w:lang w:eastAsia="en-GB"/>
              </w:rPr>
              <w:t xml:space="preserve">has </w:t>
            </w:r>
            <w:r w:rsidR="001309DA">
              <w:rPr>
                <w:rFonts w:ascii="Arial" w:eastAsia="Times New Roman" w:hAnsi="Arial" w:cs="Arial"/>
                <w:bCs/>
                <w:lang w:eastAsia="en-GB"/>
              </w:rPr>
              <w:t>include</w:t>
            </w:r>
            <w:r w:rsidR="00847213">
              <w:rPr>
                <w:rFonts w:ascii="Arial" w:eastAsia="Times New Roman" w:hAnsi="Arial" w:cs="Arial"/>
                <w:bCs/>
                <w:lang w:eastAsia="en-GB"/>
              </w:rPr>
              <w:t>d</w:t>
            </w:r>
            <w:r w:rsidR="001309DA">
              <w:rPr>
                <w:rFonts w:ascii="Arial" w:eastAsia="Times New Roman" w:hAnsi="Arial" w:cs="Arial"/>
                <w:bCs/>
                <w:lang w:eastAsia="en-GB"/>
              </w:rPr>
              <w:t xml:space="preserve"> </w:t>
            </w:r>
            <w:r w:rsidR="00AD3912">
              <w:rPr>
                <w:rFonts w:ascii="Arial" w:eastAsia="Times New Roman" w:hAnsi="Arial" w:cs="Arial"/>
                <w:bCs/>
                <w:lang w:eastAsia="en-GB"/>
              </w:rPr>
              <w:t xml:space="preserve">referrals to charities </w:t>
            </w:r>
            <w:r w:rsidR="00847213">
              <w:rPr>
                <w:rFonts w:ascii="Arial" w:eastAsia="Times New Roman" w:hAnsi="Arial" w:cs="Arial"/>
                <w:bCs/>
                <w:lang w:eastAsia="en-GB"/>
              </w:rPr>
              <w:t>to access</w:t>
            </w:r>
            <w:r w:rsidR="00AD3912">
              <w:rPr>
                <w:rFonts w:ascii="Arial" w:eastAsia="Times New Roman" w:hAnsi="Arial" w:cs="Arial"/>
                <w:bCs/>
                <w:lang w:eastAsia="en-GB"/>
              </w:rPr>
              <w:t xml:space="preserve"> financial </w:t>
            </w:r>
            <w:r w:rsidR="00847213">
              <w:rPr>
                <w:rFonts w:ascii="Arial" w:eastAsia="Times New Roman" w:hAnsi="Arial" w:cs="Arial"/>
                <w:bCs/>
                <w:lang w:eastAsia="en-GB"/>
              </w:rPr>
              <w:t>and</w:t>
            </w:r>
            <w:r w:rsidR="00AD3912">
              <w:rPr>
                <w:rFonts w:ascii="Arial" w:eastAsia="Times New Roman" w:hAnsi="Arial" w:cs="Arial"/>
                <w:bCs/>
                <w:lang w:eastAsia="en-GB"/>
              </w:rPr>
              <w:t xml:space="preserve"> practical support</w:t>
            </w:r>
            <w:r w:rsidR="00847213">
              <w:rPr>
                <w:rFonts w:ascii="Arial" w:eastAsia="Times New Roman" w:hAnsi="Arial" w:cs="Arial"/>
                <w:bCs/>
                <w:lang w:eastAsia="en-GB"/>
              </w:rPr>
              <w:t xml:space="preserve"> via the voluntary sector,</w:t>
            </w:r>
            <w:r w:rsidR="00AD3912">
              <w:rPr>
                <w:rFonts w:ascii="Arial" w:eastAsia="Times New Roman" w:hAnsi="Arial" w:cs="Arial"/>
                <w:bCs/>
                <w:lang w:eastAsia="en-GB"/>
              </w:rPr>
              <w:t xml:space="preserve"> advoca</w:t>
            </w:r>
            <w:r w:rsidR="00847213">
              <w:rPr>
                <w:rFonts w:ascii="Arial" w:eastAsia="Times New Roman" w:hAnsi="Arial" w:cs="Arial"/>
                <w:bCs/>
                <w:lang w:eastAsia="en-GB"/>
              </w:rPr>
              <w:t>cy</w:t>
            </w:r>
            <w:r w:rsidR="00AD3912">
              <w:rPr>
                <w:rFonts w:ascii="Arial" w:eastAsia="Times New Roman" w:hAnsi="Arial" w:cs="Arial"/>
                <w:bCs/>
                <w:lang w:eastAsia="en-GB"/>
              </w:rPr>
              <w:t xml:space="preserve"> </w:t>
            </w:r>
            <w:r w:rsidR="00847213">
              <w:rPr>
                <w:rFonts w:ascii="Arial" w:eastAsia="Times New Roman" w:hAnsi="Arial" w:cs="Arial"/>
                <w:bCs/>
                <w:lang w:eastAsia="en-GB"/>
              </w:rPr>
              <w:t xml:space="preserve">at </w:t>
            </w:r>
            <w:r w:rsidR="00AD3912">
              <w:rPr>
                <w:rFonts w:ascii="Arial" w:eastAsia="Times New Roman" w:hAnsi="Arial" w:cs="Arial"/>
                <w:bCs/>
                <w:lang w:eastAsia="en-GB"/>
              </w:rPr>
              <w:t>education meeting</w:t>
            </w:r>
            <w:r w:rsidR="00847213">
              <w:rPr>
                <w:rFonts w:ascii="Arial" w:eastAsia="Times New Roman" w:hAnsi="Arial" w:cs="Arial"/>
                <w:bCs/>
                <w:lang w:eastAsia="en-GB"/>
              </w:rPr>
              <w:t>s</w:t>
            </w:r>
            <w:r w:rsidR="00AD3912">
              <w:rPr>
                <w:rFonts w:ascii="Arial" w:eastAsia="Times New Roman" w:hAnsi="Arial" w:cs="Arial"/>
                <w:bCs/>
                <w:lang w:eastAsia="en-GB"/>
              </w:rPr>
              <w:t xml:space="preserve"> and</w:t>
            </w:r>
            <w:r w:rsidR="00847213">
              <w:rPr>
                <w:rFonts w:ascii="Arial" w:eastAsia="Times New Roman" w:hAnsi="Arial" w:cs="Arial"/>
                <w:bCs/>
                <w:lang w:eastAsia="en-GB"/>
              </w:rPr>
              <w:t xml:space="preserve"> the provision of emotional support via</w:t>
            </w:r>
            <w:r w:rsidR="00AD3912">
              <w:rPr>
                <w:rFonts w:ascii="Arial" w:eastAsia="Times New Roman" w:hAnsi="Arial" w:cs="Arial"/>
                <w:bCs/>
                <w:lang w:eastAsia="en-GB"/>
              </w:rPr>
              <w:t xml:space="preserve"> telephone.  </w:t>
            </w:r>
            <w:r w:rsidR="000B536A">
              <w:rPr>
                <w:rFonts w:ascii="Arial" w:eastAsia="Times New Roman" w:hAnsi="Arial" w:cs="Arial"/>
                <w:bCs/>
                <w:lang w:eastAsia="en-GB"/>
              </w:rPr>
              <w:t>Recent data indicates a decline in referral numbers</w:t>
            </w:r>
            <w:r w:rsidR="00FF5525">
              <w:rPr>
                <w:rFonts w:ascii="Arial" w:eastAsia="Times New Roman" w:hAnsi="Arial" w:cs="Arial"/>
                <w:bCs/>
                <w:lang w:eastAsia="en-GB"/>
              </w:rPr>
              <w:t xml:space="preserve"> – total referrals made in this commissioned year is 19 families </w:t>
            </w:r>
            <w:r w:rsidR="00762ACB">
              <w:rPr>
                <w:rFonts w:ascii="Arial" w:eastAsia="Times New Roman" w:hAnsi="Arial" w:cs="Arial"/>
                <w:bCs/>
                <w:lang w:eastAsia="en-GB"/>
              </w:rPr>
              <w:t>with</w:t>
            </w:r>
            <w:r w:rsidR="00FF5525">
              <w:rPr>
                <w:rFonts w:ascii="Arial" w:eastAsia="Times New Roman" w:hAnsi="Arial" w:cs="Arial"/>
                <w:bCs/>
                <w:lang w:eastAsia="en-GB"/>
              </w:rPr>
              <w:t xml:space="preserve"> 60 po</w:t>
            </w:r>
            <w:r w:rsidR="00762ACB">
              <w:rPr>
                <w:rFonts w:ascii="Arial" w:eastAsia="Times New Roman" w:hAnsi="Arial" w:cs="Arial"/>
                <w:bCs/>
                <w:lang w:eastAsia="en-GB"/>
              </w:rPr>
              <w:t>tential</w:t>
            </w:r>
            <w:r w:rsidR="00FF5525">
              <w:rPr>
                <w:rFonts w:ascii="Arial" w:eastAsia="Times New Roman" w:hAnsi="Arial" w:cs="Arial"/>
                <w:bCs/>
                <w:lang w:eastAsia="en-GB"/>
              </w:rPr>
              <w:t xml:space="preserve"> referrals.   </w:t>
            </w:r>
          </w:p>
          <w:p w14:paraId="3E98D3AC" w14:textId="77777777" w:rsidR="00762ACB" w:rsidRDefault="00762ACB" w:rsidP="00BD193B">
            <w:pPr>
              <w:spacing w:after="0"/>
              <w:rPr>
                <w:rFonts w:ascii="Arial" w:eastAsia="Times New Roman" w:hAnsi="Arial" w:cs="Arial"/>
                <w:bCs/>
                <w:lang w:eastAsia="en-GB"/>
              </w:rPr>
            </w:pPr>
          </w:p>
          <w:p w14:paraId="313D659E" w14:textId="0EB9D50D" w:rsidR="00926548" w:rsidRDefault="00FF5525" w:rsidP="00BD193B">
            <w:pPr>
              <w:spacing w:after="0"/>
              <w:rPr>
                <w:rFonts w:ascii="Arial" w:eastAsia="Times New Roman" w:hAnsi="Arial" w:cs="Arial"/>
                <w:bCs/>
                <w:lang w:eastAsia="en-GB"/>
              </w:rPr>
            </w:pPr>
            <w:r>
              <w:rPr>
                <w:rFonts w:ascii="Arial" w:eastAsia="Times New Roman" w:hAnsi="Arial" w:cs="Arial"/>
                <w:bCs/>
                <w:lang w:eastAsia="en-GB"/>
              </w:rPr>
              <w:t xml:space="preserve">April / May 2026 data </w:t>
            </w:r>
            <w:proofErr w:type="gramStart"/>
            <w:r>
              <w:rPr>
                <w:rFonts w:ascii="Arial" w:eastAsia="Times New Roman" w:hAnsi="Arial" w:cs="Arial"/>
                <w:bCs/>
                <w:lang w:eastAsia="en-GB"/>
              </w:rPr>
              <w:t>indicates</w:t>
            </w:r>
            <w:proofErr w:type="gramEnd"/>
            <w:r>
              <w:rPr>
                <w:rFonts w:ascii="Arial" w:eastAsia="Times New Roman" w:hAnsi="Arial" w:cs="Arial"/>
                <w:bCs/>
                <w:lang w:eastAsia="en-GB"/>
              </w:rPr>
              <w:t xml:space="preserve"> 7 referrals made over these 2 months, with 10 families open to the service and no closures.  Of the 10 families</w:t>
            </w:r>
            <w:r w:rsidR="00984C2D">
              <w:rPr>
                <w:rFonts w:ascii="Arial" w:eastAsia="Times New Roman" w:hAnsi="Arial" w:cs="Arial"/>
                <w:bCs/>
                <w:lang w:eastAsia="en-GB"/>
              </w:rPr>
              <w:t xml:space="preserve"> (67% of these grandparents)</w:t>
            </w:r>
            <w:r>
              <w:rPr>
                <w:rFonts w:ascii="Arial" w:eastAsia="Times New Roman" w:hAnsi="Arial" w:cs="Arial"/>
                <w:bCs/>
                <w:lang w:eastAsia="en-GB"/>
              </w:rPr>
              <w:t xml:space="preserve">, much of the support was </w:t>
            </w:r>
            <w:r w:rsidR="00943FFA">
              <w:rPr>
                <w:rFonts w:ascii="Arial" w:eastAsia="Times New Roman" w:hAnsi="Arial" w:cs="Arial"/>
                <w:bCs/>
                <w:lang w:eastAsia="en-GB"/>
              </w:rPr>
              <w:t xml:space="preserve">for </w:t>
            </w:r>
            <w:r>
              <w:rPr>
                <w:rFonts w:ascii="Arial" w:eastAsia="Times New Roman" w:hAnsi="Arial" w:cs="Arial"/>
                <w:bCs/>
                <w:lang w:eastAsia="en-GB"/>
              </w:rPr>
              <w:t>emotional</w:t>
            </w:r>
            <w:r w:rsidR="00762ACB">
              <w:rPr>
                <w:rFonts w:ascii="Arial" w:eastAsia="Times New Roman" w:hAnsi="Arial" w:cs="Arial"/>
                <w:bCs/>
                <w:lang w:eastAsia="en-GB"/>
              </w:rPr>
              <w:t xml:space="preserve"> </w:t>
            </w:r>
            <w:r w:rsidR="00943FFA">
              <w:rPr>
                <w:rFonts w:ascii="Arial" w:eastAsia="Times New Roman" w:hAnsi="Arial" w:cs="Arial"/>
                <w:bCs/>
                <w:lang w:eastAsia="en-GB"/>
              </w:rPr>
              <w:t xml:space="preserve">wellbeing / mental health </w:t>
            </w:r>
            <w:r w:rsidR="00762ACB">
              <w:rPr>
                <w:rFonts w:ascii="Arial" w:eastAsia="Times New Roman" w:hAnsi="Arial" w:cs="Arial"/>
                <w:bCs/>
                <w:lang w:eastAsia="en-GB"/>
              </w:rPr>
              <w:t>or applications for grant funding (new bed / bedding / tumble drier)</w:t>
            </w:r>
            <w:r>
              <w:rPr>
                <w:rFonts w:ascii="Arial" w:eastAsia="Times New Roman" w:hAnsi="Arial" w:cs="Arial"/>
                <w:bCs/>
                <w:lang w:eastAsia="en-GB"/>
              </w:rPr>
              <w:t xml:space="preserve">. </w:t>
            </w:r>
            <w:r w:rsidR="00762ACB">
              <w:rPr>
                <w:rFonts w:ascii="Arial" w:eastAsia="Times New Roman" w:hAnsi="Arial" w:cs="Arial"/>
                <w:bCs/>
                <w:lang w:eastAsia="en-GB"/>
              </w:rPr>
              <w:t xml:space="preserve">3 of the 10 families </w:t>
            </w:r>
            <w:r>
              <w:rPr>
                <w:rFonts w:ascii="Arial" w:eastAsia="Times New Roman" w:hAnsi="Arial" w:cs="Arial"/>
                <w:bCs/>
                <w:lang w:eastAsia="en-GB"/>
              </w:rPr>
              <w:t xml:space="preserve">failed to respond despite </w:t>
            </w:r>
            <w:r w:rsidR="00762ACB">
              <w:rPr>
                <w:rFonts w:ascii="Arial" w:eastAsia="Times New Roman" w:hAnsi="Arial" w:cs="Arial"/>
                <w:bCs/>
                <w:lang w:eastAsia="en-GB"/>
              </w:rPr>
              <w:t xml:space="preserve">numerous </w:t>
            </w:r>
            <w:r>
              <w:rPr>
                <w:rFonts w:ascii="Arial" w:eastAsia="Times New Roman" w:hAnsi="Arial" w:cs="Arial"/>
                <w:bCs/>
                <w:lang w:eastAsia="en-GB"/>
              </w:rPr>
              <w:lastRenderedPageBreak/>
              <w:t xml:space="preserve">attempts from the charity to reach them. </w:t>
            </w:r>
            <w:r w:rsidR="00984C2D">
              <w:rPr>
                <w:rFonts w:ascii="Arial" w:eastAsia="Times New Roman" w:hAnsi="Arial" w:cs="Arial"/>
                <w:bCs/>
                <w:lang w:eastAsia="en-GB"/>
              </w:rPr>
              <w:t>Whilst this has been high quality, valuable and effective support for the kinship carers who required this</w:t>
            </w:r>
            <w:r w:rsidR="00762ACB">
              <w:rPr>
                <w:rFonts w:ascii="Arial" w:eastAsia="Times New Roman" w:hAnsi="Arial" w:cs="Arial"/>
                <w:bCs/>
                <w:lang w:eastAsia="en-GB"/>
              </w:rPr>
              <w:t xml:space="preserve"> </w:t>
            </w:r>
            <w:r w:rsidR="00984C2D">
              <w:rPr>
                <w:rFonts w:ascii="Arial" w:eastAsia="Times New Roman" w:hAnsi="Arial" w:cs="Arial"/>
                <w:bCs/>
                <w:lang w:eastAsia="en-GB"/>
              </w:rPr>
              <w:t xml:space="preserve">the </w:t>
            </w:r>
            <w:proofErr w:type="gramStart"/>
            <w:r w:rsidR="00984C2D">
              <w:rPr>
                <w:rFonts w:ascii="Arial" w:eastAsia="Times New Roman" w:hAnsi="Arial" w:cs="Arial"/>
                <w:bCs/>
                <w:lang w:eastAsia="en-GB"/>
              </w:rPr>
              <w:t>long term</w:t>
            </w:r>
            <w:proofErr w:type="gramEnd"/>
            <w:r w:rsidR="00984C2D">
              <w:rPr>
                <w:rFonts w:ascii="Arial" w:eastAsia="Times New Roman" w:hAnsi="Arial" w:cs="Arial"/>
                <w:bCs/>
                <w:lang w:eastAsia="en-GB"/>
              </w:rPr>
              <w:t xml:space="preserve"> sufficiency is not sustainable. </w:t>
            </w:r>
          </w:p>
          <w:p w14:paraId="39614265" w14:textId="77777777" w:rsidR="00926548" w:rsidRDefault="00926548" w:rsidP="00BD193B">
            <w:pPr>
              <w:spacing w:after="0"/>
              <w:rPr>
                <w:rFonts w:ascii="Arial" w:eastAsia="Times New Roman" w:hAnsi="Arial" w:cs="Arial"/>
                <w:bCs/>
                <w:lang w:eastAsia="en-GB"/>
              </w:rPr>
            </w:pPr>
          </w:p>
          <w:p w14:paraId="619DC7A4" w14:textId="7E81A42A" w:rsidR="00E3501F" w:rsidRDefault="00926548" w:rsidP="00BD193B">
            <w:pPr>
              <w:spacing w:after="0"/>
              <w:rPr>
                <w:rFonts w:ascii="Arial" w:eastAsia="Times New Roman" w:hAnsi="Arial" w:cs="Arial"/>
                <w:bCs/>
                <w:lang w:eastAsia="en-GB"/>
              </w:rPr>
            </w:pPr>
            <w:r>
              <w:rPr>
                <w:rFonts w:ascii="Arial" w:eastAsia="Times New Roman" w:hAnsi="Arial" w:cs="Arial"/>
                <w:bCs/>
                <w:lang w:eastAsia="en-GB"/>
              </w:rPr>
              <w:t>At the commencement of the commission</w:t>
            </w:r>
            <w:r w:rsidR="00943FFA">
              <w:rPr>
                <w:rFonts w:ascii="Arial" w:eastAsia="Times New Roman" w:hAnsi="Arial" w:cs="Arial"/>
                <w:bCs/>
                <w:lang w:eastAsia="en-GB"/>
              </w:rPr>
              <w:t xml:space="preserve"> of the kinship reach programme</w:t>
            </w:r>
            <w:r>
              <w:rPr>
                <w:rFonts w:ascii="Arial" w:eastAsia="Times New Roman" w:hAnsi="Arial" w:cs="Arial"/>
                <w:bCs/>
                <w:lang w:eastAsia="en-GB"/>
              </w:rPr>
              <w:t xml:space="preserve">, </w:t>
            </w:r>
            <w:r w:rsidR="000B536A">
              <w:rPr>
                <w:rFonts w:ascii="Arial" w:eastAsia="Times New Roman" w:hAnsi="Arial" w:cs="Arial"/>
                <w:bCs/>
                <w:lang w:eastAsia="en-GB"/>
              </w:rPr>
              <w:t>the Nottinghamshire</w:t>
            </w:r>
            <w:r>
              <w:rPr>
                <w:rFonts w:ascii="Arial" w:eastAsia="Times New Roman" w:hAnsi="Arial" w:cs="Arial"/>
                <w:bCs/>
                <w:lang w:eastAsia="en-GB"/>
              </w:rPr>
              <w:t xml:space="preserve"> kinship support service was in the process of developing </w:t>
            </w:r>
            <w:r w:rsidR="00E3501F">
              <w:rPr>
                <w:rFonts w:ascii="Arial" w:eastAsia="Times New Roman" w:hAnsi="Arial" w:cs="Arial"/>
                <w:bCs/>
                <w:lang w:eastAsia="en-GB"/>
              </w:rPr>
              <w:t xml:space="preserve">both its staffing structure </w:t>
            </w:r>
            <w:r>
              <w:rPr>
                <w:rFonts w:ascii="Arial" w:eastAsia="Times New Roman" w:hAnsi="Arial" w:cs="Arial"/>
                <w:bCs/>
                <w:lang w:eastAsia="en-GB"/>
              </w:rPr>
              <w:t>and local offer. Over the last 4 years, the</w:t>
            </w:r>
            <w:r w:rsidR="00E3501F">
              <w:rPr>
                <w:rFonts w:ascii="Arial" w:eastAsia="Times New Roman" w:hAnsi="Arial" w:cs="Arial"/>
                <w:bCs/>
                <w:lang w:eastAsia="en-GB"/>
              </w:rPr>
              <w:t xml:space="preserve"> service has matured significantly</w:t>
            </w:r>
            <w:r w:rsidR="000B536A">
              <w:rPr>
                <w:rFonts w:ascii="Arial" w:eastAsia="Times New Roman" w:hAnsi="Arial" w:cs="Arial"/>
                <w:bCs/>
                <w:lang w:eastAsia="en-GB"/>
              </w:rPr>
              <w:t xml:space="preserve"> </w:t>
            </w:r>
            <w:r w:rsidR="00E3501F">
              <w:rPr>
                <w:rFonts w:ascii="Arial" w:eastAsia="Times New Roman" w:hAnsi="Arial" w:cs="Arial"/>
                <w:bCs/>
                <w:lang w:eastAsia="en-GB"/>
              </w:rPr>
              <w:t xml:space="preserve">with increased </w:t>
            </w:r>
            <w:r w:rsidR="000B536A">
              <w:rPr>
                <w:rFonts w:ascii="Arial" w:eastAsia="Times New Roman" w:hAnsi="Arial" w:cs="Arial"/>
                <w:bCs/>
                <w:lang w:eastAsia="en-GB"/>
              </w:rPr>
              <w:t xml:space="preserve">staffing and </w:t>
            </w:r>
            <w:r w:rsidR="00E3501F">
              <w:rPr>
                <w:rFonts w:ascii="Arial" w:eastAsia="Times New Roman" w:hAnsi="Arial" w:cs="Arial"/>
                <w:bCs/>
                <w:lang w:eastAsia="en-GB"/>
              </w:rPr>
              <w:t>capacity, strengthened workforce expertise and the development of a</w:t>
            </w:r>
            <w:r w:rsidR="000B536A">
              <w:rPr>
                <w:rFonts w:ascii="Arial" w:eastAsia="Times New Roman" w:hAnsi="Arial" w:cs="Arial"/>
                <w:bCs/>
                <w:lang w:eastAsia="en-GB"/>
              </w:rPr>
              <w:t xml:space="preserve">n </w:t>
            </w:r>
            <w:r w:rsidR="00E3501F">
              <w:rPr>
                <w:rFonts w:ascii="Arial" w:eastAsia="Times New Roman" w:hAnsi="Arial" w:cs="Arial"/>
                <w:bCs/>
                <w:lang w:eastAsia="en-GB"/>
              </w:rPr>
              <w:t>established and skilled team</w:t>
            </w:r>
            <w:r w:rsidR="000B536A">
              <w:rPr>
                <w:rFonts w:ascii="Arial" w:eastAsia="Times New Roman" w:hAnsi="Arial" w:cs="Arial"/>
                <w:bCs/>
                <w:lang w:eastAsia="en-GB"/>
              </w:rPr>
              <w:t xml:space="preserve">. </w:t>
            </w:r>
          </w:p>
          <w:p w14:paraId="0A410531" w14:textId="77777777" w:rsidR="00746ADC" w:rsidRDefault="00746ADC" w:rsidP="00BD193B">
            <w:pPr>
              <w:spacing w:after="0"/>
              <w:rPr>
                <w:rFonts w:ascii="Arial" w:eastAsia="Times New Roman" w:hAnsi="Arial" w:cs="Arial"/>
                <w:bCs/>
                <w:lang w:eastAsia="en-GB"/>
              </w:rPr>
            </w:pPr>
          </w:p>
          <w:p w14:paraId="6DB20456" w14:textId="0D250C55" w:rsidR="00926548" w:rsidRDefault="00E3501F" w:rsidP="00BD193B">
            <w:pPr>
              <w:spacing w:after="0"/>
              <w:rPr>
                <w:rFonts w:ascii="Arial" w:eastAsia="Times New Roman" w:hAnsi="Arial" w:cs="Arial"/>
                <w:bCs/>
                <w:lang w:eastAsia="en-GB"/>
              </w:rPr>
            </w:pPr>
            <w:r>
              <w:rPr>
                <w:rFonts w:ascii="Arial" w:eastAsia="Times New Roman" w:hAnsi="Arial" w:cs="Arial"/>
                <w:bCs/>
                <w:lang w:eastAsia="en-GB"/>
              </w:rPr>
              <w:t xml:space="preserve">In reviewing the future delivery model, the commission has been </w:t>
            </w:r>
            <w:r w:rsidR="00926548">
              <w:rPr>
                <w:rFonts w:ascii="Arial" w:eastAsia="Times New Roman" w:hAnsi="Arial" w:cs="Arial"/>
                <w:bCs/>
                <w:lang w:eastAsia="en-GB"/>
              </w:rPr>
              <w:t>objectively considered a</w:t>
            </w:r>
            <w:r>
              <w:rPr>
                <w:rFonts w:ascii="Arial" w:eastAsia="Times New Roman" w:hAnsi="Arial" w:cs="Arial"/>
                <w:bCs/>
                <w:lang w:eastAsia="en-GB"/>
              </w:rPr>
              <w:t>gainst</w:t>
            </w:r>
            <w:r w:rsidR="00926548">
              <w:rPr>
                <w:rFonts w:ascii="Arial" w:eastAsia="Times New Roman" w:hAnsi="Arial" w:cs="Arial"/>
                <w:bCs/>
                <w:lang w:eastAsia="en-GB"/>
              </w:rPr>
              <w:t xml:space="preserve"> the current </w:t>
            </w:r>
            <w:r>
              <w:rPr>
                <w:rFonts w:ascii="Arial" w:eastAsia="Times New Roman" w:hAnsi="Arial" w:cs="Arial"/>
                <w:bCs/>
                <w:lang w:eastAsia="en-GB"/>
              </w:rPr>
              <w:t xml:space="preserve">capability, </w:t>
            </w:r>
            <w:r w:rsidR="00926548">
              <w:rPr>
                <w:rFonts w:ascii="Arial" w:eastAsia="Times New Roman" w:hAnsi="Arial" w:cs="Arial"/>
                <w:bCs/>
                <w:lang w:eastAsia="en-GB"/>
              </w:rPr>
              <w:t>level of expertise</w:t>
            </w:r>
            <w:r>
              <w:rPr>
                <w:rFonts w:ascii="Arial" w:eastAsia="Times New Roman" w:hAnsi="Arial" w:cs="Arial"/>
                <w:bCs/>
                <w:lang w:eastAsia="en-GB"/>
              </w:rPr>
              <w:t xml:space="preserve"> and specialism</w:t>
            </w:r>
            <w:r w:rsidR="00926548">
              <w:rPr>
                <w:rFonts w:ascii="Arial" w:eastAsia="Times New Roman" w:hAnsi="Arial" w:cs="Arial"/>
                <w:bCs/>
                <w:lang w:eastAsia="en-GB"/>
              </w:rPr>
              <w:t xml:space="preserve"> held within the team. </w:t>
            </w:r>
          </w:p>
          <w:p w14:paraId="38BC4C76" w14:textId="08CC088D" w:rsidR="00BD193B" w:rsidRDefault="00AD3912" w:rsidP="00BD193B">
            <w:pPr>
              <w:spacing w:after="0"/>
              <w:rPr>
                <w:rFonts w:ascii="Arial" w:eastAsia="Times New Roman" w:hAnsi="Arial" w:cs="Arial"/>
                <w:bCs/>
                <w:lang w:eastAsia="en-GB"/>
              </w:rPr>
            </w:pPr>
            <w:r>
              <w:rPr>
                <w:rFonts w:ascii="Arial" w:eastAsia="Times New Roman" w:hAnsi="Arial" w:cs="Arial"/>
                <w:bCs/>
                <w:lang w:eastAsia="en-GB"/>
              </w:rPr>
              <w:t xml:space="preserve">The inhouse kinship support service </w:t>
            </w:r>
            <w:r w:rsidR="00847213">
              <w:rPr>
                <w:rFonts w:ascii="Arial" w:eastAsia="Times New Roman" w:hAnsi="Arial" w:cs="Arial"/>
                <w:bCs/>
                <w:lang w:eastAsia="en-GB"/>
              </w:rPr>
              <w:t xml:space="preserve">has assessed it now has the capacity, skills and expertise to deliver this </w:t>
            </w:r>
            <w:r>
              <w:rPr>
                <w:rFonts w:ascii="Arial" w:eastAsia="Times New Roman" w:hAnsi="Arial" w:cs="Arial"/>
                <w:bCs/>
                <w:lang w:eastAsia="en-GB"/>
              </w:rPr>
              <w:t>support</w:t>
            </w:r>
            <w:r w:rsidR="00847213">
              <w:rPr>
                <w:rFonts w:ascii="Arial" w:eastAsia="Times New Roman" w:hAnsi="Arial" w:cs="Arial"/>
                <w:bCs/>
                <w:lang w:eastAsia="en-GB"/>
              </w:rPr>
              <w:t xml:space="preserve"> directly</w:t>
            </w:r>
            <w:r w:rsidR="00E3501F">
              <w:rPr>
                <w:rFonts w:ascii="Arial" w:eastAsia="Times New Roman" w:hAnsi="Arial" w:cs="Arial"/>
                <w:bCs/>
                <w:lang w:eastAsia="en-GB"/>
              </w:rPr>
              <w:t xml:space="preserve"> and sustainably, whilst maintaining continuity and quality of provision for kinship families. </w:t>
            </w:r>
            <w:r w:rsidR="000B536A">
              <w:rPr>
                <w:rFonts w:ascii="Arial" w:eastAsia="Times New Roman" w:hAnsi="Arial" w:cs="Arial"/>
                <w:bCs/>
                <w:lang w:eastAsia="en-GB"/>
              </w:rPr>
              <w:t xml:space="preserve">The kinship commission at the time was required to help the support service reach this now strong position. </w:t>
            </w:r>
          </w:p>
          <w:p w14:paraId="6B5D8B44" w14:textId="77777777" w:rsidR="00BD193B" w:rsidRPr="00BD193B" w:rsidRDefault="00BD193B" w:rsidP="00BD193B">
            <w:pPr>
              <w:spacing w:after="0"/>
              <w:rPr>
                <w:rFonts w:ascii="Arial" w:eastAsia="Times New Roman" w:hAnsi="Arial" w:cs="Arial"/>
                <w:bCs/>
                <w:lang w:eastAsia="en-GB"/>
              </w:rPr>
            </w:pPr>
          </w:p>
          <w:p w14:paraId="67B8D5A6" w14:textId="35CD00E0" w:rsidR="00317594" w:rsidRDefault="00BD193B" w:rsidP="00C579A0">
            <w:pPr>
              <w:rPr>
                <w:rFonts w:ascii="Arial" w:hAnsi="Arial" w:cs="Arial"/>
              </w:rPr>
            </w:pPr>
            <w:r>
              <w:rPr>
                <w:rFonts w:ascii="Arial" w:hAnsi="Arial" w:cs="Arial"/>
              </w:rPr>
              <w:t xml:space="preserve">The </w:t>
            </w:r>
            <w:r w:rsidR="00847213">
              <w:rPr>
                <w:rFonts w:ascii="Arial" w:hAnsi="Arial" w:cs="Arial"/>
              </w:rPr>
              <w:t xml:space="preserve">current </w:t>
            </w:r>
            <w:r>
              <w:rPr>
                <w:rFonts w:ascii="Arial" w:hAnsi="Arial" w:cs="Arial"/>
              </w:rPr>
              <w:t>contract</w:t>
            </w:r>
            <w:r w:rsidR="00A02793">
              <w:rPr>
                <w:rFonts w:ascii="Arial" w:hAnsi="Arial" w:cs="Arial"/>
              </w:rPr>
              <w:t xml:space="preserve"> with the Kinship Charity</w:t>
            </w:r>
            <w:r>
              <w:rPr>
                <w:rFonts w:ascii="Arial" w:hAnsi="Arial" w:cs="Arial"/>
              </w:rPr>
              <w:t xml:space="preserve"> </w:t>
            </w:r>
            <w:r w:rsidR="00847213">
              <w:rPr>
                <w:rFonts w:ascii="Arial" w:hAnsi="Arial" w:cs="Arial"/>
              </w:rPr>
              <w:t xml:space="preserve">is due to </w:t>
            </w:r>
            <w:r>
              <w:rPr>
                <w:rFonts w:ascii="Arial" w:hAnsi="Arial" w:cs="Arial"/>
              </w:rPr>
              <w:t>expire in September 2026</w:t>
            </w:r>
            <w:r w:rsidR="00847213">
              <w:rPr>
                <w:rFonts w:ascii="Arial" w:hAnsi="Arial" w:cs="Arial"/>
              </w:rPr>
              <w:t xml:space="preserve">.  </w:t>
            </w:r>
            <w:r w:rsidR="003178F9">
              <w:rPr>
                <w:rFonts w:ascii="Arial" w:hAnsi="Arial" w:cs="Arial"/>
              </w:rPr>
              <w:t>A</w:t>
            </w:r>
            <w:r>
              <w:rPr>
                <w:rFonts w:ascii="Arial" w:hAnsi="Arial" w:cs="Arial"/>
              </w:rPr>
              <w:t xml:space="preserve"> ‘plan on a page’ has previously been </w:t>
            </w:r>
            <w:r w:rsidR="000B536A">
              <w:rPr>
                <w:rFonts w:ascii="Arial" w:hAnsi="Arial" w:cs="Arial"/>
              </w:rPr>
              <w:t xml:space="preserve">completed </w:t>
            </w:r>
            <w:r>
              <w:rPr>
                <w:rFonts w:ascii="Arial" w:hAnsi="Arial" w:cs="Arial"/>
              </w:rPr>
              <w:t>by the kinship support service</w:t>
            </w:r>
            <w:r w:rsidR="003178F9">
              <w:rPr>
                <w:rFonts w:ascii="Arial" w:hAnsi="Arial" w:cs="Arial"/>
              </w:rPr>
              <w:t xml:space="preserve"> (</w:t>
            </w:r>
            <w:r w:rsidR="00A02793">
              <w:rPr>
                <w:rFonts w:ascii="Arial" w:hAnsi="Arial" w:cs="Arial"/>
              </w:rPr>
              <w:t>team manager</w:t>
            </w:r>
            <w:r w:rsidR="003178F9">
              <w:rPr>
                <w:rFonts w:ascii="Arial" w:hAnsi="Arial" w:cs="Arial"/>
              </w:rPr>
              <w:t xml:space="preserve"> and </w:t>
            </w:r>
            <w:r w:rsidR="00A02793">
              <w:rPr>
                <w:rFonts w:ascii="Arial" w:hAnsi="Arial" w:cs="Arial"/>
              </w:rPr>
              <w:t>service manager</w:t>
            </w:r>
            <w:r w:rsidR="003178F9">
              <w:rPr>
                <w:rFonts w:ascii="Arial" w:hAnsi="Arial" w:cs="Arial"/>
              </w:rPr>
              <w:t>)</w:t>
            </w:r>
            <w:r>
              <w:rPr>
                <w:rFonts w:ascii="Arial" w:hAnsi="Arial" w:cs="Arial"/>
              </w:rPr>
              <w:t xml:space="preserve"> and shared with the </w:t>
            </w:r>
            <w:r w:rsidR="000B536A">
              <w:rPr>
                <w:rFonts w:ascii="Arial" w:hAnsi="Arial" w:cs="Arial"/>
              </w:rPr>
              <w:t xml:space="preserve">contact and </w:t>
            </w:r>
            <w:r>
              <w:rPr>
                <w:rFonts w:ascii="Arial" w:hAnsi="Arial" w:cs="Arial"/>
              </w:rPr>
              <w:t>commissioning board</w:t>
            </w:r>
            <w:r w:rsidR="00847213">
              <w:rPr>
                <w:rFonts w:ascii="Arial" w:hAnsi="Arial" w:cs="Arial"/>
              </w:rPr>
              <w:t xml:space="preserve"> outlining a proposal not to renew the contract.</w:t>
            </w:r>
            <w:r w:rsidR="000B536A">
              <w:rPr>
                <w:rFonts w:ascii="Arial" w:hAnsi="Arial" w:cs="Arial"/>
              </w:rPr>
              <w:t xml:space="preserve"> In addition to this, the team manager and service manager attended the contracts and commissioning meeting to share its findings and rationale. </w:t>
            </w:r>
          </w:p>
          <w:p w14:paraId="2B44B03B" w14:textId="7BB5D6DE" w:rsidR="002B304A" w:rsidRDefault="00847213" w:rsidP="00C579A0">
            <w:pPr>
              <w:rPr>
                <w:rFonts w:ascii="Arial" w:hAnsi="Arial" w:cs="Arial"/>
              </w:rPr>
            </w:pPr>
            <w:r>
              <w:rPr>
                <w:rFonts w:ascii="Arial" w:hAnsi="Arial" w:cs="Arial"/>
              </w:rPr>
              <w:t xml:space="preserve">The proposal reflects the significant </w:t>
            </w:r>
            <w:r w:rsidR="00823B7C">
              <w:rPr>
                <w:rFonts w:ascii="Arial" w:hAnsi="Arial" w:cs="Arial"/>
              </w:rPr>
              <w:t xml:space="preserve">growth </w:t>
            </w:r>
            <w:r>
              <w:rPr>
                <w:rFonts w:ascii="Arial" w:hAnsi="Arial" w:cs="Arial"/>
              </w:rPr>
              <w:t xml:space="preserve">and expansion of the Nottinghamshire kinship support service since its development in 2022.  The service is now more established, with increased staffing and a broader skill set, enabling it to meet demand internally through a </w:t>
            </w:r>
            <w:r w:rsidR="00823B7C">
              <w:rPr>
                <w:rFonts w:ascii="Arial" w:hAnsi="Arial" w:cs="Arial"/>
              </w:rPr>
              <w:t>multi-disciplinary</w:t>
            </w:r>
            <w:r>
              <w:rPr>
                <w:rFonts w:ascii="Arial" w:hAnsi="Arial" w:cs="Arial"/>
              </w:rPr>
              <w:t xml:space="preserve"> team of 12 staff members. </w:t>
            </w:r>
            <w:r w:rsidR="002B304A">
              <w:rPr>
                <w:rFonts w:ascii="Arial" w:hAnsi="Arial" w:cs="Arial"/>
              </w:rPr>
              <w:t xml:space="preserve">The level of expertise within the team ranges from social work qualified staff, welfare rights officers, family workers and support officers. </w:t>
            </w:r>
          </w:p>
          <w:p w14:paraId="66B68444" w14:textId="34B79176" w:rsidR="007A7B85" w:rsidRDefault="007A7B85" w:rsidP="00C579A0">
            <w:pPr>
              <w:rPr>
                <w:rFonts w:ascii="Arial" w:hAnsi="Arial" w:cs="Arial"/>
              </w:rPr>
            </w:pPr>
            <w:r>
              <w:rPr>
                <w:rFonts w:ascii="Arial" w:hAnsi="Arial" w:cs="Arial"/>
              </w:rPr>
              <w:t xml:space="preserve">Data is captured by the kinship support service to identify, understand and monitor kinship families, enabling services to provide targeted support and improved outcomes. Through existing social care records, we </w:t>
            </w:r>
            <w:r w:rsidR="000B536A">
              <w:rPr>
                <w:rFonts w:ascii="Arial" w:hAnsi="Arial" w:cs="Arial"/>
              </w:rPr>
              <w:t xml:space="preserve">are notified about new </w:t>
            </w:r>
            <w:r>
              <w:rPr>
                <w:rFonts w:ascii="Arial" w:hAnsi="Arial" w:cs="Arial"/>
              </w:rPr>
              <w:t xml:space="preserve">kinship arrangements </w:t>
            </w:r>
            <w:proofErr w:type="gramStart"/>
            <w:r>
              <w:rPr>
                <w:rFonts w:ascii="Arial" w:hAnsi="Arial" w:cs="Arial"/>
              </w:rPr>
              <w:t>in order to</w:t>
            </w:r>
            <w:proofErr w:type="gramEnd"/>
            <w:r>
              <w:rPr>
                <w:rFonts w:ascii="Arial" w:hAnsi="Arial" w:cs="Arial"/>
              </w:rPr>
              <w:t xml:space="preserve"> share our </w:t>
            </w:r>
            <w:r w:rsidR="000B536A">
              <w:rPr>
                <w:rFonts w:ascii="Arial" w:hAnsi="Arial" w:cs="Arial"/>
              </w:rPr>
              <w:t xml:space="preserve">local </w:t>
            </w:r>
            <w:r>
              <w:rPr>
                <w:rFonts w:ascii="Arial" w:hAnsi="Arial" w:cs="Arial"/>
              </w:rPr>
              <w:t>offer</w:t>
            </w:r>
            <w:r w:rsidR="000B536A">
              <w:rPr>
                <w:rFonts w:ascii="Arial" w:hAnsi="Arial" w:cs="Arial"/>
              </w:rPr>
              <w:t xml:space="preserve"> with those families</w:t>
            </w:r>
            <w:r>
              <w:rPr>
                <w:rFonts w:ascii="Arial" w:hAnsi="Arial" w:cs="Arial"/>
              </w:rPr>
              <w:t xml:space="preserve"> upon a kinship order being granted. We track levels of engagement and the unique challenges faced by our kinship families, understanding which families access support and where barriers exist. We capture lived experience through feedback forms and surveys after events. We work closely with partner agencies such as schools to help raise the profile of kinship children in schools and the support the service could offer</w:t>
            </w:r>
            <w:r w:rsidR="000B536A">
              <w:rPr>
                <w:rFonts w:ascii="Arial" w:hAnsi="Arial" w:cs="Arial"/>
              </w:rPr>
              <w:t xml:space="preserve"> to their kinship families</w:t>
            </w:r>
            <w:r>
              <w:rPr>
                <w:rFonts w:ascii="Arial" w:hAnsi="Arial" w:cs="Arial"/>
              </w:rPr>
              <w:t xml:space="preserve">. We consider trends and demographic data </w:t>
            </w:r>
            <w:proofErr w:type="gramStart"/>
            <w:r>
              <w:rPr>
                <w:rFonts w:ascii="Arial" w:hAnsi="Arial" w:cs="Arial"/>
              </w:rPr>
              <w:t>in order to</w:t>
            </w:r>
            <w:proofErr w:type="gramEnd"/>
            <w:r>
              <w:rPr>
                <w:rFonts w:ascii="Arial" w:hAnsi="Arial" w:cs="Arial"/>
              </w:rPr>
              <w:t xml:space="preserve"> consider resources are allocated effectively across the geographical area</w:t>
            </w:r>
            <w:r w:rsidR="000B536A">
              <w:rPr>
                <w:rFonts w:ascii="Arial" w:hAnsi="Arial" w:cs="Arial"/>
              </w:rPr>
              <w:t xml:space="preserve"> of Nottinghamshire</w:t>
            </w:r>
            <w:r>
              <w:rPr>
                <w:rFonts w:ascii="Arial" w:hAnsi="Arial" w:cs="Arial"/>
              </w:rPr>
              <w:t xml:space="preserve">.  We are minded of both equality and accessibility </w:t>
            </w:r>
            <w:proofErr w:type="gramStart"/>
            <w:r>
              <w:rPr>
                <w:rFonts w:ascii="Arial" w:hAnsi="Arial" w:cs="Arial"/>
              </w:rPr>
              <w:t>in order to</w:t>
            </w:r>
            <w:proofErr w:type="gramEnd"/>
            <w:r>
              <w:rPr>
                <w:rFonts w:ascii="Arial" w:hAnsi="Arial" w:cs="Arial"/>
              </w:rPr>
              <w:t xml:space="preserve"> reach and identify unmet need across protected characteristics. </w:t>
            </w:r>
          </w:p>
          <w:p w14:paraId="0C5563E9" w14:textId="423925C7" w:rsidR="00847213" w:rsidRDefault="00847213" w:rsidP="00C579A0">
            <w:pPr>
              <w:rPr>
                <w:rFonts w:ascii="Arial" w:hAnsi="Arial" w:cs="Arial"/>
              </w:rPr>
            </w:pPr>
            <w:r>
              <w:rPr>
                <w:rFonts w:ascii="Arial" w:hAnsi="Arial" w:cs="Arial"/>
              </w:rPr>
              <w:t>Bringing this provision in house would generate a cost saving of £45,000 per annum while families continue to have access to support, advice and training from the Kinship Charity, independently if they wish</w:t>
            </w:r>
            <w:r w:rsidR="000B536A">
              <w:rPr>
                <w:rFonts w:ascii="Arial" w:hAnsi="Arial" w:cs="Arial"/>
              </w:rPr>
              <w:t xml:space="preserve"> alongside the local offer provided by Nottinghamshire. </w:t>
            </w:r>
          </w:p>
          <w:p w14:paraId="115CB448" w14:textId="52D606C1" w:rsidR="00BD193B" w:rsidRDefault="00847213" w:rsidP="00C579A0">
            <w:pPr>
              <w:rPr>
                <w:rFonts w:ascii="Arial" w:hAnsi="Arial" w:cs="Arial"/>
              </w:rPr>
            </w:pPr>
            <w:r>
              <w:rPr>
                <w:rFonts w:ascii="Arial" w:hAnsi="Arial" w:cs="Arial"/>
              </w:rPr>
              <w:t>Alternate options</w:t>
            </w:r>
            <w:r w:rsidR="00823B7C">
              <w:rPr>
                <w:rFonts w:ascii="Arial" w:hAnsi="Arial" w:cs="Arial"/>
              </w:rPr>
              <w:t xml:space="preserve"> for the future commission</w:t>
            </w:r>
            <w:r>
              <w:rPr>
                <w:rFonts w:ascii="Arial" w:hAnsi="Arial" w:cs="Arial"/>
              </w:rPr>
              <w:t xml:space="preserve"> have been considered including the potential for a joint commissioning arrangement with neighbouring</w:t>
            </w:r>
            <w:r w:rsidR="00823B7C">
              <w:rPr>
                <w:rFonts w:ascii="Arial" w:hAnsi="Arial" w:cs="Arial"/>
              </w:rPr>
              <w:t xml:space="preserve"> local</w:t>
            </w:r>
            <w:r>
              <w:rPr>
                <w:rFonts w:ascii="Arial" w:hAnsi="Arial" w:cs="Arial"/>
              </w:rPr>
              <w:t xml:space="preserve"> authorities, </w:t>
            </w:r>
            <w:proofErr w:type="gramStart"/>
            <w:r>
              <w:rPr>
                <w:rFonts w:ascii="Arial" w:hAnsi="Arial" w:cs="Arial"/>
              </w:rPr>
              <w:t>however</w:t>
            </w:r>
            <w:proofErr w:type="gramEnd"/>
            <w:r>
              <w:rPr>
                <w:rFonts w:ascii="Arial" w:hAnsi="Arial" w:cs="Arial"/>
              </w:rPr>
              <w:t xml:space="preserve"> there has been no appetite for partners to pursue this approach.  </w:t>
            </w:r>
          </w:p>
          <w:p w14:paraId="7E60A92E" w14:textId="1766A68D" w:rsidR="003178F9" w:rsidRDefault="00847213" w:rsidP="003178F9">
            <w:pPr>
              <w:rPr>
                <w:rFonts w:ascii="Arial" w:hAnsi="Arial" w:cs="Arial"/>
              </w:rPr>
            </w:pPr>
            <w:r>
              <w:rPr>
                <w:rFonts w:ascii="Arial" w:hAnsi="Arial" w:cs="Arial"/>
              </w:rPr>
              <w:t xml:space="preserve">Nottinghamshire maintain a strong and positive </w:t>
            </w:r>
            <w:r w:rsidR="003178F9">
              <w:rPr>
                <w:rFonts w:ascii="Arial" w:hAnsi="Arial" w:cs="Arial"/>
              </w:rPr>
              <w:t>working relationship with the kinship charity personnel who</w:t>
            </w:r>
            <w:r>
              <w:rPr>
                <w:rFonts w:ascii="Arial" w:hAnsi="Arial" w:cs="Arial"/>
              </w:rPr>
              <w:t>se representatives have been informed of and are supportive of the decision not to re</w:t>
            </w:r>
            <w:r w:rsidR="003178F9">
              <w:rPr>
                <w:rFonts w:ascii="Arial" w:hAnsi="Arial" w:cs="Arial"/>
              </w:rPr>
              <w:t xml:space="preserve">commission.  </w:t>
            </w:r>
            <w:r>
              <w:rPr>
                <w:rFonts w:ascii="Arial" w:hAnsi="Arial" w:cs="Arial"/>
              </w:rPr>
              <w:t>Partnership working will continue beyond the life of the contract</w:t>
            </w:r>
            <w:r w:rsidR="00E75287">
              <w:rPr>
                <w:rFonts w:ascii="Arial" w:hAnsi="Arial" w:cs="Arial"/>
              </w:rPr>
              <w:t xml:space="preserve">; </w:t>
            </w:r>
            <w:proofErr w:type="gramStart"/>
            <w:r w:rsidR="00E75287">
              <w:rPr>
                <w:rFonts w:ascii="Arial" w:hAnsi="Arial" w:cs="Arial"/>
              </w:rPr>
              <w:t>in particular with</w:t>
            </w:r>
            <w:proofErr w:type="gramEnd"/>
            <w:r w:rsidR="00E75287">
              <w:rPr>
                <w:rFonts w:ascii="Arial" w:hAnsi="Arial" w:cs="Arial"/>
              </w:rPr>
              <w:t xml:space="preserve"> links to the charity knowledge exchange and insights group, as well as collaborating on the annual kinship celebration held in October</w:t>
            </w:r>
            <w:r>
              <w:rPr>
                <w:rFonts w:ascii="Arial" w:hAnsi="Arial" w:cs="Arial"/>
              </w:rPr>
              <w:t xml:space="preserve">. </w:t>
            </w:r>
          </w:p>
          <w:p w14:paraId="27B0890D" w14:textId="4F1E9C24" w:rsidR="00CA3BD2" w:rsidRDefault="00CA3BD2" w:rsidP="003178F9">
            <w:pPr>
              <w:rPr>
                <w:rFonts w:ascii="Arial" w:hAnsi="Arial" w:cs="Arial"/>
              </w:rPr>
            </w:pPr>
            <w:r>
              <w:rPr>
                <w:rFonts w:ascii="Arial" w:hAnsi="Arial" w:cs="Arial"/>
              </w:rPr>
              <w:lastRenderedPageBreak/>
              <w:t xml:space="preserve">The kinship charity retains all HR responsibilities for staff members working on programmes, including the kinship family workers who have assisted in our delivery of the commission. Although there was technically a risk of redundancy due to contacts ending, all team members have and will be redeployed to alternate roles within the charity. </w:t>
            </w:r>
          </w:p>
          <w:p w14:paraId="7A68C24E" w14:textId="256B09BA" w:rsidR="0030479B" w:rsidRDefault="00847213" w:rsidP="003178F9">
            <w:pPr>
              <w:rPr>
                <w:rFonts w:ascii="Arial" w:hAnsi="Arial" w:cs="Arial"/>
              </w:rPr>
            </w:pPr>
            <w:r>
              <w:rPr>
                <w:rFonts w:ascii="Arial" w:hAnsi="Arial" w:cs="Arial"/>
              </w:rPr>
              <w:t xml:space="preserve">One of the barriers noted in our assessment will be those families who have had a poor experience </w:t>
            </w:r>
            <w:r w:rsidR="0030479B">
              <w:rPr>
                <w:rFonts w:ascii="Arial" w:hAnsi="Arial" w:cs="Arial"/>
              </w:rPr>
              <w:t>or</w:t>
            </w:r>
            <w:r>
              <w:rPr>
                <w:rFonts w:ascii="Arial" w:hAnsi="Arial" w:cs="Arial"/>
              </w:rPr>
              <w:t xml:space="preserve"> distrusting relationships with the local authority and the risk that these families may choose </w:t>
            </w:r>
            <w:r w:rsidRPr="00E3501F">
              <w:rPr>
                <w:rFonts w:ascii="Arial" w:hAnsi="Arial" w:cs="Arial"/>
                <w:i/>
                <w:iCs/>
              </w:rPr>
              <w:t xml:space="preserve">not </w:t>
            </w:r>
            <w:r>
              <w:rPr>
                <w:rFonts w:ascii="Arial" w:hAnsi="Arial" w:cs="Arial"/>
              </w:rPr>
              <w:t xml:space="preserve">to seek help and support from the local authority. </w:t>
            </w:r>
            <w:r w:rsidR="00823B7C">
              <w:rPr>
                <w:rFonts w:ascii="Arial" w:hAnsi="Arial" w:cs="Arial"/>
              </w:rPr>
              <w:t xml:space="preserve"> </w:t>
            </w:r>
            <w:r w:rsidR="0030479B">
              <w:rPr>
                <w:rFonts w:ascii="Arial" w:hAnsi="Arial" w:cs="Arial"/>
              </w:rPr>
              <w:t xml:space="preserve">The kinship support service work in the best interest of kinship families. </w:t>
            </w:r>
            <w:r w:rsidR="00823B7C">
              <w:rPr>
                <w:rFonts w:ascii="Arial" w:hAnsi="Arial" w:cs="Arial"/>
              </w:rPr>
              <w:t>Mitigati</w:t>
            </w:r>
            <w:r w:rsidR="0030479B">
              <w:rPr>
                <w:rFonts w:ascii="Arial" w:hAnsi="Arial" w:cs="Arial"/>
              </w:rPr>
              <w:t>ng these barriers</w:t>
            </w:r>
            <w:r w:rsidR="00823B7C">
              <w:rPr>
                <w:rFonts w:ascii="Arial" w:hAnsi="Arial" w:cs="Arial"/>
              </w:rPr>
              <w:t xml:space="preserve"> requires a relational and trauma informed approach </w:t>
            </w:r>
            <w:r w:rsidR="0030479B">
              <w:rPr>
                <w:rFonts w:ascii="Arial" w:hAnsi="Arial" w:cs="Arial"/>
              </w:rPr>
              <w:t>that acknowledges</w:t>
            </w:r>
            <w:r w:rsidR="00823B7C">
              <w:rPr>
                <w:rFonts w:ascii="Arial" w:hAnsi="Arial" w:cs="Arial"/>
              </w:rPr>
              <w:t xml:space="preserve"> the </w:t>
            </w:r>
            <w:r w:rsidR="0030479B">
              <w:rPr>
                <w:rFonts w:ascii="Arial" w:hAnsi="Arial" w:cs="Arial"/>
              </w:rPr>
              <w:t xml:space="preserve">impact of </w:t>
            </w:r>
            <w:r w:rsidR="00823B7C">
              <w:rPr>
                <w:rFonts w:ascii="Arial" w:hAnsi="Arial" w:cs="Arial"/>
              </w:rPr>
              <w:t xml:space="preserve">some families </w:t>
            </w:r>
            <w:r w:rsidR="0030479B">
              <w:rPr>
                <w:rFonts w:ascii="Arial" w:hAnsi="Arial" w:cs="Arial"/>
              </w:rPr>
              <w:t xml:space="preserve">previous </w:t>
            </w:r>
            <w:r w:rsidR="00823B7C">
              <w:rPr>
                <w:rFonts w:ascii="Arial" w:hAnsi="Arial" w:cs="Arial"/>
              </w:rPr>
              <w:t>experienced with local authority</w:t>
            </w:r>
            <w:r w:rsidR="0030479B">
              <w:rPr>
                <w:rFonts w:ascii="Arial" w:hAnsi="Arial" w:cs="Arial"/>
              </w:rPr>
              <w:t xml:space="preserve"> involvement</w:t>
            </w:r>
            <w:r w:rsidR="00823B7C">
              <w:rPr>
                <w:rFonts w:ascii="Arial" w:hAnsi="Arial" w:cs="Arial"/>
              </w:rPr>
              <w:t xml:space="preserve">. </w:t>
            </w:r>
          </w:p>
          <w:p w14:paraId="180F4B47" w14:textId="458904E4" w:rsidR="00847213" w:rsidRDefault="00823B7C" w:rsidP="003178F9">
            <w:pPr>
              <w:rPr>
                <w:rFonts w:ascii="Arial" w:hAnsi="Arial" w:cs="Arial"/>
              </w:rPr>
            </w:pPr>
            <w:r>
              <w:rPr>
                <w:rFonts w:ascii="Arial" w:hAnsi="Arial" w:cs="Arial"/>
              </w:rPr>
              <w:t>The kinship support service</w:t>
            </w:r>
            <w:r w:rsidR="00E75287">
              <w:rPr>
                <w:rFonts w:ascii="Arial" w:hAnsi="Arial" w:cs="Arial"/>
              </w:rPr>
              <w:t xml:space="preserve"> in Nottinghamshire</w:t>
            </w:r>
            <w:r>
              <w:rPr>
                <w:rFonts w:ascii="Arial" w:hAnsi="Arial" w:cs="Arial"/>
              </w:rPr>
              <w:t xml:space="preserve"> </w:t>
            </w:r>
            <w:r w:rsidR="00CA3BD2">
              <w:rPr>
                <w:rFonts w:ascii="Arial" w:hAnsi="Arial" w:cs="Arial"/>
              </w:rPr>
              <w:t>is</w:t>
            </w:r>
            <w:r>
              <w:rPr>
                <w:rFonts w:ascii="Arial" w:hAnsi="Arial" w:cs="Arial"/>
              </w:rPr>
              <w:t xml:space="preserve"> a consent based, non-statutory service who seek to build trust with the kinship community using a strength-based practice model with accessible support for all.  In addition to this, the kinship support service work in partnership with community organisations and the voluntary sector to help families seek </w:t>
            </w:r>
            <w:r w:rsidR="000B536A">
              <w:rPr>
                <w:rFonts w:ascii="Arial" w:hAnsi="Arial" w:cs="Arial"/>
              </w:rPr>
              <w:t xml:space="preserve">the right </w:t>
            </w:r>
            <w:r>
              <w:rPr>
                <w:rFonts w:ascii="Arial" w:hAnsi="Arial" w:cs="Arial"/>
              </w:rPr>
              <w:t>support</w:t>
            </w:r>
            <w:r w:rsidR="000B536A">
              <w:rPr>
                <w:rFonts w:ascii="Arial" w:hAnsi="Arial" w:cs="Arial"/>
              </w:rPr>
              <w:t>, at the right time from the right p</w:t>
            </w:r>
            <w:r w:rsidR="00E75287">
              <w:rPr>
                <w:rFonts w:ascii="Arial" w:hAnsi="Arial" w:cs="Arial"/>
              </w:rPr>
              <w:t>rofessional</w:t>
            </w:r>
            <w:r>
              <w:rPr>
                <w:rFonts w:ascii="Arial" w:hAnsi="Arial" w:cs="Arial"/>
              </w:rPr>
              <w:t xml:space="preserve">. </w:t>
            </w:r>
            <w:r w:rsidR="005A16E6">
              <w:rPr>
                <w:rFonts w:ascii="Arial" w:hAnsi="Arial" w:cs="Arial"/>
              </w:rPr>
              <w:t xml:space="preserve"> </w:t>
            </w:r>
          </w:p>
          <w:p w14:paraId="60D44B85" w14:textId="0E91DF59" w:rsidR="00847213" w:rsidRDefault="003178F9" w:rsidP="003178F9">
            <w:pPr>
              <w:rPr>
                <w:rFonts w:ascii="Arial" w:hAnsi="Arial" w:cs="Arial"/>
              </w:rPr>
            </w:pPr>
            <w:r>
              <w:rPr>
                <w:rFonts w:ascii="Arial" w:hAnsi="Arial" w:cs="Arial"/>
              </w:rPr>
              <w:t xml:space="preserve">There are no plans to </w:t>
            </w:r>
            <w:r w:rsidR="00847213">
              <w:rPr>
                <w:rFonts w:ascii="Arial" w:hAnsi="Arial" w:cs="Arial"/>
              </w:rPr>
              <w:t>procure an alternate provider to replace this service.  The decision reflects confidence in the capacity of the inhouse team which is now well positioned to deliver support, advice and signposting tailored to local needs.</w:t>
            </w:r>
            <w:r w:rsidR="00E63016">
              <w:rPr>
                <w:rFonts w:ascii="Arial" w:hAnsi="Arial" w:cs="Arial"/>
              </w:rPr>
              <w:t xml:space="preserve"> </w:t>
            </w:r>
          </w:p>
          <w:p w14:paraId="7FC499FA" w14:textId="15DCE542" w:rsidR="00E75287" w:rsidRDefault="00E75287" w:rsidP="003178F9">
            <w:pPr>
              <w:rPr>
                <w:rFonts w:ascii="Arial" w:hAnsi="Arial" w:cs="Arial"/>
              </w:rPr>
            </w:pPr>
            <w:r>
              <w:rPr>
                <w:rFonts w:ascii="Arial" w:hAnsi="Arial" w:cs="Arial"/>
              </w:rPr>
              <w:t xml:space="preserve">Transition planning has already commenced with kinship reach personnel. It is intended that all kinship carers accessing support from the charity will receive factsheets and signposting with the addition of the kinship support service picking up any outstanding support work. </w:t>
            </w:r>
          </w:p>
          <w:p w14:paraId="732EC31D" w14:textId="2450B063" w:rsidR="005A16E6" w:rsidRDefault="0030479B" w:rsidP="003178F9">
            <w:pPr>
              <w:rPr>
                <w:rFonts w:ascii="Arial" w:hAnsi="Arial" w:cs="Arial"/>
              </w:rPr>
            </w:pPr>
            <w:r>
              <w:rPr>
                <w:rFonts w:ascii="Arial" w:hAnsi="Arial" w:cs="Arial"/>
              </w:rPr>
              <w:t>W</w:t>
            </w:r>
            <w:r w:rsidR="005E1E7E">
              <w:rPr>
                <w:rFonts w:ascii="Arial" w:hAnsi="Arial" w:cs="Arial"/>
              </w:rPr>
              <w:t>here individuals choose not to engage, alternate pathways remain available, including universal services</w:t>
            </w:r>
            <w:r w:rsidR="00823B7C">
              <w:rPr>
                <w:rFonts w:ascii="Arial" w:hAnsi="Arial" w:cs="Arial"/>
              </w:rPr>
              <w:t>, the voluntary sector</w:t>
            </w:r>
            <w:r w:rsidR="005E1E7E">
              <w:rPr>
                <w:rFonts w:ascii="Arial" w:hAnsi="Arial" w:cs="Arial"/>
              </w:rPr>
              <w:t xml:space="preserve"> and specialist provision such as the Kinship Charity. </w:t>
            </w:r>
          </w:p>
          <w:p w14:paraId="7234E572" w14:textId="2E5B8868" w:rsidR="005A16E6" w:rsidRDefault="005A16E6" w:rsidP="003178F9">
            <w:pPr>
              <w:rPr>
                <w:rFonts w:ascii="Arial" w:hAnsi="Arial" w:cs="Arial"/>
              </w:rPr>
            </w:pPr>
            <w:r>
              <w:rPr>
                <w:rFonts w:ascii="Arial" w:hAnsi="Arial" w:cs="Arial"/>
              </w:rPr>
              <w:t xml:space="preserve">Current engagement with kinship families includes our monthly newsletter, through personalised visits to families open to the service and contact with the team using preferred communication methods – phone calls, emails, </w:t>
            </w:r>
            <w:proofErr w:type="spellStart"/>
            <w:r>
              <w:rPr>
                <w:rFonts w:ascii="Arial" w:hAnsi="Arial" w:cs="Arial"/>
              </w:rPr>
              <w:t>whatsapp</w:t>
            </w:r>
            <w:proofErr w:type="spellEnd"/>
            <w:r>
              <w:rPr>
                <w:rFonts w:ascii="Arial" w:hAnsi="Arial" w:cs="Arial"/>
              </w:rPr>
              <w:t xml:space="preserve"> and letters for example ensuring language and communication style is accessible to all.  </w:t>
            </w:r>
            <w:r w:rsidR="000B536A">
              <w:rPr>
                <w:rFonts w:ascii="Arial" w:hAnsi="Arial" w:cs="Arial"/>
              </w:rPr>
              <w:t xml:space="preserve"> In addition to this, the kinship team are currently working on expanding its reach </w:t>
            </w:r>
            <w:proofErr w:type="gramStart"/>
            <w:r w:rsidR="000B536A">
              <w:rPr>
                <w:rFonts w:ascii="Arial" w:hAnsi="Arial" w:cs="Arial"/>
              </w:rPr>
              <w:t>through the use of</w:t>
            </w:r>
            <w:proofErr w:type="gramEnd"/>
            <w:r w:rsidR="000B536A">
              <w:rPr>
                <w:rFonts w:ascii="Arial" w:hAnsi="Arial" w:cs="Arial"/>
              </w:rPr>
              <w:t xml:space="preserve"> communication (NCC social media) as well as attending carer roadshows to promote the work of the team. </w:t>
            </w:r>
          </w:p>
          <w:p w14:paraId="4C27ACEF" w14:textId="0887A11A" w:rsidR="00E3501F" w:rsidRPr="00815462" w:rsidRDefault="00E3501F" w:rsidP="003178F9">
            <w:pPr>
              <w:rPr>
                <w:rFonts w:ascii="Arial" w:hAnsi="Arial" w:cs="Arial"/>
              </w:rPr>
            </w:pPr>
            <w:r>
              <w:rPr>
                <w:rFonts w:ascii="Arial" w:hAnsi="Arial" w:cs="Arial"/>
              </w:rPr>
              <w:t xml:space="preserve">Families with protected characteristics will continue to have access to support from the kinship support service. A personalised approach will be taken to ensure individual accessibility needs of families are met. </w:t>
            </w:r>
          </w:p>
        </w:tc>
      </w:tr>
      <w:tr w:rsidR="00F2517A" w:rsidRPr="00F2517A" w14:paraId="34F8514B" w14:textId="77777777" w:rsidTr="009F1FCB">
        <w:trPr>
          <w:trHeight w:val="405"/>
        </w:trPr>
        <w:tc>
          <w:tcPr>
            <w:tcW w:w="5954"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531FE0C6" w14:textId="1AFD6365" w:rsidR="00C579A0" w:rsidRPr="002118BE" w:rsidRDefault="00CF5031" w:rsidP="00C579A0">
            <w:pPr>
              <w:rPr>
                <w:rFonts w:ascii="Arial" w:hAnsi="Arial" w:cs="Arial"/>
              </w:rPr>
            </w:pPr>
            <w:r>
              <w:rPr>
                <w:rFonts w:ascii="Arial" w:hAnsi="Arial" w:cs="Arial"/>
              </w:rPr>
              <w:lastRenderedPageBreak/>
              <w:t xml:space="preserve">2.1.5. </w:t>
            </w:r>
            <w:r w:rsidR="00C579A0" w:rsidRPr="002118BE">
              <w:rPr>
                <w:rFonts w:ascii="Arial" w:hAnsi="Arial" w:cs="Arial"/>
              </w:rPr>
              <w:t>Estimated ‘go live’ date for the project / initiative</w:t>
            </w:r>
          </w:p>
        </w:tc>
        <w:tc>
          <w:tcPr>
            <w:tcW w:w="32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EE087" w14:textId="77777777" w:rsidR="00C579A0" w:rsidRPr="002118BE" w:rsidRDefault="00304E88" w:rsidP="00C579A0">
            <w:pPr>
              <w:rPr>
                <w:rFonts w:ascii="Arial" w:hAnsi="Arial" w:cs="Arial"/>
                <w:b/>
                <w:bCs/>
              </w:rPr>
            </w:pPr>
            <w:sdt>
              <w:sdtPr>
                <w:rPr>
                  <w:rFonts w:ascii="Arial" w:hAnsi="Arial" w:cs="Arial"/>
                  <w:b/>
                  <w:bCs/>
                </w:rPr>
                <w:id w:val="-238017403"/>
                <w:placeholder>
                  <w:docPart w:val="66A256FBFB9C43A2A8C28B17068F621B"/>
                </w:placeholder>
                <w:showingPlcHdr/>
                <w:date>
                  <w:dateFormat w:val="dd/MM/yyyy"/>
                  <w:lid w:val="en-GB"/>
                  <w:storeMappedDataAs w:val="dateTime"/>
                  <w:calendar w:val="gregorian"/>
                </w:date>
              </w:sdtPr>
              <w:sdtEndPr/>
              <w:sdtContent>
                <w:r w:rsidR="00C579A0" w:rsidRPr="002118BE">
                  <w:rPr>
                    <w:rStyle w:val="PlaceholderText"/>
                    <w:rFonts w:ascii="Arial" w:hAnsi="Arial" w:cs="Arial"/>
                    <w:b/>
                    <w:bCs/>
                    <w:color w:val="auto"/>
                  </w:rPr>
                  <w:t>Click here to enter a date.</w:t>
                </w:r>
              </w:sdtContent>
            </w:sdt>
          </w:p>
        </w:tc>
      </w:tr>
      <w:tr w:rsidR="00D603D3" w:rsidRPr="00D258BE" w14:paraId="416B369F" w14:textId="77777777" w:rsidTr="009F1FCB">
        <w:tblPrEx>
          <w:tblLook w:val="0000" w:firstRow="0" w:lastRow="0" w:firstColumn="0" w:lastColumn="0" w:noHBand="0" w:noVBand="0"/>
        </w:tblPrEx>
        <w:tc>
          <w:tcPr>
            <w:tcW w:w="70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85266" w14:textId="25ADB265" w:rsidR="004F0D7B" w:rsidRPr="002118BE" w:rsidRDefault="006238C1" w:rsidP="006238C1">
            <w:pPr>
              <w:spacing w:after="0"/>
              <w:rPr>
                <w:rFonts w:ascii="Arial" w:hAnsi="Arial" w:cs="Arial"/>
                <w:bCs/>
                <w:sz w:val="24"/>
                <w:szCs w:val="24"/>
              </w:rPr>
            </w:pPr>
            <w:r>
              <w:rPr>
                <w:rFonts w:ascii="Arial" w:hAnsi="Arial" w:cs="Arial"/>
              </w:rPr>
              <w:t xml:space="preserve">2.1.7. </w:t>
            </w:r>
            <w:r w:rsidRPr="002118BE">
              <w:rPr>
                <w:rFonts w:ascii="Arial" w:hAnsi="Arial" w:cs="Arial"/>
              </w:rPr>
              <w:t xml:space="preserve">Has this project been proposed to / approved through a formal </w:t>
            </w:r>
            <w:r w:rsidRPr="002118BE">
              <w:rPr>
                <w:rFonts w:ascii="Arial" w:hAnsi="Arial" w:cs="Arial"/>
                <w:b/>
              </w:rPr>
              <w:t>decision-making route</w:t>
            </w:r>
            <w:r w:rsidRPr="002118BE">
              <w:rPr>
                <w:rFonts w:ascii="Arial" w:hAnsi="Arial" w:cs="Arial"/>
              </w:rPr>
              <w:t xml:space="preserve"> (e.g.  been approved by committee / challenge panel?</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DD30B" w14:textId="647429B5" w:rsidR="00D603D3" w:rsidRPr="002118BE" w:rsidRDefault="00D603D3" w:rsidP="00D603D3">
            <w:pPr>
              <w:spacing w:after="0"/>
              <w:jc w:val="center"/>
              <w:rPr>
                <w:rFonts w:ascii="Arial" w:hAnsi="Arial" w:cs="Arial"/>
                <w:sz w:val="24"/>
                <w:szCs w:val="24"/>
              </w:rPr>
            </w:pPr>
            <w:r w:rsidRPr="002118BE">
              <w:rPr>
                <w:rFonts w:ascii="Arial" w:hAnsi="Arial" w:cs="Arial"/>
                <w:b/>
                <w:bCs/>
              </w:rPr>
              <w:t>Yes</w:t>
            </w:r>
            <w:r w:rsidRPr="002118BE">
              <w:rPr>
                <w:rFonts w:ascii="Arial" w:hAnsi="Arial" w:cs="Arial"/>
                <w:b/>
                <w:bCs/>
                <w:sz w:val="24"/>
                <w:szCs w:val="24"/>
              </w:rPr>
              <w:t xml:space="preserve">   </w:t>
            </w:r>
            <w:sdt>
              <w:sdtPr>
                <w:rPr>
                  <w:rFonts w:ascii="Arial" w:hAnsi="Arial" w:cs="Arial"/>
                  <w:b/>
                  <w:bCs/>
                  <w:sz w:val="28"/>
                  <w:szCs w:val="28"/>
                </w:rPr>
                <w:id w:val="-1885323559"/>
                <w14:checkbox>
                  <w14:checked w14:val="1"/>
                  <w14:checkedState w14:val="2612" w14:font="MS Gothic"/>
                  <w14:uncheckedState w14:val="2610" w14:font="MS Gothic"/>
                </w14:checkbox>
              </w:sdtPr>
              <w:sdtEndPr/>
              <w:sdtContent>
                <w:r w:rsidR="003178F9">
                  <w:rPr>
                    <w:rFonts w:ascii="MS Gothic" w:eastAsia="MS Gothic" w:hAnsi="MS Gothic" w:cs="Arial" w:hint="eastAsia"/>
                    <w:b/>
                    <w:bCs/>
                    <w:sz w:val="28"/>
                    <w:szCs w:val="28"/>
                  </w:rPr>
                  <w:t>☒</w:t>
                </w:r>
              </w:sdtContent>
            </w:sdt>
          </w:p>
        </w:tc>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6189D" w14:textId="286363E0" w:rsidR="00D603D3" w:rsidRPr="009F1FCB" w:rsidRDefault="00D603D3" w:rsidP="00D603D3">
            <w:pPr>
              <w:spacing w:after="0"/>
              <w:jc w:val="center"/>
              <w:rPr>
                <w:rFonts w:ascii="Arial" w:hAnsi="Arial" w:cs="Arial"/>
                <w:sz w:val="24"/>
                <w:szCs w:val="24"/>
              </w:rPr>
            </w:pPr>
            <w:r w:rsidRPr="009F1FCB">
              <w:rPr>
                <w:rFonts w:ascii="Arial" w:hAnsi="Arial" w:cs="Arial"/>
                <w:b/>
                <w:bCs/>
              </w:rPr>
              <w:t xml:space="preserve">No </w:t>
            </w:r>
            <w:r w:rsidRPr="009F1FCB">
              <w:rPr>
                <w:rFonts w:ascii="Arial" w:hAnsi="Arial" w:cs="Arial"/>
                <w:b/>
                <w:bCs/>
                <w:sz w:val="24"/>
                <w:szCs w:val="24"/>
              </w:rPr>
              <w:t xml:space="preserve">  </w:t>
            </w:r>
            <w:sdt>
              <w:sdtPr>
                <w:rPr>
                  <w:rFonts w:ascii="Arial" w:hAnsi="Arial" w:cs="Arial"/>
                  <w:b/>
                  <w:bCs/>
                  <w:sz w:val="28"/>
                  <w:szCs w:val="28"/>
                </w:rPr>
                <w:id w:val="1521585469"/>
                <w14:checkbox>
                  <w14:checked w14:val="0"/>
                  <w14:checkedState w14:val="2612" w14:font="MS Gothic"/>
                  <w14:uncheckedState w14:val="2610" w14:font="MS Gothic"/>
                </w14:checkbox>
              </w:sdtPr>
              <w:sdtEndPr/>
              <w:sdtContent>
                <w:r w:rsidRPr="009F1FCB">
                  <w:rPr>
                    <w:rFonts w:ascii="Segoe UI Symbol" w:eastAsia="MS Gothic" w:hAnsi="Segoe UI Symbol" w:cs="Segoe UI Symbol"/>
                    <w:b/>
                    <w:bCs/>
                    <w:sz w:val="28"/>
                    <w:szCs w:val="28"/>
                  </w:rPr>
                  <w:t>☐</w:t>
                </w:r>
              </w:sdtContent>
            </w:sdt>
          </w:p>
        </w:tc>
      </w:tr>
      <w:tr w:rsidR="002D5D18" w:rsidRPr="00D258BE" w14:paraId="61FBBEE4" w14:textId="77777777" w:rsidTr="002D5D18">
        <w:tblPrEx>
          <w:tblLook w:val="0000" w:firstRow="0" w:lastRow="0" w:firstColumn="0" w:lastColumn="0" w:noHBand="0" w:noVBand="0"/>
        </w:tblPrEx>
        <w:tc>
          <w:tcPr>
            <w:tcW w:w="9214"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56D023E" w14:textId="4D72B1D4" w:rsidR="002D5D18" w:rsidRPr="009F1FCB" w:rsidRDefault="002D5D18" w:rsidP="002D5D18">
            <w:pPr>
              <w:spacing w:after="0"/>
              <w:rPr>
                <w:rFonts w:ascii="Arial" w:hAnsi="Arial" w:cs="Arial"/>
                <w:b/>
                <w:bCs/>
              </w:rPr>
            </w:pPr>
            <w:r w:rsidRPr="006238C1">
              <w:rPr>
                <w:rFonts w:ascii="Arial" w:hAnsi="Arial" w:cs="Arial"/>
              </w:rPr>
              <w:t xml:space="preserve">2.1.8. </w:t>
            </w:r>
            <w:r w:rsidR="002046C3">
              <w:rPr>
                <w:rFonts w:ascii="Arial" w:hAnsi="Arial" w:cs="Arial"/>
              </w:rPr>
              <w:t>P</w:t>
            </w:r>
            <w:r w:rsidRPr="006238C1">
              <w:rPr>
                <w:rFonts w:ascii="Arial" w:hAnsi="Arial" w:cs="Arial"/>
              </w:rPr>
              <w:t>lease provide details including date(s)</w:t>
            </w:r>
            <w:r>
              <w:rPr>
                <w:rFonts w:ascii="Arial" w:hAnsi="Arial" w:cs="Arial"/>
              </w:rPr>
              <w:t xml:space="preserve"> below</w:t>
            </w:r>
            <w:r w:rsidRPr="006238C1">
              <w:rPr>
                <w:rFonts w:ascii="Arial" w:hAnsi="Arial" w:cs="Arial"/>
              </w:rPr>
              <w:t>:</w:t>
            </w:r>
            <w:r w:rsidR="002046C3">
              <w:rPr>
                <w:rFonts w:ascii="Arial" w:hAnsi="Arial" w:cs="Arial"/>
              </w:rPr>
              <w:t xml:space="preserve"> If the answer is yes or </w:t>
            </w:r>
            <w:proofErr w:type="gramStart"/>
            <w:r w:rsidR="002046C3">
              <w:rPr>
                <w:rFonts w:ascii="Arial" w:hAnsi="Arial" w:cs="Arial"/>
              </w:rPr>
              <w:t>no</w:t>
            </w:r>
            <w:proofErr w:type="gramEnd"/>
            <w:r w:rsidR="002046C3">
              <w:rPr>
                <w:rFonts w:ascii="Arial" w:hAnsi="Arial" w:cs="Arial"/>
              </w:rPr>
              <w:t xml:space="preserve"> please </w:t>
            </w:r>
            <w:r w:rsidR="00E54610">
              <w:rPr>
                <w:rFonts w:ascii="Arial" w:hAnsi="Arial" w:cs="Arial"/>
              </w:rPr>
              <w:t>explain further.</w:t>
            </w:r>
          </w:p>
        </w:tc>
      </w:tr>
      <w:tr w:rsidR="009F1FCB" w:rsidRPr="00815462" w14:paraId="3F441786" w14:textId="77777777" w:rsidTr="00753F65">
        <w:tc>
          <w:tcPr>
            <w:tcW w:w="921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E8F97" w14:textId="41B117BB" w:rsidR="009F1FCB" w:rsidRDefault="003178F9" w:rsidP="00753F65">
            <w:pPr>
              <w:spacing w:after="0"/>
              <w:rPr>
                <w:rFonts w:ascii="Arial" w:hAnsi="Arial" w:cs="Arial"/>
                <w:bCs/>
              </w:rPr>
            </w:pPr>
            <w:r>
              <w:rPr>
                <w:rFonts w:ascii="Arial" w:hAnsi="Arial" w:cs="Arial"/>
                <w:bCs/>
              </w:rPr>
              <w:t xml:space="preserve">The plan on a page was discussed within the commissioning and contracts board meeting 27.03.2025 and since this time, Nottinghamshire have been open with the charity that the contract will not be renewed. </w:t>
            </w:r>
          </w:p>
          <w:p w14:paraId="3412D602" w14:textId="77777777" w:rsidR="00CA3BD2" w:rsidRDefault="00CA3BD2" w:rsidP="00753F65">
            <w:pPr>
              <w:spacing w:after="0"/>
              <w:rPr>
                <w:rFonts w:ascii="Arial" w:hAnsi="Arial" w:cs="Arial"/>
                <w:bCs/>
              </w:rPr>
            </w:pPr>
          </w:p>
          <w:p w14:paraId="54C31DF6" w14:textId="2965FE08" w:rsidR="00CA3BD2" w:rsidRPr="00FB2E7D" w:rsidRDefault="00CA3BD2" w:rsidP="00753F65">
            <w:pPr>
              <w:spacing w:after="0"/>
              <w:rPr>
                <w:rFonts w:ascii="Arial" w:hAnsi="Arial" w:cs="Arial"/>
                <w:bCs/>
              </w:rPr>
            </w:pPr>
            <w:r>
              <w:rPr>
                <w:rFonts w:ascii="Arial" w:hAnsi="Arial" w:cs="Arial"/>
                <w:bCs/>
              </w:rPr>
              <w:t xml:space="preserve">NCC Human Resources advice was taken on the </w:t>
            </w:r>
            <w:proofErr w:type="gramStart"/>
            <w:r>
              <w:rPr>
                <w:rFonts w:ascii="Arial" w:hAnsi="Arial" w:cs="Arial"/>
                <w:bCs/>
              </w:rPr>
              <w:t>19</w:t>
            </w:r>
            <w:r w:rsidRPr="00CA3BD2">
              <w:rPr>
                <w:rFonts w:ascii="Arial" w:hAnsi="Arial" w:cs="Arial"/>
                <w:bCs/>
                <w:vertAlign w:val="superscript"/>
              </w:rPr>
              <w:t>th</w:t>
            </w:r>
            <w:proofErr w:type="gramEnd"/>
            <w:r>
              <w:rPr>
                <w:rFonts w:ascii="Arial" w:hAnsi="Arial" w:cs="Arial"/>
                <w:bCs/>
              </w:rPr>
              <w:t xml:space="preserve"> June 2026 and confirmed by the kinship charity on the </w:t>
            </w:r>
            <w:proofErr w:type="gramStart"/>
            <w:r>
              <w:rPr>
                <w:rFonts w:ascii="Arial" w:hAnsi="Arial" w:cs="Arial"/>
                <w:bCs/>
              </w:rPr>
              <w:t>22</w:t>
            </w:r>
            <w:r w:rsidRPr="00CA3BD2">
              <w:rPr>
                <w:rFonts w:ascii="Arial" w:hAnsi="Arial" w:cs="Arial"/>
                <w:bCs/>
                <w:vertAlign w:val="superscript"/>
              </w:rPr>
              <w:t>nd</w:t>
            </w:r>
            <w:proofErr w:type="gramEnd"/>
            <w:r>
              <w:rPr>
                <w:rFonts w:ascii="Arial" w:hAnsi="Arial" w:cs="Arial"/>
                <w:bCs/>
              </w:rPr>
              <w:t xml:space="preserve"> June 2026.  ‘Tupe’ not applicable  - the charity operates a shared staffing model across multiple local authorities and the current worker is supporting service closure before being redeployed within the wider charity. </w:t>
            </w:r>
          </w:p>
          <w:p w14:paraId="0D7792B6" w14:textId="77777777" w:rsidR="009F1FCB" w:rsidRPr="002118BE" w:rsidRDefault="009F1FCB" w:rsidP="00753F65">
            <w:pPr>
              <w:spacing w:after="0"/>
              <w:rPr>
                <w:rFonts w:ascii="Arial" w:hAnsi="Arial" w:cs="Arial"/>
                <w:b/>
              </w:rPr>
            </w:pPr>
          </w:p>
        </w:tc>
      </w:tr>
    </w:tbl>
    <w:p w14:paraId="70EDBFC9" w14:textId="77777777" w:rsidR="006E3C54" w:rsidRDefault="006E3C54" w:rsidP="00D603D3">
      <w:pPr>
        <w:spacing w:after="0"/>
        <w:rPr>
          <w:rFonts w:ascii="Arial" w:hAnsi="Arial" w:cs="Arial"/>
          <w:b/>
        </w:rPr>
      </w:pPr>
    </w:p>
    <w:p w14:paraId="3F4B3BE1" w14:textId="77777777" w:rsidR="009F1FCB" w:rsidRPr="00937F14" w:rsidRDefault="009F1FCB" w:rsidP="00D603D3">
      <w:pPr>
        <w:spacing w:after="0"/>
        <w:rPr>
          <w:rFonts w:ascii="Arial" w:hAnsi="Arial" w:cs="Arial"/>
          <w:b/>
        </w:rPr>
      </w:pPr>
    </w:p>
    <w:p w14:paraId="4A33EDD3" w14:textId="490C181E" w:rsidR="002809CF" w:rsidRPr="002809CF" w:rsidRDefault="00217818" w:rsidP="003B6848">
      <w:pPr>
        <w:pStyle w:val="ListParagraph"/>
        <w:numPr>
          <w:ilvl w:val="0"/>
          <w:numId w:val="7"/>
        </w:numPr>
        <w:spacing w:after="0"/>
        <w:ind w:left="426"/>
        <w:rPr>
          <w:rFonts w:ascii="Arial" w:hAnsi="Arial" w:cs="Arial"/>
        </w:rPr>
      </w:pPr>
      <w:r w:rsidRPr="00217818">
        <w:rPr>
          <w:rFonts w:ascii="Arial" w:hAnsi="Arial" w:cs="Arial"/>
          <w:b/>
          <w:sz w:val="24"/>
          <w:szCs w:val="24"/>
        </w:rPr>
        <w:t>Who are the main internal and external stakeholder groups that will be affected?</w:t>
      </w:r>
      <w:r w:rsidRPr="00217818">
        <w:rPr>
          <w:rFonts w:ascii="Arial" w:hAnsi="Arial" w:cs="Arial"/>
        </w:rPr>
        <w:t xml:space="preserve"> This question is to help you think about the potential groups that your decision/piece of work/policy might affect.</w:t>
      </w:r>
    </w:p>
    <w:p w14:paraId="444BE43F" w14:textId="3B3C09DC" w:rsidR="001415B3" w:rsidRDefault="001415B3" w:rsidP="002E79D6">
      <w:pPr>
        <w:spacing w:after="0"/>
        <w:rPr>
          <w:rFonts w:ascii="Arial" w:hAnsi="Arial" w:cs="Arial"/>
          <w:b/>
        </w:rPr>
      </w:pPr>
    </w:p>
    <w:tbl>
      <w:tblPr>
        <w:tblW w:w="9075" w:type="dxa"/>
        <w:tblInd w:w="25" w:type="dxa"/>
        <w:tblCellMar>
          <w:left w:w="10" w:type="dxa"/>
          <w:right w:w="10" w:type="dxa"/>
        </w:tblCellMar>
        <w:tblLook w:val="04A0" w:firstRow="1" w:lastRow="0" w:firstColumn="1" w:lastColumn="0" w:noHBand="0" w:noVBand="1"/>
      </w:tblPr>
      <w:tblGrid>
        <w:gridCol w:w="2349"/>
        <w:gridCol w:w="546"/>
        <w:gridCol w:w="2500"/>
        <w:gridCol w:w="498"/>
        <w:gridCol w:w="2684"/>
        <w:gridCol w:w="498"/>
      </w:tblGrid>
      <w:tr w:rsidR="006413CB" w:rsidRPr="005057A5" w14:paraId="6BBD2231" w14:textId="77777777" w:rsidTr="4CF96640">
        <w:trPr>
          <w:trHeight w:val="420"/>
        </w:trPr>
        <w:tc>
          <w:tcPr>
            <w:tcW w:w="907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Mar>
              <w:top w:w="0" w:type="dxa"/>
              <w:left w:w="108" w:type="dxa"/>
              <w:bottom w:w="0" w:type="dxa"/>
              <w:right w:w="108" w:type="dxa"/>
            </w:tcMar>
          </w:tcPr>
          <w:p w14:paraId="723B65CB" w14:textId="233BFC6F" w:rsidR="006413CB" w:rsidRPr="005057A5" w:rsidRDefault="00271980" w:rsidP="00E203F2">
            <w:pPr>
              <w:rPr>
                <w:rFonts w:ascii="Arial" w:hAnsi="Arial" w:cs="Arial"/>
                <w:b/>
              </w:rPr>
            </w:pPr>
            <w:r>
              <w:rPr>
                <w:rFonts w:ascii="Arial" w:hAnsi="Arial" w:cs="Arial"/>
                <w:b/>
              </w:rPr>
              <w:t>3.2.</w:t>
            </w:r>
            <w:r w:rsidR="006413CB" w:rsidRPr="005057A5">
              <w:rPr>
                <w:rFonts w:ascii="Arial" w:hAnsi="Arial" w:cs="Arial"/>
                <w:b/>
              </w:rPr>
              <w:t>? Please indicate who will be affected by this project (Tick below</w:t>
            </w:r>
            <w:r w:rsidR="00B05977">
              <w:rPr>
                <w:rFonts w:ascii="Arial" w:hAnsi="Arial" w:cs="Arial"/>
                <w:b/>
              </w:rPr>
              <w:t xml:space="preserve"> all that apply</w:t>
            </w:r>
            <w:r w:rsidR="006413CB" w:rsidRPr="005057A5">
              <w:rPr>
                <w:rFonts w:ascii="Arial" w:hAnsi="Arial" w:cs="Arial"/>
                <w:b/>
              </w:rPr>
              <w:t>)</w:t>
            </w:r>
          </w:p>
        </w:tc>
      </w:tr>
      <w:tr w:rsidR="00F71C31" w:rsidRPr="005057A5" w14:paraId="3AA6D605" w14:textId="77777777" w:rsidTr="006E3C54">
        <w:trPr>
          <w:trHeight w:val="420"/>
        </w:trPr>
        <w:tc>
          <w:tcPr>
            <w:tcW w:w="2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1D59EF8" w14:textId="3597C8B2" w:rsidR="00F71C31" w:rsidRPr="005057A5" w:rsidRDefault="00217818" w:rsidP="00F71C31">
            <w:pPr>
              <w:spacing w:after="0"/>
              <w:rPr>
                <w:rFonts w:ascii="Arial" w:hAnsi="Arial" w:cs="Arial"/>
              </w:rPr>
            </w:pPr>
            <w:r>
              <w:rPr>
                <w:rFonts w:ascii="Arial" w:hAnsi="Arial" w:cs="Arial"/>
              </w:rPr>
              <w:t xml:space="preserve">Young </w:t>
            </w:r>
            <w:r w:rsidR="00F71C31" w:rsidRPr="4CF96640">
              <w:rPr>
                <w:rFonts w:ascii="Arial" w:hAnsi="Arial" w:cs="Arial"/>
              </w:rPr>
              <w:t>Service Users</w:t>
            </w:r>
            <w:r w:rsidR="0CD9013A" w:rsidRPr="4CF96640">
              <w:rPr>
                <w:rFonts w:ascii="Arial" w:hAnsi="Arial" w:cs="Arial"/>
              </w:rPr>
              <w:t xml:space="preserve"> / clients</w:t>
            </w:r>
          </w:p>
        </w:tc>
        <w:tc>
          <w:tcPr>
            <w:tcW w:w="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B4082F6" w14:textId="5A21D005" w:rsidR="00F71C31" w:rsidRPr="005057A5" w:rsidRDefault="00304E88" w:rsidP="00F71C31">
            <w:pPr>
              <w:spacing w:after="0"/>
              <w:rPr>
                <w:rFonts w:ascii="Arial" w:hAnsi="Arial" w:cs="Arial"/>
              </w:rPr>
            </w:pPr>
            <w:sdt>
              <w:sdtPr>
                <w:rPr>
                  <w:rFonts w:ascii="Arial" w:hAnsi="Arial" w:cs="Arial"/>
                  <w:b/>
                  <w:bCs/>
                  <w:sz w:val="28"/>
                  <w:szCs w:val="28"/>
                </w:rPr>
                <w:id w:val="439343689"/>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c>
          <w:tcPr>
            <w:tcW w:w="2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4ECDC4D" w14:textId="28F54638" w:rsidR="00F71C31" w:rsidRPr="005057A5" w:rsidRDefault="00F71C31" w:rsidP="00F71C31">
            <w:pPr>
              <w:spacing w:after="0"/>
              <w:rPr>
                <w:rFonts w:ascii="Arial" w:hAnsi="Arial" w:cs="Arial"/>
              </w:rPr>
            </w:pPr>
            <w:r w:rsidRPr="005057A5">
              <w:rPr>
                <w:rFonts w:ascii="Arial" w:hAnsi="Arial" w:cs="Arial"/>
              </w:rPr>
              <w:t>Employees</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DCC5402" w14:textId="44BB9457" w:rsidR="00F71C31" w:rsidRPr="005057A5" w:rsidRDefault="00304E88" w:rsidP="00F71C31">
            <w:pPr>
              <w:spacing w:after="0"/>
              <w:rPr>
                <w:rFonts w:ascii="Arial" w:hAnsi="Arial" w:cs="Arial"/>
              </w:rPr>
            </w:pPr>
            <w:sdt>
              <w:sdtPr>
                <w:rPr>
                  <w:rFonts w:ascii="Arial" w:hAnsi="Arial" w:cs="Arial"/>
                  <w:b/>
                  <w:bCs/>
                  <w:sz w:val="28"/>
                  <w:szCs w:val="28"/>
                </w:rPr>
                <w:id w:val="-1677805266"/>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2BFA8FE" w14:textId="73B76121" w:rsidR="00F71C31" w:rsidRPr="005057A5" w:rsidRDefault="00217818" w:rsidP="00F71C31">
            <w:pPr>
              <w:spacing w:after="0"/>
              <w:rPr>
                <w:rFonts w:ascii="Arial" w:hAnsi="Arial" w:cs="Arial"/>
              </w:rPr>
            </w:pPr>
            <w:r>
              <w:rPr>
                <w:rFonts w:ascii="Arial" w:hAnsi="Arial" w:cs="Arial"/>
              </w:rPr>
              <w:t xml:space="preserve">People with disabilities </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2F10F" w14:textId="2B0EBB30" w:rsidR="00F71C31" w:rsidRPr="005057A5" w:rsidRDefault="00304E88" w:rsidP="00F71C31">
            <w:pPr>
              <w:spacing w:after="0"/>
              <w:rPr>
                <w:rFonts w:ascii="Arial" w:hAnsi="Arial" w:cs="Arial"/>
              </w:rPr>
            </w:pPr>
            <w:sdt>
              <w:sdtPr>
                <w:rPr>
                  <w:rFonts w:ascii="Arial" w:hAnsi="Arial" w:cs="Arial"/>
                  <w:b/>
                  <w:bCs/>
                  <w:sz w:val="28"/>
                  <w:szCs w:val="28"/>
                </w:rPr>
                <w:id w:val="968939156"/>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r>
      <w:tr w:rsidR="00F71C31" w:rsidRPr="005057A5" w14:paraId="5BF0CF5D" w14:textId="77777777" w:rsidTr="006E3C54">
        <w:trPr>
          <w:trHeight w:val="420"/>
        </w:trPr>
        <w:tc>
          <w:tcPr>
            <w:tcW w:w="2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D6D442D" w14:textId="77777777" w:rsidR="00F71C31" w:rsidRPr="005057A5" w:rsidRDefault="00F71C31" w:rsidP="00F71C31">
            <w:pPr>
              <w:spacing w:after="0"/>
              <w:rPr>
                <w:rFonts w:ascii="Arial" w:hAnsi="Arial" w:cs="Arial"/>
              </w:rPr>
            </w:pPr>
            <w:r w:rsidRPr="005057A5">
              <w:rPr>
                <w:rFonts w:ascii="Arial" w:hAnsi="Arial" w:cs="Arial"/>
              </w:rPr>
              <w:t>Suppliers</w:t>
            </w:r>
          </w:p>
        </w:tc>
        <w:tc>
          <w:tcPr>
            <w:tcW w:w="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3DD3B54" w14:textId="6B8F76BC" w:rsidR="00F71C31" w:rsidRPr="005057A5" w:rsidRDefault="00304E88" w:rsidP="00F71C31">
            <w:pPr>
              <w:spacing w:after="0"/>
              <w:rPr>
                <w:rFonts w:ascii="Arial" w:hAnsi="Arial" w:cs="Arial"/>
              </w:rPr>
            </w:pPr>
            <w:sdt>
              <w:sdtPr>
                <w:rPr>
                  <w:rFonts w:ascii="Arial" w:hAnsi="Arial" w:cs="Arial"/>
                  <w:b/>
                  <w:bCs/>
                  <w:sz w:val="28"/>
                  <w:szCs w:val="28"/>
                </w:rPr>
                <w:id w:val="1849130914"/>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c>
          <w:tcPr>
            <w:tcW w:w="2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939DC35" w14:textId="77777777" w:rsidR="00F71C31" w:rsidRPr="005057A5" w:rsidRDefault="00F71C31" w:rsidP="00F71C31">
            <w:pPr>
              <w:spacing w:after="0"/>
              <w:rPr>
                <w:rFonts w:ascii="Arial" w:hAnsi="Arial" w:cs="Arial"/>
              </w:rPr>
            </w:pPr>
            <w:r w:rsidRPr="005057A5">
              <w:rPr>
                <w:rFonts w:ascii="Arial" w:hAnsi="Arial" w:cs="Arial"/>
              </w:rPr>
              <w:t>Advisors/consultants</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BC1BD29" w14:textId="69A75816" w:rsidR="00F71C31" w:rsidRPr="005057A5" w:rsidRDefault="00304E88" w:rsidP="00F71C31">
            <w:pPr>
              <w:spacing w:after="0"/>
              <w:rPr>
                <w:rFonts w:ascii="Arial" w:hAnsi="Arial" w:cs="Arial"/>
              </w:rPr>
            </w:pPr>
            <w:sdt>
              <w:sdtPr>
                <w:rPr>
                  <w:rFonts w:ascii="Arial" w:hAnsi="Arial" w:cs="Arial"/>
                  <w:b/>
                  <w:bCs/>
                  <w:sz w:val="28"/>
                  <w:szCs w:val="28"/>
                </w:rPr>
                <w:id w:val="1388834744"/>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282BAEB" w14:textId="1C635D64" w:rsidR="00F71C31" w:rsidRPr="005057A5" w:rsidRDefault="00217818" w:rsidP="00F71C31">
            <w:pPr>
              <w:spacing w:after="0"/>
              <w:rPr>
                <w:rFonts w:ascii="Arial" w:hAnsi="Arial" w:cs="Arial"/>
              </w:rPr>
            </w:pPr>
            <w:r>
              <w:rPr>
                <w:rFonts w:ascii="Arial" w:hAnsi="Arial" w:cs="Arial"/>
              </w:rPr>
              <w:t xml:space="preserve">Residents </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987EF" w14:textId="630EECC6" w:rsidR="00F71C31" w:rsidRPr="005057A5" w:rsidRDefault="00304E88" w:rsidP="00F71C31">
            <w:pPr>
              <w:spacing w:after="0"/>
              <w:rPr>
                <w:rFonts w:ascii="Arial" w:hAnsi="Arial" w:cs="Arial"/>
              </w:rPr>
            </w:pPr>
            <w:sdt>
              <w:sdtPr>
                <w:rPr>
                  <w:rFonts w:ascii="Arial" w:hAnsi="Arial" w:cs="Arial"/>
                  <w:b/>
                  <w:bCs/>
                  <w:sz w:val="28"/>
                  <w:szCs w:val="28"/>
                </w:rPr>
                <w:id w:val="889849640"/>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r>
      <w:tr w:rsidR="00F71C31" w:rsidRPr="005057A5" w14:paraId="3F433E54" w14:textId="77777777" w:rsidTr="006E3C54">
        <w:trPr>
          <w:trHeight w:val="420"/>
        </w:trPr>
        <w:tc>
          <w:tcPr>
            <w:tcW w:w="2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0501726" w14:textId="12E2F0CD" w:rsidR="00F71C31" w:rsidRPr="005057A5" w:rsidRDefault="00217818" w:rsidP="00F71C31">
            <w:pPr>
              <w:spacing w:after="0"/>
              <w:rPr>
                <w:rFonts w:ascii="Arial" w:hAnsi="Arial" w:cs="Arial"/>
              </w:rPr>
            </w:pPr>
            <w:r>
              <w:rPr>
                <w:rFonts w:ascii="Arial" w:hAnsi="Arial" w:cs="Arial"/>
              </w:rPr>
              <w:t>Parents</w:t>
            </w:r>
          </w:p>
        </w:tc>
        <w:tc>
          <w:tcPr>
            <w:tcW w:w="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B94EA04" w14:textId="621F15B8" w:rsidR="00F71C31" w:rsidRPr="005057A5" w:rsidRDefault="00304E88" w:rsidP="00F71C31">
            <w:pPr>
              <w:spacing w:after="0"/>
              <w:rPr>
                <w:rFonts w:ascii="Arial" w:hAnsi="Arial" w:cs="Arial"/>
              </w:rPr>
            </w:pPr>
            <w:sdt>
              <w:sdtPr>
                <w:rPr>
                  <w:rFonts w:ascii="Arial" w:hAnsi="Arial" w:cs="Arial"/>
                  <w:b/>
                  <w:bCs/>
                  <w:sz w:val="28"/>
                  <w:szCs w:val="28"/>
                </w:rPr>
                <w:id w:val="-1622224617"/>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c>
          <w:tcPr>
            <w:tcW w:w="2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AE273CA" w14:textId="61E20140" w:rsidR="00F71C31" w:rsidRPr="005057A5" w:rsidRDefault="00F71C31" w:rsidP="00F71C31">
            <w:pPr>
              <w:spacing w:after="0"/>
              <w:rPr>
                <w:rFonts w:ascii="Arial" w:hAnsi="Arial" w:cs="Arial"/>
              </w:rPr>
            </w:pPr>
            <w:r w:rsidRPr="005057A5">
              <w:rPr>
                <w:rFonts w:ascii="Arial" w:hAnsi="Arial" w:cs="Arial"/>
              </w:rPr>
              <w:t>Benefits recipients</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C811281" w14:textId="3F384F8C" w:rsidR="00F71C31" w:rsidRPr="005057A5" w:rsidRDefault="00304E88" w:rsidP="00F71C31">
            <w:pPr>
              <w:spacing w:after="0"/>
              <w:rPr>
                <w:rFonts w:ascii="Arial" w:hAnsi="Arial" w:cs="Arial"/>
              </w:rPr>
            </w:pPr>
            <w:sdt>
              <w:sdtPr>
                <w:rPr>
                  <w:rFonts w:ascii="Arial" w:hAnsi="Arial" w:cs="Arial"/>
                  <w:b/>
                  <w:bCs/>
                  <w:sz w:val="28"/>
                  <w:szCs w:val="28"/>
                </w:rPr>
                <w:id w:val="90517042"/>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EAFBE18" w14:textId="43DAAF37" w:rsidR="00F71C31" w:rsidRPr="005057A5" w:rsidRDefault="006E3C54" w:rsidP="00F71C31">
            <w:pPr>
              <w:spacing w:after="0"/>
              <w:rPr>
                <w:rFonts w:ascii="Arial" w:hAnsi="Arial" w:cs="Arial"/>
              </w:rPr>
            </w:pPr>
            <w:r>
              <w:rPr>
                <w:rFonts w:ascii="Arial" w:hAnsi="Arial" w:cs="Arial"/>
              </w:rPr>
              <w:t>People who use BSL, who those whom English is not their first language</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C99C1" w14:textId="7932645F" w:rsidR="00F71C31" w:rsidRPr="005057A5" w:rsidRDefault="00304E88" w:rsidP="00F71C31">
            <w:pPr>
              <w:spacing w:after="0"/>
              <w:rPr>
                <w:rFonts w:ascii="Arial" w:hAnsi="Arial" w:cs="Arial"/>
              </w:rPr>
            </w:pPr>
            <w:sdt>
              <w:sdtPr>
                <w:rPr>
                  <w:rFonts w:ascii="Arial" w:hAnsi="Arial" w:cs="Arial"/>
                  <w:b/>
                  <w:bCs/>
                  <w:sz w:val="28"/>
                  <w:szCs w:val="28"/>
                </w:rPr>
                <w:id w:val="1396788264"/>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r>
      <w:tr w:rsidR="00F71C31" w:rsidRPr="005057A5" w14:paraId="6023E6CB" w14:textId="77777777" w:rsidTr="006E3C54">
        <w:trPr>
          <w:trHeight w:val="420"/>
        </w:trPr>
        <w:tc>
          <w:tcPr>
            <w:tcW w:w="2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1BB05B8" w14:textId="3B91C291" w:rsidR="00F71C31" w:rsidRPr="005057A5" w:rsidRDefault="00217818" w:rsidP="00F71C31">
            <w:pPr>
              <w:spacing w:after="0"/>
              <w:rPr>
                <w:rFonts w:ascii="Arial" w:hAnsi="Arial" w:cs="Arial"/>
              </w:rPr>
            </w:pPr>
            <w:r>
              <w:rPr>
                <w:rFonts w:ascii="Arial" w:hAnsi="Arial" w:cs="Arial"/>
              </w:rPr>
              <w:t>Families</w:t>
            </w:r>
          </w:p>
        </w:tc>
        <w:tc>
          <w:tcPr>
            <w:tcW w:w="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ED71838" w14:textId="114E51D1" w:rsidR="00F71C31" w:rsidRPr="005057A5" w:rsidRDefault="00304E88" w:rsidP="00F71C31">
            <w:pPr>
              <w:spacing w:after="0"/>
              <w:rPr>
                <w:rFonts w:ascii="Arial" w:hAnsi="Arial" w:cs="Arial"/>
              </w:rPr>
            </w:pPr>
            <w:sdt>
              <w:sdtPr>
                <w:rPr>
                  <w:rFonts w:ascii="Arial" w:hAnsi="Arial" w:cs="Arial"/>
                  <w:b/>
                  <w:bCs/>
                  <w:sz w:val="28"/>
                  <w:szCs w:val="28"/>
                </w:rPr>
                <w:id w:val="1084798823"/>
                <w14:checkbox>
                  <w14:checked w14:val="0"/>
                  <w14:checkedState w14:val="2612" w14:font="MS Gothic"/>
                  <w14:uncheckedState w14:val="2610" w14:font="MS Gothic"/>
                </w14:checkbox>
              </w:sdtPr>
              <w:sdtEndPr/>
              <w:sdtContent>
                <w:r w:rsidR="008944D8">
                  <w:rPr>
                    <w:rFonts w:ascii="MS Gothic" w:eastAsia="MS Gothic" w:hAnsi="MS Gothic" w:cs="Arial" w:hint="eastAsia"/>
                    <w:b/>
                    <w:bCs/>
                    <w:sz w:val="28"/>
                    <w:szCs w:val="28"/>
                  </w:rPr>
                  <w:t>☐</w:t>
                </w:r>
              </w:sdtContent>
            </w:sdt>
          </w:p>
        </w:tc>
        <w:tc>
          <w:tcPr>
            <w:tcW w:w="2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CC8F4E9" w14:textId="4D24F68A" w:rsidR="00F71C31" w:rsidRPr="005057A5" w:rsidRDefault="00217818" w:rsidP="00F71C31">
            <w:pPr>
              <w:spacing w:after="0"/>
              <w:rPr>
                <w:rFonts w:ascii="Arial" w:hAnsi="Arial" w:cs="Arial"/>
              </w:rPr>
            </w:pPr>
            <w:r>
              <w:rPr>
                <w:rFonts w:ascii="Arial" w:hAnsi="Arial" w:cs="Arial"/>
              </w:rPr>
              <w:t>Unpaid Carers</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4685CF2" w14:textId="44AA8416" w:rsidR="00F71C31" w:rsidRPr="005057A5" w:rsidRDefault="00304E88" w:rsidP="00F71C31">
            <w:pPr>
              <w:spacing w:after="0"/>
              <w:rPr>
                <w:rFonts w:ascii="Arial" w:hAnsi="Arial" w:cs="Arial"/>
              </w:rPr>
            </w:pPr>
            <w:sdt>
              <w:sdtPr>
                <w:rPr>
                  <w:rFonts w:ascii="Arial" w:hAnsi="Arial" w:cs="Arial"/>
                  <w:b/>
                  <w:bCs/>
                  <w:sz w:val="28"/>
                  <w:szCs w:val="28"/>
                </w:rPr>
                <w:id w:val="1144933794"/>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2C282A3" w14:textId="79630D5A" w:rsidR="00F71C31" w:rsidRPr="005057A5" w:rsidRDefault="006E3C54" w:rsidP="00F71C31">
            <w:pPr>
              <w:spacing w:after="0"/>
              <w:rPr>
                <w:rFonts w:ascii="Arial" w:hAnsi="Arial" w:cs="Arial"/>
              </w:rPr>
            </w:pPr>
            <w:r>
              <w:rPr>
                <w:rFonts w:ascii="Arial" w:hAnsi="Arial" w:cs="Arial"/>
              </w:rPr>
              <w:t>Other, please state</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1A6F13" w14:textId="1A377C63" w:rsidR="00F71C31" w:rsidRPr="005057A5" w:rsidRDefault="00304E88" w:rsidP="00F71C31">
            <w:pPr>
              <w:spacing w:after="0"/>
              <w:rPr>
                <w:rFonts w:ascii="Arial" w:hAnsi="Arial" w:cs="Arial"/>
              </w:rPr>
            </w:pPr>
            <w:sdt>
              <w:sdtPr>
                <w:rPr>
                  <w:rFonts w:ascii="Arial" w:hAnsi="Arial" w:cs="Arial"/>
                  <w:b/>
                  <w:bCs/>
                  <w:sz w:val="28"/>
                  <w:szCs w:val="28"/>
                </w:rPr>
                <w:id w:val="-328752313"/>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r>
      <w:tr w:rsidR="00F71C31" w:rsidRPr="005057A5" w14:paraId="2E9A3CE7" w14:textId="77777777" w:rsidTr="006E3C54">
        <w:trPr>
          <w:trHeight w:val="420"/>
        </w:trPr>
        <w:tc>
          <w:tcPr>
            <w:tcW w:w="2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C59F11B" w14:textId="77777777" w:rsidR="00F71C31" w:rsidRPr="005057A5" w:rsidRDefault="00F71C31" w:rsidP="00F71C31">
            <w:pPr>
              <w:spacing w:after="0"/>
              <w:rPr>
                <w:rFonts w:ascii="Arial" w:hAnsi="Arial" w:cs="Arial"/>
              </w:rPr>
            </w:pPr>
            <w:r w:rsidRPr="005057A5">
              <w:rPr>
                <w:rFonts w:ascii="Arial" w:hAnsi="Arial" w:cs="Arial"/>
              </w:rPr>
              <w:t>Students/pupils</w:t>
            </w:r>
          </w:p>
        </w:tc>
        <w:tc>
          <w:tcPr>
            <w:tcW w:w="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1838037" w14:textId="4EE3B320" w:rsidR="00F71C31" w:rsidRPr="005057A5" w:rsidRDefault="00304E88" w:rsidP="00F71C31">
            <w:pPr>
              <w:spacing w:after="0"/>
              <w:rPr>
                <w:rFonts w:ascii="Arial" w:hAnsi="Arial" w:cs="Arial"/>
              </w:rPr>
            </w:pPr>
            <w:sdt>
              <w:sdtPr>
                <w:rPr>
                  <w:rFonts w:ascii="Arial" w:hAnsi="Arial" w:cs="Arial"/>
                  <w:b/>
                  <w:bCs/>
                  <w:sz w:val="28"/>
                  <w:szCs w:val="28"/>
                </w:rPr>
                <w:id w:val="-1687902474"/>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c>
          <w:tcPr>
            <w:tcW w:w="2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CDA6492" w14:textId="6A695137" w:rsidR="00F71C31" w:rsidRPr="005057A5" w:rsidRDefault="00217818" w:rsidP="00F71C31">
            <w:pPr>
              <w:spacing w:after="0"/>
              <w:rPr>
                <w:rFonts w:ascii="Arial" w:hAnsi="Arial" w:cs="Arial"/>
              </w:rPr>
            </w:pPr>
            <w:r>
              <w:rPr>
                <w:rFonts w:ascii="Arial" w:hAnsi="Arial" w:cs="Arial"/>
              </w:rPr>
              <w:t xml:space="preserve">Care experienced individuals </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150FD6C" w14:textId="0C8B383B" w:rsidR="00F71C31" w:rsidRPr="005057A5" w:rsidRDefault="00304E88" w:rsidP="00F71C31">
            <w:pPr>
              <w:spacing w:after="0"/>
              <w:rPr>
                <w:rFonts w:ascii="Arial" w:hAnsi="Arial" w:cs="Arial"/>
              </w:rPr>
            </w:pPr>
            <w:sdt>
              <w:sdtPr>
                <w:rPr>
                  <w:rFonts w:ascii="Arial" w:hAnsi="Arial" w:cs="Arial"/>
                  <w:b/>
                  <w:bCs/>
                  <w:sz w:val="28"/>
                  <w:szCs w:val="28"/>
                </w:rPr>
                <w:id w:val="1071854191"/>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B16E90C" w14:textId="04FC05A6" w:rsidR="00F71C31" w:rsidRPr="005057A5" w:rsidRDefault="006E3C54" w:rsidP="00F71C31">
            <w:pPr>
              <w:spacing w:after="0"/>
              <w:rPr>
                <w:rFonts w:ascii="Arial" w:hAnsi="Arial" w:cs="Arial"/>
              </w:rPr>
            </w:pPr>
            <w:r>
              <w:rPr>
                <w:rFonts w:ascii="Arial" w:hAnsi="Arial" w:cs="Arial"/>
              </w:rPr>
              <w:t>Other, please state</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73432" w14:textId="394F5F6B" w:rsidR="00F71C31" w:rsidRPr="005057A5" w:rsidRDefault="00304E88" w:rsidP="00F71C31">
            <w:pPr>
              <w:spacing w:after="0"/>
              <w:rPr>
                <w:rFonts w:ascii="Arial" w:hAnsi="Arial" w:cs="Arial"/>
              </w:rPr>
            </w:pPr>
            <w:sdt>
              <w:sdtPr>
                <w:rPr>
                  <w:rFonts w:ascii="Arial" w:hAnsi="Arial" w:cs="Arial"/>
                  <w:b/>
                  <w:bCs/>
                  <w:sz w:val="28"/>
                  <w:szCs w:val="28"/>
                </w:rPr>
                <w:id w:val="892476422"/>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r>
      <w:tr w:rsidR="00F71C31" w:rsidRPr="005057A5" w14:paraId="79F85AEE" w14:textId="77777777" w:rsidTr="006E3C54">
        <w:trPr>
          <w:trHeight w:val="420"/>
        </w:trPr>
        <w:tc>
          <w:tcPr>
            <w:tcW w:w="2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E1F427B" w14:textId="789072A1" w:rsidR="00F71C31" w:rsidRPr="005057A5" w:rsidRDefault="006E3C54" w:rsidP="00F71C31">
            <w:pPr>
              <w:spacing w:after="0"/>
              <w:rPr>
                <w:rFonts w:ascii="Arial" w:hAnsi="Arial" w:cs="Arial"/>
              </w:rPr>
            </w:pPr>
            <w:r>
              <w:rPr>
                <w:rFonts w:ascii="Arial" w:hAnsi="Arial" w:cs="Arial"/>
              </w:rPr>
              <w:t>People over 60+</w:t>
            </w:r>
          </w:p>
        </w:tc>
        <w:tc>
          <w:tcPr>
            <w:tcW w:w="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0465D59" w14:textId="0BEEF25A" w:rsidR="00F71C31" w:rsidRPr="005057A5" w:rsidRDefault="00304E88" w:rsidP="00F71C31">
            <w:pPr>
              <w:spacing w:after="0"/>
              <w:rPr>
                <w:rFonts w:ascii="Arial" w:hAnsi="Arial" w:cs="Arial"/>
              </w:rPr>
            </w:pPr>
            <w:sdt>
              <w:sdtPr>
                <w:rPr>
                  <w:rFonts w:ascii="Arial" w:hAnsi="Arial" w:cs="Arial"/>
                  <w:b/>
                  <w:bCs/>
                  <w:sz w:val="28"/>
                  <w:szCs w:val="28"/>
                </w:rPr>
                <w:id w:val="1371111526"/>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c>
          <w:tcPr>
            <w:tcW w:w="2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677F220" w14:textId="33395E26" w:rsidR="00F71C31" w:rsidRPr="005057A5" w:rsidRDefault="00217818" w:rsidP="00F71C31">
            <w:pPr>
              <w:spacing w:after="0"/>
              <w:rPr>
                <w:rFonts w:ascii="Arial" w:hAnsi="Arial" w:cs="Arial"/>
              </w:rPr>
            </w:pPr>
            <w:r>
              <w:rPr>
                <w:rFonts w:ascii="Arial" w:hAnsi="Arial" w:cs="Arial"/>
              </w:rPr>
              <w:t>Schools</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290AAD1" w14:textId="2DEDDF7F" w:rsidR="00F71C31" w:rsidRPr="005057A5" w:rsidRDefault="00304E88" w:rsidP="00F71C31">
            <w:pPr>
              <w:spacing w:after="0"/>
              <w:rPr>
                <w:rFonts w:ascii="Arial" w:hAnsi="Arial" w:cs="Arial"/>
              </w:rPr>
            </w:pPr>
            <w:sdt>
              <w:sdtPr>
                <w:rPr>
                  <w:rFonts w:ascii="Arial" w:hAnsi="Arial" w:cs="Arial"/>
                  <w:b/>
                  <w:bCs/>
                  <w:sz w:val="28"/>
                  <w:szCs w:val="28"/>
                </w:rPr>
                <w:id w:val="440039066"/>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2F5CAB3" w14:textId="41F1AA48" w:rsidR="00F71C31" w:rsidRPr="005057A5" w:rsidRDefault="006E3C54" w:rsidP="00F71C31">
            <w:pPr>
              <w:spacing w:after="0"/>
              <w:rPr>
                <w:rFonts w:ascii="Arial" w:hAnsi="Arial" w:cs="Arial"/>
              </w:rPr>
            </w:pPr>
            <w:r>
              <w:rPr>
                <w:rFonts w:ascii="Arial" w:hAnsi="Arial" w:cs="Arial"/>
              </w:rPr>
              <w:t>Other, please state</w:t>
            </w:r>
          </w:p>
        </w:tc>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6E0666" w14:textId="2ED05572" w:rsidR="00F71C31" w:rsidRPr="005057A5" w:rsidRDefault="00304E88" w:rsidP="00F71C31">
            <w:pPr>
              <w:spacing w:after="0"/>
              <w:rPr>
                <w:rFonts w:ascii="Arial" w:hAnsi="Arial" w:cs="Arial"/>
              </w:rPr>
            </w:pPr>
            <w:sdt>
              <w:sdtPr>
                <w:rPr>
                  <w:rFonts w:ascii="Arial" w:hAnsi="Arial" w:cs="Arial"/>
                  <w:b/>
                  <w:bCs/>
                  <w:sz w:val="28"/>
                  <w:szCs w:val="28"/>
                </w:rPr>
                <w:id w:val="1743370214"/>
                <w14:checkbox>
                  <w14:checked w14:val="0"/>
                  <w14:checkedState w14:val="2612" w14:font="MS Gothic"/>
                  <w14:uncheckedState w14:val="2610" w14:font="MS Gothic"/>
                </w14:checkbox>
              </w:sdtPr>
              <w:sdtEndPr/>
              <w:sdtContent>
                <w:r w:rsidR="00F71C31">
                  <w:rPr>
                    <w:rFonts w:ascii="MS Gothic" w:eastAsia="MS Gothic" w:hAnsi="MS Gothic" w:cs="Arial" w:hint="eastAsia"/>
                    <w:b/>
                    <w:bCs/>
                    <w:sz w:val="28"/>
                    <w:szCs w:val="28"/>
                  </w:rPr>
                  <w:t>☐</w:t>
                </w:r>
              </w:sdtContent>
            </w:sdt>
          </w:p>
        </w:tc>
      </w:tr>
    </w:tbl>
    <w:p w14:paraId="6C929F4A" w14:textId="77777777" w:rsidR="006413CB" w:rsidRDefault="006413CB" w:rsidP="00BE5D43">
      <w:pPr>
        <w:spacing w:after="0"/>
        <w:rPr>
          <w:rFonts w:ascii="Arial" w:hAnsi="Arial" w:cs="Arial"/>
          <w:b/>
        </w:rPr>
      </w:pPr>
    </w:p>
    <w:p w14:paraId="52EA5040" w14:textId="77777777" w:rsidR="00D81C07" w:rsidRDefault="00D81C07" w:rsidP="00BE5D43">
      <w:pPr>
        <w:spacing w:after="0"/>
        <w:rPr>
          <w:rFonts w:ascii="Arial" w:hAnsi="Arial" w:cs="Arial"/>
          <w:b/>
        </w:rPr>
      </w:pPr>
    </w:p>
    <w:p w14:paraId="2A911FD6" w14:textId="77777777" w:rsidR="00E90050" w:rsidRDefault="00E90050" w:rsidP="00BE5D43">
      <w:pPr>
        <w:spacing w:after="0"/>
        <w:rPr>
          <w:rFonts w:ascii="Arial" w:hAnsi="Arial" w:cs="Arial"/>
          <w:b/>
        </w:rPr>
      </w:pPr>
    </w:p>
    <w:p w14:paraId="66F3F622" w14:textId="3AAADC1E" w:rsidR="00E90050" w:rsidRPr="00777706" w:rsidRDefault="00777706" w:rsidP="00777706">
      <w:pPr>
        <w:spacing w:after="0"/>
        <w:rPr>
          <w:rFonts w:ascii="Arial" w:hAnsi="Arial" w:cs="Arial"/>
        </w:rPr>
      </w:pPr>
      <w:r>
        <w:rPr>
          <w:rFonts w:ascii="Arial" w:hAnsi="Arial" w:cs="Arial"/>
          <w:b/>
          <w:sz w:val="24"/>
          <w:szCs w:val="24"/>
        </w:rPr>
        <w:t xml:space="preserve">4. </w:t>
      </w:r>
      <w:r w:rsidR="00E90050" w:rsidRPr="00777706">
        <w:rPr>
          <w:rFonts w:ascii="Arial" w:hAnsi="Arial" w:cs="Arial"/>
          <w:b/>
          <w:sz w:val="24"/>
          <w:szCs w:val="24"/>
        </w:rPr>
        <w:t xml:space="preserve">Protected Characteristic Groups. </w:t>
      </w:r>
      <w:r w:rsidR="00E90050" w:rsidRPr="00777706">
        <w:rPr>
          <w:rFonts w:ascii="Arial" w:hAnsi="Arial" w:cs="Arial"/>
        </w:rPr>
        <w:t>Based on your understanding so far, how will your policy, process or change affect the following groups of people.</w:t>
      </w:r>
      <w:r w:rsidR="00D63A0D" w:rsidRPr="00777706">
        <w:rPr>
          <w:rFonts w:ascii="Arial" w:hAnsi="Arial" w:cs="Arial"/>
        </w:rPr>
        <w:t xml:space="preserve"> </w:t>
      </w:r>
      <w:r w:rsidR="00CD3996" w:rsidRPr="00777706">
        <w:rPr>
          <w:rFonts w:ascii="Arial" w:hAnsi="Arial" w:cs="Arial"/>
        </w:rPr>
        <w:t xml:space="preserve">This link will give you more information on protected characteristics </w:t>
      </w:r>
      <w:hyperlink r:id="rId20" w:history="1">
        <w:r w:rsidR="00CD3996" w:rsidRPr="00777706">
          <w:rPr>
            <w:rStyle w:val="Hyperlink"/>
            <w:rFonts w:ascii="Arial" w:hAnsi="Arial" w:cs="Arial"/>
          </w:rPr>
          <w:t>Protected characteristics | EHRC</w:t>
        </w:r>
      </w:hyperlink>
      <w:r w:rsidR="00CD3996" w:rsidRPr="00777706">
        <w:rPr>
          <w:rFonts w:ascii="Arial" w:hAnsi="Arial" w:cs="Arial"/>
        </w:rPr>
        <w:t xml:space="preserve">. </w:t>
      </w:r>
      <w:r w:rsidR="00D63A0D" w:rsidRPr="00777706">
        <w:rPr>
          <w:rFonts w:ascii="Arial" w:hAnsi="Arial" w:cs="Arial"/>
        </w:rPr>
        <w:t>We also</w:t>
      </w:r>
      <w:r w:rsidR="00CD3996" w:rsidRPr="00777706">
        <w:rPr>
          <w:rFonts w:ascii="Arial" w:hAnsi="Arial" w:cs="Arial"/>
        </w:rPr>
        <w:t xml:space="preserve"> encourage you to consider </w:t>
      </w:r>
      <w:hyperlink r:id="rId21" w:history="1">
        <w:r w:rsidR="001E52D7" w:rsidRPr="00777706">
          <w:rPr>
            <w:rStyle w:val="Hyperlink"/>
            <w:rFonts w:ascii="Arial" w:hAnsi="Arial" w:cs="Arial"/>
          </w:rPr>
          <w:t>intersectionality.</w:t>
        </w:r>
      </w:hyperlink>
      <w:r w:rsidR="004A313B">
        <w:t xml:space="preserve"> </w:t>
      </w:r>
      <w:bookmarkStart w:id="0" w:name="_Hlk218774725"/>
      <w:r w:rsidR="004A313B" w:rsidRPr="00777706">
        <w:rPr>
          <w:rFonts w:ascii="Arial" w:hAnsi="Arial" w:cs="Arial"/>
        </w:rPr>
        <w:t>There are nine protected characteristics under the Equality Act, and additional areas—such as Care Experienced—reflect the standards we’ve chosen to set for ourselves.</w:t>
      </w:r>
    </w:p>
    <w:bookmarkEnd w:id="0"/>
    <w:p w14:paraId="4CDF3F0A" w14:textId="77777777" w:rsidR="004A313B" w:rsidRPr="004A313B" w:rsidRDefault="004A313B" w:rsidP="004A313B">
      <w:pPr>
        <w:spacing w:after="0"/>
        <w:rPr>
          <w:rFonts w:ascii="Arial" w:hAnsi="Arial" w:cs="Arial"/>
          <w:b/>
        </w:rPr>
      </w:pPr>
    </w:p>
    <w:tbl>
      <w:tblPr>
        <w:tblW w:w="9063" w:type="dxa"/>
        <w:tblInd w:w="25" w:type="dxa"/>
        <w:tblCellMar>
          <w:left w:w="10" w:type="dxa"/>
          <w:right w:w="10" w:type="dxa"/>
        </w:tblCellMar>
        <w:tblLook w:val="04A0" w:firstRow="1" w:lastRow="0" w:firstColumn="1" w:lastColumn="0" w:noHBand="0" w:noVBand="1"/>
      </w:tblPr>
      <w:tblGrid>
        <w:gridCol w:w="9063"/>
      </w:tblGrid>
      <w:tr w:rsidR="00D81C07" w:rsidRPr="005057A5" w14:paraId="6CF40702" w14:textId="77777777" w:rsidTr="00A90616">
        <w:trPr>
          <w:trHeight w:val="356"/>
        </w:trPr>
        <w:tc>
          <w:tcPr>
            <w:tcW w:w="906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0DCF837D" w14:textId="0AE9FC08" w:rsidR="00D81C07" w:rsidRPr="005057A5" w:rsidRDefault="006E3C54" w:rsidP="00534514">
            <w:pPr>
              <w:rPr>
                <w:rFonts w:ascii="Arial" w:eastAsia="MS Gothic" w:hAnsi="Arial" w:cs="Arial"/>
                <w:b/>
              </w:rPr>
            </w:pPr>
            <w:r>
              <w:rPr>
                <w:rFonts w:ascii="Arial" w:hAnsi="Arial" w:cs="Arial"/>
                <w:b/>
                <w:lang w:val="en-US"/>
              </w:rPr>
              <w:t xml:space="preserve">Protected Characteristic or group </w:t>
            </w:r>
            <w:r w:rsidR="000F3553">
              <w:rPr>
                <w:rFonts w:ascii="Arial" w:hAnsi="Arial" w:cs="Arial"/>
                <w:b/>
                <w:lang w:val="en-US"/>
              </w:rPr>
              <w:t>- Age</w:t>
            </w:r>
          </w:p>
        </w:tc>
      </w:tr>
      <w:tr w:rsidR="00534514" w:rsidRPr="00637C9C" w14:paraId="700D24D6" w14:textId="77777777" w:rsidTr="00A90616">
        <w:trPr>
          <w:trHeight w:val="453"/>
        </w:trPr>
        <w:tc>
          <w:tcPr>
            <w:tcW w:w="90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5913E3B" w14:textId="114040F4" w:rsidR="001C34D7" w:rsidRPr="001C34D7" w:rsidRDefault="006E3C54" w:rsidP="00A90616">
            <w:pPr>
              <w:jc w:val="both"/>
              <w:rPr>
                <w:rFonts w:ascii="Arial" w:hAnsi="Arial" w:cs="Arial"/>
                <w:b/>
                <w:bCs/>
                <w:sz w:val="28"/>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1751083752"/>
                <w14:checkbox>
                  <w14:checked w14:val="0"/>
                  <w14:checkedState w14:val="2612" w14:font="MS Gothic"/>
                  <w14:uncheckedState w14:val="2610" w14:font="MS Gothic"/>
                </w14:checkbox>
              </w:sdtPr>
              <w:sdtEndPr/>
              <w:sdtContent>
                <w:r w:rsidR="001C34D7">
                  <w:rPr>
                    <w:rFonts w:ascii="MS Gothic" w:eastAsia="MS Gothic" w:hAnsi="MS Gothic" w:cs="Arial" w:hint="eastAsia"/>
                    <w:b/>
                    <w:bCs/>
                    <w:sz w:val="28"/>
                    <w:szCs w:val="28"/>
                  </w:rPr>
                  <w:t>☐</w:t>
                </w:r>
              </w:sdtContent>
            </w:sdt>
          </w:p>
        </w:tc>
      </w:tr>
      <w:tr w:rsidR="006E3C54" w:rsidRPr="00637C9C" w14:paraId="588153BC" w14:textId="77777777" w:rsidTr="00A90616">
        <w:trPr>
          <w:trHeight w:val="791"/>
        </w:trPr>
        <w:tc>
          <w:tcPr>
            <w:tcW w:w="90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06A490E" w14:textId="75DA3A5E" w:rsidR="00A90616" w:rsidRPr="00A90616" w:rsidRDefault="006E3C54" w:rsidP="00A90616">
            <w:pPr>
              <w:jc w:val="both"/>
              <w:rPr>
                <w:rFonts w:ascii="Arial" w:hAnsi="Arial" w:cs="Arial"/>
                <w:b/>
                <w:bCs/>
                <w:sz w:val="28"/>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1973400743"/>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6E3C54" w:rsidRPr="00637C9C" w14:paraId="68C4ADF4" w14:textId="77777777" w:rsidTr="00A90616">
        <w:trPr>
          <w:trHeight w:val="356"/>
        </w:trPr>
        <w:tc>
          <w:tcPr>
            <w:tcW w:w="90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FF7F54" w14:textId="20F1E24F" w:rsidR="006E3C54" w:rsidRPr="00A90616" w:rsidRDefault="006E3C54" w:rsidP="00A90616">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277878966"/>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6E3C54" w:rsidRPr="00637C9C" w14:paraId="71C16971" w14:textId="77777777" w:rsidTr="00A90616">
        <w:trPr>
          <w:trHeight w:val="626"/>
        </w:trPr>
        <w:tc>
          <w:tcPr>
            <w:tcW w:w="90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2B0EBCC" w14:textId="77777777" w:rsidR="006E3C54" w:rsidRDefault="006E3C54" w:rsidP="00A90616">
            <w:pPr>
              <w:jc w:val="both"/>
              <w:rPr>
                <w:rFonts w:ascii="Arial" w:hAnsi="Arial" w:cs="Arial"/>
              </w:rPr>
            </w:pPr>
            <w:r w:rsidRPr="000F3553">
              <w:rPr>
                <w:rFonts w:ascii="Arial" w:hAnsi="Arial" w:cs="Arial"/>
              </w:rPr>
              <w:t>Mitigations (please add how you will address the negative impact or explain why it is not possible to do so):</w:t>
            </w:r>
          </w:p>
          <w:p w14:paraId="74FEE5C3" w14:textId="563C0F54" w:rsidR="00823B7C" w:rsidRPr="00A90616" w:rsidRDefault="00823B7C" w:rsidP="00A90616">
            <w:pPr>
              <w:jc w:val="both"/>
              <w:rPr>
                <w:rFonts w:ascii="Arial" w:hAnsi="Arial" w:cs="Arial"/>
              </w:rPr>
            </w:pPr>
            <w:r>
              <w:rPr>
                <w:rFonts w:ascii="Arial" w:hAnsi="Arial" w:cs="Arial"/>
              </w:rPr>
              <w:t xml:space="preserve">Data indicates that many of our kinship families are grandparents.  The kinship support service </w:t>
            </w:r>
            <w:proofErr w:type="gramStart"/>
            <w:r>
              <w:rPr>
                <w:rFonts w:ascii="Arial" w:hAnsi="Arial" w:cs="Arial"/>
              </w:rPr>
              <w:t>are</w:t>
            </w:r>
            <w:proofErr w:type="gramEnd"/>
            <w:r>
              <w:rPr>
                <w:rFonts w:ascii="Arial" w:hAnsi="Arial" w:cs="Arial"/>
              </w:rPr>
              <w:t xml:space="preserve"> confident in making the support accessible for all. There is a high level of skill and expertise within the existing service </w:t>
            </w:r>
            <w:proofErr w:type="gramStart"/>
            <w:r>
              <w:rPr>
                <w:rFonts w:ascii="Arial" w:hAnsi="Arial" w:cs="Arial"/>
              </w:rPr>
              <w:t>in order to</w:t>
            </w:r>
            <w:proofErr w:type="gramEnd"/>
            <w:r>
              <w:rPr>
                <w:rFonts w:ascii="Arial" w:hAnsi="Arial" w:cs="Arial"/>
              </w:rPr>
              <w:t xml:space="preserve"> ensure support is led by the kinship carer and communication is delivered in a personalised manner. </w:t>
            </w:r>
          </w:p>
        </w:tc>
      </w:tr>
    </w:tbl>
    <w:p w14:paraId="42AA05E8" w14:textId="77777777" w:rsidR="00D81C07" w:rsidRDefault="00D81C07" w:rsidP="00BE5D43">
      <w:pPr>
        <w:spacing w:after="0"/>
        <w:rPr>
          <w:rFonts w:ascii="Arial" w:hAnsi="Arial" w:cs="Arial"/>
          <w:b/>
        </w:rPr>
      </w:pPr>
    </w:p>
    <w:tbl>
      <w:tblPr>
        <w:tblW w:w="9115" w:type="dxa"/>
        <w:tblInd w:w="-15" w:type="dxa"/>
        <w:tblCellMar>
          <w:left w:w="10" w:type="dxa"/>
          <w:right w:w="10" w:type="dxa"/>
        </w:tblCellMar>
        <w:tblLook w:val="04A0" w:firstRow="1" w:lastRow="0" w:firstColumn="1" w:lastColumn="0" w:noHBand="0" w:noVBand="1"/>
      </w:tblPr>
      <w:tblGrid>
        <w:gridCol w:w="40"/>
        <w:gridCol w:w="9075"/>
      </w:tblGrid>
      <w:tr w:rsidR="000F3553" w:rsidRPr="005057A5" w14:paraId="25960E2F" w14:textId="77777777" w:rsidTr="000F3553">
        <w:trPr>
          <w:gridBefore w:val="1"/>
          <w:wBefore w:w="40" w:type="dxa"/>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6F4E300B" w14:textId="45B9571E" w:rsidR="000F3553" w:rsidRPr="005057A5" w:rsidRDefault="000F3553" w:rsidP="00C85C0F">
            <w:pPr>
              <w:rPr>
                <w:rFonts w:ascii="Arial" w:eastAsia="MS Gothic" w:hAnsi="Arial" w:cs="Arial"/>
                <w:b/>
              </w:rPr>
            </w:pPr>
            <w:bookmarkStart w:id="1" w:name="_Hlk169263563"/>
            <w:r>
              <w:rPr>
                <w:rFonts w:ascii="Arial" w:hAnsi="Arial" w:cs="Arial"/>
                <w:b/>
                <w:lang w:val="en-US"/>
              </w:rPr>
              <w:t>Protected Characteristic or group - Disability</w:t>
            </w:r>
          </w:p>
        </w:tc>
      </w:tr>
      <w:tr w:rsidR="000F3553" w:rsidRPr="00637C9C" w14:paraId="2296FCE7" w14:textId="77777777" w:rsidTr="000F3553">
        <w:trPr>
          <w:gridBefore w:val="1"/>
          <w:wBefore w:w="40" w:type="dxa"/>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EAE5F9E" w14:textId="66A936A1" w:rsidR="000F3553" w:rsidRPr="00A90616" w:rsidRDefault="000F3553" w:rsidP="00A90616">
            <w:pPr>
              <w:jc w:val="both"/>
              <w:rPr>
                <w:bCs/>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11067866"/>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637C9C" w14:paraId="250C75D2" w14:textId="77777777" w:rsidTr="000F3553">
        <w:trPr>
          <w:gridBefore w:val="1"/>
          <w:wBefore w:w="40" w:type="dxa"/>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5752B4" w14:textId="7F9033B4" w:rsidR="000F3553" w:rsidRPr="00A90616" w:rsidRDefault="000F3553" w:rsidP="00A90616">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402753622"/>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637C9C" w14:paraId="2148E4C7" w14:textId="77777777" w:rsidTr="000F3553">
        <w:trPr>
          <w:gridBefore w:val="1"/>
          <w:wBefore w:w="40" w:type="dxa"/>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F169B18" w14:textId="2968EB10" w:rsidR="000F3553" w:rsidRPr="00A90616" w:rsidRDefault="000F3553" w:rsidP="00A90616">
            <w:pPr>
              <w:jc w:val="both"/>
              <w:rPr>
                <w:bCs/>
                <w:szCs w:val="28"/>
              </w:rPr>
            </w:pPr>
            <w:r w:rsidRPr="000F3553">
              <w:rPr>
                <w:rFonts w:ascii="Arial" w:hAnsi="Arial" w:cs="Arial"/>
              </w:rPr>
              <w:lastRenderedPageBreak/>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203065271"/>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0F3553" w:rsidRPr="00637C9C" w14:paraId="0D0F6496" w14:textId="77777777" w:rsidTr="000F3553">
        <w:trPr>
          <w:gridBefore w:val="1"/>
          <w:wBefore w:w="40" w:type="dxa"/>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D3E4004" w14:textId="77777777" w:rsidR="000F3553" w:rsidRDefault="000F3553" w:rsidP="00A90616">
            <w:pPr>
              <w:jc w:val="both"/>
              <w:rPr>
                <w:rFonts w:ascii="Arial" w:hAnsi="Arial" w:cs="Arial"/>
              </w:rPr>
            </w:pPr>
            <w:r w:rsidRPr="000F3553">
              <w:rPr>
                <w:rFonts w:ascii="Arial" w:hAnsi="Arial" w:cs="Arial"/>
              </w:rPr>
              <w:t>Mitigations (please add how you will address the negative impact or explain why it is not possible to do so):</w:t>
            </w:r>
          </w:p>
          <w:p w14:paraId="58D561A2" w14:textId="3EEB0726" w:rsidR="00823B7C" w:rsidRPr="00A90616" w:rsidRDefault="00823B7C" w:rsidP="00A90616">
            <w:pPr>
              <w:jc w:val="both"/>
              <w:rPr>
                <w:rFonts w:ascii="Arial" w:hAnsi="Arial" w:cs="Arial"/>
              </w:rPr>
            </w:pPr>
            <w:r>
              <w:rPr>
                <w:rFonts w:ascii="Arial" w:hAnsi="Arial" w:cs="Arial"/>
              </w:rPr>
              <w:t xml:space="preserve">We offer a personalised service based on the support needs of the kinship family. </w:t>
            </w:r>
            <w:r w:rsidR="00E3501F">
              <w:rPr>
                <w:rFonts w:ascii="Arial" w:hAnsi="Arial" w:cs="Arial"/>
              </w:rPr>
              <w:t xml:space="preserve"> The team have a level of expertise to support kinship families with physical and learning disabilities and reasonable adjustments will be made to ensure the service remains accessible for all. </w:t>
            </w:r>
          </w:p>
        </w:tc>
      </w:tr>
      <w:tr w:rsidR="00A90616" w:rsidRPr="00637C9C" w14:paraId="54E07E42" w14:textId="77777777" w:rsidTr="000F3553">
        <w:trPr>
          <w:gridBefore w:val="1"/>
          <w:wBefore w:w="40" w:type="dxa"/>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74D2065" w14:textId="77777777" w:rsidR="00A90616" w:rsidRPr="000F3553" w:rsidRDefault="00A90616" w:rsidP="00A90616">
            <w:pPr>
              <w:jc w:val="both"/>
              <w:rPr>
                <w:rFonts w:ascii="Arial" w:hAnsi="Arial" w:cs="Arial"/>
              </w:rPr>
            </w:pPr>
          </w:p>
        </w:tc>
      </w:tr>
      <w:bookmarkEnd w:id="1"/>
      <w:tr w:rsidR="000F3553" w:rsidRPr="005057A5" w14:paraId="3CA88BC0" w14:textId="77777777" w:rsidTr="000F3553">
        <w:trPr>
          <w:trHeight w:val="420"/>
        </w:trPr>
        <w:tc>
          <w:tcPr>
            <w:tcW w:w="9115"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14813A5C" w14:textId="4D696049" w:rsidR="000F3553" w:rsidRPr="005057A5" w:rsidRDefault="000F3553" w:rsidP="00C85C0F">
            <w:pPr>
              <w:rPr>
                <w:rFonts w:ascii="Arial" w:eastAsia="MS Gothic" w:hAnsi="Arial" w:cs="Arial"/>
                <w:b/>
              </w:rPr>
            </w:pPr>
            <w:r>
              <w:rPr>
                <w:rFonts w:ascii="Arial" w:hAnsi="Arial" w:cs="Arial"/>
                <w:b/>
                <w:lang w:val="en-US"/>
              </w:rPr>
              <w:t xml:space="preserve">Protected Characteristic or group – Gender Reassignment </w:t>
            </w:r>
          </w:p>
        </w:tc>
      </w:tr>
      <w:tr w:rsidR="000F3553" w:rsidRPr="00534514" w14:paraId="3A288D94" w14:textId="77777777" w:rsidTr="000F3553">
        <w:trPr>
          <w:trHeight w:val="420"/>
        </w:trPr>
        <w:tc>
          <w:tcPr>
            <w:tcW w:w="911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BB92E0D" w14:textId="0B2278CA" w:rsidR="000F3553" w:rsidRPr="00A90616" w:rsidRDefault="000F3553" w:rsidP="00A90616">
            <w:pPr>
              <w:jc w:val="both"/>
              <w:rPr>
                <w:bCs/>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868726727"/>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56E321FB" w14:textId="77777777" w:rsidTr="000F3553">
        <w:trPr>
          <w:trHeight w:val="420"/>
        </w:trPr>
        <w:tc>
          <w:tcPr>
            <w:tcW w:w="911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D072A00" w14:textId="7CFF31A5" w:rsidR="000F3553" w:rsidRPr="00A90616" w:rsidRDefault="000F3553" w:rsidP="00A90616">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1022630936"/>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1DD6867C" w14:textId="77777777" w:rsidTr="000F3553">
        <w:trPr>
          <w:trHeight w:val="420"/>
        </w:trPr>
        <w:tc>
          <w:tcPr>
            <w:tcW w:w="911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AA0EB9" w14:textId="7CA4EF7B" w:rsidR="000F3553" w:rsidRPr="0000490A" w:rsidRDefault="000F3553" w:rsidP="00C85C0F">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1644884128"/>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p w14:paraId="0B036F6E" w14:textId="77777777" w:rsidR="000F3553" w:rsidRPr="00534514" w:rsidRDefault="000F3553" w:rsidP="00C85C0F">
            <w:pPr>
              <w:spacing w:after="0"/>
              <w:rPr>
                <w:rFonts w:ascii="Arial" w:hAnsi="Arial" w:cs="Arial"/>
                <w:b/>
                <w:lang w:val="en-US"/>
              </w:rPr>
            </w:pPr>
          </w:p>
        </w:tc>
      </w:tr>
      <w:tr w:rsidR="000F3553" w:rsidRPr="00534514" w14:paraId="75AE32BC" w14:textId="77777777" w:rsidTr="000F3553">
        <w:trPr>
          <w:trHeight w:val="420"/>
        </w:trPr>
        <w:tc>
          <w:tcPr>
            <w:tcW w:w="911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2D2AE7D" w14:textId="77777777" w:rsidR="000F3553" w:rsidRDefault="000F3553" w:rsidP="008074E4">
            <w:pPr>
              <w:jc w:val="both"/>
              <w:rPr>
                <w:rFonts w:ascii="Arial" w:hAnsi="Arial" w:cs="Arial"/>
              </w:rPr>
            </w:pPr>
            <w:r w:rsidRPr="000F3553">
              <w:rPr>
                <w:rFonts w:ascii="Arial" w:hAnsi="Arial" w:cs="Arial"/>
              </w:rPr>
              <w:t>Mitigations (please add how you will address the negative impact or explain why it is not possible to do so):</w:t>
            </w:r>
          </w:p>
          <w:p w14:paraId="65F7FCE8" w14:textId="677CA419" w:rsidR="00823B7C" w:rsidRPr="008074E4" w:rsidRDefault="00823B7C" w:rsidP="008074E4">
            <w:pPr>
              <w:jc w:val="both"/>
              <w:rPr>
                <w:rFonts w:ascii="Arial" w:hAnsi="Arial" w:cs="Arial"/>
              </w:rPr>
            </w:pPr>
            <w:r>
              <w:rPr>
                <w:rFonts w:ascii="Arial" w:hAnsi="Arial" w:cs="Arial"/>
              </w:rPr>
              <w:t>We offer a personalised service based on the support needs of the kinship family.</w:t>
            </w:r>
          </w:p>
        </w:tc>
      </w:tr>
    </w:tbl>
    <w:p w14:paraId="049515F1" w14:textId="77777777" w:rsidR="000F3553" w:rsidRDefault="000F3553" w:rsidP="00BE5D43">
      <w:pPr>
        <w:spacing w:after="0"/>
        <w:rPr>
          <w:rFonts w:ascii="Arial" w:hAnsi="Arial" w:cs="Arial"/>
          <w:b/>
        </w:rPr>
      </w:pPr>
    </w:p>
    <w:tbl>
      <w:tblPr>
        <w:tblW w:w="9075" w:type="dxa"/>
        <w:tblInd w:w="25" w:type="dxa"/>
        <w:tblCellMar>
          <w:left w:w="10" w:type="dxa"/>
          <w:right w:w="10" w:type="dxa"/>
        </w:tblCellMar>
        <w:tblLook w:val="04A0" w:firstRow="1" w:lastRow="0" w:firstColumn="1" w:lastColumn="0" w:noHBand="0" w:noVBand="1"/>
      </w:tblPr>
      <w:tblGrid>
        <w:gridCol w:w="9075"/>
      </w:tblGrid>
      <w:tr w:rsidR="000F3553" w:rsidRPr="005057A5" w14:paraId="32373EAF"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18AFFADA" w14:textId="3C81B842" w:rsidR="000F3553" w:rsidRPr="005057A5" w:rsidRDefault="000F3553" w:rsidP="00C85C0F">
            <w:pPr>
              <w:rPr>
                <w:rFonts w:ascii="Arial" w:eastAsia="MS Gothic" w:hAnsi="Arial" w:cs="Arial"/>
                <w:b/>
              </w:rPr>
            </w:pPr>
            <w:r>
              <w:rPr>
                <w:rFonts w:ascii="Arial" w:hAnsi="Arial" w:cs="Arial"/>
                <w:b/>
                <w:lang w:val="en-US"/>
              </w:rPr>
              <w:t xml:space="preserve">Protected Characteristic or group </w:t>
            </w:r>
            <w:r w:rsidR="00345008">
              <w:rPr>
                <w:rFonts w:ascii="Arial" w:hAnsi="Arial" w:cs="Arial"/>
                <w:b/>
                <w:lang w:val="en-US"/>
              </w:rPr>
              <w:t>– Marriage and Civil Partnership</w:t>
            </w:r>
          </w:p>
        </w:tc>
      </w:tr>
      <w:tr w:rsidR="000F3553" w:rsidRPr="00534514" w14:paraId="05CA24E1"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BDC197A" w14:textId="7E1DFEBD" w:rsidR="000F3553" w:rsidRPr="008074E4" w:rsidRDefault="000F3553" w:rsidP="008074E4">
            <w:pPr>
              <w:jc w:val="both"/>
              <w:rPr>
                <w:bCs/>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2087675356"/>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36EF9023"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C46E5ED" w14:textId="19997B77" w:rsidR="000F3553" w:rsidRPr="008074E4" w:rsidRDefault="000F3553" w:rsidP="008074E4">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1067184159"/>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1C78068B"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51B8988" w14:textId="11C6BFE4" w:rsidR="000F3553" w:rsidRPr="008074E4" w:rsidRDefault="000F3553" w:rsidP="008074E4">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1690485691"/>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0F3553" w:rsidRPr="00534514" w14:paraId="61ADC5DC"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AE75939" w14:textId="77777777" w:rsidR="000F3553" w:rsidRDefault="000F3553" w:rsidP="008074E4">
            <w:pPr>
              <w:jc w:val="both"/>
              <w:rPr>
                <w:rFonts w:ascii="Arial" w:hAnsi="Arial" w:cs="Arial"/>
              </w:rPr>
            </w:pPr>
            <w:r w:rsidRPr="000F3553">
              <w:rPr>
                <w:rFonts w:ascii="Arial" w:hAnsi="Arial" w:cs="Arial"/>
              </w:rPr>
              <w:t>Mitigations (please add how you will address the negative impact or explain why it is not possible to do so):</w:t>
            </w:r>
          </w:p>
          <w:p w14:paraId="61570027" w14:textId="1D27AAAD" w:rsidR="00823B7C" w:rsidRPr="008074E4" w:rsidRDefault="00823B7C" w:rsidP="008074E4">
            <w:pPr>
              <w:jc w:val="both"/>
              <w:rPr>
                <w:rFonts w:ascii="Arial" w:hAnsi="Arial" w:cs="Arial"/>
              </w:rPr>
            </w:pPr>
            <w:r>
              <w:rPr>
                <w:rFonts w:ascii="Arial" w:hAnsi="Arial" w:cs="Arial"/>
              </w:rPr>
              <w:t>We offer a personalised service based on the support needs of the kinship family.</w:t>
            </w:r>
            <w:r w:rsidR="00E3501F">
              <w:rPr>
                <w:rFonts w:ascii="Arial" w:hAnsi="Arial" w:cs="Arial"/>
              </w:rPr>
              <w:t xml:space="preserve">  </w:t>
            </w:r>
          </w:p>
        </w:tc>
      </w:tr>
    </w:tbl>
    <w:p w14:paraId="626F13B7" w14:textId="77777777" w:rsidR="000F3553" w:rsidRDefault="000F3553" w:rsidP="00BE5D43">
      <w:pPr>
        <w:spacing w:after="0"/>
        <w:rPr>
          <w:rFonts w:ascii="Arial" w:hAnsi="Arial" w:cs="Arial"/>
          <w:b/>
        </w:rPr>
      </w:pPr>
    </w:p>
    <w:tbl>
      <w:tblPr>
        <w:tblW w:w="9075" w:type="dxa"/>
        <w:tblInd w:w="25" w:type="dxa"/>
        <w:tblCellMar>
          <w:left w:w="10" w:type="dxa"/>
          <w:right w:w="10" w:type="dxa"/>
        </w:tblCellMar>
        <w:tblLook w:val="04A0" w:firstRow="1" w:lastRow="0" w:firstColumn="1" w:lastColumn="0" w:noHBand="0" w:noVBand="1"/>
      </w:tblPr>
      <w:tblGrid>
        <w:gridCol w:w="9075"/>
      </w:tblGrid>
      <w:tr w:rsidR="000F3553" w:rsidRPr="005057A5" w14:paraId="0030564A"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39BC19A3" w14:textId="4E43A630" w:rsidR="000F3553" w:rsidRPr="005057A5" w:rsidRDefault="000F3553" w:rsidP="00C85C0F">
            <w:pPr>
              <w:rPr>
                <w:rFonts w:ascii="Arial" w:eastAsia="MS Gothic" w:hAnsi="Arial" w:cs="Arial"/>
                <w:b/>
              </w:rPr>
            </w:pPr>
            <w:r>
              <w:rPr>
                <w:rFonts w:ascii="Arial" w:hAnsi="Arial" w:cs="Arial"/>
                <w:b/>
                <w:lang w:val="en-US"/>
              </w:rPr>
              <w:t xml:space="preserve">Protected Characteristic or group </w:t>
            </w:r>
            <w:r w:rsidR="00345008">
              <w:rPr>
                <w:rFonts w:ascii="Arial" w:hAnsi="Arial" w:cs="Arial"/>
                <w:b/>
                <w:lang w:val="en-US"/>
              </w:rPr>
              <w:t>– Pregnancy and Maternity</w:t>
            </w:r>
          </w:p>
        </w:tc>
      </w:tr>
      <w:tr w:rsidR="000F3553" w:rsidRPr="00534514" w14:paraId="289FE6A6"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9075049" w14:textId="78E11BB6" w:rsidR="000F3553" w:rsidRPr="008074E4" w:rsidRDefault="000F3553" w:rsidP="008074E4">
            <w:pPr>
              <w:jc w:val="both"/>
              <w:rPr>
                <w:bCs/>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1452285696"/>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7786E086"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8E22A8A" w14:textId="36D14270" w:rsidR="000F3553" w:rsidRPr="008074E4" w:rsidRDefault="000F3553" w:rsidP="008074E4">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1774935073"/>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3DA605F1"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E91E25D" w14:textId="1F64930E" w:rsidR="000F3553" w:rsidRPr="008074E4" w:rsidRDefault="000F3553" w:rsidP="008074E4">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89160022"/>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0F3553" w:rsidRPr="00534514" w14:paraId="15ED947C"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4CD96CA" w14:textId="77777777" w:rsidR="000F3553" w:rsidRDefault="000F3553" w:rsidP="008074E4">
            <w:pPr>
              <w:jc w:val="both"/>
              <w:rPr>
                <w:rFonts w:ascii="Arial" w:hAnsi="Arial" w:cs="Arial"/>
              </w:rPr>
            </w:pPr>
            <w:r w:rsidRPr="000F3553">
              <w:rPr>
                <w:rFonts w:ascii="Arial" w:hAnsi="Arial" w:cs="Arial"/>
              </w:rPr>
              <w:t>Mitigations (please add how you will address the negative impact or explain why it is not possible to do so):</w:t>
            </w:r>
          </w:p>
          <w:p w14:paraId="747DB74A" w14:textId="3963F699" w:rsidR="00823B7C" w:rsidRPr="008074E4" w:rsidRDefault="00823B7C" w:rsidP="008074E4">
            <w:pPr>
              <w:jc w:val="both"/>
              <w:rPr>
                <w:rFonts w:ascii="Arial" w:hAnsi="Arial" w:cs="Arial"/>
              </w:rPr>
            </w:pPr>
            <w:r>
              <w:rPr>
                <w:rFonts w:ascii="Arial" w:hAnsi="Arial" w:cs="Arial"/>
              </w:rPr>
              <w:t>We offer a personalised service based on the support needs of the kinship family.</w:t>
            </w:r>
            <w:r w:rsidR="00E3501F">
              <w:rPr>
                <w:rFonts w:ascii="Arial" w:hAnsi="Arial" w:cs="Arial"/>
              </w:rPr>
              <w:t xml:space="preserve"> We recognise some of our kinship families will have their own birth children living alongside kinship children. We take into consideration the needs of the whole family.</w:t>
            </w:r>
            <w:r w:rsidR="005A16E6">
              <w:rPr>
                <w:rFonts w:ascii="Arial" w:hAnsi="Arial" w:cs="Arial"/>
              </w:rPr>
              <w:t xml:space="preserve"> </w:t>
            </w:r>
          </w:p>
        </w:tc>
      </w:tr>
    </w:tbl>
    <w:p w14:paraId="44026778" w14:textId="77777777" w:rsidR="000F3553" w:rsidRDefault="000F3553" w:rsidP="00BE5D43">
      <w:pPr>
        <w:spacing w:after="0"/>
        <w:rPr>
          <w:rFonts w:ascii="Arial" w:hAnsi="Arial" w:cs="Arial"/>
          <w:b/>
        </w:rPr>
      </w:pPr>
    </w:p>
    <w:tbl>
      <w:tblPr>
        <w:tblW w:w="9075" w:type="dxa"/>
        <w:tblInd w:w="25" w:type="dxa"/>
        <w:tblCellMar>
          <w:left w:w="10" w:type="dxa"/>
          <w:right w:w="10" w:type="dxa"/>
        </w:tblCellMar>
        <w:tblLook w:val="04A0" w:firstRow="1" w:lastRow="0" w:firstColumn="1" w:lastColumn="0" w:noHBand="0" w:noVBand="1"/>
      </w:tblPr>
      <w:tblGrid>
        <w:gridCol w:w="9075"/>
      </w:tblGrid>
      <w:tr w:rsidR="000F3553" w:rsidRPr="005057A5" w14:paraId="666ACAD4"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49F8BCAB" w14:textId="22AA48E4" w:rsidR="000F3553" w:rsidRPr="005057A5" w:rsidRDefault="000F3553" w:rsidP="00C85C0F">
            <w:pPr>
              <w:rPr>
                <w:rFonts w:ascii="Arial" w:eastAsia="MS Gothic" w:hAnsi="Arial" w:cs="Arial"/>
                <w:b/>
              </w:rPr>
            </w:pPr>
            <w:bookmarkStart w:id="2" w:name="_Hlk218774548"/>
            <w:r>
              <w:rPr>
                <w:rFonts w:ascii="Arial" w:hAnsi="Arial" w:cs="Arial"/>
                <w:b/>
                <w:lang w:val="en-US"/>
              </w:rPr>
              <w:lastRenderedPageBreak/>
              <w:t xml:space="preserve">Protected Characteristic or group </w:t>
            </w:r>
            <w:r w:rsidR="004A313B">
              <w:rPr>
                <w:rFonts w:ascii="Arial" w:hAnsi="Arial" w:cs="Arial"/>
                <w:b/>
                <w:lang w:val="en-US"/>
              </w:rPr>
              <w:t>–</w:t>
            </w:r>
            <w:r w:rsidR="00345008">
              <w:rPr>
                <w:rFonts w:ascii="Arial" w:hAnsi="Arial" w:cs="Arial"/>
                <w:b/>
                <w:lang w:val="en-US"/>
              </w:rPr>
              <w:t xml:space="preserve"> Religion</w:t>
            </w:r>
            <w:r w:rsidR="004A313B">
              <w:rPr>
                <w:rFonts w:ascii="Arial" w:hAnsi="Arial" w:cs="Arial"/>
                <w:b/>
                <w:lang w:val="en-US"/>
              </w:rPr>
              <w:t xml:space="preserve"> or belief (this includes lack of belief)</w:t>
            </w:r>
            <w:bookmarkEnd w:id="2"/>
          </w:p>
        </w:tc>
      </w:tr>
      <w:tr w:rsidR="000F3553" w:rsidRPr="00534514" w14:paraId="490DA696"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43B7BEB" w14:textId="1C7841EB" w:rsidR="000F3553" w:rsidRPr="008074E4" w:rsidRDefault="000F3553" w:rsidP="008074E4">
            <w:pPr>
              <w:jc w:val="both"/>
              <w:rPr>
                <w:bCs/>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415139460"/>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23C43CBD"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CC0DEA9" w14:textId="65E3DF84" w:rsidR="000F3553" w:rsidRPr="0000490A" w:rsidRDefault="000F3553" w:rsidP="00C85C0F">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525484836"/>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p w14:paraId="0E2B0750" w14:textId="77777777" w:rsidR="000F3553" w:rsidRPr="00534514" w:rsidRDefault="000F3553" w:rsidP="00C85C0F">
            <w:pPr>
              <w:spacing w:after="0"/>
              <w:rPr>
                <w:rFonts w:ascii="Arial" w:hAnsi="Arial" w:cs="Arial"/>
                <w:b/>
                <w:lang w:val="en-US"/>
              </w:rPr>
            </w:pPr>
          </w:p>
        </w:tc>
      </w:tr>
      <w:tr w:rsidR="000F3553" w:rsidRPr="00534514" w14:paraId="57CAE644"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709388B" w14:textId="38F4E2B2" w:rsidR="000F3553" w:rsidRPr="008074E4" w:rsidRDefault="000F3553" w:rsidP="008074E4">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1129770291"/>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0F3553" w:rsidRPr="00534514" w14:paraId="6763747E"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B01A1A6" w14:textId="77777777" w:rsidR="000F3553" w:rsidRDefault="000F3553" w:rsidP="008074E4">
            <w:pPr>
              <w:jc w:val="both"/>
              <w:rPr>
                <w:rFonts w:ascii="Arial" w:hAnsi="Arial" w:cs="Arial"/>
              </w:rPr>
            </w:pPr>
            <w:r w:rsidRPr="000F3553">
              <w:rPr>
                <w:rFonts w:ascii="Arial" w:hAnsi="Arial" w:cs="Arial"/>
              </w:rPr>
              <w:t>Mitigations (please add how you will address the negative impact or explain why it is not possible to do so):</w:t>
            </w:r>
          </w:p>
          <w:p w14:paraId="325AFB32" w14:textId="68A34587" w:rsidR="00823B7C" w:rsidRPr="008074E4" w:rsidRDefault="00823B7C" w:rsidP="008074E4">
            <w:pPr>
              <w:jc w:val="both"/>
              <w:rPr>
                <w:rFonts w:ascii="Arial" w:hAnsi="Arial" w:cs="Arial"/>
              </w:rPr>
            </w:pPr>
            <w:r>
              <w:rPr>
                <w:rFonts w:ascii="Arial" w:hAnsi="Arial" w:cs="Arial"/>
              </w:rPr>
              <w:t>We offer a personalised service based on the support needs of the kinship family.</w:t>
            </w:r>
          </w:p>
        </w:tc>
      </w:tr>
    </w:tbl>
    <w:p w14:paraId="27709A85" w14:textId="77777777" w:rsidR="000F3553" w:rsidRDefault="000F3553" w:rsidP="00BE5D43">
      <w:pPr>
        <w:spacing w:after="0"/>
        <w:rPr>
          <w:rFonts w:ascii="Arial" w:hAnsi="Arial" w:cs="Arial"/>
          <w:b/>
        </w:rPr>
      </w:pPr>
    </w:p>
    <w:tbl>
      <w:tblPr>
        <w:tblW w:w="9075" w:type="dxa"/>
        <w:tblInd w:w="25" w:type="dxa"/>
        <w:tblCellMar>
          <w:left w:w="10" w:type="dxa"/>
          <w:right w:w="10" w:type="dxa"/>
        </w:tblCellMar>
        <w:tblLook w:val="04A0" w:firstRow="1" w:lastRow="0" w:firstColumn="1" w:lastColumn="0" w:noHBand="0" w:noVBand="1"/>
      </w:tblPr>
      <w:tblGrid>
        <w:gridCol w:w="9075"/>
      </w:tblGrid>
      <w:tr w:rsidR="000F3553" w:rsidRPr="005057A5" w14:paraId="60C81693"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65C20F0B" w14:textId="176E4C68" w:rsidR="000F3553" w:rsidRPr="005057A5" w:rsidRDefault="000F3553" w:rsidP="00C85C0F">
            <w:pPr>
              <w:rPr>
                <w:rFonts w:ascii="Arial" w:eastAsia="MS Gothic" w:hAnsi="Arial" w:cs="Arial"/>
                <w:b/>
              </w:rPr>
            </w:pPr>
            <w:r>
              <w:rPr>
                <w:rFonts w:ascii="Arial" w:hAnsi="Arial" w:cs="Arial"/>
                <w:b/>
                <w:lang w:val="en-US"/>
              </w:rPr>
              <w:t xml:space="preserve">Protected Characteristic or group </w:t>
            </w:r>
            <w:r w:rsidR="00345008">
              <w:rPr>
                <w:rFonts w:ascii="Arial" w:hAnsi="Arial" w:cs="Arial"/>
                <w:b/>
                <w:lang w:val="en-US"/>
              </w:rPr>
              <w:t>- Sex</w:t>
            </w:r>
          </w:p>
        </w:tc>
      </w:tr>
      <w:tr w:rsidR="000F3553" w:rsidRPr="00534514" w14:paraId="435F9AA6"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5F782BE" w14:textId="4B27846C" w:rsidR="000F3553" w:rsidRPr="008074E4" w:rsidRDefault="000F3553" w:rsidP="008074E4">
            <w:pPr>
              <w:jc w:val="both"/>
              <w:rPr>
                <w:bCs/>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2140294841"/>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18BE0606"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218493A" w14:textId="065C4A6D" w:rsidR="000F3553" w:rsidRPr="008074E4" w:rsidRDefault="000F3553" w:rsidP="008074E4">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1651093159"/>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2A96FE37"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4033863" w14:textId="76B60F96" w:rsidR="000F3553" w:rsidRPr="008074E4" w:rsidRDefault="000F3553" w:rsidP="008074E4">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1396042210"/>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0F3553" w:rsidRPr="00534514" w14:paraId="19DB38BF"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01B94EF" w14:textId="77777777" w:rsidR="000F3553" w:rsidRDefault="000F3553" w:rsidP="008074E4">
            <w:pPr>
              <w:jc w:val="both"/>
              <w:rPr>
                <w:rFonts w:ascii="Arial" w:hAnsi="Arial" w:cs="Arial"/>
              </w:rPr>
            </w:pPr>
            <w:r w:rsidRPr="000F3553">
              <w:rPr>
                <w:rFonts w:ascii="Arial" w:hAnsi="Arial" w:cs="Arial"/>
              </w:rPr>
              <w:t>Mitigations (please add how you will address the negative impact or explain why it is not possible to do so):</w:t>
            </w:r>
          </w:p>
          <w:p w14:paraId="7CA9D19C" w14:textId="4D767D1A" w:rsidR="00823B7C" w:rsidRPr="008074E4" w:rsidRDefault="00823B7C" w:rsidP="008074E4">
            <w:pPr>
              <w:jc w:val="both"/>
              <w:rPr>
                <w:rFonts w:ascii="Arial" w:hAnsi="Arial" w:cs="Arial"/>
              </w:rPr>
            </w:pPr>
            <w:r>
              <w:rPr>
                <w:rFonts w:ascii="Arial" w:hAnsi="Arial" w:cs="Arial"/>
              </w:rPr>
              <w:t>We offer a personalised service based on the support needs of the kinship family. We rec</w:t>
            </w:r>
            <w:r w:rsidR="00926548">
              <w:rPr>
                <w:rFonts w:ascii="Arial" w:hAnsi="Arial" w:cs="Arial"/>
              </w:rPr>
              <w:t>o</w:t>
            </w:r>
            <w:r>
              <w:rPr>
                <w:rFonts w:ascii="Arial" w:hAnsi="Arial" w:cs="Arial"/>
              </w:rPr>
              <w:t xml:space="preserve">gnise a high number of female kinship carers accessing our service, however </w:t>
            </w:r>
            <w:r w:rsidR="00926548">
              <w:rPr>
                <w:rFonts w:ascii="Arial" w:hAnsi="Arial" w:cs="Arial"/>
              </w:rPr>
              <w:t xml:space="preserve">inclusive of our kinship dads / grandfather and uncles (for example). </w:t>
            </w:r>
          </w:p>
        </w:tc>
      </w:tr>
    </w:tbl>
    <w:p w14:paraId="56741EAA" w14:textId="77777777" w:rsidR="000F3553" w:rsidRDefault="000F3553" w:rsidP="00BE5D43">
      <w:pPr>
        <w:spacing w:after="0"/>
        <w:rPr>
          <w:rFonts w:ascii="Arial" w:hAnsi="Arial" w:cs="Arial"/>
          <w:b/>
        </w:rPr>
      </w:pPr>
    </w:p>
    <w:tbl>
      <w:tblPr>
        <w:tblW w:w="9075" w:type="dxa"/>
        <w:tblInd w:w="25" w:type="dxa"/>
        <w:tblCellMar>
          <w:left w:w="10" w:type="dxa"/>
          <w:right w:w="10" w:type="dxa"/>
        </w:tblCellMar>
        <w:tblLook w:val="04A0" w:firstRow="1" w:lastRow="0" w:firstColumn="1" w:lastColumn="0" w:noHBand="0" w:noVBand="1"/>
      </w:tblPr>
      <w:tblGrid>
        <w:gridCol w:w="9075"/>
      </w:tblGrid>
      <w:tr w:rsidR="000F3553" w:rsidRPr="005057A5" w14:paraId="572B47D1"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797D4E21" w14:textId="2E472EB4" w:rsidR="000F3553" w:rsidRPr="005057A5" w:rsidRDefault="000F3553" w:rsidP="00C85C0F">
            <w:pPr>
              <w:rPr>
                <w:rFonts w:ascii="Arial" w:eastAsia="MS Gothic" w:hAnsi="Arial" w:cs="Arial"/>
                <w:b/>
              </w:rPr>
            </w:pPr>
            <w:r>
              <w:rPr>
                <w:rFonts w:ascii="Arial" w:hAnsi="Arial" w:cs="Arial"/>
                <w:b/>
                <w:lang w:val="en-US"/>
              </w:rPr>
              <w:t xml:space="preserve">Protected Characteristic or group </w:t>
            </w:r>
            <w:r w:rsidR="00345008">
              <w:rPr>
                <w:rFonts w:ascii="Arial" w:hAnsi="Arial" w:cs="Arial"/>
                <w:b/>
                <w:lang w:val="en-US"/>
              </w:rPr>
              <w:t>– Sexual Orientation</w:t>
            </w:r>
          </w:p>
        </w:tc>
      </w:tr>
      <w:tr w:rsidR="000F3553" w:rsidRPr="00534514" w14:paraId="72DE2F52"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55116A2" w14:textId="5483049E" w:rsidR="000F3553" w:rsidRPr="008074E4" w:rsidRDefault="000F3553" w:rsidP="008074E4">
            <w:pPr>
              <w:jc w:val="both"/>
              <w:rPr>
                <w:bCs/>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482234187"/>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4C1F5845"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08EAA13" w14:textId="3FEBF7C3" w:rsidR="000F3553" w:rsidRPr="008074E4" w:rsidRDefault="000F3553" w:rsidP="008074E4">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2103091680"/>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5DFB5F98"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151E643" w14:textId="07573801" w:rsidR="000F3553" w:rsidRPr="008074E4" w:rsidRDefault="000F3553" w:rsidP="008074E4">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1273596913"/>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0F3553" w:rsidRPr="00534514" w14:paraId="2F46B437"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E0BB0D7" w14:textId="77777777" w:rsidR="000F3553" w:rsidRDefault="000F3553" w:rsidP="008074E4">
            <w:pPr>
              <w:jc w:val="both"/>
              <w:rPr>
                <w:rFonts w:ascii="Arial" w:hAnsi="Arial" w:cs="Arial"/>
              </w:rPr>
            </w:pPr>
            <w:r w:rsidRPr="000F3553">
              <w:rPr>
                <w:rFonts w:ascii="Arial" w:hAnsi="Arial" w:cs="Arial"/>
              </w:rPr>
              <w:t>Mitigations (please add how you will address the negative impact or explain why it is not possible to do so):</w:t>
            </w:r>
          </w:p>
          <w:p w14:paraId="05A8941C" w14:textId="3F745EAA" w:rsidR="00926548" w:rsidRPr="008074E4" w:rsidRDefault="00926548" w:rsidP="008074E4">
            <w:pPr>
              <w:jc w:val="both"/>
              <w:rPr>
                <w:rFonts w:ascii="Arial" w:hAnsi="Arial" w:cs="Arial"/>
              </w:rPr>
            </w:pPr>
            <w:r>
              <w:rPr>
                <w:rFonts w:ascii="Arial" w:hAnsi="Arial" w:cs="Arial"/>
              </w:rPr>
              <w:t>We offer a personalised service based on the support needs of the kinship family.</w:t>
            </w:r>
            <w:r w:rsidR="005A16E6">
              <w:rPr>
                <w:rFonts w:ascii="Arial" w:hAnsi="Arial" w:cs="Arial"/>
              </w:rPr>
              <w:t xml:space="preserve"> The kinship support service offers a community inclusive of sexual orientation. </w:t>
            </w:r>
          </w:p>
        </w:tc>
      </w:tr>
    </w:tbl>
    <w:p w14:paraId="0C154C75" w14:textId="77777777" w:rsidR="000F3553" w:rsidRDefault="000F3553" w:rsidP="00BE5D43">
      <w:pPr>
        <w:spacing w:after="0"/>
        <w:rPr>
          <w:rFonts w:ascii="Arial" w:hAnsi="Arial" w:cs="Arial"/>
          <w:b/>
        </w:rPr>
      </w:pPr>
    </w:p>
    <w:tbl>
      <w:tblPr>
        <w:tblW w:w="9075" w:type="dxa"/>
        <w:tblInd w:w="25" w:type="dxa"/>
        <w:tblCellMar>
          <w:left w:w="10" w:type="dxa"/>
          <w:right w:w="10" w:type="dxa"/>
        </w:tblCellMar>
        <w:tblLook w:val="04A0" w:firstRow="1" w:lastRow="0" w:firstColumn="1" w:lastColumn="0" w:noHBand="0" w:noVBand="1"/>
      </w:tblPr>
      <w:tblGrid>
        <w:gridCol w:w="9075"/>
      </w:tblGrid>
      <w:tr w:rsidR="000F3553" w:rsidRPr="005057A5" w14:paraId="4F7F77CA"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750B59C3" w14:textId="3264EE22" w:rsidR="000F3553" w:rsidRPr="005057A5" w:rsidRDefault="000F3553" w:rsidP="00C85C0F">
            <w:pPr>
              <w:rPr>
                <w:rFonts w:ascii="Arial" w:eastAsia="MS Gothic" w:hAnsi="Arial" w:cs="Arial"/>
                <w:b/>
              </w:rPr>
            </w:pPr>
            <w:r>
              <w:rPr>
                <w:rFonts w:ascii="Arial" w:hAnsi="Arial" w:cs="Arial"/>
                <w:b/>
                <w:lang w:val="en-US"/>
              </w:rPr>
              <w:t xml:space="preserve">Protected Characteristic or group </w:t>
            </w:r>
            <w:r w:rsidR="00345008">
              <w:rPr>
                <w:rFonts w:ascii="Arial" w:hAnsi="Arial" w:cs="Arial"/>
                <w:b/>
                <w:lang w:val="en-US"/>
              </w:rPr>
              <w:t>- Race</w:t>
            </w:r>
          </w:p>
        </w:tc>
      </w:tr>
      <w:tr w:rsidR="000F3553" w:rsidRPr="00534514" w14:paraId="2AB86160"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E6318BA" w14:textId="6718239A" w:rsidR="000F3553" w:rsidRPr="008074E4" w:rsidRDefault="000F3553" w:rsidP="008074E4">
            <w:pPr>
              <w:jc w:val="both"/>
              <w:rPr>
                <w:bCs/>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941307079"/>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65B8FB53"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8216F55" w14:textId="2006E707" w:rsidR="000F3553" w:rsidRPr="008074E4" w:rsidRDefault="000F3553" w:rsidP="008074E4">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1224289673"/>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7AF9D9B4"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3172BD9" w14:textId="484266DF" w:rsidR="000F3553" w:rsidRPr="008074E4" w:rsidRDefault="000F3553" w:rsidP="008074E4">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1821339393"/>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0F3553" w:rsidRPr="00534514" w14:paraId="00F0EE61"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F3C557E" w14:textId="77777777" w:rsidR="000F3553" w:rsidRDefault="000F3553" w:rsidP="008074E4">
            <w:pPr>
              <w:jc w:val="both"/>
              <w:rPr>
                <w:rFonts w:ascii="Arial" w:hAnsi="Arial" w:cs="Arial"/>
              </w:rPr>
            </w:pPr>
            <w:r w:rsidRPr="000F3553">
              <w:rPr>
                <w:rFonts w:ascii="Arial" w:hAnsi="Arial" w:cs="Arial"/>
              </w:rPr>
              <w:lastRenderedPageBreak/>
              <w:t>Mitigations (please add how you will address the negative impact or explain why it is not possible to do so):</w:t>
            </w:r>
          </w:p>
          <w:p w14:paraId="4FB2298D" w14:textId="3B94069F" w:rsidR="00926548" w:rsidRPr="008074E4" w:rsidRDefault="00926548" w:rsidP="008074E4">
            <w:pPr>
              <w:jc w:val="both"/>
              <w:rPr>
                <w:rFonts w:ascii="Arial" w:hAnsi="Arial" w:cs="Arial"/>
              </w:rPr>
            </w:pPr>
            <w:r>
              <w:rPr>
                <w:rFonts w:ascii="Arial" w:hAnsi="Arial" w:cs="Arial"/>
              </w:rPr>
              <w:t>We offer a personalised service based on the support needs of the kinship family.</w:t>
            </w:r>
            <w:r w:rsidR="005A16E6">
              <w:rPr>
                <w:rFonts w:ascii="Arial" w:hAnsi="Arial" w:cs="Arial"/>
              </w:rPr>
              <w:t xml:space="preserve">  We are a culturally competent </w:t>
            </w:r>
            <w:proofErr w:type="gramStart"/>
            <w:r w:rsidR="005A16E6">
              <w:rPr>
                <w:rFonts w:ascii="Arial" w:hAnsi="Arial" w:cs="Arial"/>
              </w:rPr>
              <w:t>service</w:t>
            </w:r>
            <w:proofErr w:type="gramEnd"/>
            <w:r w:rsidR="005A16E6">
              <w:rPr>
                <w:rFonts w:ascii="Arial" w:hAnsi="Arial" w:cs="Arial"/>
              </w:rPr>
              <w:t xml:space="preserve"> and consideration is made for individual needs of a family, taking into consideration race, religion and culture. </w:t>
            </w:r>
          </w:p>
        </w:tc>
      </w:tr>
    </w:tbl>
    <w:p w14:paraId="2D31A0CB" w14:textId="77777777" w:rsidR="000F3553" w:rsidRDefault="000F3553" w:rsidP="00BE5D43">
      <w:pPr>
        <w:spacing w:after="0"/>
        <w:rPr>
          <w:rFonts w:ascii="Arial" w:hAnsi="Arial" w:cs="Arial"/>
          <w:b/>
        </w:rPr>
      </w:pPr>
    </w:p>
    <w:tbl>
      <w:tblPr>
        <w:tblW w:w="9075" w:type="dxa"/>
        <w:tblInd w:w="25" w:type="dxa"/>
        <w:tblCellMar>
          <w:left w:w="10" w:type="dxa"/>
          <w:right w:w="10" w:type="dxa"/>
        </w:tblCellMar>
        <w:tblLook w:val="04A0" w:firstRow="1" w:lastRow="0" w:firstColumn="1" w:lastColumn="0" w:noHBand="0" w:noVBand="1"/>
      </w:tblPr>
      <w:tblGrid>
        <w:gridCol w:w="9075"/>
      </w:tblGrid>
      <w:tr w:rsidR="000F3553" w:rsidRPr="005057A5" w14:paraId="2FF8CF9B"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3C7D5A2A" w14:textId="769C1F89" w:rsidR="000F3553" w:rsidRPr="005057A5" w:rsidRDefault="000F3553" w:rsidP="00C85C0F">
            <w:pPr>
              <w:rPr>
                <w:rFonts w:ascii="Arial" w:eastAsia="MS Gothic" w:hAnsi="Arial" w:cs="Arial"/>
                <w:b/>
              </w:rPr>
            </w:pPr>
            <w:bookmarkStart w:id="3" w:name="_Hlk169264231"/>
            <w:r>
              <w:rPr>
                <w:rFonts w:ascii="Arial" w:hAnsi="Arial" w:cs="Arial"/>
                <w:b/>
                <w:lang w:val="en-US"/>
              </w:rPr>
              <w:t xml:space="preserve">Protected Characteristic or group </w:t>
            </w:r>
            <w:r w:rsidR="00345008">
              <w:rPr>
                <w:rFonts w:ascii="Arial" w:hAnsi="Arial" w:cs="Arial"/>
                <w:b/>
                <w:lang w:val="en-US"/>
              </w:rPr>
              <w:t>– Care Experience*</w:t>
            </w:r>
          </w:p>
        </w:tc>
      </w:tr>
      <w:tr w:rsidR="000F3553" w:rsidRPr="00534514" w14:paraId="59E0A2E3"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4138AF" w14:textId="1BD42971" w:rsidR="000F3553" w:rsidRPr="0000490A" w:rsidRDefault="000F3553" w:rsidP="00C85C0F">
            <w:pPr>
              <w:jc w:val="both"/>
              <w:rPr>
                <w:bCs/>
                <w:szCs w:val="28"/>
              </w:rPr>
            </w:pPr>
            <w:r>
              <w:rPr>
                <w:bCs/>
                <w:szCs w:val="28"/>
              </w:rPr>
              <w:t xml:space="preserve"> </w:t>
            </w:r>
            <w:r w:rsidR="008074E4" w:rsidRPr="008074E4">
              <w:rPr>
                <w:rFonts w:ascii="Arial" w:hAnsi="Arial" w:cs="Arial"/>
              </w:rPr>
              <w:t>Po</w:t>
            </w:r>
            <w:r w:rsidRPr="000F3553">
              <w:rPr>
                <w:rFonts w:ascii="Arial" w:hAnsi="Arial" w:cs="Arial"/>
              </w:rPr>
              <w:t>sitive impact, tick if applicable and describe below</w:t>
            </w:r>
            <w:r>
              <w:rPr>
                <w:rFonts w:ascii="Arial" w:hAnsi="Arial" w:cs="Arial"/>
                <w:b/>
                <w:bCs/>
                <w:sz w:val="28"/>
                <w:szCs w:val="28"/>
              </w:rPr>
              <w:t xml:space="preserve"> </w:t>
            </w:r>
            <w:sdt>
              <w:sdtPr>
                <w:rPr>
                  <w:rFonts w:ascii="Arial" w:hAnsi="Arial" w:cs="Arial"/>
                  <w:b/>
                  <w:bCs/>
                  <w:sz w:val="28"/>
                  <w:szCs w:val="28"/>
                </w:rPr>
                <w:id w:val="-635725389"/>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p w14:paraId="1C288770" w14:textId="77777777" w:rsidR="000F3553" w:rsidRPr="00534514" w:rsidRDefault="000F3553" w:rsidP="00C85C0F">
            <w:pPr>
              <w:spacing w:after="0"/>
              <w:rPr>
                <w:rFonts w:ascii="Arial" w:hAnsi="Arial" w:cs="Arial"/>
                <w:b/>
                <w:lang w:val="en-US"/>
              </w:rPr>
            </w:pPr>
          </w:p>
        </w:tc>
      </w:tr>
      <w:tr w:rsidR="000F3553" w:rsidRPr="00534514" w14:paraId="55BBD484"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5129A72" w14:textId="6E33647E" w:rsidR="000F3553" w:rsidRPr="008074E4" w:rsidRDefault="000F3553" w:rsidP="008074E4">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800072289"/>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0F3553" w:rsidRPr="00534514" w14:paraId="30295730"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EB92766" w14:textId="3339B5BE" w:rsidR="000F3553" w:rsidRPr="008074E4" w:rsidRDefault="000F3553" w:rsidP="008074E4">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2145393597"/>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0F3553" w:rsidRPr="00534514" w14:paraId="148C8238"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D028BD4" w14:textId="77777777" w:rsidR="000F3553" w:rsidRDefault="000F3553" w:rsidP="00C85C0F">
            <w:pPr>
              <w:jc w:val="both"/>
              <w:rPr>
                <w:rFonts w:ascii="Arial" w:hAnsi="Arial" w:cs="Arial"/>
              </w:rPr>
            </w:pPr>
            <w:r w:rsidRPr="000F3553">
              <w:rPr>
                <w:rFonts w:ascii="Arial" w:hAnsi="Arial" w:cs="Arial"/>
              </w:rPr>
              <w:t>Mitigations (please add how you will address the negative impact or explain why it is not possible to do so):</w:t>
            </w:r>
          </w:p>
          <w:p w14:paraId="37753EB1" w14:textId="5F7726EE" w:rsidR="00926548" w:rsidRPr="000F3553" w:rsidRDefault="00926548" w:rsidP="00C85C0F">
            <w:pPr>
              <w:jc w:val="both"/>
              <w:rPr>
                <w:rFonts w:ascii="Arial" w:hAnsi="Arial" w:cs="Arial"/>
              </w:rPr>
            </w:pPr>
            <w:r>
              <w:rPr>
                <w:rFonts w:ascii="Arial" w:hAnsi="Arial" w:cs="Arial"/>
              </w:rPr>
              <w:t>We offer a personalised service based on the support needs of the kinship family.</w:t>
            </w:r>
            <w:r w:rsidR="005A16E6">
              <w:rPr>
                <w:rFonts w:ascii="Arial" w:hAnsi="Arial" w:cs="Arial"/>
              </w:rPr>
              <w:t xml:space="preserve"> Many of our kinship children have been previously looked after. We hold data in relation to previous care experience and work alongside services recognising attachment and trauma linked to the journey </w:t>
            </w:r>
            <w:proofErr w:type="gramStart"/>
            <w:r w:rsidR="005A16E6">
              <w:rPr>
                <w:rFonts w:ascii="Arial" w:hAnsi="Arial" w:cs="Arial"/>
              </w:rPr>
              <w:t>the majority of</w:t>
            </w:r>
            <w:proofErr w:type="gramEnd"/>
            <w:r w:rsidR="005A16E6">
              <w:rPr>
                <w:rFonts w:ascii="Arial" w:hAnsi="Arial" w:cs="Arial"/>
              </w:rPr>
              <w:t xml:space="preserve"> our kinship children have experienced.  </w:t>
            </w:r>
          </w:p>
          <w:p w14:paraId="25BB111E" w14:textId="77777777" w:rsidR="000F3553" w:rsidRPr="00534514" w:rsidRDefault="000F3553" w:rsidP="00C85C0F">
            <w:pPr>
              <w:spacing w:after="0"/>
              <w:rPr>
                <w:rFonts w:ascii="Arial" w:hAnsi="Arial" w:cs="Arial"/>
                <w:b/>
                <w:lang w:val="en-US"/>
              </w:rPr>
            </w:pPr>
          </w:p>
        </w:tc>
      </w:tr>
      <w:bookmarkEnd w:id="3"/>
    </w:tbl>
    <w:p w14:paraId="2AD94A8E" w14:textId="77777777" w:rsidR="000F3553" w:rsidRDefault="000F3553" w:rsidP="00BE5D43">
      <w:pPr>
        <w:spacing w:after="0"/>
        <w:rPr>
          <w:rFonts w:ascii="Arial" w:hAnsi="Arial" w:cs="Arial"/>
          <w:b/>
        </w:rPr>
      </w:pPr>
    </w:p>
    <w:p w14:paraId="50AC473A" w14:textId="755C13BB" w:rsidR="00345008" w:rsidRPr="00345008" w:rsidRDefault="00345008" w:rsidP="00345008">
      <w:pPr>
        <w:suppressAutoHyphens w:val="0"/>
        <w:autoSpaceDN/>
        <w:spacing w:after="0"/>
        <w:textAlignment w:val="auto"/>
        <w:rPr>
          <w:rFonts w:ascii="Arial" w:eastAsia="Times New Roman" w:hAnsi="Arial"/>
          <w:sz w:val="24"/>
          <w:szCs w:val="24"/>
          <w:lang w:eastAsia="en-GB"/>
        </w:rPr>
      </w:pPr>
      <w:r w:rsidRPr="00345008">
        <w:rPr>
          <w:rFonts w:ascii="Arial" w:eastAsia="Times New Roman" w:hAnsi="Arial"/>
          <w:b/>
          <w:sz w:val="24"/>
          <w:szCs w:val="28"/>
          <w:lang w:eastAsia="en-GB"/>
        </w:rPr>
        <w:t>*</w:t>
      </w:r>
      <w:r w:rsidRPr="00345008">
        <w:rPr>
          <w:rFonts w:ascii="Arial" w:eastAsia="Times New Roman" w:hAnsi="Arial"/>
          <w:sz w:val="24"/>
          <w:szCs w:val="24"/>
          <w:lang w:eastAsia="en-GB"/>
        </w:rPr>
        <w:t xml:space="preserve">Definition of a Care Experienced: </w:t>
      </w:r>
      <w:r w:rsidR="00083971">
        <w:rPr>
          <w:rFonts w:ascii="Arial" w:eastAsia="Times New Roman" w:hAnsi="Arial"/>
          <w:sz w:val="24"/>
          <w:szCs w:val="24"/>
          <w:lang w:eastAsia="en-GB"/>
        </w:rPr>
        <w:t>a</w:t>
      </w:r>
      <w:r w:rsidRPr="00345008">
        <w:rPr>
          <w:rFonts w:ascii="Arial" w:eastAsia="Times New Roman" w:hAnsi="Arial"/>
          <w:sz w:val="24"/>
          <w:szCs w:val="24"/>
          <w:lang w:eastAsia="en-GB"/>
        </w:rPr>
        <w:t xml:space="preserve">nyone who, at any stage in their life, for any length of time (no matter for how short </w:t>
      </w:r>
      <w:proofErr w:type="gramStart"/>
      <w:r w:rsidRPr="00345008">
        <w:rPr>
          <w:rFonts w:ascii="Arial" w:eastAsia="Times New Roman" w:hAnsi="Arial"/>
          <w:sz w:val="24"/>
          <w:szCs w:val="24"/>
          <w:lang w:eastAsia="en-GB"/>
        </w:rPr>
        <w:t>a time period</w:t>
      </w:r>
      <w:proofErr w:type="gramEnd"/>
      <w:r w:rsidRPr="00345008">
        <w:rPr>
          <w:rFonts w:ascii="Arial" w:eastAsia="Times New Roman" w:hAnsi="Arial"/>
          <w:sz w:val="24"/>
          <w:szCs w:val="24"/>
          <w:lang w:eastAsia="en-GB"/>
        </w:rPr>
        <w:t>):</w:t>
      </w:r>
    </w:p>
    <w:p w14:paraId="7C3565B7" w14:textId="77777777" w:rsidR="00345008" w:rsidRPr="00345008" w:rsidRDefault="00345008" w:rsidP="00345008">
      <w:pPr>
        <w:numPr>
          <w:ilvl w:val="0"/>
          <w:numId w:val="17"/>
        </w:numPr>
        <w:suppressAutoHyphens w:val="0"/>
        <w:autoSpaceDN/>
        <w:spacing w:after="0" w:line="256" w:lineRule="auto"/>
        <w:contextualSpacing/>
        <w:textAlignment w:val="auto"/>
        <w:rPr>
          <w:rFonts w:ascii="Arial" w:hAnsi="Arial"/>
          <w:sz w:val="24"/>
        </w:rPr>
      </w:pPr>
      <w:r w:rsidRPr="00345008">
        <w:rPr>
          <w:rFonts w:ascii="Arial" w:hAnsi="Arial"/>
          <w:sz w:val="24"/>
        </w:rPr>
        <w:t>Has been in care; or</w:t>
      </w:r>
    </w:p>
    <w:p w14:paraId="278C2208" w14:textId="77777777" w:rsidR="00345008" w:rsidRPr="00345008" w:rsidRDefault="00345008" w:rsidP="00345008">
      <w:pPr>
        <w:numPr>
          <w:ilvl w:val="0"/>
          <w:numId w:val="17"/>
        </w:numPr>
        <w:suppressAutoHyphens w:val="0"/>
        <w:autoSpaceDN/>
        <w:spacing w:after="0" w:line="256" w:lineRule="auto"/>
        <w:contextualSpacing/>
        <w:textAlignment w:val="auto"/>
        <w:rPr>
          <w:rFonts w:ascii="Arial" w:hAnsi="Arial"/>
          <w:sz w:val="24"/>
        </w:rPr>
      </w:pPr>
      <w:r w:rsidRPr="00345008">
        <w:rPr>
          <w:rFonts w:ascii="Arial" w:hAnsi="Arial"/>
          <w:sz w:val="24"/>
        </w:rPr>
        <w:t>Is currently in care; or</w:t>
      </w:r>
    </w:p>
    <w:p w14:paraId="46024CD2" w14:textId="77777777" w:rsidR="00345008" w:rsidRPr="00345008" w:rsidRDefault="00345008" w:rsidP="00345008">
      <w:pPr>
        <w:numPr>
          <w:ilvl w:val="0"/>
          <w:numId w:val="17"/>
        </w:numPr>
        <w:suppressAutoHyphens w:val="0"/>
        <w:autoSpaceDN/>
        <w:spacing w:after="0" w:line="256" w:lineRule="auto"/>
        <w:contextualSpacing/>
        <w:textAlignment w:val="auto"/>
        <w:rPr>
          <w:rFonts w:ascii="Arial" w:hAnsi="Arial"/>
          <w:sz w:val="24"/>
        </w:rPr>
      </w:pPr>
      <w:r w:rsidRPr="00345008">
        <w:rPr>
          <w:rFonts w:ascii="Arial" w:hAnsi="Arial"/>
          <w:sz w:val="24"/>
        </w:rPr>
        <w:t>Is from a looked-after background, including adopted children who were previously looked-after. This could be looked after in the UK or Overseas.</w:t>
      </w:r>
    </w:p>
    <w:p w14:paraId="6149EBCE" w14:textId="77777777" w:rsidR="00345008" w:rsidRPr="00345008" w:rsidRDefault="00345008" w:rsidP="00345008">
      <w:pPr>
        <w:suppressAutoHyphens w:val="0"/>
        <w:autoSpaceDN/>
        <w:spacing w:after="0"/>
        <w:textAlignment w:val="auto"/>
        <w:rPr>
          <w:rFonts w:ascii="Arial" w:eastAsia="Times New Roman" w:hAnsi="Arial"/>
          <w:sz w:val="24"/>
          <w:szCs w:val="24"/>
          <w:lang w:eastAsia="en-GB"/>
        </w:rPr>
      </w:pPr>
      <w:r w:rsidRPr="00345008">
        <w:rPr>
          <w:rFonts w:ascii="Arial" w:eastAsia="Times New Roman" w:hAnsi="Arial"/>
          <w:sz w:val="24"/>
          <w:szCs w:val="24"/>
          <w:lang w:eastAsia="en-GB"/>
        </w:rPr>
        <w:t xml:space="preserve">For further details please follow this link: </w:t>
      </w:r>
      <w:hyperlink r:id="rId22" w:history="1">
        <w:r w:rsidRPr="00345008">
          <w:rPr>
            <w:rFonts w:ascii="Arial" w:eastAsia="Times New Roman" w:hAnsi="Arial"/>
            <w:color w:val="0000FF"/>
            <w:sz w:val="24"/>
            <w:szCs w:val="24"/>
            <w:u w:val="single"/>
            <w:lang w:eastAsia="en-GB"/>
          </w:rPr>
          <w:t>NCC County Council meeting notes</w:t>
        </w:r>
      </w:hyperlink>
      <w:r w:rsidRPr="00345008">
        <w:rPr>
          <w:rFonts w:ascii="Arial" w:eastAsia="Times New Roman" w:hAnsi="Arial"/>
          <w:sz w:val="24"/>
          <w:szCs w:val="24"/>
          <w:lang w:eastAsia="en-GB"/>
        </w:rPr>
        <w:t xml:space="preserve"> </w:t>
      </w:r>
    </w:p>
    <w:p w14:paraId="120D7B29" w14:textId="77777777" w:rsidR="00345008" w:rsidRDefault="00345008" w:rsidP="00BE5D43">
      <w:pPr>
        <w:spacing w:after="0"/>
        <w:rPr>
          <w:rFonts w:ascii="Arial" w:hAnsi="Arial" w:cs="Arial"/>
          <w:b/>
        </w:rPr>
      </w:pPr>
    </w:p>
    <w:p w14:paraId="08D3888E" w14:textId="77777777" w:rsidR="00345008" w:rsidRDefault="00345008" w:rsidP="00BE5D43">
      <w:pPr>
        <w:spacing w:after="0"/>
        <w:rPr>
          <w:rFonts w:ascii="Arial" w:hAnsi="Arial" w:cs="Arial"/>
          <w:b/>
        </w:rPr>
      </w:pPr>
    </w:p>
    <w:tbl>
      <w:tblPr>
        <w:tblW w:w="9075" w:type="dxa"/>
        <w:tblInd w:w="25" w:type="dxa"/>
        <w:tblCellMar>
          <w:left w:w="10" w:type="dxa"/>
          <w:right w:w="10" w:type="dxa"/>
        </w:tblCellMar>
        <w:tblLook w:val="04A0" w:firstRow="1" w:lastRow="0" w:firstColumn="1" w:lastColumn="0" w:noHBand="0" w:noVBand="1"/>
      </w:tblPr>
      <w:tblGrid>
        <w:gridCol w:w="9075"/>
      </w:tblGrid>
      <w:tr w:rsidR="00345008" w:rsidRPr="005057A5" w14:paraId="4F5E56A5"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57AE28C1" w14:textId="18767E00" w:rsidR="00345008" w:rsidRPr="005057A5" w:rsidRDefault="00345008" w:rsidP="00C85C0F">
            <w:pPr>
              <w:rPr>
                <w:rFonts w:ascii="Arial" w:eastAsia="MS Gothic" w:hAnsi="Arial" w:cs="Arial"/>
                <w:b/>
              </w:rPr>
            </w:pPr>
            <w:r>
              <w:rPr>
                <w:rFonts w:ascii="Arial" w:hAnsi="Arial" w:cs="Arial"/>
                <w:b/>
                <w:lang w:val="en-US"/>
              </w:rPr>
              <w:t xml:space="preserve">Protected Characteristic or group – </w:t>
            </w:r>
            <w:r w:rsidRPr="00345008">
              <w:rPr>
                <w:rFonts w:ascii="Arial" w:hAnsi="Arial" w:cs="Arial"/>
                <w:b/>
                <w:lang w:val="en-US"/>
              </w:rPr>
              <w:t>Any other group such as People who use different languages, including British Sign Language (please add</w:t>
            </w:r>
            <w:r w:rsidR="007723AA">
              <w:rPr>
                <w:rFonts w:ascii="Arial" w:hAnsi="Arial" w:cs="Arial"/>
                <w:b/>
                <w:lang w:val="en-US"/>
              </w:rPr>
              <w:t xml:space="preserve"> here</w:t>
            </w:r>
            <w:r w:rsidRPr="00345008">
              <w:rPr>
                <w:rFonts w:ascii="Arial" w:hAnsi="Arial" w:cs="Arial"/>
                <w:b/>
                <w:lang w:val="en-US"/>
              </w:rPr>
              <w:t>)</w:t>
            </w:r>
          </w:p>
        </w:tc>
      </w:tr>
      <w:tr w:rsidR="00345008" w:rsidRPr="00534514" w14:paraId="3E9BB8F6"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B60E0C5" w14:textId="53A57C5E" w:rsidR="00345008" w:rsidRPr="007723AA" w:rsidRDefault="00345008" w:rsidP="007723AA">
            <w:pPr>
              <w:jc w:val="both"/>
              <w:rPr>
                <w:bCs/>
                <w:szCs w:val="28"/>
              </w:rPr>
            </w:pPr>
            <w:r>
              <w:rPr>
                <w:bCs/>
                <w:szCs w:val="28"/>
              </w:rPr>
              <w:t xml:space="preserve"> </w:t>
            </w:r>
            <w:r w:rsidRPr="000F3553">
              <w:rPr>
                <w:rFonts w:ascii="Arial" w:hAnsi="Arial" w:cs="Arial"/>
              </w:rPr>
              <w:t>Positive impact, tick if applicable and describe below</w:t>
            </w:r>
            <w:r>
              <w:rPr>
                <w:rFonts w:ascii="Arial" w:hAnsi="Arial" w:cs="Arial"/>
                <w:b/>
                <w:bCs/>
                <w:sz w:val="28"/>
                <w:szCs w:val="28"/>
              </w:rPr>
              <w:t xml:space="preserve"> </w:t>
            </w:r>
            <w:sdt>
              <w:sdtPr>
                <w:rPr>
                  <w:rFonts w:ascii="Arial" w:hAnsi="Arial" w:cs="Arial"/>
                  <w:b/>
                  <w:bCs/>
                  <w:sz w:val="28"/>
                  <w:szCs w:val="28"/>
                </w:rPr>
                <w:id w:val="-847483825"/>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345008" w:rsidRPr="00534514" w14:paraId="0E78F0BF"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3D64745" w14:textId="568F6F12" w:rsidR="00345008" w:rsidRPr="008074E4" w:rsidRDefault="00345008" w:rsidP="008074E4">
            <w:pPr>
              <w:jc w:val="both"/>
              <w:rPr>
                <w:bCs/>
                <w:szCs w:val="28"/>
              </w:rPr>
            </w:pPr>
            <w:r w:rsidRPr="000F3553">
              <w:rPr>
                <w:rFonts w:ascii="Arial" w:hAnsi="Arial" w:cs="Arial"/>
              </w:rPr>
              <w:t>Negative impact, tick if applicable and describe below</w:t>
            </w:r>
            <w:r>
              <w:rPr>
                <w:rFonts w:ascii="Arial" w:hAnsi="Arial" w:cs="Arial"/>
                <w:b/>
                <w:bCs/>
                <w:sz w:val="28"/>
                <w:szCs w:val="28"/>
              </w:rPr>
              <w:t xml:space="preserve"> </w:t>
            </w:r>
            <w:sdt>
              <w:sdtPr>
                <w:rPr>
                  <w:rFonts w:ascii="Arial" w:hAnsi="Arial" w:cs="Arial"/>
                  <w:b/>
                  <w:bCs/>
                  <w:sz w:val="28"/>
                  <w:szCs w:val="28"/>
                </w:rPr>
                <w:id w:val="1793482491"/>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r>
      <w:tr w:rsidR="00345008" w:rsidRPr="00534514" w14:paraId="73D6F51F"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824B8EC" w14:textId="75842289" w:rsidR="00345008" w:rsidRPr="008074E4" w:rsidRDefault="00345008" w:rsidP="008074E4">
            <w:pPr>
              <w:jc w:val="both"/>
              <w:rPr>
                <w:bCs/>
                <w:szCs w:val="28"/>
              </w:rPr>
            </w:pPr>
            <w:r w:rsidRPr="000F3553">
              <w:rPr>
                <w:rFonts w:ascii="Arial" w:hAnsi="Arial" w:cs="Arial"/>
              </w:rPr>
              <w:t>Neutral impact/non applicable, tick if applicable and describe below</w:t>
            </w:r>
            <w:r>
              <w:rPr>
                <w:rFonts w:ascii="Arial" w:hAnsi="Arial" w:cs="Arial"/>
                <w:b/>
                <w:bCs/>
                <w:sz w:val="28"/>
                <w:szCs w:val="28"/>
              </w:rPr>
              <w:t xml:space="preserve"> </w:t>
            </w:r>
            <w:sdt>
              <w:sdtPr>
                <w:rPr>
                  <w:rFonts w:ascii="Arial" w:hAnsi="Arial" w:cs="Arial"/>
                  <w:b/>
                  <w:bCs/>
                  <w:sz w:val="28"/>
                  <w:szCs w:val="28"/>
                </w:rPr>
                <w:id w:val="295031309"/>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345008" w:rsidRPr="00534514" w14:paraId="4B7CA9C4" w14:textId="77777777" w:rsidTr="00C85C0F">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1C88806" w14:textId="77777777" w:rsidR="00345008" w:rsidRDefault="00345008" w:rsidP="00896390">
            <w:pPr>
              <w:jc w:val="both"/>
              <w:rPr>
                <w:rFonts w:ascii="Arial" w:hAnsi="Arial" w:cs="Arial"/>
              </w:rPr>
            </w:pPr>
            <w:r w:rsidRPr="000F3553">
              <w:rPr>
                <w:rFonts w:ascii="Arial" w:hAnsi="Arial" w:cs="Arial"/>
              </w:rPr>
              <w:t>Mitigations (please add how you will address the negative impact or explain why it is not possible to do so):</w:t>
            </w:r>
          </w:p>
          <w:p w14:paraId="7EC44AF6" w14:textId="067655BB" w:rsidR="00926548" w:rsidRPr="00896390" w:rsidRDefault="00926548" w:rsidP="00896390">
            <w:pPr>
              <w:jc w:val="both"/>
              <w:rPr>
                <w:rFonts w:ascii="Arial" w:hAnsi="Arial" w:cs="Arial"/>
              </w:rPr>
            </w:pPr>
            <w:r>
              <w:rPr>
                <w:rFonts w:ascii="Arial" w:hAnsi="Arial" w:cs="Arial"/>
              </w:rPr>
              <w:t>We offer a personalised service based on the support needs of the kinship family. This may include the use of translation services to support both written and verbal communication</w:t>
            </w:r>
            <w:r w:rsidR="005A16E6">
              <w:rPr>
                <w:rFonts w:ascii="Arial" w:hAnsi="Arial" w:cs="Arial"/>
              </w:rPr>
              <w:t xml:space="preserve"> methods</w:t>
            </w:r>
            <w:r>
              <w:rPr>
                <w:rFonts w:ascii="Arial" w:hAnsi="Arial" w:cs="Arial"/>
              </w:rPr>
              <w:t xml:space="preserve">. </w:t>
            </w:r>
          </w:p>
        </w:tc>
      </w:tr>
    </w:tbl>
    <w:p w14:paraId="0FE28245" w14:textId="77777777" w:rsidR="000F3553" w:rsidRDefault="000F3553" w:rsidP="00BE5D43">
      <w:pPr>
        <w:spacing w:after="0"/>
        <w:rPr>
          <w:rFonts w:ascii="Arial" w:hAnsi="Arial" w:cs="Arial"/>
          <w:b/>
        </w:rPr>
      </w:pPr>
    </w:p>
    <w:p w14:paraId="740924D5" w14:textId="77777777" w:rsidR="00E90050" w:rsidRDefault="00E90050" w:rsidP="00BE5D43">
      <w:pPr>
        <w:spacing w:after="0"/>
        <w:rPr>
          <w:rFonts w:ascii="Arial" w:hAnsi="Arial" w:cs="Arial"/>
          <w:b/>
        </w:rPr>
      </w:pPr>
    </w:p>
    <w:p w14:paraId="091B9001" w14:textId="6DCF6278" w:rsidR="00E90050" w:rsidRPr="00E90050" w:rsidRDefault="00E90050" w:rsidP="00E90050">
      <w:pPr>
        <w:pStyle w:val="ListParagraph"/>
        <w:numPr>
          <w:ilvl w:val="0"/>
          <w:numId w:val="7"/>
        </w:numPr>
        <w:spacing w:after="0"/>
        <w:rPr>
          <w:rFonts w:ascii="Arial" w:hAnsi="Arial" w:cs="Arial"/>
          <w:b/>
          <w:sz w:val="24"/>
          <w:szCs w:val="24"/>
        </w:rPr>
      </w:pPr>
      <w:r w:rsidRPr="00E90050">
        <w:rPr>
          <w:rFonts w:ascii="Arial" w:hAnsi="Arial" w:cs="Arial"/>
          <w:b/>
          <w:sz w:val="24"/>
          <w:szCs w:val="24"/>
        </w:rPr>
        <w:t>Further information</w:t>
      </w:r>
    </w:p>
    <w:p w14:paraId="5AE9F687" w14:textId="77777777" w:rsidR="00E90050" w:rsidRPr="006413CB" w:rsidRDefault="00E90050" w:rsidP="00BE5D43">
      <w:pPr>
        <w:spacing w:after="0"/>
        <w:rPr>
          <w:rFonts w:ascii="Arial" w:hAnsi="Arial" w:cs="Arial"/>
          <w:b/>
        </w:rPr>
      </w:pPr>
    </w:p>
    <w:tbl>
      <w:tblPr>
        <w:tblW w:w="9075" w:type="dxa"/>
        <w:tblInd w:w="-5" w:type="dxa"/>
        <w:tblLayout w:type="fixed"/>
        <w:tblCellMar>
          <w:left w:w="10" w:type="dxa"/>
          <w:right w:w="10" w:type="dxa"/>
        </w:tblCellMar>
        <w:tblLook w:val="04A0" w:firstRow="1" w:lastRow="0" w:firstColumn="1" w:lastColumn="0" w:noHBand="0" w:noVBand="1"/>
      </w:tblPr>
      <w:tblGrid>
        <w:gridCol w:w="9075"/>
      </w:tblGrid>
      <w:tr w:rsidR="006413CB" w:rsidRPr="00C91343" w14:paraId="635F6AF1" w14:textId="77777777" w:rsidTr="00455DE7">
        <w:trPr>
          <w:trHeight w:val="886"/>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tbl>
            <w:tblPr>
              <w:tblpPr w:leftFromText="180" w:rightFromText="180" w:vertAnchor="text" w:horzAnchor="margin" w:tblpXSpec="right" w:tblpY="191"/>
              <w:tblOverlap w:val="never"/>
              <w:tblW w:w="1271" w:type="dxa"/>
              <w:tblLayout w:type="fixed"/>
              <w:tblCellMar>
                <w:left w:w="10" w:type="dxa"/>
                <w:right w:w="10" w:type="dxa"/>
              </w:tblCellMar>
              <w:tblLook w:val="0000" w:firstRow="0" w:lastRow="0" w:firstColumn="0" w:lastColumn="0" w:noHBand="0" w:noVBand="0"/>
            </w:tblPr>
            <w:tblGrid>
              <w:gridCol w:w="629"/>
              <w:gridCol w:w="642"/>
            </w:tblGrid>
            <w:tr w:rsidR="00455DE7" w:rsidRPr="009F1FCB" w14:paraId="50DB6475" w14:textId="77777777" w:rsidTr="00E90050">
              <w:trPr>
                <w:trHeight w:val="379"/>
              </w:trPr>
              <w:tc>
                <w:tcPr>
                  <w:tcW w:w="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E53B6" w14:textId="77777777" w:rsidR="00455DE7" w:rsidRPr="002118BE" w:rsidRDefault="00455DE7" w:rsidP="00455DE7">
                  <w:pPr>
                    <w:spacing w:after="0"/>
                    <w:jc w:val="center"/>
                    <w:rPr>
                      <w:rFonts w:ascii="Arial" w:hAnsi="Arial" w:cs="Arial"/>
                      <w:sz w:val="24"/>
                      <w:szCs w:val="24"/>
                    </w:rPr>
                  </w:pPr>
                  <w:r w:rsidRPr="002118BE">
                    <w:rPr>
                      <w:rFonts w:ascii="Arial" w:hAnsi="Arial" w:cs="Arial"/>
                      <w:b/>
                      <w:bCs/>
                    </w:rPr>
                    <w:t>Yes</w:t>
                  </w:r>
                  <w:r w:rsidRPr="002118BE">
                    <w:rPr>
                      <w:rFonts w:ascii="Arial" w:hAnsi="Arial" w:cs="Arial"/>
                      <w:b/>
                      <w:bCs/>
                      <w:sz w:val="24"/>
                      <w:szCs w:val="24"/>
                    </w:rPr>
                    <w:t xml:space="preserve">   </w:t>
                  </w:r>
                  <w:sdt>
                    <w:sdtPr>
                      <w:rPr>
                        <w:rFonts w:ascii="Arial" w:hAnsi="Arial" w:cs="Arial"/>
                        <w:b/>
                        <w:bCs/>
                        <w:sz w:val="28"/>
                        <w:szCs w:val="28"/>
                      </w:rPr>
                      <w:id w:val="380368134"/>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
              </w:tc>
              <w:tc>
                <w:tcPr>
                  <w:tcW w:w="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E2C6E" w14:textId="2159B296" w:rsidR="00455DE7" w:rsidRPr="009F1FCB" w:rsidRDefault="00455DE7" w:rsidP="00455DE7">
                  <w:pPr>
                    <w:spacing w:after="0"/>
                    <w:jc w:val="center"/>
                    <w:rPr>
                      <w:rFonts w:ascii="Arial" w:hAnsi="Arial" w:cs="Arial"/>
                      <w:sz w:val="24"/>
                      <w:szCs w:val="24"/>
                    </w:rPr>
                  </w:pPr>
                  <w:r w:rsidRPr="009F1FCB">
                    <w:rPr>
                      <w:rFonts w:ascii="Arial" w:hAnsi="Arial" w:cs="Arial"/>
                      <w:b/>
                      <w:bCs/>
                    </w:rPr>
                    <w:t xml:space="preserve">No </w:t>
                  </w:r>
                  <w:r w:rsidRPr="009F1FCB">
                    <w:rPr>
                      <w:rFonts w:ascii="Arial" w:hAnsi="Arial" w:cs="Arial"/>
                      <w:b/>
                      <w:bCs/>
                      <w:sz w:val="24"/>
                      <w:szCs w:val="24"/>
                    </w:rPr>
                    <w:t xml:space="preserve">  </w:t>
                  </w:r>
                  <w:sdt>
                    <w:sdtPr>
                      <w:rPr>
                        <w:rFonts w:ascii="Arial" w:hAnsi="Arial" w:cs="Arial"/>
                        <w:b/>
                        <w:bCs/>
                        <w:sz w:val="28"/>
                        <w:szCs w:val="28"/>
                      </w:rPr>
                      <w:id w:val="1525832878"/>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bl>
          <w:p w14:paraId="27BEF23A" w14:textId="4107B4E1" w:rsidR="006413CB" w:rsidRPr="00455DE7" w:rsidRDefault="00345008" w:rsidP="006413CB">
            <w:pPr>
              <w:rPr>
                <w:rFonts w:ascii="Arial" w:eastAsia="Times New Roman" w:hAnsi="Arial"/>
                <w:b/>
                <w:bCs/>
                <w:sz w:val="24"/>
                <w:szCs w:val="24"/>
                <w:lang w:eastAsia="en-GB"/>
              </w:rPr>
            </w:pPr>
            <w:r w:rsidRPr="00345008">
              <w:rPr>
                <w:rFonts w:ascii="Arial" w:eastAsia="Times New Roman" w:hAnsi="Arial"/>
                <w:b/>
                <w:bCs/>
                <w:sz w:val="24"/>
                <w:szCs w:val="24"/>
                <w:lang w:eastAsia="en-GB"/>
              </w:rPr>
              <w:t xml:space="preserve">Does this policy/activity rely on, relate </w:t>
            </w:r>
            <w:r w:rsidR="00E90050" w:rsidRPr="00345008">
              <w:rPr>
                <w:rFonts w:ascii="Arial" w:eastAsia="Times New Roman" w:hAnsi="Arial"/>
                <w:b/>
                <w:bCs/>
                <w:sz w:val="24"/>
                <w:szCs w:val="24"/>
                <w:lang w:eastAsia="en-GB"/>
              </w:rPr>
              <w:t>to,</w:t>
            </w:r>
            <w:r w:rsidRPr="00345008">
              <w:rPr>
                <w:rFonts w:ascii="Arial" w:eastAsia="Times New Roman" w:hAnsi="Arial"/>
                <w:b/>
                <w:bCs/>
                <w:sz w:val="24"/>
                <w:szCs w:val="24"/>
                <w:lang w:eastAsia="en-GB"/>
              </w:rPr>
              <w:t xml:space="preserve"> or mention any other policy</w:t>
            </w:r>
          </w:p>
        </w:tc>
      </w:tr>
      <w:tr w:rsidR="00216BEE" w:rsidRPr="005057A5" w14:paraId="1AE7CFD9" w14:textId="77777777" w:rsidTr="00C30895">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0B7D4F" w14:textId="5A743E27" w:rsidR="00E63016" w:rsidRDefault="00E63016" w:rsidP="00216BEE">
            <w:pPr>
              <w:rPr>
                <w:rFonts w:ascii="Arial" w:hAnsi="Arial" w:cs="Arial"/>
              </w:rPr>
            </w:pPr>
            <w:r>
              <w:rPr>
                <w:rFonts w:ascii="Arial" w:hAnsi="Arial" w:cs="Arial"/>
              </w:rPr>
              <w:t xml:space="preserve">No. </w:t>
            </w:r>
          </w:p>
          <w:p w14:paraId="166DB82C" w14:textId="320D448C" w:rsidR="00216BEE" w:rsidRPr="00455DE7" w:rsidRDefault="00455DE7" w:rsidP="00216BEE">
            <w:pPr>
              <w:rPr>
                <w:rFonts w:ascii="Arial" w:hAnsi="Arial" w:cs="Arial"/>
              </w:rPr>
            </w:pPr>
            <w:r w:rsidRPr="00455DE7">
              <w:rPr>
                <w:rFonts w:ascii="Arial" w:hAnsi="Arial" w:cs="Arial"/>
              </w:rPr>
              <w:t>If yes, please detail below:</w:t>
            </w:r>
          </w:p>
          <w:p w14:paraId="009BD9D4" w14:textId="77777777" w:rsidR="00455DE7" w:rsidRPr="00455DE7" w:rsidRDefault="00455DE7" w:rsidP="00455DE7">
            <w:pPr>
              <w:rPr>
                <w:rFonts w:ascii="Arial" w:hAnsi="Arial" w:cs="Arial"/>
              </w:rPr>
            </w:pPr>
            <w:r w:rsidRPr="00455DE7">
              <w:rPr>
                <w:rFonts w:ascii="Arial" w:hAnsi="Arial" w:cs="Arial"/>
              </w:rPr>
              <w:t>You can use this space to mention or attach relevant policies</w:t>
            </w:r>
          </w:p>
          <w:p w14:paraId="0561A42C" w14:textId="4E93F3A4" w:rsidR="00455DE7" w:rsidRPr="00455DE7" w:rsidRDefault="00455DE7" w:rsidP="00455DE7">
            <w:pPr>
              <w:rPr>
                <w:rFonts w:ascii="Arial" w:hAnsi="Arial" w:cs="Arial"/>
              </w:rPr>
            </w:pPr>
            <w:r w:rsidRPr="00455DE7">
              <w:rPr>
                <w:rFonts w:ascii="Arial" w:hAnsi="Arial" w:cs="Arial"/>
              </w:rPr>
              <w:t xml:space="preserve">There might be some examples where you still need to complete an </w:t>
            </w:r>
            <w:proofErr w:type="spellStart"/>
            <w:r w:rsidRPr="00455DE7">
              <w:rPr>
                <w:rFonts w:ascii="Arial" w:hAnsi="Arial" w:cs="Arial"/>
              </w:rPr>
              <w:t>EqIA</w:t>
            </w:r>
            <w:proofErr w:type="spellEnd"/>
            <w:r w:rsidRPr="00455DE7">
              <w:rPr>
                <w:rFonts w:ascii="Arial" w:hAnsi="Arial" w:cs="Arial"/>
              </w:rPr>
              <w:t xml:space="preserve"> even when the policy you are referring to has had an </w:t>
            </w:r>
            <w:proofErr w:type="spellStart"/>
            <w:r w:rsidRPr="00455DE7">
              <w:rPr>
                <w:rFonts w:ascii="Arial" w:hAnsi="Arial" w:cs="Arial"/>
              </w:rPr>
              <w:t>EqIA</w:t>
            </w:r>
            <w:proofErr w:type="spellEnd"/>
            <w:r w:rsidRPr="00455DE7">
              <w:rPr>
                <w:rFonts w:ascii="Arial" w:hAnsi="Arial" w:cs="Arial"/>
              </w:rPr>
              <w:t xml:space="preserve"> completed</w:t>
            </w:r>
            <w:r w:rsidR="00EA5212">
              <w:rPr>
                <w:rFonts w:ascii="Arial" w:hAnsi="Arial" w:cs="Arial"/>
              </w:rPr>
              <w:t>.</w:t>
            </w:r>
          </w:p>
          <w:p w14:paraId="44200189" w14:textId="5E04016A" w:rsidR="00455DE7" w:rsidRPr="005057A5" w:rsidRDefault="00455DE7" w:rsidP="00455DE7">
            <w:pPr>
              <w:rPr>
                <w:rFonts w:ascii="Arial" w:eastAsia="MS Gothic" w:hAnsi="Arial" w:cs="Arial"/>
              </w:rPr>
            </w:pPr>
            <w:r w:rsidRPr="00455DE7">
              <w:rPr>
                <w:rFonts w:ascii="Arial" w:hAnsi="Arial" w:cs="Arial"/>
              </w:rPr>
              <w:t>For example, where a new</w:t>
            </w:r>
            <w:r w:rsidR="00EA5212">
              <w:rPr>
                <w:rFonts w:ascii="Arial" w:hAnsi="Arial" w:cs="Arial"/>
              </w:rPr>
              <w:t xml:space="preserve"> job</w:t>
            </w:r>
            <w:r w:rsidRPr="00455DE7">
              <w:rPr>
                <w:rFonts w:ascii="Arial" w:hAnsi="Arial" w:cs="Arial"/>
              </w:rPr>
              <w:t xml:space="preserve"> role is being created and advertised and the relevant recruitment policy being applied has already had an </w:t>
            </w:r>
            <w:proofErr w:type="spellStart"/>
            <w:r w:rsidRPr="00455DE7">
              <w:rPr>
                <w:rFonts w:ascii="Arial" w:hAnsi="Arial" w:cs="Arial"/>
              </w:rPr>
              <w:t>EqIA</w:t>
            </w:r>
            <w:proofErr w:type="spellEnd"/>
            <w:r w:rsidRPr="00455DE7">
              <w:rPr>
                <w:rFonts w:ascii="Arial" w:hAnsi="Arial" w:cs="Arial"/>
              </w:rPr>
              <w:t>. It is still important to consider the changes that the role will bring and what effect it will have on the various protected characteristic groups</w:t>
            </w:r>
          </w:p>
        </w:tc>
      </w:tr>
      <w:tr w:rsidR="00216BEE" w:rsidRPr="00C91343" w14:paraId="444BE469" w14:textId="77777777" w:rsidTr="00C30895">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444BE468" w14:textId="58392BF1" w:rsidR="00216BEE" w:rsidRPr="00C91343" w:rsidRDefault="00283CB4" w:rsidP="00216BEE">
            <w:pPr>
              <w:rPr>
                <w:rFonts w:ascii="Arial" w:hAnsi="Arial" w:cs="Arial"/>
                <w:b/>
              </w:rPr>
            </w:pPr>
            <w:bookmarkStart w:id="4" w:name="_Hlk169264823"/>
            <w:r>
              <w:rPr>
                <w:rFonts w:ascii="Arial" w:eastAsia="Times New Roman" w:hAnsi="Arial"/>
                <w:b/>
                <w:sz w:val="24"/>
                <w:szCs w:val="28"/>
                <w:lang w:eastAsia="en-GB"/>
              </w:rPr>
              <w:t>Listening and</w:t>
            </w:r>
            <w:r w:rsidR="00455DE7" w:rsidRPr="00455DE7">
              <w:rPr>
                <w:rFonts w:ascii="Arial" w:eastAsia="Times New Roman" w:hAnsi="Arial"/>
                <w:b/>
                <w:sz w:val="24"/>
                <w:szCs w:val="28"/>
                <w:lang w:eastAsia="en-GB"/>
              </w:rPr>
              <w:t xml:space="preserve"> Engagement: Where there are potential negative impacts for protected characteristics</w:t>
            </w:r>
            <w:r w:rsidR="00387260">
              <w:rPr>
                <w:rFonts w:ascii="Arial" w:eastAsia="Times New Roman" w:hAnsi="Arial"/>
                <w:b/>
                <w:sz w:val="24"/>
                <w:szCs w:val="28"/>
                <w:lang w:eastAsia="en-GB"/>
              </w:rPr>
              <w:t>? T</w:t>
            </w:r>
            <w:r w:rsidR="00455DE7" w:rsidRPr="00455DE7">
              <w:rPr>
                <w:rFonts w:ascii="Arial" w:eastAsia="Times New Roman" w:hAnsi="Arial"/>
                <w:b/>
                <w:sz w:val="24"/>
                <w:szCs w:val="28"/>
                <w:lang w:eastAsia="en-GB"/>
              </w:rPr>
              <w:t xml:space="preserve">hese should be detailed including consideration of the equality duty, proposals for how they could be mitigated (where possible) and meaningfully </w:t>
            </w:r>
            <w:r>
              <w:rPr>
                <w:rFonts w:ascii="Arial" w:eastAsia="Times New Roman" w:hAnsi="Arial"/>
                <w:b/>
                <w:sz w:val="24"/>
                <w:szCs w:val="28"/>
                <w:u w:val="single"/>
                <w:lang w:eastAsia="en-GB"/>
              </w:rPr>
              <w:t>engaged with groups?</w:t>
            </w:r>
          </w:p>
        </w:tc>
      </w:tr>
      <w:tr w:rsidR="00455DE7" w:rsidRPr="00C91343" w14:paraId="1CB428F3" w14:textId="77777777" w:rsidTr="00455DE7">
        <w:trPr>
          <w:trHeight w:val="420"/>
        </w:trPr>
        <w:tc>
          <w:tcPr>
            <w:tcW w:w="9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22782" w14:textId="301B63F5" w:rsidR="00E63016" w:rsidRDefault="00E63016" w:rsidP="00455DE7">
            <w:pPr>
              <w:rPr>
                <w:rFonts w:ascii="Arial" w:hAnsi="Arial" w:cs="Arial"/>
              </w:rPr>
            </w:pPr>
            <w:r>
              <w:rPr>
                <w:rFonts w:ascii="Arial" w:hAnsi="Arial" w:cs="Arial"/>
              </w:rPr>
              <w:t>We have a Kinship Forum (co-production with those with lived kinship experience) who have contributed to decision making</w:t>
            </w:r>
            <w:r w:rsidR="00926548">
              <w:rPr>
                <w:rFonts w:ascii="Arial" w:hAnsi="Arial" w:cs="Arial"/>
              </w:rPr>
              <w:t xml:space="preserve"> relating to service delivery</w:t>
            </w:r>
            <w:r>
              <w:rPr>
                <w:rFonts w:ascii="Arial" w:hAnsi="Arial" w:cs="Arial"/>
              </w:rPr>
              <w:t xml:space="preserve">. </w:t>
            </w:r>
            <w:r w:rsidR="00926548">
              <w:rPr>
                <w:rFonts w:ascii="Arial" w:hAnsi="Arial" w:cs="Arial"/>
              </w:rPr>
              <w:t xml:space="preserve"> We recognise our forum membership is small, but there is a richness of conversations from our kinship families with lived experience who share good quality feedback that is listened to and acted on </w:t>
            </w:r>
            <w:proofErr w:type="gramStart"/>
            <w:r w:rsidR="00926548">
              <w:rPr>
                <w:rFonts w:ascii="Arial" w:hAnsi="Arial" w:cs="Arial"/>
              </w:rPr>
              <w:t>in order to</w:t>
            </w:r>
            <w:proofErr w:type="gramEnd"/>
            <w:r w:rsidR="00926548">
              <w:rPr>
                <w:rFonts w:ascii="Arial" w:hAnsi="Arial" w:cs="Arial"/>
              </w:rPr>
              <w:t xml:space="preserve"> strengthen the impact of the service and partner agencies. </w:t>
            </w:r>
          </w:p>
          <w:p w14:paraId="7E0F464D" w14:textId="3CDE74F2" w:rsidR="00E63016" w:rsidRPr="00455DE7" w:rsidRDefault="00E63016" w:rsidP="00455DE7">
            <w:pPr>
              <w:rPr>
                <w:rFonts w:ascii="Arial" w:hAnsi="Arial" w:cs="Arial"/>
              </w:rPr>
            </w:pPr>
            <w:r>
              <w:rPr>
                <w:rFonts w:ascii="Arial" w:hAnsi="Arial" w:cs="Arial"/>
              </w:rPr>
              <w:t xml:space="preserve">We have reflected as a </w:t>
            </w:r>
            <w:r w:rsidR="00926548">
              <w:rPr>
                <w:rFonts w:ascii="Arial" w:hAnsi="Arial" w:cs="Arial"/>
              </w:rPr>
              <w:t xml:space="preserve">support service </w:t>
            </w:r>
            <w:r>
              <w:rPr>
                <w:rFonts w:ascii="Arial" w:hAnsi="Arial" w:cs="Arial"/>
              </w:rPr>
              <w:t>and based on the number of referrals being made to the charity, including the type of contact, outcomes and value for money. We are confident as a service we can offer the same support from our</w:t>
            </w:r>
            <w:r w:rsidR="00926548">
              <w:rPr>
                <w:rFonts w:ascii="Arial" w:hAnsi="Arial" w:cs="Arial"/>
              </w:rPr>
              <w:t xml:space="preserve"> skilled and</w:t>
            </w:r>
            <w:r>
              <w:rPr>
                <w:rFonts w:ascii="Arial" w:hAnsi="Arial" w:cs="Arial"/>
              </w:rPr>
              <w:t xml:space="preserve"> local </w:t>
            </w:r>
            <w:r w:rsidR="00926548">
              <w:rPr>
                <w:rFonts w:ascii="Arial" w:hAnsi="Arial" w:cs="Arial"/>
              </w:rPr>
              <w:t>multi-disciplinary</w:t>
            </w:r>
            <w:r>
              <w:rPr>
                <w:rFonts w:ascii="Arial" w:hAnsi="Arial" w:cs="Arial"/>
              </w:rPr>
              <w:t xml:space="preserve"> team. </w:t>
            </w:r>
          </w:p>
          <w:p w14:paraId="6ADF89BE" w14:textId="0FC3DB81" w:rsidR="00455DE7" w:rsidRDefault="00455DE7" w:rsidP="00455DE7">
            <w:pPr>
              <w:rPr>
                <w:rFonts w:ascii="Arial" w:hAnsi="Arial" w:cs="Arial"/>
                <w:b/>
              </w:rPr>
            </w:pPr>
            <w:r w:rsidRPr="00455DE7">
              <w:rPr>
                <w:rFonts w:ascii="Arial" w:hAnsi="Arial" w:cs="Arial"/>
              </w:rPr>
              <w:t xml:space="preserve">Outline the key findings of your </w:t>
            </w:r>
            <w:r w:rsidR="00283CB4">
              <w:rPr>
                <w:rFonts w:ascii="Arial" w:hAnsi="Arial" w:cs="Arial"/>
              </w:rPr>
              <w:t>listening</w:t>
            </w:r>
            <w:r w:rsidRPr="00455DE7">
              <w:rPr>
                <w:rFonts w:ascii="Arial" w:hAnsi="Arial" w:cs="Arial"/>
              </w:rPr>
              <w:t xml:space="preserve"> / engagement activities once completed, particularly in terms of how this relates to groups that share the protected characteristics.</w:t>
            </w:r>
          </w:p>
        </w:tc>
      </w:tr>
      <w:bookmarkEnd w:id="4"/>
      <w:tr w:rsidR="00455DE7" w:rsidRPr="00C91343" w14:paraId="74EC8CFC" w14:textId="77777777" w:rsidTr="00455DE7">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Mar>
              <w:top w:w="0" w:type="dxa"/>
              <w:left w:w="108" w:type="dxa"/>
              <w:bottom w:w="0" w:type="dxa"/>
              <w:right w:w="108" w:type="dxa"/>
            </w:tcMar>
          </w:tcPr>
          <w:p w14:paraId="35C8D6FE" w14:textId="70A5F092" w:rsidR="00455DE7" w:rsidRPr="00455DE7" w:rsidRDefault="00283CB4" w:rsidP="00C85C0F">
            <w:pPr>
              <w:rPr>
                <w:rFonts w:ascii="Arial" w:eastAsia="Times New Roman" w:hAnsi="Arial"/>
                <w:b/>
                <w:sz w:val="24"/>
                <w:szCs w:val="28"/>
                <w:lang w:eastAsia="en-GB"/>
              </w:rPr>
            </w:pPr>
            <w:r>
              <w:rPr>
                <w:rFonts w:ascii="Arial" w:eastAsia="Times New Roman" w:hAnsi="Arial"/>
                <w:b/>
                <w:sz w:val="24"/>
                <w:szCs w:val="28"/>
                <w:lang w:eastAsia="en-GB"/>
              </w:rPr>
              <w:t>Knowing your community/area/demographic: e</w:t>
            </w:r>
            <w:r w:rsidR="00455DE7" w:rsidRPr="00455DE7">
              <w:rPr>
                <w:rFonts w:ascii="Arial" w:eastAsia="Times New Roman" w:hAnsi="Arial"/>
                <w:b/>
                <w:sz w:val="24"/>
                <w:szCs w:val="28"/>
                <w:lang w:eastAsia="en-GB"/>
              </w:rPr>
              <w:t>vidence and data:</w:t>
            </w:r>
          </w:p>
        </w:tc>
      </w:tr>
      <w:tr w:rsidR="00455DE7" w14:paraId="62A15389" w14:textId="77777777" w:rsidTr="00455DE7">
        <w:trPr>
          <w:trHeight w:val="420"/>
        </w:trPr>
        <w:tc>
          <w:tcPr>
            <w:tcW w:w="9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04A3D" w14:textId="745AE83B" w:rsidR="00455DE7" w:rsidRDefault="00455DE7" w:rsidP="00455DE7">
            <w:pPr>
              <w:suppressAutoHyphens w:val="0"/>
              <w:autoSpaceDN/>
              <w:textAlignment w:val="auto"/>
              <w:rPr>
                <w:rFonts w:ascii="Arial" w:hAnsi="Arial" w:cs="Arial"/>
              </w:rPr>
            </w:pPr>
            <w:r w:rsidRPr="00455DE7">
              <w:rPr>
                <w:rFonts w:ascii="Arial" w:hAnsi="Arial" w:cs="Arial"/>
              </w:rPr>
              <w:t xml:space="preserve">If this </w:t>
            </w:r>
            <w:proofErr w:type="spellStart"/>
            <w:r w:rsidRPr="00455DE7">
              <w:rPr>
                <w:rFonts w:ascii="Arial" w:hAnsi="Arial" w:cs="Arial"/>
              </w:rPr>
              <w:t>EqIA</w:t>
            </w:r>
            <w:proofErr w:type="spellEnd"/>
            <w:r w:rsidRPr="00455DE7">
              <w:rPr>
                <w:rFonts w:ascii="Arial" w:hAnsi="Arial" w:cs="Arial"/>
              </w:rPr>
              <w:t xml:space="preserve"> impacts on residence, it is advised you understand the </w:t>
            </w:r>
            <w:r w:rsidR="007B5388" w:rsidRPr="00455DE7">
              <w:rPr>
                <w:rFonts w:ascii="Arial" w:hAnsi="Arial" w:cs="Arial"/>
              </w:rPr>
              <w:t>make-up</w:t>
            </w:r>
            <w:r w:rsidRPr="00455DE7">
              <w:rPr>
                <w:rFonts w:ascii="Arial" w:hAnsi="Arial" w:cs="Arial"/>
              </w:rPr>
              <w:t xml:space="preserve"> of the affected demographic. </w:t>
            </w:r>
          </w:p>
          <w:p w14:paraId="49F9C35F" w14:textId="2F8A61B8" w:rsidR="00BB481B" w:rsidRPr="00E11B76" w:rsidRDefault="00BB481B" w:rsidP="00455DE7">
            <w:pPr>
              <w:suppressAutoHyphens w:val="0"/>
              <w:autoSpaceDN/>
              <w:textAlignment w:val="auto"/>
              <w:rPr>
                <w:rFonts w:ascii="Arial" w:hAnsi="Arial"/>
                <w:i/>
                <w:iCs/>
                <w:color w:val="FF0000"/>
                <w:sz w:val="24"/>
              </w:rPr>
            </w:pPr>
            <w:hyperlink r:id="rId23" w:history="1">
              <w:r w:rsidRPr="00455DE7">
                <w:rPr>
                  <w:rFonts w:ascii="Arial" w:eastAsia="Times New Roman" w:hAnsi="Arial"/>
                  <w:color w:val="0000FF"/>
                  <w:sz w:val="24"/>
                  <w:szCs w:val="24"/>
                  <w:u w:val="single"/>
                  <w:lang w:eastAsia="en-GB"/>
                </w:rPr>
                <w:t>Nottinghamshire Insight</w:t>
              </w:r>
            </w:hyperlink>
            <w:r w:rsidRPr="00455DE7">
              <w:rPr>
                <w:rFonts w:ascii="Arial" w:hAnsi="Arial"/>
                <w:i/>
                <w:iCs/>
                <w:color w:val="FF0000"/>
                <w:sz w:val="24"/>
              </w:rPr>
              <w:t xml:space="preserve"> </w:t>
            </w:r>
            <w:r w:rsidRPr="00455DE7">
              <w:rPr>
                <w:rFonts w:ascii="Arial" w:hAnsi="Arial" w:cs="Arial"/>
              </w:rPr>
              <w:t>is a place to find helpful information.</w:t>
            </w:r>
            <w:r w:rsidRPr="00455DE7">
              <w:rPr>
                <w:rFonts w:ascii="Arial" w:hAnsi="Arial"/>
                <w:i/>
                <w:iCs/>
                <w:color w:val="2F5496"/>
                <w:sz w:val="24"/>
              </w:rPr>
              <w:t xml:space="preserve"> </w:t>
            </w:r>
          </w:p>
          <w:p w14:paraId="0F9DE626" w14:textId="3E0D4EAD" w:rsidR="00455DE7" w:rsidRPr="001706C0" w:rsidRDefault="00455DE7" w:rsidP="00455DE7">
            <w:pPr>
              <w:suppressAutoHyphens w:val="0"/>
              <w:autoSpaceDN/>
              <w:textAlignment w:val="auto"/>
              <w:rPr>
                <w:rFonts w:ascii="Arial" w:hAnsi="Arial" w:cs="Arial"/>
              </w:rPr>
            </w:pPr>
            <w:r w:rsidRPr="00455DE7">
              <w:rPr>
                <w:rFonts w:ascii="Arial" w:hAnsi="Arial" w:cs="Arial"/>
              </w:rPr>
              <w:t>You might want to visit</w:t>
            </w:r>
            <w:r w:rsidRPr="00455DE7">
              <w:rPr>
                <w:rFonts w:ascii="Arial" w:hAnsi="Arial"/>
                <w:i/>
                <w:iCs/>
                <w:color w:val="2F5496"/>
                <w:sz w:val="24"/>
              </w:rPr>
              <w:t xml:space="preserve"> </w:t>
            </w:r>
            <w:hyperlink r:id="rId24" w:history="1">
              <w:r w:rsidRPr="00455DE7">
                <w:rPr>
                  <w:rFonts w:ascii="Arial" w:eastAsia="Times New Roman" w:hAnsi="Arial"/>
                  <w:color w:val="0000FF"/>
                  <w:sz w:val="24"/>
                  <w:szCs w:val="24"/>
                  <w:u w:val="single"/>
                  <w:lang w:eastAsia="en-GB"/>
                </w:rPr>
                <w:t>Census - Office for National Statistics (ons.gov.uk)</w:t>
              </w:r>
            </w:hyperlink>
            <w:r w:rsidRPr="00455DE7">
              <w:rPr>
                <w:rFonts w:ascii="Arial" w:hAnsi="Arial"/>
                <w:i/>
                <w:iCs/>
                <w:color w:val="FF0000"/>
                <w:sz w:val="24"/>
              </w:rPr>
              <w:t xml:space="preserve"> </w:t>
            </w:r>
            <w:r w:rsidRPr="0013665B">
              <w:rPr>
                <w:rFonts w:ascii="Arial" w:hAnsi="Arial" w:cs="Arial"/>
              </w:rPr>
              <w:t>to find out</w:t>
            </w:r>
            <w:r w:rsidRPr="00455DE7">
              <w:rPr>
                <w:rFonts w:ascii="Arial" w:hAnsi="Arial"/>
                <w:i/>
                <w:iCs/>
                <w:color w:val="2F5496"/>
                <w:sz w:val="24"/>
              </w:rPr>
              <w:t xml:space="preserve"> </w:t>
            </w:r>
            <w:r w:rsidRPr="00455DE7">
              <w:rPr>
                <w:rFonts w:ascii="Arial" w:hAnsi="Arial" w:cs="Arial"/>
              </w:rPr>
              <w:t>about the make-up of Nottinghamshire.</w:t>
            </w:r>
          </w:p>
          <w:p w14:paraId="090D69D2" w14:textId="47929D5B" w:rsidR="00E10AF5" w:rsidRPr="00DC4834" w:rsidRDefault="00455DE7" w:rsidP="00DC4834">
            <w:pPr>
              <w:suppressAutoHyphens w:val="0"/>
              <w:autoSpaceDN/>
              <w:textAlignment w:val="auto"/>
              <w:rPr>
                <w:rFonts w:ascii="Arial" w:hAnsi="Arial"/>
                <w:i/>
                <w:iCs/>
                <w:color w:val="FF0000"/>
                <w:sz w:val="24"/>
              </w:rPr>
            </w:pPr>
            <w:r w:rsidRPr="00455DE7">
              <w:rPr>
                <w:rFonts w:ascii="Arial" w:hAnsi="Arial" w:cs="Arial"/>
              </w:rPr>
              <w:t>If you would like further support with finding relevant information or data, please email</w:t>
            </w:r>
            <w:r w:rsidRPr="00455DE7">
              <w:rPr>
                <w:rFonts w:ascii="Arial" w:hAnsi="Arial"/>
                <w:i/>
                <w:iCs/>
                <w:color w:val="2F5496"/>
                <w:sz w:val="24"/>
              </w:rPr>
              <w:t xml:space="preserve"> </w:t>
            </w:r>
            <w:hyperlink r:id="rId25" w:history="1">
              <w:r w:rsidRPr="00455DE7">
                <w:rPr>
                  <w:rFonts w:ascii="Arial" w:hAnsi="Arial"/>
                  <w:i/>
                  <w:iCs/>
                  <w:color w:val="0000FF"/>
                  <w:sz w:val="24"/>
                  <w:u w:val="single"/>
                </w:rPr>
                <w:t>policy@nottscc.gov.uk</w:t>
              </w:r>
            </w:hyperlink>
            <w:r w:rsidR="00E10AF5">
              <w:rPr>
                <w:rFonts w:ascii="Arial" w:hAnsi="Arial"/>
                <w:i/>
                <w:iCs/>
                <w:color w:val="FF0000"/>
                <w:sz w:val="24"/>
              </w:rPr>
              <w:t xml:space="preserve"> </w:t>
            </w:r>
            <w:r w:rsidR="00E10AF5" w:rsidRPr="00F70654">
              <w:rPr>
                <w:rFonts w:ascii="Arial" w:hAnsi="Arial" w:cs="Arial"/>
              </w:rPr>
              <w:t xml:space="preserve">or </w:t>
            </w:r>
            <w:r w:rsidR="007A2267" w:rsidRPr="00F70654">
              <w:rPr>
                <w:rFonts w:ascii="Arial" w:hAnsi="Arial" w:cs="Arial"/>
              </w:rPr>
              <w:t xml:space="preserve">contact </w:t>
            </w:r>
            <w:r w:rsidR="004A77E3" w:rsidRPr="00F70654">
              <w:rPr>
                <w:rFonts w:ascii="Arial" w:hAnsi="Arial" w:cs="Arial"/>
              </w:rPr>
              <w:t>Public Health by following the link:</w:t>
            </w:r>
            <w:r w:rsidR="004A77E3">
              <w:rPr>
                <w:rFonts w:ascii="Arial" w:hAnsi="Arial"/>
                <w:i/>
                <w:iCs/>
                <w:color w:val="FF0000"/>
                <w:sz w:val="24"/>
              </w:rPr>
              <w:t xml:space="preserve"> </w:t>
            </w:r>
            <w:hyperlink r:id="rId26" w:history="1">
              <w:r w:rsidR="004F39C6" w:rsidRPr="004F39C6">
                <w:rPr>
                  <w:rStyle w:val="Hyperlink"/>
                  <w:rFonts w:ascii="Arial" w:hAnsi="Arial"/>
                  <w:i/>
                  <w:iCs/>
                  <w:sz w:val="24"/>
                </w:rPr>
                <w:t>Public Health | Nottinghamshire County Council Intranet (nottscc.gov.uk)</w:t>
              </w:r>
            </w:hyperlink>
            <w:r w:rsidR="004F39C6">
              <w:rPr>
                <w:rFonts w:ascii="Arial" w:hAnsi="Arial"/>
                <w:i/>
                <w:iCs/>
                <w:color w:val="FF0000"/>
                <w:sz w:val="24"/>
              </w:rPr>
              <w:t xml:space="preserve"> </w:t>
            </w:r>
          </w:p>
        </w:tc>
      </w:tr>
      <w:tr w:rsidR="00455DE7" w:rsidRPr="00455DE7" w14:paraId="2588CF95" w14:textId="77777777" w:rsidTr="00455DE7">
        <w:trPr>
          <w:trHeight w:val="420"/>
        </w:trPr>
        <w:tc>
          <w:tcPr>
            <w:tcW w:w="9075"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Mar>
              <w:top w:w="0" w:type="dxa"/>
              <w:left w:w="108" w:type="dxa"/>
              <w:bottom w:w="0" w:type="dxa"/>
              <w:right w:w="108" w:type="dxa"/>
            </w:tcMar>
          </w:tcPr>
          <w:p w14:paraId="5492F9DF" w14:textId="5D6151F6" w:rsidR="00455DE7" w:rsidRPr="00455DE7" w:rsidRDefault="00455DE7" w:rsidP="00C85C0F">
            <w:pPr>
              <w:rPr>
                <w:rFonts w:ascii="Arial" w:hAnsi="Arial" w:cs="Arial"/>
              </w:rPr>
            </w:pPr>
            <w:r w:rsidRPr="00455DE7">
              <w:rPr>
                <w:rFonts w:ascii="Arial" w:eastAsia="Times New Roman" w:hAnsi="Arial"/>
                <w:b/>
                <w:sz w:val="24"/>
                <w:szCs w:val="28"/>
                <w:lang w:eastAsia="en-GB"/>
              </w:rPr>
              <w:t>Ongoing Monitoring: Please detail when you would like to revisit this policy/project/piece of work for review of equality impact.</w:t>
            </w:r>
          </w:p>
        </w:tc>
      </w:tr>
      <w:tr w:rsidR="00455DE7" w:rsidRPr="00455DE7" w14:paraId="5944AD5D" w14:textId="77777777" w:rsidTr="00455DE7">
        <w:trPr>
          <w:trHeight w:val="420"/>
        </w:trPr>
        <w:tc>
          <w:tcPr>
            <w:tcW w:w="9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147E7" w14:textId="0F2048FB" w:rsidR="00E63016" w:rsidRDefault="00E63016" w:rsidP="00455DE7">
            <w:pPr>
              <w:suppressAutoHyphens w:val="0"/>
              <w:autoSpaceDN/>
              <w:spacing w:before="100" w:beforeAutospacing="1" w:after="100" w:afterAutospacing="1"/>
              <w:textAlignment w:val="auto"/>
              <w:rPr>
                <w:rFonts w:ascii="Arial" w:hAnsi="Arial" w:cs="Arial"/>
              </w:rPr>
            </w:pPr>
            <w:r>
              <w:rPr>
                <w:rFonts w:ascii="Arial" w:hAnsi="Arial" w:cs="Arial"/>
              </w:rPr>
              <w:lastRenderedPageBreak/>
              <w:t xml:space="preserve">The kinship support service </w:t>
            </w:r>
            <w:proofErr w:type="gramStart"/>
            <w:r>
              <w:rPr>
                <w:rFonts w:ascii="Arial" w:hAnsi="Arial" w:cs="Arial"/>
              </w:rPr>
              <w:t>collect</w:t>
            </w:r>
            <w:proofErr w:type="gramEnd"/>
            <w:r>
              <w:rPr>
                <w:rFonts w:ascii="Arial" w:hAnsi="Arial" w:cs="Arial"/>
              </w:rPr>
              <w:t xml:space="preserve"> data (using business intelligence) to help us monitor the number of calls and support offered by the team including from initial contact with the team social work support officer to being allocated a worker for a specific piece of intervention. </w:t>
            </w:r>
          </w:p>
          <w:p w14:paraId="6C5614CC" w14:textId="2737B281" w:rsidR="00E11B76" w:rsidRDefault="00E11B76" w:rsidP="00455DE7">
            <w:pPr>
              <w:suppressAutoHyphens w:val="0"/>
              <w:autoSpaceDN/>
              <w:spacing w:before="100" w:beforeAutospacing="1" w:after="100" w:afterAutospacing="1"/>
              <w:textAlignment w:val="auto"/>
              <w:rPr>
                <w:rFonts w:ascii="Arial" w:hAnsi="Arial" w:cs="Arial"/>
              </w:rPr>
            </w:pPr>
            <w:r>
              <w:rPr>
                <w:rFonts w:ascii="Arial" w:hAnsi="Arial" w:cs="Arial"/>
              </w:rPr>
              <w:t>We anticipate a smooth transition and little difference to families upon the change. We are already working with the charity to plan existing support to end over the Summer 2026 recognising that endings are important. All families with existing support from the kinship charity can be re-signposted back to the inhouse Kinship support service or Hetty’s charity.</w:t>
            </w:r>
          </w:p>
          <w:p w14:paraId="21D37C97" w14:textId="09B8BFCC" w:rsidR="00E11B76" w:rsidRDefault="00E11B76" w:rsidP="00455DE7">
            <w:pPr>
              <w:suppressAutoHyphens w:val="0"/>
              <w:autoSpaceDN/>
              <w:spacing w:before="100" w:beforeAutospacing="1" w:after="100" w:afterAutospacing="1"/>
              <w:textAlignment w:val="auto"/>
              <w:rPr>
                <w:rFonts w:ascii="Arial" w:hAnsi="Arial" w:cs="Arial"/>
              </w:rPr>
            </w:pPr>
            <w:r>
              <w:rPr>
                <w:rFonts w:ascii="Arial" w:hAnsi="Arial" w:cs="Arial"/>
              </w:rPr>
              <w:t xml:space="preserve">We will continue to meet with the kinship forum to ensure the support offered by the kinship support service is inclusive of all. </w:t>
            </w:r>
          </w:p>
          <w:p w14:paraId="77B3A6AC" w14:textId="2C670766" w:rsidR="00E11B76" w:rsidRPr="00455DE7" w:rsidRDefault="00E11B76" w:rsidP="00455DE7">
            <w:pPr>
              <w:suppressAutoHyphens w:val="0"/>
              <w:autoSpaceDN/>
              <w:spacing w:before="100" w:beforeAutospacing="1" w:after="100" w:afterAutospacing="1"/>
              <w:textAlignment w:val="auto"/>
              <w:rPr>
                <w:rFonts w:ascii="Arial" w:hAnsi="Arial" w:cs="Arial"/>
              </w:rPr>
            </w:pPr>
            <w:r>
              <w:rPr>
                <w:rFonts w:ascii="Arial" w:hAnsi="Arial" w:cs="Arial"/>
              </w:rPr>
              <w:t xml:space="preserve">There is a commitment to revisit this report in September 2027 upon 12 months of the contract ending </w:t>
            </w:r>
            <w:proofErr w:type="gramStart"/>
            <w:r>
              <w:rPr>
                <w:rFonts w:ascii="Arial" w:hAnsi="Arial" w:cs="Arial"/>
              </w:rPr>
              <w:t>in order to</w:t>
            </w:r>
            <w:proofErr w:type="gramEnd"/>
            <w:r>
              <w:rPr>
                <w:rFonts w:ascii="Arial" w:hAnsi="Arial" w:cs="Arial"/>
              </w:rPr>
              <w:t xml:space="preserve"> consider the impact and what, if any further work is required to encourage harder to reach families to access the services offered by the kinship support service.   </w:t>
            </w:r>
          </w:p>
          <w:p w14:paraId="0A3421B3" w14:textId="77777777" w:rsidR="00455DE7" w:rsidRPr="00455DE7" w:rsidRDefault="00455DE7" w:rsidP="00455DE7">
            <w:pPr>
              <w:suppressAutoHyphens w:val="0"/>
              <w:autoSpaceDN/>
              <w:spacing w:before="100" w:beforeAutospacing="1" w:after="100" w:afterAutospacing="1"/>
              <w:textAlignment w:val="auto"/>
              <w:rPr>
                <w:rFonts w:ascii="Arial" w:eastAsia="Times New Roman" w:hAnsi="Arial"/>
                <w:color w:val="0000FF"/>
                <w:sz w:val="24"/>
                <w:szCs w:val="24"/>
                <w:u w:val="single"/>
                <w:lang w:eastAsia="en-GB"/>
              </w:rPr>
            </w:pPr>
            <w:r w:rsidRPr="00455DE7">
              <w:rPr>
                <w:rFonts w:ascii="Arial" w:hAnsi="Arial" w:cs="Arial"/>
              </w:rPr>
              <w:t xml:space="preserve">Please note all completed </w:t>
            </w:r>
            <w:proofErr w:type="spellStart"/>
            <w:r w:rsidRPr="00455DE7">
              <w:rPr>
                <w:rFonts w:ascii="Arial" w:hAnsi="Arial" w:cs="Arial"/>
              </w:rPr>
              <w:t>EqIA’s</w:t>
            </w:r>
            <w:proofErr w:type="spellEnd"/>
            <w:r w:rsidRPr="00455DE7">
              <w:rPr>
                <w:rFonts w:ascii="Arial" w:hAnsi="Arial" w:cs="Arial"/>
              </w:rPr>
              <w:t xml:space="preserve"> should be published on our website (unless there is a good reason not to do so) on this webpage </w:t>
            </w:r>
            <w:hyperlink r:id="rId27" w:history="1">
              <w:r w:rsidRPr="00455DE7">
                <w:rPr>
                  <w:rFonts w:ascii="Arial" w:eastAsia="Times New Roman" w:hAnsi="Arial"/>
                  <w:color w:val="0000FF"/>
                  <w:sz w:val="24"/>
                  <w:szCs w:val="24"/>
                  <w:u w:val="single"/>
                  <w:lang w:eastAsia="en-GB"/>
                </w:rPr>
                <w:t>Completed Equality Impact Assessments (</w:t>
              </w:r>
              <w:proofErr w:type="spellStart"/>
              <w:r w:rsidRPr="00455DE7">
                <w:rPr>
                  <w:rFonts w:ascii="Arial" w:eastAsia="Times New Roman" w:hAnsi="Arial"/>
                  <w:color w:val="0000FF"/>
                  <w:sz w:val="24"/>
                  <w:szCs w:val="24"/>
                  <w:u w:val="single"/>
                  <w:lang w:eastAsia="en-GB"/>
                </w:rPr>
                <w:t>EqiAs</w:t>
              </w:r>
              <w:proofErr w:type="spellEnd"/>
              <w:r w:rsidRPr="00455DE7">
                <w:rPr>
                  <w:rFonts w:ascii="Arial" w:eastAsia="Times New Roman" w:hAnsi="Arial"/>
                  <w:color w:val="0000FF"/>
                  <w:sz w:val="24"/>
                  <w:szCs w:val="24"/>
                  <w:u w:val="single"/>
                  <w:lang w:eastAsia="en-GB"/>
                </w:rPr>
                <w:t>) | Nottinghamshire County Council</w:t>
              </w:r>
            </w:hyperlink>
            <w:r w:rsidRPr="00455DE7">
              <w:rPr>
                <w:rFonts w:ascii="Arial" w:eastAsia="Times New Roman" w:hAnsi="Arial"/>
                <w:color w:val="0000FF"/>
                <w:sz w:val="24"/>
                <w:szCs w:val="24"/>
                <w:u w:val="single"/>
                <w:lang w:eastAsia="en-GB"/>
              </w:rPr>
              <w:t>.</w:t>
            </w:r>
          </w:p>
          <w:p w14:paraId="6A6C56A3" w14:textId="4B1956DE" w:rsidR="00455DE7" w:rsidRPr="00455DE7" w:rsidRDefault="00455DE7" w:rsidP="00E11B76">
            <w:pPr>
              <w:suppressAutoHyphens w:val="0"/>
              <w:autoSpaceDN/>
              <w:spacing w:before="100" w:beforeAutospacing="1" w:after="100" w:afterAutospacing="1"/>
              <w:textAlignment w:val="auto"/>
              <w:rPr>
                <w:rFonts w:ascii="Arial" w:hAnsi="Arial" w:cs="Arial"/>
              </w:rPr>
            </w:pPr>
            <w:r w:rsidRPr="00E90050">
              <w:rPr>
                <w:rFonts w:ascii="Arial" w:hAnsi="Arial" w:cs="Arial"/>
              </w:rPr>
              <w:t xml:space="preserve">An example, where </w:t>
            </w:r>
            <w:proofErr w:type="spellStart"/>
            <w:r w:rsidRPr="00E90050">
              <w:rPr>
                <w:rFonts w:ascii="Arial" w:hAnsi="Arial" w:cs="Arial"/>
              </w:rPr>
              <w:t>EqIA’s</w:t>
            </w:r>
            <w:proofErr w:type="spellEnd"/>
            <w:r w:rsidRPr="00E90050">
              <w:rPr>
                <w:rFonts w:ascii="Arial" w:hAnsi="Arial" w:cs="Arial"/>
              </w:rPr>
              <w:t xml:space="preserve"> might not be published is where there is no public interest or where the </w:t>
            </w:r>
            <w:proofErr w:type="spellStart"/>
            <w:r w:rsidRPr="00E90050">
              <w:rPr>
                <w:rFonts w:ascii="Arial" w:hAnsi="Arial" w:cs="Arial"/>
              </w:rPr>
              <w:t>EqIA</w:t>
            </w:r>
            <w:proofErr w:type="spellEnd"/>
            <w:r w:rsidRPr="00E90050">
              <w:rPr>
                <w:rFonts w:ascii="Arial" w:hAnsi="Arial" w:cs="Arial"/>
              </w:rPr>
              <w:t xml:space="preserve"> might compromise staff</w:t>
            </w:r>
            <w:r w:rsidR="00672222">
              <w:rPr>
                <w:rFonts w:ascii="Arial" w:hAnsi="Arial" w:cs="Arial"/>
              </w:rPr>
              <w:t>,</w:t>
            </w:r>
            <w:r w:rsidRPr="00E90050">
              <w:rPr>
                <w:rFonts w:ascii="Arial" w:hAnsi="Arial" w:cs="Arial"/>
              </w:rPr>
              <w:t xml:space="preserve"> public engagement</w:t>
            </w:r>
            <w:r w:rsidR="00672222">
              <w:rPr>
                <w:rFonts w:ascii="Arial" w:hAnsi="Arial" w:cs="Arial"/>
              </w:rPr>
              <w:t xml:space="preserve"> or safety.</w:t>
            </w:r>
          </w:p>
        </w:tc>
      </w:tr>
    </w:tbl>
    <w:p w14:paraId="408A85E0" w14:textId="7121819C" w:rsidR="00C579A0" w:rsidRDefault="00C579A0" w:rsidP="002E79D6">
      <w:pPr>
        <w:spacing w:after="0"/>
      </w:pPr>
    </w:p>
    <w:tbl>
      <w:tblPr>
        <w:tblW w:w="9184" w:type="dxa"/>
        <w:tblInd w:w="25" w:type="dxa"/>
        <w:tblLayout w:type="fixed"/>
        <w:tblCellMar>
          <w:left w:w="10" w:type="dxa"/>
          <w:right w:w="10" w:type="dxa"/>
        </w:tblCellMar>
        <w:tblLook w:val="04A0" w:firstRow="1" w:lastRow="0" w:firstColumn="1" w:lastColumn="0" w:noHBand="0" w:noVBand="1"/>
      </w:tblPr>
      <w:tblGrid>
        <w:gridCol w:w="2238"/>
        <w:gridCol w:w="6927"/>
        <w:gridCol w:w="19"/>
      </w:tblGrid>
      <w:tr w:rsidR="008E2AA8" w:rsidRPr="00C91343" w14:paraId="5BE7FD58" w14:textId="77777777" w:rsidTr="00685069">
        <w:trPr>
          <w:gridAfter w:val="1"/>
          <w:wAfter w:w="19" w:type="dxa"/>
          <w:trHeight w:val="319"/>
        </w:trPr>
        <w:tc>
          <w:tcPr>
            <w:tcW w:w="9165"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6CA0479B" w14:textId="6EBDA6A7" w:rsidR="008E2AA8" w:rsidRPr="00C91343" w:rsidRDefault="00685069" w:rsidP="00CC4594">
            <w:pPr>
              <w:rPr>
                <w:rFonts w:ascii="Arial" w:hAnsi="Arial" w:cs="Arial"/>
                <w:b/>
              </w:rPr>
            </w:pPr>
            <w:r w:rsidRPr="00685069">
              <w:rPr>
                <w:rFonts w:ascii="Arial" w:hAnsi="Arial" w:cs="Arial"/>
                <w:b/>
              </w:rPr>
              <w:t>Please indicate when this form will be reviewed and by who (usually 12 months from today’s date, if you would like to propose another date, please do so)</w:t>
            </w:r>
          </w:p>
        </w:tc>
      </w:tr>
      <w:tr w:rsidR="00685069" w:rsidRPr="00C91343" w14:paraId="789777A4" w14:textId="77777777" w:rsidTr="00685069">
        <w:trPr>
          <w:trHeight w:val="540"/>
        </w:trPr>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7A718E" w14:textId="7FE11F42" w:rsidR="00685069" w:rsidRDefault="00304E88" w:rsidP="00CC4594">
            <w:pPr>
              <w:tabs>
                <w:tab w:val="left" w:pos="3060"/>
              </w:tabs>
              <w:spacing w:after="0"/>
              <w:rPr>
                <w:rFonts w:ascii="Arial" w:hAnsi="Arial" w:cs="Arial"/>
              </w:rPr>
            </w:pPr>
            <w:sdt>
              <w:sdtPr>
                <w:rPr>
                  <w:rFonts w:ascii="Arial" w:hAnsi="Arial" w:cs="Arial"/>
                  <w:b/>
                  <w:bCs/>
                </w:rPr>
                <w:id w:val="182336541"/>
                <w:placeholder>
                  <w:docPart w:val="6B40DF35FEE1448191F3169CC9564D14"/>
                </w:placeholder>
                <w:showingPlcHdr/>
                <w:date>
                  <w:dateFormat w:val="dd/MM/yyyy"/>
                  <w:lid w:val="en-GB"/>
                  <w:storeMappedDataAs w:val="dateTime"/>
                  <w:calendar w:val="gregorian"/>
                </w:date>
              </w:sdtPr>
              <w:sdtEndPr/>
              <w:sdtContent>
                <w:r w:rsidR="00DC4834" w:rsidRPr="002118BE">
                  <w:rPr>
                    <w:rStyle w:val="PlaceholderText"/>
                    <w:rFonts w:ascii="Arial" w:hAnsi="Arial" w:cs="Arial"/>
                    <w:b/>
                    <w:bCs/>
                    <w:color w:val="auto"/>
                  </w:rPr>
                  <w:t>Click here to enter a date.</w:t>
                </w:r>
              </w:sdtContent>
            </w:sdt>
          </w:p>
          <w:p w14:paraId="6DEEF281" w14:textId="1831EDBF" w:rsidR="00685069" w:rsidRPr="00C91343" w:rsidRDefault="00685069" w:rsidP="00CC4594">
            <w:pPr>
              <w:tabs>
                <w:tab w:val="left" w:pos="3060"/>
              </w:tabs>
              <w:spacing w:after="0"/>
              <w:rPr>
                <w:rFonts w:ascii="Arial" w:hAnsi="Arial" w:cs="Arial"/>
              </w:rPr>
            </w:pPr>
            <w:r w:rsidRPr="00C91343">
              <w:rPr>
                <w:rFonts w:ascii="Arial" w:hAnsi="Arial" w:cs="Arial"/>
              </w:rPr>
              <w:tab/>
            </w: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B5CFE" w14:textId="4C19DD3C" w:rsidR="00685069" w:rsidRPr="00E11B76" w:rsidRDefault="00E11B76" w:rsidP="00CC4594">
            <w:pPr>
              <w:tabs>
                <w:tab w:val="left" w:pos="3060"/>
              </w:tabs>
              <w:spacing w:after="0"/>
              <w:rPr>
                <w:rFonts w:ascii="Arial" w:hAnsi="Arial" w:cs="Arial"/>
              </w:rPr>
            </w:pPr>
            <w:r w:rsidRPr="00E11B76">
              <w:rPr>
                <w:rFonts w:ascii="Arial" w:hAnsi="Arial" w:cs="Arial"/>
              </w:rPr>
              <w:t xml:space="preserve">Jenny Williams, CSM </w:t>
            </w:r>
          </w:p>
        </w:tc>
      </w:tr>
    </w:tbl>
    <w:p w14:paraId="2D763316" w14:textId="2A929EBF" w:rsidR="008E2AA8" w:rsidRDefault="008E2AA8" w:rsidP="002E79D6">
      <w:pPr>
        <w:spacing w:after="0"/>
      </w:pPr>
    </w:p>
    <w:tbl>
      <w:tblPr>
        <w:tblW w:w="9165" w:type="dxa"/>
        <w:tblInd w:w="25" w:type="dxa"/>
        <w:tblLayout w:type="fixed"/>
        <w:tblCellMar>
          <w:left w:w="10" w:type="dxa"/>
          <w:right w:w="10" w:type="dxa"/>
        </w:tblCellMar>
        <w:tblLook w:val="04A0" w:firstRow="1" w:lastRow="0" w:firstColumn="1" w:lastColumn="0" w:noHBand="0" w:noVBand="1"/>
      </w:tblPr>
      <w:tblGrid>
        <w:gridCol w:w="8617"/>
        <w:gridCol w:w="548"/>
      </w:tblGrid>
      <w:tr w:rsidR="001415B3" w:rsidRPr="00C91343" w14:paraId="444BE4B6" w14:textId="77777777" w:rsidTr="004D5F2F">
        <w:trPr>
          <w:trHeight w:val="319"/>
        </w:trPr>
        <w:tc>
          <w:tcPr>
            <w:tcW w:w="9165"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444BE4B5" w14:textId="20D17D45" w:rsidR="00BE1899" w:rsidRPr="008917EA" w:rsidRDefault="00685069" w:rsidP="008917EA">
            <w:pPr>
              <w:rPr>
                <w:rFonts w:ascii="Arial" w:hAnsi="Arial" w:cs="Arial"/>
                <w:b/>
              </w:rPr>
            </w:pPr>
            <w:r>
              <w:rPr>
                <w:rFonts w:ascii="Arial" w:hAnsi="Arial" w:cs="Arial"/>
                <w:b/>
              </w:rPr>
              <w:t>Publishing, tick the boxes if you agree</w:t>
            </w:r>
          </w:p>
        </w:tc>
      </w:tr>
      <w:tr w:rsidR="00685069" w:rsidRPr="00C91343" w14:paraId="444BE4BF" w14:textId="77777777" w:rsidTr="00685069">
        <w:trPr>
          <w:trHeight w:val="540"/>
        </w:trPr>
        <w:tc>
          <w:tcPr>
            <w:tcW w:w="86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BE4B9" w14:textId="12758857" w:rsidR="00685069" w:rsidRPr="00C91343" w:rsidRDefault="00685069" w:rsidP="000D5E12">
            <w:pPr>
              <w:tabs>
                <w:tab w:val="left" w:pos="3060"/>
              </w:tabs>
              <w:spacing w:after="0"/>
              <w:rPr>
                <w:rFonts w:ascii="Arial" w:hAnsi="Arial" w:cs="Arial"/>
              </w:rPr>
            </w:pPr>
            <w:r>
              <w:rPr>
                <w:rFonts w:ascii="Arial" w:hAnsi="Arial" w:cs="Arial"/>
              </w:rPr>
              <w:t xml:space="preserve">I intend to publish this </w:t>
            </w:r>
            <w:proofErr w:type="spellStart"/>
            <w:r>
              <w:rPr>
                <w:rFonts w:ascii="Arial" w:hAnsi="Arial" w:cs="Arial"/>
              </w:rPr>
              <w:t>EqIA</w:t>
            </w:r>
            <w:proofErr w:type="spellEnd"/>
          </w:p>
        </w:tc>
        <w:tc>
          <w:tcPr>
            <w:tcW w:w="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BE4BE" w14:textId="4E460A38" w:rsidR="00685069" w:rsidRPr="00C91343" w:rsidRDefault="00304E88" w:rsidP="000D5E12">
            <w:pPr>
              <w:tabs>
                <w:tab w:val="left" w:pos="3060"/>
              </w:tabs>
              <w:spacing w:after="0"/>
              <w:rPr>
                <w:rFonts w:ascii="Arial" w:hAnsi="Arial" w:cs="Arial"/>
              </w:rPr>
            </w:pPr>
            <w:sdt>
              <w:sdtPr>
                <w:rPr>
                  <w:rFonts w:ascii="Arial" w:hAnsi="Arial" w:cs="Arial"/>
                  <w:b/>
                  <w:bCs/>
                  <w:sz w:val="28"/>
                  <w:szCs w:val="28"/>
                </w:rPr>
                <w:id w:val="923769336"/>
                <w14:checkbox>
                  <w14:checked w14:val="0"/>
                  <w14:checkedState w14:val="2612" w14:font="MS Gothic"/>
                  <w14:uncheckedState w14:val="2610" w14:font="MS Gothic"/>
                </w14:checkbox>
              </w:sdtPr>
              <w:sdtEndPr/>
              <w:sdtContent>
                <w:r w:rsidR="00685069">
                  <w:rPr>
                    <w:rFonts w:ascii="MS Gothic" w:eastAsia="MS Gothic" w:hAnsi="MS Gothic" w:cs="Arial" w:hint="eastAsia"/>
                    <w:b/>
                    <w:bCs/>
                    <w:sz w:val="28"/>
                    <w:szCs w:val="28"/>
                  </w:rPr>
                  <w:t>☐</w:t>
                </w:r>
              </w:sdtContent>
            </w:sdt>
          </w:p>
        </w:tc>
      </w:tr>
      <w:tr w:rsidR="00685069" w:rsidRPr="00C91343" w14:paraId="444BE4C6" w14:textId="77777777" w:rsidTr="00685069">
        <w:trPr>
          <w:trHeight w:val="540"/>
        </w:trPr>
        <w:tc>
          <w:tcPr>
            <w:tcW w:w="86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BE4C0" w14:textId="184271C6" w:rsidR="00685069" w:rsidRPr="00C91343" w:rsidRDefault="00685069" w:rsidP="000D5E12">
            <w:pPr>
              <w:tabs>
                <w:tab w:val="left" w:pos="3060"/>
              </w:tabs>
              <w:spacing w:after="0"/>
              <w:rPr>
                <w:rFonts w:ascii="Arial" w:hAnsi="Arial" w:cs="Arial"/>
              </w:rPr>
            </w:pPr>
            <w:r>
              <w:rPr>
                <w:rFonts w:ascii="Arial" w:hAnsi="Arial" w:cs="Arial"/>
              </w:rPr>
              <w:t xml:space="preserve">I intend to attach this </w:t>
            </w:r>
            <w:proofErr w:type="spellStart"/>
            <w:r>
              <w:rPr>
                <w:rFonts w:ascii="Arial" w:hAnsi="Arial" w:cs="Arial"/>
              </w:rPr>
              <w:t>EqIA</w:t>
            </w:r>
            <w:proofErr w:type="spellEnd"/>
            <w:r>
              <w:rPr>
                <w:rFonts w:ascii="Arial" w:hAnsi="Arial" w:cs="Arial"/>
              </w:rPr>
              <w:t xml:space="preserve"> to a report</w:t>
            </w:r>
          </w:p>
        </w:tc>
        <w:tc>
          <w:tcPr>
            <w:tcW w:w="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BE4C5" w14:textId="239EA6E1" w:rsidR="00685069" w:rsidRPr="00C91343" w:rsidRDefault="00304E88" w:rsidP="000D5E12">
            <w:pPr>
              <w:tabs>
                <w:tab w:val="left" w:pos="3060"/>
              </w:tabs>
              <w:spacing w:after="0"/>
              <w:rPr>
                <w:rFonts w:ascii="Arial" w:hAnsi="Arial" w:cs="Arial"/>
              </w:rPr>
            </w:pPr>
            <w:sdt>
              <w:sdtPr>
                <w:rPr>
                  <w:rFonts w:ascii="Arial" w:hAnsi="Arial" w:cs="Arial"/>
                  <w:b/>
                  <w:bCs/>
                  <w:sz w:val="28"/>
                  <w:szCs w:val="28"/>
                </w:rPr>
                <w:id w:val="267433257"/>
                <w14:checkbox>
                  <w14:checked w14:val="1"/>
                  <w14:checkedState w14:val="2612" w14:font="MS Gothic"/>
                  <w14:uncheckedState w14:val="2610" w14:font="MS Gothic"/>
                </w14:checkbox>
              </w:sdtPr>
              <w:sdtEndPr/>
              <w:sdtContent>
                <w:r w:rsidR="00E63016">
                  <w:rPr>
                    <w:rFonts w:ascii="MS Gothic" w:eastAsia="MS Gothic" w:hAnsi="MS Gothic" w:cs="Arial" w:hint="eastAsia"/>
                    <w:b/>
                    <w:bCs/>
                    <w:sz w:val="28"/>
                    <w:szCs w:val="28"/>
                  </w:rPr>
                  <w:t>☒</w:t>
                </w:r>
              </w:sdtContent>
            </w:sdt>
          </w:p>
        </w:tc>
      </w:tr>
      <w:tr w:rsidR="00685069" w:rsidRPr="00C91343" w14:paraId="016B72C5" w14:textId="77777777" w:rsidTr="00D52995">
        <w:trPr>
          <w:trHeight w:val="540"/>
        </w:trPr>
        <w:tc>
          <w:tcPr>
            <w:tcW w:w="91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32EE8" w14:textId="0207687D" w:rsidR="00685069" w:rsidRDefault="00685069" w:rsidP="000D5E12">
            <w:pPr>
              <w:tabs>
                <w:tab w:val="left" w:pos="3060"/>
              </w:tabs>
              <w:spacing w:after="0"/>
              <w:rPr>
                <w:rFonts w:ascii="Arial" w:hAnsi="Arial" w:cs="Arial"/>
                <w:b/>
                <w:bCs/>
                <w:sz w:val="28"/>
                <w:szCs w:val="28"/>
              </w:rPr>
            </w:pPr>
            <w:r w:rsidRPr="00685069">
              <w:rPr>
                <w:rFonts w:ascii="Arial" w:hAnsi="Arial" w:cs="Arial"/>
              </w:rPr>
              <w:t>If you do not intend to publish this report, please explain why:</w:t>
            </w:r>
          </w:p>
        </w:tc>
      </w:tr>
    </w:tbl>
    <w:p w14:paraId="35AAA3D8" w14:textId="77777777" w:rsidR="00DC4834" w:rsidRDefault="00DC4834" w:rsidP="00685069">
      <w:pPr>
        <w:suppressAutoHyphens w:val="0"/>
        <w:autoSpaceDE w:val="0"/>
        <w:adjustRightInd w:val="0"/>
        <w:spacing w:after="0"/>
        <w:textAlignment w:val="auto"/>
        <w:rPr>
          <w:rFonts w:ascii="Arial" w:eastAsia="Times New Roman" w:hAnsi="Arial"/>
          <w:b/>
          <w:sz w:val="24"/>
          <w:szCs w:val="24"/>
          <w:lang w:eastAsia="en-GB"/>
        </w:rPr>
      </w:pPr>
    </w:p>
    <w:p w14:paraId="49370A54" w14:textId="236D5D8D" w:rsidR="00685069" w:rsidRPr="00685069" w:rsidRDefault="00685069" w:rsidP="00685069">
      <w:pPr>
        <w:suppressAutoHyphens w:val="0"/>
        <w:autoSpaceDE w:val="0"/>
        <w:adjustRightInd w:val="0"/>
        <w:spacing w:after="0"/>
        <w:textAlignment w:val="auto"/>
        <w:rPr>
          <w:rFonts w:ascii="Arial" w:eastAsia="Times New Roman" w:hAnsi="Arial"/>
          <w:b/>
          <w:sz w:val="24"/>
          <w:szCs w:val="24"/>
          <w:lang w:eastAsia="en-GB"/>
        </w:rPr>
      </w:pPr>
      <w:r w:rsidRPr="00685069">
        <w:rPr>
          <w:rFonts w:ascii="Arial" w:eastAsia="Times New Roman" w:hAnsi="Arial"/>
          <w:b/>
          <w:sz w:val="24"/>
          <w:szCs w:val="24"/>
          <w:lang w:eastAsia="en-GB"/>
        </w:rPr>
        <w:t>Next steps and extra information:</w:t>
      </w:r>
    </w:p>
    <w:p w14:paraId="5F940E28" w14:textId="77777777" w:rsidR="00685069" w:rsidRPr="00685069" w:rsidRDefault="00685069" w:rsidP="00685069">
      <w:pPr>
        <w:suppressAutoHyphens w:val="0"/>
        <w:autoSpaceDE w:val="0"/>
        <w:adjustRightInd w:val="0"/>
        <w:spacing w:after="0"/>
        <w:textAlignment w:val="auto"/>
        <w:rPr>
          <w:rFonts w:ascii="Arial" w:eastAsia="Times New Roman" w:hAnsi="Arial"/>
          <w:sz w:val="20"/>
          <w:szCs w:val="20"/>
          <w:lang w:eastAsia="en-GB"/>
        </w:rPr>
      </w:pPr>
    </w:p>
    <w:p w14:paraId="4DF005F9" w14:textId="5EC2EC7E" w:rsidR="00685069" w:rsidRPr="00BB22F0" w:rsidRDefault="00685069" w:rsidP="00BB22F0">
      <w:pPr>
        <w:pStyle w:val="ListParagraph"/>
        <w:numPr>
          <w:ilvl w:val="0"/>
          <w:numId w:val="18"/>
        </w:numPr>
        <w:suppressAutoHyphens w:val="0"/>
        <w:autoSpaceDE w:val="0"/>
        <w:adjustRightInd w:val="0"/>
        <w:spacing w:after="0"/>
        <w:textAlignment w:val="auto"/>
        <w:rPr>
          <w:rFonts w:ascii="Arial" w:eastAsia="Times New Roman" w:hAnsi="Arial"/>
          <w:sz w:val="24"/>
          <w:szCs w:val="24"/>
          <w:lang w:eastAsia="en-GB"/>
        </w:rPr>
      </w:pPr>
      <w:r w:rsidRPr="00BB22F0">
        <w:rPr>
          <w:rFonts w:ascii="Arial" w:eastAsia="Times New Roman" w:hAnsi="Arial"/>
          <w:sz w:val="24"/>
          <w:szCs w:val="24"/>
          <w:lang w:eastAsia="en-GB"/>
        </w:rPr>
        <w:t xml:space="preserve">Completed </w:t>
      </w:r>
      <w:proofErr w:type="spellStart"/>
      <w:r w:rsidRPr="00BB22F0">
        <w:rPr>
          <w:rFonts w:ascii="Arial" w:eastAsia="Times New Roman" w:hAnsi="Arial"/>
          <w:sz w:val="24"/>
          <w:szCs w:val="24"/>
          <w:lang w:eastAsia="en-GB"/>
        </w:rPr>
        <w:t>EqIAs</w:t>
      </w:r>
      <w:proofErr w:type="spellEnd"/>
      <w:r w:rsidRPr="00BB22F0">
        <w:rPr>
          <w:rFonts w:ascii="Arial" w:eastAsia="Times New Roman" w:hAnsi="Arial"/>
          <w:sz w:val="24"/>
          <w:szCs w:val="24"/>
          <w:lang w:eastAsia="en-GB"/>
        </w:rPr>
        <w:t xml:space="preserve"> should be sent to</w:t>
      </w:r>
      <w:r w:rsidRPr="00BB22F0">
        <w:rPr>
          <w:rFonts w:ascii="Arial" w:eastAsia="Times New Roman" w:hAnsi="Arial"/>
          <w:sz w:val="20"/>
          <w:szCs w:val="20"/>
          <w:lang w:eastAsia="en-GB"/>
        </w:rPr>
        <w:t xml:space="preserve"> </w:t>
      </w:r>
      <w:hyperlink r:id="rId28" w:history="1">
        <w:r w:rsidRPr="00BB22F0">
          <w:rPr>
            <w:rFonts w:ascii="Arial" w:eastAsia="Times New Roman" w:hAnsi="Arial"/>
            <w:color w:val="0000FF"/>
            <w:sz w:val="24"/>
            <w:szCs w:val="24"/>
            <w:u w:val="single"/>
            <w:lang w:eastAsia="en-GB"/>
          </w:rPr>
          <w:t>equalities@nottscc.gov.uk</w:t>
        </w:r>
      </w:hyperlink>
      <w:r w:rsidR="00610034" w:rsidRPr="00BB22F0">
        <w:rPr>
          <w:rFonts w:ascii="Arial" w:eastAsia="Times New Roman" w:hAnsi="Arial"/>
          <w:color w:val="0000FF"/>
          <w:sz w:val="24"/>
          <w:szCs w:val="24"/>
          <w:u w:val="single"/>
          <w:lang w:eastAsia="en-GB"/>
        </w:rPr>
        <w:t>.</w:t>
      </w:r>
      <w:r w:rsidR="00610034" w:rsidRPr="00BB22F0">
        <w:rPr>
          <w:rFonts w:ascii="Arial" w:eastAsia="Times New Roman" w:hAnsi="Arial"/>
          <w:sz w:val="24"/>
          <w:szCs w:val="24"/>
          <w:lang w:eastAsia="en-GB"/>
        </w:rPr>
        <w:t>They will be stored centrally by HRWOD. You are also welcome to store them locall</w:t>
      </w:r>
      <w:r w:rsidR="00BB22F0" w:rsidRPr="00BB22F0">
        <w:rPr>
          <w:rFonts w:ascii="Arial" w:eastAsia="Times New Roman" w:hAnsi="Arial"/>
          <w:sz w:val="24"/>
          <w:szCs w:val="24"/>
          <w:lang w:eastAsia="en-GB"/>
        </w:rPr>
        <w:t>y too.</w:t>
      </w:r>
    </w:p>
    <w:p w14:paraId="0C21FB73" w14:textId="77777777" w:rsidR="00685069" w:rsidRPr="00685069" w:rsidRDefault="00685069" w:rsidP="00685069">
      <w:pPr>
        <w:suppressAutoHyphens w:val="0"/>
        <w:autoSpaceDE w:val="0"/>
        <w:adjustRightInd w:val="0"/>
        <w:spacing w:after="0"/>
        <w:textAlignment w:val="auto"/>
        <w:rPr>
          <w:rFonts w:ascii="Arial" w:eastAsia="Times New Roman" w:hAnsi="Arial"/>
          <w:sz w:val="20"/>
          <w:szCs w:val="20"/>
          <w:lang w:eastAsia="en-GB"/>
        </w:rPr>
      </w:pPr>
    </w:p>
    <w:p w14:paraId="0EB82407" w14:textId="2F48DBFD" w:rsidR="00685069" w:rsidRPr="00A375A3" w:rsidRDefault="00A375A3" w:rsidP="00A375A3">
      <w:pPr>
        <w:pStyle w:val="ListParagraph"/>
        <w:numPr>
          <w:ilvl w:val="0"/>
          <w:numId w:val="18"/>
        </w:numPr>
        <w:suppressAutoHyphens w:val="0"/>
        <w:autoSpaceDE w:val="0"/>
        <w:adjustRightInd w:val="0"/>
        <w:spacing w:after="0"/>
        <w:textAlignment w:val="auto"/>
        <w:rPr>
          <w:rFonts w:ascii="Arial" w:eastAsia="Times New Roman" w:hAnsi="Arial"/>
          <w:sz w:val="24"/>
          <w:szCs w:val="24"/>
          <w:lang w:eastAsia="en-GB"/>
        </w:rPr>
      </w:pPr>
      <w:r>
        <w:rPr>
          <w:rFonts w:ascii="Arial" w:eastAsia="Times New Roman" w:hAnsi="Arial"/>
          <w:sz w:val="24"/>
          <w:szCs w:val="24"/>
          <w:lang w:eastAsia="en-GB"/>
        </w:rPr>
        <w:t>After sending them to the Equalities inbox</w:t>
      </w:r>
      <w:r w:rsidR="004E5D3E">
        <w:rPr>
          <w:rFonts w:ascii="Arial" w:eastAsia="Times New Roman" w:hAnsi="Arial"/>
          <w:sz w:val="24"/>
          <w:szCs w:val="24"/>
          <w:lang w:eastAsia="en-GB"/>
        </w:rPr>
        <w:t xml:space="preserve">, </w:t>
      </w:r>
      <w:proofErr w:type="spellStart"/>
      <w:r w:rsidR="00685069" w:rsidRPr="00A375A3">
        <w:rPr>
          <w:rFonts w:ascii="Arial" w:eastAsia="Times New Roman" w:hAnsi="Arial"/>
          <w:sz w:val="24"/>
          <w:szCs w:val="24"/>
          <w:lang w:eastAsia="en-GB"/>
        </w:rPr>
        <w:t>EqIA’s</w:t>
      </w:r>
      <w:proofErr w:type="spellEnd"/>
      <w:r w:rsidR="00685069" w:rsidRPr="00A375A3">
        <w:rPr>
          <w:rFonts w:ascii="Arial" w:eastAsia="Times New Roman" w:hAnsi="Arial"/>
          <w:sz w:val="24"/>
          <w:szCs w:val="24"/>
          <w:lang w:eastAsia="en-GB"/>
        </w:rPr>
        <w:t xml:space="preserve"> should be published on the Nottinghamshire County Council website here,</w:t>
      </w:r>
      <w:r w:rsidR="00685069" w:rsidRPr="00A375A3">
        <w:rPr>
          <w:rFonts w:ascii="Arial" w:eastAsia="Times New Roman" w:hAnsi="Arial"/>
          <w:sz w:val="20"/>
          <w:szCs w:val="20"/>
          <w:lang w:eastAsia="en-GB"/>
        </w:rPr>
        <w:t xml:space="preserve"> </w:t>
      </w:r>
      <w:hyperlink r:id="rId29" w:history="1">
        <w:r w:rsidR="00685069" w:rsidRPr="00A375A3">
          <w:rPr>
            <w:rFonts w:ascii="Arial" w:eastAsia="Times New Roman" w:hAnsi="Arial"/>
            <w:color w:val="0000FF"/>
            <w:sz w:val="24"/>
            <w:szCs w:val="24"/>
            <w:u w:val="single"/>
            <w:lang w:eastAsia="en-GB"/>
          </w:rPr>
          <w:t>Completed Equality Impact Assessments (</w:t>
        </w:r>
        <w:proofErr w:type="spellStart"/>
        <w:r w:rsidR="00685069" w:rsidRPr="00A375A3">
          <w:rPr>
            <w:rFonts w:ascii="Arial" w:eastAsia="Times New Roman" w:hAnsi="Arial"/>
            <w:color w:val="0000FF"/>
            <w:sz w:val="24"/>
            <w:szCs w:val="24"/>
            <w:u w:val="single"/>
            <w:lang w:eastAsia="en-GB"/>
          </w:rPr>
          <w:t>EqiAs</w:t>
        </w:r>
        <w:proofErr w:type="spellEnd"/>
        <w:r w:rsidR="00685069" w:rsidRPr="00A375A3">
          <w:rPr>
            <w:rFonts w:ascii="Arial" w:eastAsia="Times New Roman" w:hAnsi="Arial"/>
            <w:color w:val="0000FF"/>
            <w:sz w:val="24"/>
            <w:szCs w:val="24"/>
            <w:u w:val="single"/>
            <w:lang w:eastAsia="en-GB"/>
          </w:rPr>
          <w:t>) | Nottinghamshire County Council</w:t>
        </w:r>
      </w:hyperlink>
      <w:r w:rsidR="00685069" w:rsidRPr="00A375A3">
        <w:rPr>
          <w:rFonts w:ascii="Arial" w:eastAsia="Times New Roman" w:hAnsi="Arial"/>
          <w:sz w:val="24"/>
          <w:szCs w:val="24"/>
          <w:lang w:eastAsia="en-GB"/>
        </w:rPr>
        <w:t xml:space="preserve"> unless there is a good reason not to make this document available to the public. To get your EQIA published you should use this form, </w:t>
      </w:r>
      <w:hyperlink r:id="rId30" w:history="1">
        <w:r w:rsidR="00685069" w:rsidRPr="00A375A3">
          <w:rPr>
            <w:rFonts w:ascii="Arial" w:eastAsia="Times New Roman" w:hAnsi="Arial"/>
            <w:color w:val="0000FF"/>
            <w:sz w:val="24"/>
            <w:szCs w:val="24"/>
            <w:u w:val="single"/>
            <w:lang w:eastAsia="en-GB"/>
          </w:rPr>
          <w:t>Request a website content change or addition | Nottinghamshire County Council Intranet (nottscc.gov.uk)</w:t>
        </w:r>
      </w:hyperlink>
    </w:p>
    <w:p w14:paraId="494ACB54" w14:textId="77777777" w:rsidR="00685069" w:rsidRPr="00685069" w:rsidRDefault="00685069" w:rsidP="00685069">
      <w:pPr>
        <w:suppressAutoHyphens w:val="0"/>
        <w:autoSpaceDE w:val="0"/>
        <w:adjustRightInd w:val="0"/>
        <w:spacing w:after="0"/>
        <w:textAlignment w:val="auto"/>
        <w:rPr>
          <w:rFonts w:ascii="Arial" w:eastAsia="Times New Roman" w:hAnsi="Arial"/>
          <w:sz w:val="24"/>
          <w:szCs w:val="24"/>
          <w:lang w:eastAsia="en-GB"/>
        </w:rPr>
      </w:pPr>
    </w:p>
    <w:p w14:paraId="5567247D" w14:textId="6E1CCF56" w:rsidR="00685069" w:rsidRPr="00A375A3" w:rsidRDefault="004E5D3E" w:rsidP="00A375A3">
      <w:pPr>
        <w:pStyle w:val="ListParagraph"/>
        <w:numPr>
          <w:ilvl w:val="0"/>
          <w:numId w:val="18"/>
        </w:numPr>
        <w:suppressAutoHyphens w:val="0"/>
        <w:autoSpaceDE w:val="0"/>
        <w:adjustRightInd w:val="0"/>
        <w:spacing w:after="0"/>
        <w:textAlignment w:val="auto"/>
        <w:rPr>
          <w:rFonts w:ascii="Arial" w:eastAsia="Times New Roman" w:hAnsi="Arial"/>
          <w:sz w:val="20"/>
          <w:szCs w:val="20"/>
          <w:lang w:eastAsia="en-GB"/>
        </w:rPr>
      </w:pPr>
      <w:r>
        <w:rPr>
          <w:rFonts w:ascii="Arial" w:eastAsia="Times New Roman" w:hAnsi="Arial"/>
          <w:sz w:val="24"/>
          <w:szCs w:val="24"/>
          <w:lang w:eastAsia="en-GB"/>
        </w:rPr>
        <w:lastRenderedPageBreak/>
        <w:t xml:space="preserve">If required </w:t>
      </w:r>
      <w:proofErr w:type="spellStart"/>
      <w:r w:rsidR="00685069" w:rsidRPr="00A375A3">
        <w:rPr>
          <w:rFonts w:ascii="Arial" w:eastAsia="Times New Roman" w:hAnsi="Arial"/>
          <w:sz w:val="24"/>
          <w:szCs w:val="24"/>
          <w:lang w:eastAsia="en-GB"/>
        </w:rPr>
        <w:t>EqIA’s</w:t>
      </w:r>
      <w:proofErr w:type="spellEnd"/>
      <w:r w:rsidR="00685069" w:rsidRPr="00A375A3">
        <w:rPr>
          <w:rFonts w:ascii="Arial" w:eastAsia="Times New Roman" w:hAnsi="Arial"/>
          <w:sz w:val="24"/>
          <w:szCs w:val="24"/>
          <w:lang w:eastAsia="en-GB"/>
        </w:rPr>
        <w:t xml:space="preserve"> should be attached to reports for decision makers to consider</w:t>
      </w:r>
      <w:r w:rsidR="00F54611" w:rsidRPr="00A375A3">
        <w:rPr>
          <w:rFonts w:ascii="Arial" w:eastAsia="Times New Roman" w:hAnsi="Arial"/>
          <w:sz w:val="24"/>
          <w:szCs w:val="24"/>
          <w:lang w:eastAsia="en-GB"/>
        </w:rPr>
        <w:t>:</w:t>
      </w:r>
      <w:r w:rsidR="00685069" w:rsidRPr="00A375A3">
        <w:rPr>
          <w:rFonts w:ascii="Arial" w:eastAsia="Times New Roman" w:hAnsi="Arial"/>
          <w:sz w:val="24"/>
          <w:szCs w:val="24"/>
          <w:lang w:eastAsia="en-GB"/>
        </w:rPr>
        <w:t xml:space="preserve"> </w:t>
      </w:r>
      <w:hyperlink r:id="rId31" w:history="1">
        <w:r w:rsidR="00685069" w:rsidRPr="00A375A3">
          <w:rPr>
            <w:rFonts w:ascii="Arial" w:eastAsia="Times New Roman" w:hAnsi="Arial"/>
            <w:color w:val="0000FF"/>
            <w:sz w:val="24"/>
            <w:szCs w:val="24"/>
            <w:u w:val="single"/>
            <w:lang w:eastAsia="en-GB"/>
          </w:rPr>
          <w:t>Report writing | Nottinghamshire County Council Intranet (nottscc.gov.uk)</w:t>
        </w:r>
      </w:hyperlink>
    </w:p>
    <w:p w14:paraId="70EFBA7B" w14:textId="77777777" w:rsidR="00685069" w:rsidRPr="00685069" w:rsidRDefault="00685069" w:rsidP="00685069">
      <w:pPr>
        <w:suppressAutoHyphens w:val="0"/>
        <w:autoSpaceDE w:val="0"/>
        <w:adjustRightInd w:val="0"/>
        <w:spacing w:after="0"/>
        <w:textAlignment w:val="auto"/>
        <w:rPr>
          <w:rFonts w:ascii="Arial" w:eastAsia="Times New Roman" w:hAnsi="Arial"/>
          <w:sz w:val="20"/>
          <w:szCs w:val="20"/>
          <w:lang w:eastAsia="en-GB"/>
        </w:rPr>
      </w:pPr>
    </w:p>
    <w:p w14:paraId="37D1F02D" w14:textId="77777777" w:rsidR="00685069" w:rsidRPr="00685069" w:rsidRDefault="00685069" w:rsidP="00685069">
      <w:pPr>
        <w:suppressAutoHyphens w:val="0"/>
        <w:autoSpaceDN/>
        <w:spacing w:after="0"/>
        <w:jc w:val="center"/>
        <w:textAlignment w:val="auto"/>
        <w:rPr>
          <w:rFonts w:ascii="Arial" w:eastAsia="Times New Roman" w:hAnsi="Arial"/>
          <w:sz w:val="20"/>
          <w:szCs w:val="20"/>
          <w:lang w:eastAsia="en-GB"/>
        </w:rPr>
      </w:pPr>
    </w:p>
    <w:p w14:paraId="0BF7D2FB" w14:textId="77777777" w:rsidR="00685069" w:rsidRPr="00685069" w:rsidRDefault="00685069" w:rsidP="00685069">
      <w:pPr>
        <w:suppressAutoHyphens w:val="0"/>
        <w:autoSpaceDN/>
        <w:spacing w:after="0"/>
        <w:textAlignment w:val="auto"/>
        <w:rPr>
          <w:rFonts w:ascii="Arial" w:eastAsia="Times New Roman" w:hAnsi="Arial"/>
          <w:b/>
          <w:bCs/>
          <w:sz w:val="24"/>
          <w:szCs w:val="24"/>
          <w:lang w:eastAsia="en-GB"/>
        </w:rPr>
      </w:pPr>
      <w:r w:rsidRPr="00685069">
        <w:rPr>
          <w:rFonts w:ascii="Arial" w:eastAsia="Times New Roman" w:hAnsi="Arial"/>
          <w:b/>
          <w:bCs/>
          <w:sz w:val="24"/>
          <w:szCs w:val="24"/>
          <w:lang w:eastAsia="en-GB"/>
        </w:rPr>
        <w:t>Useful links:</w:t>
      </w:r>
    </w:p>
    <w:p w14:paraId="3D65987D"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p>
    <w:p w14:paraId="7D97BAD0"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hyperlink r:id="rId32" w:history="1">
        <w:r w:rsidRPr="00685069">
          <w:rPr>
            <w:rFonts w:ascii="Arial" w:eastAsia="Times New Roman" w:hAnsi="Arial"/>
            <w:color w:val="0000FF"/>
            <w:sz w:val="24"/>
            <w:szCs w:val="24"/>
            <w:u w:val="single"/>
            <w:lang w:eastAsia="en-GB"/>
          </w:rPr>
          <w:t>When you can provide a separate or single-sex service | Equality and Human Rights Commission (equalityhumanrights.com)</w:t>
        </w:r>
      </w:hyperlink>
    </w:p>
    <w:p w14:paraId="40E6C1BC"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p>
    <w:p w14:paraId="6FA33305"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hyperlink r:id="rId33" w:history="1">
        <w:r w:rsidRPr="00685069">
          <w:rPr>
            <w:rFonts w:ascii="Arial" w:eastAsia="Times New Roman" w:hAnsi="Arial"/>
            <w:color w:val="0000FF"/>
            <w:sz w:val="24"/>
            <w:szCs w:val="24"/>
            <w:u w:val="single"/>
            <w:lang w:eastAsia="en-GB"/>
          </w:rPr>
          <w:t>Health &amp; Safety Management System | Nottinghamshire County Council Intranet (nottscc.gov.uk)</w:t>
        </w:r>
      </w:hyperlink>
    </w:p>
    <w:p w14:paraId="62E92BF8" w14:textId="77777777" w:rsidR="00685069" w:rsidRDefault="00685069" w:rsidP="00685069">
      <w:pPr>
        <w:suppressAutoHyphens w:val="0"/>
        <w:autoSpaceDN/>
        <w:spacing w:after="0"/>
        <w:textAlignment w:val="auto"/>
        <w:rPr>
          <w:rFonts w:ascii="Arial" w:eastAsia="Times New Roman" w:hAnsi="Arial"/>
          <w:sz w:val="24"/>
          <w:szCs w:val="24"/>
          <w:lang w:eastAsia="en-GB"/>
        </w:rPr>
      </w:pPr>
    </w:p>
    <w:p w14:paraId="33E54FD6" w14:textId="13B385D0" w:rsidR="001E52D7" w:rsidRDefault="001E52D7" w:rsidP="00685069">
      <w:pPr>
        <w:suppressAutoHyphens w:val="0"/>
        <w:autoSpaceDN/>
        <w:spacing w:after="0"/>
        <w:textAlignment w:val="auto"/>
        <w:rPr>
          <w:rFonts w:ascii="Arial" w:eastAsia="Times New Roman" w:hAnsi="Arial"/>
          <w:sz w:val="24"/>
          <w:szCs w:val="24"/>
          <w:lang w:eastAsia="en-GB"/>
        </w:rPr>
      </w:pPr>
      <w:r>
        <w:rPr>
          <w:rFonts w:ascii="Arial" w:eastAsia="Times New Roman" w:hAnsi="Arial"/>
          <w:sz w:val="24"/>
          <w:szCs w:val="24"/>
          <w:lang w:eastAsia="en-GB"/>
        </w:rPr>
        <w:t>Please contact the self-managed groups if you would like to better understand the experiences of certain staff groups.</w:t>
      </w:r>
    </w:p>
    <w:p w14:paraId="1CFFF67B" w14:textId="77777777" w:rsidR="001E52D7" w:rsidRPr="00685069" w:rsidRDefault="001E52D7" w:rsidP="00685069">
      <w:pPr>
        <w:suppressAutoHyphens w:val="0"/>
        <w:autoSpaceDN/>
        <w:spacing w:after="0"/>
        <w:textAlignment w:val="auto"/>
        <w:rPr>
          <w:rFonts w:ascii="Arial" w:eastAsia="Times New Roman" w:hAnsi="Arial"/>
          <w:sz w:val="24"/>
          <w:szCs w:val="24"/>
          <w:lang w:eastAsia="en-GB"/>
        </w:rPr>
      </w:pPr>
    </w:p>
    <w:p w14:paraId="2648AB54"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hyperlink r:id="rId34" w:history="1">
        <w:r w:rsidRPr="00685069">
          <w:rPr>
            <w:rFonts w:ascii="Arial" w:eastAsia="Times New Roman" w:hAnsi="Arial"/>
            <w:color w:val="0000FF"/>
            <w:sz w:val="24"/>
            <w:szCs w:val="24"/>
            <w:u w:val="single"/>
            <w:lang w:eastAsia="en-GB"/>
          </w:rPr>
          <w:t>LGBTQ+ Staff Network | Nottinghamshire County Council Intranet (nottscc.gov.uk)</w:t>
        </w:r>
      </w:hyperlink>
    </w:p>
    <w:p w14:paraId="4CE16E03"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p>
    <w:p w14:paraId="7F464147"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hyperlink r:id="rId35" w:history="1">
        <w:r w:rsidRPr="00685069">
          <w:rPr>
            <w:rFonts w:ascii="Arial" w:eastAsia="Times New Roman" w:hAnsi="Arial"/>
            <w:color w:val="0000FF"/>
            <w:sz w:val="24"/>
            <w:szCs w:val="24"/>
            <w:u w:val="single"/>
            <w:lang w:eastAsia="en-GB"/>
          </w:rPr>
          <w:t>Black Workers Network | Nottinghamshire County Council Intranet (nottscc.gov.uk)</w:t>
        </w:r>
      </w:hyperlink>
    </w:p>
    <w:p w14:paraId="454338FA"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p>
    <w:p w14:paraId="3EEDB626" w14:textId="77777777" w:rsidR="00685069" w:rsidRPr="00685069" w:rsidRDefault="00685069" w:rsidP="00685069">
      <w:pPr>
        <w:suppressAutoHyphens w:val="0"/>
        <w:autoSpaceDN/>
        <w:spacing w:after="0"/>
        <w:textAlignment w:val="auto"/>
        <w:rPr>
          <w:rFonts w:ascii="Arial" w:eastAsia="Times New Roman" w:hAnsi="Arial"/>
          <w:color w:val="0000FF"/>
          <w:sz w:val="24"/>
          <w:szCs w:val="24"/>
          <w:u w:val="single"/>
          <w:lang w:eastAsia="en-GB"/>
        </w:rPr>
      </w:pPr>
      <w:hyperlink r:id="rId36" w:history="1">
        <w:r w:rsidRPr="00685069">
          <w:rPr>
            <w:rFonts w:ascii="Arial" w:eastAsia="Times New Roman" w:hAnsi="Arial"/>
            <w:color w:val="0000FF"/>
            <w:sz w:val="24"/>
            <w:szCs w:val="24"/>
            <w:u w:val="single"/>
            <w:lang w:eastAsia="en-GB"/>
          </w:rPr>
          <w:t>Disabled Employees Support Network | Nottinghamshire County Council Intranet (nottscc.gov.uk)</w:t>
        </w:r>
      </w:hyperlink>
    </w:p>
    <w:p w14:paraId="407195CA" w14:textId="77777777" w:rsidR="00685069" w:rsidRPr="00685069" w:rsidRDefault="00685069" w:rsidP="00685069">
      <w:pPr>
        <w:suppressAutoHyphens w:val="0"/>
        <w:autoSpaceDN/>
        <w:spacing w:after="0"/>
        <w:textAlignment w:val="auto"/>
        <w:rPr>
          <w:rFonts w:ascii="Arial" w:eastAsia="Times New Roman" w:hAnsi="Arial"/>
          <w:color w:val="0000FF"/>
          <w:sz w:val="24"/>
          <w:szCs w:val="24"/>
          <w:u w:val="single"/>
          <w:lang w:eastAsia="en-GB"/>
        </w:rPr>
      </w:pPr>
    </w:p>
    <w:p w14:paraId="608C32E2"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hyperlink r:id="rId37" w:history="1">
        <w:r w:rsidRPr="00685069">
          <w:rPr>
            <w:rFonts w:ascii="Arial" w:eastAsia="Times New Roman" w:hAnsi="Arial"/>
            <w:color w:val="0000FF"/>
            <w:sz w:val="24"/>
            <w:szCs w:val="24"/>
            <w:u w:val="single"/>
            <w:lang w:eastAsia="en-GB"/>
          </w:rPr>
          <w:t>Corporate and departmental equalities groups | Nottinghamshire County Council Intranet (nottscc.gov.uk)</w:t>
        </w:r>
      </w:hyperlink>
      <w:r w:rsidRPr="00685069">
        <w:rPr>
          <w:rFonts w:ascii="Arial" w:eastAsia="Times New Roman" w:hAnsi="Arial"/>
          <w:sz w:val="24"/>
          <w:szCs w:val="24"/>
          <w:lang w:eastAsia="en-GB"/>
        </w:rPr>
        <w:t xml:space="preserve"> Please contact your departmental equality group chair for further support.</w:t>
      </w:r>
    </w:p>
    <w:p w14:paraId="432F1C0A"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p>
    <w:p w14:paraId="0153870D" w14:textId="77777777" w:rsidR="00685069" w:rsidRPr="00685069" w:rsidRDefault="00685069" w:rsidP="00685069">
      <w:pPr>
        <w:suppressAutoHyphens w:val="0"/>
        <w:autoSpaceDN/>
        <w:spacing w:after="0"/>
        <w:textAlignment w:val="auto"/>
        <w:rPr>
          <w:rFonts w:ascii="Arial" w:eastAsia="Times New Roman" w:hAnsi="Arial"/>
          <w:sz w:val="24"/>
          <w:szCs w:val="24"/>
          <w:lang w:eastAsia="en-GB"/>
        </w:rPr>
      </w:pPr>
    </w:p>
    <w:p w14:paraId="451C6FF2" w14:textId="6182F67B" w:rsidR="00685069" w:rsidRPr="007A238F" w:rsidRDefault="00685069" w:rsidP="007A238F">
      <w:pPr>
        <w:suppressAutoHyphens w:val="0"/>
        <w:autoSpaceDN/>
        <w:spacing w:after="0"/>
        <w:textAlignment w:val="auto"/>
        <w:rPr>
          <w:rFonts w:ascii="Arial" w:eastAsia="Times New Roman" w:hAnsi="Arial"/>
          <w:b/>
          <w:bCs/>
          <w:sz w:val="24"/>
          <w:szCs w:val="24"/>
          <w:lang w:eastAsia="en-GB"/>
        </w:rPr>
      </w:pPr>
      <w:r w:rsidRPr="00685069">
        <w:rPr>
          <w:rFonts w:ascii="Arial" w:eastAsia="Times New Roman" w:hAnsi="Arial"/>
          <w:b/>
          <w:bCs/>
          <w:sz w:val="24"/>
          <w:szCs w:val="24"/>
          <w:lang w:eastAsia="en-GB"/>
        </w:rPr>
        <w:t xml:space="preserve">Version 1.0 Last updated </w:t>
      </w:r>
      <w:r w:rsidR="001E52D7">
        <w:rPr>
          <w:rFonts w:ascii="Arial" w:eastAsia="Times New Roman" w:hAnsi="Arial"/>
          <w:b/>
          <w:bCs/>
          <w:sz w:val="24"/>
          <w:szCs w:val="24"/>
          <w:lang w:eastAsia="en-GB"/>
        </w:rPr>
        <w:t>April</w:t>
      </w:r>
      <w:r w:rsidR="00E90050">
        <w:rPr>
          <w:rFonts w:ascii="Arial" w:eastAsia="Times New Roman" w:hAnsi="Arial"/>
          <w:b/>
          <w:bCs/>
          <w:sz w:val="24"/>
          <w:szCs w:val="24"/>
          <w:lang w:eastAsia="en-GB"/>
        </w:rPr>
        <w:t xml:space="preserve"> 202</w:t>
      </w:r>
      <w:r w:rsidR="001E52D7">
        <w:rPr>
          <w:rFonts w:ascii="Arial" w:eastAsia="Times New Roman" w:hAnsi="Arial"/>
          <w:b/>
          <w:bCs/>
          <w:sz w:val="24"/>
          <w:szCs w:val="24"/>
          <w:lang w:eastAsia="en-GB"/>
        </w:rPr>
        <w:t>5</w:t>
      </w:r>
      <w:r w:rsidR="00897E8C">
        <w:rPr>
          <w:rFonts w:ascii="Arial" w:eastAsia="Times New Roman" w:hAnsi="Arial"/>
          <w:b/>
          <w:bCs/>
          <w:sz w:val="24"/>
          <w:szCs w:val="24"/>
          <w:lang w:eastAsia="en-GB"/>
        </w:rPr>
        <w:t xml:space="preserve"> HR Equalities</w:t>
      </w:r>
    </w:p>
    <w:sectPr w:rsidR="00685069" w:rsidRPr="007A238F" w:rsidSect="00E90050">
      <w:headerReference w:type="even" r:id="rId38"/>
      <w:headerReference w:type="default" r:id="rId39"/>
      <w:footerReference w:type="even" r:id="rId40"/>
      <w:footerReference w:type="default" r:id="rId41"/>
      <w:headerReference w:type="first" r:id="rId42"/>
      <w:footerReference w:type="first" r:id="rId43"/>
      <w:pgSz w:w="11906" w:h="16838"/>
      <w:pgMar w:top="1134"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3CB8" w14:textId="77777777" w:rsidR="00304E88" w:rsidRDefault="00304E88">
      <w:pPr>
        <w:spacing w:after="0"/>
      </w:pPr>
      <w:r>
        <w:separator/>
      </w:r>
    </w:p>
  </w:endnote>
  <w:endnote w:type="continuationSeparator" w:id="0">
    <w:p w14:paraId="1D8D68A1" w14:textId="77777777" w:rsidR="00304E88" w:rsidRDefault="00304E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586B" w14:textId="77777777" w:rsidR="000846EF" w:rsidRDefault="00084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BE413" w14:textId="77777777" w:rsidR="00753F65" w:rsidRDefault="00753F65">
    <w:pPr>
      <w:pStyle w:val="Footer"/>
      <w:pBdr>
        <w:top w:val="single" w:sz="4" w:space="1" w:color="D9D9D9"/>
      </w:pBdr>
    </w:pPr>
    <w:r>
      <w:rPr>
        <w:b/>
        <w:bCs/>
      </w:rPr>
      <w:fldChar w:fldCharType="begin"/>
    </w:r>
    <w:r>
      <w:rPr>
        <w:b/>
        <w:bCs/>
      </w:rPr>
      <w:instrText xml:space="preserve"> PAGE </w:instrText>
    </w:r>
    <w:r>
      <w:rPr>
        <w:b/>
        <w:bCs/>
      </w:rPr>
      <w:fldChar w:fldCharType="separate"/>
    </w:r>
    <w:r>
      <w:rPr>
        <w:b/>
        <w:bCs/>
        <w:noProof/>
      </w:rPr>
      <w:t>14</w:t>
    </w:r>
    <w:r>
      <w:rPr>
        <w:b/>
        <w:bCs/>
      </w:rPr>
      <w:fldChar w:fldCharType="end"/>
    </w:r>
    <w:r>
      <w:rPr>
        <w:b/>
        <w:bCs/>
      </w:rPr>
      <w:t xml:space="preserve"> | </w:t>
    </w:r>
    <w:r>
      <w:rPr>
        <w:color w:val="7F7F7F"/>
        <w:spacing w:val="60"/>
      </w:rPr>
      <w:t>Page</w:t>
    </w:r>
  </w:p>
  <w:p w14:paraId="444BE414" w14:textId="77777777" w:rsidR="00753F65" w:rsidRDefault="00753F65">
    <w:pPr>
      <w:pStyle w:val="Footer"/>
    </w:pPr>
  </w:p>
  <w:p w14:paraId="63EBCF84" w14:textId="77777777" w:rsidR="00753F65" w:rsidRDefault="00753F6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6E219" w14:textId="77777777" w:rsidR="000846EF" w:rsidRDefault="00084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68A7B" w14:textId="77777777" w:rsidR="00304E88" w:rsidRDefault="00304E88">
      <w:pPr>
        <w:spacing w:after="0"/>
      </w:pPr>
      <w:r>
        <w:rPr>
          <w:color w:val="000000"/>
        </w:rPr>
        <w:separator/>
      </w:r>
    </w:p>
  </w:footnote>
  <w:footnote w:type="continuationSeparator" w:id="0">
    <w:p w14:paraId="6C34646B" w14:textId="77777777" w:rsidR="00304E88" w:rsidRDefault="00304E8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E57D" w14:textId="34DF8FF0" w:rsidR="009D05EC" w:rsidRDefault="009D05EC">
    <w:pPr>
      <w:pStyle w:val="Header"/>
    </w:pPr>
    <w:r>
      <w:rPr>
        <w:noProof/>
      </w:rPr>
      <mc:AlternateContent>
        <mc:Choice Requires="wps">
          <w:drawing>
            <wp:anchor distT="0" distB="0" distL="0" distR="0" simplePos="0" relativeHeight="251657216" behindDoc="0" locked="0" layoutInCell="1" allowOverlap="1" wp14:anchorId="7FA1CB37" wp14:editId="710DB4CC">
              <wp:simplePos x="635" y="635"/>
              <wp:positionH relativeFrom="page">
                <wp:align>center</wp:align>
              </wp:positionH>
              <wp:positionV relativeFrom="page">
                <wp:align>top</wp:align>
              </wp:positionV>
              <wp:extent cx="443865" cy="443865"/>
              <wp:effectExtent l="0" t="0" r="635" b="4445"/>
              <wp:wrapNone/>
              <wp:docPr id="1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E45B04" w14:textId="6E84A07C" w:rsidR="009D05EC" w:rsidRPr="009D05EC" w:rsidRDefault="009D05EC" w:rsidP="009D05EC">
                          <w:pPr>
                            <w:spacing w:after="0"/>
                            <w:rPr>
                              <w:rFonts w:cs="Calibri"/>
                              <w:noProof/>
                              <w:color w:val="000000"/>
                              <w:sz w:val="24"/>
                              <w:szCs w:val="24"/>
                            </w:rPr>
                          </w:pPr>
                          <w:r w:rsidRPr="009D05EC">
                            <w:rPr>
                              <w:rFonts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A1CB37" id="_x0000_t202" coordsize="21600,21600" o:spt="202" path="m,l,21600r21600,l21600,xe">
              <v:stroke joinstyle="miter"/>
              <v:path gradientshapeok="t" o:connecttype="rect"/>
            </v:shapetype>
            <v:shape id="Text Box 10" o:spid="_x0000_s1026" type="#_x0000_t202" alt="OFFICIAL" style="position:absolute;margin-left:0;margin-top:0;width:34.95pt;height:34.9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7E45B04" w14:textId="6E84A07C" w:rsidR="009D05EC" w:rsidRPr="009D05EC" w:rsidRDefault="009D05EC" w:rsidP="009D05EC">
                    <w:pPr>
                      <w:spacing w:after="0"/>
                      <w:rPr>
                        <w:rFonts w:cs="Calibri"/>
                        <w:noProof/>
                        <w:color w:val="000000"/>
                        <w:sz w:val="24"/>
                        <w:szCs w:val="24"/>
                      </w:rPr>
                    </w:pPr>
                    <w:r w:rsidRPr="009D05EC">
                      <w:rPr>
                        <w:rFonts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BE411" w14:textId="66A55EE0" w:rsidR="00753F65" w:rsidRDefault="009D05EC">
    <w:pPr>
      <w:pStyle w:val="Header"/>
      <w:tabs>
        <w:tab w:val="clear" w:pos="4513"/>
        <w:tab w:val="clear" w:pos="9026"/>
        <w:tab w:val="left" w:pos="8340"/>
      </w:tabs>
      <w:jc w:val="right"/>
    </w:pPr>
    <w:r>
      <w:rPr>
        <w:noProof/>
      </w:rPr>
      <mc:AlternateContent>
        <mc:Choice Requires="wps">
          <w:drawing>
            <wp:anchor distT="0" distB="0" distL="0" distR="0" simplePos="0" relativeHeight="251658240" behindDoc="0" locked="0" layoutInCell="1" allowOverlap="1" wp14:anchorId="7F4B2E64" wp14:editId="168D9478">
              <wp:simplePos x="635" y="635"/>
              <wp:positionH relativeFrom="page">
                <wp:align>center</wp:align>
              </wp:positionH>
              <wp:positionV relativeFrom="page">
                <wp:align>top</wp:align>
              </wp:positionV>
              <wp:extent cx="443865" cy="443865"/>
              <wp:effectExtent l="0" t="0" r="635" b="4445"/>
              <wp:wrapNone/>
              <wp:docPr id="1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3B34B7" w14:textId="2A624213" w:rsidR="009D05EC" w:rsidRPr="009D05EC" w:rsidRDefault="009D05EC" w:rsidP="009D05EC">
                          <w:pPr>
                            <w:spacing w:after="0"/>
                            <w:rPr>
                              <w:rFonts w:cs="Calibri"/>
                              <w:noProof/>
                              <w:color w:val="000000"/>
                              <w:sz w:val="24"/>
                              <w:szCs w:val="24"/>
                            </w:rPr>
                          </w:pPr>
                          <w:r w:rsidRPr="009D05EC">
                            <w:rPr>
                              <w:rFonts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4B2E64" id="_x0000_t202" coordsize="21600,21600" o:spt="202" path="m,l,21600r21600,l21600,xe">
              <v:stroke joinstyle="miter"/>
              <v:path gradientshapeok="t" o:connecttype="rect"/>
            </v:shapetype>
            <v:shape id="Text Box 11" o:spid="_x0000_s1027" type="#_x0000_t202" alt="OFFICIAL"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703B34B7" w14:textId="2A624213" w:rsidR="009D05EC" w:rsidRPr="009D05EC" w:rsidRDefault="009D05EC" w:rsidP="009D05EC">
                    <w:pPr>
                      <w:spacing w:after="0"/>
                      <w:rPr>
                        <w:rFonts w:cs="Calibri"/>
                        <w:noProof/>
                        <w:color w:val="000000"/>
                        <w:sz w:val="24"/>
                        <w:szCs w:val="24"/>
                      </w:rPr>
                    </w:pPr>
                    <w:r w:rsidRPr="009D05EC">
                      <w:rPr>
                        <w:rFonts w:cs="Calibri"/>
                        <w:noProof/>
                        <w:color w:val="000000"/>
                        <w:sz w:val="24"/>
                        <w:szCs w:val="24"/>
                      </w:rPr>
                      <w:t>OFFICIAL</w:t>
                    </w:r>
                  </w:p>
                </w:txbxContent>
              </v:textbox>
              <w10:wrap anchorx="page" anchory="page"/>
            </v:shape>
          </w:pict>
        </mc:Fallback>
      </mc:AlternateContent>
    </w:r>
    <w:r w:rsidR="00753F65">
      <w:tab/>
    </w:r>
  </w:p>
  <w:p w14:paraId="707CD303" w14:textId="77777777" w:rsidR="00753F65" w:rsidRDefault="00753F6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E056" w14:textId="221C4B5E" w:rsidR="009D05EC" w:rsidRDefault="009D05EC">
    <w:pPr>
      <w:pStyle w:val="Header"/>
    </w:pPr>
    <w:r>
      <w:rPr>
        <w:noProof/>
      </w:rPr>
      <mc:AlternateContent>
        <mc:Choice Requires="wps">
          <w:drawing>
            <wp:anchor distT="0" distB="0" distL="0" distR="0" simplePos="0" relativeHeight="251656192" behindDoc="0" locked="0" layoutInCell="1" allowOverlap="1" wp14:anchorId="328425C6" wp14:editId="18111BBD">
              <wp:simplePos x="635" y="635"/>
              <wp:positionH relativeFrom="page">
                <wp:align>center</wp:align>
              </wp:positionH>
              <wp:positionV relativeFrom="page">
                <wp:align>top</wp:align>
              </wp:positionV>
              <wp:extent cx="443865" cy="443865"/>
              <wp:effectExtent l="0" t="0" r="635" b="4445"/>
              <wp:wrapNone/>
              <wp:docPr id="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54459B" w14:textId="73FEFBDC" w:rsidR="009D05EC" w:rsidRPr="009D05EC" w:rsidRDefault="009D05EC" w:rsidP="009D05EC">
                          <w:pPr>
                            <w:spacing w:after="0"/>
                            <w:rPr>
                              <w:rFonts w:cs="Calibri"/>
                              <w:noProof/>
                              <w:color w:val="000000"/>
                              <w:sz w:val="24"/>
                              <w:szCs w:val="24"/>
                            </w:rPr>
                          </w:pPr>
                          <w:r w:rsidRPr="009D05EC">
                            <w:rPr>
                              <w:rFonts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8425C6" id="_x0000_t202" coordsize="21600,21600" o:spt="202" path="m,l,21600r21600,l21600,xe">
              <v:stroke joinstyle="miter"/>
              <v:path gradientshapeok="t" o:connecttype="rect"/>
            </v:shapetype>
            <v:shape id="Text Box 9" o:spid="_x0000_s1028" type="#_x0000_t202" alt="OFFICIAL" style="position:absolute;margin-left:0;margin-top:0;width:34.95pt;height:34.9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1854459B" w14:textId="73FEFBDC" w:rsidR="009D05EC" w:rsidRPr="009D05EC" w:rsidRDefault="009D05EC" w:rsidP="009D05EC">
                    <w:pPr>
                      <w:spacing w:after="0"/>
                      <w:rPr>
                        <w:rFonts w:cs="Calibri"/>
                        <w:noProof/>
                        <w:color w:val="000000"/>
                        <w:sz w:val="24"/>
                        <w:szCs w:val="24"/>
                      </w:rPr>
                    </w:pPr>
                    <w:r w:rsidRPr="009D05EC">
                      <w:rPr>
                        <w:rFonts w:cs="Calibri"/>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3D3"/>
    <w:multiLevelType w:val="multilevel"/>
    <w:tmpl w:val="A07AEEB0"/>
    <w:lvl w:ilvl="0">
      <w:start w:val="1"/>
      <w:numFmt w:val="decimal"/>
      <w:lvlText w:val="%1."/>
      <w:lvlJc w:val="left"/>
      <w:pPr>
        <w:ind w:left="786" w:hanging="360"/>
      </w:pPr>
      <w:rPr>
        <w:rFonts w:hint="default"/>
        <w:b/>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01607556"/>
    <w:multiLevelType w:val="multilevel"/>
    <w:tmpl w:val="E720528E"/>
    <w:lvl w:ilvl="0">
      <w:start w:val="4"/>
      <w:numFmt w:val="decimal"/>
      <w:lvlText w:val="%1."/>
      <w:lvlJc w:val="left"/>
      <w:pPr>
        <w:ind w:left="501" w:hanging="360"/>
      </w:pPr>
      <w:rPr>
        <w:rFonts w:hint="default"/>
        <w:b/>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8261A8"/>
    <w:multiLevelType w:val="multilevel"/>
    <w:tmpl w:val="8D881C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98564E"/>
    <w:multiLevelType w:val="multilevel"/>
    <w:tmpl w:val="530E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E5662B"/>
    <w:multiLevelType w:val="hybridMultilevel"/>
    <w:tmpl w:val="9EAA7142"/>
    <w:lvl w:ilvl="0" w:tplc="CC8CB408">
      <w:start w:val="7"/>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437D1"/>
    <w:multiLevelType w:val="hybridMultilevel"/>
    <w:tmpl w:val="F73A2EA0"/>
    <w:lvl w:ilvl="0" w:tplc="3C84F84C">
      <w:start w:val="1"/>
      <w:numFmt w:val="bullet"/>
      <w:lvlText w:val="-"/>
      <w:lvlJc w:val="left"/>
      <w:pPr>
        <w:ind w:left="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A27D92">
      <w:start w:val="1"/>
      <w:numFmt w:val="bullet"/>
      <w:lvlText w:val="o"/>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4645AF4">
      <w:start w:val="1"/>
      <w:numFmt w:val="bullet"/>
      <w:lvlText w:val="▪"/>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7E20CA2">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D47AAE">
      <w:start w:val="1"/>
      <w:numFmt w:val="bullet"/>
      <w:lvlText w:val="o"/>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8844EE">
      <w:start w:val="1"/>
      <w:numFmt w:val="bullet"/>
      <w:lvlText w:val="▪"/>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950671E">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B671D0">
      <w:start w:val="1"/>
      <w:numFmt w:val="bullet"/>
      <w:lvlText w:val="o"/>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D344A66">
      <w:start w:val="1"/>
      <w:numFmt w:val="bullet"/>
      <w:lvlText w:val="▪"/>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3FD687C"/>
    <w:multiLevelType w:val="multilevel"/>
    <w:tmpl w:val="3E9663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DE573AF"/>
    <w:multiLevelType w:val="hybridMultilevel"/>
    <w:tmpl w:val="7CD6C23E"/>
    <w:lvl w:ilvl="0" w:tplc="3E361DE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9F3CDB"/>
    <w:multiLevelType w:val="multilevel"/>
    <w:tmpl w:val="BE706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4C1062"/>
    <w:multiLevelType w:val="hybridMultilevel"/>
    <w:tmpl w:val="575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334A6E"/>
    <w:multiLevelType w:val="hybridMultilevel"/>
    <w:tmpl w:val="DA2A3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1240BF"/>
    <w:multiLevelType w:val="hybridMultilevel"/>
    <w:tmpl w:val="5AEA49B0"/>
    <w:lvl w:ilvl="0" w:tplc="509C0642">
      <w:start w:val="8"/>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7D495C"/>
    <w:multiLevelType w:val="multilevel"/>
    <w:tmpl w:val="49583C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7B43F9C"/>
    <w:multiLevelType w:val="multilevel"/>
    <w:tmpl w:val="20629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D2B5C0C"/>
    <w:multiLevelType w:val="hybridMultilevel"/>
    <w:tmpl w:val="EFECF5D0"/>
    <w:lvl w:ilvl="0" w:tplc="A824DD86">
      <w:start w:val="9"/>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5C72EB"/>
    <w:multiLevelType w:val="multilevel"/>
    <w:tmpl w:val="D78EFBC8"/>
    <w:lvl w:ilvl="0">
      <w:start w:val="5"/>
      <w:numFmt w:val="decimal"/>
      <w:lvlText w:val="%1."/>
      <w:lvlJc w:val="left"/>
      <w:pPr>
        <w:ind w:left="501" w:hanging="360"/>
      </w:pPr>
      <w:rPr>
        <w:rFonts w:hint="default"/>
        <w:b/>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5FE5273"/>
    <w:multiLevelType w:val="multilevel"/>
    <w:tmpl w:val="519651E6"/>
    <w:lvl w:ilvl="0">
      <w:start w:val="9"/>
      <w:numFmt w:val="decimal"/>
      <w:lvlText w:val="%1."/>
      <w:lvlJc w:val="left"/>
      <w:pPr>
        <w:ind w:left="501" w:hanging="360"/>
      </w:pPr>
      <w:rPr>
        <w:rFonts w:hint="default"/>
        <w:b/>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8273D1A"/>
    <w:multiLevelType w:val="hybridMultilevel"/>
    <w:tmpl w:val="588A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7513581">
    <w:abstractNumId w:val="13"/>
  </w:num>
  <w:num w:numId="2" w16cid:durableId="170919182">
    <w:abstractNumId w:val="2"/>
  </w:num>
  <w:num w:numId="3" w16cid:durableId="686757979">
    <w:abstractNumId w:val="15"/>
  </w:num>
  <w:num w:numId="4" w16cid:durableId="2089572180">
    <w:abstractNumId w:val="12"/>
  </w:num>
  <w:num w:numId="5" w16cid:durableId="1390348274">
    <w:abstractNumId w:val="6"/>
  </w:num>
  <w:num w:numId="6" w16cid:durableId="1171214965">
    <w:abstractNumId w:val="9"/>
  </w:num>
  <w:num w:numId="7" w16cid:durableId="1301113062">
    <w:abstractNumId w:val="0"/>
  </w:num>
  <w:num w:numId="8" w16cid:durableId="1957054441">
    <w:abstractNumId w:val="5"/>
  </w:num>
  <w:num w:numId="9" w16cid:durableId="902761091">
    <w:abstractNumId w:val="16"/>
  </w:num>
  <w:num w:numId="10" w16cid:durableId="1795249699">
    <w:abstractNumId w:val="1"/>
  </w:num>
  <w:num w:numId="11" w16cid:durableId="1686398295">
    <w:abstractNumId w:val="7"/>
  </w:num>
  <w:num w:numId="12" w16cid:durableId="1850288900">
    <w:abstractNumId w:val="4"/>
  </w:num>
  <w:num w:numId="13" w16cid:durableId="1005783503">
    <w:abstractNumId w:val="11"/>
  </w:num>
  <w:num w:numId="14" w16cid:durableId="1960182694">
    <w:abstractNumId w:val="14"/>
  </w:num>
  <w:num w:numId="15" w16cid:durableId="86735609">
    <w:abstractNumId w:val="17"/>
  </w:num>
  <w:num w:numId="16" w16cid:durableId="462233926">
    <w:abstractNumId w:val="8"/>
  </w:num>
  <w:num w:numId="17" w16cid:durableId="1285236138">
    <w:abstractNumId w:val="3"/>
  </w:num>
  <w:num w:numId="18" w16cid:durableId="14321191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74A9419-48DA-43B8-8132-050299FFB97A}"/>
    <w:docVar w:name="dgnword-eventsink" w:val="339604521856"/>
  </w:docVars>
  <w:rsids>
    <w:rsidRoot w:val="001415B3"/>
    <w:rsid w:val="000052A8"/>
    <w:rsid w:val="00011000"/>
    <w:rsid w:val="00013C27"/>
    <w:rsid w:val="00015064"/>
    <w:rsid w:val="000209A5"/>
    <w:rsid w:val="00025AF2"/>
    <w:rsid w:val="00042B9A"/>
    <w:rsid w:val="000430AB"/>
    <w:rsid w:val="000470E0"/>
    <w:rsid w:val="00052726"/>
    <w:rsid w:val="00062EDF"/>
    <w:rsid w:val="00070B5B"/>
    <w:rsid w:val="00072675"/>
    <w:rsid w:val="00073828"/>
    <w:rsid w:val="00074E42"/>
    <w:rsid w:val="000774C8"/>
    <w:rsid w:val="00083971"/>
    <w:rsid w:val="000846EF"/>
    <w:rsid w:val="00093421"/>
    <w:rsid w:val="000A0026"/>
    <w:rsid w:val="000A4654"/>
    <w:rsid w:val="000A57DE"/>
    <w:rsid w:val="000B536A"/>
    <w:rsid w:val="000B5B83"/>
    <w:rsid w:val="000B5F08"/>
    <w:rsid w:val="000C2EF0"/>
    <w:rsid w:val="000D288A"/>
    <w:rsid w:val="000D5E12"/>
    <w:rsid w:val="000D6A43"/>
    <w:rsid w:val="000D7E8F"/>
    <w:rsid w:val="000E085E"/>
    <w:rsid w:val="000F23B2"/>
    <w:rsid w:val="000F3553"/>
    <w:rsid w:val="0010059C"/>
    <w:rsid w:val="0010519F"/>
    <w:rsid w:val="00110049"/>
    <w:rsid w:val="001119C5"/>
    <w:rsid w:val="0011727B"/>
    <w:rsid w:val="00117429"/>
    <w:rsid w:val="001238AA"/>
    <w:rsid w:val="00125748"/>
    <w:rsid w:val="001309DA"/>
    <w:rsid w:val="00130DAF"/>
    <w:rsid w:val="00135C7D"/>
    <w:rsid w:val="0013665B"/>
    <w:rsid w:val="001415B3"/>
    <w:rsid w:val="001706C0"/>
    <w:rsid w:val="00174E51"/>
    <w:rsid w:val="001756F5"/>
    <w:rsid w:val="001758D3"/>
    <w:rsid w:val="001863AC"/>
    <w:rsid w:val="00187EC9"/>
    <w:rsid w:val="001A150D"/>
    <w:rsid w:val="001B2D43"/>
    <w:rsid w:val="001C34D7"/>
    <w:rsid w:val="001C5DA2"/>
    <w:rsid w:val="001C7FE6"/>
    <w:rsid w:val="001D1352"/>
    <w:rsid w:val="001D6770"/>
    <w:rsid w:val="001D7062"/>
    <w:rsid w:val="001D7C86"/>
    <w:rsid w:val="001E03AD"/>
    <w:rsid w:val="001E1462"/>
    <w:rsid w:val="001E52D7"/>
    <w:rsid w:val="001E6BF1"/>
    <w:rsid w:val="001F52CC"/>
    <w:rsid w:val="001F5D75"/>
    <w:rsid w:val="001F66A0"/>
    <w:rsid w:val="001F6D6A"/>
    <w:rsid w:val="002001B4"/>
    <w:rsid w:val="002046C3"/>
    <w:rsid w:val="00205880"/>
    <w:rsid w:val="002118BE"/>
    <w:rsid w:val="00214E4B"/>
    <w:rsid w:val="00216BEE"/>
    <w:rsid w:val="00217818"/>
    <w:rsid w:val="00226107"/>
    <w:rsid w:val="002310E3"/>
    <w:rsid w:val="00233C17"/>
    <w:rsid w:val="002461A4"/>
    <w:rsid w:val="002471F8"/>
    <w:rsid w:val="002478E6"/>
    <w:rsid w:val="00257DE0"/>
    <w:rsid w:val="0027136A"/>
    <w:rsid w:val="00271980"/>
    <w:rsid w:val="00276C09"/>
    <w:rsid w:val="002776D8"/>
    <w:rsid w:val="002809CF"/>
    <w:rsid w:val="00283CB4"/>
    <w:rsid w:val="002853DD"/>
    <w:rsid w:val="00285A97"/>
    <w:rsid w:val="00293F8C"/>
    <w:rsid w:val="00294737"/>
    <w:rsid w:val="002B228D"/>
    <w:rsid w:val="002B304A"/>
    <w:rsid w:val="002D0214"/>
    <w:rsid w:val="002D0DC2"/>
    <w:rsid w:val="002D1EB7"/>
    <w:rsid w:val="002D28B8"/>
    <w:rsid w:val="002D5D18"/>
    <w:rsid w:val="002E07A7"/>
    <w:rsid w:val="002E48D2"/>
    <w:rsid w:val="002E4B2A"/>
    <w:rsid w:val="002E4BB1"/>
    <w:rsid w:val="002E6E39"/>
    <w:rsid w:val="002E79D6"/>
    <w:rsid w:val="002E7E6B"/>
    <w:rsid w:val="002F2EEE"/>
    <w:rsid w:val="002F3492"/>
    <w:rsid w:val="002F6C40"/>
    <w:rsid w:val="002F7768"/>
    <w:rsid w:val="00301061"/>
    <w:rsid w:val="0030479B"/>
    <w:rsid w:val="00304E88"/>
    <w:rsid w:val="00305B72"/>
    <w:rsid w:val="00310F12"/>
    <w:rsid w:val="00315160"/>
    <w:rsid w:val="0031554C"/>
    <w:rsid w:val="00317594"/>
    <w:rsid w:val="003178F9"/>
    <w:rsid w:val="00333085"/>
    <w:rsid w:val="00335F3F"/>
    <w:rsid w:val="00345008"/>
    <w:rsid w:val="0035385D"/>
    <w:rsid w:val="00363D33"/>
    <w:rsid w:val="0037083D"/>
    <w:rsid w:val="00387260"/>
    <w:rsid w:val="00387984"/>
    <w:rsid w:val="003A08F5"/>
    <w:rsid w:val="003A44E5"/>
    <w:rsid w:val="003A60D2"/>
    <w:rsid w:val="003B08DA"/>
    <w:rsid w:val="003B5C41"/>
    <w:rsid w:val="003B6848"/>
    <w:rsid w:val="003C0CC9"/>
    <w:rsid w:val="003D4D08"/>
    <w:rsid w:val="003D5B19"/>
    <w:rsid w:val="003D71A1"/>
    <w:rsid w:val="003E1DBC"/>
    <w:rsid w:val="003F74F1"/>
    <w:rsid w:val="00414D35"/>
    <w:rsid w:val="00415E44"/>
    <w:rsid w:val="0042488C"/>
    <w:rsid w:val="00425173"/>
    <w:rsid w:val="0043344F"/>
    <w:rsid w:val="004459AC"/>
    <w:rsid w:val="00451221"/>
    <w:rsid w:val="0045467F"/>
    <w:rsid w:val="00455DE7"/>
    <w:rsid w:val="00464A7E"/>
    <w:rsid w:val="00470308"/>
    <w:rsid w:val="00472738"/>
    <w:rsid w:val="00480CD5"/>
    <w:rsid w:val="0048201E"/>
    <w:rsid w:val="00483141"/>
    <w:rsid w:val="004835F9"/>
    <w:rsid w:val="00486D72"/>
    <w:rsid w:val="00490D6F"/>
    <w:rsid w:val="00494A26"/>
    <w:rsid w:val="00497949"/>
    <w:rsid w:val="004A047D"/>
    <w:rsid w:val="004A1CB5"/>
    <w:rsid w:val="004A313B"/>
    <w:rsid w:val="004A3BC0"/>
    <w:rsid w:val="004A50D8"/>
    <w:rsid w:val="004A6817"/>
    <w:rsid w:val="004A77E3"/>
    <w:rsid w:val="004B4613"/>
    <w:rsid w:val="004B7AEE"/>
    <w:rsid w:val="004C4687"/>
    <w:rsid w:val="004C6707"/>
    <w:rsid w:val="004D5F2F"/>
    <w:rsid w:val="004D6CA4"/>
    <w:rsid w:val="004E1909"/>
    <w:rsid w:val="004E5D3E"/>
    <w:rsid w:val="004E5EB0"/>
    <w:rsid w:val="004E771D"/>
    <w:rsid w:val="004F0D7B"/>
    <w:rsid w:val="004F29D9"/>
    <w:rsid w:val="004F39C6"/>
    <w:rsid w:val="00503825"/>
    <w:rsid w:val="005057A5"/>
    <w:rsid w:val="005062F7"/>
    <w:rsid w:val="00506A34"/>
    <w:rsid w:val="00506D07"/>
    <w:rsid w:val="00515D98"/>
    <w:rsid w:val="005200E1"/>
    <w:rsid w:val="005268BD"/>
    <w:rsid w:val="00527F13"/>
    <w:rsid w:val="00534514"/>
    <w:rsid w:val="00535D13"/>
    <w:rsid w:val="00542D48"/>
    <w:rsid w:val="00547437"/>
    <w:rsid w:val="00553433"/>
    <w:rsid w:val="0055617C"/>
    <w:rsid w:val="00566AEA"/>
    <w:rsid w:val="00566E68"/>
    <w:rsid w:val="0056791B"/>
    <w:rsid w:val="00567A3F"/>
    <w:rsid w:val="00567E20"/>
    <w:rsid w:val="00576BCA"/>
    <w:rsid w:val="0058190F"/>
    <w:rsid w:val="0058292A"/>
    <w:rsid w:val="005958F5"/>
    <w:rsid w:val="005A06F4"/>
    <w:rsid w:val="005A09C8"/>
    <w:rsid w:val="005A0B96"/>
    <w:rsid w:val="005A16E6"/>
    <w:rsid w:val="005A26FD"/>
    <w:rsid w:val="005A44CB"/>
    <w:rsid w:val="005A7E86"/>
    <w:rsid w:val="005B27A7"/>
    <w:rsid w:val="005B4D6C"/>
    <w:rsid w:val="005B634D"/>
    <w:rsid w:val="005C13ED"/>
    <w:rsid w:val="005C7FB8"/>
    <w:rsid w:val="005D09B9"/>
    <w:rsid w:val="005D14D6"/>
    <w:rsid w:val="005D35EC"/>
    <w:rsid w:val="005E1E7E"/>
    <w:rsid w:val="005E2407"/>
    <w:rsid w:val="005E5037"/>
    <w:rsid w:val="005F0E56"/>
    <w:rsid w:val="00601BB8"/>
    <w:rsid w:val="0060238C"/>
    <w:rsid w:val="0060315D"/>
    <w:rsid w:val="00610034"/>
    <w:rsid w:val="006110C5"/>
    <w:rsid w:val="00612D7E"/>
    <w:rsid w:val="006145F4"/>
    <w:rsid w:val="0062012C"/>
    <w:rsid w:val="006238C1"/>
    <w:rsid w:val="00627876"/>
    <w:rsid w:val="00631B86"/>
    <w:rsid w:val="00637C9C"/>
    <w:rsid w:val="006413CB"/>
    <w:rsid w:val="00646B79"/>
    <w:rsid w:val="00657C72"/>
    <w:rsid w:val="00662F73"/>
    <w:rsid w:val="006713D8"/>
    <w:rsid w:val="00672222"/>
    <w:rsid w:val="0068111B"/>
    <w:rsid w:val="006815B0"/>
    <w:rsid w:val="006844D3"/>
    <w:rsid w:val="00685069"/>
    <w:rsid w:val="00696AA4"/>
    <w:rsid w:val="006A299B"/>
    <w:rsid w:val="006A54FD"/>
    <w:rsid w:val="006B4B49"/>
    <w:rsid w:val="006C3A83"/>
    <w:rsid w:val="006D7C8E"/>
    <w:rsid w:val="006E3C54"/>
    <w:rsid w:val="007063B3"/>
    <w:rsid w:val="007073E5"/>
    <w:rsid w:val="007145F8"/>
    <w:rsid w:val="007225BA"/>
    <w:rsid w:val="0072478F"/>
    <w:rsid w:val="007269D1"/>
    <w:rsid w:val="00726B8E"/>
    <w:rsid w:val="00731260"/>
    <w:rsid w:val="007322D3"/>
    <w:rsid w:val="007334CE"/>
    <w:rsid w:val="00741C8B"/>
    <w:rsid w:val="00746ADC"/>
    <w:rsid w:val="00753F65"/>
    <w:rsid w:val="00762ACB"/>
    <w:rsid w:val="00764A1C"/>
    <w:rsid w:val="007723AA"/>
    <w:rsid w:val="00777706"/>
    <w:rsid w:val="00783FDA"/>
    <w:rsid w:val="0079459A"/>
    <w:rsid w:val="007954CF"/>
    <w:rsid w:val="007A2267"/>
    <w:rsid w:val="007A238F"/>
    <w:rsid w:val="007A2408"/>
    <w:rsid w:val="007A3BD9"/>
    <w:rsid w:val="007A7612"/>
    <w:rsid w:val="007A7B85"/>
    <w:rsid w:val="007A7CBF"/>
    <w:rsid w:val="007B5388"/>
    <w:rsid w:val="007C345A"/>
    <w:rsid w:val="007C7FB3"/>
    <w:rsid w:val="007D53F9"/>
    <w:rsid w:val="007D5802"/>
    <w:rsid w:val="007E566B"/>
    <w:rsid w:val="007F037F"/>
    <w:rsid w:val="008074E4"/>
    <w:rsid w:val="00814CFF"/>
    <w:rsid w:val="00815462"/>
    <w:rsid w:val="00815C60"/>
    <w:rsid w:val="00816DF6"/>
    <w:rsid w:val="00822054"/>
    <w:rsid w:val="00823B7C"/>
    <w:rsid w:val="00825297"/>
    <w:rsid w:val="00827B21"/>
    <w:rsid w:val="00830EF8"/>
    <w:rsid w:val="008365C4"/>
    <w:rsid w:val="0084061C"/>
    <w:rsid w:val="00840B69"/>
    <w:rsid w:val="00842578"/>
    <w:rsid w:val="00846C8D"/>
    <w:rsid w:val="00847213"/>
    <w:rsid w:val="00851441"/>
    <w:rsid w:val="00861AB7"/>
    <w:rsid w:val="00863DE0"/>
    <w:rsid w:val="0087018F"/>
    <w:rsid w:val="0087751A"/>
    <w:rsid w:val="00877CC8"/>
    <w:rsid w:val="0088311A"/>
    <w:rsid w:val="00886296"/>
    <w:rsid w:val="008917EA"/>
    <w:rsid w:val="008944D8"/>
    <w:rsid w:val="00896390"/>
    <w:rsid w:val="00897E8C"/>
    <w:rsid w:val="008C3D16"/>
    <w:rsid w:val="008C66C1"/>
    <w:rsid w:val="008E2AA8"/>
    <w:rsid w:val="008E695B"/>
    <w:rsid w:val="008F56FE"/>
    <w:rsid w:val="009013EA"/>
    <w:rsid w:val="00914EA9"/>
    <w:rsid w:val="00915729"/>
    <w:rsid w:val="009170D8"/>
    <w:rsid w:val="00922939"/>
    <w:rsid w:val="00922EF0"/>
    <w:rsid w:val="00926548"/>
    <w:rsid w:val="00932225"/>
    <w:rsid w:val="00937F14"/>
    <w:rsid w:val="009436A3"/>
    <w:rsid w:val="00943FFA"/>
    <w:rsid w:val="00956D43"/>
    <w:rsid w:val="00957F86"/>
    <w:rsid w:val="00971875"/>
    <w:rsid w:val="00974B23"/>
    <w:rsid w:val="00982B96"/>
    <w:rsid w:val="00984C2D"/>
    <w:rsid w:val="00997E00"/>
    <w:rsid w:val="009A00EC"/>
    <w:rsid w:val="009A701A"/>
    <w:rsid w:val="009B0205"/>
    <w:rsid w:val="009B2225"/>
    <w:rsid w:val="009B4BA7"/>
    <w:rsid w:val="009C2327"/>
    <w:rsid w:val="009C3140"/>
    <w:rsid w:val="009C3AFF"/>
    <w:rsid w:val="009C606C"/>
    <w:rsid w:val="009D05EC"/>
    <w:rsid w:val="009D0EF0"/>
    <w:rsid w:val="009D1B07"/>
    <w:rsid w:val="009D4488"/>
    <w:rsid w:val="009D48DB"/>
    <w:rsid w:val="009D5869"/>
    <w:rsid w:val="009F1FCB"/>
    <w:rsid w:val="009F48C7"/>
    <w:rsid w:val="00A02793"/>
    <w:rsid w:val="00A11A47"/>
    <w:rsid w:val="00A1357D"/>
    <w:rsid w:val="00A17EF3"/>
    <w:rsid w:val="00A20835"/>
    <w:rsid w:val="00A375A3"/>
    <w:rsid w:val="00A44DB2"/>
    <w:rsid w:val="00A467C9"/>
    <w:rsid w:val="00A556CD"/>
    <w:rsid w:val="00A56F42"/>
    <w:rsid w:val="00A61B8B"/>
    <w:rsid w:val="00A622B6"/>
    <w:rsid w:val="00A627D3"/>
    <w:rsid w:val="00A62F34"/>
    <w:rsid w:val="00A82ED2"/>
    <w:rsid w:val="00A90616"/>
    <w:rsid w:val="00A9071F"/>
    <w:rsid w:val="00A91BE5"/>
    <w:rsid w:val="00A9366F"/>
    <w:rsid w:val="00AA1453"/>
    <w:rsid w:val="00AA1533"/>
    <w:rsid w:val="00AA2AD5"/>
    <w:rsid w:val="00AB02D2"/>
    <w:rsid w:val="00AC737A"/>
    <w:rsid w:val="00AD1E45"/>
    <w:rsid w:val="00AD3912"/>
    <w:rsid w:val="00AE1995"/>
    <w:rsid w:val="00AE6326"/>
    <w:rsid w:val="00AE6C8F"/>
    <w:rsid w:val="00AF48E7"/>
    <w:rsid w:val="00B016D3"/>
    <w:rsid w:val="00B05977"/>
    <w:rsid w:val="00B17BFC"/>
    <w:rsid w:val="00B22747"/>
    <w:rsid w:val="00B262A1"/>
    <w:rsid w:val="00B3488F"/>
    <w:rsid w:val="00B37A1D"/>
    <w:rsid w:val="00B54FAA"/>
    <w:rsid w:val="00B67966"/>
    <w:rsid w:val="00B70DD3"/>
    <w:rsid w:val="00B71B92"/>
    <w:rsid w:val="00B90011"/>
    <w:rsid w:val="00BA2E9D"/>
    <w:rsid w:val="00BB22F0"/>
    <w:rsid w:val="00BB481B"/>
    <w:rsid w:val="00BB6D37"/>
    <w:rsid w:val="00BC0EF0"/>
    <w:rsid w:val="00BC1F3F"/>
    <w:rsid w:val="00BD193B"/>
    <w:rsid w:val="00BD1B53"/>
    <w:rsid w:val="00BE1899"/>
    <w:rsid w:val="00BE5D43"/>
    <w:rsid w:val="00C00D7F"/>
    <w:rsid w:val="00C0407D"/>
    <w:rsid w:val="00C074F5"/>
    <w:rsid w:val="00C10A59"/>
    <w:rsid w:val="00C10CBE"/>
    <w:rsid w:val="00C12808"/>
    <w:rsid w:val="00C15D9A"/>
    <w:rsid w:val="00C24940"/>
    <w:rsid w:val="00C269AE"/>
    <w:rsid w:val="00C30834"/>
    <w:rsid w:val="00C30895"/>
    <w:rsid w:val="00C31DF2"/>
    <w:rsid w:val="00C335AA"/>
    <w:rsid w:val="00C43BA8"/>
    <w:rsid w:val="00C51262"/>
    <w:rsid w:val="00C579A0"/>
    <w:rsid w:val="00C6505D"/>
    <w:rsid w:val="00C67E5F"/>
    <w:rsid w:val="00C72632"/>
    <w:rsid w:val="00C72DF4"/>
    <w:rsid w:val="00C7394E"/>
    <w:rsid w:val="00C91343"/>
    <w:rsid w:val="00C939F7"/>
    <w:rsid w:val="00C95221"/>
    <w:rsid w:val="00CA3BD2"/>
    <w:rsid w:val="00CA7947"/>
    <w:rsid w:val="00CB030C"/>
    <w:rsid w:val="00CB224C"/>
    <w:rsid w:val="00CB7998"/>
    <w:rsid w:val="00CD16D8"/>
    <w:rsid w:val="00CD2A1C"/>
    <w:rsid w:val="00CD3996"/>
    <w:rsid w:val="00CD44E8"/>
    <w:rsid w:val="00CE6CF8"/>
    <w:rsid w:val="00CF5031"/>
    <w:rsid w:val="00CF6DD7"/>
    <w:rsid w:val="00D035B2"/>
    <w:rsid w:val="00D05E9F"/>
    <w:rsid w:val="00D06F7C"/>
    <w:rsid w:val="00D26536"/>
    <w:rsid w:val="00D37FDF"/>
    <w:rsid w:val="00D43807"/>
    <w:rsid w:val="00D46374"/>
    <w:rsid w:val="00D47C44"/>
    <w:rsid w:val="00D526C0"/>
    <w:rsid w:val="00D5330D"/>
    <w:rsid w:val="00D603D3"/>
    <w:rsid w:val="00D626D3"/>
    <w:rsid w:val="00D63A0D"/>
    <w:rsid w:val="00D66BF2"/>
    <w:rsid w:val="00D779BD"/>
    <w:rsid w:val="00D81C07"/>
    <w:rsid w:val="00D90743"/>
    <w:rsid w:val="00DA4B05"/>
    <w:rsid w:val="00DB106D"/>
    <w:rsid w:val="00DC3BC5"/>
    <w:rsid w:val="00DC4834"/>
    <w:rsid w:val="00DD0BD5"/>
    <w:rsid w:val="00DD3A37"/>
    <w:rsid w:val="00DE0128"/>
    <w:rsid w:val="00DE4DE9"/>
    <w:rsid w:val="00DE6BA3"/>
    <w:rsid w:val="00DF7D7B"/>
    <w:rsid w:val="00E020B0"/>
    <w:rsid w:val="00E05A4A"/>
    <w:rsid w:val="00E10AF5"/>
    <w:rsid w:val="00E11863"/>
    <w:rsid w:val="00E11B76"/>
    <w:rsid w:val="00E142F7"/>
    <w:rsid w:val="00E16821"/>
    <w:rsid w:val="00E16E4D"/>
    <w:rsid w:val="00E203F2"/>
    <w:rsid w:val="00E21BEF"/>
    <w:rsid w:val="00E27718"/>
    <w:rsid w:val="00E27D6C"/>
    <w:rsid w:val="00E305A2"/>
    <w:rsid w:val="00E3501F"/>
    <w:rsid w:val="00E35C85"/>
    <w:rsid w:val="00E45153"/>
    <w:rsid w:val="00E54610"/>
    <w:rsid w:val="00E563C4"/>
    <w:rsid w:val="00E56602"/>
    <w:rsid w:val="00E628D9"/>
    <w:rsid w:val="00E63016"/>
    <w:rsid w:val="00E63DF8"/>
    <w:rsid w:val="00E75287"/>
    <w:rsid w:val="00E77A31"/>
    <w:rsid w:val="00E87945"/>
    <w:rsid w:val="00E90050"/>
    <w:rsid w:val="00E90517"/>
    <w:rsid w:val="00E92C50"/>
    <w:rsid w:val="00E9385C"/>
    <w:rsid w:val="00E970B1"/>
    <w:rsid w:val="00EA5212"/>
    <w:rsid w:val="00EA54B1"/>
    <w:rsid w:val="00EC1672"/>
    <w:rsid w:val="00EC3D9A"/>
    <w:rsid w:val="00ED1CE4"/>
    <w:rsid w:val="00EE4B5A"/>
    <w:rsid w:val="00EE4D26"/>
    <w:rsid w:val="00F002D4"/>
    <w:rsid w:val="00F01083"/>
    <w:rsid w:val="00F01F55"/>
    <w:rsid w:val="00F02827"/>
    <w:rsid w:val="00F0541C"/>
    <w:rsid w:val="00F06C44"/>
    <w:rsid w:val="00F20C32"/>
    <w:rsid w:val="00F23899"/>
    <w:rsid w:val="00F2517A"/>
    <w:rsid w:val="00F26C3C"/>
    <w:rsid w:val="00F317D2"/>
    <w:rsid w:val="00F338B5"/>
    <w:rsid w:val="00F403EF"/>
    <w:rsid w:val="00F435AE"/>
    <w:rsid w:val="00F45CB3"/>
    <w:rsid w:val="00F51C2B"/>
    <w:rsid w:val="00F54611"/>
    <w:rsid w:val="00F56984"/>
    <w:rsid w:val="00F6228E"/>
    <w:rsid w:val="00F70153"/>
    <w:rsid w:val="00F70654"/>
    <w:rsid w:val="00F71C31"/>
    <w:rsid w:val="00F7625E"/>
    <w:rsid w:val="00F7631B"/>
    <w:rsid w:val="00F86C82"/>
    <w:rsid w:val="00F93D62"/>
    <w:rsid w:val="00FA1B5E"/>
    <w:rsid w:val="00FB0100"/>
    <w:rsid w:val="00FB1732"/>
    <w:rsid w:val="00FB2E7D"/>
    <w:rsid w:val="00FB34E3"/>
    <w:rsid w:val="00FB3EBE"/>
    <w:rsid w:val="00FC23C9"/>
    <w:rsid w:val="00FE3E41"/>
    <w:rsid w:val="00FE52E2"/>
    <w:rsid w:val="00FE63E8"/>
    <w:rsid w:val="00FF545F"/>
    <w:rsid w:val="00FF5525"/>
    <w:rsid w:val="050769BD"/>
    <w:rsid w:val="0ACD0D4A"/>
    <w:rsid w:val="0CD9013A"/>
    <w:rsid w:val="4CF96640"/>
    <w:rsid w:val="597F86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BE3ED"/>
  <w15:docId w15:val="{81F3C449-1531-4A43-9B0D-D3FCBE9AB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3C54"/>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styleId="ListParagraph">
    <w:name w:val="List Paragraph"/>
    <w:basedOn w:val="Normal"/>
    <w:pPr>
      <w:ind w:left="720"/>
    </w:pPr>
  </w:style>
  <w:style w:type="character" w:styleId="Hyperlink">
    <w:name w:val="Hyperlink"/>
    <w:basedOn w:val="DefaultParagraphFont"/>
    <w:rPr>
      <w:strike w:val="0"/>
      <w:dstrike w:val="0"/>
      <w:color w:val="0253B7"/>
      <w:u w:val="none"/>
    </w:r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PlaceholderText">
    <w:name w:val="Placeholder Text"/>
    <w:basedOn w:val="DefaultParagraphFont"/>
    <w:rPr>
      <w:color w:val="808080"/>
    </w:rPr>
  </w:style>
  <w:style w:type="character" w:styleId="FollowedHyperlink">
    <w:name w:val="FollowedHyperlink"/>
    <w:basedOn w:val="DefaultParagraphFont"/>
    <w:rPr>
      <w:color w:val="954F72"/>
      <w:u w:val="single"/>
    </w:rPr>
  </w:style>
  <w:style w:type="table" w:styleId="TableGrid">
    <w:name w:val="Table Grid"/>
    <w:basedOn w:val="TableNormal"/>
    <w:uiPriority w:val="39"/>
    <w:rsid w:val="00815462"/>
    <w:pPr>
      <w:autoSpaceDN/>
      <w:spacing w:after="0"/>
      <w:textAlignment w:val="auto"/>
    </w:pPr>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66AEA"/>
    <w:pPr>
      <w:autoSpaceDN/>
      <w:spacing w:after="0"/>
      <w:textAlignment w:val="auto"/>
    </w:pPr>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145F4"/>
    <w:pPr>
      <w:autoSpaceDN/>
      <w:spacing w:after="0"/>
      <w:textAlignment w:val="auto"/>
    </w:pPr>
    <w:rPr>
      <w:rFonts w:asciiTheme="minorHAnsi" w:eastAsiaTheme="minorEastAsia" w:hAnsiTheme="minorHAnsi" w:cstheme="minorBidi"/>
      <w:lang w:eastAsia="en-GB"/>
    </w:rPr>
    <w:tblPr>
      <w:tblCellMar>
        <w:top w:w="0" w:type="dxa"/>
        <w:left w:w="0" w:type="dxa"/>
        <w:bottom w:w="0" w:type="dxa"/>
        <w:right w:w="0" w:type="dxa"/>
      </w:tblCellMar>
    </w:tblPr>
  </w:style>
  <w:style w:type="paragraph" w:styleId="Revision">
    <w:name w:val="Revision"/>
    <w:hidden/>
    <w:uiPriority w:val="99"/>
    <w:semiHidden/>
    <w:rsid w:val="008C66C1"/>
    <w:pPr>
      <w:autoSpaceDN/>
      <w:spacing w:after="0"/>
      <w:textAlignment w:val="auto"/>
    </w:pPr>
  </w:style>
  <w:style w:type="character" w:styleId="UnresolvedMention">
    <w:name w:val="Unresolved Mention"/>
    <w:basedOn w:val="DefaultParagraphFont"/>
    <w:uiPriority w:val="99"/>
    <w:semiHidden/>
    <w:unhideWhenUsed/>
    <w:rsid w:val="004D6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3377">
      <w:bodyDiv w:val="1"/>
      <w:marLeft w:val="0"/>
      <w:marRight w:val="0"/>
      <w:marTop w:val="0"/>
      <w:marBottom w:val="0"/>
      <w:divBdr>
        <w:top w:val="none" w:sz="0" w:space="0" w:color="auto"/>
        <w:left w:val="none" w:sz="0" w:space="0" w:color="auto"/>
        <w:bottom w:val="none" w:sz="0" w:space="0" w:color="auto"/>
        <w:right w:val="none" w:sz="0" w:space="0" w:color="auto"/>
      </w:divBdr>
    </w:div>
    <w:div w:id="224950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pga/2010/15/contents" TargetMode="External"/><Relationship Id="rId18" Type="http://schemas.openxmlformats.org/officeDocument/2006/relationships/hyperlink" Target="mailto:Matt.wesson@nottscc.gov.uk" TargetMode="External"/><Relationship Id="rId26" Type="http://schemas.openxmlformats.org/officeDocument/2006/relationships/hyperlink" Target="https://home.nottscc.gov.uk/working/departments/asch/public-health?_gl=1*y1vlqo*_ga*MTQ5MTgxMjg0OS4xNjU1OTk5MjU5*_ga_2W78ZJC2TJ*MTcyNzk1OTg0OC45OS4xLjE3Mjc5NTk5MzEuMC4wLjA." TargetMode="External"/><Relationship Id="rId39" Type="http://schemas.openxmlformats.org/officeDocument/2006/relationships/header" Target="header2.xml"/><Relationship Id="rId21" Type="http://schemas.openxmlformats.org/officeDocument/2006/relationships/hyperlink" Target="https://www.youtube.com/watch?v=-885E7gqVB4" TargetMode="External"/><Relationship Id="rId34" Type="http://schemas.openxmlformats.org/officeDocument/2006/relationships/hyperlink" Target="https://home.nottscc.gov.uk/working/equality-diversity/staff-networks-allyship-schemes-and-equality-groups/lgbtqplus-staff-network"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9" Type="http://schemas.openxmlformats.org/officeDocument/2006/relationships/hyperlink" Target="https://www.nottinghamshire.gov.uk/jobs-and-working/equality/completed-equality-impact-assessments-eqi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ns.gov.uk/census" TargetMode="External"/><Relationship Id="rId32" Type="http://schemas.openxmlformats.org/officeDocument/2006/relationships/hyperlink" Target="https://www.equalityhumanrights.com/en/advice-and-guidance/when-you-can-provide-separate-or-single-sex-service" TargetMode="External"/><Relationship Id="rId37" Type="http://schemas.openxmlformats.org/officeDocument/2006/relationships/hyperlink" Target="https://home.nottscc.gov.uk/working/equality-diversity/staff-networks-allyship-schemes-and-equality-groups/corporate-equality-group/" TargetMode="External"/><Relationship Id="rId40" Type="http://schemas.openxmlformats.org/officeDocument/2006/relationships/footer" Target="footer1.xm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hyperlink" Target="https://nottinghamshireinsight.org.uk/" TargetMode="External"/><Relationship Id="rId28" Type="http://schemas.openxmlformats.org/officeDocument/2006/relationships/hyperlink" Target="mailto:equalities@nottscc.gov.uk" TargetMode="External"/><Relationship Id="rId36" Type="http://schemas.openxmlformats.org/officeDocument/2006/relationships/hyperlink" Target="https://home.nottscc.gov.uk/working/equality-diversity/staff-networks-allyship-schemes-and-equality-groups/disabled-employees-support-network" TargetMode="External"/><Relationship Id="rId10" Type="http://schemas.openxmlformats.org/officeDocument/2006/relationships/endnotes" Target="endnotes.xml"/><Relationship Id="rId19" Type="http://schemas.openxmlformats.org/officeDocument/2006/relationships/hyperlink" Target="https://kinship.org.uk/" TargetMode="External"/><Relationship Id="rId31" Type="http://schemas.openxmlformats.org/officeDocument/2006/relationships/hyperlink" Target="https://home.nottscc.gov.uk/working/resources-information/report-writing"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ublic-sector-quick-start-guide-to-the-public-sector-equality-duty" TargetMode="External"/><Relationship Id="rId22" Type="http://schemas.openxmlformats.org/officeDocument/2006/relationships/hyperlink" Target="https://www.nottinghamshire.gov.uk/DMS/Document.ashx?czJKcaeAi5tUFL1DTL2UE4zNRBcoShgo=T%2bKsJPYTaEGCYE7EigIKrPMVlP1EFnk%2bbL8YmUTwrabfuuGGxXOg2Q%3d%3d&amp;rUzwRPf%2bZ3zd4E7Ikn8Lyw%3d%3d=pwRE6AGJFLDNlh225F5QMaQWCtPHwdhUfCZ%2fLUQzgA2uL5jNRG4jdQ%3d%3d&amp;mCTIbCubSFfXsDGW9IXnlg%3d%3d=hFflUdN3100%3d&amp;kCx1AnS9%2fpWZQ40DXFvdEw%3d%3d=hFflUdN3100%3d&amp;uJovDxwdjMPoYv%2bAJvYtyA%3d%3d=ctNJFf55vVA%3d&amp;FgPlIEJYlotS%2bYGoBi5olA%3d%3d=NHdURQburHA%3d&amp;d9Qjj0ag1Pd993jsyOJqFvmyB7X0CSQK=ctNJFf55vVA%3d&amp;WGewmoAfeNR9xqBux0r1Q8Za60lavYmz=ctNJFf55vVA%3d&amp;WGewmoAfeNQ16B2MHuCpMRKZMwaG1PaO=ctNJFf55vVA%3d" TargetMode="External"/><Relationship Id="rId27" Type="http://schemas.openxmlformats.org/officeDocument/2006/relationships/hyperlink" Target="https://www.nottinghamshire.gov.uk/jobs-and-working/equality/completed-equality-impact-assessments-eqias/" TargetMode="External"/><Relationship Id="rId30" Type="http://schemas.openxmlformats.org/officeDocument/2006/relationships/hyperlink" Target="https://home.nottscc.gov.uk/working/customers-communications/website-change-requests" TargetMode="External"/><Relationship Id="rId35" Type="http://schemas.openxmlformats.org/officeDocument/2006/relationships/hyperlink" Target="https://home.nottscc.gov.uk/working/equality-diversity/staff-networks-allyship-schemes-and-equality-groups/black-workers-network"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qualityhumanrights.com/guidance/public-sector-equality-duty-psed" TargetMode="External"/><Relationship Id="rId17" Type="http://schemas.openxmlformats.org/officeDocument/2006/relationships/hyperlink" Target="mailto:Jennifer.williams@nottscc.gov.uk" TargetMode="External"/><Relationship Id="rId25" Type="http://schemas.openxmlformats.org/officeDocument/2006/relationships/hyperlink" Target="mailto:policy@nottscc.gov.uk" TargetMode="External"/><Relationship Id="rId33" Type="http://schemas.openxmlformats.org/officeDocument/2006/relationships/hyperlink" Target="https://home.nottscc.gov.uk/working/hr/health-safety/safety-manual" TargetMode="External"/><Relationship Id="rId38" Type="http://schemas.openxmlformats.org/officeDocument/2006/relationships/header" Target="header1.xml"/><Relationship Id="rId46" Type="http://schemas.openxmlformats.org/officeDocument/2006/relationships/theme" Target="theme/theme1.xml"/><Relationship Id="rId20" Type="http://schemas.openxmlformats.org/officeDocument/2006/relationships/hyperlink" Target="https://www.equalityhumanrights.com/equality/equality-act-2010/protected-characteristics" TargetMode="External"/><Relationship Id="rId41"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A256FBFB9C43A2A8C28B17068F621B"/>
        <w:category>
          <w:name w:val="General"/>
          <w:gallery w:val="placeholder"/>
        </w:category>
        <w:types>
          <w:type w:val="bbPlcHdr"/>
        </w:types>
        <w:behaviors>
          <w:behavior w:val="content"/>
        </w:behaviors>
        <w:guid w:val="{63F72052-A202-43D6-A6F6-02F35719895F}"/>
      </w:docPartPr>
      <w:docPartBody>
        <w:p w:rsidR="00D05E9F" w:rsidRDefault="00D05E9F" w:rsidP="00D05E9F">
          <w:pPr>
            <w:pStyle w:val="66A256FBFB9C43A2A8C28B17068F621B"/>
          </w:pPr>
          <w:r w:rsidRPr="00945785">
            <w:rPr>
              <w:rStyle w:val="PlaceholderText"/>
            </w:rPr>
            <w:t>Click here to enter a date.</w:t>
          </w:r>
        </w:p>
      </w:docPartBody>
    </w:docPart>
    <w:docPart>
      <w:docPartPr>
        <w:name w:val="6B40DF35FEE1448191F3169CC9564D14"/>
        <w:category>
          <w:name w:val="General"/>
          <w:gallery w:val="placeholder"/>
        </w:category>
        <w:types>
          <w:type w:val="bbPlcHdr"/>
        </w:types>
        <w:behaviors>
          <w:behavior w:val="content"/>
        </w:behaviors>
        <w:guid w:val="{204F7E95-729C-4640-A020-755523186BC8}"/>
      </w:docPartPr>
      <w:docPartBody>
        <w:p w:rsidR="009F1E73" w:rsidRDefault="009F1E73" w:rsidP="009F1E73">
          <w:pPr>
            <w:pStyle w:val="6B40DF35FEE1448191F3169CC9564D14"/>
          </w:pPr>
          <w:r w:rsidRPr="00945785">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2C3"/>
    <w:rsid w:val="00015064"/>
    <w:rsid w:val="00044114"/>
    <w:rsid w:val="00081547"/>
    <w:rsid w:val="00096367"/>
    <w:rsid w:val="000F2A02"/>
    <w:rsid w:val="00120489"/>
    <w:rsid w:val="002B4D5C"/>
    <w:rsid w:val="002F2EEE"/>
    <w:rsid w:val="003B5AEE"/>
    <w:rsid w:val="004A0ED8"/>
    <w:rsid w:val="004A50D8"/>
    <w:rsid w:val="00540CE9"/>
    <w:rsid w:val="00545ED6"/>
    <w:rsid w:val="00584B51"/>
    <w:rsid w:val="005C50A3"/>
    <w:rsid w:val="005C7FB8"/>
    <w:rsid w:val="00730CC7"/>
    <w:rsid w:val="0076146B"/>
    <w:rsid w:val="00783FDA"/>
    <w:rsid w:val="0079459A"/>
    <w:rsid w:val="007A535F"/>
    <w:rsid w:val="007C1928"/>
    <w:rsid w:val="00814D1B"/>
    <w:rsid w:val="00827B21"/>
    <w:rsid w:val="008559A1"/>
    <w:rsid w:val="0088311A"/>
    <w:rsid w:val="00886296"/>
    <w:rsid w:val="008B5F2C"/>
    <w:rsid w:val="009013EA"/>
    <w:rsid w:val="009F1E73"/>
    <w:rsid w:val="00A04738"/>
    <w:rsid w:val="00A10C7A"/>
    <w:rsid w:val="00A113C7"/>
    <w:rsid w:val="00A3396D"/>
    <w:rsid w:val="00AA62C5"/>
    <w:rsid w:val="00AE1995"/>
    <w:rsid w:val="00AF77CC"/>
    <w:rsid w:val="00B024BB"/>
    <w:rsid w:val="00B37A1D"/>
    <w:rsid w:val="00B67966"/>
    <w:rsid w:val="00B75975"/>
    <w:rsid w:val="00BA2E9D"/>
    <w:rsid w:val="00BA31B6"/>
    <w:rsid w:val="00C02362"/>
    <w:rsid w:val="00C15D9A"/>
    <w:rsid w:val="00C40549"/>
    <w:rsid w:val="00C95221"/>
    <w:rsid w:val="00CE0F10"/>
    <w:rsid w:val="00D05E9F"/>
    <w:rsid w:val="00D526C0"/>
    <w:rsid w:val="00DA1046"/>
    <w:rsid w:val="00DE4DE9"/>
    <w:rsid w:val="00DF5FAF"/>
    <w:rsid w:val="00E27952"/>
    <w:rsid w:val="00E45D2F"/>
    <w:rsid w:val="00F002D4"/>
    <w:rsid w:val="00F02827"/>
    <w:rsid w:val="00F26C3C"/>
    <w:rsid w:val="00FE44F6"/>
    <w:rsid w:val="00FF02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F1E73"/>
    <w:rPr>
      <w:color w:val="808080"/>
    </w:rPr>
  </w:style>
  <w:style w:type="paragraph" w:customStyle="1" w:styleId="66A256FBFB9C43A2A8C28B17068F621B">
    <w:name w:val="66A256FBFB9C43A2A8C28B17068F621B"/>
    <w:rsid w:val="00D05E9F"/>
  </w:style>
  <w:style w:type="paragraph" w:customStyle="1" w:styleId="6B40DF35FEE1448191F3169CC9564D14">
    <w:name w:val="6B40DF35FEE1448191F3169CC9564D14"/>
    <w:rsid w:val="009F1E7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74325EF3EC5EA49A844B47AAA43D60B" ma:contentTypeVersion="14" ma:contentTypeDescription="Create a new document." ma:contentTypeScope="" ma:versionID="ad735133547dc5616a0e243a6ca0af26">
  <xsd:schema xmlns:xsd="http://www.w3.org/2001/XMLSchema" xmlns:xs="http://www.w3.org/2001/XMLSchema" xmlns:p="http://schemas.microsoft.com/office/2006/metadata/properties" xmlns:ns2="da13cef1-71d9-47b2-9452-f67b4044a446" xmlns:ns3="8f88ea16-12d1-43b8-b74e-bed487a44483" targetNamespace="http://schemas.microsoft.com/office/2006/metadata/properties" ma:root="true" ma:fieldsID="9fd10b9f8fa9e68ec38dbc3e8de97e79" ns2:_="" ns3:_="">
    <xsd:import namespace="da13cef1-71d9-47b2-9452-f67b4044a446"/>
    <xsd:import namespace="8f88ea16-12d1-43b8-b74e-bed487a444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3cef1-71d9-47b2-9452-f67b4044a4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26225f-9059-4fad-a870-35c5b03d41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88ea16-12d1-43b8-b74e-bed487a444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4ffa6d-3c78-420b-b67d-a1a38c8cef28}" ma:internalName="TaxCatchAll" ma:showField="CatchAllData" ma:web="8f88ea16-12d1-43b8-b74e-bed487a4448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13cef1-71d9-47b2-9452-f67b4044a446">
      <Terms xmlns="http://schemas.microsoft.com/office/infopath/2007/PartnerControls"/>
    </lcf76f155ced4ddcb4097134ff3c332f>
    <TaxCatchAll xmlns="8f88ea16-12d1-43b8-b74e-bed487a44483" xsi:nil="true"/>
  </documentManagement>
</p:properties>
</file>

<file path=customXml/itemProps1.xml><?xml version="1.0" encoding="utf-8"?>
<ds:datastoreItem xmlns:ds="http://schemas.openxmlformats.org/officeDocument/2006/customXml" ds:itemID="{121664D3-5B2B-4DFB-88CF-7F525F3F6102}">
  <ds:schemaRefs>
    <ds:schemaRef ds:uri="http://schemas.microsoft.com/sharepoint/v3/contenttype/forms"/>
  </ds:schemaRefs>
</ds:datastoreItem>
</file>

<file path=customXml/itemProps2.xml><?xml version="1.0" encoding="utf-8"?>
<ds:datastoreItem xmlns:ds="http://schemas.openxmlformats.org/officeDocument/2006/customXml" ds:itemID="{454E5289-EBDE-4F1C-AD9B-0749FF3FED96}">
  <ds:schemaRefs>
    <ds:schemaRef ds:uri="http://schemas.openxmlformats.org/officeDocument/2006/bibliography"/>
  </ds:schemaRefs>
</ds:datastoreItem>
</file>

<file path=customXml/itemProps3.xml><?xml version="1.0" encoding="utf-8"?>
<ds:datastoreItem xmlns:ds="http://schemas.openxmlformats.org/officeDocument/2006/customXml" ds:itemID="{296A255D-67FC-4D78-800A-294F5C280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3cef1-71d9-47b2-9452-f67b4044a446"/>
    <ds:schemaRef ds:uri="8f88ea16-12d1-43b8-b74e-bed487a444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0D8381-4DC7-41D1-A8D4-9BDF98A26658}">
  <ds:schemaRefs>
    <ds:schemaRef ds:uri="http://schemas.microsoft.com/office/2006/metadata/properties"/>
    <ds:schemaRef ds:uri="http://schemas.microsoft.com/office/infopath/2007/PartnerControls"/>
    <ds:schemaRef ds:uri="da13cef1-71d9-47b2-9452-f67b4044a446"/>
    <ds:schemaRef ds:uri="8f88ea16-12d1-43b8-b74e-bed487a44483"/>
  </ds:schemaRefs>
</ds:datastoreItem>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4567</Words>
  <Characters>26037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Full DPIA</vt:lpstr>
    </vt:vector>
  </TitlesOfParts>
  <Company>NCC</Company>
  <LinksUpToDate>false</LinksUpToDate>
  <CharactersWithSpaces>30543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DPIA</dc:title>
  <dc:subject/>
  <dc:creator>Katherine Phipps</dc:creator>
  <cp:keywords/>
  <dc:description/>
  <cp:lastModifiedBy>Jennifer Williams</cp:lastModifiedBy>
  <cp:revision>2</cp:revision>
  <cp:lastPrinted>2018-04-10T08:48:00Z</cp:lastPrinted>
  <dcterms:created xsi:type="dcterms:W3CDTF">2026-09-16T14:58:00Z</dcterms:created>
  <dcterms:modified xsi:type="dcterms:W3CDTF">2026-09-16T14:58:00Z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0x010100274325EF3EC5EA49A844B47AAA43D60B</vt:lpwstr>
  </property>
  <property fmtid="{D5CDD505-2E9C-101B-9397-08002B2CF9AE}" pid="3" name="Authoring_Team">
    <vt:lpwstr/>
  </property>
  <property fmtid="{D5CDD505-2E9C-101B-9397-08002B2CF9AE}" pid="4" name="Financial_Year">
    <vt:lpwstr/>
  </property>
  <property fmtid="{D5CDD505-2E9C-101B-9397-08002B2CF9AE}" pid="5" name="Document_Type">
    <vt:lpwstr>274;#Template|3473a882-6c5c-4ccf-a023-b12848f272d7</vt:lpwstr>
  </property>
  <property fmtid="{D5CDD505-2E9C-101B-9397-08002B2CF9AE}" pid="6" name="File_Plan">
    <vt:lpwstr/>
  </property>
  <property fmtid="{D5CDD505-2E9C-101B-9397-08002B2CF9AE}" pid="7" name="Security_Classification">
    <vt:lpwstr>3;#OFFICIAL|18b99fa1-bc8d-4007-81c1-75dac247c978</vt:lpwstr>
  </property>
  <property fmtid="{D5CDD505-2E9C-101B-9397-08002B2CF9AE}" pid="8" name="NCC_Status">
    <vt:lpwstr>11;#Final|362dfb8e-038a-463a-9c57-7aca0d5a5e03</vt:lpwstr>
  </property>
  <property fmtid="{D5CDD505-2E9C-101B-9397-08002B2CF9AE}" pid="9" name="NCC_Audience">
    <vt:lpwstr/>
  </property>
  <property fmtid="{D5CDD505-2E9C-101B-9397-08002B2CF9AE}" pid="10" name="MediaServiceImageTags">
    <vt:lpwstr/>
  </property>
  <property fmtid="{D5CDD505-2E9C-101B-9397-08002B2CF9AE}" pid="11" name="ClassificationContentMarkingHeaderShapeIds">
    <vt:lpwstr>2,3,4,6,7,8,9,a,b</vt:lpwstr>
  </property>
  <property fmtid="{D5CDD505-2E9C-101B-9397-08002B2CF9AE}" pid="12" name="ClassificationContentMarkingHeaderFontProps">
    <vt:lpwstr>#000000,12,Calibri</vt:lpwstr>
  </property>
  <property fmtid="{D5CDD505-2E9C-101B-9397-08002B2CF9AE}" pid="13" name="ClassificationContentMarkingHeaderText">
    <vt:lpwstr>OFFICIAL</vt:lpwstr>
  </property>
  <property fmtid="{D5CDD505-2E9C-101B-9397-08002B2CF9AE}" pid="14" name="MSIP_Label_8fd7c08e-9c24-436d-a6ad-a8ecb8394d49_Enabled">
    <vt:lpwstr>true</vt:lpwstr>
  </property>
  <property fmtid="{D5CDD505-2E9C-101B-9397-08002B2CF9AE}" pid="15" name="MSIP_Label_8fd7c08e-9c24-436d-a6ad-a8ecb8394d49_SetDate">
    <vt:lpwstr>2023-03-28T08:16:21Z</vt:lpwstr>
  </property>
  <property fmtid="{D5CDD505-2E9C-101B-9397-08002B2CF9AE}" pid="16" name="MSIP_Label_8fd7c08e-9c24-436d-a6ad-a8ecb8394d49_Method">
    <vt:lpwstr>Standard</vt:lpwstr>
  </property>
  <property fmtid="{D5CDD505-2E9C-101B-9397-08002B2CF9AE}" pid="17" name="MSIP_Label_8fd7c08e-9c24-436d-a6ad-a8ecb8394d49_Name">
    <vt:lpwstr>8fd7c08e-9c24-436d-a6ad-a8ecb8394d49</vt:lpwstr>
  </property>
  <property fmtid="{D5CDD505-2E9C-101B-9397-08002B2CF9AE}" pid="18" name="MSIP_Label_8fd7c08e-9c24-436d-a6ad-a8ecb8394d49_SiteId">
    <vt:lpwstr>6e5a37bb-a961-4e4f-baae-2798a2245f30</vt:lpwstr>
  </property>
  <property fmtid="{D5CDD505-2E9C-101B-9397-08002B2CF9AE}" pid="19" name="MSIP_Label_8fd7c08e-9c24-436d-a6ad-a8ecb8394d49_ActionId">
    <vt:lpwstr>f4566e62-3d7e-470b-a2b9-7f2f5a196de0</vt:lpwstr>
  </property>
  <property fmtid="{D5CDD505-2E9C-101B-9397-08002B2CF9AE}" pid="20" name="MSIP_Label_8fd7c08e-9c24-436d-a6ad-a8ecb8394d49_ContentBits">
    <vt:lpwstr>1</vt:lpwstr>
  </property>
  <property fmtid="{D5CDD505-2E9C-101B-9397-08002B2CF9AE}" pid="21" name="Order">
    <vt:r8>1900</vt:r8>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_ExtendedDescription">
    <vt:lpwstr>&lt;div class="ExternalClass266EB892076C41E283C22A740E3C137B"&gt;Standard full DPIA form&lt;/div&gt;</vt:lpwstr>
  </property>
  <property fmtid="{D5CDD505-2E9C-101B-9397-08002B2CF9AE}" pid="26" name="Document Type">
    <vt:lpwstr>Form</vt:lpwstr>
  </property>
  <property fmtid="{D5CDD505-2E9C-101B-9397-08002B2CF9AE}" pid="27" name="Category">
    <vt:lpwstr>DPIAs</vt:lpwstr>
  </property>
  <property fmtid="{D5CDD505-2E9C-101B-9397-08002B2CF9AE}" pid="28" name="Description0">
    <vt:lpwstr>Standard full DPIA form</vt:lpwstr>
  </property>
  <property fmtid="{D5CDD505-2E9C-101B-9397-08002B2CF9AE}" pid="29" name="xd_Signature">
    <vt:bool>false</vt:bool>
  </property>
  <property fmtid="{D5CDD505-2E9C-101B-9397-08002B2CF9AE}" pid="30" name="TriggerFlowInfo">
    <vt:lpwstr/>
  </property>
</Properties>
</file>