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3E88" w14:textId="1166B3FD" w:rsidR="004E1909" w:rsidRDefault="004E1909"/>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4626"/>
        <w:gridCol w:w="4390"/>
      </w:tblGrid>
      <w:tr w:rsidR="00815462" w:rsidRPr="00540A1D" w14:paraId="147DA3D4" w14:textId="77777777" w:rsidTr="00815462">
        <w:tc>
          <w:tcPr>
            <w:tcW w:w="4626" w:type="dxa"/>
          </w:tcPr>
          <w:p w14:paraId="5AB257B0" w14:textId="4FB9B283" w:rsidR="00815462" w:rsidRDefault="00815462" w:rsidP="00815462">
            <w:pPr>
              <w:pStyle w:val="Header"/>
              <w:tabs>
                <w:tab w:val="clear" w:pos="4513"/>
                <w:tab w:val="clear" w:pos="9026"/>
              </w:tabs>
            </w:pPr>
            <w:r>
              <w:rPr>
                <w:noProof/>
              </w:rPr>
              <w:drawing>
                <wp:inline distT="0" distB="0" distL="0" distR="0" wp14:anchorId="3302C49F" wp14:editId="0C3DE1FB">
                  <wp:extent cx="2796540" cy="433292"/>
                  <wp:effectExtent l="0" t="0" r="381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221" cy="438356"/>
                          </a:xfrm>
                          <a:prstGeom prst="rect">
                            <a:avLst/>
                          </a:prstGeom>
                          <a:noFill/>
                        </pic:spPr>
                      </pic:pic>
                    </a:graphicData>
                  </a:graphic>
                </wp:inline>
              </w:drawing>
            </w:r>
          </w:p>
        </w:tc>
        <w:tc>
          <w:tcPr>
            <w:tcW w:w="4390" w:type="dxa"/>
          </w:tcPr>
          <w:p w14:paraId="2B8059C7" w14:textId="781B8722" w:rsidR="00C91343" w:rsidRDefault="006C3A83" w:rsidP="00815462">
            <w:pPr>
              <w:pStyle w:val="Header"/>
              <w:tabs>
                <w:tab w:val="clear" w:pos="4513"/>
                <w:tab w:val="clear" w:pos="9026"/>
              </w:tabs>
              <w:jc w:val="right"/>
              <w:rPr>
                <w:rFonts w:ascii="Arial" w:hAnsi="Arial" w:cs="Arial"/>
                <w:b/>
                <w:sz w:val="32"/>
                <w:szCs w:val="32"/>
              </w:rPr>
            </w:pPr>
            <w:r>
              <w:rPr>
                <w:rFonts w:ascii="Arial" w:hAnsi="Arial" w:cs="Arial"/>
                <w:b/>
                <w:sz w:val="32"/>
                <w:szCs w:val="32"/>
              </w:rPr>
              <w:t>Equality</w:t>
            </w:r>
            <w:r w:rsidR="00815462" w:rsidRPr="00832A9E">
              <w:rPr>
                <w:rFonts w:ascii="Arial" w:hAnsi="Arial" w:cs="Arial"/>
                <w:b/>
                <w:sz w:val="32"/>
                <w:szCs w:val="32"/>
              </w:rPr>
              <w:t xml:space="preserve"> </w:t>
            </w:r>
          </w:p>
          <w:p w14:paraId="06DAD72E" w14:textId="7600E9AD" w:rsidR="00815462" w:rsidRPr="00832A9E" w:rsidRDefault="00815462" w:rsidP="00815462">
            <w:pPr>
              <w:pStyle w:val="Header"/>
              <w:tabs>
                <w:tab w:val="clear" w:pos="4513"/>
                <w:tab w:val="clear" w:pos="9026"/>
              </w:tabs>
              <w:jc w:val="right"/>
              <w:rPr>
                <w:rFonts w:ascii="Arial" w:hAnsi="Arial" w:cs="Arial"/>
                <w:b/>
                <w:sz w:val="32"/>
                <w:szCs w:val="32"/>
              </w:rPr>
            </w:pPr>
            <w:r w:rsidRPr="00832A9E">
              <w:rPr>
                <w:rFonts w:ascii="Arial" w:hAnsi="Arial" w:cs="Arial"/>
                <w:b/>
                <w:sz w:val="32"/>
                <w:szCs w:val="32"/>
              </w:rPr>
              <w:t>Impact Assessment</w:t>
            </w:r>
          </w:p>
        </w:tc>
      </w:tr>
    </w:tbl>
    <w:p w14:paraId="0C207DFF" w14:textId="77777777" w:rsidR="0010519F" w:rsidRDefault="0010519F" w:rsidP="0010519F">
      <w:pPr>
        <w:spacing w:after="0" w:line="276" w:lineRule="auto"/>
        <w:rPr>
          <w:rFonts w:ascii="Arial" w:hAnsi="Arial" w:cs="Arial"/>
          <w:b/>
          <w:sz w:val="24"/>
          <w:szCs w:val="24"/>
        </w:rPr>
      </w:pPr>
    </w:p>
    <w:p w14:paraId="0BDB0C51" w14:textId="568DFDAA" w:rsidR="00815462" w:rsidRPr="001119C5" w:rsidRDefault="00815462" w:rsidP="006A299B">
      <w:pPr>
        <w:spacing w:after="0" w:line="276" w:lineRule="auto"/>
        <w:rPr>
          <w:rFonts w:ascii="Arial" w:hAnsi="Arial" w:cs="Arial"/>
          <w:b/>
          <w:sz w:val="24"/>
          <w:szCs w:val="24"/>
        </w:rPr>
      </w:pPr>
      <w:r w:rsidRPr="001119C5">
        <w:rPr>
          <w:rFonts w:ascii="Arial" w:hAnsi="Arial" w:cs="Arial"/>
          <w:b/>
          <w:sz w:val="24"/>
          <w:szCs w:val="24"/>
        </w:rPr>
        <w:t xml:space="preserve">IMPORTANT: </w:t>
      </w:r>
      <w:r w:rsidR="001119C5" w:rsidRPr="001119C5">
        <w:rPr>
          <w:rFonts w:ascii="Arial" w:hAnsi="Arial" w:cs="Arial"/>
          <w:b/>
          <w:sz w:val="24"/>
          <w:szCs w:val="24"/>
        </w:rPr>
        <w:t>Thi</w:t>
      </w:r>
      <w:r w:rsidR="001119C5">
        <w:rPr>
          <w:rFonts w:ascii="Arial" w:hAnsi="Arial" w:cs="Arial"/>
          <w:b/>
          <w:sz w:val="24"/>
          <w:szCs w:val="24"/>
        </w:rPr>
        <w:t>s</w:t>
      </w:r>
      <w:r w:rsidR="006C3A83">
        <w:rPr>
          <w:rFonts w:ascii="Arial" w:hAnsi="Arial" w:cs="Arial"/>
          <w:b/>
          <w:sz w:val="24"/>
          <w:szCs w:val="24"/>
        </w:rPr>
        <w:t xml:space="preserve"> Equality</w:t>
      </w:r>
      <w:r w:rsidR="001119C5" w:rsidRPr="001119C5">
        <w:rPr>
          <w:rFonts w:ascii="Arial" w:hAnsi="Arial" w:cs="Arial"/>
          <w:b/>
          <w:sz w:val="24"/>
          <w:szCs w:val="24"/>
        </w:rPr>
        <w:t xml:space="preserve"> Impact Assessment (</w:t>
      </w:r>
      <w:r w:rsidR="006C3A83">
        <w:rPr>
          <w:rFonts w:ascii="Arial" w:hAnsi="Arial" w:cs="Arial"/>
          <w:b/>
          <w:sz w:val="24"/>
          <w:szCs w:val="24"/>
        </w:rPr>
        <w:t>EQIA</w:t>
      </w:r>
      <w:r w:rsidR="001119C5" w:rsidRPr="001119C5">
        <w:rPr>
          <w:rFonts w:ascii="Arial" w:hAnsi="Arial" w:cs="Arial"/>
          <w:b/>
          <w:sz w:val="24"/>
          <w:szCs w:val="24"/>
        </w:rPr>
        <w:t xml:space="preserve">) is an important means of evidencing our compliance with the requirements of the </w:t>
      </w:r>
      <w:r w:rsidR="006C3A83">
        <w:rPr>
          <w:rFonts w:ascii="Arial" w:hAnsi="Arial" w:cs="Arial"/>
          <w:b/>
          <w:sz w:val="24"/>
          <w:szCs w:val="24"/>
        </w:rPr>
        <w:t xml:space="preserve">Equality Act 2010, Public Sector Equality </w:t>
      </w:r>
      <w:hyperlink r:id="rId12" w:history="1">
        <w:r w:rsidR="006C3A83" w:rsidRPr="00E90050">
          <w:rPr>
            <w:rStyle w:val="Hyperlink"/>
            <w:rFonts w:ascii="Arial" w:hAnsi="Arial" w:cs="Arial"/>
            <w:b/>
            <w:bCs/>
            <w:color w:val="auto"/>
            <w:sz w:val="24"/>
            <w:szCs w:val="24"/>
            <w:u w:val="single"/>
          </w:rPr>
          <w:t>Duty</w:t>
        </w:r>
        <w:r w:rsidR="006C3A83">
          <w:rPr>
            <w:rStyle w:val="Hyperlink"/>
          </w:rPr>
          <w:t>.</w:t>
        </w:r>
      </w:hyperlink>
      <w:r w:rsidR="006A299B" w:rsidRPr="001119C5">
        <w:rPr>
          <w:rFonts w:ascii="Arial" w:hAnsi="Arial" w:cs="Arial"/>
          <w:b/>
          <w:sz w:val="24"/>
          <w:szCs w:val="24"/>
        </w:rPr>
        <w:t xml:space="preserve"> </w:t>
      </w:r>
      <w:r w:rsidRPr="001119C5">
        <w:rPr>
          <w:rFonts w:ascii="Arial" w:hAnsi="Arial" w:cs="Arial"/>
          <w:b/>
          <w:sz w:val="24"/>
          <w:szCs w:val="24"/>
        </w:rPr>
        <w:t xml:space="preserve">It </w:t>
      </w:r>
      <w:r w:rsidR="006C3A83">
        <w:rPr>
          <w:rFonts w:ascii="Arial" w:hAnsi="Arial" w:cs="Arial"/>
          <w:b/>
          <w:sz w:val="24"/>
          <w:szCs w:val="24"/>
        </w:rPr>
        <w:t>should</w:t>
      </w:r>
      <w:r w:rsidRPr="001119C5">
        <w:rPr>
          <w:rFonts w:ascii="Arial" w:hAnsi="Arial" w:cs="Arial"/>
          <w:b/>
          <w:sz w:val="24"/>
          <w:szCs w:val="24"/>
        </w:rPr>
        <w:t xml:space="preserve"> be complete</w:t>
      </w:r>
      <w:r w:rsidR="006C3A83">
        <w:rPr>
          <w:rFonts w:ascii="Arial" w:hAnsi="Arial" w:cs="Arial"/>
          <w:b/>
          <w:sz w:val="24"/>
          <w:szCs w:val="24"/>
        </w:rPr>
        <w:t xml:space="preserve">d </w:t>
      </w:r>
      <w:r w:rsidR="00815C60">
        <w:rPr>
          <w:rFonts w:ascii="Arial" w:hAnsi="Arial" w:cs="Arial"/>
          <w:b/>
          <w:sz w:val="24"/>
          <w:szCs w:val="24"/>
        </w:rPr>
        <w:t xml:space="preserve">accurately and </w:t>
      </w:r>
      <w:r w:rsidR="006C3A83">
        <w:rPr>
          <w:rFonts w:ascii="Arial" w:hAnsi="Arial" w:cs="Arial"/>
          <w:b/>
          <w:sz w:val="24"/>
          <w:szCs w:val="24"/>
        </w:rPr>
        <w:t xml:space="preserve">be published on our website using a website request form. </w:t>
      </w:r>
    </w:p>
    <w:p w14:paraId="473DF1D1" w14:textId="77777777" w:rsidR="00815462" w:rsidRDefault="00815462" w:rsidP="006A299B">
      <w:pPr>
        <w:spacing w:after="0" w:line="276" w:lineRule="auto"/>
        <w:rPr>
          <w:rFonts w:ascii="Arial" w:hAnsi="Arial" w:cs="Arial"/>
          <w:sz w:val="24"/>
          <w:szCs w:val="24"/>
        </w:rPr>
      </w:pPr>
    </w:p>
    <w:p w14:paraId="264A7FD7" w14:textId="77777777" w:rsidR="006C3A83" w:rsidRPr="006C3A83" w:rsidRDefault="006C3A83" w:rsidP="006C3A83">
      <w:pPr>
        <w:suppressAutoHyphens w:val="0"/>
        <w:autoSpaceDN/>
        <w:spacing w:after="0"/>
        <w:textAlignment w:val="auto"/>
        <w:rPr>
          <w:rFonts w:ascii="Arial" w:eastAsia="Times New Roman" w:hAnsi="Arial"/>
          <w:b/>
          <w:bCs/>
          <w:sz w:val="24"/>
          <w:szCs w:val="24"/>
          <w:u w:val="single"/>
          <w:lang w:eastAsia="en-GB"/>
        </w:rPr>
      </w:pPr>
      <w:r w:rsidRPr="006C3A83">
        <w:rPr>
          <w:rFonts w:ascii="Arial" w:eastAsia="Times New Roman" w:hAnsi="Arial"/>
          <w:b/>
          <w:bCs/>
          <w:sz w:val="24"/>
          <w:szCs w:val="24"/>
          <w:u w:val="single"/>
          <w:lang w:eastAsia="en-GB"/>
        </w:rPr>
        <w:t>Quick read on EqIA’s:</w:t>
      </w:r>
    </w:p>
    <w:p w14:paraId="13173027" w14:textId="1BE96958" w:rsidR="006C3A83" w:rsidRPr="006C3A83" w:rsidRDefault="006C3A83" w:rsidP="006C3A83">
      <w:pPr>
        <w:shd w:val="clear" w:color="auto" w:fill="FFFFFF"/>
        <w:suppressAutoHyphens w:val="0"/>
        <w:autoSpaceDN/>
        <w:spacing w:before="72" w:after="264"/>
        <w:textAlignment w:val="auto"/>
        <w:rPr>
          <w:rFonts w:ascii="Arial" w:eastAsia="Times New Roman" w:hAnsi="Arial"/>
          <w:sz w:val="24"/>
          <w:szCs w:val="24"/>
          <w:lang w:eastAsia="en-GB"/>
        </w:rPr>
      </w:pPr>
      <w:r w:rsidRPr="006C3A83">
        <w:rPr>
          <w:rFonts w:ascii="Arial" w:eastAsia="Times New Roman" w:hAnsi="Arial"/>
          <w:sz w:val="24"/>
          <w:szCs w:val="24"/>
          <w:lang w:eastAsia="en-GB"/>
        </w:rPr>
        <w:t>As a local authority, we are required by the</w:t>
      </w:r>
      <w:r w:rsidRPr="006C3A83">
        <w:rPr>
          <w:rFonts w:ascii="Open Sans" w:eastAsia="Times New Roman" w:hAnsi="Open Sans" w:cs="Open Sans"/>
          <w:color w:val="263238"/>
          <w:sz w:val="29"/>
          <w:szCs w:val="29"/>
          <w:lang w:eastAsia="en-GB"/>
        </w:rPr>
        <w:t> </w:t>
      </w:r>
      <w:hyperlink r:id="rId13" w:history="1">
        <w:r w:rsidRPr="006C3A83">
          <w:rPr>
            <w:rFonts w:ascii="Open Sans" w:eastAsia="Times New Roman" w:hAnsi="Open Sans" w:cs="Open Sans"/>
            <w:color w:val="003F55"/>
            <w:sz w:val="29"/>
            <w:szCs w:val="29"/>
            <w:u w:val="single"/>
            <w:lang w:eastAsia="en-GB"/>
          </w:rPr>
          <w:t>Equality Act 2010</w:t>
        </w:r>
      </w:hyperlink>
      <w:r w:rsidRPr="006C3A83">
        <w:rPr>
          <w:rFonts w:ascii="Open Sans" w:eastAsia="Times New Roman" w:hAnsi="Open Sans" w:cs="Open Sans"/>
          <w:color w:val="263238"/>
          <w:sz w:val="29"/>
          <w:szCs w:val="29"/>
          <w:lang w:eastAsia="en-GB"/>
        </w:rPr>
        <w:t> </w:t>
      </w:r>
      <w:r w:rsidRPr="006C3A83">
        <w:rPr>
          <w:rFonts w:ascii="Arial" w:eastAsia="Times New Roman" w:hAnsi="Arial"/>
          <w:sz w:val="24"/>
          <w:szCs w:val="24"/>
          <w:lang w:eastAsia="en-GB"/>
        </w:rPr>
        <w:t>to comply with the</w:t>
      </w:r>
      <w:r w:rsidRPr="006C3A83">
        <w:rPr>
          <w:rFonts w:ascii="Open Sans" w:eastAsia="Times New Roman" w:hAnsi="Open Sans" w:cs="Open Sans"/>
          <w:color w:val="263238"/>
          <w:sz w:val="29"/>
          <w:szCs w:val="29"/>
          <w:lang w:eastAsia="en-GB"/>
        </w:rPr>
        <w:t> </w:t>
      </w:r>
      <w:hyperlink r:id="rId14" w:history="1">
        <w:r w:rsidRPr="006C3A83">
          <w:rPr>
            <w:rFonts w:ascii="Open Sans" w:eastAsia="Times New Roman" w:hAnsi="Open Sans" w:cs="Open Sans"/>
            <w:color w:val="003F55"/>
            <w:sz w:val="29"/>
            <w:szCs w:val="29"/>
            <w:u w:val="single"/>
            <w:lang w:eastAsia="en-GB"/>
          </w:rPr>
          <w:t>Public Sector Equality Duty</w:t>
        </w:r>
      </w:hyperlink>
      <w:r w:rsidRPr="006C3A83">
        <w:rPr>
          <w:rFonts w:ascii="Open Sans" w:eastAsia="Times New Roman" w:hAnsi="Open Sans" w:cs="Open Sans"/>
          <w:color w:val="263238"/>
          <w:sz w:val="29"/>
          <w:szCs w:val="29"/>
          <w:lang w:eastAsia="en-GB"/>
        </w:rPr>
        <w:t xml:space="preserve">. </w:t>
      </w:r>
      <w:r w:rsidRPr="006C3A83">
        <w:rPr>
          <w:rFonts w:ascii="Arial" w:eastAsia="Times New Roman" w:hAnsi="Arial"/>
          <w:sz w:val="24"/>
          <w:szCs w:val="24"/>
          <w:lang w:eastAsia="en-GB"/>
        </w:rPr>
        <w:t xml:space="preserve">This means we need to ensure that all our strategies, policies, services and functions, both current and proposed, give proper consideration and </w:t>
      </w:r>
      <w:r w:rsidRPr="006C3A83">
        <w:rPr>
          <w:rFonts w:ascii="Arial" w:eastAsia="Times New Roman" w:hAnsi="Arial"/>
          <w:b/>
          <w:bCs/>
          <w:i/>
          <w:iCs/>
          <w:sz w:val="24"/>
          <w:szCs w:val="24"/>
          <w:lang w:eastAsia="en-GB"/>
        </w:rPr>
        <w:t>due regard</w:t>
      </w:r>
      <w:r w:rsidRPr="006C3A83">
        <w:rPr>
          <w:rFonts w:ascii="Arial" w:eastAsia="Times New Roman" w:hAnsi="Arial"/>
          <w:sz w:val="24"/>
          <w:szCs w:val="24"/>
          <w:lang w:eastAsia="en-GB"/>
        </w:rPr>
        <w:t xml:space="preserve"> to the needs of diverse groups </w:t>
      </w:r>
      <w:r w:rsidR="00D63A0D" w:rsidRPr="006C3A83">
        <w:rPr>
          <w:rFonts w:ascii="Arial" w:eastAsia="Times New Roman" w:hAnsi="Arial"/>
          <w:sz w:val="24"/>
          <w:szCs w:val="24"/>
          <w:lang w:eastAsia="en-GB"/>
        </w:rPr>
        <w:t>to</w:t>
      </w:r>
      <w:r w:rsidRPr="006C3A83">
        <w:rPr>
          <w:rFonts w:ascii="Arial" w:eastAsia="Times New Roman" w:hAnsi="Arial"/>
          <w:sz w:val="24"/>
          <w:szCs w:val="24"/>
          <w:lang w:eastAsia="en-GB"/>
        </w:rPr>
        <w:t>:</w:t>
      </w:r>
    </w:p>
    <w:p w14:paraId="7B9F01DC" w14:textId="77777777" w:rsidR="006C3A83" w:rsidRPr="006C3A83" w:rsidRDefault="006C3A83" w:rsidP="006C3A83">
      <w:pPr>
        <w:numPr>
          <w:ilvl w:val="0"/>
          <w:numId w:val="16"/>
        </w:numPr>
        <w:shd w:val="clear" w:color="auto" w:fill="FFFFFF"/>
        <w:suppressAutoHyphens w:val="0"/>
        <w:autoSpaceDN/>
        <w:spacing w:before="100" w:beforeAutospacing="1" w:after="105"/>
        <w:textAlignment w:val="auto"/>
        <w:rPr>
          <w:rFonts w:ascii="Arial" w:eastAsia="Times New Roman" w:hAnsi="Arial"/>
          <w:sz w:val="24"/>
          <w:szCs w:val="24"/>
          <w:lang w:eastAsia="en-GB"/>
        </w:rPr>
      </w:pPr>
      <w:r w:rsidRPr="006C3A83">
        <w:rPr>
          <w:rFonts w:ascii="Arial" w:eastAsia="Times New Roman" w:hAnsi="Arial"/>
          <w:sz w:val="24"/>
          <w:szCs w:val="24"/>
          <w:lang w:eastAsia="en-GB"/>
        </w:rPr>
        <w:t>eliminate discrimination.</w:t>
      </w:r>
    </w:p>
    <w:p w14:paraId="1E174FE2" w14:textId="77777777" w:rsidR="006C3A83" w:rsidRPr="006C3A83" w:rsidRDefault="006C3A83" w:rsidP="006C3A83">
      <w:pPr>
        <w:numPr>
          <w:ilvl w:val="0"/>
          <w:numId w:val="16"/>
        </w:numPr>
        <w:shd w:val="clear" w:color="auto" w:fill="FFFFFF"/>
        <w:suppressAutoHyphens w:val="0"/>
        <w:autoSpaceDN/>
        <w:spacing w:before="100" w:beforeAutospacing="1" w:after="105"/>
        <w:textAlignment w:val="auto"/>
        <w:rPr>
          <w:rFonts w:ascii="Arial" w:eastAsia="Times New Roman" w:hAnsi="Arial"/>
          <w:sz w:val="24"/>
          <w:szCs w:val="24"/>
          <w:lang w:eastAsia="en-GB"/>
        </w:rPr>
      </w:pPr>
      <w:r w:rsidRPr="006C3A83">
        <w:rPr>
          <w:rFonts w:ascii="Arial" w:eastAsia="Times New Roman" w:hAnsi="Arial"/>
          <w:sz w:val="24"/>
          <w:szCs w:val="24"/>
          <w:lang w:eastAsia="en-GB"/>
        </w:rPr>
        <w:t>advance equality of opportunity and access; and</w:t>
      </w:r>
    </w:p>
    <w:p w14:paraId="7F60476C" w14:textId="77777777" w:rsidR="006C3A83" w:rsidRPr="006C3A83" w:rsidRDefault="006C3A83" w:rsidP="006C3A83">
      <w:pPr>
        <w:numPr>
          <w:ilvl w:val="0"/>
          <w:numId w:val="16"/>
        </w:numPr>
        <w:shd w:val="clear" w:color="auto" w:fill="FFFFFF"/>
        <w:suppressAutoHyphens w:val="0"/>
        <w:autoSpaceDN/>
        <w:spacing w:before="100" w:beforeAutospacing="1" w:after="105"/>
        <w:textAlignment w:val="auto"/>
        <w:rPr>
          <w:rFonts w:ascii="Arial" w:eastAsia="Times New Roman" w:hAnsi="Arial"/>
          <w:sz w:val="24"/>
          <w:szCs w:val="24"/>
          <w:lang w:eastAsia="en-GB"/>
        </w:rPr>
      </w:pPr>
      <w:r w:rsidRPr="006C3A83">
        <w:rPr>
          <w:rFonts w:ascii="Arial" w:eastAsia="Times New Roman" w:hAnsi="Arial"/>
          <w:sz w:val="24"/>
          <w:szCs w:val="24"/>
          <w:lang w:eastAsia="en-GB"/>
        </w:rPr>
        <w:t>foster good relations between different groups in the community.</w:t>
      </w:r>
    </w:p>
    <w:p w14:paraId="2BA0EE86" w14:textId="31730D3E" w:rsidR="006C3A83" w:rsidRPr="006C3A83" w:rsidRDefault="006C3A83" w:rsidP="006C3A83">
      <w:pPr>
        <w:shd w:val="clear" w:color="auto" w:fill="FFFFFF"/>
        <w:suppressAutoHyphens w:val="0"/>
        <w:autoSpaceDN/>
        <w:spacing w:before="72" w:after="264"/>
        <w:textAlignment w:val="auto"/>
        <w:rPr>
          <w:rFonts w:ascii="Arial" w:eastAsia="Times New Roman" w:hAnsi="Arial"/>
          <w:sz w:val="24"/>
          <w:szCs w:val="24"/>
          <w:lang w:eastAsia="en-GB"/>
        </w:rPr>
      </w:pPr>
      <w:r w:rsidRPr="006C3A83">
        <w:rPr>
          <w:rFonts w:ascii="Arial" w:eastAsia="Times New Roman" w:hAnsi="Arial"/>
          <w:sz w:val="24"/>
          <w:szCs w:val="24"/>
          <w:lang w:eastAsia="en-GB"/>
        </w:rPr>
        <w:t xml:space="preserve">The Public Sector Equality Duty contained in section 149 of the Equality Act 2010 requires public authorities to have due regard to </w:t>
      </w:r>
      <w:r w:rsidR="004A6817" w:rsidRPr="006C3A83">
        <w:rPr>
          <w:rFonts w:ascii="Arial" w:eastAsia="Times New Roman" w:hAnsi="Arial"/>
          <w:sz w:val="24"/>
          <w:szCs w:val="24"/>
          <w:lang w:eastAsia="en-GB"/>
        </w:rPr>
        <w:t>several</w:t>
      </w:r>
      <w:r w:rsidRPr="006C3A83">
        <w:rPr>
          <w:rFonts w:ascii="Arial" w:eastAsia="Times New Roman" w:hAnsi="Arial"/>
          <w:sz w:val="24"/>
          <w:szCs w:val="24"/>
          <w:lang w:eastAsia="en-GB"/>
        </w:rPr>
        <w:t xml:space="preserve"> equality considerations when exercising their functions. Without such a consideration a decision </w:t>
      </w:r>
      <w:proofErr w:type="gramStart"/>
      <w:r w:rsidRPr="006C3A83">
        <w:rPr>
          <w:rFonts w:ascii="Arial" w:eastAsia="Times New Roman" w:hAnsi="Arial"/>
          <w:sz w:val="24"/>
          <w:szCs w:val="24"/>
          <w:lang w:eastAsia="en-GB"/>
        </w:rPr>
        <w:t>can</w:t>
      </w:r>
      <w:proofErr w:type="gramEnd"/>
      <w:r w:rsidRPr="006C3A83">
        <w:rPr>
          <w:rFonts w:ascii="Arial" w:eastAsia="Times New Roman" w:hAnsi="Arial"/>
          <w:sz w:val="24"/>
          <w:szCs w:val="24"/>
          <w:lang w:eastAsia="en-GB"/>
        </w:rPr>
        <w:t xml:space="preserve"> be deemed to be unlawful and </w:t>
      </w:r>
      <w:proofErr w:type="gramStart"/>
      <w:r w:rsidRPr="006C3A83">
        <w:rPr>
          <w:rFonts w:ascii="Arial" w:eastAsia="Times New Roman" w:hAnsi="Arial"/>
          <w:sz w:val="24"/>
          <w:szCs w:val="24"/>
          <w:lang w:eastAsia="en-GB"/>
        </w:rPr>
        <w:t>where</w:t>
      </w:r>
      <w:proofErr w:type="gramEnd"/>
      <w:r w:rsidRPr="006C3A83">
        <w:rPr>
          <w:rFonts w:ascii="Arial" w:eastAsia="Times New Roman" w:hAnsi="Arial"/>
          <w:sz w:val="24"/>
          <w:szCs w:val="24"/>
          <w:lang w:eastAsia="en-GB"/>
        </w:rPr>
        <w:t xml:space="preserve"> challenged through the courts can result in months of work having to be redone and reconsidered with the additional expense that brings. </w:t>
      </w:r>
    </w:p>
    <w:p w14:paraId="57EB60EC" w14:textId="5549894C" w:rsidR="006C3A83" w:rsidRPr="006C3A83" w:rsidRDefault="006C3A83" w:rsidP="006C3A83">
      <w:pPr>
        <w:shd w:val="clear" w:color="auto" w:fill="FFFFFF"/>
        <w:suppressAutoHyphens w:val="0"/>
        <w:autoSpaceDN/>
        <w:spacing w:before="72" w:after="264"/>
        <w:textAlignment w:val="auto"/>
        <w:rPr>
          <w:rFonts w:ascii="Arial" w:eastAsia="Times New Roman" w:hAnsi="Arial"/>
          <w:sz w:val="24"/>
          <w:szCs w:val="24"/>
          <w:lang w:eastAsia="en-GB"/>
        </w:rPr>
      </w:pPr>
      <w:r w:rsidRPr="006C3A83">
        <w:rPr>
          <w:rFonts w:ascii="Arial" w:eastAsia="Times New Roman" w:hAnsi="Arial"/>
          <w:sz w:val="24"/>
          <w:szCs w:val="24"/>
          <w:lang w:eastAsia="en-GB"/>
        </w:rPr>
        <w:t>How do we show or evidence that when taking decisions that the decision maker has had due regard to the equality duties? One answer is by the completion of a</w:t>
      </w:r>
      <w:r w:rsidR="001F66A0">
        <w:rPr>
          <w:rFonts w:ascii="Arial" w:eastAsia="Times New Roman" w:hAnsi="Arial"/>
          <w:sz w:val="24"/>
          <w:szCs w:val="24"/>
          <w:lang w:eastAsia="en-GB"/>
        </w:rPr>
        <w:t>n</w:t>
      </w:r>
      <w:r w:rsidRPr="006C3A83">
        <w:rPr>
          <w:rFonts w:ascii="Arial" w:eastAsia="Times New Roman" w:hAnsi="Arial"/>
          <w:sz w:val="24"/>
          <w:szCs w:val="24"/>
          <w:lang w:eastAsia="en-GB"/>
        </w:rPr>
        <w:t xml:space="preserve"> Equality Impact Assessment (E</w:t>
      </w:r>
      <w:r w:rsidR="001F66A0">
        <w:rPr>
          <w:rFonts w:ascii="Arial" w:eastAsia="Times New Roman" w:hAnsi="Arial"/>
          <w:sz w:val="24"/>
          <w:szCs w:val="24"/>
          <w:lang w:eastAsia="en-GB"/>
        </w:rPr>
        <w:t>q</w:t>
      </w:r>
      <w:r w:rsidRPr="006C3A83">
        <w:rPr>
          <w:rFonts w:ascii="Arial" w:eastAsia="Times New Roman" w:hAnsi="Arial"/>
          <w:sz w:val="24"/>
          <w:szCs w:val="24"/>
          <w:lang w:eastAsia="en-GB"/>
        </w:rPr>
        <w:t xml:space="preserve">IA). </w:t>
      </w:r>
    </w:p>
    <w:p w14:paraId="7BF21A31" w14:textId="012507EC" w:rsidR="006C3A83" w:rsidRPr="006C3A83" w:rsidRDefault="006C3A83" w:rsidP="006C3A83">
      <w:pPr>
        <w:shd w:val="clear" w:color="auto" w:fill="FFFFFF"/>
        <w:suppressAutoHyphens w:val="0"/>
        <w:autoSpaceDN/>
        <w:spacing w:before="72" w:after="264"/>
        <w:textAlignment w:val="auto"/>
        <w:rPr>
          <w:rFonts w:ascii="Arial" w:eastAsia="Times New Roman" w:hAnsi="Arial"/>
          <w:sz w:val="24"/>
          <w:szCs w:val="24"/>
          <w:lang w:eastAsia="en-GB"/>
        </w:rPr>
      </w:pPr>
      <w:r w:rsidRPr="006C3A83">
        <w:rPr>
          <w:rFonts w:ascii="Arial" w:eastAsia="Times New Roman" w:hAnsi="Arial"/>
          <w:sz w:val="24"/>
          <w:szCs w:val="24"/>
          <w:lang w:eastAsia="en-GB"/>
        </w:rPr>
        <w:t>Whilst it is not a legal requirement to complete an E</w:t>
      </w:r>
      <w:r w:rsidR="001F66A0">
        <w:rPr>
          <w:rFonts w:ascii="Arial" w:eastAsia="Times New Roman" w:hAnsi="Arial"/>
          <w:sz w:val="24"/>
          <w:szCs w:val="24"/>
          <w:lang w:eastAsia="en-GB"/>
        </w:rPr>
        <w:t>q</w:t>
      </w:r>
      <w:r w:rsidRPr="006C3A83">
        <w:rPr>
          <w:rFonts w:ascii="Arial" w:eastAsia="Times New Roman" w:hAnsi="Arial"/>
          <w:sz w:val="24"/>
          <w:szCs w:val="24"/>
          <w:lang w:eastAsia="en-GB"/>
        </w:rPr>
        <w:t xml:space="preserve">IA it makes absolute sense to complete one for two reasons. Firstly, completing one as part of a project allows for matters of equality to be raised and considered. Secondly, if a decision is challenged by a member of the public, it provides the crucial evidence to demonstrate that at the time of making the decision the decision maker had due regard to the equality duties. </w:t>
      </w:r>
    </w:p>
    <w:p w14:paraId="6B9E108A" w14:textId="5668EF52" w:rsidR="006C3A83" w:rsidRPr="006C3A83" w:rsidRDefault="006C3A83" w:rsidP="006C3A83">
      <w:pPr>
        <w:shd w:val="clear" w:color="auto" w:fill="FFFFFF"/>
        <w:suppressAutoHyphens w:val="0"/>
        <w:autoSpaceDN/>
        <w:spacing w:before="72" w:after="264"/>
        <w:textAlignment w:val="auto"/>
        <w:rPr>
          <w:rFonts w:ascii="Arial" w:eastAsia="Times New Roman" w:hAnsi="Arial"/>
          <w:sz w:val="24"/>
          <w:szCs w:val="24"/>
          <w:lang w:eastAsia="en-GB"/>
        </w:rPr>
      </w:pPr>
      <w:r w:rsidRPr="006C3A83">
        <w:rPr>
          <w:rFonts w:ascii="Arial" w:eastAsia="Times New Roman" w:hAnsi="Arial"/>
          <w:sz w:val="24"/>
          <w:szCs w:val="24"/>
          <w:lang w:eastAsia="en-GB"/>
        </w:rPr>
        <w:t xml:space="preserve">It is also important to stress that the obligation is to have “due regard” it does not mean that remedial action </w:t>
      </w:r>
      <w:r w:rsidR="007A7612" w:rsidRPr="006C3A83">
        <w:rPr>
          <w:rFonts w:ascii="Arial" w:eastAsia="Times New Roman" w:hAnsi="Arial"/>
          <w:sz w:val="24"/>
          <w:szCs w:val="24"/>
          <w:lang w:eastAsia="en-GB"/>
        </w:rPr>
        <w:t>must</w:t>
      </w:r>
      <w:r w:rsidRPr="006C3A83">
        <w:rPr>
          <w:rFonts w:ascii="Arial" w:eastAsia="Times New Roman" w:hAnsi="Arial"/>
          <w:sz w:val="24"/>
          <w:szCs w:val="24"/>
          <w:lang w:eastAsia="en-GB"/>
        </w:rPr>
        <w:t xml:space="preserve"> be taken where there is going to be a disproportionate effect. What it means is that the decision maker is fully aware of the implication in equalities terms of the decision that they make.</w:t>
      </w:r>
    </w:p>
    <w:p w14:paraId="29ED6071" w14:textId="7811860C" w:rsidR="006C3A83" w:rsidRPr="006C3A83" w:rsidRDefault="006C3A83" w:rsidP="006C3A83">
      <w:pPr>
        <w:shd w:val="clear" w:color="auto" w:fill="FFFFFF"/>
        <w:suppressAutoHyphens w:val="0"/>
        <w:autoSpaceDN/>
        <w:spacing w:before="72" w:after="264"/>
        <w:textAlignment w:val="auto"/>
        <w:rPr>
          <w:rFonts w:ascii="Arial" w:eastAsia="Times New Roman" w:hAnsi="Arial"/>
          <w:sz w:val="24"/>
          <w:szCs w:val="24"/>
          <w:lang w:eastAsia="en-GB"/>
        </w:rPr>
      </w:pPr>
      <w:r w:rsidRPr="006C3A83">
        <w:rPr>
          <w:rFonts w:ascii="Arial" w:eastAsia="Times New Roman" w:hAnsi="Arial"/>
          <w:sz w:val="24"/>
          <w:szCs w:val="24"/>
          <w:lang w:eastAsia="en-GB"/>
        </w:rPr>
        <w:t>EqIA’s are not required in every case. However, the larger or greater the policy or impact of a decision the more important it is that an E</w:t>
      </w:r>
      <w:r w:rsidR="000B5F08">
        <w:rPr>
          <w:rFonts w:ascii="Arial" w:eastAsia="Times New Roman" w:hAnsi="Arial"/>
          <w:sz w:val="24"/>
          <w:szCs w:val="24"/>
          <w:lang w:eastAsia="en-GB"/>
        </w:rPr>
        <w:t>q</w:t>
      </w:r>
      <w:r w:rsidRPr="006C3A83">
        <w:rPr>
          <w:rFonts w:ascii="Arial" w:eastAsia="Times New Roman" w:hAnsi="Arial"/>
          <w:sz w:val="24"/>
          <w:szCs w:val="24"/>
          <w:lang w:eastAsia="en-GB"/>
        </w:rPr>
        <w:t>IA is completed. An EqIA should be completed during the initial stages of developing new strategies, policies, functions or services, prior to starting a procurement exercise and before decisions are made.</w:t>
      </w:r>
    </w:p>
    <w:p w14:paraId="12998E85" w14:textId="77777777" w:rsidR="006C3A83" w:rsidRPr="006C3A83" w:rsidRDefault="006C3A83" w:rsidP="006C3A83">
      <w:pPr>
        <w:shd w:val="clear" w:color="auto" w:fill="FFFFFF"/>
        <w:suppressAutoHyphens w:val="0"/>
        <w:autoSpaceDN/>
        <w:spacing w:before="72" w:after="264"/>
        <w:textAlignment w:val="auto"/>
        <w:rPr>
          <w:rFonts w:ascii="Arial" w:eastAsia="Times New Roman" w:hAnsi="Arial"/>
          <w:sz w:val="24"/>
          <w:szCs w:val="24"/>
          <w:lang w:eastAsia="en-GB"/>
        </w:rPr>
      </w:pPr>
    </w:p>
    <w:p w14:paraId="27FD3206" w14:textId="77777777" w:rsidR="006C3A83" w:rsidRPr="006C3A83" w:rsidRDefault="006C3A83" w:rsidP="006C3A83">
      <w:pPr>
        <w:shd w:val="clear" w:color="auto" w:fill="FFFFFF"/>
        <w:suppressAutoHyphens w:val="0"/>
        <w:autoSpaceDN/>
        <w:spacing w:before="72" w:after="264"/>
        <w:textAlignment w:val="auto"/>
        <w:rPr>
          <w:rFonts w:ascii="Arial" w:eastAsia="Times New Roman" w:hAnsi="Arial"/>
          <w:sz w:val="24"/>
          <w:szCs w:val="24"/>
          <w:lang w:eastAsia="en-GB"/>
        </w:rPr>
      </w:pPr>
      <w:r w:rsidRPr="006C3A83">
        <w:rPr>
          <w:rFonts w:ascii="Arial" w:eastAsia="Times New Roman" w:hAnsi="Arial"/>
          <w:sz w:val="24"/>
          <w:szCs w:val="24"/>
          <w:lang w:eastAsia="en-GB"/>
        </w:rPr>
        <w:t>The full range of what are now known as ‘protected equality characteristics’ need to be considered and addressed. These are: age; disability; gender reassignment; marriage and civil partnership; pregnancy and maternity; race; religion or belief; sex; and sexual orientation.</w:t>
      </w:r>
    </w:p>
    <w:p w14:paraId="3774E260" w14:textId="77777777" w:rsidR="006C3A83" w:rsidRPr="006C3A83" w:rsidRDefault="006C3A83" w:rsidP="006C3A83">
      <w:pPr>
        <w:shd w:val="clear" w:color="auto" w:fill="FFFFFF"/>
        <w:suppressAutoHyphens w:val="0"/>
        <w:autoSpaceDN/>
        <w:spacing w:before="72" w:after="264"/>
        <w:textAlignment w:val="auto"/>
        <w:rPr>
          <w:rFonts w:ascii="Arial" w:eastAsia="Times New Roman" w:hAnsi="Arial"/>
          <w:sz w:val="24"/>
          <w:szCs w:val="24"/>
          <w:lang w:eastAsia="en-GB"/>
        </w:rPr>
      </w:pPr>
      <w:r w:rsidRPr="006C3A83">
        <w:rPr>
          <w:rFonts w:ascii="Arial" w:eastAsia="Times New Roman" w:hAnsi="Arial"/>
          <w:sz w:val="24"/>
          <w:szCs w:val="24"/>
          <w:lang w:eastAsia="en-GB"/>
        </w:rPr>
        <w:t>Examples of when you should consider equality, diversity, cohesion and integration include:</w:t>
      </w:r>
    </w:p>
    <w:p w14:paraId="1A1D60AF" w14:textId="77777777" w:rsidR="006C3A83" w:rsidRPr="006C3A83" w:rsidRDefault="006C3A83" w:rsidP="006C3A83">
      <w:pPr>
        <w:numPr>
          <w:ilvl w:val="0"/>
          <w:numId w:val="17"/>
        </w:numPr>
        <w:shd w:val="clear" w:color="auto" w:fill="FFFFFF"/>
        <w:suppressAutoHyphens w:val="0"/>
        <w:autoSpaceDN/>
        <w:spacing w:before="100" w:beforeAutospacing="1" w:after="105"/>
        <w:textAlignment w:val="auto"/>
        <w:rPr>
          <w:rFonts w:ascii="Arial" w:eastAsia="Times New Roman" w:hAnsi="Arial"/>
          <w:sz w:val="24"/>
          <w:szCs w:val="24"/>
          <w:lang w:eastAsia="en-GB"/>
        </w:rPr>
      </w:pPr>
      <w:r w:rsidRPr="006C3A83">
        <w:rPr>
          <w:rFonts w:ascii="Arial" w:eastAsia="Times New Roman" w:hAnsi="Arial"/>
          <w:sz w:val="24"/>
          <w:szCs w:val="24"/>
          <w:lang w:eastAsia="en-GB"/>
        </w:rPr>
        <w:t>any proposals to introduce or add to a service.</w:t>
      </w:r>
    </w:p>
    <w:p w14:paraId="7412CAF3" w14:textId="77777777" w:rsidR="006C3A83" w:rsidRPr="006C3A83" w:rsidRDefault="006C3A83" w:rsidP="006C3A83">
      <w:pPr>
        <w:numPr>
          <w:ilvl w:val="0"/>
          <w:numId w:val="17"/>
        </w:numPr>
        <w:shd w:val="clear" w:color="auto" w:fill="FFFFFF"/>
        <w:suppressAutoHyphens w:val="0"/>
        <w:autoSpaceDN/>
        <w:spacing w:before="100" w:beforeAutospacing="1" w:after="105"/>
        <w:textAlignment w:val="auto"/>
        <w:rPr>
          <w:rFonts w:ascii="Arial" w:eastAsia="Times New Roman" w:hAnsi="Arial"/>
          <w:sz w:val="24"/>
          <w:szCs w:val="24"/>
          <w:lang w:eastAsia="en-GB"/>
        </w:rPr>
      </w:pPr>
      <w:r w:rsidRPr="006C3A83">
        <w:rPr>
          <w:rFonts w:ascii="Arial" w:eastAsia="Times New Roman" w:hAnsi="Arial"/>
          <w:sz w:val="24"/>
          <w:szCs w:val="24"/>
          <w:lang w:eastAsia="en-GB"/>
        </w:rPr>
        <w:t>any proposals to remove, reduce or alter a service.</w:t>
      </w:r>
    </w:p>
    <w:p w14:paraId="1000C105" w14:textId="77777777" w:rsidR="006C3A83" w:rsidRPr="006C3A83" w:rsidRDefault="006C3A83" w:rsidP="006C3A83">
      <w:pPr>
        <w:numPr>
          <w:ilvl w:val="0"/>
          <w:numId w:val="17"/>
        </w:numPr>
        <w:shd w:val="clear" w:color="auto" w:fill="FFFFFF"/>
        <w:suppressAutoHyphens w:val="0"/>
        <w:autoSpaceDN/>
        <w:spacing w:before="100" w:beforeAutospacing="1" w:after="105"/>
        <w:textAlignment w:val="auto"/>
        <w:rPr>
          <w:rFonts w:ascii="Arial" w:eastAsia="Times New Roman" w:hAnsi="Arial"/>
          <w:sz w:val="24"/>
          <w:szCs w:val="24"/>
          <w:lang w:eastAsia="en-GB"/>
        </w:rPr>
      </w:pPr>
      <w:r w:rsidRPr="006C3A83">
        <w:rPr>
          <w:rFonts w:ascii="Arial" w:eastAsia="Times New Roman" w:hAnsi="Arial"/>
          <w:sz w:val="24"/>
          <w:szCs w:val="24"/>
          <w:lang w:eastAsia="en-GB"/>
        </w:rPr>
        <w:t>any new policies or changes to policies</w:t>
      </w:r>
    </w:p>
    <w:p w14:paraId="07F9904C" w14:textId="77777777" w:rsidR="006C3A83" w:rsidRPr="006C3A83" w:rsidRDefault="006C3A83" w:rsidP="006C3A83">
      <w:pPr>
        <w:numPr>
          <w:ilvl w:val="0"/>
          <w:numId w:val="17"/>
        </w:numPr>
        <w:shd w:val="clear" w:color="auto" w:fill="FFFFFF"/>
        <w:suppressAutoHyphens w:val="0"/>
        <w:autoSpaceDN/>
        <w:spacing w:before="100" w:beforeAutospacing="1" w:after="105"/>
        <w:textAlignment w:val="auto"/>
        <w:rPr>
          <w:rFonts w:ascii="Arial" w:eastAsia="Times New Roman" w:hAnsi="Arial"/>
          <w:sz w:val="24"/>
          <w:szCs w:val="24"/>
          <w:lang w:eastAsia="en-GB"/>
        </w:rPr>
      </w:pPr>
      <w:r w:rsidRPr="006C3A83">
        <w:rPr>
          <w:rFonts w:ascii="Arial" w:eastAsia="Times New Roman" w:hAnsi="Arial"/>
          <w:sz w:val="24"/>
          <w:szCs w:val="24"/>
          <w:lang w:eastAsia="en-GB"/>
        </w:rPr>
        <w:t>any proposals to adopt policy priorities, strategies and plans.</w:t>
      </w:r>
    </w:p>
    <w:p w14:paraId="0C215EEC" w14:textId="77777777" w:rsidR="006C3A83" w:rsidRPr="006C3A83" w:rsidRDefault="006C3A83" w:rsidP="006C3A83">
      <w:pPr>
        <w:numPr>
          <w:ilvl w:val="0"/>
          <w:numId w:val="17"/>
        </w:numPr>
        <w:shd w:val="clear" w:color="auto" w:fill="FFFFFF"/>
        <w:suppressAutoHyphens w:val="0"/>
        <w:autoSpaceDN/>
        <w:spacing w:before="100" w:beforeAutospacing="1" w:after="105"/>
        <w:textAlignment w:val="auto"/>
        <w:rPr>
          <w:rFonts w:ascii="Arial" w:eastAsia="Times New Roman" w:hAnsi="Arial"/>
          <w:sz w:val="24"/>
          <w:szCs w:val="24"/>
          <w:lang w:eastAsia="en-GB"/>
        </w:rPr>
      </w:pPr>
      <w:r w:rsidRPr="006C3A83">
        <w:rPr>
          <w:rFonts w:ascii="Arial" w:eastAsia="Times New Roman" w:hAnsi="Arial"/>
          <w:sz w:val="24"/>
          <w:szCs w:val="24"/>
          <w:lang w:eastAsia="en-GB"/>
        </w:rPr>
        <w:t>services or practices that have not previously considered equality and diversity.</w:t>
      </w:r>
    </w:p>
    <w:p w14:paraId="774336C2" w14:textId="77777777" w:rsidR="006C3A83" w:rsidRPr="006C3A83" w:rsidRDefault="006C3A83" w:rsidP="006C3A83">
      <w:pPr>
        <w:numPr>
          <w:ilvl w:val="0"/>
          <w:numId w:val="17"/>
        </w:numPr>
        <w:shd w:val="clear" w:color="auto" w:fill="FFFFFF"/>
        <w:suppressAutoHyphens w:val="0"/>
        <w:autoSpaceDN/>
        <w:spacing w:before="100" w:beforeAutospacing="1" w:after="105"/>
        <w:textAlignment w:val="auto"/>
        <w:rPr>
          <w:rFonts w:ascii="Arial" w:eastAsia="Times New Roman" w:hAnsi="Arial"/>
          <w:sz w:val="24"/>
          <w:szCs w:val="24"/>
          <w:lang w:eastAsia="en-GB"/>
        </w:rPr>
      </w:pPr>
      <w:r w:rsidRPr="006C3A83">
        <w:rPr>
          <w:rFonts w:ascii="Arial" w:eastAsia="Times New Roman" w:hAnsi="Arial"/>
          <w:sz w:val="24"/>
          <w:szCs w:val="24"/>
          <w:lang w:eastAsia="en-GB"/>
        </w:rPr>
        <w:t>changes to staffing structure where groups of employees are likely to be negatively affected; and</w:t>
      </w:r>
    </w:p>
    <w:p w14:paraId="6898A510" w14:textId="77777777" w:rsidR="006C3A83" w:rsidRPr="006C3A83" w:rsidRDefault="006C3A83" w:rsidP="006C3A83">
      <w:pPr>
        <w:numPr>
          <w:ilvl w:val="0"/>
          <w:numId w:val="17"/>
        </w:numPr>
        <w:shd w:val="clear" w:color="auto" w:fill="FFFFFF"/>
        <w:suppressAutoHyphens w:val="0"/>
        <w:autoSpaceDN/>
        <w:spacing w:before="100" w:beforeAutospacing="1" w:after="105"/>
        <w:textAlignment w:val="auto"/>
        <w:rPr>
          <w:rFonts w:ascii="Arial" w:eastAsia="Times New Roman" w:hAnsi="Arial"/>
          <w:sz w:val="24"/>
          <w:szCs w:val="24"/>
          <w:lang w:eastAsia="en-GB"/>
        </w:rPr>
      </w:pPr>
      <w:r w:rsidRPr="006C3A83">
        <w:rPr>
          <w:rFonts w:ascii="Arial" w:eastAsia="Times New Roman" w:hAnsi="Arial"/>
          <w:sz w:val="24"/>
          <w:szCs w:val="24"/>
          <w:lang w:eastAsia="en-GB"/>
        </w:rPr>
        <w:t>any proposals in relation to procured or commissioned services</w:t>
      </w:r>
    </w:p>
    <w:p w14:paraId="56182728" w14:textId="77777777" w:rsidR="006C3A83" w:rsidRPr="00815462" w:rsidRDefault="006C3A83" w:rsidP="006A299B">
      <w:pPr>
        <w:spacing w:after="0" w:line="276" w:lineRule="auto"/>
        <w:rPr>
          <w:rFonts w:ascii="Arial" w:hAnsi="Arial" w:cs="Arial"/>
          <w:sz w:val="24"/>
          <w:szCs w:val="24"/>
        </w:rPr>
      </w:pPr>
    </w:p>
    <w:p w14:paraId="41B7EBD4" w14:textId="77777777" w:rsidR="00B17BFC" w:rsidRPr="00815462" w:rsidRDefault="00B17BFC" w:rsidP="006A299B">
      <w:pPr>
        <w:spacing w:after="0" w:line="276" w:lineRule="auto"/>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6799"/>
        <w:gridCol w:w="1276"/>
        <w:gridCol w:w="941"/>
      </w:tblGrid>
      <w:tr w:rsidR="00B17BFC" w:rsidRPr="00815462" w14:paraId="2CAE0C24" w14:textId="77777777" w:rsidTr="001119C5">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F04F9" w14:textId="5E153A99" w:rsidR="00B17BFC" w:rsidRPr="00815462" w:rsidRDefault="00B17BFC" w:rsidP="006A299B">
            <w:pPr>
              <w:spacing w:after="0" w:line="276" w:lineRule="auto"/>
              <w:rPr>
                <w:rFonts w:ascii="Arial" w:hAnsi="Arial" w:cs="Arial"/>
                <w:b/>
                <w:sz w:val="24"/>
                <w:szCs w:val="24"/>
              </w:rPr>
            </w:pPr>
            <w:r w:rsidRPr="00815462">
              <w:rPr>
                <w:rFonts w:ascii="Arial" w:hAnsi="Arial" w:cs="Arial"/>
                <w:b/>
                <w:sz w:val="24"/>
                <w:szCs w:val="24"/>
              </w:rPr>
              <w:t>Have you previously completed a</w:t>
            </w:r>
            <w:r w:rsidR="006C3A83">
              <w:rPr>
                <w:rFonts w:ascii="Arial" w:hAnsi="Arial" w:cs="Arial"/>
                <w:b/>
                <w:sz w:val="24"/>
                <w:szCs w:val="24"/>
              </w:rPr>
              <w:t>n EqIA</w:t>
            </w:r>
            <w:r w:rsidRPr="00815462">
              <w:rPr>
                <w:rFonts w:ascii="Arial" w:hAnsi="Arial" w:cs="Arial"/>
                <w:b/>
                <w:sz w:val="24"/>
                <w:szCs w:val="24"/>
              </w:rPr>
              <w:t xml:space="preserve"> for this p</w:t>
            </w:r>
            <w:r w:rsidR="006C3A83">
              <w:rPr>
                <w:rFonts w:ascii="Arial" w:hAnsi="Arial" w:cs="Arial"/>
                <w:b/>
                <w:sz w:val="24"/>
                <w:szCs w:val="24"/>
              </w:rPr>
              <w:t>iece of work</w:t>
            </w:r>
            <w:r w:rsidR="00E90050">
              <w:rPr>
                <w:rFonts w:ascii="Arial" w:hAnsi="Arial" w:cs="Arial"/>
                <w:b/>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E9FF2" w14:textId="5901CF65" w:rsidR="00B17BFC" w:rsidRPr="00815462" w:rsidRDefault="00B17BFC" w:rsidP="006A299B">
            <w:pPr>
              <w:spacing w:after="0" w:line="276" w:lineRule="auto"/>
              <w:rPr>
                <w:rFonts w:ascii="Arial" w:hAnsi="Arial" w:cs="Arial"/>
                <w:sz w:val="24"/>
                <w:szCs w:val="24"/>
              </w:rPr>
            </w:pPr>
            <w:r w:rsidRPr="00815462">
              <w:rPr>
                <w:rFonts w:ascii="Arial" w:hAnsi="Arial" w:cs="Arial"/>
                <w:sz w:val="24"/>
                <w:szCs w:val="24"/>
              </w:rPr>
              <w:t xml:space="preserve">Yes </w:t>
            </w:r>
            <w:sdt>
              <w:sdtPr>
                <w:rPr>
                  <w:rFonts w:ascii="Arial" w:hAnsi="Arial" w:cs="Arial"/>
                  <w:b/>
                  <w:bCs/>
                  <w:sz w:val="28"/>
                  <w:szCs w:val="28"/>
                </w:rPr>
                <w:id w:val="-630019829"/>
                <w14:checkbox>
                  <w14:checked w14:val="0"/>
                  <w14:checkedState w14:val="2612" w14:font="MS Gothic"/>
                  <w14:uncheckedState w14:val="2610" w14:font="MS Gothic"/>
                </w14:checkbox>
              </w:sdtPr>
              <w:sdtContent>
                <w:r w:rsidR="006C3A83">
                  <w:rPr>
                    <w:rFonts w:ascii="MS Gothic" w:eastAsia="MS Gothic" w:hAnsi="MS Gothic" w:cs="Arial" w:hint="eastAsia"/>
                    <w:b/>
                    <w:bCs/>
                    <w:sz w:val="28"/>
                    <w:szCs w:val="28"/>
                  </w:rPr>
                  <w:t>☐</w:t>
                </w:r>
              </w:sdtContent>
            </w:sdt>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AD86F" w14:textId="2ED6CD0A" w:rsidR="00B17BFC" w:rsidRPr="00815462" w:rsidRDefault="00B17BFC" w:rsidP="006A299B">
            <w:pPr>
              <w:spacing w:after="0" w:line="276" w:lineRule="auto"/>
              <w:rPr>
                <w:rFonts w:ascii="Arial" w:hAnsi="Arial" w:cs="Arial"/>
                <w:sz w:val="24"/>
                <w:szCs w:val="24"/>
              </w:rPr>
            </w:pPr>
            <w:r w:rsidRPr="00815462">
              <w:rPr>
                <w:rFonts w:ascii="Arial" w:hAnsi="Arial" w:cs="Arial"/>
                <w:sz w:val="24"/>
                <w:szCs w:val="24"/>
              </w:rPr>
              <w:t xml:space="preserve">No </w:t>
            </w:r>
            <w:sdt>
              <w:sdtPr>
                <w:rPr>
                  <w:rFonts w:ascii="Arial" w:hAnsi="Arial" w:cs="Arial"/>
                  <w:b/>
                  <w:bCs/>
                  <w:sz w:val="28"/>
                  <w:szCs w:val="28"/>
                </w:rPr>
                <w:id w:val="-1469516204"/>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r>
      <w:tr w:rsidR="00B17BFC" w:rsidRPr="00815462" w14:paraId="2D0980BC" w14:textId="77777777" w:rsidTr="001119C5">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4979F" w14:textId="168A7CC3" w:rsidR="00B17BFC" w:rsidRPr="00815462" w:rsidRDefault="00B17BFC" w:rsidP="006A299B">
            <w:pPr>
              <w:spacing w:after="0" w:line="276" w:lineRule="auto"/>
              <w:rPr>
                <w:rFonts w:ascii="Arial" w:hAnsi="Arial" w:cs="Arial"/>
                <w:sz w:val="24"/>
                <w:szCs w:val="24"/>
              </w:rPr>
            </w:pPr>
            <w:r w:rsidRPr="00815462">
              <w:rPr>
                <w:rFonts w:ascii="Arial" w:hAnsi="Arial" w:cs="Arial"/>
                <w:sz w:val="24"/>
                <w:szCs w:val="24"/>
              </w:rPr>
              <w:t xml:space="preserve">If </w:t>
            </w:r>
            <w:r>
              <w:rPr>
                <w:rFonts w:ascii="Arial" w:hAnsi="Arial" w:cs="Arial"/>
                <w:sz w:val="24"/>
                <w:szCs w:val="24"/>
              </w:rPr>
              <w:t>no, plea</w:t>
            </w:r>
            <w:r w:rsidR="006C3A83">
              <w:rPr>
                <w:rFonts w:ascii="Arial" w:hAnsi="Arial" w:cs="Arial"/>
                <w:sz w:val="24"/>
                <w:szCs w:val="24"/>
              </w:rPr>
              <w:t xml:space="preserve">se </w:t>
            </w:r>
            <w:r w:rsidR="00E90050">
              <w:rPr>
                <w:rFonts w:ascii="Arial" w:hAnsi="Arial" w:cs="Arial"/>
                <w:sz w:val="24"/>
                <w:szCs w:val="24"/>
              </w:rPr>
              <w:t>look</w:t>
            </w:r>
            <w:r w:rsidR="006C3A83">
              <w:rPr>
                <w:rFonts w:ascii="Arial" w:hAnsi="Arial" w:cs="Arial"/>
                <w:sz w:val="24"/>
                <w:szCs w:val="24"/>
              </w:rPr>
              <w:t xml:space="preserve"> at our risk matrix </w:t>
            </w:r>
            <w:r w:rsidR="00FE52E2">
              <w:rPr>
                <w:rFonts w:ascii="Arial" w:hAnsi="Arial" w:cs="Arial"/>
                <w:sz w:val="24"/>
                <w:szCs w:val="24"/>
              </w:rPr>
              <w:t>to assess whether an EqIA is appropriate to undertake.</w:t>
            </w:r>
          </w:p>
        </w:tc>
      </w:tr>
    </w:tbl>
    <w:p w14:paraId="2CF1AFFC" w14:textId="77777777" w:rsidR="00601BB8" w:rsidRDefault="00601BB8" w:rsidP="0010519F">
      <w:pPr>
        <w:spacing w:after="0" w:line="276" w:lineRule="auto"/>
        <w:rPr>
          <w:rFonts w:ascii="Arial" w:hAnsi="Arial" w:cs="Arial"/>
          <w:b/>
          <w:sz w:val="24"/>
          <w:szCs w:val="24"/>
        </w:rPr>
      </w:pPr>
    </w:p>
    <w:p w14:paraId="4B648AE6" w14:textId="573428CF" w:rsidR="00974B23" w:rsidRDefault="00974B23" w:rsidP="00861AB7">
      <w:pPr>
        <w:spacing w:line="276" w:lineRule="auto"/>
        <w:rPr>
          <w:rFonts w:ascii="Arial" w:hAnsi="Arial" w:cs="Arial"/>
          <w:b/>
          <w:sz w:val="24"/>
          <w:szCs w:val="24"/>
        </w:rPr>
      </w:pPr>
      <w:r>
        <w:rPr>
          <w:rFonts w:ascii="Arial" w:hAnsi="Arial" w:cs="Arial"/>
          <w:b/>
          <w:sz w:val="24"/>
          <w:szCs w:val="24"/>
        </w:rPr>
        <w:t>Version History</w:t>
      </w:r>
      <w:r w:rsidR="003F74F1">
        <w:rPr>
          <w:rFonts w:ascii="Arial" w:hAnsi="Arial" w:cs="Arial"/>
          <w:b/>
          <w:sz w:val="24"/>
          <w:szCs w:val="24"/>
        </w:rPr>
        <w:t xml:space="preserve"> – </w:t>
      </w:r>
      <w:r w:rsidR="00FE52E2">
        <w:rPr>
          <w:rFonts w:ascii="Arial" w:hAnsi="Arial" w:cs="Arial"/>
          <w:b/>
          <w:sz w:val="24"/>
          <w:szCs w:val="24"/>
        </w:rPr>
        <w:t>if this piece of work/project has previous EqIA’s</w:t>
      </w:r>
      <w:r w:rsidR="00C10A59">
        <w:rPr>
          <w:rFonts w:ascii="Arial" w:hAnsi="Arial" w:cs="Arial"/>
          <w:b/>
          <w:sz w:val="24"/>
          <w:szCs w:val="24"/>
        </w:rPr>
        <w:t>, please use this to indicate the</w:t>
      </w:r>
      <w:r w:rsidR="0058190F">
        <w:rPr>
          <w:rFonts w:ascii="Arial" w:hAnsi="Arial" w:cs="Arial"/>
          <w:b/>
          <w:sz w:val="24"/>
          <w:szCs w:val="24"/>
        </w:rPr>
        <w:t xml:space="preserve"> previous</w:t>
      </w:r>
      <w:r w:rsidR="00C10A59">
        <w:rPr>
          <w:rFonts w:ascii="Arial" w:hAnsi="Arial" w:cs="Arial"/>
          <w:b/>
          <w:sz w:val="24"/>
          <w:szCs w:val="24"/>
        </w:rPr>
        <w:t xml:space="preserve"> versions</w:t>
      </w:r>
      <w:r w:rsidR="0058190F">
        <w:rPr>
          <w:rFonts w:ascii="Arial" w:hAnsi="Arial" w:cs="Arial"/>
          <w:b/>
          <w:sz w:val="24"/>
          <w:szCs w:val="24"/>
        </w:rPr>
        <w:t xml:space="preserve"> and add any comments.  </w:t>
      </w:r>
    </w:p>
    <w:tbl>
      <w:tblPr>
        <w:tblStyle w:val="TableGrid0"/>
        <w:tblW w:w="8981" w:type="dxa"/>
        <w:tblInd w:w="35" w:type="dxa"/>
        <w:tblCellMar>
          <w:top w:w="7" w:type="dxa"/>
          <w:left w:w="107" w:type="dxa"/>
          <w:right w:w="115" w:type="dxa"/>
        </w:tblCellMar>
        <w:tblLook w:val="04A0" w:firstRow="1" w:lastRow="0" w:firstColumn="1" w:lastColumn="0" w:noHBand="0" w:noVBand="1"/>
      </w:tblPr>
      <w:tblGrid>
        <w:gridCol w:w="1730"/>
        <w:gridCol w:w="1349"/>
        <w:gridCol w:w="5902"/>
      </w:tblGrid>
      <w:tr w:rsidR="0058190F" w:rsidRPr="00601BB8" w14:paraId="1695E027" w14:textId="59332AC0" w:rsidTr="0058190F">
        <w:trPr>
          <w:trHeight w:val="283"/>
        </w:trPr>
        <w:tc>
          <w:tcPr>
            <w:tcW w:w="173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ABCA522" w14:textId="45717E85" w:rsidR="0058190F" w:rsidRPr="00601BB8" w:rsidRDefault="0058190F" w:rsidP="001119C5">
            <w:pPr>
              <w:spacing w:line="259" w:lineRule="auto"/>
              <w:rPr>
                <w:rFonts w:ascii="Arial" w:hAnsi="Arial" w:cs="Arial"/>
                <w:b/>
              </w:rPr>
            </w:pPr>
            <w:r>
              <w:rPr>
                <w:rFonts w:ascii="Arial" w:hAnsi="Arial" w:cs="Arial"/>
                <w:b/>
              </w:rPr>
              <w:t>Version</w:t>
            </w:r>
          </w:p>
        </w:tc>
        <w:tc>
          <w:tcPr>
            <w:tcW w:w="134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9297E38" w14:textId="7CED78DB" w:rsidR="0058190F" w:rsidRPr="0058190F" w:rsidRDefault="0058190F" w:rsidP="001119C5">
            <w:pPr>
              <w:spacing w:line="259" w:lineRule="auto"/>
              <w:ind w:left="1"/>
              <w:rPr>
                <w:rFonts w:ascii="Arial" w:hAnsi="Arial" w:cs="Arial"/>
                <w:b/>
                <w:bCs/>
              </w:rPr>
            </w:pPr>
            <w:r>
              <w:rPr>
                <w:rFonts w:ascii="Arial" w:hAnsi="Arial" w:cs="Arial"/>
                <w:b/>
                <w:bCs/>
              </w:rPr>
              <w:t>Date</w:t>
            </w:r>
            <w:r w:rsidR="00CB030C">
              <w:rPr>
                <w:rFonts w:ascii="Arial" w:hAnsi="Arial" w:cs="Arial"/>
                <w:b/>
                <w:bCs/>
              </w:rPr>
              <w:t xml:space="preserve"> of the EqIA mentioned</w:t>
            </w:r>
          </w:p>
        </w:tc>
        <w:tc>
          <w:tcPr>
            <w:tcW w:w="59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AFBF00E" w14:textId="4E127F6E" w:rsidR="0058190F" w:rsidRPr="0058190F" w:rsidRDefault="0058190F" w:rsidP="001119C5">
            <w:pPr>
              <w:spacing w:line="259" w:lineRule="auto"/>
              <w:ind w:left="1"/>
              <w:rPr>
                <w:rFonts w:ascii="Arial" w:hAnsi="Arial" w:cs="Arial"/>
                <w:b/>
                <w:bCs/>
              </w:rPr>
            </w:pPr>
            <w:r w:rsidRPr="0058190F">
              <w:rPr>
                <w:rFonts w:ascii="Arial" w:hAnsi="Arial" w:cs="Arial"/>
                <w:b/>
                <w:bCs/>
              </w:rPr>
              <w:t>Comments</w:t>
            </w:r>
            <w:r w:rsidR="00971875">
              <w:rPr>
                <w:rFonts w:ascii="Arial" w:hAnsi="Arial" w:cs="Arial"/>
                <w:b/>
                <w:bCs/>
              </w:rPr>
              <w:t xml:space="preserve"> or reasons for undertaking another EqIA</w:t>
            </w:r>
          </w:p>
        </w:tc>
      </w:tr>
      <w:tr w:rsidR="0058190F" w:rsidRPr="00601BB8" w14:paraId="419F61E9" w14:textId="4E34F691" w:rsidTr="00013C27">
        <w:trPr>
          <w:trHeight w:val="905"/>
        </w:trPr>
        <w:tc>
          <w:tcPr>
            <w:tcW w:w="1730" w:type="dxa"/>
            <w:tcBorders>
              <w:top w:val="single" w:sz="4" w:space="0" w:color="000000"/>
              <w:left w:val="single" w:sz="4" w:space="0" w:color="000000"/>
              <w:bottom w:val="single" w:sz="4" w:space="0" w:color="000000"/>
              <w:right w:val="single" w:sz="4" w:space="0" w:color="000000"/>
            </w:tcBorders>
          </w:tcPr>
          <w:p w14:paraId="06ADA06C" w14:textId="22FBD0EA" w:rsidR="0058190F" w:rsidRPr="00601BB8" w:rsidRDefault="00135C7D" w:rsidP="0058190F">
            <w:pPr>
              <w:spacing w:line="259" w:lineRule="auto"/>
              <w:rPr>
                <w:rFonts w:ascii="Arial" w:hAnsi="Arial" w:cs="Arial"/>
              </w:rPr>
            </w:pPr>
            <w:r>
              <w:rPr>
                <w:rFonts w:ascii="Arial" w:eastAsia="Calibri" w:hAnsi="Arial" w:cs="Arial"/>
                <w:lang w:eastAsia="en-US"/>
              </w:rPr>
              <w:object w:dxaOrig="1508" w:dyaOrig="983" w14:anchorId="25D6E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15pt" o:ole="">
                  <v:imagedata r:id="rId15" o:title=""/>
                </v:shape>
                <o:OLEObject Type="Embed" ProgID="AcroExch.Document.DC" ShapeID="_x0000_i1025" DrawAspect="Icon" ObjectID="_1829745066" r:id="rId16"/>
              </w:object>
            </w:r>
          </w:p>
        </w:tc>
        <w:tc>
          <w:tcPr>
            <w:tcW w:w="1349" w:type="dxa"/>
            <w:tcBorders>
              <w:top w:val="single" w:sz="4" w:space="0" w:color="000000"/>
              <w:left w:val="single" w:sz="4" w:space="0" w:color="000000"/>
              <w:bottom w:val="single" w:sz="4" w:space="0" w:color="000000"/>
              <w:right w:val="single" w:sz="4" w:space="0" w:color="000000"/>
            </w:tcBorders>
          </w:tcPr>
          <w:p w14:paraId="374B3FAE" w14:textId="2C7878FC" w:rsidR="0058190F" w:rsidRPr="009C3AFF" w:rsidRDefault="009C3AFF" w:rsidP="0058190F">
            <w:pPr>
              <w:spacing w:line="259" w:lineRule="auto"/>
              <w:ind w:left="1"/>
              <w:rPr>
                <w:rFonts w:ascii="Arial" w:hAnsi="Arial" w:cs="Arial"/>
                <w:i/>
                <w:iCs/>
              </w:rPr>
            </w:pPr>
            <w:r w:rsidRPr="009C3AFF">
              <w:rPr>
                <w:rFonts w:ascii="Arial" w:hAnsi="Arial" w:cs="Arial"/>
                <w:i/>
                <w:iCs/>
              </w:rPr>
              <w:t>Example</w:t>
            </w:r>
          </w:p>
        </w:tc>
        <w:tc>
          <w:tcPr>
            <w:tcW w:w="5902" w:type="dxa"/>
            <w:tcBorders>
              <w:top w:val="single" w:sz="4" w:space="0" w:color="000000"/>
              <w:left w:val="single" w:sz="4" w:space="0" w:color="000000"/>
              <w:bottom w:val="single" w:sz="4" w:space="0" w:color="000000"/>
              <w:right w:val="single" w:sz="4" w:space="0" w:color="000000"/>
            </w:tcBorders>
          </w:tcPr>
          <w:p w14:paraId="25C2EBEA" w14:textId="77777777" w:rsidR="0058190F" w:rsidRPr="009C3AFF" w:rsidRDefault="0058190F" w:rsidP="0058190F">
            <w:pPr>
              <w:spacing w:line="259" w:lineRule="auto"/>
              <w:ind w:left="1"/>
              <w:rPr>
                <w:rFonts w:ascii="Arial" w:hAnsi="Arial" w:cs="Arial"/>
                <w:i/>
                <w:iCs/>
              </w:rPr>
            </w:pPr>
            <w:r w:rsidRPr="009C3AFF">
              <w:rPr>
                <w:rFonts w:ascii="Arial" w:hAnsi="Arial" w:cs="Arial"/>
                <w:i/>
                <w:iCs/>
              </w:rPr>
              <w:t xml:space="preserve"> - The budget has now changed</w:t>
            </w:r>
          </w:p>
          <w:p w14:paraId="60E3FC54" w14:textId="41E1389D" w:rsidR="0058190F" w:rsidRPr="00601BB8" w:rsidRDefault="0058190F" w:rsidP="0058190F">
            <w:pPr>
              <w:spacing w:line="259" w:lineRule="auto"/>
              <w:ind w:left="1"/>
              <w:rPr>
                <w:rFonts w:ascii="Arial" w:hAnsi="Arial" w:cs="Arial"/>
              </w:rPr>
            </w:pPr>
            <w:r w:rsidRPr="009C3AFF">
              <w:rPr>
                <w:rFonts w:ascii="Arial" w:hAnsi="Arial" w:cs="Arial"/>
                <w:i/>
                <w:iCs/>
              </w:rPr>
              <w:t xml:space="preserve"> - The location has changed</w:t>
            </w:r>
          </w:p>
        </w:tc>
      </w:tr>
      <w:tr w:rsidR="0058190F" w:rsidRPr="00601BB8" w14:paraId="6A138A27" w14:textId="255412AF" w:rsidTr="0058190F">
        <w:trPr>
          <w:trHeight w:val="286"/>
        </w:trPr>
        <w:tc>
          <w:tcPr>
            <w:tcW w:w="1730" w:type="dxa"/>
            <w:tcBorders>
              <w:top w:val="single" w:sz="4" w:space="0" w:color="000000"/>
              <w:left w:val="single" w:sz="4" w:space="0" w:color="000000"/>
              <w:bottom w:val="single" w:sz="4" w:space="0" w:color="000000"/>
              <w:right w:val="single" w:sz="4" w:space="0" w:color="000000"/>
            </w:tcBorders>
          </w:tcPr>
          <w:p w14:paraId="08E4917A" w14:textId="77777777" w:rsidR="0058190F" w:rsidRPr="00601BB8" w:rsidRDefault="0058190F" w:rsidP="0058190F">
            <w:pPr>
              <w:spacing w:line="259" w:lineRule="auto"/>
              <w:rPr>
                <w:rFonts w:ascii="Arial" w:hAnsi="Arial" w:cs="Arial"/>
              </w:rPr>
            </w:pPr>
          </w:p>
        </w:tc>
        <w:tc>
          <w:tcPr>
            <w:tcW w:w="1349" w:type="dxa"/>
            <w:tcBorders>
              <w:top w:val="single" w:sz="4" w:space="0" w:color="000000"/>
              <w:left w:val="single" w:sz="4" w:space="0" w:color="000000"/>
              <w:bottom w:val="single" w:sz="4" w:space="0" w:color="000000"/>
              <w:right w:val="single" w:sz="4" w:space="0" w:color="000000"/>
            </w:tcBorders>
          </w:tcPr>
          <w:p w14:paraId="24264EA4" w14:textId="77777777" w:rsidR="0058190F" w:rsidRPr="00601BB8" w:rsidRDefault="0058190F" w:rsidP="0058190F">
            <w:pPr>
              <w:spacing w:line="259" w:lineRule="auto"/>
              <w:ind w:left="1"/>
              <w:rPr>
                <w:rFonts w:ascii="Arial" w:hAnsi="Arial" w:cs="Arial"/>
              </w:rPr>
            </w:pPr>
            <w:r w:rsidRPr="00601BB8">
              <w:rPr>
                <w:rFonts w:ascii="Arial" w:hAnsi="Arial" w:cs="Arial"/>
              </w:rPr>
              <w:t xml:space="preserve"> </w:t>
            </w:r>
          </w:p>
        </w:tc>
        <w:tc>
          <w:tcPr>
            <w:tcW w:w="5902" w:type="dxa"/>
            <w:tcBorders>
              <w:top w:val="single" w:sz="4" w:space="0" w:color="000000"/>
              <w:left w:val="single" w:sz="4" w:space="0" w:color="000000"/>
              <w:bottom w:val="single" w:sz="4" w:space="0" w:color="000000"/>
              <w:right w:val="single" w:sz="4" w:space="0" w:color="000000"/>
            </w:tcBorders>
          </w:tcPr>
          <w:p w14:paraId="255D9A31" w14:textId="77777777" w:rsidR="0058190F" w:rsidRPr="00601BB8" w:rsidRDefault="0058190F" w:rsidP="0058190F">
            <w:pPr>
              <w:spacing w:line="259" w:lineRule="auto"/>
              <w:ind w:left="1"/>
              <w:rPr>
                <w:rFonts w:ascii="Arial" w:hAnsi="Arial" w:cs="Arial"/>
              </w:rPr>
            </w:pPr>
          </w:p>
        </w:tc>
      </w:tr>
      <w:tr w:rsidR="0058190F" w:rsidRPr="00601BB8" w14:paraId="243A22A0" w14:textId="12F122BE" w:rsidTr="0058190F">
        <w:trPr>
          <w:trHeight w:val="286"/>
        </w:trPr>
        <w:tc>
          <w:tcPr>
            <w:tcW w:w="1730" w:type="dxa"/>
            <w:tcBorders>
              <w:top w:val="single" w:sz="4" w:space="0" w:color="000000"/>
              <w:left w:val="single" w:sz="4" w:space="0" w:color="000000"/>
              <w:bottom w:val="single" w:sz="4" w:space="0" w:color="000000"/>
              <w:right w:val="single" w:sz="4" w:space="0" w:color="000000"/>
            </w:tcBorders>
          </w:tcPr>
          <w:p w14:paraId="79F4B779" w14:textId="77777777" w:rsidR="0058190F" w:rsidRPr="00601BB8" w:rsidRDefault="0058190F" w:rsidP="0058190F">
            <w:pPr>
              <w:spacing w:line="259" w:lineRule="auto"/>
              <w:rPr>
                <w:rFonts w:ascii="Arial" w:hAnsi="Arial" w:cs="Arial"/>
              </w:rPr>
            </w:pPr>
          </w:p>
        </w:tc>
        <w:tc>
          <w:tcPr>
            <w:tcW w:w="1349" w:type="dxa"/>
            <w:tcBorders>
              <w:top w:val="single" w:sz="4" w:space="0" w:color="000000"/>
              <w:left w:val="single" w:sz="4" w:space="0" w:color="000000"/>
              <w:bottom w:val="single" w:sz="4" w:space="0" w:color="000000"/>
              <w:right w:val="single" w:sz="4" w:space="0" w:color="000000"/>
            </w:tcBorders>
          </w:tcPr>
          <w:p w14:paraId="650CB06C" w14:textId="77777777" w:rsidR="0058190F" w:rsidRPr="00601BB8" w:rsidRDefault="0058190F" w:rsidP="0058190F">
            <w:pPr>
              <w:spacing w:line="259" w:lineRule="auto"/>
              <w:ind w:left="1"/>
              <w:rPr>
                <w:rFonts w:ascii="Arial" w:hAnsi="Arial" w:cs="Arial"/>
              </w:rPr>
            </w:pPr>
            <w:r w:rsidRPr="00601BB8">
              <w:rPr>
                <w:rFonts w:ascii="Arial" w:hAnsi="Arial" w:cs="Arial"/>
              </w:rPr>
              <w:t xml:space="preserve"> </w:t>
            </w:r>
          </w:p>
        </w:tc>
        <w:tc>
          <w:tcPr>
            <w:tcW w:w="5902" w:type="dxa"/>
            <w:tcBorders>
              <w:top w:val="single" w:sz="4" w:space="0" w:color="000000"/>
              <w:left w:val="single" w:sz="4" w:space="0" w:color="000000"/>
              <w:bottom w:val="single" w:sz="4" w:space="0" w:color="000000"/>
              <w:right w:val="single" w:sz="4" w:space="0" w:color="000000"/>
            </w:tcBorders>
          </w:tcPr>
          <w:p w14:paraId="47CE9DCD" w14:textId="77777777" w:rsidR="0058190F" w:rsidRPr="00601BB8" w:rsidRDefault="0058190F" w:rsidP="0058190F">
            <w:pPr>
              <w:spacing w:line="259" w:lineRule="auto"/>
              <w:ind w:left="1"/>
              <w:rPr>
                <w:rFonts w:ascii="Arial" w:hAnsi="Arial" w:cs="Arial"/>
              </w:rPr>
            </w:pPr>
          </w:p>
        </w:tc>
      </w:tr>
      <w:tr w:rsidR="0058190F" w:rsidRPr="00601BB8" w14:paraId="0FE00FBD" w14:textId="5C88A5F3" w:rsidTr="0058190F">
        <w:trPr>
          <w:trHeight w:val="288"/>
        </w:trPr>
        <w:tc>
          <w:tcPr>
            <w:tcW w:w="1730" w:type="dxa"/>
            <w:tcBorders>
              <w:top w:val="single" w:sz="4" w:space="0" w:color="000000"/>
              <w:left w:val="single" w:sz="4" w:space="0" w:color="000000"/>
              <w:bottom w:val="single" w:sz="4" w:space="0" w:color="000000"/>
              <w:right w:val="single" w:sz="4" w:space="0" w:color="000000"/>
            </w:tcBorders>
          </w:tcPr>
          <w:p w14:paraId="0A621793" w14:textId="77777777" w:rsidR="0058190F" w:rsidRPr="00601BB8" w:rsidRDefault="0058190F" w:rsidP="0058190F">
            <w:pPr>
              <w:spacing w:line="259" w:lineRule="auto"/>
              <w:rPr>
                <w:rFonts w:ascii="Arial" w:hAnsi="Arial" w:cs="Arial"/>
              </w:rPr>
            </w:pPr>
          </w:p>
        </w:tc>
        <w:tc>
          <w:tcPr>
            <w:tcW w:w="1349" w:type="dxa"/>
            <w:tcBorders>
              <w:top w:val="single" w:sz="4" w:space="0" w:color="000000"/>
              <w:left w:val="single" w:sz="4" w:space="0" w:color="000000"/>
              <w:bottom w:val="single" w:sz="4" w:space="0" w:color="000000"/>
              <w:right w:val="single" w:sz="4" w:space="0" w:color="000000"/>
            </w:tcBorders>
          </w:tcPr>
          <w:p w14:paraId="23C6B1EA" w14:textId="77777777" w:rsidR="0058190F" w:rsidRPr="00601BB8" w:rsidRDefault="0058190F" w:rsidP="0058190F">
            <w:pPr>
              <w:spacing w:line="259" w:lineRule="auto"/>
              <w:ind w:left="1"/>
              <w:rPr>
                <w:rFonts w:ascii="Arial" w:hAnsi="Arial" w:cs="Arial"/>
              </w:rPr>
            </w:pPr>
            <w:r w:rsidRPr="00601BB8">
              <w:rPr>
                <w:rFonts w:ascii="Arial" w:hAnsi="Arial" w:cs="Arial"/>
              </w:rPr>
              <w:t xml:space="preserve"> </w:t>
            </w:r>
          </w:p>
        </w:tc>
        <w:tc>
          <w:tcPr>
            <w:tcW w:w="5902" w:type="dxa"/>
            <w:tcBorders>
              <w:top w:val="single" w:sz="4" w:space="0" w:color="000000"/>
              <w:left w:val="single" w:sz="4" w:space="0" w:color="000000"/>
              <w:bottom w:val="single" w:sz="4" w:space="0" w:color="000000"/>
              <w:right w:val="single" w:sz="4" w:space="0" w:color="000000"/>
            </w:tcBorders>
          </w:tcPr>
          <w:p w14:paraId="01534B60" w14:textId="77777777" w:rsidR="0058190F" w:rsidRPr="00601BB8" w:rsidRDefault="0058190F" w:rsidP="0058190F">
            <w:pPr>
              <w:spacing w:line="259" w:lineRule="auto"/>
              <w:ind w:left="1"/>
              <w:rPr>
                <w:rFonts w:ascii="Arial" w:hAnsi="Arial" w:cs="Arial"/>
              </w:rPr>
            </w:pPr>
          </w:p>
        </w:tc>
      </w:tr>
    </w:tbl>
    <w:p w14:paraId="7232153A" w14:textId="77777777" w:rsidR="003F74F1" w:rsidRDefault="003F74F1" w:rsidP="0010519F">
      <w:pPr>
        <w:spacing w:after="0" w:line="276" w:lineRule="auto"/>
        <w:rPr>
          <w:rFonts w:ascii="Arial" w:hAnsi="Arial" w:cs="Arial"/>
          <w:b/>
          <w:sz w:val="24"/>
          <w:szCs w:val="24"/>
        </w:rPr>
      </w:pPr>
    </w:p>
    <w:p w14:paraId="21AB0703" w14:textId="77777777" w:rsidR="00C10A59" w:rsidRDefault="00C10A59" w:rsidP="0010519F">
      <w:pPr>
        <w:spacing w:after="0" w:line="276" w:lineRule="auto"/>
        <w:rPr>
          <w:rFonts w:ascii="Arial" w:hAnsi="Arial" w:cs="Arial"/>
          <w:b/>
          <w:sz w:val="24"/>
          <w:szCs w:val="24"/>
        </w:rPr>
      </w:pPr>
    </w:p>
    <w:p w14:paraId="4E87AC26" w14:textId="77777777" w:rsidR="005B27A7" w:rsidRDefault="005B27A7" w:rsidP="0010519F">
      <w:pPr>
        <w:spacing w:after="0" w:line="276" w:lineRule="auto"/>
        <w:rPr>
          <w:rFonts w:ascii="Arial" w:hAnsi="Arial" w:cs="Arial"/>
          <w:b/>
          <w:sz w:val="24"/>
          <w:szCs w:val="24"/>
        </w:rPr>
      </w:pPr>
    </w:p>
    <w:p w14:paraId="58791170" w14:textId="77777777" w:rsidR="005B27A7" w:rsidRDefault="005B27A7" w:rsidP="0010519F">
      <w:pPr>
        <w:spacing w:after="0" w:line="276" w:lineRule="auto"/>
        <w:rPr>
          <w:rFonts w:ascii="Arial" w:hAnsi="Arial" w:cs="Arial"/>
          <w:b/>
          <w:sz w:val="24"/>
          <w:szCs w:val="24"/>
        </w:rPr>
      </w:pPr>
    </w:p>
    <w:p w14:paraId="6685D1EE" w14:textId="77777777" w:rsidR="005B27A7" w:rsidRDefault="005B27A7" w:rsidP="0010519F">
      <w:pPr>
        <w:spacing w:after="0" w:line="276" w:lineRule="auto"/>
        <w:rPr>
          <w:rFonts w:ascii="Arial" w:hAnsi="Arial" w:cs="Arial"/>
          <w:b/>
          <w:sz w:val="24"/>
          <w:szCs w:val="24"/>
        </w:rPr>
      </w:pPr>
    </w:p>
    <w:p w14:paraId="6E34A904" w14:textId="77777777" w:rsidR="005B27A7" w:rsidRDefault="005B27A7" w:rsidP="0010519F">
      <w:pPr>
        <w:spacing w:after="0" w:line="276" w:lineRule="auto"/>
        <w:rPr>
          <w:rFonts w:ascii="Arial" w:hAnsi="Arial" w:cs="Arial"/>
          <w:b/>
          <w:sz w:val="24"/>
          <w:szCs w:val="24"/>
        </w:rPr>
      </w:pPr>
    </w:p>
    <w:p w14:paraId="6C595ECC" w14:textId="2F8E4B8D" w:rsidR="00DE0128" w:rsidRPr="00601BB8" w:rsidRDefault="00DE0128" w:rsidP="003B6848">
      <w:pPr>
        <w:pStyle w:val="ListParagraph"/>
        <w:numPr>
          <w:ilvl w:val="0"/>
          <w:numId w:val="7"/>
        </w:numPr>
        <w:spacing w:line="276" w:lineRule="auto"/>
        <w:ind w:left="426"/>
        <w:rPr>
          <w:rFonts w:ascii="Arial" w:hAnsi="Arial" w:cs="Arial"/>
          <w:b/>
          <w:sz w:val="24"/>
          <w:szCs w:val="24"/>
        </w:rPr>
      </w:pPr>
      <w:r w:rsidRPr="00480CD5">
        <w:rPr>
          <w:rFonts w:ascii="Arial" w:hAnsi="Arial" w:cs="Arial"/>
          <w:b/>
          <w:sz w:val="24"/>
          <w:szCs w:val="24"/>
        </w:rPr>
        <w:lastRenderedPageBreak/>
        <w:t xml:space="preserve">Contact </w:t>
      </w:r>
      <w:r w:rsidR="00DC4834" w:rsidRPr="00480CD5">
        <w:rPr>
          <w:rFonts w:ascii="Arial" w:hAnsi="Arial" w:cs="Arial"/>
          <w:b/>
          <w:sz w:val="24"/>
          <w:szCs w:val="24"/>
        </w:rPr>
        <w:t>details</w:t>
      </w:r>
    </w:p>
    <w:tbl>
      <w:tblPr>
        <w:tblW w:w="9021" w:type="dxa"/>
        <w:tblInd w:w="-5" w:type="dxa"/>
        <w:tblCellMar>
          <w:left w:w="10" w:type="dxa"/>
          <w:right w:w="10" w:type="dxa"/>
        </w:tblCellMar>
        <w:tblLook w:val="04A0" w:firstRow="1" w:lastRow="0" w:firstColumn="1" w:lastColumn="0" w:noHBand="0" w:noVBand="1"/>
      </w:tblPr>
      <w:tblGrid>
        <w:gridCol w:w="1989"/>
        <w:gridCol w:w="7032"/>
      </w:tblGrid>
      <w:tr w:rsidR="0010519F" w:rsidRPr="00815462" w14:paraId="25273921" w14:textId="77777777" w:rsidTr="004E5EB0">
        <w:trPr>
          <w:trHeight w:val="405"/>
        </w:trPr>
        <w:tc>
          <w:tcPr>
            <w:tcW w:w="9021"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7156AC91" w14:textId="1AD6873A" w:rsidR="0010519F" w:rsidRPr="00815462" w:rsidRDefault="00B016D3" w:rsidP="00E203F2">
            <w:pPr>
              <w:rPr>
                <w:rFonts w:ascii="Arial" w:hAnsi="Arial" w:cs="Arial"/>
                <w:b/>
              </w:rPr>
            </w:pPr>
            <w:r>
              <w:rPr>
                <w:rFonts w:ascii="Arial" w:hAnsi="Arial" w:cs="Arial"/>
                <w:b/>
              </w:rPr>
              <w:t>1.1</w:t>
            </w:r>
            <w:r w:rsidR="0045467F">
              <w:rPr>
                <w:rFonts w:ascii="Arial" w:hAnsi="Arial" w:cs="Arial"/>
                <w:b/>
              </w:rPr>
              <w:t xml:space="preserve">. </w:t>
            </w:r>
            <w:r w:rsidR="0010519F" w:rsidRPr="00815462">
              <w:rPr>
                <w:rFonts w:ascii="Arial" w:hAnsi="Arial" w:cs="Arial"/>
                <w:b/>
              </w:rPr>
              <w:t>Contact Details</w:t>
            </w:r>
            <w:r w:rsidR="0010519F">
              <w:rPr>
                <w:rFonts w:ascii="Arial" w:hAnsi="Arial" w:cs="Arial"/>
                <w:b/>
              </w:rPr>
              <w:t xml:space="preserve"> &amp; Project</w:t>
            </w:r>
            <w:r w:rsidR="00C10A59">
              <w:rPr>
                <w:rFonts w:ascii="Arial" w:hAnsi="Arial" w:cs="Arial"/>
                <w:b/>
              </w:rPr>
              <w:t>/piece of work/improvement details</w:t>
            </w:r>
          </w:p>
        </w:tc>
      </w:tr>
      <w:tr w:rsidR="0010519F" w:rsidRPr="0010519F" w14:paraId="38450920" w14:textId="77777777" w:rsidTr="004E5EB0">
        <w:trPr>
          <w:trHeight w:val="405"/>
        </w:trPr>
        <w:tc>
          <w:tcPr>
            <w:tcW w:w="9021"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CC7639A" w14:textId="30A0B6D8" w:rsidR="0010519F" w:rsidRPr="0010519F" w:rsidRDefault="0010519F" w:rsidP="00E203F2">
            <w:pPr>
              <w:rPr>
                <w:rFonts w:ascii="Arial" w:hAnsi="Arial" w:cs="Arial"/>
                <w:b/>
              </w:rPr>
            </w:pPr>
            <w:r w:rsidRPr="0010519F">
              <w:rPr>
                <w:rFonts w:ascii="Arial" w:hAnsi="Arial" w:cs="Arial"/>
                <w:b/>
              </w:rPr>
              <w:t xml:space="preserve">Author of this </w:t>
            </w:r>
            <w:r w:rsidR="00C10A59">
              <w:rPr>
                <w:rFonts w:ascii="Arial" w:hAnsi="Arial" w:cs="Arial"/>
                <w:b/>
              </w:rPr>
              <w:t>EqIA</w:t>
            </w:r>
          </w:p>
        </w:tc>
      </w:tr>
      <w:tr w:rsidR="003720A2" w:rsidRPr="00815462" w14:paraId="7F81ADDD" w14:textId="77777777" w:rsidTr="004E5EB0">
        <w:trPr>
          <w:trHeight w:val="405"/>
        </w:trPr>
        <w:tc>
          <w:tcPr>
            <w:tcW w:w="198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B7BE5F8" w14:textId="14BDAECC" w:rsidR="003720A2" w:rsidRPr="00815462" w:rsidRDefault="003720A2" w:rsidP="003720A2">
            <w:pPr>
              <w:rPr>
                <w:rFonts w:ascii="Arial" w:hAnsi="Arial" w:cs="Arial"/>
              </w:rPr>
            </w:pPr>
            <w:r w:rsidRPr="00815462">
              <w:rPr>
                <w:rFonts w:ascii="Arial" w:hAnsi="Arial" w:cs="Arial"/>
              </w:rPr>
              <w:t>Name</w:t>
            </w:r>
            <w:r>
              <w:rPr>
                <w:rFonts w:ascii="Arial" w:hAnsi="Arial" w:cs="Arial"/>
              </w:rPr>
              <w:t xml:space="preserve"> of Author</w:t>
            </w:r>
          </w:p>
        </w:tc>
        <w:tc>
          <w:tcPr>
            <w:tcW w:w="7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30A9" w14:textId="527CC11B" w:rsidR="003720A2" w:rsidRPr="00815462" w:rsidRDefault="003720A2" w:rsidP="003720A2">
            <w:pPr>
              <w:rPr>
                <w:rFonts w:ascii="Arial" w:hAnsi="Arial" w:cs="Arial"/>
              </w:rPr>
            </w:pPr>
            <w:r>
              <w:rPr>
                <w:rFonts w:ascii="Arial" w:hAnsi="Arial" w:cs="Arial"/>
              </w:rPr>
              <w:t>Louise Hemment</w:t>
            </w:r>
          </w:p>
        </w:tc>
      </w:tr>
      <w:tr w:rsidR="003720A2" w:rsidRPr="00815462" w14:paraId="4977048C" w14:textId="77777777" w:rsidTr="004E5EB0">
        <w:trPr>
          <w:trHeight w:val="405"/>
        </w:trPr>
        <w:tc>
          <w:tcPr>
            <w:tcW w:w="198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CF7FBD6" w14:textId="77777777" w:rsidR="003720A2" w:rsidRPr="00815462" w:rsidRDefault="003720A2" w:rsidP="003720A2">
            <w:pPr>
              <w:rPr>
                <w:rFonts w:ascii="Arial" w:hAnsi="Arial" w:cs="Arial"/>
              </w:rPr>
            </w:pPr>
            <w:r w:rsidRPr="00815462">
              <w:rPr>
                <w:rFonts w:ascii="Arial" w:hAnsi="Arial" w:cs="Arial"/>
              </w:rPr>
              <w:t>Job Title</w:t>
            </w:r>
          </w:p>
        </w:tc>
        <w:tc>
          <w:tcPr>
            <w:tcW w:w="7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500A8" w14:textId="1708F7C9" w:rsidR="003720A2" w:rsidRPr="00815462" w:rsidRDefault="003720A2" w:rsidP="003720A2">
            <w:pPr>
              <w:rPr>
                <w:rFonts w:ascii="Arial" w:hAnsi="Arial" w:cs="Arial"/>
              </w:rPr>
            </w:pPr>
            <w:r>
              <w:rPr>
                <w:rFonts w:ascii="Arial" w:hAnsi="Arial" w:cs="Arial"/>
              </w:rPr>
              <w:t xml:space="preserve">Head of Financial Services and Operational Resilience </w:t>
            </w:r>
          </w:p>
        </w:tc>
      </w:tr>
      <w:tr w:rsidR="003720A2" w:rsidRPr="00815462" w14:paraId="4F4BF701" w14:textId="77777777" w:rsidTr="004E5EB0">
        <w:trPr>
          <w:trHeight w:val="405"/>
        </w:trPr>
        <w:tc>
          <w:tcPr>
            <w:tcW w:w="198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5BDD83B" w14:textId="7CC51775" w:rsidR="003720A2" w:rsidRPr="00815462" w:rsidRDefault="003720A2" w:rsidP="003720A2">
            <w:pPr>
              <w:rPr>
                <w:rFonts w:ascii="Arial" w:hAnsi="Arial" w:cs="Arial"/>
              </w:rPr>
            </w:pPr>
            <w:r w:rsidRPr="00815462">
              <w:rPr>
                <w:rFonts w:ascii="Arial" w:hAnsi="Arial" w:cs="Arial"/>
              </w:rPr>
              <w:t>Department/Team Name</w:t>
            </w:r>
            <w:r>
              <w:rPr>
                <w:rFonts w:ascii="Arial" w:hAnsi="Arial" w:cs="Arial"/>
              </w:rPr>
              <w:t>/division</w:t>
            </w:r>
          </w:p>
        </w:tc>
        <w:tc>
          <w:tcPr>
            <w:tcW w:w="7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D3A21" w14:textId="4E169EBA" w:rsidR="003720A2" w:rsidRPr="00815462" w:rsidRDefault="003720A2" w:rsidP="003720A2">
            <w:pPr>
              <w:rPr>
                <w:rFonts w:ascii="Arial" w:hAnsi="Arial" w:cs="Arial"/>
              </w:rPr>
            </w:pPr>
            <w:r>
              <w:rPr>
                <w:rFonts w:ascii="Arial" w:hAnsi="Arial" w:cs="Arial"/>
              </w:rPr>
              <w:t xml:space="preserve">Adult Support Services </w:t>
            </w:r>
          </w:p>
        </w:tc>
      </w:tr>
      <w:tr w:rsidR="003720A2" w:rsidRPr="00815462" w14:paraId="0FC8C88B" w14:textId="77777777" w:rsidTr="004E5EB0">
        <w:trPr>
          <w:trHeight w:val="405"/>
        </w:trPr>
        <w:tc>
          <w:tcPr>
            <w:tcW w:w="198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F26B580" w14:textId="6B554F07" w:rsidR="003720A2" w:rsidRPr="00815462" w:rsidRDefault="003720A2" w:rsidP="003720A2">
            <w:pPr>
              <w:rPr>
                <w:rFonts w:ascii="Arial" w:hAnsi="Arial" w:cs="Arial"/>
              </w:rPr>
            </w:pPr>
            <w:r>
              <w:rPr>
                <w:rFonts w:ascii="Arial" w:hAnsi="Arial" w:cs="Arial"/>
              </w:rPr>
              <w:t>Email</w:t>
            </w:r>
          </w:p>
        </w:tc>
        <w:tc>
          <w:tcPr>
            <w:tcW w:w="7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DE9A1" w14:textId="54D43510" w:rsidR="003720A2" w:rsidRPr="00815462" w:rsidRDefault="003720A2" w:rsidP="003720A2">
            <w:pPr>
              <w:rPr>
                <w:rFonts w:ascii="Arial" w:hAnsi="Arial" w:cs="Arial"/>
              </w:rPr>
            </w:pPr>
            <w:r>
              <w:rPr>
                <w:rFonts w:ascii="Arial" w:hAnsi="Arial" w:cs="Arial"/>
              </w:rPr>
              <w:t>Louise.hemment@nottscc.gov.uk</w:t>
            </w:r>
          </w:p>
        </w:tc>
      </w:tr>
      <w:tr w:rsidR="00187EC9" w:rsidRPr="0010519F" w14:paraId="15BE8C4B" w14:textId="77777777" w:rsidTr="003B3359">
        <w:trPr>
          <w:trHeight w:val="405"/>
        </w:trPr>
        <w:tc>
          <w:tcPr>
            <w:tcW w:w="9021"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301C3BA" w14:textId="0F1324E6" w:rsidR="00187EC9" w:rsidRPr="0010519F" w:rsidRDefault="00187EC9" w:rsidP="003B3359">
            <w:pPr>
              <w:rPr>
                <w:rFonts w:ascii="Arial" w:hAnsi="Arial" w:cs="Arial"/>
                <w:b/>
              </w:rPr>
            </w:pPr>
            <w:r>
              <w:rPr>
                <w:rFonts w:ascii="Arial" w:hAnsi="Arial" w:cs="Arial"/>
                <w:b/>
              </w:rPr>
              <w:t>Lead Contact</w:t>
            </w:r>
            <w:r w:rsidRPr="0010519F">
              <w:rPr>
                <w:rFonts w:ascii="Arial" w:hAnsi="Arial" w:cs="Arial"/>
                <w:b/>
              </w:rPr>
              <w:t xml:space="preserve"> </w:t>
            </w:r>
            <w:r w:rsidR="009D0EF0">
              <w:rPr>
                <w:rFonts w:ascii="Arial" w:hAnsi="Arial" w:cs="Arial"/>
                <w:b/>
              </w:rPr>
              <w:t>(</w:t>
            </w:r>
            <w:r w:rsidR="00AB02D2">
              <w:rPr>
                <w:rFonts w:ascii="Arial" w:hAnsi="Arial" w:cs="Arial"/>
                <w:b/>
              </w:rPr>
              <w:t xml:space="preserve">or </w:t>
            </w:r>
            <w:r w:rsidR="00C10A59">
              <w:rPr>
                <w:rFonts w:ascii="Arial" w:hAnsi="Arial" w:cs="Arial"/>
                <w:b/>
              </w:rPr>
              <w:t>senior manager/line manager</w:t>
            </w:r>
            <w:r w:rsidR="009D0EF0">
              <w:rPr>
                <w:rFonts w:ascii="Arial" w:hAnsi="Arial" w:cs="Arial"/>
                <w:b/>
              </w:rPr>
              <w:t>)</w:t>
            </w:r>
          </w:p>
        </w:tc>
      </w:tr>
      <w:tr w:rsidR="003720A2" w:rsidRPr="00815462" w14:paraId="60DDDA7F" w14:textId="77777777" w:rsidTr="003B3359">
        <w:trPr>
          <w:trHeight w:val="405"/>
        </w:trPr>
        <w:tc>
          <w:tcPr>
            <w:tcW w:w="198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A18C4EE" w14:textId="406E1C02" w:rsidR="003720A2" w:rsidRPr="00815462" w:rsidRDefault="003720A2" w:rsidP="003720A2">
            <w:pPr>
              <w:rPr>
                <w:rFonts w:ascii="Arial" w:hAnsi="Arial" w:cs="Arial"/>
              </w:rPr>
            </w:pPr>
            <w:r w:rsidRPr="00815462">
              <w:rPr>
                <w:rFonts w:ascii="Arial" w:hAnsi="Arial" w:cs="Arial"/>
              </w:rPr>
              <w:t>Name</w:t>
            </w:r>
          </w:p>
        </w:tc>
        <w:tc>
          <w:tcPr>
            <w:tcW w:w="7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7B454" w14:textId="0059F57A" w:rsidR="003720A2" w:rsidRPr="00815462" w:rsidRDefault="003720A2" w:rsidP="003720A2">
            <w:pPr>
              <w:rPr>
                <w:rFonts w:ascii="Arial" w:hAnsi="Arial" w:cs="Arial"/>
              </w:rPr>
            </w:pPr>
            <w:r>
              <w:rPr>
                <w:rFonts w:ascii="Arial" w:hAnsi="Arial" w:cs="Arial"/>
              </w:rPr>
              <w:t xml:space="preserve">Ainsley Macdonnell </w:t>
            </w:r>
          </w:p>
        </w:tc>
      </w:tr>
      <w:tr w:rsidR="003720A2" w:rsidRPr="00815462" w14:paraId="61DC2A01" w14:textId="77777777" w:rsidTr="003B3359">
        <w:trPr>
          <w:trHeight w:val="405"/>
        </w:trPr>
        <w:tc>
          <w:tcPr>
            <w:tcW w:w="198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A142E20" w14:textId="77777777" w:rsidR="003720A2" w:rsidRPr="00815462" w:rsidRDefault="003720A2" w:rsidP="003720A2">
            <w:pPr>
              <w:rPr>
                <w:rFonts w:ascii="Arial" w:hAnsi="Arial" w:cs="Arial"/>
              </w:rPr>
            </w:pPr>
            <w:r w:rsidRPr="00815462">
              <w:rPr>
                <w:rFonts w:ascii="Arial" w:hAnsi="Arial" w:cs="Arial"/>
              </w:rPr>
              <w:t>Job Title</w:t>
            </w:r>
          </w:p>
        </w:tc>
        <w:tc>
          <w:tcPr>
            <w:tcW w:w="7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A625C" w14:textId="162AE7AB" w:rsidR="003720A2" w:rsidRPr="00815462" w:rsidRDefault="003720A2" w:rsidP="003720A2">
            <w:pPr>
              <w:rPr>
                <w:rFonts w:ascii="Arial" w:hAnsi="Arial" w:cs="Arial"/>
              </w:rPr>
            </w:pPr>
            <w:r>
              <w:rPr>
                <w:rFonts w:ascii="Arial" w:hAnsi="Arial" w:cs="Arial"/>
              </w:rPr>
              <w:t>Service Director</w:t>
            </w:r>
          </w:p>
        </w:tc>
      </w:tr>
      <w:tr w:rsidR="003720A2" w:rsidRPr="00815462" w14:paraId="21F341CD" w14:textId="77777777" w:rsidTr="003B3359">
        <w:trPr>
          <w:trHeight w:val="405"/>
        </w:trPr>
        <w:tc>
          <w:tcPr>
            <w:tcW w:w="198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644463F" w14:textId="786033A2" w:rsidR="003720A2" w:rsidRPr="00815462" w:rsidRDefault="003720A2" w:rsidP="003720A2">
            <w:pPr>
              <w:rPr>
                <w:rFonts w:ascii="Arial" w:hAnsi="Arial" w:cs="Arial"/>
              </w:rPr>
            </w:pPr>
            <w:r w:rsidRPr="00815462">
              <w:rPr>
                <w:rFonts w:ascii="Arial" w:hAnsi="Arial" w:cs="Arial"/>
              </w:rPr>
              <w:t>Department/Team Name</w:t>
            </w:r>
            <w:r>
              <w:rPr>
                <w:rFonts w:ascii="Arial" w:hAnsi="Arial" w:cs="Arial"/>
              </w:rPr>
              <w:t>/division</w:t>
            </w:r>
          </w:p>
        </w:tc>
        <w:tc>
          <w:tcPr>
            <w:tcW w:w="7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7CF95" w14:textId="07065442" w:rsidR="003720A2" w:rsidRPr="00815462" w:rsidRDefault="003720A2" w:rsidP="003720A2">
            <w:pPr>
              <w:rPr>
                <w:rFonts w:ascii="Arial" w:hAnsi="Arial" w:cs="Arial"/>
              </w:rPr>
            </w:pPr>
            <w:r>
              <w:rPr>
                <w:rFonts w:ascii="Arial" w:hAnsi="Arial" w:cs="Arial"/>
              </w:rPr>
              <w:t xml:space="preserve">Adult Support Services </w:t>
            </w:r>
          </w:p>
        </w:tc>
      </w:tr>
      <w:tr w:rsidR="003720A2" w:rsidRPr="00815462" w14:paraId="41462185" w14:textId="77777777" w:rsidTr="000C42CE">
        <w:trPr>
          <w:trHeight w:val="405"/>
        </w:trPr>
        <w:tc>
          <w:tcPr>
            <w:tcW w:w="198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C301192" w14:textId="77777777" w:rsidR="003720A2" w:rsidRPr="00815462" w:rsidRDefault="003720A2" w:rsidP="003720A2">
            <w:pPr>
              <w:rPr>
                <w:rFonts w:ascii="Arial" w:hAnsi="Arial" w:cs="Arial"/>
              </w:rPr>
            </w:pPr>
            <w:r w:rsidRPr="00815462">
              <w:rPr>
                <w:rFonts w:ascii="Arial" w:hAnsi="Arial" w:cs="Arial"/>
              </w:rPr>
              <w:t xml:space="preserve">Email </w:t>
            </w:r>
          </w:p>
        </w:tc>
        <w:tc>
          <w:tcPr>
            <w:tcW w:w="7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7AA" w14:textId="18DB0E40" w:rsidR="003720A2" w:rsidRPr="00815462" w:rsidRDefault="003720A2" w:rsidP="003720A2">
            <w:pPr>
              <w:rPr>
                <w:rFonts w:ascii="Arial" w:hAnsi="Arial" w:cs="Arial"/>
              </w:rPr>
            </w:pPr>
            <w:hyperlink r:id="rId17" w:history="1">
              <w:r w:rsidRPr="00052B42">
                <w:rPr>
                  <w:rStyle w:val="Hyperlink"/>
                  <w:rFonts w:ascii="Arial" w:hAnsi="Arial" w:cs="Arial"/>
                </w:rPr>
                <w:t>Ainsley.macdonnell@nottscc.gov.uk</w:t>
              </w:r>
            </w:hyperlink>
            <w:r>
              <w:rPr>
                <w:rFonts w:ascii="Arial" w:hAnsi="Arial" w:cs="Arial"/>
              </w:rPr>
              <w:t xml:space="preserve"> </w:t>
            </w:r>
          </w:p>
        </w:tc>
      </w:tr>
    </w:tbl>
    <w:p w14:paraId="2F9B3561" w14:textId="77777777" w:rsidR="002853DD" w:rsidRDefault="002853DD" w:rsidP="00D603D3">
      <w:pPr>
        <w:suppressAutoHyphens w:val="0"/>
        <w:spacing w:after="0"/>
        <w:rPr>
          <w:rFonts w:ascii="Arial" w:hAnsi="Arial" w:cs="Arial"/>
          <w:b/>
          <w:sz w:val="24"/>
          <w:szCs w:val="24"/>
        </w:rPr>
      </w:pPr>
    </w:p>
    <w:p w14:paraId="444BE401" w14:textId="6B39772A" w:rsidR="001415B3" w:rsidRPr="00480CD5" w:rsidRDefault="00C579A0" w:rsidP="003B6848">
      <w:pPr>
        <w:pStyle w:val="ListParagraph"/>
        <w:numPr>
          <w:ilvl w:val="0"/>
          <w:numId w:val="7"/>
        </w:numPr>
        <w:suppressAutoHyphens w:val="0"/>
        <w:ind w:left="426"/>
        <w:rPr>
          <w:rFonts w:ascii="Arial" w:hAnsi="Arial" w:cs="Arial"/>
          <w:b/>
          <w:sz w:val="24"/>
          <w:szCs w:val="24"/>
        </w:rPr>
      </w:pPr>
      <w:r>
        <w:rPr>
          <w:rFonts w:ascii="Arial" w:hAnsi="Arial" w:cs="Arial"/>
          <w:b/>
          <w:sz w:val="24"/>
          <w:szCs w:val="24"/>
        </w:rPr>
        <w:t>P</w:t>
      </w:r>
      <w:r w:rsidR="00480CD5">
        <w:rPr>
          <w:rFonts w:ascii="Arial" w:hAnsi="Arial" w:cs="Arial"/>
          <w:b/>
          <w:sz w:val="24"/>
          <w:szCs w:val="24"/>
        </w:rPr>
        <w:t>roject / Initiative details</w:t>
      </w:r>
      <w:r>
        <w:rPr>
          <w:rFonts w:ascii="Arial" w:hAnsi="Arial" w:cs="Arial"/>
          <w:b/>
          <w:sz w:val="24"/>
          <w:szCs w:val="24"/>
        </w:rPr>
        <w:t xml:space="preserve"> </w:t>
      </w:r>
    </w:p>
    <w:tbl>
      <w:tblPr>
        <w:tblW w:w="9214" w:type="dxa"/>
        <w:tblInd w:w="-5" w:type="dxa"/>
        <w:tblCellMar>
          <w:left w:w="10" w:type="dxa"/>
          <w:right w:w="10" w:type="dxa"/>
        </w:tblCellMar>
        <w:tblLook w:val="04A0" w:firstRow="1" w:lastRow="0" w:firstColumn="1" w:lastColumn="0" w:noHBand="0" w:noVBand="1"/>
      </w:tblPr>
      <w:tblGrid>
        <w:gridCol w:w="5954"/>
        <w:gridCol w:w="1129"/>
        <w:gridCol w:w="1134"/>
        <w:gridCol w:w="997"/>
      </w:tblGrid>
      <w:tr w:rsidR="001415B3" w:rsidRPr="002809CF" w14:paraId="444BE404" w14:textId="77777777" w:rsidTr="009F1FCB">
        <w:tc>
          <w:tcPr>
            <w:tcW w:w="9214"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444BE403" w14:textId="6AD57B6B" w:rsidR="001415B3" w:rsidRPr="002809CF" w:rsidRDefault="0045467F" w:rsidP="002809CF">
            <w:pPr>
              <w:spacing w:after="0"/>
              <w:rPr>
                <w:rFonts w:ascii="Arial" w:hAnsi="Arial" w:cs="Arial"/>
                <w:b/>
                <w:sz w:val="24"/>
                <w:szCs w:val="24"/>
              </w:rPr>
            </w:pPr>
            <w:r>
              <w:rPr>
                <w:rFonts w:ascii="Arial" w:hAnsi="Arial" w:cs="Arial"/>
                <w:b/>
                <w:sz w:val="24"/>
                <w:szCs w:val="24"/>
              </w:rPr>
              <w:t xml:space="preserve">2.1. </w:t>
            </w:r>
            <w:r w:rsidR="00C579A0">
              <w:rPr>
                <w:rFonts w:ascii="Arial" w:hAnsi="Arial" w:cs="Arial"/>
                <w:b/>
                <w:sz w:val="24"/>
                <w:szCs w:val="24"/>
              </w:rPr>
              <w:t>About</w:t>
            </w:r>
            <w:r w:rsidR="006413CB" w:rsidRPr="002809CF">
              <w:rPr>
                <w:rFonts w:ascii="Arial" w:hAnsi="Arial" w:cs="Arial"/>
                <w:b/>
                <w:sz w:val="24"/>
                <w:szCs w:val="24"/>
              </w:rPr>
              <w:t xml:space="preserve"> the project</w:t>
            </w:r>
            <w:r w:rsidR="00C579A0">
              <w:rPr>
                <w:rFonts w:ascii="Arial" w:hAnsi="Arial" w:cs="Arial"/>
                <w:b/>
                <w:sz w:val="24"/>
                <w:szCs w:val="24"/>
              </w:rPr>
              <w:t xml:space="preserve"> / initiative</w:t>
            </w:r>
          </w:p>
        </w:tc>
      </w:tr>
      <w:tr w:rsidR="00C579A0" w:rsidRPr="0010519F" w14:paraId="116433E6" w14:textId="77777777" w:rsidTr="009F1FCB">
        <w:trPr>
          <w:trHeight w:val="405"/>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C5CDBAB" w14:textId="2C595D3D" w:rsidR="00C579A0" w:rsidRPr="00217818" w:rsidRDefault="00217818" w:rsidP="00CF5031">
            <w:pPr>
              <w:rPr>
                <w:rFonts w:ascii="Arial" w:hAnsi="Arial" w:cs="Arial"/>
                <w:i/>
              </w:rPr>
            </w:pPr>
            <w:r w:rsidRPr="00217818">
              <w:rPr>
                <w:rFonts w:ascii="Arial" w:hAnsi="Arial" w:cs="Arial"/>
                <w:b/>
              </w:rPr>
              <w:t xml:space="preserve">Executive summary and the general potential impacts of the proposal? </w:t>
            </w:r>
            <w:r w:rsidRPr="00217818">
              <w:rPr>
                <w:rFonts w:ascii="Arial" w:hAnsi="Arial" w:cs="Arial"/>
                <w:i/>
              </w:rPr>
              <w:t xml:space="preserve">Has any initial </w:t>
            </w:r>
            <w:r w:rsidR="00283CB4">
              <w:rPr>
                <w:rFonts w:ascii="Arial" w:hAnsi="Arial" w:cs="Arial"/>
                <w:i/>
              </w:rPr>
              <w:t>engagement</w:t>
            </w:r>
            <w:r w:rsidRPr="00217818">
              <w:rPr>
                <w:rFonts w:ascii="Arial" w:hAnsi="Arial" w:cs="Arial"/>
                <w:i/>
              </w:rPr>
              <w:t xml:space="preserve"> informed the identification of impacts? </w:t>
            </w:r>
          </w:p>
        </w:tc>
      </w:tr>
      <w:tr w:rsidR="003720A2" w:rsidRPr="00815462" w14:paraId="29223760" w14:textId="77777777" w:rsidTr="009F1FCB">
        <w:trPr>
          <w:trHeight w:val="405"/>
        </w:trPr>
        <w:tc>
          <w:tcPr>
            <w:tcW w:w="92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46660" w14:textId="77777777" w:rsidR="003720A2" w:rsidRDefault="003720A2" w:rsidP="003720A2">
            <w:pPr>
              <w:rPr>
                <w:rFonts w:ascii="Arial" w:hAnsi="Arial" w:cs="Arial"/>
              </w:rPr>
            </w:pPr>
            <w:r w:rsidRPr="00E317F2">
              <w:rPr>
                <w:rFonts w:ascii="Arial" w:hAnsi="Arial" w:cs="Arial"/>
              </w:rPr>
              <w:t xml:space="preserve">Nottinghamshire County Council is reviewing its Adult Social Care (ASC) charging policy, </w:t>
            </w:r>
            <w:r>
              <w:rPr>
                <w:rFonts w:ascii="Arial" w:hAnsi="Arial" w:cs="Arial"/>
              </w:rPr>
              <w:t>which includes statutory charges such as residential care charges and community care charges that are means tested against an individual’s income and assets. The ASC charging policy is not changing the way statutory charges are being applied and a separate equality impact assessment will be undertaken for the annual review of statutory residential and community rates charges.</w:t>
            </w:r>
          </w:p>
          <w:p w14:paraId="1EB84506" w14:textId="77777777" w:rsidR="003720A2" w:rsidRPr="00E317F2" w:rsidRDefault="003720A2" w:rsidP="003720A2">
            <w:pPr>
              <w:rPr>
                <w:rFonts w:ascii="Arial" w:hAnsi="Arial" w:cs="Arial"/>
              </w:rPr>
            </w:pPr>
            <w:r>
              <w:rPr>
                <w:rFonts w:ascii="Arial" w:hAnsi="Arial" w:cs="Arial"/>
              </w:rPr>
              <w:t xml:space="preserve">The review of the ASC charging policy will also include non-statutory discretionary </w:t>
            </w:r>
            <w:r w:rsidRPr="00E317F2">
              <w:rPr>
                <w:rFonts w:ascii="Arial" w:hAnsi="Arial" w:cs="Arial"/>
              </w:rPr>
              <w:t>flat rate charges for services such as transport,</w:t>
            </w:r>
            <w:r>
              <w:rPr>
                <w:rFonts w:ascii="Arial" w:hAnsi="Arial" w:cs="Arial"/>
              </w:rPr>
              <w:t xml:space="preserve"> and </w:t>
            </w:r>
            <w:r w:rsidRPr="00E317F2">
              <w:rPr>
                <w:rFonts w:ascii="Arial" w:hAnsi="Arial" w:cs="Arial"/>
              </w:rPr>
              <w:t>technology-enabled care.</w:t>
            </w:r>
            <w:r>
              <w:rPr>
                <w:rFonts w:ascii="Arial" w:hAnsi="Arial" w:cs="Arial"/>
              </w:rPr>
              <w:t xml:space="preserve"> The p</w:t>
            </w:r>
            <w:r w:rsidRPr="00E317F2">
              <w:rPr>
                <w:rFonts w:ascii="Arial" w:hAnsi="Arial" w:cs="Arial"/>
              </w:rPr>
              <w:t>roposed changes</w:t>
            </w:r>
            <w:r>
              <w:rPr>
                <w:rFonts w:ascii="Arial" w:hAnsi="Arial" w:cs="Arial"/>
              </w:rPr>
              <w:t xml:space="preserve"> to flat rate charges will be the focus of this EqIA with the</w:t>
            </w:r>
            <w:r w:rsidRPr="00E317F2">
              <w:rPr>
                <w:rFonts w:ascii="Arial" w:hAnsi="Arial" w:cs="Arial"/>
              </w:rPr>
              <w:t xml:space="preserve"> aim to ensure charges are transparent, sustainable, and aligned with the Care Act 2014 and associated regulations.</w:t>
            </w:r>
          </w:p>
          <w:p w14:paraId="1E3CA9FC" w14:textId="77777777" w:rsidR="003720A2" w:rsidRPr="00E317F2" w:rsidRDefault="003720A2" w:rsidP="003720A2">
            <w:pPr>
              <w:rPr>
                <w:rFonts w:ascii="Arial" w:hAnsi="Arial" w:cs="Arial"/>
              </w:rPr>
            </w:pPr>
            <w:r w:rsidRPr="00E317F2">
              <w:rPr>
                <w:rFonts w:ascii="Arial" w:hAnsi="Arial" w:cs="Arial"/>
              </w:rPr>
              <w:t>The introduction of new</w:t>
            </w:r>
            <w:r>
              <w:rPr>
                <w:rFonts w:ascii="Arial" w:hAnsi="Arial" w:cs="Arial"/>
              </w:rPr>
              <w:t xml:space="preserve"> flat rate</w:t>
            </w:r>
            <w:r w:rsidRPr="00E317F2">
              <w:rPr>
                <w:rFonts w:ascii="Arial" w:hAnsi="Arial" w:cs="Arial"/>
              </w:rPr>
              <w:t xml:space="preserve"> charges (e.g.deputyship bank charges, and digital inclusion programme) and adjustments to existing fees will affect individuals who rely on these services, particularly older people and those with disabilities. While some charges remain unchanged (e.g., transport and telecare), others will increase or be newly introduced</w:t>
            </w:r>
            <w:r>
              <w:rPr>
                <w:rFonts w:ascii="Arial" w:hAnsi="Arial" w:cs="Arial"/>
              </w:rPr>
              <w:t>.</w:t>
            </w:r>
            <w:r w:rsidRPr="00E317F2">
              <w:rPr>
                <w:rFonts w:ascii="Arial" w:hAnsi="Arial" w:cs="Arial"/>
              </w:rPr>
              <w:t xml:space="preserve"> This may result in higher out-of-pocket costs for </w:t>
            </w:r>
            <w:r>
              <w:rPr>
                <w:rFonts w:ascii="Arial" w:hAnsi="Arial" w:cs="Arial"/>
              </w:rPr>
              <w:t xml:space="preserve">individuals </w:t>
            </w:r>
            <w:r w:rsidRPr="00E317F2">
              <w:rPr>
                <w:rFonts w:ascii="Arial" w:hAnsi="Arial" w:cs="Arial"/>
              </w:rPr>
              <w:t>and could create affordability concerns for those on low incomes.</w:t>
            </w:r>
          </w:p>
          <w:p w14:paraId="1851E1DF" w14:textId="77777777" w:rsidR="003720A2" w:rsidRPr="00E317F2" w:rsidRDefault="003720A2" w:rsidP="003720A2">
            <w:pPr>
              <w:rPr>
                <w:rFonts w:ascii="Arial" w:hAnsi="Arial" w:cs="Arial"/>
              </w:rPr>
            </w:pPr>
            <w:r w:rsidRPr="00E317F2">
              <w:rPr>
                <w:rFonts w:ascii="Arial" w:hAnsi="Arial" w:cs="Arial"/>
              </w:rPr>
              <w:t>Potential Issues and Barriers:</w:t>
            </w:r>
          </w:p>
          <w:p w14:paraId="1852D9C4" w14:textId="77777777" w:rsidR="003720A2" w:rsidRPr="00E317F2" w:rsidRDefault="003720A2" w:rsidP="003720A2">
            <w:pPr>
              <w:rPr>
                <w:rFonts w:ascii="Arial" w:hAnsi="Arial" w:cs="Arial"/>
              </w:rPr>
            </w:pPr>
            <w:r w:rsidRPr="00E317F2">
              <w:rPr>
                <w:rFonts w:ascii="Arial" w:hAnsi="Arial" w:cs="Arial"/>
              </w:rPr>
              <w:t>Financial Pressure: Increased charges may disproportionately impact people with limited financial resources, including those with disabilities and older adults.</w:t>
            </w:r>
          </w:p>
          <w:p w14:paraId="3D78FF0F" w14:textId="77777777" w:rsidR="003720A2" w:rsidRPr="00E317F2" w:rsidRDefault="003720A2" w:rsidP="003720A2">
            <w:pPr>
              <w:rPr>
                <w:rFonts w:ascii="Arial" w:hAnsi="Arial" w:cs="Arial"/>
              </w:rPr>
            </w:pPr>
            <w:r w:rsidRPr="00E317F2">
              <w:rPr>
                <w:rFonts w:ascii="Arial" w:hAnsi="Arial" w:cs="Arial"/>
              </w:rPr>
              <w:t>Accessibility: Higher costs could deter some individuals from accessing services, potentially affecting independence and wellbeing.</w:t>
            </w:r>
          </w:p>
          <w:p w14:paraId="65DDA788" w14:textId="77777777" w:rsidR="003720A2" w:rsidRPr="00E317F2" w:rsidRDefault="003720A2" w:rsidP="003720A2">
            <w:pPr>
              <w:rPr>
                <w:rFonts w:ascii="Arial" w:hAnsi="Arial" w:cs="Arial"/>
              </w:rPr>
            </w:pPr>
            <w:r w:rsidRPr="00E317F2">
              <w:rPr>
                <w:rFonts w:ascii="Arial" w:hAnsi="Arial" w:cs="Arial"/>
              </w:rPr>
              <w:lastRenderedPageBreak/>
              <w:t xml:space="preserve">Awareness and Understanding: Changes to the charging structure may cause confusion among </w:t>
            </w:r>
            <w:r>
              <w:rPr>
                <w:rFonts w:ascii="Arial" w:hAnsi="Arial" w:cs="Arial"/>
              </w:rPr>
              <w:t xml:space="preserve">people </w:t>
            </w:r>
            <w:r w:rsidRPr="00E317F2">
              <w:rPr>
                <w:rFonts w:ascii="Arial" w:hAnsi="Arial" w:cs="Arial"/>
              </w:rPr>
              <w:t xml:space="preserve"> and carers, requiring clear communication and support.</w:t>
            </w:r>
          </w:p>
          <w:p w14:paraId="0370F862" w14:textId="77777777" w:rsidR="003720A2" w:rsidRPr="00E317F2" w:rsidRDefault="003720A2" w:rsidP="003720A2">
            <w:pPr>
              <w:rPr>
                <w:rFonts w:ascii="Arial" w:hAnsi="Arial" w:cs="Arial"/>
              </w:rPr>
            </w:pPr>
            <w:r w:rsidRPr="00E317F2">
              <w:rPr>
                <w:rFonts w:ascii="Arial" w:hAnsi="Arial" w:cs="Arial"/>
              </w:rPr>
              <w:t>Equality Considerations: There is a risk that certain protected groups could experience greater negative impacts, which will need to be mitigated through consultation feedback and policy adjustments.</w:t>
            </w:r>
          </w:p>
          <w:p w14:paraId="4C27ACEF" w14:textId="1FF57144" w:rsidR="003720A2" w:rsidRPr="00815462" w:rsidRDefault="003720A2" w:rsidP="003720A2">
            <w:pPr>
              <w:rPr>
                <w:rFonts w:ascii="Arial" w:hAnsi="Arial" w:cs="Arial"/>
              </w:rPr>
            </w:pPr>
            <w:r w:rsidRPr="00E317F2">
              <w:rPr>
                <w:rFonts w:ascii="Arial" w:hAnsi="Arial" w:cs="Arial"/>
              </w:rPr>
              <w:t>The Council is currently consulting on the</w:t>
            </w:r>
            <w:r>
              <w:rPr>
                <w:rFonts w:ascii="Arial" w:hAnsi="Arial" w:cs="Arial"/>
              </w:rPr>
              <w:t xml:space="preserve"> proposals for flat rate charges</w:t>
            </w:r>
            <w:r w:rsidRPr="00E317F2">
              <w:rPr>
                <w:rFonts w:ascii="Arial" w:hAnsi="Arial" w:cs="Arial"/>
              </w:rPr>
              <w:t xml:space="preserve"> to gather views on fairness, affordability, and potential alternatives. Feedback will inform the final </w:t>
            </w:r>
            <w:r>
              <w:rPr>
                <w:rFonts w:ascii="Arial" w:hAnsi="Arial" w:cs="Arial"/>
              </w:rPr>
              <w:t xml:space="preserve">adult social care charging </w:t>
            </w:r>
            <w:r w:rsidRPr="00E317F2">
              <w:rPr>
                <w:rFonts w:ascii="Arial" w:hAnsi="Arial" w:cs="Arial"/>
              </w:rPr>
              <w:t>policy and</w:t>
            </w:r>
            <w:r>
              <w:rPr>
                <w:rFonts w:ascii="Arial" w:hAnsi="Arial" w:cs="Arial"/>
              </w:rPr>
              <w:t xml:space="preserve"> cabinet report to</w:t>
            </w:r>
            <w:r w:rsidRPr="00E317F2">
              <w:rPr>
                <w:rFonts w:ascii="Arial" w:hAnsi="Arial" w:cs="Arial"/>
              </w:rPr>
              <w:t xml:space="preserve"> help ensure compliance with the Equality Act 2010 and the Public Sector Equality Duty.</w:t>
            </w:r>
          </w:p>
        </w:tc>
      </w:tr>
      <w:tr w:rsidR="003720A2" w:rsidRPr="00F2517A" w14:paraId="34F8514B" w14:textId="77777777" w:rsidTr="009F1FCB">
        <w:trPr>
          <w:trHeight w:val="405"/>
        </w:trPr>
        <w:tc>
          <w:tcPr>
            <w:tcW w:w="59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31FE0C6" w14:textId="1AFD6365" w:rsidR="003720A2" w:rsidRPr="002118BE" w:rsidRDefault="003720A2" w:rsidP="003720A2">
            <w:pPr>
              <w:rPr>
                <w:rFonts w:ascii="Arial" w:hAnsi="Arial" w:cs="Arial"/>
              </w:rPr>
            </w:pPr>
            <w:r>
              <w:rPr>
                <w:rFonts w:ascii="Arial" w:hAnsi="Arial" w:cs="Arial"/>
              </w:rPr>
              <w:lastRenderedPageBreak/>
              <w:t xml:space="preserve">2.1.5. </w:t>
            </w:r>
            <w:r w:rsidRPr="002118BE">
              <w:rPr>
                <w:rFonts w:ascii="Arial" w:hAnsi="Arial" w:cs="Arial"/>
              </w:rPr>
              <w:t>Estimated ‘go live’ date for the project / initiative</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EE087" w14:textId="77777777" w:rsidR="003720A2" w:rsidRPr="002118BE" w:rsidRDefault="003720A2" w:rsidP="003720A2">
            <w:pPr>
              <w:rPr>
                <w:rFonts w:ascii="Arial" w:hAnsi="Arial" w:cs="Arial"/>
                <w:b/>
                <w:bCs/>
              </w:rPr>
            </w:pPr>
            <w:sdt>
              <w:sdtPr>
                <w:rPr>
                  <w:rFonts w:ascii="Arial" w:hAnsi="Arial" w:cs="Arial"/>
                  <w:b/>
                  <w:bCs/>
                </w:rPr>
                <w:id w:val="-238017403"/>
                <w:placeholder>
                  <w:docPart w:val="37A653676CBC4170B331D7A622DFC8EC"/>
                </w:placeholder>
                <w:showingPlcHdr/>
                <w:date>
                  <w:dateFormat w:val="dd/MM/yyyy"/>
                  <w:lid w:val="en-GB"/>
                  <w:storeMappedDataAs w:val="dateTime"/>
                  <w:calendar w:val="gregorian"/>
                </w:date>
              </w:sdtPr>
              <w:sdtContent>
                <w:r w:rsidRPr="002118BE">
                  <w:rPr>
                    <w:rStyle w:val="PlaceholderText"/>
                    <w:rFonts w:ascii="Arial" w:hAnsi="Arial" w:cs="Arial"/>
                    <w:b/>
                    <w:bCs/>
                    <w:color w:val="auto"/>
                  </w:rPr>
                  <w:t>Click here to enter a date.</w:t>
                </w:r>
              </w:sdtContent>
            </w:sdt>
          </w:p>
        </w:tc>
      </w:tr>
      <w:tr w:rsidR="003720A2" w:rsidRPr="00D258BE" w14:paraId="416B369F" w14:textId="77777777" w:rsidTr="009F1FCB">
        <w:tblPrEx>
          <w:tblLook w:val="0000" w:firstRow="0" w:lastRow="0" w:firstColumn="0" w:lastColumn="0" w:noHBand="0" w:noVBand="0"/>
        </w:tblPrEx>
        <w:tc>
          <w:tcPr>
            <w:tcW w:w="70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F556C" w14:textId="77777777" w:rsidR="003720A2" w:rsidRDefault="003720A2" w:rsidP="003720A2">
            <w:pPr>
              <w:spacing w:after="0"/>
              <w:rPr>
                <w:rFonts w:ascii="Arial" w:hAnsi="Arial" w:cs="Arial"/>
              </w:rPr>
            </w:pPr>
            <w:r>
              <w:rPr>
                <w:rFonts w:ascii="Arial" w:hAnsi="Arial" w:cs="Arial"/>
              </w:rPr>
              <w:t xml:space="preserve">2.1.7. </w:t>
            </w:r>
            <w:r w:rsidRPr="002118BE">
              <w:rPr>
                <w:rFonts w:ascii="Arial" w:hAnsi="Arial" w:cs="Arial"/>
              </w:rPr>
              <w:t xml:space="preserve">Has this project been proposed to / approved through a formal </w:t>
            </w:r>
            <w:r w:rsidRPr="002118BE">
              <w:rPr>
                <w:rFonts w:ascii="Arial" w:hAnsi="Arial" w:cs="Arial"/>
                <w:b/>
              </w:rPr>
              <w:t>decision-making route</w:t>
            </w:r>
            <w:r w:rsidRPr="002118BE">
              <w:rPr>
                <w:rFonts w:ascii="Arial" w:hAnsi="Arial" w:cs="Arial"/>
              </w:rPr>
              <w:t xml:space="preserve"> (e.g.  been approved by committee / challenge panel?</w:t>
            </w:r>
          </w:p>
          <w:p w14:paraId="56853BC8" w14:textId="77777777" w:rsidR="003720A2" w:rsidRDefault="003720A2" w:rsidP="003720A2">
            <w:pPr>
              <w:spacing w:after="0"/>
              <w:rPr>
                <w:rFonts w:ascii="Arial" w:hAnsi="Arial" w:cs="Arial"/>
                <w:bCs/>
                <w:sz w:val="24"/>
                <w:szCs w:val="24"/>
              </w:rPr>
            </w:pPr>
          </w:p>
          <w:p w14:paraId="1A885266" w14:textId="50534C36" w:rsidR="003720A2" w:rsidRPr="002118BE" w:rsidRDefault="003720A2" w:rsidP="003720A2">
            <w:pPr>
              <w:spacing w:after="0"/>
              <w:rPr>
                <w:rFonts w:ascii="Arial" w:hAnsi="Arial" w:cs="Arial"/>
                <w:bCs/>
                <w:sz w:val="24"/>
                <w:szCs w:val="24"/>
              </w:rPr>
            </w:pPr>
            <w:r>
              <w:rPr>
                <w:rFonts w:ascii="Arial" w:hAnsi="Arial" w:cs="Arial"/>
                <w:bCs/>
                <w:sz w:val="24"/>
                <w:szCs w:val="24"/>
              </w:rPr>
              <w:t>It is following the governance arrangements to get to cabinet on the 29</w:t>
            </w:r>
            <w:r w:rsidRPr="009C6015">
              <w:rPr>
                <w:rFonts w:ascii="Arial" w:hAnsi="Arial" w:cs="Arial"/>
                <w:bCs/>
                <w:sz w:val="24"/>
                <w:szCs w:val="24"/>
                <w:vertAlign w:val="superscript"/>
              </w:rPr>
              <w:t>th</w:t>
            </w:r>
            <w:r>
              <w:rPr>
                <w:rFonts w:ascii="Arial" w:hAnsi="Arial" w:cs="Arial"/>
                <w:bCs/>
                <w:sz w:val="24"/>
                <w:szCs w:val="24"/>
              </w:rPr>
              <w:t xml:space="preserve"> January 2026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DD30B" w14:textId="47706F47" w:rsidR="003720A2" w:rsidRPr="002118BE" w:rsidRDefault="003720A2" w:rsidP="003720A2">
            <w:pPr>
              <w:spacing w:after="0"/>
              <w:jc w:val="center"/>
              <w:rPr>
                <w:rFonts w:ascii="Arial" w:hAnsi="Arial" w:cs="Arial"/>
                <w:sz w:val="24"/>
                <w:szCs w:val="24"/>
              </w:rPr>
            </w:pPr>
            <w:r w:rsidRPr="002118BE">
              <w:rPr>
                <w:rFonts w:ascii="Arial" w:hAnsi="Arial" w:cs="Arial"/>
                <w:b/>
                <w:bCs/>
              </w:rPr>
              <w:t>Yes</w:t>
            </w:r>
            <w:r w:rsidRPr="002118BE">
              <w:rPr>
                <w:rFonts w:ascii="Arial" w:hAnsi="Arial" w:cs="Arial"/>
                <w:b/>
                <w:bCs/>
                <w:sz w:val="24"/>
                <w:szCs w:val="24"/>
              </w:rPr>
              <w:t xml:space="preserve">   </w:t>
            </w:r>
            <w:sdt>
              <w:sdtPr>
                <w:rPr>
                  <w:rFonts w:ascii="Arial" w:hAnsi="Arial" w:cs="Arial"/>
                  <w:b/>
                  <w:bCs/>
                  <w:sz w:val="28"/>
                  <w:szCs w:val="28"/>
                </w:rPr>
                <w:id w:val="-1885323559"/>
                <w14:checkbox>
                  <w14:checked w14:val="1"/>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6189D" w14:textId="286363E0" w:rsidR="003720A2" w:rsidRPr="009F1FCB" w:rsidRDefault="003720A2" w:rsidP="003720A2">
            <w:pPr>
              <w:spacing w:after="0"/>
              <w:jc w:val="center"/>
              <w:rPr>
                <w:rFonts w:ascii="Arial" w:hAnsi="Arial" w:cs="Arial"/>
                <w:sz w:val="24"/>
                <w:szCs w:val="24"/>
              </w:rPr>
            </w:pPr>
            <w:r w:rsidRPr="009F1FCB">
              <w:rPr>
                <w:rFonts w:ascii="Arial" w:hAnsi="Arial" w:cs="Arial"/>
                <w:b/>
                <w:bCs/>
              </w:rPr>
              <w:t xml:space="preserve">No </w:t>
            </w:r>
            <w:r w:rsidRPr="009F1FCB">
              <w:rPr>
                <w:rFonts w:ascii="Arial" w:hAnsi="Arial" w:cs="Arial"/>
                <w:b/>
                <w:bCs/>
                <w:sz w:val="24"/>
                <w:szCs w:val="24"/>
              </w:rPr>
              <w:t xml:space="preserve">  </w:t>
            </w:r>
            <w:sdt>
              <w:sdtPr>
                <w:rPr>
                  <w:rFonts w:ascii="Arial" w:hAnsi="Arial" w:cs="Arial"/>
                  <w:b/>
                  <w:bCs/>
                  <w:sz w:val="28"/>
                  <w:szCs w:val="28"/>
                </w:rPr>
                <w:id w:val="1521585469"/>
                <w14:checkbox>
                  <w14:checked w14:val="0"/>
                  <w14:checkedState w14:val="2612" w14:font="MS Gothic"/>
                  <w14:uncheckedState w14:val="2610" w14:font="MS Gothic"/>
                </w14:checkbox>
              </w:sdtPr>
              <w:sdtContent>
                <w:r w:rsidRPr="009F1FCB">
                  <w:rPr>
                    <w:rFonts w:ascii="Segoe UI Symbol" w:eastAsia="MS Gothic" w:hAnsi="Segoe UI Symbol" w:cs="Segoe UI Symbol"/>
                    <w:b/>
                    <w:bCs/>
                    <w:sz w:val="28"/>
                    <w:szCs w:val="28"/>
                  </w:rPr>
                  <w:t>☐</w:t>
                </w:r>
              </w:sdtContent>
            </w:sdt>
          </w:p>
        </w:tc>
      </w:tr>
      <w:tr w:rsidR="003720A2" w:rsidRPr="00D258BE" w14:paraId="61FBBEE4" w14:textId="77777777" w:rsidTr="002D5D18">
        <w:tblPrEx>
          <w:tblLook w:val="0000" w:firstRow="0" w:lastRow="0" w:firstColumn="0" w:lastColumn="0" w:noHBand="0" w:noVBand="0"/>
        </w:tblPrEx>
        <w:tc>
          <w:tcPr>
            <w:tcW w:w="92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56D023E" w14:textId="4D72B1D4" w:rsidR="003720A2" w:rsidRPr="009F1FCB" w:rsidRDefault="003720A2" w:rsidP="003720A2">
            <w:pPr>
              <w:spacing w:after="0"/>
              <w:rPr>
                <w:rFonts w:ascii="Arial" w:hAnsi="Arial" w:cs="Arial"/>
                <w:b/>
                <w:bCs/>
              </w:rPr>
            </w:pPr>
            <w:r w:rsidRPr="006238C1">
              <w:rPr>
                <w:rFonts w:ascii="Arial" w:hAnsi="Arial" w:cs="Arial"/>
              </w:rPr>
              <w:t xml:space="preserve">2.1.8. </w:t>
            </w:r>
            <w:r>
              <w:rPr>
                <w:rFonts w:ascii="Arial" w:hAnsi="Arial" w:cs="Arial"/>
              </w:rPr>
              <w:t>P</w:t>
            </w:r>
            <w:r w:rsidRPr="006238C1">
              <w:rPr>
                <w:rFonts w:ascii="Arial" w:hAnsi="Arial" w:cs="Arial"/>
              </w:rPr>
              <w:t>lease provide details including date(s)</w:t>
            </w:r>
            <w:r>
              <w:rPr>
                <w:rFonts w:ascii="Arial" w:hAnsi="Arial" w:cs="Arial"/>
              </w:rPr>
              <w:t xml:space="preserve"> below</w:t>
            </w:r>
            <w:r w:rsidRPr="006238C1">
              <w:rPr>
                <w:rFonts w:ascii="Arial" w:hAnsi="Arial" w:cs="Arial"/>
              </w:rPr>
              <w:t>:</w:t>
            </w:r>
            <w:r>
              <w:rPr>
                <w:rFonts w:ascii="Arial" w:hAnsi="Arial" w:cs="Arial"/>
              </w:rPr>
              <w:t xml:space="preserve"> If the answer is yes or </w:t>
            </w:r>
            <w:proofErr w:type="gramStart"/>
            <w:r>
              <w:rPr>
                <w:rFonts w:ascii="Arial" w:hAnsi="Arial" w:cs="Arial"/>
              </w:rPr>
              <w:t>no</w:t>
            </w:r>
            <w:proofErr w:type="gramEnd"/>
            <w:r>
              <w:rPr>
                <w:rFonts w:ascii="Arial" w:hAnsi="Arial" w:cs="Arial"/>
              </w:rPr>
              <w:t xml:space="preserve"> please explain further.</w:t>
            </w:r>
          </w:p>
        </w:tc>
      </w:tr>
      <w:tr w:rsidR="003720A2" w:rsidRPr="00815462" w14:paraId="3F441786" w14:textId="77777777" w:rsidTr="00753F65">
        <w:tc>
          <w:tcPr>
            <w:tcW w:w="92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39EEE" w14:textId="77777777" w:rsidR="003720A2" w:rsidRPr="005D3470" w:rsidRDefault="003720A2" w:rsidP="003720A2">
            <w:pPr>
              <w:spacing w:after="0"/>
              <w:rPr>
                <w:rFonts w:ascii="Arial" w:hAnsi="Arial" w:cs="Arial"/>
                <w:bCs/>
              </w:rPr>
            </w:pPr>
            <w:r w:rsidRPr="005D3470">
              <w:rPr>
                <w:rFonts w:ascii="Arial" w:hAnsi="Arial" w:cs="Arial"/>
                <w:bCs/>
              </w:rPr>
              <w:t xml:space="preserve">The Consultation and </w:t>
            </w:r>
            <w:r>
              <w:rPr>
                <w:rFonts w:ascii="Arial" w:hAnsi="Arial" w:cs="Arial"/>
                <w:bCs/>
              </w:rPr>
              <w:t>EqIA</w:t>
            </w:r>
            <w:r w:rsidRPr="005D3470">
              <w:rPr>
                <w:rFonts w:ascii="Arial" w:hAnsi="Arial" w:cs="Arial"/>
                <w:bCs/>
              </w:rPr>
              <w:t xml:space="preserve"> will inform the Cabinet Report due to be presented on the 29</w:t>
            </w:r>
            <w:r w:rsidRPr="005D3470">
              <w:rPr>
                <w:rFonts w:ascii="Arial" w:hAnsi="Arial" w:cs="Arial"/>
                <w:bCs/>
                <w:vertAlign w:val="superscript"/>
              </w:rPr>
              <w:t>th</w:t>
            </w:r>
            <w:r w:rsidRPr="005D3470">
              <w:rPr>
                <w:rFonts w:ascii="Arial" w:hAnsi="Arial" w:cs="Arial"/>
                <w:bCs/>
              </w:rPr>
              <w:t xml:space="preserve"> January 2026</w:t>
            </w:r>
          </w:p>
          <w:p w14:paraId="3414E61B" w14:textId="77777777" w:rsidR="003720A2" w:rsidRPr="005D3470" w:rsidRDefault="003720A2" w:rsidP="003720A2">
            <w:pPr>
              <w:spacing w:after="0"/>
              <w:rPr>
                <w:rFonts w:ascii="Arial" w:hAnsi="Arial" w:cs="Arial"/>
                <w:bCs/>
              </w:rPr>
            </w:pPr>
          </w:p>
          <w:p w14:paraId="761E8F97" w14:textId="20CC64E4" w:rsidR="003720A2" w:rsidRPr="00FB2E7D" w:rsidRDefault="003720A2" w:rsidP="003720A2">
            <w:pPr>
              <w:spacing w:after="0"/>
              <w:rPr>
                <w:rFonts w:ascii="Arial" w:hAnsi="Arial" w:cs="Arial"/>
                <w:bCs/>
              </w:rPr>
            </w:pPr>
            <w:r w:rsidRPr="005D3470">
              <w:rPr>
                <w:rFonts w:ascii="Arial" w:hAnsi="Arial" w:cs="Arial"/>
                <w:bCs/>
              </w:rPr>
              <w:t xml:space="preserve">The proposals have been to Cabinet Member Briefing and will be going to informal cabinet meeting </w:t>
            </w:r>
            <w:r>
              <w:rPr>
                <w:rFonts w:ascii="Arial" w:hAnsi="Arial" w:cs="Arial"/>
                <w:bCs/>
              </w:rPr>
              <w:t>on the 5</w:t>
            </w:r>
            <w:r w:rsidRPr="002B5A3D">
              <w:rPr>
                <w:rFonts w:ascii="Arial" w:hAnsi="Arial" w:cs="Arial"/>
                <w:bCs/>
                <w:vertAlign w:val="superscript"/>
              </w:rPr>
              <w:t>th</w:t>
            </w:r>
            <w:r>
              <w:rPr>
                <w:rFonts w:ascii="Arial" w:hAnsi="Arial" w:cs="Arial"/>
                <w:bCs/>
              </w:rPr>
              <w:t xml:space="preserve"> </w:t>
            </w:r>
            <w:r w:rsidRPr="005D3470">
              <w:rPr>
                <w:rFonts w:ascii="Arial" w:hAnsi="Arial" w:cs="Arial"/>
                <w:bCs/>
              </w:rPr>
              <w:t xml:space="preserve">January 2026, before being presented at Cabinet </w:t>
            </w:r>
            <w:r>
              <w:rPr>
                <w:rFonts w:ascii="Arial" w:hAnsi="Arial" w:cs="Arial"/>
                <w:bCs/>
              </w:rPr>
              <w:t>on the 29</w:t>
            </w:r>
            <w:r w:rsidRPr="002B5A3D">
              <w:rPr>
                <w:rFonts w:ascii="Arial" w:hAnsi="Arial" w:cs="Arial"/>
                <w:bCs/>
                <w:vertAlign w:val="superscript"/>
              </w:rPr>
              <w:t>th</w:t>
            </w:r>
            <w:r w:rsidRPr="005D3470">
              <w:rPr>
                <w:rFonts w:ascii="Arial" w:hAnsi="Arial" w:cs="Arial"/>
                <w:bCs/>
              </w:rPr>
              <w:t xml:space="preserve"> January 2026 and at Full Council on th</w:t>
            </w:r>
            <w:r>
              <w:rPr>
                <w:rFonts w:ascii="Arial" w:hAnsi="Arial" w:cs="Arial"/>
                <w:bCs/>
              </w:rPr>
              <w:t>e 26</w:t>
            </w:r>
            <w:r w:rsidRPr="002B5A3D">
              <w:rPr>
                <w:rFonts w:ascii="Arial" w:hAnsi="Arial" w:cs="Arial"/>
                <w:bCs/>
                <w:vertAlign w:val="superscript"/>
              </w:rPr>
              <w:t>th</w:t>
            </w:r>
            <w:r>
              <w:rPr>
                <w:rFonts w:ascii="Arial" w:hAnsi="Arial" w:cs="Arial"/>
                <w:bCs/>
              </w:rPr>
              <w:t xml:space="preserve"> </w:t>
            </w:r>
            <w:r w:rsidRPr="005D3470">
              <w:rPr>
                <w:rFonts w:ascii="Arial" w:hAnsi="Arial" w:cs="Arial"/>
                <w:bCs/>
              </w:rPr>
              <w:t>February 2026</w:t>
            </w:r>
            <w:r>
              <w:rPr>
                <w:rFonts w:ascii="Arial" w:hAnsi="Arial" w:cs="Arial"/>
                <w:b/>
              </w:rPr>
              <w:t xml:space="preserve"> </w:t>
            </w:r>
            <w:r w:rsidRPr="002B5A3D">
              <w:rPr>
                <w:rFonts w:ascii="Arial" w:hAnsi="Arial" w:cs="Arial"/>
                <w:bCs/>
              </w:rPr>
              <w:t>as part pf budget setting.</w:t>
            </w:r>
          </w:p>
          <w:p w14:paraId="0D7792B6" w14:textId="77777777" w:rsidR="003720A2" w:rsidRPr="002118BE" w:rsidRDefault="003720A2" w:rsidP="003720A2">
            <w:pPr>
              <w:spacing w:after="0"/>
              <w:rPr>
                <w:rFonts w:ascii="Arial" w:hAnsi="Arial" w:cs="Arial"/>
                <w:b/>
              </w:rPr>
            </w:pPr>
          </w:p>
        </w:tc>
      </w:tr>
    </w:tbl>
    <w:p w14:paraId="70EDBFC9" w14:textId="77777777" w:rsidR="006E3C54" w:rsidRDefault="006E3C54" w:rsidP="00D603D3">
      <w:pPr>
        <w:spacing w:after="0"/>
        <w:rPr>
          <w:rFonts w:ascii="Arial" w:hAnsi="Arial" w:cs="Arial"/>
          <w:b/>
        </w:rPr>
      </w:pPr>
    </w:p>
    <w:p w14:paraId="3F4B3BE1" w14:textId="77777777" w:rsidR="009F1FCB" w:rsidRPr="00937F14" w:rsidRDefault="009F1FCB" w:rsidP="00D603D3">
      <w:pPr>
        <w:spacing w:after="0"/>
        <w:rPr>
          <w:rFonts w:ascii="Arial" w:hAnsi="Arial" w:cs="Arial"/>
          <w:b/>
        </w:rPr>
      </w:pPr>
    </w:p>
    <w:p w14:paraId="4A33EDD3" w14:textId="490C181E" w:rsidR="002809CF" w:rsidRPr="002809CF" w:rsidRDefault="00217818" w:rsidP="003B6848">
      <w:pPr>
        <w:pStyle w:val="ListParagraph"/>
        <w:numPr>
          <w:ilvl w:val="0"/>
          <w:numId w:val="7"/>
        </w:numPr>
        <w:spacing w:after="0"/>
        <w:ind w:left="426"/>
        <w:rPr>
          <w:rFonts w:ascii="Arial" w:hAnsi="Arial" w:cs="Arial"/>
        </w:rPr>
      </w:pPr>
      <w:r w:rsidRPr="00217818">
        <w:rPr>
          <w:rFonts w:ascii="Arial" w:hAnsi="Arial" w:cs="Arial"/>
          <w:b/>
          <w:sz w:val="24"/>
          <w:szCs w:val="24"/>
        </w:rPr>
        <w:t>Who are the main internal and external stakeholder groups that will be affected?</w:t>
      </w:r>
      <w:r w:rsidRPr="00217818">
        <w:rPr>
          <w:rFonts w:ascii="Arial" w:hAnsi="Arial" w:cs="Arial"/>
        </w:rPr>
        <w:t xml:space="preserve"> This question is to help you think about the potential groups that your decision/piece of work/policy might affect.</w:t>
      </w:r>
    </w:p>
    <w:p w14:paraId="444BE43F" w14:textId="3B3C09DC" w:rsidR="001415B3" w:rsidRDefault="001415B3" w:rsidP="002E79D6">
      <w:pPr>
        <w:spacing w:after="0"/>
        <w:rPr>
          <w:rFonts w:ascii="Arial" w:hAnsi="Arial" w:cs="Arial"/>
          <w:b/>
        </w:rPr>
      </w:pPr>
    </w:p>
    <w:tbl>
      <w:tblPr>
        <w:tblW w:w="9075" w:type="dxa"/>
        <w:tblInd w:w="25" w:type="dxa"/>
        <w:tblCellMar>
          <w:left w:w="10" w:type="dxa"/>
          <w:right w:w="10" w:type="dxa"/>
        </w:tblCellMar>
        <w:tblLook w:val="04A0" w:firstRow="1" w:lastRow="0" w:firstColumn="1" w:lastColumn="0" w:noHBand="0" w:noVBand="1"/>
      </w:tblPr>
      <w:tblGrid>
        <w:gridCol w:w="2349"/>
        <w:gridCol w:w="546"/>
        <w:gridCol w:w="2500"/>
        <w:gridCol w:w="498"/>
        <w:gridCol w:w="2684"/>
        <w:gridCol w:w="498"/>
      </w:tblGrid>
      <w:tr w:rsidR="006413CB" w:rsidRPr="005057A5" w14:paraId="6BBD2231" w14:textId="77777777" w:rsidTr="4CF96640">
        <w:trPr>
          <w:trHeight w:val="420"/>
        </w:trPr>
        <w:tc>
          <w:tcPr>
            <w:tcW w:w="90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0" w:type="dxa"/>
              <w:left w:w="108" w:type="dxa"/>
              <w:bottom w:w="0" w:type="dxa"/>
              <w:right w:w="108" w:type="dxa"/>
            </w:tcMar>
          </w:tcPr>
          <w:p w14:paraId="723B65CB" w14:textId="233BFC6F" w:rsidR="006413CB" w:rsidRPr="005057A5" w:rsidRDefault="00271980" w:rsidP="00E203F2">
            <w:pPr>
              <w:rPr>
                <w:rFonts w:ascii="Arial" w:hAnsi="Arial" w:cs="Arial"/>
                <w:b/>
              </w:rPr>
            </w:pPr>
            <w:r>
              <w:rPr>
                <w:rFonts w:ascii="Arial" w:hAnsi="Arial" w:cs="Arial"/>
                <w:b/>
              </w:rPr>
              <w:t>3.2.</w:t>
            </w:r>
            <w:r w:rsidR="006413CB" w:rsidRPr="005057A5">
              <w:rPr>
                <w:rFonts w:ascii="Arial" w:hAnsi="Arial" w:cs="Arial"/>
                <w:b/>
              </w:rPr>
              <w:t>? Please indicate who will be affected by this project (Tick below</w:t>
            </w:r>
            <w:r w:rsidR="00B05977">
              <w:rPr>
                <w:rFonts w:ascii="Arial" w:hAnsi="Arial" w:cs="Arial"/>
                <w:b/>
              </w:rPr>
              <w:t xml:space="preserve"> all that apply</w:t>
            </w:r>
            <w:r w:rsidR="006413CB" w:rsidRPr="005057A5">
              <w:rPr>
                <w:rFonts w:ascii="Arial" w:hAnsi="Arial" w:cs="Arial"/>
                <w:b/>
              </w:rPr>
              <w:t>)</w:t>
            </w:r>
          </w:p>
        </w:tc>
      </w:tr>
      <w:tr w:rsidR="00F71C31" w:rsidRPr="005057A5" w14:paraId="3AA6D605" w14:textId="77777777" w:rsidTr="006E3C54">
        <w:trPr>
          <w:trHeight w:val="420"/>
        </w:trPr>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1D59EF8" w14:textId="3597C8B2" w:rsidR="00F71C31" w:rsidRPr="005057A5" w:rsidRDefault="00217818" w:rsidP="00F71C31">
            <w:pPr>
              <w:spacing w:after="0"/>
              <w:rPr>
                <w:rFonts w:ascii="Arial" w:hAnsi="Arial" w:cs="Arial"/>
              </w:rPr>
            </w:pPr>
            <w:r>
              <w:rPr>
                <w:rFonts w:ascii="Arial" w:hAnsi="Arial" w:cs="Arial"/>
              </w:rPr>
              <w:t xml:space="preserve">Young </w:t>
            </w:r>
            <w:r w:rsidR="00F71C31" w:rsidRPr="4CF96640">
              <w:rPr>
                <w:rFonts w:ascii="Arial" w:hAnsi="Arial" w:cs="Arial"/>
              </w:rPr>
              <w:t>Service Users</w:t>
            </w:r>
            <w:r w:rsidR="0CD9013A" w:rsidRPr="4CF96640">
              <w:rPr>
                <w:rFonts w:ascii="Arial" w:hAnsi="Arial" w:cs="Arial"/>
              </w:rPr>
              <w:t xml:space="preserve"> / clients</w:t>
            </w:r>
          </w:p>
        </w:t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B4082F6" w14:textId="42412B07" w:rsidR="00F71C31" w:rsidRPr="005057A5" w:rsidRDefault="00000000" w:rsidP="00F71C31">
            <w:pPr>
              <w:spacing w:after="0"/>
              <w:rPr>
                <w:rFonts w:ascii="Arial" w:hAnsi="Arial" w:cs="Arial"/>
              </w:rPr>
            </w:pPr>
            <w:sdt>
              <w:sdtPr>
                <w:rPr>
                  <w:rFonts w:ascii="Arial" w:hAnsi="Arial" w:cs="Arial"/>
                  <w:b/>
                  <w:bCs/>
                  <w:sz w:val="28"/>
                  <w:szCs w:val="28"/>
                </w:rPr>
                <w:id w:val="439343689"/>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4ECDC4D" w14:textId="28F54638" w:rsidR="00F71C31" w:rsidRPr="005057A5" w:rsidRDefault="00F71C31" w:rsidP="00F71C31">
            <w:pPr>
              <w:spacing w:after="0"/>
              <w:rPr>
                <w:rFonts w:ascii="Arial" w:hAnsi="Arial" w:cs="Arial"/>
              </w:rPr>
            </w:pPr>
            <w:r w:rsidRPr="005057A5">
              <w:rPr>
                <w:rFonts w:ascii="Arial" w:hAnsi="Arial" w:cs="Arial"/>
              </w:rPr>
              <w:t>Employees</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DCC5402" w14:textId="44BB9457" w:rsidR="00F71C31" w:rsidRPr="005057A5" w:rsidRDefault="00000000" w:rsidP="00F71C31">
            <w:pPr>
              <w:spacing w:after="0"/>
              <w:rPr>
                <w:rFonts w:ascii="Arial" w:hAnsi="Arial" w:cs="Arial"/>
              </w:rPr>
            </w:pPr>
            <w:sdt>
              <w:sdtPr>
                <w:rPr>
                  <w:rFonts w:ascii="Arial" w:hAnsi="Arial" w:cs="Arial"/>
                  <w:b/>
                  <w:bCs/>
                  <w:sz w:val="28"/>
                  <w:szCs w:val="28"/>
                </w:rPr>
                <w:id w:val="-1677805266"/>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2BFA8FE" w14:textId="73B76121" w:rsidR="00F71C31" w:rsidRPr="005057A5" w:rsidRDefault="00217818" w:rsidP="00F71C31">
            <w:pPr>
              <w:spacing w:after="0"/>
              <w:rPr>
                <w:rFonts w:ascii="Arial" w:hAnsi="Arial" w:cs="Arial"/>
              </w:rPr>
            </w:pPr>
            <w:r>
              <w:rPr>
                <w:rFonts w:ascii="Arial" w:hAnsi="Arial" w:cs="Arial"/>
              </w:rPr>
              <w:t xml:space="preserve">People with disabilities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F10F" w14:textId="05A846BA" w:rsidR="00F71C31" w:rsidRPr="005057A5" w:rsidRDefault="00000000" w:rsidP="00F71C31">
            <w:pPr>
              <w:spacing w:after="0"/>
              <w:rPr>
                <w:rFonts w:ascii="Arial" w:hAnsi="Arial" w:cs="Arial"/>
              </w:rPr>
            </w:pPr>
            <w:sdt>
              <w:sdtPr>
                <w:rPr>
                  <w:rFonts w:ascii="Arial" w:hAnsi="Arial" w:cs="Arial"/>
                  <w:b/>
                  <w:bCs/>
                  <w:sz w:val="28"/>
                  <w:szCs w:val="28"/>
                </w:rPr>
                <w:id w:val="968939156"/>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F71C31" w:rsidRPr="005057A5" w14:paraId="5BF0CF5D" w14:textId="77777777" w:rsidTr="006E3C54">
        <w:trPr>
          <w:trHeight w:val="420"/>
        </w:trPr>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D6D442D" w14:textId="77777777" w:rsidR="00F71C31" w:rsidRPr="005057A5" w:rsidRDefault="00F71C31" w:rsidP="00F71C31">
            <w:pPr>
              <w:spacing w:after="0"/>
              <w:rPr>
                <w:rFonts w:ascii="Arial" w:hAnsi="Arial" w:cs="Arial"/>
              </w:rPr>
            </w:pPr>
            <w:r w:rsidRPr="005057A5">
              <w:rPr>
                <w:rFonts w:ascii="Arial" w:hAnsi="Arial" w:cs="Arial"/>
              </w:rPr>
              <w:t>Suppliers</w:t>
            </w:r>
          </w:p>
        </w:t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3DD3B54" w14:textId="6B8F76BC" w:rsidR="00F71C31" w:rsidRPr="005057A5" w:rsidRDefault="00000000" w:rsidP="00F71C31">
            <w:pPr>
              <w:spacing w:after="0"/>
              <w:rPr>
                <w:rFonts w:ascii="Arial" w:hAnsi="Arial" w:cs="Arial"/>
              </w:rPr>
            </w:pPr>
            <w:sdt>
              <w:sdtPr>
                <w:rPr>
                  <w:rFonts w:ascii="Arial" w:hAnsi="Arial" w:cs="Arial"/>
                  <w:b/>
                  <w:bCs/>
                  <w:sz w:val="28"/>
                  <w:szCs w:val="28"/>
                </w:rPr>
                <w:id w:val="1849130914"/>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939DC35" w14:textId="77777777" w:rsidR="00F71C31" w:rsidRPr="005057A5" w:rsidRDefault="00F71C31" w:rsidP="00F71C31">
            <w:pPr>
              <w:spacing w:after="0"/>
              <w:rPr>
                <w:rFonts w:ascii="Arial" w:hAnsi="Arial" w:cs="Arial"/>
              </w:rPr>
            </w:pPr>
            <w:r w:rsidRPr="005057A5">
              <w:rPr>
                <w:rFonts w:ascii="Arial" w:hAnsi="Arial" w:cs="Arial"/>
              </w:rPr>
              <w:t>Advisors/consultants</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BC1BD29" w14:textId="69A75816" w:rsidR="00F71C31" w:rsidRPr="005057A5" w:rsidRDefault="00000000" w:rsidP="00F71C31">
            <w:pPr>
              <w:spacing w:after="0"/>
              <w:rPr>
                <w:rFonts w:ascii="Arial" w:hAnsi="Arial" w:cs="Arial"/>
              </w:rPr>
            </w:pPr>
            <w:sdt>
              <w:sdtPr>
                <w:rPr>
                  <w:rFonts w:ascii="Arial" w:hAnsi="Arial" w:cs="Arial"/>
                  <w:b/>
                  <w:bCs/>
                  <w:sz w:val="28"/>
                  <w:szCs w:val="28"/>
                </w:rPr>
                <w:id w:val="1388834744"/>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282BAEB" w14:textId="1C635D64" w:rsidR="00F71C31" w:rsidRPr="005057A5" w:rsidRDefault="00217818" w:rsidP="00F71C31">
            <w:pPr>
              <w:spacing w:after="0"/>
              <w:rPr>
                <w:rFonts w:ascii="Arial" w:hAnsi="Arial" w:cs="Arial"/>
              </w:rPr>
            </w:pPr>
            <w:r>
              <w:rPr>
                <w:rFonts w:ascii="Arial" w:hAnsi="Arial" w:cs="Arial"/>
              </w:rPr>
              <w:t xml:space="preserve">Residents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987EF" w14:textId="643488FF" w:rsidR="00F71C31" w:rsidRPr="005057A5" w:rsidRDefault="00000000" w:rsidP="00F71C31">
            <w:pPr>
              <w:spacing w:after="0"/>
              <w:rPr>
                <w:rFonts w:ascii="Arial" w:hAnsi="Arial" w:cs="Arial"/>
              </w:rPr>
            </w:pPr>
            <w:sdt>
              <w:sdtPr>
                <w:rPr>
                  <w:rFonts w:ascii="Arial" w:hAnsi="Arial" w:cs="Arial"/>
                  <w:b/>
                  <w:bCs/>
                  <w:sz w:val="28"/>
                  <w:szCs w:val="28"/>
                </w:rPr>
                <w:id w:val="889849640"/>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F71C31" w:rsidRPr="005057A5" w14:paraId="3F433E54" w14:textId="77777777" w:rsidTr="006E3C54">
        <w:trPr>
          <w:trHeight w:val="420"/>
        </w:trPr>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0501726" w14:textId="12E2F0CD" w:rsidR="00F71C31" w:rsidRPr="005057A5" w:rsidRDefault="00217818" w:rsidP="00F71C31">
            <w:pPr>
              <w:spacing w:after="0"/>
              <w:rPr>
                <w:rFonts w:ascii="Arial" w:hAnsi="Arial" w:cs="Arial"/>
              </w:rPr>
            </w:pPr>
            <w:r>
              <w:rPr>
                <w:rFonts w:ascii="Arial" w:hAnsi="Arial" w:cs="Arial"/>
              </w:rPr>
              <w:t>Parents</w:t>
            </w:r>
          </w:p>
        </w:t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B94EA04" w14:textId="69F90B00" w:rsidR="00F71C31" w:rsidRPr="005057A5" w:rsidRDefault="00000000" w:rsidP="00F71C31">
            <w:pPr>
              <w:spacing w:after="0"/>
              <w:rPr>
                <w:rFonts w:ascii="Arial" w:hAnsi="Arial" w:cs="Arial"/>
              </w:rPr>
            </w:pPr>
            <w:sdt>
              <w:sdtPr>
                <w:rPr>
                  <w:rFonts w:ascii="Arial" w:hAnsi="Arial" w:cs="Arial"/>
                  <w:b/>
                  <w:bCs/>
                  <w:sz w:val="28"/>
                  <w:szCs w:val="28"/>
                </w:rPr>
                <w:id w:val="-1622224617"/>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AE273CA" w14:textId="61E20140" w:rsidR="00F71C31" w:rsidRPr="005057A5" w:rsidRDefault="00F71C31" w:rsidP="00F71C31">
            <w:pPr>
              <w:spacing w:after="0"/>
              <w:rPr>
                <w:rFonts w:ascii="Arial" w:hAnsi="Arial" w:cs="Arial"/>
              </w:rPr>
            </w:pPr>
            <w:r w:rsidRPr="005057A5">
              <w:rPr>
                <w:rFonts w:ascii="Arial" w:hAnsi="Arial" w:cs="Arial"/>
              </w:rPr>
              <w:t>Benefits recipients</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C811281" w14:textId="07455EDD" w:rsidR="00F71C31" w:rsidRPr="005057A5" w:rsidRDefault="00000000" w:rsidP="00F71C31">
            <w:pPr>
              <w:spacing w:after="0"/>
              <w:rPr>
                <w:rFonts w:ascii="Arial" w:hAnsi="Arial" w:cs="Arial"/>
              </w:rPr>
            </w:pPr>
            <w:sdt>
              <w:sdtPr>
                <w:rPr>
                  <w:rFonts w:ascii="Arial" w:hAnsi="Arial" w:cs="Arial"/>
                  <w:b/>
                  <w:bCs/>
                  <w:sz w:val="28"/>
                  <w:szCs w:val="28"/>
                </w:rPr>
                <w:id w:val="90517042"/>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EAFBE18" w14:textId="43DAAF37" w:rsidR="00F71C31" w:rsidRPr="005057A5" w:rsidRDefault="006E3C54" w:rsidP="00F71C31">
            <w:pPr>
              <w:spacing w:after="0"/>
              <w:rPr>
                <w:rFonts w:ascii="Arial" w:hAnsi="Arial" w:cs="Arial"/>
              </w:rPr>
            </w:pPr>
            <w:r>
              <w:rPr>
                <w:rFonts w:ascii="Arial" w:hAnsi="Arial" w:cs="Arial"/>
              </w:rPr>
              <w:t>People who use BSL, who those whom English is not their first language</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C99C1" w14:textId="7932645F" w:rsidR="00F71C31" w:rsidRPr="005057A5" w:rsidRDefault="00000000" w:rsidP="00F71C31">
            <w:pPr>
              <w:spacing w:after="0"/>
              <w:rPr>
                <w:rFonts w:ascii="Arial" w:hAnsi="Arial" w:cs="Arial"/>
              </w:rPr>
            </w:pPr>
            <w:sdt>
              <w:sdtPr>
                <w:rPr>
                  <w:rFonts w:ascii="Arial" w:hAnsi="Arial" w:cs="Arial"/>
                  <w:b/>
                  <w:bCs/>
                  <w:sz w:val="28"/>
                  <w:szCs w:val="28"/>
                </w:rPr>
                <w:id w:val="1396788264"/>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r>
      <w:tr w:rsidR="00F71C31" w:rsidRPr="005057A5" w14:paraId="6023E6CB" w14:textId="77777777" w:rsidTr="006E3C54">
        <w:trPr>
          <w:trHeight w:val="420"/>
        </w:trPr>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1BB05B8" w14:textId="3B91C291" w:rsidR="00F71C31" w:rsidRPr="005057A5" w:rsidRDefault="00217818" w:rsidP="00F71C31">
            <w:pPr>
              <w:spacing w:after="0"/>
              <w:rPr>
                <w:rFonts w:ascii="Arial" w:hAnsi="Arial" w:cs="Arial"/>
              </w:rPr>
            </w:pPr>
            <w:r>
              <w:rPr>
                <w:rFonts w:ascii="Arial" w:hAnsi="Arial" w:cs="Arial"/>
              </w:rPr>
              <w:t>Families</w:t>
            </w:r>
          </w:p>
        </w:t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ED71838" w14:textId="114E51D1" w:rsidR="00F71C31" w:rsidRPr="005057A5" w:rsidRDefault="00000000" w:rsidP="00F71C31">
            <w:pPr>
              <w:spacing w:after="0"/>
              <w:rPr>
                <w:rFonts w:ascii="Arial" w:hAnsi="Arial" w:cs="Arial"/>
              </w:rPr>
            </w:pPr>
            <w:sdt>
              <w:sdtPr>
                <w:rPr>
                  <w:rFonts w:ascii="Arial" w:hAnsi="Arial" w:cs="Arial"/>
                  <w:b/>
                  <w:bCs/>
                  <w:sz w:val="28"/>
                  <w:szCs w:val="28"/>
                </w:rPr>
                <w:id w:val="1084798823"/>
                <w14:checkbox>
                  <w14:checked w14:val="0"/>
                  <w14:checkedState w14:val="2612" w14:font="MS Gothic"/>
                  <w14:uncheckedState w14:val="2610" w14:font="MS Gothic"/>
                </w14:checkbox>
              </w:sdtPr>
              <w:sdtContent>
                <w:r w:rsidR="008944D8">
                  <w:rPr>
                    <w:rFonts w:ascii="MS Gothic" w:eastAsia="MS Gothic" w:hAnsi="MS Gothic" w:cs="Arial" w:hint="eastAsia"/>
                    <w:b/>
                    <w:bCs/>
                    <w:sz w:val="28"/>
                    <w:szCs w:val="28"/>
                  </w:rPr>
                  <w:t>☐</w:t>
                </w:r>
              </w:sdtContent>
            </w:sdt>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CC8F4E9" w14:textId="4D24F68A" w:rsidR="00F71C31" w:rsidRPr="005057A5" w:rsidRDefault="00217818" w:rsidP="00F71C31">
            <w:pPr>
              <w:spacing w:after="0"/>
              <w:rPr>
                <w:rFonts w:ascii="Arial" w:hAnsi="Arial" w:cs="Arial"/>
              </w:rPr>
            </w:pPr>
            <w:r>
              <w:rPr>
                <w:rFonts w:ascii="Arial" w:hAnsi="Arial" w:cs="Arial"/>
              </w:rPr>
              <w:t>Unpaid Carers</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4685CF2" w14:textId="53B7DC46" w:rsidR="00F71C31" w:rsidRPr="005057A5" w:rsidRDefault="00000000" w:rsidP="00F71C31">
            <w:pPr>
              <w:spacing w:after="0"/>
              <w:rPr>
                <w:rFonts w:ascii="Arial" w:hAnsi="Arial" w:cs="Arial"/>
              </w:rPr>
            </w:pPr>
            <w:sdt>
              <w:sdtPr>
                <w:rPr>
                  <w:rFonts w:ascii="Arial" w:hAnsi="Arial" w:cs="Arial"/>
                  <w:b/>
                  <w:bCs/>
                  <w:sz w:val="28"/>
                  <w:szCs w:val="28"/>
                </w:rPr>
                <w:id w:val="1144933794"/>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2C282A3" w14:textId="79630D5A" w:rsidR="00F71C31" w:rsidRPr="005057A5" w:rsidRDefault="006E3C54" w:rsidP="00F71C31">
            <w:pPr>
              <w:spacing w:after="0"/>
              <w:rPr>
                <w:rFonts w:ascii="Arial" w:hAnsi="Arial" w:cs="Arial"/>
              </w:rPr>
            </w:pPr>
            <w:r>
              <w:rPr>
                <w:rFonts w:ascii="Arial" w:hAnsi="Arial" w:cs="Arial"/>
              </w:rPr>
              <w:t>Other, please state</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6F13" w14:textId="1A377C63" w:rsidR="00F71C31" w:rsidRPr="005057A5" w:rsidRDefault="00000000" w:rsidP="00F71C31">
            <w:pPr>
              <w:spacing w:after="0"/>
              <w:rPr>
                <w:rFonts w:ascii="Arial" w:hAnsi="Arial" w:cs="Arial"/>
              </w:rPr>
            </w:pPr>
            <w:sdt>
              <w:sdtPr>
                <w:rPr>
                  <w:rFonts w:ascii="Arial" w:hAnsi="Arial" w:cs="Arial"/>
                  <w:b/>
                  <w:bCs/>
                  <w:sz w:val="28"/>
                  <w:szCs w:val="28"/>
                </w:rPr>
                <w:id w:val="-328752313"/>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r>
      <w:tr w:rsidR="00F71C31" w:rsidRPr="005057A5" w14:paraId="2E9A3CE7" w14:textId="77777777" w:rsidTr="006E3C54">
        <w:trPr>
          <w:trHeight w:val="420"/>
        </w:trPr>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C59F11B" w14:textId="77777777" w:rsidR="00F71C31" w:rsidRPr="005057A5" w:rsidRDefault="00F71C31" w:rsidP="00F71C31">
            <w:pPr>
              <w:spacing w:after="0"/>
              <w:rPr>
                <w:rFonts w:ascii="Arial" w:hAnsi="Arial" w:cs="Arial"/>
              </w:rPr>
            </w:pPr>
            <w:r w:rsidRPr="005057A5">
              <w:rPr>
                <w:rFonts w:ascii="Arial" w:hAnsi="Arial" w:cs="Arial"/>
              </w:rPr>
              <w:t>Students/pupils</w:t>
            </w:r>
          </w:p>
        </w:t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1838037" w14:textId="4EE3B320" w:rsidR="00F71C31" w:rsidRPr="005057A5" w:rsidRDefault="00000000" w:rsidP="00F71C31">
            <w:pPr>
              <w:spacing w:after="0"/>
              <w:rPr>
                <w:rFonts w:ascii="Arial" w:hAnsi="Arial" w:cs="Arial"/>
              </w:rPr>
            </w:pPr>
            <w:sdt>
              <w:sdtPr>
                <w:rPr>
                  <w:rFonts w:ascii="Arial" w:hAnsi="Arial" w:cs="Arial"/>
                  <w:b/>
                  <w:bCs/>
                  <w:sz w:val="28"/>
                  <w:szCs w:val="28"/>
                </w:rPr>
                <w:id w:val="-1687902474"/>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CDA6492" w14:textId="6A695137" w:rsidR="00F71C31" w:rsidRPr="005057A5" w:rsidRDefault="00217818" w:rsidP="00F71C31">
            <w:pPr>
              <w:spacing w:after="0"/>
              <w:rPr>
                <w:rFonts w:ascii="Arial" w:hAnsi="Arial" w:cs="Arial"/>
              </w:rPr>
            </w:pPr>
            <w:r>
              <w:rPr>
                <w:rFonts w:ascii="Arial" w:hAnsi="Arial" w:cs="Arial"/>
              </w:rPr>
              <w:t xml:space="preserve">Care experienced individuals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150FD6C" w14:textId="0C8B383B" w:rsidR="00F71C31" w:rsidRPr="005057A5" w:rsidRDefault="00000000" w:rsidP="00F71C31">
            <w:pPr>
              <w:spacing w:after="0"/>
              <w:rPr>
                <w:rFonts w:ascii="Arial" w:hAnsi="Arial" w:cs="Arial"/>
              </w:rPr>
            </w:pPr>
            <w:sdt>
              <w:sdtPr>
                <w:rPr>
                  <w:rFonts w:ascii="Arial" w:hAnsi="Arial" w:cs="Arial"/>
                  <w:b/>
                  <w:bCs/>
                  <w:sz w:val="28"/>
                  <w:szCs w:val="28"/>
                </w:rPr>
                <w:id w:val="1071854191"/>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B16E90C" w14:textId="04FC05A6" w:rsidR="00F71C31" w:rsidRPr="005057A5" w:rsidRDefault="006E3C54" w:rsidP="00F71C31">
            <w:pPr>
              <w:spacing w:after="0"/>
              <w:rPr>
                <w:rFonts w:ascii="Arial" w:hAnsi="Arial" w:cs="Arial"/>
              </w:rPr>
            </w:pPr>
            <w:r>
              <w:rPr>
                <w:rFonts w:ascii="Arial" w:hAnsi="Arial" w:cs="Arial"/>
              </w:rPr>
              <w:t>Other, please state</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3432" w14:textId="394F5F6B" w:rsidR="00F71C31" w:rsidRPr="005057A5" w:rsidRDefault="00000000" w:rsidP="00F71C31">
            <w:pPr>
              <w:spacing w:after="0"/>
              <w:rPr>
                <w:rFonts w:ascii="Arial" w:hAnsi="Arial" w:cs="Arial"/>
              </w:rPr>
            </w:pPr>
            <w:sdt>
              <w:sdtPr>
                <w:rPr>
                  <w:rFonts w:ascii="Arial" w:hAnsi="Arial" w:cs="Arial"/>
                  <w:b/>
                  <w:bCs/>
                  <w:sz w:val="28"/>
                  <w:szCs w:val="28"/>
                </w:rPr>
                <w:id w:val="892476422"/>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r>
      <w:tr w:rsidR="00F71C31" w:rsidRPr="005057A5" w14:paraId="79F85AEE" w14:textId="77777777" w:rsidTr="006E3C54">
        <w:trPr>
          <w:trHeight w:val="420"/>
        </w:trPr>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E1F427B" w14:textId="789072A1" w:rsidR="00F71C31" w:rsidRPr="005057A5" w:rsidRDefault="006E3C54" w:rsidP="00F71C31">
            <w:pPr>
              <w:spacing w:after="0"/>
              <w:rPr>
                <w:rFonts w:ascii="Arial" w:hAnsi="Arial" w:cs="Arial"/>
              </w:rPr>
            </w:pPr>
            <w:r>
              <w:rPr>
                <w:rFonts w:ascii="Arial" w:hAnsi="Arial" w:cs="Arial"/>
              </w:rPr>
              <w:t>People over 60+</w:t>
            </w:r>
          </w:p>
        </w:t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0465D59" w14:textId="63FC56BA" w:rsidR="00F71C31" w:rsidRPr="005057A5" w:rsidRDefault="00000000" w:rsidP="00F71C31">
            <w:pPr>
              <w:spacing w:after="0"/>
              <w:rPr>
                <w:rFonts w:ascii="Arial" w:hAnsi="Arial" w:cs="Arial"/>
              </w:rPr>
            </w:pPr>
            <w:sdt>
              <w:sdtPr>
                <w:rPr>
                  <w:rFonts w:ascii="Arial" w:hAnsi="Arial" w:cs="Arial"/>
                  <w:b/>
                  <w:bCs/>
                  <w:sz w:val="28"/>
                  <w:szCs w:val="28"/>
                </w:rPr>
                <w:id w:val="1371111526"/>
                <w14:checkbox>
                  <w14:checked w14:val="1"/>
                  <w14:checkedState w14:val="2612" w14:font="MS Gothic"/>
                  <w14:uncheckedState w14:val="2610" w14:font="MS Gothic"/>
                </w14:checkbox>
              </w:sdtPr>
              <w:sdtContent>
                <w:r w:rsidR="008605E5">
                  <w:rPr>
                    <w:rFonts w:ascii="MS Gothic" w:eastAsia="MS Gothic" w:hAnsi="MS Gothic" w:cs="Arial" w:hint="eastAsia"/>
                    <w:b/>
                    <w:bCs/>
                    <w:sz w:val="28"/>
                    <w:szCs w:val="28"/>
                  </w:rPr>
                  <w:t>☒</w:t>
                </w:r>
              </w:sdtContent>
            </w:sdt>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677F220" w14:textId="33395E26" w:rsidR="00F71C31" w:rsidRPr="005057A5" w:rsidRDefault="00217818" w:rsidP="00F71C31">
            <w:pPr>
              <w:spacing w:after="0"/>
              <w:rPr>
                <w:rFonts w:ascii="Arial" w:hAnsi="Arial" w:cs="Arial"/>
              </w:rPr>
            </w:pPr>
            <w:r>
              <w:rPr>
                <w:rFonts w:ascii="Arial" w:hAnsi="Arial" w:cs="Arial"/>
              </w:rPr>
              <w:t>Schools</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290AAD1" w14:textId="2DEDDF7F" w:rsidR="00F71C31" w:rsidRPr="005057A5" w:rsidRDefault="00000000" w:rsidP="00F71C31">
            <w:pPr>
              <w:spacing w:after="0"/>
              <w:rPr>
                <w:rFonts w:ascii="Arial" w:hAnsi="Arial" w:cs="Arial"/>
              </w:rPr>
            </w:pPr>
            <w:sdt>
              <w:sdtPr>
                <w:rPr>
                  <w:rFonts w:ascii="Arial" w:hAnsi="Arial" w:cs="Arial"/>
                  <w:b/>
                  <w:bCs/>
                  <w:sz w:val="28"/>
                  <w:szCs w:val="28"/>
                </w:rPr>
                <w:id w:val="440039066"/>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2F5CAB3" w14:textId="41F1AA48" w:rsidR="00F71C31" w:rsidRPr="005057A5" w:rsidRDefault="006E3C54" w:rsidP="00F71C31">
            <w:pPr>
              <w:spacing w:after="0"/>
              <w:rPr>
                <w:rFonts w:ascii="Arial" w:hAnsi="Arial" w:cs="Arial"/>
              </w:rPr>
            </w:pPr>
            <w:r>
              <w:rPr>
                <w:rFonts w:ascii="Arial" w:hAnsi="Arial" w:cs="Arial"/>
              </w:rPr>
              <w:t>Other, please state</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E0666" w14:textId="2ED05572" w:rsidR="00F71C31" w:rsidRPr="005057A5" w:rsidRDefault="00000000" w:rsidP="00F71C31">
            <w:pPr>
              <w:spacing w:after="0"/>
              <w:rPr>
                <w:rFonts w:ascii="Arial" w:hAnsi="Arial" w:cs="Arial"/>
              </w:rPr>
            </w:pPr>
            <w:sdt>
              <w:sdtPr>
                <w:rPr>
                  <w:rFonts w:ascii="Arial" w:hAnsi="Arial" w:cs="Arial"/>
                  <w:b/>
                  <w:bCs/>
                  <w:sz w:val="28"/>
                  <w:szCs w:val="28"/>
                </w:rPr>
                <w:id w:val="1743370214"/>
                <w14:checkbox>
                  <w14:checked w14:val="0"/>
                  <w14:checkedState w14:val="2612" w14:font="MS Gothic"/>
                  <w14:uncheckedState w14:val="2610" w14:font="MS Gothic"/>
                </w14:checkbox>
              </w:sdtPr>
              <w:sdtContent>
                <w:r w:rsidR="00F71C31">
                  <w:rPr>
                    <w:rFonts w:ascii="MS Gothic" w:eastAsia="MS Gothic" w:hAnsi="MS Gothic" w:cs="Arial" w:hint="eastAsia"/>
                    <w:b/>
                    <w:bCs/>
                    <w:sz w:val="28"/>
                    <w:szCs w:val="28"/>
                  </w:rPr>
                  <w:t>☐</w:t>
                </w:r>
              </w:sdtContent>
            </w:sdt>
          </w:p>
        </w:tc>
      </w:tr>
    </w:tbl>
    <w:p w14:paraId="6C929F4A" w14:textId="77777777" w:rsidR="006413CB" w:rsidRDefault="006413CB" w:rsidP="00BE5D43">
      <w:pPr>
        <w:spacing w:after="0"/>
        <w:rPr>
          <w:rFonts w:ascii="Arial" w:hAnsi="Arial" w:cs="Arial"/>
          <w:b/>
        </w:rPr>
      </w:pPr>
    </w:p>
    <w:p w14:paraId="52EA5040" w14:textId="77777777" w:rsidR="00D81C07" w:rsidRDefault="00D81C07" w:rsidP="00BE5D43">
      <w:pPr>
        <w:spacing w:after="0"/>
        <w:rPr>
          <w:rFonts w:ascii="Arial" w:hAnsi="Arial" w:cs="Arial"/>
          <w:b/>
        </w:rPr>
      </w:pPr>
    </w:p>
    <w:p w14:paraId="2A911FD6" w14:textId="77777777" w:rsidR="00E90050" w:rsidRDefault="00E90050" w:rsidP="00BE5D43">
      <w:pPr>
        <w:spacing w:after="0"/>
        <w:rPr>
          <w:rFonts w:ascii="Arial" w:hAnsi="Arial" w:cs="Arial"/>
          <w:b/>
        </w:rPr>
      </w:pPr>
    </w:p>
    <w:p w14:paraId="66F3F622" w14:textId="3AAADC1E" w:rsidR="00E90050" w:rsidRPr="00777706" w:rsidRDefault="00777706" w:rsidP="00777706">
      <w:pPr>
        <w:spacing w:after="0"/>
        <w:rPr>
          <w:rFonts w:ascii="Arial" w:hAnsi="Arial" w:cs="Arial"/>
        </w:rPr>
      </w:pPr>
      <w:r>
        <w:rPr>
          <w:rFonts w:ascii="Arial" w:hAnsi="Arial" w:cs="Arial"/>
          <w:b/>
          <w:sz w:val="24"/>
          <w:szCs w:val="24"/>
        </w:rPr>
        <w:t xml:space="preserve">4. </w:t>
      </w:r>
      <w:r w:rsidR="00E90050" w:rsidRPr="00777706">
        <w:rPr>
          <w:rFonts w:ascii="Arial" w:hAnsi="Arial" w:cs="Arial"/>
          <w:b/>
          <w:sz w:val="24"/>
          <w:szCs w:val="24"/>
        </w:rPr>
        <w:t xml:space="preserve">Protected Characteristic Groups. </w:t>
      </w:r>
      <w:r w:rsidR="00E90050" w:rsidRPr="00777706">
        <w:rPr>
          <w:rFonts w:ascii="Arial" w:hAnsi="Arial" w:cs="Arial"/>
        </w:rPr>
        <w:t>Based on your understanding so far, how will your policy, process or change affect the following groups of people.</w:t>
      </w:r>
      <w:r w:rsidR="00D63A0D" w:rsidRPr="00777706">
        <w:rPr>
          <w:rFonts w:ascii="Arial" w:hAnsi="Arial" w:cs="Arial"/>
        </w:rPr>
        <w:t xml:space="preserve"> </w:t>
      </w:r>
      <w:r w:rsidR="00CD3996" w:rsidRPr="00777706">
        <w:rPr>
          <w:rFonts w:ascii="Arial" w:hAnsi="Arial" w:cs="Arial"/>
        </w:rPr>
        <w:t xml:space="preserve">This link will give you more </w:t>
      </w:r>
      <w:r w:rsidR="00CD3996" w:rsidRPr="00777706">
        <w:rPr>
          <w:rFonts w:ascii="Arial" w:hAnsi="Arial" w:cs="Arial"/>
        </w:rPr>
        <w:lastRenderedPageBreak/>
        <w:t xml:space="preserve">information on protected characteristics </w:t>
      </w:r>
      <w:hyperlink r:id="rId18" w:history="1">
        <w:r w:rsidR="00CD3996" w:rsidRPr="00777706">
          <w:rPr>
            <w:rStyle w:val="Hyperlink"/>
            <w:rFonts w:ascii="Arial" w:hAnsi="Arial" w:cs="Arial"/>
          </w:rPr>
          <w:t>Protected characteristics | EHRC</w:t>
        </w:r>
      </w:hyperlink>
      <w:r w:rsidR="00CD3996" w:rsidRPr="00777706">
        <w:rPr>
          <w:rFonts w:ascii="Arial" w:hAnsi="Arial" w:cs="Arial"/>
        </w:rPr>
        <w:t xml:space="preserve">. </w:t>
      </w:r>
      <w:r w:rsidR="00D63A0D" w:rsidRPr="00777706">
        <w:rPr>
          <w:rFonts w:ascii="Arial" w:hAnsi="Arial" w:cs="Arial"/>
        </w:rPr>
        <w:t>We also</w:t>
      </w:r>
      <w:r w:rsidR="00CD3996" w:rsidRPr="00777706">
        <w:rPr>
          <w:rFonts w:ascii="Arial" w:hAnsi="Arial" w:cs="Arial"/>
        </w:rPr>
        <w:t xml:space="preserve"> encourage you to consider </w:t>
      </w:r>
      <w:hyperlink r:id="rId19" w:history="1">
        <w:r w:rsidR="001E52D7" w:rsidRPr="00777706">
          <w:rPr>
            <w:rStyle w:val="Hyperlink"/>
            <w:rFonts w:ascii="Arial" w:hAnsi="Arial" w:cs="Arial"/>
          </w:rPr>
          <w:t>intersectionality.</w:t>
        </w:r>
      </w:hyperlink>
      <w:r w:rsidR="004A313B">
        <w:t xml:space="preserve"> </w:t>
      </w:r>
      <w:bookmarkStart w:id="0" w:name="_Hlk218774725"/>
      <w:r w:rsidR="004A313B" w:rsidRPr="00777706">
        <w:rPr>
          <w:rFonts w:ascii="Arial" w:hAnsi="Arial" w:cs="Arial"/>
        </w:rPr>
        <w:t>There are nine protected characteristics under the Equality Act, and additional areas—such as Care Experienced—reflect the standards we’ve chosen to set for ourselves.</w:t>
      </w:r>
    </w:p>
    <w:bookmarkEnd w:id="0"/>
    <w:p w14:paraId="4CDF3F0A" w14:textId="77777777" w:rsidR="004A313B" w:rsidRPr="004A313B" w:rsidRDefault="004A313B" w:rsidP="004A313B">
      <w:pPr>
        <w:spacing w:after="0"/>
        <w:rPr>
          <w:rFonts w:ascii="Arial" w:hAnsi="Arial" w:cs="Arial"/>
          <w:b/>
        </w:rPr>
      </w:pPr>
    </w:p>
    <w:tbl>
      <w:tblPr>
        <w:tblW w:w="9063" w:type="dxa"/>
        <w:tblInd w:w="25" w:type="dxa"/>
        <w:tblCellMar>
          <w:left w:w="10" w:type="dxa"/>
          <w:right w:w="10" w:type="dxa"/>
        </w:tblCellMar>
        <w:tblLook w:val="04A0" w:firstRow="1" w:lastRow="0" w:firstColumn="1" w:lastColumn="0" w:noHBand="0" w:noVBand="1"/>
      </w:tblPr>
      <w:tblGrid>
        <w:gridCol w:w="9063"/>
      </w:tblGrid>
      <w:tr w:rsidR="00D81C07" w:rsidRPr="005057A5" w14:paraId="6CF40702" w14:textId="77777777" w:rsidTr="00A90616">
        <w:trPr>
          <w:trHeight w:val="356"/>
        </w:trPr>
        <w:tc>
          <w:tcPr>
            <w:tcW w:w="90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0DCF837D" w14:textId="0AE9FC08" w:rsidR="00D81C07" w:rsidRPr="005057A5" w:rsidRDefault="006E3C54" w:rsidP="00534514">
            <w:pPr>
              <w:rPr>
                <w:rFonts w:ascii="Arial" w:eastAsia="MS Gothic" w:hAnsi="Arial" w:cs="Arial"/>
                <w:b/>
              </w:rPr>
            </w:pPr>
            <w:r>
              <w:rPr>
                <w:rFonts w:ascii="Arial" w:hAnsi="Arial" w:cs="Arial"/>
                <w:b/>
                <w:lang w:val="en-US"/>
              </w:rPr>
              <w:t xml:space="preserve">Protected Characteristic or group </w:t>
            </w:r>
            <w:r w:rsidR="000F3553">
              <w:rPr>
                <w:rFonts w:ascii="Arial" w:hAnsi="Arial" w:cs="Arial"/>
                <w:b/>
                <w:lang w:val="en-US"/>
              </w:rPr>
              <w:t>- Age</w:t>
            </w:r>
          </w:p>
        </w:tc>
      </w:tr>
      <w:tr w:rsidR="00534514" w:rsidRPr="00637C9C" w14:paraId="700D24D6" w14:textId="77777777" w:rsidTr="00A90616">
        <w:trPr>
          <w:trHeight w:val="453"/>
        </w:trPr>
        <w:tc>
          <w:tcPr>
            <w:tcW w:w="90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913E3B" w14:textId="114040F4" w:rsidR="001C34D7" w:rsidRPr="001C34D7" w:rsidRDefault="006E3C54" w:rsidP="00A90616">
            <w:pPr>
              <w:jc w:val="both"/>
              <w:rPr>
                <w:rFonts w:ascii="Arial" w:hAnsi="Arial" w:cs="Arial"/>
                <w:b/>
                <w:bCs/>
                <w:sz w:val="28"/>
                <w:szCs w:val="28"/>
              </w:rPr>
            </w:pPr>
            <w:r>
              <w:rPr>
                <w:bCs/>
                <w:szCs w:val="28"/>
              </w:rPr>
              <w:t xml:space="preserve"> </w:t>
            </w:r>
            <w:r w:rsidRPr="000F3553">
              <w:rPr>
                <w:rFonts w:ascii="Arial" w:hAnsi="Arial" w:cs="Arial"/>
              </w:rPr>
              <w:t>Positive impact, tick if applicable and describe below</w:t>
            </w:r>
            <w:r>
              <w:rPr>
                <w:rFonts w:ascii="Arial" w:hAnsi="Arial" w:cs="Arial"/>
                <w:b/>
                <w:bCs/>
                <w:sz w:val="28"/>
                <w:szCs w:val="28"/>
              </w:rPr>
              <w:t xml:space="preserve"> </w:t>
            </w:r>
            <w:sdt>
              <w:sdtPr>
                <w:rPr>
                  <w:rFonts w:ascii="Arial" w:hAnsi="Arial" w:cs="Arial"/>
                  <w:b/>
                  <w:bCs/>
                  <w:sz w:val="28"/>
                  <w:szCs w:val="28"/>
                </w:rPr>
                <w:id w:val="1751083752"/>
                <w14:checkbox>
                  <w14:checked w14:val="0"/>
                  <w14:checkedState w14:val="2612" w14:font="MS Gothic"/>
                  <w14:uncheckedState w14:val="2610" w14:font="MS Gothic"/>
                </w14:checkbox>
              </w:sdtPr>
              <w:sdtContent>
                <w:r w:rsidR="001C34D7">
                  <w:rPr>
                    <w:rFonts w:ascii="MS Gothic" w:eastAsia="MS Gothic" w:hAnsi="MS Gothic" w:cs="Arial" w:hint="eastAsia"/>
                    <w:b/>
                    <w:bCs/>
                    <w:sz w:val="28"/>
                    <w:szCs w:val="28"/>
                  </w:rPr>
                  <w:t>☐</w:t>
                </w:r>
              </w:sdtContent>
            </w:sdt>
          </w:p>
        </w:tc>
      </w:tr>
      <w:tr w:rsidR="006E3C54" w:rsidRPr="00637C9C" w14:paraId="588153BC" w14:textId="77777777" w:rsidTr="00A90616">
        <w:trPr>
          <w:trHeight w:val="791"/>
        </w:trPr>
        <w:tc>
          <w:tcPr>
            <w:tcW w:w="90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06A490E" w14:textId="0216CAF1" w:rsidR="00A90616" w:rsidRPr="00A90616" w:rsidRDefault="006E3C54" w:rsidP="00A90616">
            <w:pPr>
              <w:jc w:val="both"/>
              <w:rPr>
                <w:rFonts w:ascii="Arial" w:hAnsi="Arial" w:cs="Arial"/>
                <w:b/>
                <w:bCs/>
                <w:sz w:val="28"/>
                <w:szCs w:val="28"/>
              </w:rPr>
            </w:pPr>
            <w:r w:rsidRPr="000F3553">
              <w:rPr>
                <w:rFonts w:ascii="Arial" w:hAnsi="Arial" w:cs="Arial"/>
              </w:rPr>
              <w:t>Negative impact, tick if applicable and describe below</w:t>
            </w:r>
            <w:r>
              <w:rPr>
                <w:rFonts w:ascii="Arial" w:hAnsi="Arial" w:cs="Arial"/>
                <w:b/>
                <w:bCs/>
                <w:sz w:val="28"/>
                <w:szCs w:val="28"/>
              </w:rPr>
              <w:t xml:space="preserve"> </w:t>
            </w:r>
            <w:sdt>
              <w:sdtPr>
                <w:rPr>
                  <w:rFonts w:ascii="Arial" w:hAnsi="Arial" w:cs="Arial"/>
                  <w:b/>
                  <w:bCs/>
                  <w:sz w:val="28"/>
                  <w:szCs w:val="28"/>
                </w:rPr>
                <w:id w:val="1973400743"/>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6E3C54" w:rsidRPr="00637C9C" w14:paraId="68C4ADF4" w14:textId="77777777" w:rsidTr="00A90616">
        <w:trPr>
          <w:trHeight w:val="356"/>
        </w:trPr>
        <w:tc>
          <w:tcPr>
            <w:tcW w:w="90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4FF7F54" w14:textId="1A3914D7" w:rsidR="006E3C54" w:rsidRPr="00A90616" w:rsidRDefault="006E3C54" w:rsidP="00A90616">
            <w:pPr>
              <w:jc w:val="both"/>
              <w:rPr>
                <w:bCs/>
                <w:szCs w:val="28"/>
              </w:rPr>
            </w:pPr>
            <w:r w:rsidRPr="000F3553">
              <w:rPr>
                <w:rFonts w:ascii="Arial" w:hAnsi="Arial" w:cs="Arial"/>
              </w:rPr>
              <w:t>Neutral impact/non applicable, tick if applicable and describe below</w:t>
            </w:r>
            <w:r>
              <w:rPr>
                <w:rFonts w:ascii="Arial" w:hAnsi="Arial" w:cs="Arial"/>
                <w:b/>
                <w:bCs/>
                <w:sz w:val="28"/>
                <w:szCs w:val="28"/>
              </w:rPr>
              <w:t xml:space="preserve"> </w:t>
            </w:r>
            <w:sdt>
              <w:sdtPr>
                <w:rPr>
                  <w:rFonts w:ascii="Arial" w:hAnsi="Arial" w:cs="Arial"/>
                  <w:b/>
                  <w:bCs/>
                  <w:sz w:val="28"/>
                  <w:szCs w:val="28"/>
                </w:rPr>
                <w:id w:val="-277878966"/>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6E3C54" w:rsidRPr="00637C9C" w14:paraId="71C16971" w14:textId="77777777" w:rsidTr="00A90616">
        <w:trPr>
          <w:trHeight w:val="626"/>
        </w:trPr>
        <w:tc>
          <w:tcPr>
            <w:tcW w:w="90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59BC865" w14:textId="77777777" w:rsidR="003720A2" w:rsidRPr="00260DA9" w:rsidRDefault="003720A2" w:rsidP="003720A2">
            <w:pPr>
              <w:jc w:val="both"/>
              <w:rPr>
                <w:rFonts w:ascii="Arial" w:hAnsi="Arial" w:cs="Arial"/>
              </w:rPr>
            </w:pPr>
            <w:r w:rsidRPr="21798798">
              <w:rPr>
                <w:rFonts w:ascii="Arial" w:hAnsi="Arial" w:cs="Arial"/>
              </w:rPr>
              <w:t>Mitigations: People aged 18+ are more likely to use these services and may be affected by increased charges which are being mitigated by</w:t>
            </w:r>
          </w:p>
          <w:p w14:paraId="34639FBC" w14:textId="77777777" w:rsidR="003720A2" w:rsidRDefault="003720A2" w:rsidP="003720A2">
            <w:pPr>
              <w:pStyle w:val="ListParagraph"/>
              <w:numPr>
                <w:ilvl w:val="0"/>
                <w:numId w:val="19"/>
              </w:numPr>
              <w:jc w:val="both"/>
              <w:rPr>
                <w:rFonts w:ascii="Arial" w:hAnsi="Arial" w:cs="Arial"/>
              </w:rPr>
            </w:pPr>
            <w:r w:rsidRPr="21798798">
              <w:rPr>
                <w:rFonts w:ascii="Arial" w:hAnsi="Arial" w:cs="Arial"/>
              </w:rPr>
              <w:t>Hardship requests from individuals will be considered and may result in the charge being reduced or waived</w:t>
            </w:r>
          </w:p>
          <w:p w14:paraId="6CF3CF5A" w14:textId="77777777" w:rsidR="003720A2" w:rsidRDefault="003720A2" w:rsidP="003720A2">
            <w:pPr>
              <w:pStyle w:val="ListParagraph"/>
              <w:numPr>
                <w:ilvl w:val="0"/>
                <w:numId w:val="19"/>
              </w:numPr>
              <w:shd w:val="clear" w:color="auto" w:fill="FFFFFF" w:themeFill="background1"/>
              <w:spacing w:beforeAutospacing="1" w:afterAutospacing="1" w:line="300" w:lineRule="atLeast"/>
              <w:rPr>
                <w:rFonts w:ascii="Arial" w:eastAsia="Times New Roman" w:hAnsi="Arial" w:cs="Arial"/>
                <w:color w:val="000000" w:themeColor="text1"/>
                <w:lang w:eastAsia="en-GB"/>
              </w:rPr>
            </w:pPr>
            <w:r w:rsidRPr="21798798">
              <w:rPr>
                <w:rFonts w:ascii="Arial" w:eastAsia="Times New Roman" w:hAnsi="Arial" w:cs="Arial"/>
                <w:color w:val="000000" w:themeColor="text1"/>
                <w:lang w:eastAsia="en-GB"/>
              </w:rPr>
              <w:t>Our benefits team review benefits for those people who are experiencing hardship and support people with applying for benefits they are eligible for to maximise their income  </w:t>
            </w:r>
          </w:p>
          <w:p w14:paraId="6066AAA7" w14:textId="77777777" w:rsidR="003720A2" w:rsidRDefault="003720A2" w:rsidP="003720A2">
            <w:pPr>
              <w:pStyle w:val="ListParagraph"/>
              <w:numPr>
                <w:ilvl w:val="0"/>
                <w:numId w:val="19"/>
              </w:numPr>
              <w:shd w:val="clear" w:color="auto" w:fill="FFFFFF" w:themeFill="background1"/>
              <w:spacing w:beforeAutospacing="1" w:afterAutospacing="1" w:line="300" w:lineRule="atLeast"/>
              <w:rPr>
                <w:rFonts w:ascii="Arial" w:hAnsi="Arial" w:cs="Arial"/>
              </w:rPr>
            </w:pPr>
            <w:r w:rsidRPr="21798798">
              <w:rPr>
                <w:rFonts w:ascii="Arial" w:hAnsi="Arial" w:cs="Arial"/>
              </w:rPr>
              <w:t>Decision not to increase transport and telecare flat rate charges</w:t>
            </w:r>
          </w:p>
          <w:p w14:paraId="5DADA55A" w14:textId="77777777" w:rsidR="003720A2" w:rsidRDefault="003720A2" w:rsidP="003720A2">
            <w:pPr>
              <w:pStyle w:val="ListParagraph"/>
              <w:numPr>
                <w:ilvl w:val="0"/>
                <w:numId w:val="19"/>
              </w:numPr>
              <w:shd w:val="clear" w:color="auto" w:fill="FFFFFF" w:themeFill="background1"/>
              <w:spacing w:beforeAutospacing="1" w:afterAutospacing="1" w:line="300" w:lineRule="atLeast"/>
              <w:rPr>
                <w:rFonts w:ascii="inherit" w:eastAsia="Times New Roman" w:hAnsi="inherit" w:cs="Segoe UI"/>
                <w:color w:val="000000" w:themeColor="text1"/>
                <w:lang w:eastAsia="en-GB"/>
              </w:rPr>
            </w:pPr>
            <w:r w:rsidRPr="21798798">
              <w:rPr>
                <w:rFonts w:ascii="Arial" w:eastAsia="Times New Roman" w:hAnsi="Arial" w:cs="Arial"/>
                <w:color w:val="000000" w:themeColor="text1"/>
                <w:lang w:eastAsia="en-GB"/>
              </w:rPr>
              <w:t>For existing and new people who join the Universal Deferred Payment Scheme people have the option to add all flat rate charges associated with the scheme to the debt accruing</w:t>
            </w:r>
            <w:r w:rsidRPr="21798798">
              <w:rPr>
                <w:rFonts w:ascii="inherit" w:eastAsia="Times New Roman" w:hAnsi="inherit" w:cs="Segoe UI"/>
                <w:color w:val="000000" w:themeColor="text1"/>
                <w:lang w:eastAsia="en-GB"/>
              </w:rPr>
              <w:t> </w:t>
            </w:r>
          </w:p>
          <w:p w14:paraId="69AD61FB" w14:textId="77777777" w:rsidR="003720A2" w:rsidRDefault="003720A2" w:rsidP="003720A2">
            <w:pPr>
              <w:pStyle w:val="ListParagraph"/>
              <w:numPr>
                <w:ilvl w:val="0"/>
                <w:numId w:val="19"/>
              </w:numPr>
              <w:jc w:val="both"/>
              <w:rPr>
                <w:rFonts w:ascii="Arial" w:hAnsi="Arial" w:cs="Arial"/>
              </w:rPr>
            </w:pPr>
            <w:r w:rsidRPr="009E4484">
              <w:rPr>
                <w:rFonts w:ascii="Arial" w:hAnsi="Arial" w:cs="Arial"/>
              </w:rPr>
              <w:t>Flat rate charges that are increasing have been benchmarked against other authorities and</w:t>
            </w:r>
            <w:r>
              <w:rPr>
                <w:rFonts w:ascii="Arial" w:hAnsi="Arial" w:cs="Arial"/>
              </w:rPr>
              <w:t xml:space="preserve"> the charges are</w:t>
            </w:r>
            <w:r w:rsidRPr="009E4484">
              <w:rPr>
                <w:rFonts w:ascii="Arial" w:hAnsi="Arial" w:cs="Arial"/>
              </w:rPr>
              <w:t xml:space="preserve"> based on </w:t>
            </w:r>
            <w:r>
              <w:rPr>
                <w:rFonts w:ascii="Arial" w:hAnsi="Arial" w:cs="Arial"/>
              </w:rPr>
              <w:t>recovering the cost of providing the service</w:t>
            </w:r>
            <w:r w:rsidRPr="009E4484">
              <w:rPr>
                <w:rFonts w:ascii="Arial" w:hAnsi="Arial" w:cs="Arial"/>
              </w:rPr>
              <w:t>.</w:t>
            </w:r>
          </w:p>
          <w:p w14:paraId="3B94D6CA" w14:textId="77777777" w:rsidR="003720A2" w:rsidRPr="00FD10A7" w:rsidRDefault="003720A2" w:rsidP="003720A2">
            <w:pPr>
              <w:pStyle w:val="ListParagraph"/>
              <w:numPr>
                <w:ilvl w:val="0"/>
                <w:numId w:val="19"/>
              </w:numPr>
              <w:jc w:val="both"/>
              <w:rPr>
                <w:rFonts w:ascii="Arial" w:hAnsi="Arial" w:cs="Arial"/>
              </w:rPr>
            </w:pPr>
            <w:r w:rsidRPr="009E4484">
              <w:rPr>
                <w:rFonts w:ascii="Arial" w:hAnsi="Arial" w:cs="Arial"/>
              </w:rPr>
              <w:t xml:space="preserve">Having a public consultation </w:t>
            </w:r>
            <w:r>
              <w:rPr>
                <w:rFonts w:ascii="Arial" w:hAnsi="Arial" w:cs="Arial"/>
              </w:rPr>
              <w:t xml:space="preserve">in place to gain feedback and views. </w:t>
            </w:r>
          </w:p>
          <w:p w14:paraId="74FEE5C3" w14:textId="6B945C09" w:rsidR="006E3C54" w:rsidRPr="00A90616" w:rsidRDefault="006E3C54" w:rsidP="00A90616">
            <w:pPr>
              <w:jc w:val="both"/>
              <w:rPr>
                <w:rFonts w:ascii="Arial" w:hAnsi="Arial" w:cs="Arial"/>
              </w:rPr>
            </w:pPr>
          </w:p>
        </w:tc>
      </w:tr>
    </w:tbl>
    <w:p w14:paraId="42AA05E8" w14:textId="77777777" w:rsidR="00D81C07" w:rsidRDefault="00D81C07" w:rsidP="00BE5D43">
      <w:pPr>
        <w:spacing w:after="0"/>
        <w:rPr>
          <w:rFonts w:ascii="Arial" w:hAnsi="Arial" w:cs="Arial"/>
          <w:b/>
        </w:rPr>
      </w:pPr>
    </w:p>
    <w:tbl>
      <w:tblPr>
        <w:tblW w:w="9115" w:type="dxa"/>
        <w:tblInd w:w="-15" w:type="dxa"/>
        <w:tblCellMar>
          <w:left w:w="10" w:type="dxa"/>
          <w:right w:w="10" w:type="dxa"/>
        </w:tblCellMar>
        <w:tblLook w:val="04A0" w:firstRow="1" w:lastRow="0" w:firstColumn="1" w:lastColumn="0" w:noHBand="0" w:noVBand="1"/>
      </w:tblPr>
      <w:tblGrid>
        <w:gridCol w:w="40"/>
        <w:gridCol w:w="9075"/>
      </w:tblGrid>
      <w:tr w:rsidR="000F3553" w:rsidRPr="005057A5" w14:paraId="25960E2F" w14:textId="77777777" w:rsidTr="000F3553">
        <w:trPr>
          <w:gridBefore w:val="1"/>
          <w:wBefore w:w="40" w:type="dxa"/>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6F4E300B" w14:textId="45B9571E" w:rsidR="000F3553" w:rsidRPr="005057A5" w:rsidRDefault="000F3553" w:rsidP="00C85C0F">
            <w:pPr>
              <w:rPr>
                <w:rFonts w:ascii="Arial" w:eastAsia="MS Gothic" w:hAnsi="Arial" w:cs="Arial"/>
                <w:b/>
              </w:rPr>
            </w:pPr>
            <w:bookmarkStart w:id="1" w:name="_Hlk169263563"/>
            <w:r>
              <w:rPr>
                <w:rFonts w:ascii="Arial" w:hAnsi="Arial" w:cs="Arial"/>
                <w:b/>
                <w:lang w:val="en-US"/>
              </w:rPr>
              <w:t>Protected Characteristic or group - Disability</w:t>
            </w:r>
          </w:p>
        </w:tc>
      </w:tr>
      <w:tr w:rsidR="000F3553" w:rsidRPr="00637C9C" w14:paraId="2296FCE7" w14:textId="77777777" w:rsidTr="000F3553">
        <w:trPr>
          <w:gridBefore w:val="1"/>
          <w:wBefore w:w="40" w:type="dxa"/>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EAE5F9E" w14:textId="66A936A1" w:rsidR="000F3553" w:rsidRPr="00A90616" w:rsidRDefault="000F3553" w:rsidP="00A90616">
            <w:pPr>
              <w:jc w:val="both"/>
              <w:rPr>
                <w:bCs/>
                <w:szCs w:val="28"/>
              </w:rPr>
            </w:pPr>
            <w:r>
              <w:rPr>
                <w:bCs/>
                <w:szCs w:val="28"/>
              </w:rPr>
              <w:t xml:space="preserve"> </w:t>
            </w:r>
            <w:r w:rsidRPr="000F3553">
              <w:rPr>
                <w:rFonts w:ascii="Arial" w:hAnsi="Arial" w:cs="Arial"/>
              </w:rPr>
              <w:t>Positive impact, tick if applicable and describe below</w:t>
            </w:r>
            <w:r>
              <w:rPr>
                <w:rFonts w:ascii="Arial" w:hAnsi="Arial" w:cs="Arial"/>
                <w:b/>
                <w:bCs/>
                <w:sz w:val="28"/>
                <w:szCs w:val="28"/>
              </w:rPr>
              <w:t xml:space="preserve"> </w:t>
            </w:r>
            <w:sdt>
              <w:sdtPr>
                <w:rPr>
                  <w:rFonts w:ascii="Arial" w:hAnsi="Arial" w:cs="Arial"/>
                  <w:b/>
                  <w:bCs/>
                  <w:sz w:val="28"/>
                  <w:szCs w:val="28"/>
                </w:rPr>
                <w:id w:val="-11067866"/>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637C9C" w14:paraId="250C75D2" w14:textId="77777777" w:rsidTr="000F3553">
        <w:trPr>
          <w:gridBefore w:val="1"/>
          <w:wBefore w:w="40" w:type="dxa"/>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45752B4" w14:textId="45A5CBB9" w:rsidR="000F3553" w:rsidRPr="00A90616" w:rsidRDefault="000F3553" w:rsidP="00A90616">
            <w:pPr>
              <w:jc w:val="both"/>
              <w:rPr>
                <w:bCs/>
                <w:szCs w:val="28"/>
              </w:rPr>
            </w:pPr>
            <w:r w:rsidRPr="000F3553">
              <w:rPr>
                <w:rFonts w:ascii="Arial" w:hAnsi="Arial" w:cs="Arial"/>
              </w:rPr>
              <w:t>Negative impact, tick if applicable and describe below</w:t>
            </w:r>
            <w:r>
              <w:rPr>
                <w:rFonts w:ascii="Arial" w:hAnsi="Arial" w:cs="Arial"/>
                <w:b/>
                <w:bCs/>
                <w:sz w:val="28"/>
                <w:szCs w:val="28"/>
              </w:rPr>
              <w:t xml:space="preserve"> </w:t>
            </w:r>
            <w:sdt>
              <w:sdtPr>
                <w:rPr>
                  <w:rFonts w:ascii="Arial" w:hAnsi="Arial" w:cs="Arial"/>
                  <w:b/>
                  <w:bCs/>
                  <w:sz w:val="28"/>
                  <w:szCs w:val="28"/>
                </w:rPr>
                <w:id w:val="-402753622"/>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0F3553" w:rsidRPr="00637C9C" w14:paraId="2148E4C7" w14:textId="77777777" w:rsidTr="000F3553">
        <w:trPr>
          <w:gridBefore w:val="1"/>
          <w:wBefore w:w="40" w:type="dxa"/>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169B18" w14:textId="0402D383" w:rsidR="000F3553" w:rsidRPr="00A90616" w:rsidRDefault="000F3553" w:rsidP="00A90616">
            <w:pPr>
              <w:jc w:val="both"/>
              <w:rPr>
                <w:bCs/>
                <w:szCs w:val="28"/>
              </w:rPr>
            </w:pPr>
            <w:r w:rsidRPr="000F3553">
              <w:rPr>
                <w:rFonts w:ascii="Arial" w:hAnsi="Arial" w:cs="Arial"/>
              </w:rPr>
              <w:t>Neutral impact/non applicable, tick if applicable and describe below</w:t>
            </w:r>
            <w:r>
              <w:rPr>
                <w:rFonts w:ascii="Arial" w:hAnsi="Arial" w:cs="Arial"/>
                <w:b/>
                <w:bCs/>
                <w:sz w:val="28"/>
                <w:szCs w:val="28"/>
              </w:rPr>
              <w:t xml:space="preserve"> </w:t>
            </w:r>
            <w:sdt>
              <w:sdtPr>
                <w:rPr>
                  <w:rFonts w:ascii="Arial" w:hAnsi="Arial" w:cs="Arial"/>
                  <w:b/>
                  <w:bCs/>
                  <w:sz w:val="28"/>
                  <w:szCs w:val="28"/>
                </w:rPr>
                <w:id w:val="203065271"/>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bookmarkEnd w:id="1"/>
      <w:tr w:rsidR="003720A2" w:rsidRPr="00637C9C" w14:paraId="0D0F6496" w14:textId="77777777" w:rsidTr="000F3553">
        <w:trPr>
          <w:gridBefore w:val="1"/>
          <w:wBefore w:w="40" w:type="dxa"/>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E925A23" w14:textId="77777777" w:rsidR="003720A2" w:rsidRDefault="003720A2" w:rsidP="003720A2">
            <w:pPr>
              <w:jc w:val="both"/>
            </w:pPr>
            <w:r w:rsidRPr="21798798">
              <w:rPr>
                <w:rFonts w:ascii="Arial" w:hAnsi="Arial" w:cs="Arial"/>
              </w:rPr>
              <w:t>Mitigations : People with disabilities may face affordability challenges which are being mitigated by</w:t>
            </w:r>
            <w:r>
              <w:t xml:space="preserve">  </w:t>
            </w:r>
          </w:p>
          <w:p w14:paraId="4F98EA66" w14:textId="77777777" w:rsidR="003720A2" w:rsidRDefault="003720A2" w:rsidP="003720A2">
            <w:pPr>
              <w:pStyle w:val="ListParagraph"/>
              <w:numPr>
                <w:ilvl w:val="0"/>
                <w:numId w:val="20"/>
              </w:numPr>
              <w:jc w:val="both"/>
              <w:rPr>
                <w:rFonts w:ascii="Arial" w:hAnsi="Arial" w:cs="Arial"/>
              </w:rPr>
            </w:pPr>
            <w:r w:rsidRPr="21798798">
              <w:rPr>
                <w:rFonts w:ascii="Arial" w:hAnsi="Arial" w:cs="Arial"/>
              </w:rPr>
              <w:t>Hardship requests from individuals will be considered and may result in the charge being reduced or waived .</w:t>
            </w:r>
          </w:p>
          <w:p w14:paraId="3865244C" w14:textId="77777777" w:rsidR="003720A2" w:rsidRDefault="003720A2" w:rsidP="003720A2">
            <w:pPr>
              <w:pStyle w:val="ListParagraph"/>
              <w:numPr>
                <w:ilvl w:val="0"/>
                <w:numId w:val="20"/>
              </w:numPr>
              <w:jc w:val="both"/>
              <w:rPr>
                <w:rFonts w:ascii="Arial" w:hAnsi="Arial" w:cs="Arial"/>
              </w:rPr>
            </w:pPr>
            <w:r w:rsidRPr="21798798">
              <w:rPr>
                <w:rFonts w:ascii="Arial" w:hAnsi="Arial" w:cs="Arial"/>
              </w:rPr>
              <w:t>Our benefits team review benefits for those people who are experiencing hardship and support people with applying for benefits they are eligible for to maximise their income.</w:t>
            </w:r>
          </w:p>
          <w:p w14:paraId="1B2E37E7" w14:textId="77777777" w:rsidR="003720A2" w:rsidRDefault="003720A2" w:rsidP="003720A2">
            <w:pPr>
              <w:pStyle w:val="ListParagraph"/>
              <w:numPr>
                <w:ilvl w:val="0"/>
                <w:numId w:val="20"/>
              </w:numPr>
              <w:jc w:val="both"/>
              <w:rPr>
                <w:rFonts w:ascii="Arial" w:hAnsi="Arial" w:cs="Arial"/>
              </w:rPr>
            </w:pPr>
            <w:r w:rsidRPr="21798798">
              <w:rPr>
                <w:rFonts w:ascii="Arial" w:hAnsi="Arial" w:cs="Arial"/>
              </w:rPr>
              <w:lastRenderedPageBreak/>
              <w:t>For existing and new people who join the Universal Deferred Payment Scheme people have the option to add all flat rate charges associated with the scheme to the debt accruing</w:t>
            </w:r>
          </w:p>
          <w:p w14:paraId="5723468C" w14:textId="77777777" w:rsidR="003720A2" w:rsidRPr="00A479C6" w:rsidRDefault="003720A2" w:rsidP="003720A2">
            <w:pPr>
              <w:pStyle w:val="ListParagraph"/>
              <w:numPr>
                <w:ilvl w:val="0"/>
                <w:numId w:val="20"/>
              </w:numPr>
              <w:jc w:val="both"/>
              <w:rPr>
                <w:rFonts w:ascii="Arial" w:hAnsi="Arial" w:cs="Arial"/>
              </w:rPr>
            </w:pPr>
            <w:r>
              <w:rPr>
                <w:rFonts w:ascii="Arial" w:hAnsi="Arial" w:cs="Arial"/>
              </w:rPr>
              <w:t xml:space="preserve">Decision not to </w:t>
            </w:r>
            <w:r w:rsidRPr="00A479C6">
              <w:rPr>
                <w:rFonts w:ascii="Arial" w:hAnsi="Arial" w:cs="Arial"/>
              </w:rPr>
              <w:t>increase transport and telecare flat rate charges</w:t>
            </w:r>
          </w:p>
          <w:p w14:paraId="7F565A72" w14:textId="77777777" w:rsidR="003720A2" w:rsidRDefault="003720A2" w:rsidP="003720A2">
            <w:pPr>
              <w:pStyle w:val="ListParagraph"/>
              <w:numPr>
                <w:ilvl w:val="0"/>
                <w:numId w:val="20"/>
              </w:numPr>
              <w:jc w:val="both"/>
              <w:rPr>
                <w:rFonts w:ascii="Arial" w:hAnsi="Arial" w:cs="Arial"/>
              </w:rPr>
            </w:pPr>
            <w:r w:rsidRPr="009E4484">
              <w:rPr>
                <w:rFonts w:ascii="Arial" w:hAnsi="Arial" w:cs="Arial"/>
              </w:rPr>
              <w:t>Flat rate charges that are increasing have been benchmarked against other authorities and</w:t>
            </w:r>
            <w:r>
              <w:rPr>
                <w:rFonts w:ascii="Arial" w:hAnsi="Arial" w:cs="Arial"/>
              </w:rPr>
              <w:t xml:space="preserve"> the charges are</w:t>
            </w:r>
            <w:r w:rsidRPr="009E4484">
              <w:rPr>
                <w:rFonts w:ascii="Arial" w:hAnsi="Arial" w:cs="Arial"/>
              </w:rPr>
              <w:t xml:space="preserve"> based on </w:t>
            </w:r>
            <w:r>
              <w:rPr>
                <w:rFonts w:ascii="Arial" w:hAnsi="Arial" w:cs="Arial"/>
              </w:rPr>
              <w:t>recovering the cost of providing the service</w:t>
            </w:r>
            <w:r w:rsidRPr="009E4484">
              <w:rPr>
                <w:rFonts w:ascii="Arial" w:hAnsi="Arial" w:cs="Arial"/>
              </w:rPr>
              <w:t>.</w:t>
            </w:r>
          </w:p>
          <w:p w14:paraId="58D561A2" w14:textId="2ED8D5B4" w:rsidR="003720A2" w:rsidRPr="003720A2" w:rsidRDefault="003720A2" w:rsidP="003720A2">
            <w:pPr>
              <w:pStyle w:val="ListParagraph"/>
              <w:numPr>
                <w:ilvl w:val="0"/>
                <w:numId w:val="20"/>
              </w:numPr>
              <w:jc w:val="both"/>
              <w:rPr>
                <w:rFonts w:ascii="Arial" w:hAnsi="Arial" w:cs="Arial"/>
              </w:rPr>
            </w:pPr>
            <w:r w:rsidRPr="003720A2">
              <w:rPr>
                <w:rFonts w:ascii="Arial" w:hAnsi="Arial" w:cs="Arial"/>
              </w:rPr>
              <w:t xml:space="preserve">Having a public consultation in place to gain feedback and views. </w:t>
            </w:r>
          </w:p>
        </w:tc>
      </w:tr>
      <w:tr w:rsidR="003720A2" w:rsidRPr="00637C9C" w14:paraId="54E07E42" w14:textId="77777777" w:rsidTr="000F3553">
        <w:trPr>
          <w:gridBefore w:val="1"/>
          <w:wBefore w:w="40" w:type="dxa"/>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74D2065" w14:textId="77777777" w:rsidR="003720A2" w:rsidRPr="000F3553" w:rsidRDefault="003720A2" w:rsidP="003720A2">
            <w:pPr>
              <w:jc w:val="both"/>
              <w:rPr>
                <w:rFonts w:ascii="Arial" w:hAnsi="Arial" w:cs="Arial"/>
              </w:rPr>
            </w:pPr>
          </w:p>
        </w:tc>
      </w:tr>
      <w:tr w:rsidR="003720A2" w:rsidRPr="005057A5" w14:paraId="3CA88BC0" w14:textId="77777777" w:rsidTr="000F3553">
        <w:trPr>
          <w:trHeight w:val="420"/>
        </w:trPr>
        <w:tc>
          <w:tcPr>
            <w:tcW w:w="9115"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14813A5C" w14:textId="4D696049" w:rsidR="003720A2" w:rsidRPr="005057A5" w:rsidRDefault="003720A2" w:rsidP="003720A2">
            <w:pPr>
              <w:rPr>
                <w:rFonts w:ascii="Arial" w:eastAsia="MS Gothic" w:hAnsi="Arial" w:cs="Arial"/>
                <w:b/>
              </w:rPr>
            </w:pPr>
            <w:r>
              <w:rPr>
                <w:rFonts w:ascii="Arial" w:hAnsi="Arial" w:cs="Arial"/>
                <w:b/>
                <w:lang w:val="en-US"/>
              </w:rPr>
              <w:t xml:space="preserve">Protected Characteristic or group – Gender Reassignment </w:t>
            </w:r>
          </w:p>
        </w:tc>
      </w:tr>
      <w:tr w:rsidR="003720A2" w:rsidRPr="00534514" w14:paraId="3A288D94" w14:textId="77777777" w:rsidTr="000F3553">
        <w:trPr>
          <w:trHeight w:val="420"/>
        </w:trPr>
        <w:tc>
          <w:tcPr>
            <w:tcW w:w="91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BB92E0D" w14:textId="0B2278CA" w:rsidR="003720A2" w:rsidRPr="00A90616" w:rsidRDefault="003720A2" w:rsidP="003720A2">
            <w:pPr>
              <w:jc w:val="both"/>
              <w:rPr>
                <w:bCs/>
                <w:szCs w:val="28"/>
              </w:rPr>
            </w:pPr>
            <w:r>
              <w:rPr>
                <w:bCs/>
                <w:szCs w:val="28"/>
              </w:rPr>
              <w:t xml:space="preserve"> </w:t>
            </w:r>
            <w:r w:rsidRPr="000F3553">
              <w:rPr>
                <w:rFonts w:ascii="Arial" w:hAnsi="Arial" w:cs="Arial"/>
              </w:rPr>
              <w:t>Positive impact, tick if applicable and describe below</w:t>
            </w:r>
            <w:r>
              <w:rPr>
                <w:rFonts w:ascii="Arial" w:hAnsi="Arial" w:cs="Arial"/>
                <w:b/>
                <w:bCs/>
                <w:sz w:val="28"/>
                <w:szCs w:val="28"/>
              </w:rPr>
              <w:t xml:space="preserve"> </w:t>
            </w:r>
            <w:sdt>
              <w:sdtPr>
                <w:rPr>
                  <w:rFonts w:ascii="Arial" w:hAnsi="Arial" w:cs="Arial"/>
                  <w:b/>
                  <w:bCs/>
                  <w:sz w:val="28"/>
                  <w:szCs w:val="28"/>
                </w:rPr>
                <w:id w:val="868726727"/>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3720A2" w:rsidRPr="00534514" w14:paraId="56E321FB" w14:textId="77777777" w:rsidTr="000F3553">
        <w:trPr>
          <w:trHeight w:val="420"/>
        </w:trPr>
        <w:tc>
          <w:tcPr>
            <w:tcW w:w="91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072A00" w14:textId="7CFF31A5" w:rsidR="003720A2" w:rsidRPr="00A90616" w:rsidRDefault="003720A2" w:rsidP="003720A2">
            <w:pPr>
              <w:jc w:val="both"/>
              <w:rPr>
                <w:bCs/>
                <w:szCs w:val="28"/>
              </w:rPr>
            </w:pPr>
            <w:r w:rsidRPr="000F3553">
              <w:rPr>
                <w:rFonts w:ascii="Arial" w:hAnsi="Arial" w:cs="Arial"/>
              </w:rPr>
              <w:t>Negative impact, tick if applicable and describe below</w:t>
            </w:r>
            <w:r>
              <w:rPr>
                <w:rFonts w:ascii="Arial" w:hAnsi="Arial" w:cs="Arial"/>
                <w:b/>
                <w:bCs/>
                <w:sz w:val="28"/>
                <w:szCs w:val="28"/>
              </w:rPr>
              <w:t xml:space="preserve"> </w:t>
            </w:r>
            <w:sdt>
              <w:sdtPr>
                <w:rPr>
                  <w:rFonts w:ascii="Arial" w:hAnsi="Arial" w:cs="Arial"/>
                  <w:b/>
                  <w:bCs/>
                  <w:sz w:val="28"/>
                  <w:szCs w:val="28"/>
                </w:rPr>
                <w:id w:val="-1022630936"/>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3720A2" w:rsidRPr="00534514" w14:paraId="1DD6867C" w14:textId="77777777" w:rsidTr="000F3553">
        <w:trPr>
          <w:trHeight w:val="420"/>
        </w:trPr>
        <w:tc>
          <w:tcPr>
            <w:tcW w:w="91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4AA0EB9" w14:textId="7EDA8D16" w:rsidR="003720A2" w:rsidRPr="0000490A" w:rsidRDefault="003720A2" w:rsidP="003720A2">
            <w:pPr>
              <w:jc w:val="both"/>
              <w:rPr>
                <w:bCs/>
                <w:szCs w:val="28"/>
              </w:rPr>
            </w:pPr>
            <w:r w:rsidRPr="000F3553">
              <w:rPr>
                <w:rFonts w:ascii="Arial" w:hAnsi="Arial" w:cs="Arial"/>
              </w:rPr>
              <w:t>Neutral impact/non applicable, tick if applicable and describe below</w:t>
            </w:r>
            <w:r>
              <w:rPr>
                <w:rFonts w:ascii="Arial" w:hAnsi="Arial" w:cs="Arial"/>
                <w:b/>
                <w:bCs/>
                <w:sz w:val="28"/>
                <w:szCs w:val="28"/>
              </w:rPr>
              <w:t xml:space="preserve"> </w:t>
            </w:r>
            <w:sdt>
              <w:sdtPr>
                <w:rPr>
                  <w:rFonts w:ascii="Arial" w:hAnsi="Arial" w:cs="Arial"/>
                  <w:b/>
                  <w:bCs/>
                  <w:sz w:val="28"/>
                  <w:szCs w:val="28"/>
                </w:rPr>
                <w:id w:val="-1644884128"/>
                <w14:checkbox>
                  <w14:checked w14:val="1"/>
                  <w14:checkedState w14:val="2612" w14:font="MS Gothic"/>
                  <w14:uncheckedState w14:val="2610" w14:font="MS Gothic"/>
                </w14:checkbox>
              </w:sdtPr>
              <w:sdtContent>
                <w:r>
                  <w:rPr>
                    <w:rFonts w:ascii="MS Gothic" w:eastAsia="MS Gothic" w:hAnsi="MS Gothic" w:cs="Arial" w:hint="eastAsia"/>
                    <w:b/>
                    <w:bCs/>
                    <w:sz w:val="28"/>
                    <w:szCs w:val="28"/>
                  </w:rPr>
                  <w:t>☒</w:t>
                </w:r>
              </w:sdtContent>
            </w:sdt>
          </w:p>
          <w:p w14:paraId="0B036F6E" w14:textId="77777777" w:rsidR="003720A2" w:rsidRPr="00534514" w:rsidRDefault="003720A2" w:rsidP="003720A2">
            <w:pPr>
              <w:spacing w:after="0"/>
              <w:rPr>
                <w:rFonts w:ascii="Arial" w:hAnsi="Arial" w:cs="Arial"/>
                <w:b/>
                <w:lang w:val="en-US"/>
              </w:rPr>
            </w:pPr>
          </w:p>
        </w:tc>
      </w:tr>
      <w:tr w:rsidR="003720A2" w:rsidRPr="00534514" w14:paraId="75AE32BC" w14:textId="77777777" w:rsidTr="000F3553">
        <w:trPr>
          <w:trHeight w:val="420"/>
        </w:trPr>
        <w:tc>
          <w:tcPr>
            <w:tcW w:w="91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F7FCE8" w14:textId="7B008881" w:rsidR="003720A2" w:rsidRPr="008074E4" w:rsidRDefault="003720A2" w:rsidP="003720A2">
            <w:pPr>
              <w:jc w:val="both"/>
              <w:rPr>
                <w:rFonts w:ascii="Arial" w:hAnsi="Arial" w:cs="Arial"/>
              </w:rPr>
            </w:pPr>
            <w:r w:rsidRPr="000F3553">
              <w:rPr>
                <w:rFonts w:ascii="Arial" w:hAnsi="Arial" w:cs="Arial"/>
              </w:rPr>
              <w:t>Mitigations (please add how you will address the negative impact or explain why it is not possible to do so):</w:t>
            </w:r>
          </w:p>
        </w:tc>
      </w:tr>
    </w:tbl>
    <w:p w14:paraId="049515F1" w14:textId="77777777" w:rsidR="000F3553" w:rsidRDefault="000F3553" w:rsidP="00BE5D43">
      <w:pPr>
        <w:spacing w:after="0"/>
        <w:rPr>
          <w:rFonts w:ascii="Arial" w:hAnsi="Arial" w:cs="Arial"/>
          <w:b/>
        </w:rPr>
      </w:pPr>
    </w:p>
    <w:tbl>
      <w:tblPr>
        <w:tblW w:w="9075" w:type="dxa"/>
        <w:tblInd w:w="25" w:type="dxa"/>
        <w:tblCellMar>
          <w:left w:w="10" w:type="dxa"/>
          <w:right w:w="10" w:type="dxa"/>
        </w:tblCellMar>
        <w:tblLook w:val="04A0" w:firstRow="1" w:lastRow="0" w:firstColumn="1" w:lastColumn="0" w:noHBand="0" w:noVBand="1"/>
      </w:tblPr>
      <w:tblGrid>
        <w:gridCol w:w="9075"/>
      </w:tblGrid>
      <w:tr w:rsidR="000F3553" w:rsidRPr="005057A5" w14:paraId="32373EAF"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18AFFADA" w14:textId="3C81B842" w:rsidR="000F3553" w:rsidRPr="005057A5" w:rsidRDefault="000F3553" w:rsidP="00C85C0F">
            <w:pPr>
              <w:rPr>
                <w:rFonts w:ascii="Arial" w:eastAsia="MS Gothic" w:hAnsi="Arial" w:cs="Arial"/>
                <w:b/>
              </w:rPr>
            </w:pPr>
            <w:r>
              <w:rPr>
                <w:rFonts w:ascii="Arial" w:hAnsi="Arial" w:cs="Arial"/>
                <w:b/>
                <w:lang w:val="en-US"/>
              </w:rPr>
              <w:t xml:space="preserve">Protected Characteristic or group </w:t>
            </w:r>
            <w:r w:rsidR="00345008">
              <w:rPr>
                <w:rFonts w:ascii="Arial" w:hAnsi="Arial" w:cs="Arial"/>
                <w:b/>
                <w:lang w:val="en-US"/>
              </w:rPr>
              <w:t>– Marriage and Civil Partnership</w:t>
            </w:r>
          </w:p>
        </w:tc>
      </w:tr>
      <w:tr w:rsidR="000F3553" w:rsidRPr="00534514" w14:paraId="05CA24E1"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BDC197A" w14:textId="7E1DFEBD" w:rsidR="000F3553" w:rsidRPr="008074E4" w:rsidRDefault="000F3553" w:rsidP="008074E4">
            <w:pPr>
              <w:jc w:val="both"/>
              <w:rPr>
                <w:bCs/>
                <w:szCs w:val="28"/>
              </w:rPr>
            </w:pPr>
            <w:r>
              <w:rPr>
                <w:bCs/>
                <w:szCs w:val="28"/>
              </w:rPr>
              <w:t xml:space="preserve"> </w:t>
            </w:r>
            <w:r w:rsidRPr="000F3553">
              <w:rPr>
                <w:rFonts w:ascii="Arial" w:hAnsi="Arial" w:cs="Arial"/>
              </w:rPr>
              <w:t>Positive impact, tick if applicable and describe below</w:t>
            </w:r>
            <w:r>
              <w:rPr>
                <w:rFonts w:ascii="Arial" w:hAnsi="Arial" w:cs="Arial"/>
                <w:b/>
                <w:bCs/>
                <w:sz w:val="28"/>
                <w:szCs w:val="28"/>
              </w:rPr>
              <w:t xml:space="preserve"> </w:t>
            </w:r>
            <w:sdt>
              <w:sdtPr>
                <w:rPr>
                  <w:rFonts w:ascii="Arial" w:hAnsi="Arial" w:cs="Arial"/>
                  <w:b/>
                  <w:bCs/>
                  <w:sz w:val="28"/>
                  <w:szCs w:val="28"/>
                </w:rPr>
                <w:id w:val="-2087675356"/>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534514" w14:paraId="36EF9023"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C46E5ED" w14:textId="19997B77" w:rsidR="000F3553" w:rsidRPr="008074E4" w:rsidRDefault="000F3553" w:rsidP="008074E4">
            <w:pPr>
              <w:jc w:val="both"/>
              <w:rPr>
                <w:bCs/>
                <w:szCs w:val="28"/>
              </w:rPr>
            </w:pPr>
            <w:r w:rsidRPr="000F3553">
              <w:rPr>
                <w:rFonts w:ascii="Arial" w:hAnsi="Arial" w:cs="Arial"/>
              </w:rPr>
              <w:t>Negative impact, tick if applicable and describe below</w:t>
            </w:r>
            <w:r>
              <w:rPr>
                <w:rFonts w:ascii="Arial" w:hAnsi="Arial" w:cs="Arial"/>
                <w:b/>
                <w:bCs/>
                <w:sz w:val="28"/>
                <w:szCs w:val="28"/>
              </w:rPr>
              <w:t xml:space="preserve"> </w:t>
            </w:r>
            <w:sdt>
              <w:sdtPr>
                <w:rPr>
                  <w:rFonts w:ascii="Arial" w:hAnsi="Arial" w:cs="Arial"/>
                  <w:b/>
                  <w:bCs/>
                  <w:sz w:val="28"/>
                  <w:szCs w:val="28"/>
                </w:rPr>
                <w:id w:val="-1067184159"/>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534514" w14:paraId="1C78068B"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51B8988" w14:textId="7EEBC415" w:rsidR="000F3553" w:rsidRPr="008074E4" w:rsidRDefault="000F3553" w:rsidP="008074E4">
            <w:pPr>
              <w:jc w:val="both"/>
              <w:rPr>
                <w:bCs/>
                <w:szCs w:val="28"/>
              </w:rPr>
            </w:pPr>
            <w:r w:rsidRPr="000F3553">
              <w:rPr>
                <w:rFonts w:ascii="Arial" w:hAnsi="Arial" w:cs="Arial"/>
              </w:rPr>
              <w:t>Neutral impact/non applicable, tick if applicable and describe below</w:t>
            </w:r>
            <w:r>
              <w:rPr>
                <w:rFonts w:ascii="Arial" w:hAnsi="Arial" w:cs="Arial"/>
                <w:b/>
                <w:bCs/>
                <w:sz w:val="28"/>
                <w:szCs w:val="28"/>
              </w:rPr>
              <w:t xml:space="preserve"> </w:t>
            </w:r>
            <w:sdt>
              <w:sdtPr>
                <w:rPr>
                  <w:rFonts w:ascii="Arial" w:hAnsi="Arial" w:cs="Arial"/>
                  <w:b/>
                  <w:bCs/>
                  <w:sz w:val="28"/>
                  <w:szCs w:val="28"/>
                </w:rPr>
                <w:id w:val="1690485691"/>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0F3553" w:rsidRPr="00534514" w14:paraId="61ADC5DC"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1570027" w14:textId="31CDDA42" w:rsidR="000F3553" w:rsidRPr="008074E4" w:rsidRDefault="000F3553" w:rsidP="008074E4">
            <w:pPr>
              <w:jc w:val="both"/>
              <w:rPr>
                <w:rFonts w:ascii="Arial" w:hAnsi="Arial" w:cs="Arial"/>
              </w:rPr>
            </w:pPr>
            <w:r w:rsidRPr="000F3553">
              <w:rPr>
                <w:rFonts w:ascii="Arial" w:hAnsi="Arial" w:cs="Arial"/>
              </w:rPr>
              <w:t>Mitigations (please add how you will address the negative impact or explain why it is not possible to do so):</w:t>
            </w:r>
          </w:p>
        </w:tc>
      </w:tr>
    </w:tbl>
    <w:p w14:paraId="626F13B7" w14:textId="77777777" w:rsidR="000F3553" w:rsidRDefault="000F3553" w:rsidP="00BE5D43">
      <w:pPr>
        <w:spacing w:after="0"/>
        <w:rPr>
          <w:rFonts w:ascii="Arial" w:hAnsi="Arial" w:cs="Arial"/>
          <w:b/>
        </w:rPr>
      </w:pPr>
    </w:p>
    <w:tbl>
      <w:tblPr>
        <w:tblW w:w="9075" w:type="dxa"/>
        <w:tblInd w:w="25" w:type="dxa"/>
        <w:tblCellMar>
          <w:left w:w="10" w:type="dxa"/>
          <w:right w:w="10" w:type="dxa"/>
        </w:tblCellMar>
        <w:tblLook w:val="04A0" w:firstRow="1" w:lastRow="0" w:firstColumn="1" w:lastColumn="0" w:noHBand="0" w:noVBand="1"/>
      </w:tblPr>
      <w:tblGrid>
        <w:gridCol w:w="9075"/>
      </w:tblGrid>
      <w:tr w:rsidR="000F3553" w:rsidRPr="005057A5" w14:paraId="0030564A"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39BC19A3" w14:textId="4E43A630" w:rsidR="000F3553" w:rsidRPr="005057A5" w:rsidRDefault="000F3553" w:rsidP="00C85C0F">
            <w:pPr>
              <w:rPr>
                <w:rFonts w:ascii="Arial" w:eastAsia="MS Gothic" w:hAnsi="Arial" w:cs="Arial"/>
                <w:b/>
              </w:rPr>
            </w:pPr>
            <w:r>
              <w:rPr>
                <w:rFonts w:ascii="Arial" w:hAnsi="Arial" w:cs="Arial"/>
                <w:b/>
                <w:lang w:val="en-US"/>
              </w:rPr>
              <w:t xml:space="preserve">Protected Characteristic or group </w:t>
            </w:r>
            <w:r w:rsidR="00345008">
              <w:rPr>
                <w:rFonts w:ascii="Arial" w:hAnsi="Arial" w:cs="Arial"/>
                <w:b/>
                <w:lang w:val="en-US"/>
              </w:rPr>
              <w:t>– Pregnancy and Maternity</w:t>
            </w:r>
          </w:p>
        </w:tc>
      </w:tr>
      <w:tr w:rsidR="000F3553" w:rsidRPr="00534514" w14:paraId="289FE6A6"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9075049" w14:textId="78E11BB6" w:rsidR="000F3553" w:rsidRPr="008074E4" w:rsidRDefault="000F3553" w:rsidP="008074E4">
            <w:pPr>
              <w:jc w:val="both"/>
              <w:rPr>
                <w:bCs/>
                <w:szCs w:val="28"/>
              </w:rPr>
            </w:pPr>
            <w:r>
              <w:rPr>
                <w:bCs/>
                <w:szCs w:val="28"/>
              </w:rPr>
              <w:t xml:space="preserve"> </w:t>
            </w:r>
            <w:r w:rsidRPr="000F3553">
              <w:rPr>
                <w:rFonts w:ascii="Arial" w:hAnsi="Arial" w:cs="Arial"/>
              </w:rPr>
              <w:t>Positive impact, tick if applicable and describe below</w:t>
            </w:r>
            <w:r>
              <w:rPr>
                <w:rFonts w:ascii="Arial" w:hAnsi="Arial" w:cs="Arial"/>
                <w:b/>
                <w:bCs/>
                <w:sz w:val="28"/>
                <w:szCs w:val="28"/>
              </w:rPr>
              <w:t xml:space="preserve"> </w:t>
            </w:r>
            <w:sdt>
              <w:sdtPr>
                <w:rPr>
                  <w:rFonts w:ascii="Arial" w:hAnsi="Arial" w:cs="Arial"/>
                  <w:b/>
                  <w:bCs/>
                  <w:sz w:val="28"/>
                  <w:szCs w:val="28"/>
                </w:rPr>
                <w:id w:val="1452285696"/>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534514" w14:paraId="7786E086"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8E22A8A" w14:textId="36D14270" w:rsidR="000F3553" w:rsidRPr="008074E4" w:rsidRDefault="000F3553" w:rsidP="008074E4">
            <w:pPr>
              <w:jc w:val="both"/>
              <w:rPr>
                <w:bCs/>
                <w:szCs w:val="28"/>
              </w:rPr>
            </w:pPr>
            <w:r w:rsidRPr="000F3553">
              <w:rPr>
                <w:rFonts w:ascii="Arial" w:hAnsi="Arial" w:cs="Arial"/>
              </w:rPr>
              <w:t>Negative impact, tick if applicable and describe below</w:t>
            </w:r>
            <w:r>
              <w:rPr>
                <w:rFonts w:ascii="Arial" w:hAnsi="Arial" w:cs="Arial"/>
                <w:b/>
                <w:bCs/>
                <w:sz w:val="28"/>
                <w:szCs w:val="28"/>
              </w:rPr>
              <w:t xml:space="preserve"> </w:t>
            </w:r>
            <w:sdt>
              <w:sdtPr>
                <w:rPr>
                  <w:rFonts w:ascii="Arial" w:hAnsi="Arial" w:cs="Arial"/>
                  <w:b/>
                  <w:bCs/>
                  <w:sz w:val="28"/>
                  <w:szCs w:val="28"/>
                </w:rPr>
                <w:id w:val="-1774935073"/>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534514" w14:paraId="3DA605F1"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E91E25D" w14:textId="4A951877" w:rsidR="000F3553" w:rsidRPr="008074E4" w:rsidRDefault="000F3553" w:rsidP="008074E4">
            <w:pPr>
              <w:jc w:val="both"/>
              <w:rPr>
                <w:bCs/>
                <w:szCs w:val="28"/>
              </w:rPr>
            </w:pPr>
            <w:r w:rsidRPr="000F3553">
              <w:rPr>
                <w:rFonts w:ascii="Arial" w:hAnsi="Arial" w:cs="Arial"/>
              </w:rPr>
              <w:t>Neutral impact/non applicable, tick if applicable and describe below</w:t>
            </w:r>
            <w:r>
              <w:rPr>
                <w:rFonts w:ascii="Arial" w:hAnsi="Arial" w:cs="Arial"/>
                <w:b/>
                <w:bCs/>
                <w:sz w:val="28"/>
                <w:szCs w:val="28"/>
              </w:rPr>
              <w:t xml:space="preserve"> </w:t>
            </w:r>
            <w:sdt>
              <w:sdtPr>
                <w:rPr>
                  <w:rFonts w:ascii="Arial" w:hAnsi="Arial" w:cs="Arial"/>
                  <w:b/>
                  <w:bCs/>
                  <w:sz w:val="28"/>
                  <w:szCs w:val="28"/>
                </w:rPr>
                <w:id w:val="-89160022"/>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0F3553" w:rsidRPr="00534514" w14:paraId="15ED947C"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7DB74A" w14:textId="25779A45" w:rsidR="000F3553" w:rsidRPr="008074E4" w:rsidRDefault="000F3553" w:rsidP="008074E4">
            <w:pPr>
              <w:jc w:val="both"/>
              <w:rPr>
                <w:rFonts w:ascii="Arial" w:hAnsi="Arial" w:cs="Arial"/>
              </w:rPr>
            </w:pPr>
            <w:r w:rsidRPr="000F3553">
              <w:rPr>
                <w:rFonts w:ascii="Arial" w:hAnsi="Arial" w:cs="Arial"/>
              </w:rPr>
              <w:t>Mitigations (please add how you will address the negative impact or explain why it is not possible to do so):</w:t>
            </w:r>
          </w:p>
        </w:tc>
      </w:tr>
    </w:tbl>
    <w:p w14:paraId="44026778" w14:textId="77777777" w:rsidR="000F3553" w:rsidRDefault="000F3553" w:rsidP="00BE5D43">
      <w:pPr>
        <w:spacing w:after="0"/>
        <w:rPr>
          <w:rFonts w:ascii="Arial" w:hAnsi="Arial" w:cs="Arial"/>
          <w:b/>
        </w:rPr>
      </w:pPr>
    </w:p>
    <w:tbl>
      <w:tblPr>
        <w:tblW w:w="9075" w:type="dxa"/>
        <w:tblInd w:w="25" w:type="dxa"/>
        <w:tblCellMar>
          <w:left w:w="10" w:type="dxa"/>
          <w:right w:w="10" w:type="dxa"/>
        </w:tblCellMar>
        <w:tblLook w:val="04A0" w:firstRow="1" w:lastRow="0" w:firstColumn="1" w:lastColumn="0" w:noHBand="0" w:noVBand="1"/>
      </w:tblPr>
      <w:tblGrid>
        <w:gridCol w:w="9075"/>
      </w:tblGrid>
      <w:tr w:rsidR="000F3553" w:rsidRPr="005057A5" w14:paraId="666ACAD4"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49F8BCAB" w14:textId="22AA48E4" w:rsidR="000F3553" w:rsidRPr="005057A5" w:rsidRDefault="000F3553" w:rsidP="00C85C0F">
            <w:pPr>
              <w:rPr>
                <w:rFonts w:ascii="Arial" w:eastAsia="MS Gothic" w:hAnsi="Arial" w:cs="Arial"/>
                <w:b/>
              </w:rPr>
            </w:pPr>
            <w:bookmarkStart w:id="2" w:name="_Hlk218774548"/>
            <w:r>
              <w:rPr>
                <w:rFonts w:ascii="Arial" w:hAnsi="Arial" w:cs="Arial"/>
                <w:b/>
                <w:lang w:val="en-US"/>
              </w:rPr>
              <w:t xml:space="preserve">Protected Characteristic or group </w:t>
            </w:r>
            <w:r w:rsidR="004A313B">
              <w:rPr>
                <w:rFonts w:ascii="Arial" w:hAnsi="Arial" w:cs="Arial"/>
                <w:b/>
                <w:lang w:val="en-US"/>
              </w:rPr>
              <w:t>–</w:t>
            </w:r>
            <w:r w:rsidR="00345008">
              <w:rPr>
                <w:rFonts w:ascii="Arial" w:hAnsi="Arial" w:cs="Arial"/>
                <w:b/>
                <w:lang w:val="en-US"/>
              </w:rPr>
              <w:t xml:space="preserve"> Religion</w:t>
            </w:r>
            <w:r w:rsidR="004A313B">
              <w:rPr>
                <w:rFonts w:ascii="Arial" w:hAnsi="Arial" w:cs="Arial"/>
                <w:b/>
                <w:lang w:val="en-US"/>
              </w:rPr>
              <w:t xml:space="preserve"> or belief (this includes lack of belief)</w:t>
            </w:r>
            <w:bookmarkEnd w:id="2"/>
          </w:p>
        </w:tc>
      </w:tr>
      <w:tr w:rsidR="000F3553" w:rsidRPr="00534514" w14:paraId="490DA696"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43B7BEB" w14:textId="1C7841EB" w:rsidR="000F3553" w:rsidRPr="008074E4" w:rsidRDefault="000F3553" w:rsidP="008074E4">
            <w:pPr>
              <w:jc w:val="both"/>
              <w:rPr>
                <w:bCs/>
                <w:szCs w:val="28"/>
              </w:rPr>
            </w:pPr>
            <w:r>
              <w:rPr>
                <w:bCs/>
                <w:szCs w:val="28"/>
              </w:rPr>
              <w:t xml:space="preserve"> </w:t>
            </w:r>
            <w:r w:rsidRPr="000F3553">
              <w:rPr>
                <w:rFonts w:ascii="Arial" w:hAnsi="Arial" w:cs="Arial"/>
              </w:rPr>
              <w:t>Positive impact, tick if applicable and describe below</w:t>
            </w:r>
            <w:r>
              <w:rPr>
                <w:rFonts w:ascii="Arial" w:hAnsi="Arial" w:cs="Arial"/>
                <w:b/>
                <w:bCs/>
                <w:sz w:val="28"/>
                <w:szCs w:val="28"/>
              </w:rPr>
              <w:t xml:space="preserve"> </w:t>
            </w:r>
            <w:sdt>
              <w:sdtPr>
                <w:rPr>
                  <w:rFonts w:ascii="Arial" w:hAnsi="Arial" w:cs="Arial"/>
                  <w:b/>
                  <w:bCs/>
                  <w:sz w:val="28"/>
                  <w:szCs w:val="28"/>
                </w:rPr>
                <w:id w:val="415139460"/>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534514" w14:paraId="23C43CBD"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CC0DEA9" w14:textId="65E3DF84" w:rsidR="000F3553" w:rsidRPr="0000490A" w:rsidRDefault="000F3553" w:rsidP="00C85C0F">
            <w:pPr>
              <w:jc w:val="both"/>
              <w:rPr>
                <w:bCs/>
                <w:szCs w:val="28"/>
              </w:rPr>
            </w:pPr>
            <w:r w:rsidRPr="000F3553">
              <w:rPr>
                <w:rFonts w:ascii="Arial" w:hAnsi="Arial" w:cs="Arial"/>
              </w:rPr>
              <w:t>Negative impact, tick if applicable and describe below</w:t>
            </w:r>
            <w:r>
              <w:rPr>
                <w:rFonts w:ascii="Arial" w:hAnsi="Arial" w:cs="Arial"/>
                <w:b/>
                <w:bCs/>
                <w:sz w:val="28"/>
                <w:szCs w:val="28"/>
              </w:rPr>
              <w:t xml:space="preserve"> </w:t>
            </w:r>
            <w:sdt>
              <w:sdtPr>
                <w:rPr>
                  <w:rFonts w:ascii="Arial" w:hAnsi="Arial" w:cs="Arial"/>
                  <w:b/>
                  <w:bCs/>
                  <w:sz w:val="28"/>
                  <w:szCs w:val="28"/>
                </w:rPr>
                <w:id w:val="-525484836"/>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p w14:paraId="0E2B0750" w14:textId="77777777" w:rsidR="000F3553" w:rsidRPr="00534514" w:rsidRDefault="000F3553" w:rsidP="00C85C0F">
            <w:pPr>
              <w:spacing w:after="0"/>
              <w:rPr>
                <w:rFonts w:ascii="Arial" w:hAnsi="Arial" w:cs="Arial"/>
                <w:b/>
                <w:lang w:val="en-US"/>
              </w:rPr>
            </w:pPr>
          </w:p>
        </w:tc>
      </w:tr>
      <w:tr w:rsidR="000F3553" w:rsidRPr="00534514" w14:paraId="57CAE644"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09388B" w14:textId="0CD190E5" w:rsidR="000F3553" w:rsidRPr="008074E4" w:rsidRDefault="000F3553" w:rsidP="008074E4">
            <w:pPr>
              <w:jc w:val="both"/>
              <w:rPr>
                <w:bCs/>
                <w:szCs w:val="28"/>
              </w:rPr>
            </w:pPr>
            <w:r w:rsidRPr="000F3553">
              <w:rPr>
                <w:rFonts w:ascii="Arial" w:hAnsi="Arial" w:cs="Arial"/>
              </w:rPr>
              <w:lastRenderedPageBreak/>
              <w:t>Neutral impact/non applicable, tick if applicable and describe below</w:t>
            </w:r>
            <w:r>
              <w:rPr>
                <w:rFonts w:ascii="Arial" w:hAnsi="Arial" w:cs="Arial"/>
                <w:b/>
                <w:bCs/>
                <w:sz w:val="28"/>
                <w:szCs w:val="28"/>
              </w:rPr>
              <w:t xml:space="preserve"> </w:t>
            </w:r>
            <w:sdt>
              <w:sdtPr>
                <w:rPr>
                  <w:rFonts w:ascii="Arial" w:hAnsi="Arial" w:cs="Arial"/>
                  <w:b/>
                  <w:bCs/>
                  <w:sz w:val="28"/>
                  <w:szCs w:val="28"/>
                </w:rPr>
                <w:id w:val="-1129770291"/>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0F3553" w:rsidRPr="00534514" w14:paraId="6763747E"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25AFB32" w14:textId="3301FE5B" w:rsidR="000F3553" w:rsidRPr="008074E4" w:rsidRDefault="000F3553" w:rsidP="008074E4">
            <w:pPr>
              <w:jc w:val="both"/>
              <w:rPr>
                <w:rFonts w:ascii="Arial" w:hAnsi="Arial" w:cs="Arial"/>
              </w:rPr>
            </w:pPr>
            <w:r w:rsidRPr="000F3553">
              <w:rPr>
                <w:rFonts w:ascii="Arial" w:hAnsi="Arial" w:cs="Arial"/>
              </w:rPr>
              <w:t>Mitigations (please add how you will address the negative impact or explain why it is not possible to do so):</w:t>
            </w:r>
          </w:p>
        </w:tc>
      </w:tr>
    </w:tbl>
    <w:p w14:paraId="27709A85" w14:textId="77777777" w:rsidR="000F3553" w:rsidRDefault="000F3553" w:rsidP="00BE5D43">
      <w:pPr>
        <w:spacing w:after="0"/>
        <w:rPr>
          <w:rFonts w:ascii="Arial" w:hAnsi="Arial" w:cs="Arial"/>
          <w:b/>
        </w:rPr>
      </w:pPr>
    </w:p>
    <w:tbl>
      <w:tblPr>
        <w:tblW w:w="9075" w:type="dxa"/>
        <w:tblInd w:w="25" w:type="dxa"/>
        <w:tblCellMar>
          <w:left w:w="10" w:type="dxa"/>
          <w:right w:w="10" w:type="dxa"/>
        </w:tblCellMar>
        <w:tblLook w:val="04A0" w:firstRow="1" w:lastRow="0" w:firstColumn="1" w:lastColumn="0" w:noHBand="0" w:noVBand="1"/>
      </w:tblPr>
      <w:tblGrid>
        <w:gridCol w:w="9075"/>
      </w:tblGrid>
      <w:tr w:rsidR="000F3553" w:rsidRPr="005057A5" w14:paraId="60C81693"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65C20F0B" w14:textId="176E4C68" w:rsidR="000F3553" w:rsidRPr="005057A5" w:rsidRDefault="000F3553" w:rsidP="00C85C0F">
            <w:pPr>
              <w:rPr>
                <w:rFonts w:ascii="Arial" w:eastAsia="MS Gothic" w:hAnsi="Arial" w:cs="Arial"/>
                <w:b/>
              </w:rPr>
            </w:pPr>
            <w:r>
              <w:rPr>
                <w:rFonts w:ascii="Arial" w:hAnsi="Arial" w:cs="Arial"/>
                <w:b/>
                <w:lang w:val="en-US"/>
              </w:rPr>
              <w:t xml:space="preserve">Protected Characteristic or group </w:t>
            </w:r>
            <w:r w:rsidR="00345008">
              <w:rPr>
                <w:rFonts w:ascii="Arial" w:hAnsi="Arial" w:cs="Arial"/>
                <w:b/>
                <w:lang w:val="en-US"/>
              </w:rPr>
              <w:t>- Sex</w:t>
            </w:r>
          </w:p>
        </w:tc>
      </w:tr>
      <w:tr w:rsidR="000F3553" w:rsidRPr="00534514" w14:paraId="435F9AA6"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F782BE" w14:textId="4B27846C" w:rsidR="000F3553" w:rsidRPr="008074E4" w:rsidRDefault="000F3553" w:rsidP="008074E4">
            <w:pPr>
              <w:jc w:val="both"/>
              <w:rPr>
                <w:bCs/>
                <w:szCs w:val="28"/>
              </w:rPr>
            </w:pPr>
            <w:r>
              <w:rPr>
                <w:bCs/>
                <w:szCs w:val="28"/>
              </w:rPr>
              <w:t xml:space="preserve"> </w:t>
            </w:r>
            <w:r w:rsidRPr="000F3553">
              <w:rPr>
                <w:rFonts w:ascii="Arial" w:hAnsi="Arial" w:cs="Arial"/>
              </w:rPr>
              <w:t>Positive impact, tick if applicable and describe below</w:t>
            </w:r>
            <w:r>
              <w:rPr>
                <w:rFonts w:ascii="Arial" w:hAnsi="Arial" w:cs="Arial"/>
                <w:b/>
                <w:bCs/>
                <w:sz w:val="28"/>
                <w:szCs w:val="28"/>
              </w:rPr>
              <w:t xml:space="preserve"> </w:t>
            </w:r>
            <w:sdt>
              <w:sdtPr>
                <w:rPr>
                  <w:rFonts w:ascii="Arial" w:hAnsi="Arial" w:cs="Arial"/>
                  <w:b/>
                  <w:bCs/>
                  <w:sz w:val="28"/>
                  <w:szCs w:val="28"/>
                </w:rPr>
                <w:id w:val="2140294841"/>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534514" w14:paraId="18BE0606"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218493A" w14:textId="065C4A6D" w:rsidR="000F3553" w:rsidRPr="008074E4" w:rsidRDefault="000F3553" w:rsidP="008074E4">
            <w:pPr>
              <w:jc w:val="both"/>
              <w:rPr>
                <w:bCs/>
                <w:szCs w:val="28"/>
              </w:rPr>
            </w:pPr>
            <w:r w:rsidRPr="000F3553">
              <w:rPr>
                <w:rFonts w:ascii="Arial" w:hAnsi="Arial" w:cs="Arial"/>
              </w:rPr>
              <w:t>Negative impact, tick if applicable and describe below</w:t>
            </w:r>
            <w:r>
              <w:rPr>
                <w:rFonts w:ascii="Arial" w:hAnsi="Arial" w:cs="Arial"/>
                <w:b/>
                <w:bCs/>
                <w:sz w:val="28"/>
                <w:szCs w:val="28"/>
              </w:rPr>
              <w:t xml:space="preserve"> </w:t>
            </w:r>
            <w:sdt>
              <w:sdtPr>
                <w:rPr>
                  <w:rFonts w:ascii="Arial" w:hAnsi="Arial" w:cs="Arial"/>
                  <w:b/>
                  <w:bCs/>
                  <w:sz w:val="28"/>
                  <w:szCs w:val="28"/>
                </w:rPr>
                <w:id w:val="1651093159"/>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534514" w14:paraId="2A96FE37"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033863" w14:textId="2FE33C51" w:rsidR="000F3553" w:rsidRPr="008074E4" w:rsidRDefault="000F3553" w:rsidP="008074E4">
            <w:pPr>
              <w:jc w:val="both"/>
              <w:rPr>
                <w:bCs/>
                <w:szCs w:val="28"/>
              </w:rPr>
            </w:pPr>
            <w:r w:rsidRPr="000F3553">
              <w:rPr>
                <w:rFonts w:ascii="Arial" w:hAnsi="Arial" w:cs="Arial"/>
              </w:rPr>
              <w:t>Neutral impact/non applicable, tick if applicable and describe below</w:t>
            </w:r>
            <w:r>
              <w:rPr>
                <w:rFonts w:ascii="Arial" w:hAnsi="Arial" w:cs="Arial"/>
                <w:b/>
                <w:bCs/>
                <w:sz w:val="28"/>
                <w:szCs w:val="28"/>
              </w:rPr>
              <w:t xml:space="preserve"> </w:t>
            </w:r>
            <w:sdt>
              <w:sdtPr>
                <w:rPr>
                  <w:rFonts w:ascii="Arial" w:hAnsi="Arial" w:cs="Arial"/>
                  <w:b/>
                  <w:bCs/>
                  <w:sz w:val="28"/>
                  <w:szCs w:val="28"/>
                </w:rPr>
                <w:id w:val="-1396042210"/>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0F3553" w:rsidRPr="00534514" w14:paraId="19DB38BF"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CA9D19C" w14:textId="79B63655" w:rsidR="000F3553" w:rsidRPr="008074E4" w:rsidRDefault="000F3553" w:rsidP="008074E4">
            <w:pPr>
              <w:jc w:val="both"/>
              <w:rPr>
                <w:rFonts w:ascii="Arial" w:hAnsi="Arial" w:cs="Arial"/>
              </w:rPr>
            </w:pPr>
            <w:r w:rsidRPr="000F3553">
              <w:rPr>
                <w:rFonts w:ascii="Arial" w:hAnsi="Arial" w:cs="Arial"/>
              </w:rPr>
              <w:t>Mitigations (please add how you will address the negative impact or explain why it is not possible to do so):</w:t>
            </w:r>
          </w:p>
        </w:tc>
      </w:tr>
    </w:tbl>
    <w:p w14:paraId="56741EAA" w14:textId="77777777" w:rsidR="000F3553" w:rsidRDefault="000F3553" w:rsidP="00BE5D43">
      <w:pPr>
        <w:spacing w:after="0"/>
        <w:rPr>
          <w:rFonts w:ascii="Arial" w:hAnsi="Arial" w:cs="Arial"/>
          <w:b/>
        </w:rPr>
      </w:pPr>
    </w:p>
    <w:tbl>
      <w:tblPr>
        <w:tblW w:w="9075" w:type="dxa"/>
        <w:tblInd w:w="25" w:type="dxa"/>
        <w:tblCellMar>
          <w:left w:w="10" w:type="dxa"/>
          <w:right w:w="10" w:type="dxa"/>
        </w:tblCellMar>
        <w:tblLook w:val="04A0" w:firstRow="1" w:lastRow="0" w:firstColumn="1" w:lastColumn="0" w:noHBand="0" w:noVBand="1"/>
      </w:tblPr>
      <w:tblGrid>
        <w:gridCol w:w="9075"/>
      </w:tblGrid>
      <w:tr w:rsidR="000F3553" w:rsidRPr="005057A5" w14:paraId="572B47D1"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797D4E21" w14:textId="2E472EB4" w:rsidR="000F3553" w:rsidRPr="005057A5" w:rsidRDefault="000F3553" w:rsidP="00C85C0F">
            <w:pPr>
              <w:rPr>
                <w:rFonts w:ascii="Arial" w:eastAsia="MS Gothic" w:hAnsi="Arial" w:cs="Arial"/>
                <w:b/>
              </w:rPr>
            </w:pPr>
            <w:r>
              <w:rPr>
                <w:rFonts w:ascii="Arial" w:hAnsi="Arial" w:cs="Arial"/>
                <w:b/>
                <w:lang w:val="en-US"/>
              </w:rPr>
              <w:t xml:space="preserve">Protected Characteristic or group </w:t>
            </w:r>
            <w:r w:rsidR="00345008">
              <w:rPr>
                <w:rFonts w:ascii="Arial" w:hAnsi="Arial" w:cs="Arial"/>
                <w:b/>
                <w:lang w:val="en-US"/>
              </w:rPr>
              <w:t>– Sexual Orientation</w:t>
            </w:r>
          </w:p>
        </w:tc>
      </w:tr>
      <w:tr w:rsidR="000F3553" w:rsidRPr="00534514" w14:paraId="72DE2F52"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5116A2" w14:textId="5483049E" w:rsidR="000F3553" w:rsidRPr="008074E4" w:rsidRDefault="000F3553" w:rsidP="008074E4">
            <w:pPr>
              <w:jc w:val="both"/>
              <w:rPr>
                <w:bCs/>
                <w:szCs w:val="28"/>
              </w:rPr>
            </w:pPr>
            <w:r>
              <w:rPr>
                <w:bCs/>
                <w:szCs w:val="28"/>
              </w:rPr>
              <w:t xml:space="preserve"> </w:t>
            </w:r>
            <w:r w:rsidRPr="000F3553">
              <w:rPr>
                <w:rFonts w:ascii="Arial" w:hAnsi="Arial" w:cs="Arial"/>
              </w:rPr>
              <w:t>Positive impact, tick if applicable and describe below</w:t>
            </w:r>
            <w:r>
              <w:rPr>
                <w:rFonts w:ascii="Arial" w:hAnsi="Arial" w:cs="Arial"/>
                <w:b/>
                <w:bCs/>
                <w:sz w:val="28"/>
                <w:szCs w:val="28"/>
              </w:rPr>
              <w:t xml:space="preserve"> </w:t>
            </w:r>
            <w:sdt>
              <w:sdtPr>
                <w:rPr>
                  <w:rFonts w:ascii="Arial" w:hAnsi="Arial" w:cs="Arial"/>
                  <w:b/>
                  <w:bCs/>
                  <w:sz w:val="28"/>
                  <w:szCs w:val="28"/>
                </w:rPr>
                <w:id w:val="-482234187"/>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534514" w14:paraId="4C1F5845"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08EAA13" w14:textId="3FEBF7C3" w:rsidR="000F3553" w:rsidRPr="008074E4" w:rsidRDefault="000F3553" w:rsidP="008074E4">
            <w:pPr>
              <w:jc w:val="both"/>
              <w:rPr>
                <w:bCs/>
                <w:szCs w:val="28"/>
              </w:rPr>
            </w:pPr>
            <w:r w:rsidRPr="000F3553">
              <w:rPr>
                <w:rFonts w:ascii="Arial" w:hAnsi="Arial" w:cs="Arial"/>
              </w:rPr>
              <w:t>Negative impact, tick if applicable and describe below</w:t>
            </w:r>
            <w:r>
              <w:rPr>
                <w:rFonts w:ascii="Arial" w:hAnsi="Arial" w:cs="Arial"/>
                <w:b/>
                <w:bCs/>
                <w:sz w:val="28"/>
                <w:szCs w:val="28"/>
              </w:rPr>
              <w:t xml:space="preserve"> </w:t>
            </w:r>
            <w:sdt>
              <w:sdtPr>
                <w:rPr>
                  <w:rFonts w:ascii="Arial" w:hAnsi="Arial" w:cs="Arial"/>
                  <w:b/>
                  <w:bCs/>
                  <w:sz w:val="28"/>
                  <w:szCs w:val="28"/>
                </w:rPr>
                <w:id w:val="-2103091680"/>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534514" w14:paraId="5DFB5F98"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151E643" w14:textId="486F32E3" w:rsidR="000F3553" w:rsidRPr="008074E4" w:rsidRDefault="000F3553" w:rsidP="008074E4">
            <w:pPr>
              <w:jc w:val="both"/>
              <w:rPr>
                <w:bCs/>
                <w:szCs w:val="28"/>
              </w:rPr>
            </w:pPr>
            <w:r w:rsidRPr="000F3553">
              <w:rPr>
                <w:rFonts w:ascii="Arial" w:hAnsi="Arial" w:cs="Arial"/>
              </w:rPr>
              <w:t>Neutral impact/non applicable, tick if applicable and describe below</w:t>
            </w:r>
            <w:r>
              <w:rPr>
                <w:rFonts w:ascii="Arial" w:hAnsi="Arial" w:cs="Arial"/>
                <w:b/>
                <w:bCs/>
                <w:sz w:val="28"/>
                <w:szCs w:val="28"/>
              </w:rPr>
              <w:t xml:space="preserve"> </w:t>
            </w:r>
            <w:sdt>
              <w:sdtPr>
                <w:rPr>
                  <w:rFonts w:ascii="Arial" w:hAnsi="Arial" w:cs="Arial"/>
                  <w:b/>
                  <w:bCs/>
                  <w:sz w:val="28"/>
                  <w:szCs w:val="28"/>
                </w:rPr>
                <w:id w:val="1273596913"/>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0F3553" w:rsidRPr="00534514" w14:paraId="2F46B437"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5A8941C" w14:textId="4C7B6764" w:rsidR="000F3553" w:rsidRPr="008074E4" w:rsidRDefault="000F3553" w:rsidP="008074E4">
            <w:pPr>
              <w:jc w:val="both"/>
              <w:rPr>
                <w:rFonts w:ascii="Arial" w:hAnsi="Arial" w:cs="Arial"/>
              </w:rPr>
            </w:pPr>
            <w:r w:rsidRPr="000F3553">
              <w:rPr>
                <w:rFonts w:ascii="Arial" w:hAnsi="Arial" w:cs="Arial"/>
              </w:rPr>
              <w:t>Mitigations (please add how you will address the negative impact or explain why it is not possible to do so):</w:t>
            </w:r>
          </w:p>
        </w:tc>
      </w:tr>
    </w:tbl>
    <w:p w14:paraId="0C154C75" w14:textId="77777777" w:rsidR="000F3553" w:rsidRDefault="000F3553" w:rsidP="00BE5D43">
      <w:pPr>
        <w:spacing w:after="0"/>
        <w:rPr>
          <w:rFonts w:ascii="Arial" w:hAnsi="Arial" w:cs="Arial"/>
          <w:b/>
        </w:rPr>
      </w:pPr>
    </w:p>
    <w:tbl>
      <w:tblPr>
        <w:tblW w:w="9075" w:type="dxa"/>
        <w:tblInd w:w="25" w:type="dxa"/>
        <w:tblCellMar>
          <w:left w:w="10" w:type="dxa"/>
          <w:right w:w="10" w:type="dxa"/>
        </w:tblCellMar>
        <w:tblLook w:val="04A0" w:firstRow="1" w:lastRow="0" w:firstColumn="1" w:lastColumn="0" w:noHBand="0" w:noVBand="1"/>
      </w:tblPr>
      <w:tblGrid>
        <w:gridCol w:w="9075"/>
      </w:tblGrid>
      <w:tr w:rsidR="000F3553" w:rsidRPr="005057A5" w14:paraId="4F7F77CA"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750B59C3" w14:textId="3264EE22" w:rsidR="000F3553" w:rsidRPr="005057A5" w:rsidRDefault="000F3553" w:rsidP="00C85C0F">
            <w:pPr>
              <w:rPr>
                <w:rFonts w:ascii="Arial" w:eastAsia="MS Gothic" w:hAnsi="Arial" w:cs="Arial"/>
                <w:b/>
              </w:rPr>
            </w:pPr>
            <w:r>
              <w:rPr>
                <w:rFonts w:ascii="Arial" w:hAnsi="Arial" w:cs="Arial"/>
                <w:b/>
                <w:lang w:val="en-US"/>
              </w:rPr>
              <w:t xml:space="preserve">Protected Characteristic or group </w:t>
            </w:r>
            <w:r w:rsidR="00345008">
              <w:rPr>
                <w:rFonts w:ascii="Arial" w:hAnsi="Arial" w:cs="Arial"/>
                <w:b/>
                <w:lang w:val="en-US"/>
              </w:rPr>
              <w:t>- Race</w:t>
            </w:r>
          </w:p>
        </w:tc>
      </w:tr>
      <w:tr w:rsidR="000F3553" w:rsidRPr="00534514" w14:paraId="2AB86160"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E6318BA" w14:textId="6718239A" w:rsidR="000F3553" w:rsidRPr="008074E4" w:rsidRDefault="000F3553" w:rsidP="008074E4">
            <w:pPr>
              <w:jc w:val="both"/>
              <w:rPr>
                <w:bCs/>
                <w:szCs w:val="28"/>
              </w:rPr>
            </w:pPr>
            <w:r>
              <w:rPr>
                <w:bCs/>
                <w:szCs w:val="28"/>
              </w:rPr>
              <w:t xml:space="preserve"> </w:t>
            </w:r>
            <w:r w:rsidRPr="000F3553">
              <w:rPr>
                <w:rFonts w:ascii="Arial" w:hAnsi="Arial" w:cs="Arial"/>
              </w:rPr>
              <w:t>Positive impact, tick if applicable and describe below</w:t>
            </w:r>
            <w:r>
              <w:rPr>
                <w:rFonts w:ascii="Arial" w:hAnsi="Arial" w:cs="Arial"/>
                <w:b/>
                <w:bCs/>
                <w:sz w:val="28"/>
                <w:szCs w:val="28"/>
              </w:rPr>
              <w:t xml:space="preserve"> </w:t>
            </w:r>
            <w:sdt>
              <w:sdtPr>
                <w:rPr>
                  <w:rFonts w:ascii="Arial" w:hAnsi="Arial" w:cs="Arial"/>
                  <w:b/>
                  <w:bCs/>
                  <w:sz w:val="28"/>
                  <w:szCs w:val="28"/>
                </w:rPr>
                <w:id w:val="-941307079"/>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534514" w14:paraId="65B8FB53"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8216F55" w14:textId="2006E707" w:rsidR="000F3553" w:rsidRPr="008074E4" w:rsidRDefault="000F3553" w:rsidP="008074E4">
            <w:pPr>
              <w:jc w:val="both"/>
              <w:rPr>
                <w:bCs/>
                <w:szCs w:val="28"/>
              </w:rPr>
            </w:pPr>
            <w:r w:rsidRPr="000F3553">
              <w:rPr>
                <w:rFonts w:ascii="Arial" w:hAnsi="Arial" w:cs="Arial"/>
              </w:rPr>
              <w:t>Negative impact, tick if applicable and describe below</w:t>
            </w:r>
            <w:r>
              <w:rPr>
                <w:rFonts w:ascii="Arial" w:hAnsi="Arial" w:cs="Arial"/>
                <w:b/>
                <w:bCs/>
                <w:sz w:val="28"/>
                <w:szCs w:val="28"/>
              </w:rPr>
              <w:t xml:space="preserve"> </w:t>
            </w:r>
            <w:sdt>
              <w:sdtPr>
                <w:rPr>
                  <w:rFonts w:ascii="Arial" w:hAnsi="Arial" w:cs="Arial"/>
                  <w:b/>
                  <w:bCs/>
                  <w:sz w:val="28"/>
                  <w:szCs w:val="28"/>
                </w:rPr>
                <w:id w:val="-1224289673"/>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534514" w14:paraId="7AF9D9B4"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3172BD9" w14:textId="32B367E2" w:rsidR="000F3553" w:rsidRPr="008074E4" w:rsidRDefault="000F3553" w:rsidP="008074E4">
            <w:pPr>
              <w:jc w:val="both"/>
              <w:rPr>
                <w:bCs/>
                <w:szCs w:val="28"/>
              </w:rPr>
            </w:pPr>
            <w:r w:rsidRPr="000F3553">
              <w:rPr>
                <w:rFonts w:ascii="Arial" w:hAnsi="Arial" w:cs="Arial"/>
              </w:rPr>
              <w:t>Neutral impact/non applicable, tick if applicable and describe below</w:t>
            </w:r>
            <w:r>
              <w:rPr>
                <w:rFonts w:ascii="Arial" w:hAnsi="Arial" w:cs="Arial"/>
                <w:b/>
                <w:bCs/>
                <w:sz w:val="28"/>
                <w:szCs w:val="28"/>
              </w:rPr>
              <w:t xml:space="preserve"> </w:t>
            </w:r>
            <w:sdt>
              <w:sdtPr>
                <w:rPr>
                  <w:rFonts w:ascii="Arial" w:hAnsi="Arial" w:cs="Arial"/>
                  <w:b/>
                  <w:bCs/>
                  <w:sz w:val="28"/>
                  <w:szCs w:val="28"/>
                </w:rPr>
                <w:id w:val="-1821339393"/>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0F3553" w:rsidRPr="00534514" w14:paraId="00F0EE61"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FB2298D" w14:textId="00ED34D2" w:rsidR="000F3553" w:rsidRPr="008074E4" w:rsidRDefault="000F3553" w:rsidP="008074E4">
            <w:pPr>
              <w:jc w:val="both"/>
              <w:rPr>
                <w:rFonts w:ascii="Arial" w:hAnsi="Arial" w:cs="Arial"/>
              </w:rPr>
            </w:pPr>
            <w:r w:rsidRPr="000F3553">
              <w:rPr>
                <w:rFonts w:ascii="Arial" w:hAnsi="Arial" w:cs="Arial"/>
              </w:rPr>
              <w:t>Mitigations (please add how you will address the negative impact or explain why it is not possible to do so):</w:t>
            </w:r>
          </w:p>
        </w:tc>
      </w:tr>
    </w:tbl>
    <w:p w14:paraId="2D31A0CB" w14:textId="77777777" w:rsidR="000F3553" w:rsidRDefault="000F3553" w:rsidP="00BE5D43">
      <w:pPr>
        <w:spacing w:after="0"/>
        <w:rPr>
          <w:rFonts w:ascii="Arial" w:hAnsi="Arial" w:cs="Arial"/>
          <w:b/>
        </w:rPr>
      </w:pPr>
    </w:p>
    <w:tbl>
      <w:tblPr>
        <w:tblW w:w="9075" w:type="dxa"/>
        <w:tblInd w:w="25" w:type="dxa"/>
        <w:tblCellMar>
          <w:left w:w="10" w:type="dxa"/>
          <w:right w:w="10" w:type="dxa"/>
        </w:tblCellMar>
        <w:tblLook w:val="04A0" w:firstRow="1" w:lastRow="0" w:firstColumn="1" w:lastColumn="0" w:noHBand="0" w:noVBand="1"/>
      </w:tblPr>
      <w:tblGrid>
        <w:gridCol w:w="9075"/>
      </w:tblGrid>
      <w:tr w:rsidR="000F3553" w:rsidRPr="005057A5" w14:paraId="2FF8CF9B"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3C7D5A2A" w14:textId="769C1F89" w:rsidR="000F3553" w:rsidRPr="005057A5" w:rsidRDefault="000F3553" w:rsidP="00C85C0F">
            <w:pPr>
              <w:rPr>
                <w:rFonts w:ascii="Arial" w:eastAsia="MS Gothic" w:hAnsi="Arial" w:cs="Arial"/>
                <w:b/>
              </w:rPr>
            </w:pPr>
            <w:bookmarkStart w:id="3" w:name="_Hlk169264231"/>
            <w:r>
              <w:rPr>
                <w:rFonts w:ascii="Arial" w:hAnsi="Arial" w:cs="Arial"/>
                <w:b/>
                <w:lang w:val="en-US"/>
              </w:rPr>
              <w:t xml:space="preserve">Protected Characteristic or group </w:t>
            </w:r>
            <w:r w:rsidR="00345008">
              <w:rPr>
                <w:rFonts w:ascii="Arial" w:hAnsi="Arial" w:cs="Arial"/>
                <w:b/>
                <w:lang w:val="en-US"/>
              </w:rPr>
              <w:t>– Care Experience*</w:t>
            </w:r>
          </w:p>
        </w:tc>
      </w:tr>
      <w:tr w:rsidR="000F3553" w:rsidRPr="00534514" w14:paraId="59E0A2E3"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74138AF" w14:textId="1BD42971" w:rsidR="000F3553" w:rsidRPr="0000490A" w:rsidRDefault="000F3553" w:rsidP="00C85C0F">
            <w:pPr>
              <w:jc w:val="both"/>
              <w:rPr>
                <w:bCs/>
                <w:szCs w:val="28"/>
              </w:rPr>
            </w:pPr>
            <w:r>
              <w:rPr>
                <w:bCs/>
                <w:szCs w:val="28"/>
              </w:rPr>
              <w:t xml:space="preserve"> </w:t>
            </w:r>
            <w:r w:rsidR="008074E4" w:rsidRPr="008074E4">
              <w:rPr>
                <w:rFonts w:ascii="Arial" w:hAnsi="Arial" w:cs="Arial"/>
              </w:rPr>
              <w:t>Po</w:t>
            </w:r>
            <w:r w:rsidRPr="000F3553">
              <w:rPr>
                <w:rFonts w:ascii="Arial" w:hAnsi="Arial" w:cs="Arial"/>
              </w:rPr>
              <w:t>sitive impact, tick if applicable and describe below</w:t>
            </w:r>
            <w:r>
              <w:rPr>
                <w:rFonts w:ascii="Arial" w:hAnsi="Arial" w:cs="Arial"/>
                <w:b/>
                <w:bCs/>
                <w:sz w:val="28"/>
                <w:szCs w:val="28"/>
              </w:rPr>
              <w:t xml:space="preserve"> </w:t>
            </w:r>
            <w:sdt>
              <w:sdtPr>
                <w:rPr>
                  <w:rFonts w:ascii="Arial" w:hAnsi="Arial" w:cs="Arial"/>
                  <w:b/>
                  <w:bCs/>
                  <w:sz w:val="28"/>
                  <w:szCs w:val="28"/>
                </w:rPr>
                <w:id w:val="-635725389"/>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p w14:paraId="1C288770" w14:textId="77777777" w:rsidR="000F3553" w:rsidRPr="00534514" w:rsidRDefault="000F3553" w:rsidP="00C85C0F">
            <w:pPr>
              <w:spacing w:after="0"/>
              <w:rPr>
                <w:rFonts w:ascii="Arial" w:hAnsi="Arial" w:cs="Arial"/>
                <w:b/>
                <w:lang w:val="en-US"/>
              </w:rPr>
            </w:pPr>
          </w:p>
        </w:tc>
      </w:tr>
      <w:tr w:rsidR="000F3553" w:rsidRPr="00534514" w14:paraId="55BBD484"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129A72" w14:textId="6E33647E" w:rsidR="000F3553" w:rsidRPr="008074E4" w:rsidRDefault="000F3553" w:rsidP="008074E4">
            <w:pPr>
              <w:jc w:val="both"/>
              <w:rPr>
                <w:bCs/>
                <w:szCs w:val="28"/>
              </w:rPr>
            </w:pPr>
            <w:r w:rsidRPr="000F3553">
              <w:rPr>
                <w:rFonts w:ascii="Arial" w:hAnsi="Arial" w:cs="Arial"/>
              </w:rPr>
              <w:t>Negative impact, tick if applicable and describe below</w:t>
            </w:r>
            <w:r>
              <w:rPr>
                <w:rFonts w:ascii="Arial" w:hAnsi="Arial" w:cs="Arial"/>
                <w:b/>
                <w:bCs/>
                <w:sz w:val="28"/>
                <w:szCs w:val="28"/>
              </w:rPr>
              <w:t xml:space="preserve"> </w:t>
            </w:r>
            <w:sdt>
              <w:sdtPr>
                <w:rPr>
                  <w:rFonts w:ascii="Arial" w:hAnsi="Arial" w:cs="Arial"/>
                  <w:b/>
                  <w:bCs/>
                  <w:sz w:val="28"/>
                  <w:szCs w:val="28"/>
                </w:rPr>
                <w:id w:val="-800072289"/>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0F3553" w:rsidRPr="00534514" w14:paraId="30295730"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EB92766" w14:textId="041AD629" w:rsidR="000F3553" w:rsidRPr="008074E4" w:rsidRDefault="000F3553" w:rsidP="008074E4">
            <w:pPr>
              <w:jc w:val="both"/>
              <w:rPr>
                <w:bCs/>
                <w:szCs w:val="28"/>
              </w:rPr>
            </w:pPr>
            <w:r w:rsidRPr="000F3553">
              <w:rPr>
                <w:rFonts w:ascii="Arial" w:hAnsi="Arial" w:cs="Arial"/>
              </w:rPr>
              <w:t>Neutral impact/non applicable, tick if applicable and describe below</w:t>
            </w:r>
            <w:r>
              <w:rPr>
                <w:rFonts w:ascii="Arial" w:hAnsi="Arial" w:cs="Arial"/>
                <w:b/>
                <w:bCs/>
                <w:sz w:val="28"/>
                <w:szCs w:val="28"/>
              </w:rPr>
              <w:t xml:space="preserve"> </w:t>
            </w:r>
            <w:sdt>
              <w:sdtPr>
                <w:rPr>
                  <w:rFonts w:ascii="Arial" w:hAnsi="Arial" w:cs="Arial"/>
                  <w:b/>
                  <w:bCs/>
                  <w:sz w:val="28"/>
                  <w:szCs w:val="28"/>
                </w:rPr>
                <w:id w:val="2145393597"/>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0F3553" w:rsidRPr="00534514" w14:paraId="148C8238"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028BD4" w14:textId="77777777" w:rsidR="000F3553" w:rsidRPr="000F3553" w:rsidRDefault="000F3553" w:rsidP="00C85C0F">
            <w:pPr>
              <w:jc w:val="both"/>
              <w:rPr>
                <w:rFonts w:ascii="Arial" w:hAnsi="Arial" w:cs="Arial"/>
              </w:rPr>
            </w:pPr>
            <w:r w:rsidRPr="000F3553">
              <w:rPr>
                <w:rFonts w:ascii="Arial" w:hAnsi="Arial" w:cs="Arial"/>
              </w:rPr>
              <w:lastRenderedPageBreak/>
              <w:t>Mitigations (please add how you will address the negative impact or explain why it is not possible to do so):</w:t>
            </w:r>
          </w:p>
          <w:p w14:paraId="25BB111E" w14:textId="77777777" w:rsidR="000F3553" w:rsidRPr="00534514" w:rsidRDefault="000F3553" w:rsidP="00C85C0F">
            <w:pPr>
              <w:spacing w:after="0"/>
              <w:rPr>
                <w:rFonts w:ascii="Arial" w:hAnsi="Arial" w:cs="Arial"/>
                <w:b/>
                <w:lang w:val="en-US"/>
              </w:rPr>
            </w:pPr>
          </w:p>
        </w:tc>
      </w:tr>
      <w:bookmarkEnd w:id="3"/>
    </w:tbl>
    <w:p w14:paraId="2AD94A8E" w14:textId="77777777" w:rsidR="000F3553" w:rsidRDefault="000F3553" w:rsidP="00BE5D43">
      <w:pPr>
        <w:spacing w:after="0"/>
        <w:rPr>
          <w:rFonts w:ascii="Arial" w:hAnsi="Arial" w:cs="Arial"/>
          <w:b/>
        </w:rPr>
      </w:pPr>
    </w:p>
    <w:p w14:paraId="50AC473A" w14:textId="755C13BB" w:rsidR="00345008" w:rsidRPr="00345008" w:rsidRDefault="00345008" w:rsidP="00345008">
      <w:pPr>
        <w:suppressAutoHyphens w:val="0"/>
        <w:autoSpaceDN/>
        <w:spacing w:after="0"/>
        <w:textAlignment w:val="auto"/>
        <w:rPr>
          <w:rFonts w:ascii="Arial" w:eastAsia="Times New Roman" w:hAnsi="Arial"/>
          <w:sz w:val="24"/>
          <w:szCs w:val="24"/>
          <w:lang w:eastAsia="en-GB"/>
        </w:rPr>
      </w:pPr>
      <w:r w:rsidRPr="00345008">
        <w:rPr>
          <w:rFonts w:ascii="Arial" w:eastAsia="Times New Roman" w:hAnsi="Arial"/>
          <w:b/>
          <w:sz w:val="24"/>
          <w:szCs w:val="28"/>
          <w:lang w:eastAsia="en-GB"/>
        </w:rPr>
        <w:t>*</w:t>
      </w:r>
      <w:r w:rsidRPr="00345008">
        <w:rPr>
          <w:rFonts w:ascii="Arial" w:eastAsia="Times New Roman" w:hAnsi="Arial"/>
          <w:sz w:val="24"/>
          <w:szCs w:val="24"/>
          <w:lang w:eastAsia="en-GB"/>
        </w:rPr>
        <w:t xml:space="preserve">Definition of a Care Experienced: </w:t>
      </w:r>
      <w:r w:rsidR="00083971">
        <w:rPr>
          <w:rFonts w:ascii="Arial" w:eastAsia="Times New Roman" w:hAnsi="Arial"/>
          <w:sz w:val="24"/>
          <w:szCs w:val="24"/>
          <w:lang w:eastAsia="en-GB"/>
        </w:rPr>
        <w:t>a</w:t>
      </w:r>
      <w:r w:rsidRPr="00345008">
        <w:rPr>
          <w:rFonts w:ascii="Arial" w:eastAsia="Times New Roman" w:hAnsi="Arial"/>
          <w:sz w:val="24"/>
          <w:szCs w:val="24"/>
          <w:lang w:eastAsia="en-GB"/>
        </w:rPr>
        <w:t xml:space="preserve">nyone who, at any stage in their life, for any length of time (no matter for how short </w:t>
      </w:r>
      <w:proofErr w:type="gramStart"/>
      <w:r w:rsidRPr="00345008">
        <w:rPr>
          <w:rFonts w:ascii="Arial" w:eastAsia="Times New Roman" w:hAnsi="Arial"/>
          <w:sz w:val="24"/>
          <w:szCs w:val="24"/>
          <w:lang w:eastAsia="en-GB"/>
        </w:rPr>
        <w:t>a time period</w:t>
      </w:r>
      <w:proofErr w:type="gramEnd"/>
      <w:r w:rsidRPr="00345008">
        <w:rPr>
          <w:rFonts w:ascii="Arial" w:eastAsia="Times New Roman" w:hAnsi="Arial"/>
          <w:sz w:val="24"/>
          <w:szCs w:val="24"/>
          <w:lang w:eastAsia="en-GB"/>
        </w:rPr>
        <w:t>):</w:t>
      </w:r>
    </w:p>
    <w:p w14:paraId="7C3565B7" w14:textId="77777777" w:rsidR="00345008" w:rsidRPr="00345008" w:rsidRDefault="00345008" w:rsidP="00345008">
      <w:pPr>
        <w:numPr>
          <w:ilvl w:val="0"/>
          <w:numId w:val="17"/>
        </w:numPr>
        <w:suppressAutoHyphens w:val="0"/>
        <w:autoSpaceDN/>
        <w:spacing w:after="0" w:line="256" w:lineRule="auto"/>
        <w:contextualSpacing/>
        <w:textAlignment w:val="auto"/>
        <w:rPr>
          <w:rFonts w:ascii="Arial" w:hAnsi="Arial"/>
          <w:sz w:val="24"/>
        </w:rPr>
      </w:pPr>
      <w:r w:rsidRPr="00345008">
        <w:rPr>
          <w:rFonts w:ascii="Arial" w:hAnsi="Arial"/>
          <w:sz w:val="24"/>
        </w:rPr>
        <w:t>Has been in care; or</w:t>
      </w:r>
    </w:p>
    <w:p w14:paraId="278C2208" w14:textId="77777777" w:rsidR="00345008" w:rsidRPr="00345008" w:rsidRDefault="00345008" w:rsidP="00345008">
      <w:pPr>
        <w:numPr>
          <w:ilvl w:val="0"/>
          <w:numId w:val="17"/>
        </w:numPr>
        <w:suppressAutoHyphens w:val="0"/>
        <w:autoSpaceDN/>
        <w:spacing w:after="0" w:line="256" w:lineRule="auto"/>
        <w:contextualSpacing/>
        <w:textAlignment w:val="auto"/>
        <w:rPr>
          <w:rFonts w:ascii="Arial" w:hAnsi="Arial"/>
          <w:sz w:val="24"/>
        </w:rPr>
      </w:pPr>
      <w:r w:rsidRPr="00345008">
        <w:rPr>
          <w:rFonts w:ascii="Arial" w:hAnsi="Arial"/>
          <w:sz w:val="24"/>
        </w:rPr>
        <w:t>Is currently in care; or</w:t>
      </w:r>
    </w:p>
    <w:p w14:paraId="46024CD2" w14:textId="77777777" w:rsidR="00345008" w:rsidRPr="00345008" w:rsidRDefault="00345008" w:rsidP="00345008">
      <w:pPr>
        <w:numPr>
          <w:ilvl w:val="0"/>
          <w:numId w:val="17"/>
        </w:numPr>
        <w:suppressAutoHyphens w:val="0"/>
        <w:autoSpaceDN/>
        <w:spacing w:after="0" w:line="256" w:lineRule="auto"/>
        <w:contextualSpacing/>
        <w:textAlignment w:val="auto"/>
        <w:rPr>
          <w:rFonts w:ascii="Arial" w:hAnsi="Arial"/>
          <w:sz w:val="24"/>
        </w:rPr>
      </w:pPr>
      <w:r w:rsidRPr="00345008">
        <w:rPr>
          <w:rFonts w:ascii="Arial" w:hAnsi="Arial"/>
          <w:sz w:val="24"/>
        </w:rPr>
        <w:t>Is from a looked-after background, including adopted children who were previously looked-after. This could be looked after in the UK or Overseas.</w:t>
      </w:r>
    </w:p>
    <w:p w14:paraId="6149EBCE" w14:textId="77777777" w:rsidR="00345008" w:rsidRPr="00345008" w:rsidRDefault="00345008" w:rsidP="00345008">
      <w:pPr>
        <w:suppressAutoHyphens w:val="0"/>
        <w:autoSpaceDN/>
        <w:spacing w:after="0"/>
        <w:textAlignment w:val="auto"/>
        <w:rPr>
          <w:rFonts w:ascii="Arial" w:eastAsia="Times New Roman" w:hAnsi="Arial"/>
          <w:sz w:val="24"/>
          <w:szCs w:val="24"/>
          <w:lang w:eastAsia="en-GB"/>
        </w:rPr>
      </w:pPr>
      <w:r w:rsidRPr="00345008">
        <w:rPr>
          <w:rFonts w:ascii="Arial" w:eastAsia="Times New Roman" w:hAnsi="Arial"/>
          <w:sz w:val="24"/>
          <w:szCs w:val="24"/>
          <w:lang w:eastAsia="en-GB"/>
        </w:rPr>
        <w:t xml:space="preserve">For further details please follow this link: </w:t>
      </w:r>
      <w:hyperlink r:id="rId20" w:history="1">
        <w:r w:rsidRPr="00345008">
          <w:rPr>
            <w:rFonts w:ascii="Arial" w:eastAsia="Times New Roman" w:hAnsi="Arial"/>
            <w:color w:val="0000FF"/>
            <w:sz w:val="24"/>
            <w:szCs w:val="24"/>
            <w:u w:val="single"/>
            <w:lang w:eastAsia="en-GB"/>
          </w:rPr>
          <w:t>NCC County Council meeting notes</w:t>
        </w:r>
      </w:hyperlink>
      <w:r w:rsidRPr="00345008">
        <w:rPr>
          <w:rFonts w:ascii="Arial" w:eastAsia="Times New Roman" w:hAnsi="Arial"/>
          <w:sz w:val="24"/>
          <w:szCs w:val="24"/>
          <w:lang w:eastAsia="en-GB"/>
        </w:rPr>
        <w:t xml:space="preserve"> </w:t>
      </w:r>
    </w:p>
    <w:p w14:paraId="120D7B29" w14:textId="77777777" w:rsidR="00345008" w:rsidRDefault="00345008" w:rsidP="00BE5D43">
      <w:pPr>
        <w:spacing w:after="0"/>
        <w:rPr>
          <w:rFonts w:ascii="Arial" w:hAnsi="Arial" w:cs="Arial"/>
          <w:b/>
        </w:rPr>
      </w:pPr>
    </w:p>
    <w:p w14:paraId="08D3888E" w14:textId="77777777" w:rsidR="00345008" w:rsidRDefault="00345008" w:rsidP="00BE5D43">
      <w:pPr>
        <w:spacing w:after="0"/>
        <w:rPr>
          <w:rFonts w:ascii="Arial" w:hAnsi="Arial" w:cs="Arial"/>
          <w:b/>
        </w:rPr>
      </w:pPr>
    </w:p>
    <w:tbl>
      <w:tblPr>
        <w:tblW w:w="9075" w:type="dxa"/>
        <w:tblInd w:w="25" w:type="dxa"/>
        <w:tblCellMar>
          <w:left w:w="10" w:type="dxa"/>
          <w:right w:w="10" w:type="dxa"/>
        </w:tblCellMar>
        <w:tblLook w:val="04A0" w:firstRow="1" w:lastRow="0" w:firstColumn="1" w:lastColumn="0" w:noHBand="0" w:noVBand="1"/>
      </w:tblPr>
      <w:tblGrid>
        <w:gridCol w:w="9075"/>
      </w:tblGrid>
      <w:tr w:rsidR="00345008" w:rsidRPr="005057A5" w14:paraId="4F5E56A5"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57AE28C1" w14:textId="18767E00" w:rsidR="00345008" w:rsidRPr="005057A5" w:rsidRDefault="00345008" w:rsidP="00C85C0F">
            <w:pPr>
              <w:rPr>
                <w:rFonts w:ascii="Arial" w:eastAsia="MS Gothic" w:hAnsi="Arial" w:cs="Arial"/>
                <w:b/>
              </w:rPr>
            </w:pPr>
            <w:r>
              <w:rPr>
                <w:rFonts w:ascii="Arial" w:hAnsi="Arial" w:cs="Arial"/>
                <w:b/>
                <w:lang w:val="en-US"/>
              </w:rPr>
              <w:t xml:space="preserve">Protected Characteristic or group – </w:t>
            </w:r>
            <w:r w:rsidRPr="00345008">
              <w:rPr>
                <w:rFonts w:ascii="Arial" w:hAnsi="Arial" w:cs="Arial"/>
                <w:b/>
                <w:lang w:val="en-US"/>
              </w:rPr>
              <w:t>Any other group such as People who use different languages, including British Sign Language (please add</w:t>
            </w:r>
            <w:r w:rsidR="007723AA">
              <w:rPr>
                <w:rFonts w:ascii="Arial" w:hAnsi="Arial" w:cs="Arial"/>
                <w:b/>
                <w:lang w:val="en-US"/>
              </w:rPr>
              <w:t xml:space="preserve"> here</w:t>
            </w:r>
            <w:r w:rsidRPr="00345008">
              <w:rPr>
                <w:rFonts w:ascii="Arial" w:hAnsi="Arial" w:cs="Arial"/>
                <w:b/>
                <w:lang w:val="en-US"/>
              </w:rPr>
              <w:t>)</w:t>
            </w:r>
          </w:p>
        </w:tc>
      </w:tr>
      <w:tr w:rsidR="00345008" w:rsidRPr="00534514" w14:paraId="3E9BB8F6"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B60E0C5" w14:textId="53A57C5E" w:rsidR="00345008" w:rsidRPr="007723AA" w:rsidRDefault="00345008" w:rsidP="007723AA">
            <w:pPr>
              <w:jc w:val="both"/>
              <w:rPr>
                <w:bCs/>
                <w:szCs w:val="28"/>
              </w:rPr>
            </w:pPr>
            <w:r>
              <w:rPr>
                <w:bCs/>
                <w:szCs w:val="28"/>
              </w:rPr>
              <w:t xml:space="preserve"> </w:t>
            </w:r>
            <w:r w:rsidRPr="000F3553">
              <w:rPr>
                <w:rFonts w:ascii="Arial" w:hAnsi="Arial" w:cs="Arial"/>
              </w:rPr>
              <w:t>Positive impact, tick if applicable and describe below</w:t>
            </w:r>
            <w:r>
              <w:rPr>
                <w:rFonts w:ascii="Arial" w:hAnsi="Arial" w:cs="Arial"/>
                <w:b/>
                <w:bCs/>
                <w:sz w:val="28"/>
                <w:szCs w:val="28"/>
              </w:rPr>
              <w:t xml:space="preserve"> </w:t>
            </w:r>
            <w:sdt>
              <w:sdtPr>
                <w:rPr>
                  <w:rFonts w:ascii="Arial" w:hAnsi="Arial" w:cs="Arial"/>
                  <w:b/>
                  <w:bCs/>
                  <w:sz w:val="28"/>
                  <w:szCs w:val="28"/>
                </w:rPr>
                <w:id w:val="-847483825"/>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345008" w:rsidRPr="00534514" w14:paraId="0E78F0BF"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3D64745" w14:textId="6E86DE07" w:rsidR="00345008" w:rsidRPr="008074E4" w:rsidRDefault="00345008" w:rsidP="008074E4">
            <w:pPr>
              <w:jc w:val="both"/>
              <w:rPr>
                <w:bCs/>
                <w:szCs w:val="28"/>
              </w:rPr>
            </w:pPr>
            <w:r w:rsidRPr="000F3553">
              <w:rPr>
                <w:rFonts w:ascii="Arial" w:hAnsi="Arial" w:cs="Arial"/>
              </w:rPr>
              <w:t>Negative impact, tick if applicable and describe below</w:t>
            </w:r>
            <w:r>
              <w:rPr>
                <w:rFonts w:ascii="Arial" w:hAnsi="Arial" w:cs="Arial"/>
                <w:b/>
                <w:bCs/>
                <w:sz w:val="28"/>
                <w:szCs w:val="28"/>
              </w:rPr>
              <w:t xml:space="preserve"> </w:t>
            </w:r>
            <w:sdt>
              <w:sdtPr>
                <w:rPr>
                  <w:rFonts w:ascii="Arial" w:hAnsi="Arial" w:cs="Arial"/>
                  <w:b/>
                  <w:bCs/>
                  <w:sz w:val="28"/>
                  <w:szCs w:val="28"/>
                </w:rPr>
                <w:id w:val="1793482491"/>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345008" w:rsidRPr="00534514" w14:paraId="73D6F51F"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824B8EC" w14:textId="29FEAB50" w:rsidR="00345008" w:rsidRPr="008074E4" w:rsidRDefault="00345008" w:rsidP="008074E4">
            <w:pPr>
              <w:jc w:val="both"/>
              <w:rPr>
                <w:bCs/>
                <w:szCs w:val="28"/>
              </w:rPr>
            </w:pPr>
            <w:r w:rsidRPr="000F3553">
              <w:rPr>
                <w:rFonts w:ascii="Arial" w:hAnsi="Arial" w:cs="Arial"/>
              </w:rPr>
              <w:t>Neutral impact/non applicable, tick if applicable and describe below</w:t>
            </w:r>
            <w:r>
              <w:rPr>
                <w:rFonts w:ascii="Arial" w:hAnsi="Arial" w:cs="Arial"/>
                <w:b/>
                <w:bCs/>
                <w:sz w:val="28"/>
                <w:szCs w:val="28"/>
              </w:rPr>
              <w:t xml:space="preserve"> </w:t>
            </w:r>
            <w:sdt>
              <w:sdtPr>
                <w:rPr>
                  <w:rFonts w:ascii="Arial" w:hAnsi="Arial" w:cs="Arial"/>
                  <w:b/>
                  <w:bCs/>
                  <w:sz w:val="28"/>
                  <w:szCs w:val="28"/>
                </w:rPr>
                <w:id w:val="295031309"/>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r w:rsidR="00345008" w:rsidRPr="00534514" w14:paraId="4B7CA9C4" w14:textId="77777777" w:rsidTr="00C85C0F">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EC44AF6" w14:textId="5254E571" w:rsidR="00345008" w:rsidRPr="00896390" w:rsidRDefault="00345008" w:rsidP="00896390">
            <w:pPr>
              <w:jc w:val="both"/>
              <w:rPr>
                <w:rFonts w:ascii="Arial" w:hAnsi="Arial" w:cs="Arial"/>
              </w:rPr>
            </w:pPr>
            <w:r w:rsidRPr="000F3553">
              <w:rPr>
                <w:rFonts w:ascii="Arial" w:hAnsi="Arial" w:cs="Arial"/>
              </w:rPr>
              <w:t>Mitigations</w:t>
            </w:r>
            <w:r w:rsidR="003720A2">
              <w:rPr>
                <w:rFonts w:ascii="Arial" w:hAnsi="Arial" w:cs="Arial"/>
              </w:rPr>
              <w:t xml:space="preserve">: </w:t>
            </w:r>
            <w:r w:rsidR="003720A2">
              <w:rPr>
                <w:rFonts w:ascii="Arial" w:hAnsi="Arial" w:cs="Arial"/>
              </w:rPr>
              <w:t>The new ASC charging policy will need to have an easy read version developed with consideration to having it published in different languages and available for BSL users.</w:t>
            </w:r>
          </w:p>
        </w:tc>
      </w:tr>
    </w:tbl>
    <w:p w14:paraId="0FE28245" w14:textId="77777777" w:rsidR="000F3553" w:rsidRDefault="000F3553" w:rsidP="00BE5D43">
      <w:pPr>
        <w:spacing w:after="0"/>
        <w:rPr>
          <w:rFonts w:ascii="Arial" w:hAnsi="Arial" w:cs="Arial"/>
          <w:b/>
        </w:rPr>
      </w:pPr>
    </w:p>
    <w:p w14:paraId="740924D5" w14:textId="77777777" w:rsidR="00E90050" w:rsidRDefault="00E90050" w:rsidP="00BE5D43">
      <w:pPr>
        <w:spacing w:after="0"/>
        <w:rPr>
          <w:rFonts w:ascii="Arial" w:hAnsi="Arial" w:cs="Arial"/>
          <w:b/>
        </w:rPr>
      </w:pPr>
    </w:p>
    <w:p w14:paraId="091B9001" w14:textId="722D8281" w:rsidR="00E90050" w:rsidRPr="003720A2" w:rsidRDefault="003720A2" w:rsidP="003720A2">
      <w:pPr>
        <w:spacing w:after="0"/>
        <w:ind w:left="426"/>
        <w:rPr>
          <w:rFonts w:ascii="Arial" w:hAnsi="Arial" w:cs="Arial"/>
          <w:b/>
          <w:sz w:val="24"/>
          <w:szCs w:val="24"/>
        </w:rPr>
      </w:pPr>
      <w:r>
        <w:rPr>
          <w:rFonts w:ascii="Arial" w:hAnsi="Arial" w:cs="Arial"/>
          <w:b/>
          <w:sz w:val="24"/>
          <w:szCs w:val="24"/>
        </w:rPr>
        <w:t>5.</w:t>
      </w:r>
      <w:r w:rsidR="00E90050" w:rsidRPr="003720A2">
        <w:rPr>
          <w:rFonts w:ascii="Arial" w:hAnsi="Arial" w:cs="Arial"/>
          <w:b/>
          <w:sz w:val="24"/>
          <w:szCs w:val="24"/>
        </w:rPr>
        <w:t>Further information</w:t>
      </w:r>
    </w:p>
    <w:p w14:paraId="5AE9F687" w14:textId="77777777" w:rsidR="00E90050" w:rsidRPr="006413CB" w:rsidRDefault="00E90050" w:rsidP="00BE5D43">
      <w:pPr>
        <w:spacing w:after="0"/>
        <w:rPr>
          <w:rFonts w:ascii="Arial" w:hAnsi="Arial" w:cs="Arial"/>
          <w:b/>
        </w:rPr>
      </w:pPr>
    </w:p>
    <w:tbl>
      <w:tblPr>
        <w:tblW w:w="9075" w:type="dxa"/>
        <w:tblInd w:w="-5" w:type="dxa"/>
        <w:tblLayout w:type="fixed"/>
        <w:tblCellMar>
          <w:left w:w="10" w:type="dxa"/>
          <w:right w:w="10" w:type="dxa"/>
        </w:tblCellMar>
        <w:tblLook w:val="04A0" w:firstRow="1" w:lastRow="0" w:firstColumn="1" w:lastColumn="0" w:noHBand="0" w:noVBand="1"/>
      </w:tblPr>
      <w:tblGrid>
        <w:gridCol w:w="9075"/>
      </w:tblGrid>
      <w:tr w:rsidR="006413CB" w:rsidRPr="00C91343" w14:paraId="635F6AF1" w14:textId="77777777" w:rsidTr="00455DE7">
        <w:trPr>
          <w:trHeight w:val="886"/>
        </w:trPr>
        <w:tc>
          <w:tcPr>
            <w:tcW w:w="90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tbl>
            <w:tblPr>
              <w:tblpPr w:leftFromText="180" w:rightFromText="180" w:vertAnchor="text" w:horzAnchor="margin" w:tblpXSpec="right" w:tblpY="191"/>
              <w:tblOverlap w:val="never"/>
              <w:tblW w:w="1271" w:type="dxa"/>
              <w:tblLayout w:type="fixed"/>
              <w:tblCellMar>
                <w:left w:w="10" w:type="dxa"/>
                <w:right w:w="10" w:type="dxa"/>
              </w:tblCellMar>
              <w:tblLook w:val="0000" w:firstRow="0" w:lastRow="0" w:firstColumn="0" w:lastColumn="0" w:noHBand="0" w:noVBand="0"/>
            </w:tblPr>
            <w:tblGrid>
              <w:gridCol w:w="629"/>
              <w:gridCol w:w="642"/>
            </w:tblGrid>
            <w:tr w:rsidR="00455DE7" w:rsidRPr="009F1FCB" w14:paraId="50DB6475" w14:textId="77777777" w:rsidTr="00E90050">
              <w:trPr>
                <w:trHeight w:val="379"/>
              </w:trPr>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53B6" w14:textId="365C9662" w:rsidR="00455DE7" w:rsidRPr="002118BE" w:rsidRDefault="00455DE7" w:rsidP="00455DE7">
                  <w:pPr>
                    <w:spacing w:after="0"/>
                    <w:jc w:val="center"/>
                    <w:rPr>
                      <w:rFonts w:ascii="Arial" w:hAnsi="Arial" w:cs="Arial"/>
                      <w:sz w:val="24"/>
                      <w:szCs w:val="24"/>
                    </w:rPr>
                  </w:pPr>
                  <w:r w:rsidRPr="002118BE">
                    <w:rPr>
                      <w:rFonts w:ascii="Arial" w:hAnsi="Arial" w:cs="Arial"/>
                      <w:b/>
                      <w:bCs/>
                    </w:rPr>
                    <w:t>Yes</w:t>
                  </w:r>
                  <w:r w:rsidRPr="002118BE">
                    <w:rPr>
                      <w:rFonts w:ascii="Arial" w:hAnsi="Arial" w:cs="Arial"/>
                      <w:b/>
                      <w:bCs/>
                      <w:sz w:val="24"/>
                      <w:szCs w:val="24"/>
                    </w:rPr>
                    <w:t xml:space="preserve">   </w:t>
                  </w:r>
                  <w:sdt>
                    <w:sdtPr>
                      <w:rPr>
                        <w:rFonts w:ascii="Arial" w:hAnsi="Arial" w:cs="Arial"/>
                        <w:b/>
                        <w:bCs/>
                        <w:sz w:val="28"/>
                        <w:szCs w:val="28"/>
                      </w:rPr>
                      <w:id w:val="380368134"/>
                      <w14:checkbox>
                        <w14:checked w14:val="1"/>
                        <w14:checkedState w14:val="2612" w14:font="MS Gothic"/>
                        <w14:uncheckedState w14:val="2610" w14:font="MS Gothic"/>
                      </w14:checkbox>
                    </w:sdtPr>
                    <w:sdtContent>
                      <w:r w:rsidR="00194B73">
                        <w:rPr>
                          <w:rFonts w:ascii="MS Gothic" w:eastAsia="MS Gothic" w:hAnsi="MS Gothic" w:cs="Arial" w:hint="eastAsia"/>
                          <w:b/>
                          <w:bCs/>
                          <w:sz w:val="28"/>
                          <w:szCs w:val="28"/>
                        </w:rPr>
                        <w:t>☒</w:t>
                      </w:r>
                    </w:sdtContent>
                  </w:sdt>
                </w:p>
              </w:t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2C6E" w14:textId="77777777" w:rsidR="00455DE7" w:rsidRPr="009F1FCB" w:rsidRDefault="00455DE7" w:rsidP="00455DE7">
                  <w:pPr>
                    <w:spacing w:after="0"/>
                    <w:jc w:val="center"/>
                    <w:rPr>
                      <w:rFonts w:ascii="Arial" w:hAnsi="Arial" w:cs="Arial"/>
                      <w:sz w:val="24"/>
                      <w:szCs w:val="24"/>
                    </w:rPr>
                  </w:pPr>
                  <w:r w:rsidRPr="009F1FCB">
                    <w:rPr>
                      <w:rFonts w:ascii="Arial" w:hAnsi="Arial" w:cs="Arial"/>
                      <w:b/>
                      <w:bCs/>
                    </w:rPr>
                    <w:t xml:space="preserve">No </w:t>
                  </w:r>
                  <w:r w:rsidRPr="009F1FCB">
                    <w:rPr>
                      <w:rFonts w:ascii="Arial" w:hAnsi="Arial" w:cs="Arial"/>
                      <w:b/>
                      <w:bCs/>
                      <w:sz w:val="24"/>
                      <w:szCs w:val="24"/>
                    </w:rPr>
                    <w:t xml:space="preserve">  </w:t>
                  </w:r>
                  <w:sdt>
                    <w:sdtPr>
                      <w:rPr>
                        <w:rFonts w:ascii="Arial" w:hAnsi="Arial" w:cs="Arial"/>
                        <w:b/>
                        <w:bCs/>
                        <w:sz w:val="28"/>
                        <w:szCs w:val="28"/>
                      </w:rPr>
                      <w:id w:val="1525832878"/>
                      <w14:checkbox>
                        <w14:checked w14:val="0"/>
                        <w14:checkedState w14:val="2612" w14:font="MS Gothic"/>
                        <w14:uncheckedState w14:val="2610" w14:font="MS Gothic"/>
                      </w14:checkbox>
                    </w:sdtPr>
                    <w:sdtContent>
                      <w:r>
                        <w:rPr>
                          <w:rFonts w:ascii="MS Gothic" w:eastAsia="MS Gothic" w:hAnsi="MS Gothic" w:cs="Arial" w:hint="eastAsia"/>
                          <w:b/>
                          <w:bCs/>
                          <w:sz w:val="28"/>
                          <w:szCs w:val="28"/>
                        </w:rPr>
                        <w:t>☐</w:t>
                      </w:r>
                    </w:sdtContent>
                  </w:sdt>
                </w:p>
              </w:tc>
            </w:tr>
          </w:tbl>
          <w:p w14:paraId="27BEF23A" w14:textId="4107B4E1" w:rsidR="006413CB" w:rsidRPr="00455DE7" w:rsidRDefault="00345008" w:rsidP="006413CB">
            <w:pPr>
              <w:rPr>
                <w:rFonts w:ascii="Arial" w:eastAsia="Times New Roman" w:hAnsi="Arial"/>
                <w:b/>
                <w:bCs/>
                <w:sz w:val="24"/>
                <w:szCs w:val="24"/>
                <w:lang w:eastAsia="en-GB"/>
              </w:rPr>
            </w:pPr>
            <w:r w:rsidRPr="00345008">
              <w:rPr>
                <w:rFonts w:ascii="Arial" w:eastAsia="Times New Roman" w:hAnsi="Arial"/>
                <w:b/>
                <w:bCs/>
                <w:sz w:val="24"/>
                <w:szCs w:val="24"/>
                <w:lang w:eastAsia="en-GB"/>
              </w:rPr>
              <w:t xml:space="preserve">Does this policy/activity rely on, relate </w:t>
            </w:r>
            <w:r w:rsidR="00E90050" w:rsidRPr="00345008">
              <w:rPr>
                <w:rFonts w:ascii="Arial" w:eastAsia="Times New Roman" w:hAnsi="Arial"/>
                <w:b/>
                <w:bCs/>
                <w:sz w:val="24"/>
                <w:szCs w:val="24"/>
                <w:lang w:eastAsia="en-GB"/>
              </w:rPr>
              <w:t>to,</w:t>
            </w:r>
            <w:r w:rsidRPr="00345008">
              <w:rPr>
                <w:rFonts w:ascii="Arial" w:eastAsia="Times New Roman" w:hAnsi="Arial"/>
                <w:b/>
                <w:bCs/>
                <w:sz w:val="24"/>
                <w:szCs w:val="24"/>
                <w:lang w:eastAsia="en-GB"/>
              </w:rPr>
              <w:t xml:space="preserve"> or mention any other policy</w:t>
            </w:r>
          </w:p>
        </w:tc>
      </w:tr>
      <w:tr w:rsidR="003720A2" w:rsidRPr="005057A5" w14:paraId="1AE7CFD9" w14:textId="77777777" w:rsidTr="00C30895">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990D17" w14:textId="77777777" w:rsidR="003720A2" w:rsidRPr="001B7CA7" w:rsidRDefault="003720A2" w:rsidP="003720A2">
            <w:pPr>
              <w:rPr>
                <w:rFonts w:ascii="Arial" w:hAnsi="Arial" w:cs="Arial"/>
              </w:rPr>
            </w:pPr>
            <w:r w:rsidRPr="001B7CA7">
              <w:rPr>
                <w:rFonts w:ascii="Arial" w:hAnsi="Arial" w:cs="Arial"/>
              </w:rPr>
              <w:t>If yes, please detail below:</w:t>
            </w:r>
          </w:p>
          <w:p w14:paraId="5C981FB8" w14:textId="77777777" w:rsidR="003720A2" w:rsidRPr="001B7CA7" w:rsidRDefault="003720A2" w:rsidP="003720A2">
            <w:pPr>
              <w:rPr>
                <w:rFonts w:ascii="Arial" w:hAnsi="Arial" w:cs="Arial"/>
              </w:rPr>
            </w:pPr>
            <w:r w:rsidRPr="001B7CA7">
              <w:rPr>
                <w:rFonts w:ascii="Arial" w:hAnsi="Arial" w:cs="Arial"/>
              </w:rPr>
              <w:t xml:space="preserve">The new ASC charging policy will be replacing </w:t>
            </w:r>
          </w:p>
          <w:p w14:paraId="5305B321" w14:textId="77777777" w:rsidR="003720A2" w:rsidRPr="001B7CA7" w:rsidRDefault="003720A2" w:rsidP="003720A2">
            <w:pPr>
              <w:rPr>
                <w:rFonts w:ascii="Arial" w:hAnsi="Arial" w:cs="Arial"/>
              </w:rPr>
            </w:pPr>
            <w:hyperlink r:id="rId21" w:history="1">
              <w:r w:rsidRPr="001B7CA7">
                <w:rPr>
                  <w:rStyle w:val="Hyperlink"/>
                  <w:rFonts w:ascii="Arial" w:hAnsi="Arial" w:cs="Arial"/>
                </w:rPr>
                <w:t>Calculating contributions towards a personal budget | Nottinghamshire County Council Intranet</w:t>
              </w:r>
            </w:hyperlink>
          </w:p>
          <w:p w14:paraId="1CB5D84D" w14:textId="77777777" w:rsidR="003720A2" w:rsidRPr="001B7CA7" w:rsidRDefault="003720A2" w:rsidP="003720A2">
            <w:pPr>
              <w:rPr>
                <w:rFonts w:ascii="Arial" w:hAnsi="Arial" w:cs="Arial"/>
              </w:rPr>
            </w:pPr>
            <w:r w:rsidRPr="001B7CA7">
              <w:rPr>
                <w:rFonts w:ascii="Arial" w:hAnsi="Arial" w:cs="Arial"/>
              </w:rPr>
              <w:t xml:space="preserve">Related policies are here </w:t>
            </w:r>
          </w:p>
          <w:p w14:paraId="0737B740" w14:textId="77777777" w:rsidR="003720A2" w:rsidRPr="001B7CA7" w:rsidRDefault="003720A2" w:rsidP="003720A2">
            <w:pPr>
              <w:rPr>
                <w:rFonts w:ascii="Arial" w:hAnsi="Arial" w:cs="Arial"/>
              </w:rPr>
            </w:pPr>
            <w:hyperlink r:id="rId22" w:history="1">
              <w:r w:rsidRPr="001B7CA7">
                <w:rPr>
                  <w:rStyle w:val="Hyperlink"/>
                  <w:rFonts w:ascii="Arial" w:hAnsi="Arial" w:cs="Arial"/>
                </w:rPr>
                <w:t>Universal Deferred Payment Scheme | Nottinghamshire County Council Intranet</w:t>
              </w:r>
            </w:hyperlink>
          </w:p>
          <w:p w14:paraId="7F7DCB58" w14:textId="77777777" w:rsidR="003720A2" w:rsidRPr="001B7CA7" w:rsidRDefault="003720A2" w:rsidP="003720A2">
            <w:pPr>
              <w:rPr>
                <w:rFonts w:ascii="Arial" w:hAnsi="Arial" w:cs="Arial"/>
              </w:rPr>
            </w:pPr>
            <w:hyperlink r:id="rId23" w:history="1">
              <w:r w:rsidRPr="001B7CA7">
                <w:rPr>
                  <w:rStyle w:val="Hyperlink"/>
                  <w:rFonts w:ascii="Arial" w:hAnsi="Arial" w:cs="Arial"/>
                </w:rPr>
                <w:t>Management of a person’s finances | Nottinghamshire County Council Intranet</w:t>
              </w:r>
            </w:hyperlink>
          </w:p>
          <w:p w14:paraId="17EED88C" w14:textId="77777777" w:rsidR="003720A2" w:rsidRPr="001B7CA7" w:rsidRDefault="003720A2" w:rsidP="003720A2">
            <w:pPr>
              <w:rPr>
                <w:rFonts w:ascii="Arial" w:hAnsi="Arial" w:cs="Arial"/>
              </w:rPr>
            </w:pPr>
            <w:hyperlink r:id="rId24" w:history="1">
              <w:r w:rsidRPr="001B7CA7">
                <w:rPr>
                  <w:rStyle w:val="Hyperlink"/>
                  <w:rFonts w:ascii="Arial" w:hAnsi="Arial" w:cs="Arial"/>
                </w:rPr>
                <w:t>Providing Planned Short Break Services for Adults and their Carers Policy | Nottinghamshire County Council Intranet</w:t>
              </w:r>
            </w:hyperlink>
            <w:r w:rsidRPr="001B7CA7">
              <w:rPr>
                <w:rFonts w:ascii="Arial" w:hAnsi="Arial" w:cs="Arial"/>
              </w:rPr>
              <w:t xml:space="preserve"> </w:t>
            </w:r>
          </w:p>
          <w:p w14:paraId="40F623CA" w14:textId="77777777" w:rsidR="003720A2" w:rsidRPr="001B7CA7" w:rsidRDefault="003720A2" w:rsidP="003720A2">
            <w:pPr>
              <w:rPr>
                <w:rFonts w:ascii="Arial" w:hAnsi="Arial" w:cs="Arial"/>
              </w:rPr>
            </w:pPr>
            <w:hyperlink r:id="rId25" w:history="1">
              <w:r w:rsidRPr="001B7CA7">
                <w:rPr>
                  <w:rStyle w:val="Hyperlink"/>
                  <w:rFonts w:ascii="Arial" w:hAnsi="Arial" w:cs="Arial"/>
                </w:rPr>
                <w:t>Arranging a Day Opportunity for an Individual | Nottinghamshire County Council Intranet</w:t>
              </w:r>
            </w:hyperlink>
          </w:p>
          <w:p w14:paraId="44200189" w14:textId="3DC7C750" w:rsidR="003720A2" w:rsidRPr="005057A5" w:rsidRDefault="003720A2" w:rsidP="003720A2">
            <w:pPr>
              <w:rPr>
                <w:rFonts w:ascii="Arial" w:eastAsia="MS Gothic" w:hAnsi="Arial" w:cs="Arial"/>
              </w:rPr>
            </w:pPr>
            <w:hyperlink r:id="rId26" w:history="1">
              <w:r w:rsidRPr="001B7CA7">
                <w:rPr>
                  <w:rStyle w:val="Hyperlink"/>
                  <w:rFonts w:ascii="Arial" w:hAnsi="Arial" w:cs="Arial"/>
                </w:rPr>
                <w:t>direct-payments-policy.docx</w:t>
              </w:r>
            </w:hyperlink>
          </w:p>
        </w:tc>
      </w:tr>
      <w:tr w:rsidR="003720A2" w:rsidRPr="00C91343" w14:paraId="444BE469" w14:textId="77777777" w:rsidTr="00C30895">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444BE468" w14:textId="58392BF1" w:rsidR="003720A2" w:rsidRPr="00C91343" w:rsidRDefault="003720A2" w:rsidP="003720A2">
            <w:pPr>
              <w:rPr>
                <w:rFonts w:ascii="Arial" w:hAnsi="Arial" w:cs="Arial"/>
                <w:b/>
              </w:rPr>
            </w:pPr>
            <w:bookmarkStart w:id="4" w:name="_Hlk169264823"/>
            <w:r>
              <w:rPr>
                <w:rFonts w:ascii="Arial" w:eastAsia="Times New Roman" w:hAnsi="Arial"/>
                <w:b/>
                <w:sz w:val="24"/>
                <w:szCs w:val="28"/>
                <w:lang w:eastAsia="en-GB"/>
              </w:rPr>
              <w:t>Listening and</w:t>
            </w:r>
            <w:r w:rsidRPr="00455DE7">
              <w:rPr>
                <w:rFonts w:ascii="Arial" w:eastAsia="Times New Roman" w:hAnsi="Arial"/>
                <w:b/>
                <w:sz w:val="24"/>
                <w:szCs w:val="28"/>
                <w:lang w:eastAsia="en-GB"/>
              </w:rPr>
              <w:t xml:space="preserve"> Engagement: Where there are potential negative impacts for protected characteristics</w:t>
            </w:r>
            <w:r>
              <w:rPr>
                <w:rFonts w:ascii="Arial" w:eastAsia="Times New Roman" w:hAnsi="Arial"/>
                <w:b/>
                <w:sz w:val="24"/>
                <w:szCs w:val="28"/>
                <w:lang w:eastAsia="en-GB"/>
              </w:rPr>
              <w:t>? T</w:t>
            </w:r>
            <w:r w:rsidRPr="00455DE7">
              <w:rPr>
                <w:rFonts w:ascii="Arial" w:eastAsia="Times New Roman" w:hAnsi="Arial"/>
                <w:b/>
                <w:sz w:val="24"/>
                <w:szCs w:val="28"/>
                <w:lang w:eastAsia="en-GB"/>
              </w:rPr>
              <w:t xml:space="preserve">hese should be detailed including consideration </w:t>
            </w:r>
            <w:r w:rsidRPr="00455DE7">
              <w:rPr>
                <w:rFonts w:ascii="Arial" w:eastAsia="Times New Roman" w:hAnsi="Arial"/>
                <w:b/>
                <w:sz w:val="24"/>
                <w:szCs w:val="28"/>
                <w:lang w:eastAsia="en-GB"/>
              </w:rPr>
              <w:lastRenderedPageBreak/>
              <w:t xml:space="preserve">of the equality duty, proposals for how they could be mitigated (where possible) and meaningfully </w:t>
            </w:r>
            <w:r>
              <w:rPr>
                <w:rFonts w:ascii="Arial" w:eastAsia="Times New Roman" w:hAnsi="Arial"/>
                <w:b/>
                <w:sz w:val="24"/>
                <w:szCs w:val="28"/>
                <w:u w:val="single"/>
                <w:lang w:eastAsia="en-GB"/>
              </w:rPr>
              <w:t>engaged with groups?</w:t>
            </w:r>
          </w:p>
        </w:tc>
      </w:tr>
      <w:bookmarkEnd w:id="4"/>
      <w:tr w:rsidR="003720A2" w:rsidRPr="00C91343" w14:paraId="1CB428F3" w14:textId="77777777" w:rsidTr="00455DE7">
        <w:trPr>
          <w:trHeight w:val="420"/>
        </w:trPr>
        <w:tc>
          <w:tcPr>
            <w:tcW w:w="9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DE2D" w14:textId="77777777" w:rsidR="003720A2" w:rsidRPr="00582D2F" w:rsidRDefault="003720A2" w:rsidP="003720A2">
            <w:pPr>
              <w:spacing w:after="0" w:line="300" w:lineRule="atLeast"/>
              <w:rPr>
                <w:rFonts w:ascii="Arial" w:eastAsia="Times New Roman" w:hAnsi="Arial" w:cs="Arial"/>
                <w:sz w:val="24"/>
                <w:szCs w:val="24"/>
                <w:lang w:eastAsia="en-GB"/>
              </w:rPr>
            </w:pPr>
            <w:r w:rsidRPr="005957D2">
              <w:rPr>
                <w:rFonts w:ascii="Arial" w:eastAsia="Times New Roman" w:hAnsi="Arial" w:cs="Arial"/>
                <w:sz w:val="24"/>
                <w:szCs w:val="24"/>
                <w:lang w:eastAsia="en-GB"/>
              </w:rPr>
              <w:lastRenderedPageBreak/>
              <w:t xml:space="preserve">A public consultation was conducted on the proposed changes to Adult Social Care (ASC) flat rate charges, engaging a range of stakeholders </w:t>
            </w:r>
            <w:r>
              <w:rPr>
                <w:rFonts w:ascii="Arial" w:eastAsia="Times New Roman" w:hAnsi="Arial" w:cs="Arial"/>
                <w:sz w:val="24"/>
                <w:szCs w:val="24"/>
                <w:lang w:eastAsia="en-GB"/>
              </w:rPr>
              <w:t>across the county.</w:t>
            </w:r>
            <w:r w:rsidRPr="005957D2">
              <w:rPr>
                <w:rFonts w:ascii="Arial" w:eastAsia="Times New Roman" w:hAnsi="Arial" w:cs="Arial"/>
                <w:sz w:val="24"/>
                <w:szCs w:val="24"/>
                <w:lang w:eastAsia="en-GB"/>
              </w:rPr>
              <w:t xml:space="preserve"> The feedback </w:t>
            </w:r>
            <w:r>
              <w:rPr>
                <w:rFonts w:ascii="Arial" w:eastAsia="Times New Roman" w:hAnsi="Arial" w:cs="Arial"/>
                <w:sz w:val="24"/>
                <w:szCs w:val="24"/>
                <w:lang w:eastAsia="en-GB"/>
              </w:rPr>
              <w:t xml:space="preserve">from 26 respondents </w:t>
            </w:r>
            <w:r w:rsidRPr="005957D2">
              <w:rPr>
                <w:rFonts w:ascii="Arial" w:eastAsia="Times New Roman" w:hAnsi="Arial" w:cs="Arial"/>
                <w:sz w:val="24"/>
                <w:szCs w:val="24"/>
                <w:lang w:eastAsia="en-GB"/>
              </w:rPr>
              <w:t xml:space="preserve">revealed mixed views on current charges, with some respondents finding them fair and affordable, while others—particularly pensioners and those on low incomes—expressed concerns about affordability and the justification for administrative fees. The introduction of new charges and increases to existing fees were met with apprehension, as many felt these changes were unfair and would create substantial financial hardship, potentially deterring vulnerable groups from accessing essential services. </w:t>
            </w:r>
          </w:p>
          <w:p w14:paraId="34DA22EA" w14:textId="77777777" w:rsidR="003720A2" w:rsidRPr="00582D2F" w:rsidRDefault="003720A2" w:rsidP="003720A2">
            <w:pPr>
              <w:spacing w:after="0" w:line="300" w:lineRule="atLeast"/>
              <w:rPr>
                <w:rFonts w:ascii="Arial" w:eastAsia="Times New Roman" w:hAnsi="Arial" w:cs="Arial"/>
                <w:sz w:val="24"/>
                <w:szCs w:val="24"/>
                <w:lang w:eastAsia="en-GB"/>
              </w:rPr>
            </w:pPr>
          </w:p>
          <w:p w14:paraId="2F7A382F" w14:textId="77777777" w:rsidR="003720A2" w:rsidRPr="00582D2F" w:rsidRDefault="003720A2" w:rsidP="003720A2">
            <w:pPr>
              <w:spacing w:after="0" w:line="300" w:lineRule="atLeast"/>
              <w:rPr>
                <w:rFonts w:ascii="Arial" w:eastAsia="Times New Roman" w:hAnsi="Arial" w:cs="Arial"/>
                <w:sz w:val="24"/>
                <w:szCs w:val="24"/>
                <w:lang w:eastAsia="en-GB"/>
              </w:rPr>
            </w:pPr>
            <w:r>
              <w:rPr>
                <w:rFonts w:ascii="Arial" w:eastAsia="Times New Roman" w:hAnsi="Arial" w:cs="Arial"/>
                <w:sz w:val="24"/>
                <w:szCs w:val="24"/>
                <w:lang w:eastAsia="en-GB"/>
              </w:rPr>
              <w:t>Some r</w:t>
            </w:r>
            <w:r w:rsidRPr="005957D2">
              <w:rPr>
                <w:rFonts w:ascii="Arial" w:eastAsia="Times New Roman" w:hAnsi="Arial" w:cs="Arial"/>
                <w:sz w:val="24"/>
                <w:szCs w:val="24"/>
                <w:lang w:eastAsia="en-GB"/>
              </w:rPr>
              <w:t xml:space="preserve">espondents </w:t>
            </w:r>
            <w:r>
              <w:rPr>
                <w:rFonts w:ascii="Arial" w:eastAsia="Times New Roman" w:hAnsi="Arial" w:cs="Arial"/>
                <w:sz w:val="24"/>
                <w:szCs w:val="24"/>
                <w:lang w:eastAsia="en-GB"/>
              </w:rPr>
              <w:t xml:space="preserve">felt that the fees should be removed altogether or should be </w:t>
            </w:r>
            <w:r w:rsidRPr="005957D2">
              <w:rPr>
                <w:rFonts w:ascii="Arial" w:eastAsia="Times New Roman" w:hAnsi="Arial" w:cs="Arial"/>
                <w:sz w:val="24"/>
                <w:szCs w:val="24"/>
                <w:lang w:eastAsia="en-GB"/>
              </w:rPr>
              <w:t>fund</w:t>
            </w:r>
            <w:r>
              <w:rPr>
                <w:rFonts w:ascii="Arial" w:eastAsia="Times New Roman" w:hAnsi="Arial" w:cs="Arial"/>
                <w:sz w:val="24"/>
                <w:szCs w:val="24"/>
                <w:lang w:eastAsia="en-GB"/>
              </w:rPr>
              <w:t>ed</w:t>
            </w:r>
            <w:r w:rsidRPr="005957D2">
              <w:rPr>
                <w:rFonts w:ascii="Arial" w:eastAsia="Times New Roman" w:hAnsi="Arial" w:cs="Arial"/>
                <w:sz w:val="24"/>
                <w:szCs w:val="24"/>
                <w:lang w:eastAsia="en-GB"/>
              </w:rPr>
              <w:t xml:space="preserve"> through broader taxation. Positive feedback highlighted the value and reassurance provided by certain services, but there was a clear call for charges to remain low and for transparent communication about fee structures. The Council has committed to ongoing engagement, monitoring, and policy adjustments based on consultation feedback, ensuring that the voices of those most affected inform future decisions and mitigations</w:t>
            </w:r>
          </w:p>
          <w:p w14:paraId="7ECA405B" w14:textId="77777777" w:rsidR="003720A2" w:rsidRPr="00582D2F" w:rsidRDefault="003720A2" w:rsidP="003720A2">
            <w:pPr>
              <w:suppressAutoHyphens w:val="0"/>
              <w:autoSpaceDN/>
              <w:spacing w:after="0"/>
              <w:textAlignment w:val="auto"/>
              <w:rPr>
                <w:rFonts w:ascii="Arial" w:eastAsia="Times New Roman" w:hAnsi="Arial" w:cs="Arial"/>
                <w:sz w:val="24"/>
                <w:szCs w:val="24"/>
                <w:lang w:eastAsia="en-GB"/>
              </w:rPr>
            </w:pPr>
          </w:p>
          <w:p w14:paraId="3013E8BB" w14:textId="77777777" w:rsidR="003720A2" w:rsidRDefault="003720A2" w:rsidP="003720A2">
            <w:pPr>
              <w:suppressAutoHyphens w:val="0"/>
              <w:autoSpaceDN/>
              <w:spacing w:after="0"/>
              <w:textAlignment w:val="auto"/>
              <w:rPr>
                <w:rFonts w:ascii="Arial" w:eastAsia="Times New Roman" w:hAnsi="Arial" w:cs="Arial"/>
                <w:lang w:eastAsia="en-GB"/>
              </w:rPr>
            </w:pPr>
          </w:p>
          <w:p w14:paraId="6ADF89BE" w14:textId="06D42993" w:rsidR="003720A2" w:rsidRDefault="003720A2" w:rsidP="003720A2">
            <w:pPr>
              <w:rPr>
                <w:rFonts w:ascii="Arial" w:hAnsi="Arial" w:cs="Arial"/>
                <w:b/>
              </w:rPr>
            </w:pPr>
            <w:r w:rsidRPr="00613DD6">
              <w:rPr>
                <w:rFonts w:ascii="Arial" w:eastAsia="Times New Roman" w:hAnsi="Arial" w:cs="Arial"/>
                <w:b/>
                <w:bCs/>
                <w:lang w:eastAsia="en-GB"/>
              </w:rPr>
              <w:t>Next Steps:</w:t>
            </w:r>
            <w:r w:rsidRPr="00613DD6">
              <w:rPr>
                <w:rFonts w:ascii="Arial" w:eastAsia="Times New Roman" w:hAnsi="Arial" w:cs="Arial"/>
                <w:lang w:eastAsia="en-GB"/>
              </w:rPr>
              <w:t xml:space="preserve"> Findings reported to Cabinet (Jan 2026) and Full Council (Feb 2026).</w:t>
            </w:r>
          </w:p>
        </w:tc>
      </w:tr>
      <w:tr w:rsidR="003720A2" w:rsidRPr="00C91343" w14:paraId="74EC8CFC" w14:textId="77777777" w:rsidTr="00455DE7">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08" w:type="dxa"/>
              <w:bottom w:w="0" w:type="dxa"/>
              <w:right w:w="108" w:type="dxa"/>
            </w:tcMar>
          </w:tcPr>
          <w:p w14:paraId="35C8D6FE" w14:textId="70A5F092" w:rsidR="003720A2" w:rsidRPr="00455DE7" w:rsidRDefault="003720A2" w:rsidP="003720A2">
            <w:pPr>
              <w:rPr>
                <w:rFonts w:ascii="Arial" w:eastAsia="Times New Roman" w:hAnsi="Arial"/>
                <w:b/>
                <w:sz w:val="24"/>
                <w:szCs w:val="28"/>
                <w:lang w:eastAsia="en-GB"/>
              </w:rPr>
            </w:pPr>
            <w:r>
              <w:rPr>
                <w:rFonts w:ascii="Arial" w:eastAsia="Times New Roman" w:hAnsi="Arial"/>
                <w:b/>
                <w:sz w:val="24"/>
                <w:szCs w:val="28"/>
                <w:lang w:eastAsia="en-GB"/>
              </w:rPr>
              <w:t>Knowing your community/area/demographic: e</w:t>
            </w:r>
            <w:r w:rsidRPr="00455DE7">
              <w:rPr>
                <w:rFonts w:ascii="Arial" w:eastAsia="Times New Roman" w:hAnsi="Arial"/>
                <w:b/>
                <w:sz w:val="24"/>
                <w:szCs w:val="28"/>
                <w:lang w:eastAsia="en-GB"/>
              </w:rPr>
              <w:t>vidence and data:</w:t>
            </w:r>
          </w:p>
        </w:tc>
      </w:tr>
      <w:tr w:rsidR="003720A2" w14:paraId="62A15389" w14:textId="77777777" w:rsidTr="00455DE7">
        <w:trPr>
          <w:trHeight w:val="420"/>
        </w:trPr>
        <w:tc>
          <w:tcPr>
            <w:tcW w:w="9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8505" w:type="dxa"/>
              <w:tblLayout w:type="fixed"/>
              <w:tblCellMar>
                <w:left w:w="10" w:type="dxa"/>
                <w:right w:w="10" w:type="dxa"/>
              </w:tblCellMar>
              <w:tblLook w:val="04A0" w:firstRow="1" w:lastRow="0" w:firstColumn="1" w:lastColumn="0" w:noHBand="0" w:noVBand="1"/>
            </w:tblPr>
            <w:tblGrid>
              <w:gridCol w:w="8505"/>
            </w:tblGrid>
            <w:tr w:rsidR="003720A2" w:rsidRPr="00621692" w14:paraId="3FDC6B4B" w14:textId="77777777" w:rsidTr="00AA6BD9">
              <w:trPr>
                <w:trHeight w:val="420"/>
              </w:trPr>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2A47A" w14:textId="77777777" w:rsidR="003720A2" w:rsidRDefault="003720A2" w:rsidP="003720A2">
                  <w:pPr>
                    <w:suppressAutoHyphens w:val="0"/>
                    <w:autoSpaceDN/>
                    <w:textAlignment w:val="auto"/>
                    <w:rPr>
                      <w:rFonts w:ascii="Arial" w:hAnsi="Arial" w:cs="Arial"/>
                    </w:rPr>
                  </w:pPr>
                </w:p>
                <w:p w14:paraId="27DCCC44" w14:textId="77777777" w:rsidR="003720A2" w:rsidRDefault="003720A2" w:rsidP="003720A2">
                  <w:pPr>
                    <w:suppressAutoHyphens w:val="0"/>
                    <w:autoSpaceDN/>
                    <w:textAlignment w:val="auto"/>
                    <w:rPr>
                      <w:rFonts w:ascii="Arial" w:hAnsi="Arial" w:cs="Arial"/>
                    </w:rPr>
                  </w:pPr>
                  <w:r>
                    <w:rPr>
                      <w:rFonts w:ascii="Arial" w:hAnsi="Arial" w:cs="Arial"/>
                    </w:rPr>
                    <w:t xml:space="preserve">There are 824,800 people live in Nottinghamshire, with 486,400 working age (59%), 175k (21%), 65 years and over, and 22k (3%) 85 years and above. </w:t>
                  </w:r>
                </w:p>
                <w:p w14:paraId="5C950E90" w14:textId="77777777" w:rsidR="003720A2" w:rsidRPr="00D85567" w:rsidRDefault="003720A2" w:rsidP="003720A2">
                  <w:pPr>
                    <w:rPr>
                      <w:rFonts w:ascii="Arial" w:hAnsi="Arial" w:cs="Arial"/>
                    </w:rPr>
                  </w:pPr>
                  <w:r w:rsidRPr="00D85567">
                    <w:rPr>
                      <w:rFonts w:ascii="Arial" w:hAnsi="Arial" w:cs="Arial"/>
                    </w:rPr>
                    <w:t>The table below shows the number of people affected by flat rate charges in 2024/25. This data helps understand the scale of impact and informs equality considerations.</w:t>
                  </w:r>
                </w:p>
                <w:tbl>
                  <w:tblPr>
                    <w:tblStyle w:val="TableGrid"/>
                    <w:tblW w:w="9360" w:type="dxa"/>
                    <w:jc w:val="center"/>
                    <w:tblLook w:val="04A0" w:firstRow="1" w:lastRow="0" w:firstColumn="1" w:lastColumn="0" w:noHBand="0" w:noVBand="1"/>
                  </w:tblPr>
                  <w:tblGrid>
                    <w:gridCol w:w="3120"/>
                    <w:gridCol w:w="2125"/>
                    <w:gridCol w:w="4115"/>
                  </w:tblGrid>
                  <w:tr w:rsidR="003720A2" w:rsidRPr="00D85567" w14:paraId="0E6D7D1A" w14:textId="77777777" w:rsidTr="00AA6BD9">
                    <w:trPr>
                      <w:jc w:val="center"/>
                    </w:trPr>
                    <w:tc>
                      <w:tcPr>
                        <w:tcW w:w="3120" w:type="dxa"/>
                        <w:tcBorders>
                          <w:top w:val="single" w:sz="4" w:space="0" w:color="auto"/>
                          <w:left w:val="single" w:sz="4" w:space="0" w:color="auto"/>
                          <w:bottom w:val="single" w:sz="4" w:space="0" w:color="auto"/>
                          <w:right w:val="single" w:sz="4" w:space="0" w:color="auto"/>
                        </w:tcBorders>
                        <w:hideMark/>
                      </w:tcPr>
                      <w:p w14:paraId="5D5C9D8D" w14:textId="77777777" w:rsidR="003720A2" w:rsidRPr="00D85567" w:rsidRDefault="003720A2" w:rsidP="003720A2">
                        <w:pPr>
                          <w:jc w:val="center"/>
                          <w:rPr>
                            <w:rFonts w:ascii="Arial" w:hAnsi="Arial" w:cs="Arial"/>
                            <w:sz w:val="16"/>
                            <w:szCs w:val="16"/>
                          </w:rPr>
                        </w:pPr>
                        <w:r w:rsidRPr="00D85567">
                          <w:rPr>
                            <w:rFonts w:ascii="Arial" w:hAnsi="Arial" w:cs="Arial"/>
                            <w:b/>
                            <w:sz w:val="16"/>
                            <w:szCs w:val="16"/>
                          </w:rPr>
                          <w:t>Service</w:t>
                        </w:r>
                      </w:p>
                    </w:tc>
                    <w:tc>
                      <w:tcPr>
                        <w:tcW w:w="2125" w:type="dxa"/>
                        <w:tcBorders>
                          <w:top w:val="single" w:sz="4" w:space="0" w:color="auto"/>
                          <w:left w:val="single" w:sz="4" w:space="0" w:color="auto"/>
                          <w:bottom w:val="single" w:sz="4" w:space="0" w:color="auto"/>
                          <w:right w:val="single" w:sz="4" w:space="0" w:color="auto"/>
                        </w:tcBorders>
                        <w:hideMark/>
                      </w:tcPr>
                      <w:p w14:paraId="45151200" w14:textId="77777777" w:rsidR="003720A2" w:rsidRPr="00D85567" w:rsidRDefault="003720A2" w:rsidP="003720A2">
                        <w:pPr>
                          <w:jc w:val="center"/>
                          <w:rPr>
                            <w:rFonts w:ascii="Arial" w:hAnsi="Arial" w:cs="Arial"/>
                            <w:sz w:val="16"/>
                            <w:szCs w:val="16"/>
                          </w:rPr>
                        </w:pPr>
                        <w:r w:rsidRPr="00D85567">
                          <w:rPr>
                            <w:rFonts w:ascii="Arial" w:hAnsi="Arial" w:cs="Arial"/>
                            <w:b/>
                            <w:sz w:val="16"/>
                            <w:szCs w:val="16"/>
                          </w:rPr>
                          <w:t>Number of People (2024/25)</w:t>
                        </w:r>
                      </w:p>
                    </w:tc>
                    <w:tc>
                      <w:tcPr>
                        <w:tcW w:w="4115" w:type="dxa"/>
                        <w:tcBorders>
                          <w:top w:val="single" w:sz="4" w:space="0" w:color="auto"/>
                          <w:left w:val="single" w:sz="4" w:space="0" w:color="auto"/>
                          <w:bottom w:val="single" w:sz="4" w:space="0" w:color="auto"/>
                          <w:right w:val="single" w:sz="4" w:space="0" w:color="auto"/>
                        </w:tcBorders>
                        <w:shd w:val="clear" w:color="auto" w:fill="D9D9D9"/>
                        <w:hideMark/>
                      </w:tcPr>
                      <w:p w14:paraId="5460536E" w14:textId="77777777" w:rsidR="003720A2" w:rsidRPr="00D85567" w:rsidRDefault="003720A2" w:rsidP="003720A2">
                        <w:pPr>
                          <w:jc w:val="center"/>
                          <w:rPr>
                            <w:rFonts w:ascii="Arial" w:hAnsi="Arial" w:cs="Arial"/>
                            <w:sz w:val="16"/>
                            <w:szCs w:val="16"/>
                          </w:rPr>
                        </w:pPr>
                        <w:r w:rsidRPr="00D85567">
                          <w:rPr>
                            <w:rFonts w:ascii="Arial" w:hAnsi="Arial" w:cs="Arial"/>
                            <w:b/>
                            <w:sz w:val="16"/>
                            <w:szCs w:val="16"/>
                          </w:rPr>
                          <w:t>Notes</w:t>
                        </w:r>
                      </w:p>
                    </w:tc>
                  </w:tr>
                  <w:tr w:rsidR="003720A2" w:rsidRPr="00D85567" w14:paraId="47910A89" w14:textId="77777777" w:rsidTr="00AA6BD9">
                    <w:trPr>
                      <w:jc w:val="center"/>
                    </w:trPr>
                    <w:tc>
                      <w:tcPr>
                        <w:tcW w:w="3120" w:type="dxa"/>
                        <w:tcBorders>
                          <w:top w:val="single" w:sz="4" w:space="0" w:color="auto"/>
                          <w:left w:val="single" w:sz="4" w:space="0" w:color="auto"/>
                          <w:bottom w:val="single" w:sz="4" w:space="0" w:color="auto"/>
                          <w:right w:val="single" w:sz="4" w:space="0" w:color="auto"/>
                        </w:tcBorders>
                        <w:hideMark/>
                      </w:tcPr>
                      <w:p w14:paraId="196515A1"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Transport (return journey)</w:t>
                        </w:r>
                      </w:p>
                    </w:tc>
                    <w:tc>
                      <w:tcPr>
                        <w:tcW w:w="2125" w:type="dxa"/>
                        <w:tcBorders>
                          <w:top w:val="single" w:sz="4" w:space="0" w:color="auto"/>
                          <w:left w:val="single" w:sz="4" w:space="0" w:color="auto"/>
                          <w:bottom w:val="single" w:sz="4" w:space="0" w:color="auto"/>
                          <w:right w:val="single" w:sz="4" w:space="0" w:color="auto"/>
                        </w:tcBorders>
                        <w:hideMark/>
                      </w:tcPr>
                      <w:p w14:paraId="55FB8A64"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722</w:t>
                        </w:r>
                      </w:p>
                    </w:tc>
                    <w:tc>
                      <w:tcPr>
                        <w:tcW w:w="4115" w:type="dxa"/>
                        <w:tcBorders>
                          <w:top w:val="single" w:sz="4" w:space="0" w:color="auto"/>
                          <w:left w:val="single" w:sz="4" w:space="0" w:color="auto"/>
                          <w:bottom w:val="single" w:sz="4" w:space="0" w:color="auto"/>
                          <w:right w:val="single" w:sz="4" w:space="0" w:color="auto"/>
                        </w:tcBorders>
                        <w:hideMark/>
                      </w:tcPr>
                      <w:p w14:paraId="2DF9146B"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For day services/activities</w:t>
                        </w:r>
                      </w:p>
                    </w:tc>
                  </w:tr>
                  <w:tr w:rsidR="003720A2" w:rsidRPr="00D85567" w14:paraId="79EBD08A" w14:textId="77777777" w:rsidTr="00AA6BD9">
                    <w:trPr>
                      <w:jc w:val="center"/>
                    </w:trPr>
                    <w:tc>
                      <w:tcPr>
                        <w:tcW w:w="3120" w:type="dxa"/>
                        <w:tcBorders>
                          <w:top w:val="single" w:sz="4" w:space="0" w:color="auto"/>
                          <w:left w:val="single" w:sz="4" w:space="0" w:color="auto"/>
                          <w:bottom w:val="single" w:sz="4" w:space="0" w:color="auto"/>
                          <w:right w:val="single" w:sz="4" w:space="0" w:color="auto"/>
                        </w:tcBorders>
                        <w:hideMark/>
                      </w:tcPr>
                      <w:p w14:paraId="224E166B"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Self-Funder Arrangement Fee</w:t>
                        </w:r>
                      </w:p>
                    </w:tc>
                    <w:tc>
                      <w:tcPr>
                        <w:tcW w:w="2125" w:type="dxa"/>
                        <w:tcBorders>
                          <w:top w:val="single" w:sz="4" w:space="0" w:color="auto"/>
                          <w:left w:val="single" w:sz="4" w:space="0" w:color="auto"/>
                          <w:bottom w:val="single" w:sz="4" w:space="0" w:color="auto"/>
                          <w:right w:val="single" w:sz="4" w:space="0" w:color="auto"/>
                        </w:tcBorders>
                        <w:hideMark/>
                      </w:tcPr>
                      <w:p w14:paraId="28BEC8E2"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588</w:t>
                        </w:r>
                      </w:p>
                    </w:tc>
                    <w:tc>
                      <w:tcPr>
                        <w:tcW w:w="4115" w:type="dxa"/>
                        <w:tcBorders>
                          <w:top w:val="single" w:sz="4" w:space="0" w:color="auto"/>
                          <w:left w:val="single" w:sz="4" w:space="0" w:color="auto"/>
                          <w:bottom w:val="single" w:sz="4" w:space="0" w:color="auto"/>
                          <w:right w:val="single" w:sz="4" w:space="0" w:color="auto"/>
                        </w:tcBorders>
                        <w:hideMark/>
                      </w:tcPr>
                      <w:p w14:paraId="3A2D60EA" w14:textId="77777777" w:rsidR="003720A2" w:rsidRPr="00D85567" w:rsidRDefault="003720A2" w:rsidP="003720A2">
                        <w:pPr>
                          <w:jc w:val="center"/>
                          <w:rPr>
                            <w:rFonts w:ascii="Arial" w:hAnsi="Arial" w:cs="Arial"/>
                            <w:sz w:val="16"/>
                            <w:szCs w:val="16"/>
                          </w:rPr>
                        </w:pPr>
                        <w:r>
                          <w:rPr>
                            <w:rFonts w:ascii="Arial" w:hAnsi="Arial" w:cs="Arial"/>
                            <w:sz w:val="16"/>
                            <w:szCs w:val="16"/>
                          </w:rPr>
                          <w:t>A</w:t>
                        </w:r>
                        <w:r w:rsidRPr="00D85567">
                          <w:rPr>
                            <w:rFonts w:ascii="Arial" w:hAnsi="Arial" w:cs="Arial"/>
                            <w:sz w:val="16"/>
                            <w:szCs w:val="16"/>
                          </w:rPr>
                          <w:t>rranging care at home</w:t>
                        </w:r>
                        <w:r>
                          <w:rPr>
                            <w:rFonts w:ascii="Arial" w:hAnsi="Arial" w:cs="Arial"/>
                            <w:sz w:val="16"/>
                            <w:szCs w:val="16"/>
                          </w:rPr>
                          <w:t xml:space="preserve"> for self funders</w:t>
                        </w:r>
                      </w:p>
                    </w:tc>
                  </w:tr>
                  <w:tr w:rsidR="003720A2" w:rsidRPr="00D85567" w14:paraId="631658EF" w14:textId="77777777" w:rsidTr="00AA6BD9">
                    <w:trPr>
                      <w:jc w:val="center"/>
                    </w:trPr>
                    <w:tc>
                      <w:tcPr>
                        <w:tcW w:w="3120" w:type="dxa"/>
                        <w:tcBorders>
                          <w:top w:val="single" w:sz="4" w:space="0" w:color="auto"/>
                          <w:left w:val="single" w:sz="4" w:space="0" w:color="auto"/>
                          <w:bottom w:val="single" w:sz="4" w:space="0" w:color="auto"/>
                          <w:right w:val="single" w:sz="4" w:space="0" w:color="auto"/>
                        </w:tcBorders>
                        <w:hideMark/>
                      </w:tcPr>
                      <w:p w14:paraId="66AC2EAC"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Appointee Fees</w:t>
                        </w:r>
                      </w:p>
                    </w:tc>
                    <w:tc>
                      <w:tcPr>
                        <w:tcW w:w="2125" w:type="dxa"/>
                        <w:tcBorders>
                          <w:top w:val="single" w:sz="4" w:space="0" w:color="auto"/>
                          <w:left w:val="single" w:sz="4" w:space="0" w:color="auto"/>
                          <w:bottom w:val="single" w:sz="4" w:space="0" w:color="auto"/>
                          <w:right w:val="single" w:sz="4" w:space="0" w:color="auto"/>
                        </w:tcBorders>
                        <w:hideMark/>
                      </w:tcPr>
                      <w:p w14:paraId="76877617"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726</w:t>
                        </w:r>
                      </w:p>
                    </w:tc>
                    <w:tc>
                      <w:tcPr>
                        <w:tcW w:w="4115" w:type="dxa"/>
                        <w:tcBorders>
                          <w:top w:val="single" w:sz="4" w:space="0" w:color="auto"/>
                          <w:left w:val="single" w:sz="4" w:space="0" w:color="auto"/>
                          <w:bottom w:val="single" w:sz="4" w:space="0" w:color="auto"/>
                          <w:right w:val="single" w:sz="4" w:space="0" w:color="auto"/>
                        </w:tcBorders>
                        <w:hideMark/>
                      </w:tcPr>
                      <w:p w14:paraId="45CA48FD" w14:textId="77777777" w:rsidR="003720A2" w:rsidRDefault="003720A2" w:rsidP="003720A2">
                        <w:pPr>
                          <w:jc w:val="center"/>
                          <w:rPr>
                            <w:rFonts w:ascii="Arial" w:hAnsi="Arial" w:cs="Arial"/>
                            <w:sz w:val="16"/>
                            <w:szCs w:val="16"/>
                          </w:rPr>
                        </w:pPr>
                        <w:r w:rsidRPr="00D85567">
                          <w:rPr>
                            <w:rFonts w:ascii="Arial" w:hAnsi="Arial" w:cs="Arial"/>
                            <w:sz w:val="16"/>
                            <w:szCs w:val="16"/>
                          </w:rPr>
                          <w:t xml:space="preserve">Council manages finances for these </w:t>
                        </w:r>
                      </w:p>
                      <w:p w14:paraId="7C5EFCD4"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individuals</w:t>
                        </w:r>
                      </w:p>
                    </w:tc>
                  </w:tr>
                  <w:tr w:rsidR="003720A2" w:rsidRPr="00D85567" w14:paraId="73ADB3E1" w14:textId="77777777" w:rsidTr="00AA6BD9">
                    <w:trPr>
                      <w:jc w:val="center"/>
                    </w:trPr>
                    <w:tc>
                      <w:tcPr>
                        <w:tcW w:w="3120" w:type="dxa"/>
                        <w:tcBorders>
                          <w:top w:val="single" w:sz="4" w:space="0" w:color="auto"/>
                          <w:left w:val="single" w:sz="4" w:space="0" w:color="auto"/>
                          <w:bottom w:val="single" w:sz="4" w:space="0" w:color="auto"/>
                          <w:right w:val="single" w:sz="4" w:space="0" w:color="auto"/>
                        </w:tcBorders>
                        <w:hideMark/>
                      </w:tcPr>
                      <w:p w14:paraId="6B5EB5D8"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Deputyship Winding Up Fee</w:t>
                        </w:r>
                      </w:p>
                    </w:tc>
                    <w:tc>
                      <w:tcPr>
                        <w:tcW w:w="2125" w:type="dxa"/>
                        <w:tcBorders>
                          <w:top w:val="single" w:sz="4" w:space="0" w:color="auto"/>
                          <w:left w:val="single" w:sz="4" w:space="0" w:color="auto"/>
                          <w:bottom w:val="single" w:sz="4" w:space="0" w:color="auto"/>
                          <w:right w:val="single" w:sz="4" w:space="0" w:color="auto"/>
                        </w:tcBorders>
                        <w:hideMark/>
                      </w:tcPr>
                      <w:p w14:paraId="2B730453"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36</w:t>
                        </w:r>
                      </w:p>
                    </w:tc>
                    <w:tc>
                      <w:tcPr>
                        <w:tcW w:w="4115" w:type="dxa"/>
                        <w:tcBorders>
                          <w:top w:val="single" w:sz="4" w:space="0" w:color="auto"/>
                          <w:left w:val="single" w:sz="4" w:space="0" w:color="auto"/>
                          <w:bottom w:val="single" w:sz="4" w:space="0" w:color="auto"/>
                          <w:right w:val="single" w:sz="4" w:space="0" w:color="auto"/>
                        </w:tcBorders>
                        <w:hideMark/>
                      </w:tcPr>
                      <w:p w14:paraId="7679AA82" w14:textId="77777777" w:rsidR="003720A2" w:rsidRDefault="003720A2" w:rsidP="003720A2">
                        <w:pPr>
                          <w:jc w:val="center"/>
                          <w:rPr>
                            <w:rFonts w:ascii="Arial" w:hAnsi="Arial" w:cs="Arial"/>
                            <w:sz w:val="16"/>
                            <w:szCs w:val="16"/>
                          </w:rPr>
                        </w:pPr>
                        <w:r w:rsidRPr="00D85567">
                          <w:rPr>
                            <w:rFonts w:ascii="Arial" w:hAnsi="Arial" w:cs="Arial"/>
                            <w:sz w:val="16"/>
                            <w:szCs w:val="16"/>
                          </w:rPr>
                          <w:t xml:space="preserve">Council manages finances for these </w:t>
                        </w:r>
                      </w:p>
                      <w:p w14:paraId="348F2C92"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individuals</w:t>
                        </w:r>
                      </w:p>
                    </w:tc>
                  </w:tr>
                  <w:tr w:rsidR="003720A2" w:rsidRPr="00D85567" w14:paraId="3D495CC7" w14:textId="77777777" w:rsidTr="00AA6BD9">
                    <w:trPr>
                      <w:jc w:val="center"/>
                    </w:trPr>
                    <w:tc>
                      <w:tcPr>
                        <w:tcW w:w="3120" w:type="dxa"/>
                        <w:tcBorders>
                          <w:top w:val="single" w:sz="4" w:space="0" w:color="auto"/>
                          <w:left w:val="single" w:sz="4" w:space="0" w:color="auto"/>
                          <w:bottom w:val="single" w:sz="4" w:space="0" w:color="auto"/>
                          <w:right w:val="single" w:sz="4" w:space="0" w:color="auto"/>
                        </w:tcBorders>
                        <w:hideMark/>
                      </w:tcPr>
                      <w:p w14:paraId="69DAAC95" w14:textId="77777777" w:rsidR="003720A2" w:rsidRDefault="003720A2" w:rsidP="003720A2">
                        <w:pPr>
                          <w:jc w:val="center"/>
                          <w:rPr>
                            <w:rFonts w:ascii="Arial" w:hAnsi="Arial" w:cs="Arial"/>
                            <w:sz w:val="16"/>
                            <w:szCs w:val="16"/>
                          </w:rPr>
                        </w:pPr>
                        <w:r w:rsidRPr="00D85567">
                          <w:rPr>
                            <w:rFonts w:ascii="Arial" w:hAnsi="Arial" w:cs="Arial"/>
                            <w:sz w:val="16"/>
                            <w:szCs w:val="16"/>
                          </w:rPr>
                          <w:t xml:space="preserve">Universal Deferred </w:t>
                        </w:r>
                      </w:p>
                      <w:p w14:paraId="051BB510"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Payment Scheme</w:t>
                        </w:r>
                      </w:p>
                    </w:tc>
                    <w:tc>
                      <w:tcPr>
                        <w:tcW w:w="2125" w:type="dxa"/>
                        <w:tcBorders>
                          <w:top w:val="single" w:sz="4" w:space="0" w:color="auto"/>
                          <w:left w:val="single" w:sz="4" w:space="0" w:color="auto"/>
                          <w:bottom w:val="single" w:sz="4" w:space="0" w:color="auto"/>
                          <w:right w:val="single" w:sz="4" w:space="0" w:color="auto"/>
                        </w:tcBorders>
                        <w:hideMark/>
                      </w:tcPr>
                      <w:p w14:paraId="12FDCDA1"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20</w:t>
                        </w:r>
                      </w:p>
                    </w:tc>
                    <w:tc>
                      <w:tcPr>
                        <w:tcW w:w="4115" w:type="dxa"/>
                        <w:tcBorders>
                          <w:top w:val="single" w:sz="4" w:space="0" w:color="auto"/>
                          <w:left w:val="single" w:sz="4" w:space="0" w:color="auto"/>
                          <w:bottom w:val="single" w:sz="4" w:space="0" w:color="auto"/>
                          <w:right w:val="single" w:sz="4" w:space="0" w:color="auto"/>
                        </w:tcBorders>
                        <w:hideMark/>
                      </w:tcPr>
                      <w:p w14:paraId="2DC6506A" w14:textId="77777777" w:rsidR="003720A2" w:rsidRDefault="003720A2" w:rsidP="003720A2">
                        <w:pPr>
                          <w:jc w:val="center"/>
                          <w:rPr>
                            <w:rFonts w:ascii="Arial" w:hAnsi="Arial" w:cs="Arial"/>
                            <w:sz w:val="16"/>
                            <w:szCs w:val="16"/>
                          </w:rPr>
                        </w:pPr>
                        <w:r>
                          <w:rPr>
                            <w:rFonts w:ascii="Arial" w:hAnsi="Arial" w:cs="Arial"/>
                            <w:sz w:val="16"/>
                            <w:szCs w:val="16"/>
                          </w:rPr>
                          <w:t xml:space="preserve">Deferred payment for residential </w:t>
                        </w:r>
                      </w:p>
                      <w:p w14:paraId="2C07AB74" w14:textId="77777777" w:rsidR="003720A2" w:rsidRPr="00D85567" w:rsidRDefault="003720A2" w:rsidP="003720A2">
                        <w:pPr>
                          <w:jc w:val="center"/>
                          <w:rPr>
                            <w:rFonts w:ascii="Arial" w:hAnsi="Arial" w:cs="Arial"/>
                            <w:sz w:val="16"/>
                            <w:szCs w:val="16"/>
                          </w:rPr>
                        </w:pPr>
                        <w:r>
                          <w:rPr>
                            <w:rFonts w:ascii="Arial" w:hAnsi="Arial" w:cs="Arial"/>
                            <w:sz w:val="16"/>
                            <w:szCs w:val="16"/>
                          </w:rPr>
                          <w:t xml:space="preserve">care costs where person owns a property </w:t>
                        </w:r>
                      </w:p>
                    </w:tc>
                  </w:tr>
                  <w:tr w:rsidR="003720A2" w:rsidRPr="00D85567" w14:paraId="5445C921" w14:textId="77777777" w:rsidTr="00AA6BD9">
                    <w:trPr>
                      <w:jc w:val="center"/>
                    </w:trPr>
                    <w:tc>
                      <w:tcPr>
                        <w:tcW w:w="3120" w:type="dxa"/>
                        <w:tcBorders>
                          <w:top w:val="single" w:sz="4" w:space="0" w:color="auto"/>
                          <w:left w:val="single" w:sz="4" w:space="0" w:color="auto"/>
                          <w:bottom w:val="single" w:sz="4" w:space="0" w:color="auto"/>
                          <w:right w:val="single" w:sz="4" w:space="0" w:color="auto"/>
                        </w:tcBorders>
                        <w:hideMark/>
                      </w:tcPr>
                      <w:p w14:paraId="42791DC0" w14:textId="77777777" w:rsidR="003720A2" w:rsidRPr="00D85567" w:rsidRDefault="003720A2" w:rsidP="003720A2">
                        <w:pPr>
                          <w:jc w:val="center"/>
                          <w:rPr>
                            <w:rFonts w:ascii="Arial" w:hAnsi="Arial" w:cs="Arial"/>
                            <w:sz w:val="16"/>
                            <w:szCs w:val="16"/>
                          </w:rPr>
                        </w:pPr>
                        <w:r w:rsidRPr="00D85567">
                          <w:rPr>
                            <w:rFonts w:ascii="Arial" w:hAnsi="Arial" w:cs="Arial"/>
                            <w:sz w:val="16"/>
                            <w:szCs w:val="16"/>
                          </w:rPr>
                          <w:t xml:space="preserve">Telecare </w:t>
                        </w:r>
                      </w:p>
                    </w:tc>
                    <w:tc>
                      <w:tcPr>
                        <w:tcW w:w="2125" w:type="dxa"/>
                        <w:tcBorders>
                          <w:top w:val="single" w:sz="4" w:space="0" w:color="auto"/>
                          <w:left w:val="single" w:sz="4" w:space="0" w:color="auto"/>
                          <w:bottom w:val="single" w:sz="4" w:space="0" w:color="auto"/>
                          <w:right w:val="single" w:sz="4" w:space="0" w:color="auto"/>
                        </w:tcBorders>
                        <w:hideMark/>
                      </w:tcPr>
                      <w:p w14:paraId="3B773853" w14:textId="77777777" w:rsidR="003720A2" w:rsidRPr="00D85567" w:rsidRDefault="003720A2" w:rsidP="003720A2">
                        <w:pPr>
                          <w:jc w:val="center"/>
                          <w:rPr>
                            <w:rFonts w:ascii="Arial" w:hAnsi="Arial" w:cs="Arial"/>
                            <w:sz w:val="16"/>
                            <w:szCs w:val="16"/>
                          </w:rPr>
                        </w:pPr>
                        <w:r>
                          <w:rPr>
                            <w:rFonts w:ascii="Arial" w:hAnsi="Arial" w:cs="Arial"/>
                            <w:sz w:val="16"/>
                            <w:szCs w:val="16"/>
                          </w:rPr>
                          <w:t>1661</w:t>
                        </w:r>
                      </w:p>
                    </w:tc>
                    <w:tc>
                      <w:tcPr>
                        <w:tcW w:w="4115" w:type="dxa"/>
                        <w:tcBorders>
                          <w:top w:val="single" w:sz="4" w:space="0" w:color="auto"/>
                          <w:left w:val="single" w:sz="4" w:space="0" w:color="auto"/>
                          <w:bottom w:val="single" w:sz="4" w:space="0" w:color="auto"/>
                          <w:right w:val="single" w:sz="4" w:space="0" w:color="auto"/>
                        </w:tcBorders>
                        <w:hideMark/>
                      </w:tcPr>
                      <w:p w14:paraId="67B89F5E" w14:textId="77777777" w:rsidR="003720A2" w:rsidRDefault="003720A2" w:rsidP="003720A2">
                        <w:pPr>
                          <w:jc w:val="center"/>
                          <w:rPr>
                            <w:rFonts w:ascii="Arial" w:hAnsi="Arial" w:cs="Arial"/>
                            <w:sz w:val="16"/>
                            <w:szCs w:val="16"/>
                          </w:rPr>
                        </w:pPr>
                        <w:r>
                          <w:rPr>
                            <w:rFonts w:ascii="Arial" w:hAnsi="Arial" w:cs="Arial"/>
                            <w:sz w:val="16"/>
                            <w:szCs w:val="16"/>
                          </w:rPr>
                          <w:t>Technological solutions to keep people</w:t>
                        </w:r>
                      </w:p>
                      <w:p w14:paraId="30C6C379" w14:textId="77777777" w:rsidR="003720A2" w:rsidRPr="00D85567" w:rsidRDefault="003720A2" w:rsidP="003720A2">
                        <w:pPr>
                          <w:jc w:val="center"/>
                          <w:rPr>
                            <w:rFonts w:ascii="Arial" w:hAnsi="Arial" w:cs="Arial"/>
                            <w:sz w:val="16"/>
                            <w:szCs w:val="16"/>
                          </w:rPr>
                        </w:pPr>
                        <w:r>
                          <w:rPr>
                            <w:rFonts w:ascii="Arial" w:hAnsi="Arial" w:cs="Arial"/>
                            <w:sz w:val="16"/>
                            <w:szCs w:val="16"/>
                          </w:rPr>
                          <w:t xml:space="preserve"> independent at home </w:t>
                        </w:r>
                      </w:p>
                    </w:tc>
                  </w:tr>
                  <w:tr w:rsidR="003720A2" w:rsidRPr="007E2E52" w14:paraId="3FEE34EF" w14:textId="77777777" w:rsidTr="00AA6BD9">
                    <w:trPr>
                      <w:jc w:val="center"/>
                    </w:trPr>
                    <w:tc>
                      <w:tcPr>
                        <w:tcW w:w="3120" w:type="dxa"/>
                        <w:tcBorders>
                          <w:top w:val="single" w:sz="4" w:space="0" w:color="auto"/>
                          <w:left w:val="single" w:sz="4" w:space="0" w:color="auto"/>
                          <w:bottom w:val="single" w:sz="4" w:space="0" w:color="auto"/>
                          <w:right w:val="single" w:sz="4" w:space="0" w:color="auto"/>
                        </w:tcBorders>
                      </w:tcPr>
                      <w:p w14:paraId="1441DE78" w14:textId="77777777" w:rsidR="003720A2" w:rsidRPr="00E0111E" w:rsidRDefault="003720A2" w:rsidP="003720A2">
                        <w:pPr>
                          <w:jc w:val="center"/>
                          <w:rPr>
                            <w:rFonts w:ascii="Arial" w:hAnsi="Arial" w:cs="Arial"/>
                            <w:sz w:val="16"/>
                            <w:szCs w:val="16"/>
                          </w:rPr>
                        </w:pPr>
                        <w:proofErr w:type="gramStart"/>
                        <w:r w:rsidRPr="00E0111E">
                          <w:rPr>
                            <w:rFonts w:ascii="Arial" w:hAnsi="Arial" w:cs="Arial"/>
                            <w:sz w:val="16"/>
                            <w:szCs w:val="16"/>
                          </w:rPr>
                          <w:t>24 hour</w:t>
                        </w:r>
                        <w:proofErr w:type="gramEnd"/>
                        <w:r w:rsidRPr="00E0111E">
                          <w:rPr>
                            <w:rFonts w:ascii="Arial" w:hAnsi="Arial" w:cs="Arial"/>
                            <w:sz w:val="16"/>
                            <w:szCs w:val="16"/>
                          </w:rPr>
                          <w:t xml:space="preserve"> home response </w:t>
                        </w:r>
                      </w:p>
                    </w:tc>
                    <w:tc>
                      <w:tcPr>
                        <w:tcW w:w="2125" w:type="dxa"/>
                        <w:tcBorders>
                          <w:top w:val="single" w:sz="4" w:space="0" w:color="auto"/>
                          <w:left w:val="single" w:sz="4" w:space="0" w:color="auto"/>
                          <w:bottom w:val="single" w:sz="4" w:space="0" w:color="auto"/>
                          <w:right w:val="single" w:sz="4" w:space="0" w:color="auto"/>
                        </w:tcBorders>
                      </w:tcPr>
                      <w:p w14:paraId="3E004F27" w14:textId="77777777" w:rsidR="003720A2" w:rsidRPr="00E0111E" w:rsidRDefault="003720A2" w:rsidP="003720A2">
                        <w:pPr>
                          <w:jc w:val="center"/>
                          <w:rPr>
                            <w:rFonts w:ascii="Arial" w:hAnsi="Arial" w:cs="Arial"/>
                            <w:sz w:val="16"/>
                            <w:szCs w:val="16"/>
                          </w:rPr>
                        </w:pPr>
                        <w:r w:rsidRPr="00E0111E">
                          <w:rPr>
                            <w:rFonts w:ascii="Arial" w:hAnsi="Arial" w:cs="Arial"/>
                            <w:sz w:val="16"/>
                            <w:szCs w:val="16"/>
                          </w:rPr>
                          <w:t>339</w:t>
                        </w:r>
                      </w:p>
                    </w:tc>
                    <w:tc>
                      <w:tcPr>
                        <w:tcW w:w="4115" w:type="dxa"/>
                        <w:tcBorders>
                          <w:top w:val="single" w:sz="4" w:space="0" w:color="auto"/>
                          <w:left w:val="single" w:sz="4" w:space="0" w:color="auto"/>
                          <w:bottom w:val="single" w:sz="4" w:space="0" w:color="auto"/>
                          <w:right w:val="single" w:sz="4" w:space="0" w:color="auto"/>
                        </w:tcBorders>
                      </w:tcPr>
                      <w:p w14:paraId="2CE94F6E" w14:textId="77777777" w:rsidR="003720A2" w:rsidRPr="00E0111E" w:rsidRDefault="003720A2" w:rsidP="003720A2">
                        <w:pPr>
                          <w:jc w:val="center"/>
                          <w:rPr>
                            <w:rFonts w:ascii="Arial" w:hAnsi="Arial" w:cs="Arial"/>
                            <w:sz w:val="16"/>
                            <w:szCs w:val="16"/>
                          </w:rPr>
                        </w:pPr>
                        <w:r w:rsidRPr="00E0111E">
                          <w:rPr>
                            <w:rFonts w:ascii="Arial" w:hAnsi="Arial" w:cs="Arial"/>
                            <w:sz w:val="16"/>
                            <w:szCs w:val="16"/>
                          </w:rPr>
                          <w:t xml:space="preserve">Alerts send support for unforeseen </w:t>
                        </w:r>
                      </w:p>
                      <w:p w14:paraId="0D98F4A6" w14:textId="77777777" w:rsidR="003720A2" w:rsidRPr="00E0111E" w:rsidRDefault="003720A2" w:rsidP="003720A2">
                        <w:pPr>
                          <w:jc w:val="center"/>
                          <w:rPr>
                            <w:rFonts w:ascii="Arial" w:hAnsi="Arial" w:cs="Arial"/>
                            <w:sz w:val="16"/>
                            <w:szCs w:val="16"/>
                          </w:rPr>
                        </w:pPr>
                        <w:r w:rsidRPr="00E0111E">
                          <w:rPr>
                            <w:rFonts w:ascii="Arial" w:hAnsi="Arial" w:cs="Arial"/>
                            <w:sz w:val="16"/>
                            <w:szCs w:val="16"/>
                          </w:rPr>
                          <w:t xml:space="preserve">emergencies </w:t>
                        </w:r>
                      </w:p>
                    </w:tc>
                  </w:tr>
                </w:tbl>
                <w:p w14:paraId="30718A3E" w14:textId="77777777" w:rsidR="003720A2" w:rsidRPr="007E2E52" w:rsidRDefault="003720A2" w:rsidP="003720A2">
                  <w:pPr>
                    <w:rPr>
                      <w:rFonts w:ascii="Arial" w:hAnsi="Arial" w:cs="Arial"/>
                      <w:kern w:val="2"/>
                      <w:lang w:val="en-US" w:eastAsia="zh-CN"/>
                      <w14:ligatures w14:val="standardContextual"/>
                    </w:rPr>
                  </w:pPr>
                </w:p>
                <w:p w14:paraId="0ED14910" w14:textId="77777777" w:rsidR="003720A2" w:rsidRPr="007E2E52" w:rsidRDefault="003720A2" w:rsidP="003720A2">
                  <w:pPr>
                    <w:rPr>
                      <w:rFonts w:ascii="Arial" w:hAnsi="Arial" w:cs="Arial"/>
                      <w:b/>
                      <w:bCs/>
                      <w:kern w:val="2"/>
                      <w:lang w:val="en-US" w:eastAsia="zh-CN"/>
                      <w14:ligatures w14:val="standardContextual"/>
                    </w:rPr>
                  </w:pPr>
                  <w:r w:rsidRPr="007E2E52">
                    <w:rPr>
                      <w:rFonts w:ascii="Arial" w:hAnsi="Arial" w:cs="Arial"/>
                      <w:b/>
                      <w:bCs/>
                      <w:kern w:val="2"/>
                      <w:lang w:val="en-US" w:eastAsia="zh-CN"/>
                      <w14:ligatures w14:val="standardContextual"/>
                    </w:rPr>
                    <w:t xml:space="preserve">Transport </w:t>
                  </w:r>
                </w:p>
                <w:p w14:paraId="0DECAACE" w14:textId="77777777" w:rsidR="003720A2" w:rsidRPr="007E2E52" w:rsidRDefault="003720A2" w:rsidP="003720A2">
                  <w:pPr>
                    <w:pStyle w:val="ListParagraph"/>
                    <w:numPr>
                      <w:ilvl w:val="0"/>
                      <w:numId w:val="21"/>
                    </w:numPr>
                    <w:rPr>
                      <w:rFonts w:ascii="Arial" w:hAnsi="Arial" w:cs="Arial"/>
                      <w:kern w:val="2"/>
                      <w:lang w:val="en-US" w:eastAsia="zh-CN"/>
                      <w14:ligatures w14:val="standardContextual"/>
                    </w:rPr>
                  </w:pPr>
                  <w:r w:rsidRPr="007E2E52">
                    <w:rPr>
                      <w:rFonts w:ascii="Arial" w:hAnsi="Arial" w:cs="Arial"/>
                      <w:kern w:val="2"/>
                      <w:lang w:val="en-US" w:eastAsia="zh-CN"/>
                      <w14:ligatures w14:val="standardContextual"/>
                    </w:rPr>
                    <w:t>Higher proportion of working age adults using transport 58%</w:t>
                  </w:r>
                </w:p>
                <w:p w14:paraId="4B6158F5" w14:textId="77777777" w:rsidR="003720A2" w:rsidRPr="007E2E52" w:rsidRDefault="003720A2" w:rsidP="003720A2">
                  <w:pPr>
                    <w:pStyle w:val="ListParagraph"/>
                    <w:numPr>
                      <w:ilvl w:val="0"/>
                      <w:numId w:val="21"/>
                    </w:numPr>
                    <w:rPr>
                      <w:rFonts w:ascii="Arial" w:hAnsi="Arial" w:cs="Arial"/>
                      <w:kern w:val="2"/>
                      <w:lang w:val="en-US" w:eastAsia="zh-CN"/>
                      <w14:ligatures w14:val="standardContextual"/>
                    </w:rPr>
                  </w:pPr>
                  <w:r w:rsidRPr="007E2E52">
                    <w:rPr>
                      <w:rFonts w:ascii="Arial" w:hAnsi="Arial" w:cs="Arial"/>
                      <w:kern w:val="2"/>
                      <w:lang w:val="en-US" w:eastAsia="zh-CN"/>
                      <w14:ligatures w14:val="standardContextual"/>
                    </w:rPr>
                    <w:t xml:space="preserve">Bassetlaw (24 %) and Newark (18%) have the highest usage rates. </w:t>
                  </w:r>
                </w:p>
                <w:p w14:paraId="709E8AB7" w14:textId="77777777" w:rsidR="003720A2" w:rsidRPr="007E2E52" w:rsidRDefault="003720A2" w:rsidP="003720A2">
                  <w:pPr>
                    <w:pStyle w:val="ListParagraph"/>
                    <w:numPr>
                      <w:ilvl w:val="0"/>
                      <w:numId w:val="21"/>
                    </w:numPr>
                    <w:rPr>
                      <w:rFonts w:ascii="Arial" w:hAnsi="Arial" w:cs="Arial"/>
                      <w:kern w:val="2"/>
                      <w:lang w:val="en-US" w:eastAsia="zh-CN"/>
                      <w14:ligatures w14:val="standardContextual"/>
                    </w:rPr>
                  </w:pPr>
                  <w:r w:rsidRPr="007E2E52">
                    <w:rPr>
                      <w:rFonts w:ascii="Arial" w:hAnsi="Arial" w:cs="Arial"/>
                      <w:kern w:val="2"/>
                      <w:lang w:val="en-US" w:eastAsia="zh-CN"/>
                      <w14:ligatures w14:val="standardContextual"/>
                    </w:rPr>
                    <w:lastRenderedPageBreak/>
                    <w:t>36% of people using transport are aged between 25 and 64 who need learning disability support – 36%</w:t>
                  </w:r>
                </w:p>
                <w:p w14:paraId="0D3C74E9" w14:textId="77777777" w:rsidR="003720A2" w:rsidRPr="007E2E52" w:rsidRDefault="003720A2" w:rsidP="003720A2">
                  <w:pPr>
                    <w:pStyle w:val="ListParagraph"/>
                    <w:numPr>
                      <w:ilvl w:val="0"/>
                      <w:numId w:val="21"/>
                    </w:numPr>
                    <w:rPr>
                      <w:rFonts w:ascii="Arial" w:hAnsi="Arial" w:cs="Arial"/>
                      <w:kern w:val="2"/>
                      <w:lang w:val="en-US" w:eastAsia="zh-CN"/>
                      <w14:ligatures w14:val="standardContextual"/>
                    </w:rPr>
                  </w:pPr>
                  <w:r w:rsidRPr="007E2E52">
                    <w:rPr>
                      <w:rFonts w:ascii="Arial" w:hAnsi="Arial" w:cs="Arial"/>
                      <w:kern w:val="2"/>
                      <w:lang w:val="en-US" w:eastAsia="zh-CN"/>
                      <w14:ligatures w14:val="standardContextual"/>
                    </w:rPr>
                    <w:t>Only 8% are aged 85+</w:t>
                  </w:r>
                </w:p>
                <w:p w14:paraId="635DCDCF" w14:textId="77777777" w:rsidR="003720A2" w:rsidRPr="007E2E52" w:rsidRDefault="003720A2" w:rsidP="003720A2">
                  <w:pPr>
                    <w:rPr>
                      <w:rFonts w:ascii="Arial" w:hAnsi="Arial" w:cs="Arial"/>
                      <w:b/>
                      <w:bCs/>
                      <w:kern w:val="2"/>
                      <w:lang w:val="en-US" w:eastAsia="zh-CN"/>
                      <w14:ligatures w14:val="standardContextual"/>
                    </w:rPr>
                  </w:pPr>
                  <w:r w:rsidRPr="007E2E52">
                    <w:rPr>
                      <w:rFonts w:ascii="Arial" w:hAnsi="Arial" w:cs="Arial"/>
                      <w:b/>
                      <w:bCs/>
                      <w:kern w:val="2"/>
                      <w:lang w:val="en-US" w:eastAsia="zh-CN"/>
                      <w14:ligatures w14:val="standardContextual"/>
                    </w:rPr>
                    <w:t xml:space="preserve">Self-Funder Arrangement Fee </w:t>
                  </w:r>
                </w:p>
                <w:p w14:paraId="20AD5CC3" w14:textId="77777777" w:rsidR="003720A2" w:rsidRPr="007E2E52" w:rsidRDefault="003720A2" w:rsidP="003720A2">
                  <w:pPr>
                    <w:pStyle w:val="ListParagraph"/>
                    <w:numPr>
                      <w:ilvl w:val="0"/>
                      <w:numId w:val="21"/>
                    </w:numPr>
                    <w:rPr>
                      <w:rFonts w:ascii="Arial" w:hAnsi="Arial" w:cs="Arial"/>
                      <w:b/>
                      <w:bCs/>
                      <w:kern w:val="2"/>
                      <w:lang w:val="en-US" w:eastAsia="zh-CN"/>
                      <w14:ligatures w14:val="standardContextual"/>
                    </w:rPr>
                  </w:pPr>
                  <w:r w:rsidRPr="007E2E52">
                    <w:rPr>
                      <w:rFonts w:ascii="Arial" w:hAnsi="Arial" w:cs="Arial"/>
                      <w:kern w:val="2"/>
                      <w:lang w:val="en-US" w:eastAsia="zh-CN"/>
                      <w14:ligatures w14:val="standardContextual"/>
                    </w:rPr>
                    <w:t>Higher proportion of older people using this service 92%</w:t>
                  </w:r>
                </w:p>
                <w:p w14:paraId="35CC6128" w14:textId="77777777" w:rsidR="003720A2" w:rsidRPr="007E2E52" w:rsidRDefault="003720A2" w:rsidP="003720A2">
                  <w:pPr>
                    <w:pStyle w:val="ListParagraph"/>
                    <w:numPr>
                      <w:ilvl w:val="0"/>
                      <w:numId w:val="21"/>
                    </w:numPr>
                    <w:rPr>
                      <w:rFonts w:ascii="Arial" w:hAnsi="Arial" w:cs="Arial"/>
                      <w:b/>
                      <w:bCs/>
                      <w:kern w:val="2"/>
                      <w:lang w:val="en-US" w:eastAsia="zh-CN"/>
                      <w14:ligatures w14:val="standardContextual"/>
                    </w:rPr>
                  </w:pPr>
                  <w:r w:rsidRPr="007E2E52">
                    <w:rPr>
                      <w:rFonts w:ascii="Arial" w:hAnsi="Arial" w:cs="Arial"/>
                      <w:kern w:val="2"/>
                      <w:lang w:val="en-US" w:eastAsia="zh-CN"/>
                      <w14:ligatures w14:val="standardContextual"/>
                    </w:rPr>
                    <w:t>Mansfield and Ashfield have the highest proportion of people using the service 45% (213/588)</w:t>
                  </w:r>
                </w:p>
                <w:p w14:paraId="7CB81DD5" w14:textId="77777777" w:rsidR="003720A2" w:rsidRPr="007E2E52" w:rsidRDefault="003720A2" w:rsidP="003720A2">
                  <w:pPr>
                    <w:pStyle w:val="ListParagraph"/>
                    <w:numPr>
                      <w:ilvl w:val="0"/>
                      <w:numId w:val="21"/>
                    </w:numPr>
                    <w:rPr>
                      <w:rFonts w:ascii="Arial" w:hAnsi="Arial" w:cs="Arial"/>
                      <w:kern w:val="2"/>
                      <w:lang w:val="en-US" w:eastAsia="zh-CN"/>
                      <w14:ligatures w14:val="standardContextual"/>
                    </w:rPr>
                  </w:pPr>
                  <w:r w:rsidRPr="007E2E52">
                    <w:rPr>
                      <w:rFonts w:ascii="Arial" w:hAnsi="Arial" w:cs="Arial"/>
                      <w:kern w:val="2"/>
                      <w:lang w:val="en-US" w:eastAsia="zh-CN"/>
                      <w14:ligatures w14:val="standardContextual"/>
                    </w:rPr>
                    <w:t xml:space="preserve">As expected, </w:t>
                  </w:r>
                  <w:proofErr w:type="gramStart"/>
                  <w:r w:rsidRPr="007E2E52">
                    <w:rPr>
                      <w:rFonts w:ascii="Arial" w:hAnsi="Arial" w:cs="Arial"/>
                      <w:kern w:val="2"/>
                      <w:lang w:val="en-US" w:eastAsia="zh-CN"/>
                      <w14:ligatures w14:val="standardContextual"/>
                    </w:rPr>
                    <w:t>the majority of</w:t>
                  </w:r>
                  <w:proofErr w:type="gramEnd"/>
                  <w:r w:rsidRPr="007E2E52">
                    <w:rPr>
                      <w:rFonts w:ascii="Arial" w:hAnsi="Arial" w:cs="Arial"/>
                      <w:kern w:val="2"/>
                      <w:lang w:val="en-US" w:eastAsia="zh-CN"/>
                      <w14:ligatures w14:val="standardContextual"/>
                    </w:rPr>
                    <w:t xml:space="preserve"> the people using this service are in receipt of personal care and support with a high proportion aged 75+ </w:t>
                  </w:r>
                  <w:proofErr w:type="gramStart"/>
                  <w:r w:rsidRPr="007E2E52">
                    <w:rPr>
                      <w:rFonts w:ascii="Arial" w:hAnsi="Arial" w:cs="Arial"/>
                      <w:kern w:val="2"/>
                      <w:lang w:val="en-US" w:eastAsia="zh-CN"/>
                      <w14:ligatures w14:val="standardContextual"/>
                    </w:rPr>
                    <w:t>( 49</w:t>
                  </w:r>
                  <w:proofErr w:type="gramEnd"/>
                  <w:r w:rsidRPr="007E2E52">
                    <w:rPr>
                      <w:rFonts w:ascii="Arial" w:hAnsi="Arial" w:cs="Arial"/>
                      <w:kern w:val="2"/>
                      <w:lang w:val="en-US" w:eastAsia="zh-CN"/>
                      <w14:ligatures w14:val="standardContextual"/>
                    </w:rPr>
                    <w:t>%)</w:t>
                  </w:r>
                </w:p>
                <w:p w14:paraId="3E5D8092" w14:textId="77777777" w:rsidR="003720A2" w:rsidRPr="007E2E52" w:rsidRDefault="003720A2" w:rsidP="003720A2">
                  <w:pPr>
                    <w:rPr>
                      <w:rFonts w:ascii="Arial" w:hAnsi="Arial" w:cs="Arial"/>
                      <w:b/>
                      <w:bCs/>
                      <w:kern w:val="2"/>
                      <w:lang w:val="en-US" w:eastAsia="zh-CN"/>
                      <w14:ligatures w14:val="standardContextual"/>
                    </w:rPr>
                  </w:pPr>
                  <w:r w:rsidRPr="007E2E52">
                    <w:rPr>
                      <w:rFonts w:ascii="Arial" w:hAnsi="Arial" w:cs="Arial"/>
                      <w:b/>
                      <w:bCs/>
                      <w:kern w:val="2"/>
                      <w:lang w:val="en-US" w:eastAsia="zh-CN"/>
                      <w14:ligatures w14:val="standardContextual"/>
                    </w:rPr>
                    <w:t xml:space="preserve">Technology enabled care </w:t>
                  </w:r>
                </w:p>
                <w:p w14:paraId="241A3530" w14:textId="77777777" w:rsidR="003720A2" w:rsidRPr="007E2E52" w:rsidRDefault="003720A2" w:rsidP="003720A2">
                  <w:pPr>
                    <w:pStyle w:val="ListParagraph"/>
                    <w:numPr>
                      <w:ilvl w:val="0"/>
                      <w:numId w:val="21"/>
                    </w:numPr>
                    <w:rPr>
                      <w:rFonts w:ascii="Arial" w:hAnsi="Arial" w:cs="Arial"/>
                      <w:kern w:val="2"/>
                      <w:lang w:val="en-US" w:eastAsia="zh-CN"/>
                      <w14:ligatures w14:val="standardContextual"/>
                    </w:rPr>
                  </w:pPr>
                  <w:r w:rsidRPr="007E2E52">
                    <w:rPr>
                      <w:rFonts w:ascii="Arial" w:hAnsi="Arial" w:cs="Arial"/>
                      <w:kern w:val="2"/>
                      <w:lang w:val="en-US" w:eastAsia="zh-CN"/>
                      <w14:ligatures w14:val="standardContextual"/>
                    </w:rPr>
                    <w:t>Higher proportion of older adults are using this service at 92%</w:t>
                  </w:r>
                </w:p>
                <w:p w14:paraId="1C77253E" w14:textId="77777777" w:rsidR="003720A2" w:rsidRPr="007E2E52" w:rsidRDefault="003720A2" w:rsidP="003720A2">
                  <w:pPr>
                    <w:pStyle w:val="ListParagraph"/>
                    <w:numPr>
                      <w:ilvl w:val="0"/>
                      <w:numId w:val="21"/>
                    </w:numPr>
                    <w:rPr>
                      <w:rFonts w:ascii="Arial" w:hAnsi="Arial" w:cs="Arial"/>
                      <w:kern w:val="2"/>
                      <w:lang w:val="en-US" w:eastAsia="zh-CN"/>
                      <w14:ligatures w14:val="standardContextual"/>
                    </w:rPr>
                  </w:pPr>
                  <w:r w:rsidRPr="007E2E52">
                    <w:rPr>
                      <w:rFonts w:ascii="Arial" w:hAnsi="Arial" w:cs="Arial"/>
                      <w:kern w:val="2"/>
                      <w:lang w:val="en-US" w:eastAsia="zh-CN"/>
                      <w14:ligatures w14:val="standardContextual"/>
                    </w:rPr>
                    <w:t xml:space="preserve">Ashfield 19% and Rushcliffe Gedling 18% ad Rushcliffe 17% have the highest usage for this service </w:t>
                  </w:r>
                </w:p>
                <w:p w14:paraId="21DC74D9" w14:textId="77777777" w:rsidR="003720A2" w:rsidRPr="005F359D" w:rsidRDefault="003720A2" w:rsidP="003720A2">
                  <w:pPr>
                    <w:pStyle w:val="ListParagraph"/>
                    <w:numPr>
                      <w:ilvl w:val="0"/>
                      <w:numId w:val="21"/>
                    </w:numPr>
                    <w:rPr>
                      <w:rFonts w:ascii="Arial" w:hAnsi="Arial" w:cs="Arial"/>
                      <w:kern w:val="2"/>
                      <w:lang w:val="en-US" w:eastAsia="zh-CN"/>
                      <w14:ligatures w14:val="standardContextual"/>
                    </w:rPr>
                  </w:pPr>
                  <w:r w:rsidRPr="007E2E52">
                    <w:rPr>
                      <w:rFonts w:ascii="Arial" w:hAnsi="Arial" w:cs="Arial"/>
                      <w:kern w:val="2"/>
                      <w:lang w:val="en-US" w:eastAsia="zh-CN"/>
                      <w14:ligatures w14:val="standardContextual"/>
                    </w:rPr>
                    <w:t xml:space="preserve">As expected, </w:t>
                  </w:r>
                  <w:proofErr w:type="gramStart"/>
                  <w:r w:rsidRPr="007E2E52">
                    <w:rPr>
                      <w:rFonts w:ascii="Arial" w:hAnsi="Arial" w:cs="Arial"/>
                      <w:kern w:val="2"/>
                      <w:lang w:val="en-US" w:eastAsia="zh-CN"/>
                      <w14:ligatures w14:val="standardContextual"/>
                    </w:rPr>
                    <w:t>the majority of</w:t>
                  </w:r>
                  <w:proofErr w:type="gramEnd"/>
                  <w:r w:rsidRPr="007E2E52">
                    <w:rPr>
                      <w:rFonts w:ascii="Arial" w:hAnsi="Arial" w:cs="Arial"/>
                      <w:kern w:val="2"/>
                      <w:lang w:val="en-US" w:eastAsia="zh-CN"/>
                      <w14:ligatures w14:val="standardContextual"/>
                    </w:rPr>
                    <w:t xml:space="preserve"> the people using this service are in receipt of personal care and support with a high proportion aged 75+ (55%)</w:t>
                  </w:r>
                </w:p>
                <w:p w14:paraId="217B5A96" w14:textId="77777777" w:rsidR="003720A2" w:rsidRDefault="003720A2" w:rsidP="003720A2">
                  <w:pPr>
                    <w:rPr>
                      <w:rFonts w:ascii="Arial" w:hAnsi="Arial" w:cs="Arial"/>
                      <w:b/>
                      <w:bCs/>
                      <w:kern w:val="2"/>
                      <w:lang w:val="en-US" w:eastAsia="zh-CN"/>
                      <w14:ligatures w14:val="standardContextual"/>
                    </w:rPr>
                  </w:pPr>
                  <w:r w:rsidRPr="005F359D">
                    <w:rPr>
                      <w:rFonts w:ascii="Arial" w:hAnsi="Arial" w:cs="Arial"/>
                      <w:b/>
                      <w:bCs/>
                      <w:kern w:val="2"/>
                      <w:lang w:val="en-US" w:eastAsia="zh-CN"/>
                      <w14:ligatures w14:val="standardContextual"/>
                    </w:rPr>
                    <w:t xml:space="preserve">Appointee Fees </w:t>
                  </w:r>
                </w:p>
                <w:p w14:paraId="144EF759" w14:textId="77777777" w:rsidR="003720A2" w:rsidRPr="00306DBA" w:rsidRDefault="003720A2" w:rsidP="003720A2">
                  <w:pPr>
                    <w:pStyle w:val="ListParagraph"/>
                    <w:numPr>
                      <w:ilvl w:val="0"/>
                      <w:numId w:val="22"/>
                    </w:numPr>
                    <w:rPr>
                      <w:rFonts w:ascii="Arial" w:hAnsi="Arial" w:cs="Arial"/>
                      <w:kern w:val="2"/>
                      <w:lang w:val="en-US" w:eastAsia="zh-CN"/>
                      <w14:ligatures w14:val="standardContextual"/>
                    </w:rPr>
                  </w:pPr>
                  <w:r w:rsidRPr="00306DBA">
                    <w:rPr>
                      <w:rFonts w:ascii="Arial" w:hAnsi="Arial" w:cs="Arial"/>
                      <w:kern w:val="2"/>
                      <w:lang w:val="en-US" w:eastAsia="zh-CN"/>
                      <w14:ligatures w14:val="standardContextual"/>
                    </w:rPr>
                    <w:t xml:space="preserve">The age range using the appointee service </w:t>
                  </w:r>
                  <w:proofErr w:type="gramStart"/>
                  <w:r w:rsidRPr="00306DBA">
                    <w:rPr>
                      <w:rFonts w:ascii="Arial" w:hAnsi="Arial" w:cs="Arial"/>
                      <w:kern w:val="2"/>
                      <w:lang w:val="en-US" w:eastAsia="zh-CN"/>
                      <w14:ligatures w14:val="standardContextual"/>
                    </w:rPr>
                    <w:t>67</w:t>
                  </w:r>
                  <w:proofErr w:type="gramEnd"/>
                  <w:r w:rsidRPr="00306DBA">
                    <w:rPr>
                      <w:rFonts w:ascii="Arial" w:hAnsi="Arial" w:cs="Arial"/>
                      <w:kern w:val="2"/>
                      <w:lang w:val="en-US" w:eastAsia="zh-CN"/>
                      <w14:ligatures w14:val="standardContextual"/>
                    </w:rPr>
                    <w:t>% 18-64 years old and 34% aged over 60</w:t>
                  </w:r>
                </w:p>
                <w:p w14:paraId="3473D66B" w14:textId="77777777" w:rsidR="003720A2" w:rsidRDefault="003720A2" w:rsidP="003720A2">
                  <w:pPr>
                    <w:pStyle w:val="ListParagraph"/>
                    <w:numPr>
                      <w:ilvl w:val="0"/>
                      <w:numId w:val="22"/>
                    </w:numPr>
                    <w:rPr>
                      <w:rFonts w:ascii="Arial" w:hAnsi="Arial" w:cs="Arial"/>
                      <w:kern w:val="2"/>
                      <w:lang w:val="en-US" w:eastAsia="zh-CN"/>
                      <w14:ligatures w14:val="standardContextual"/>
                    </w:rPr>
                  </w:pPr>
                  <w:r w:rsidRPr="00306DBA">
                    <w:rPr>
                      <w:rFonts w:ascii="Arial" w:hAnsi="Arial" w:cs="Arial"/>
                      <w:kern w:val="2"/>
                      <w:lang w:val="en-US" w:eastAsia="zh-CN"/>
                      <w14:ligatures w14:val="standardContextual"/>
                    </w:rPr>
                    <w:t>Th</w:t>
                  </w:r>
                  <w:r>
                    <w:rPr>
                      <w:rFonts w:ascii="Arial" w:hAnsi="Arial" w:cs="Arial"/>
                      <w:kern w:val="2"/>
                      <w:lang w:val="en-US" w:eastAsia="zh-CN"/>
                      <w14:ligatures w14:val="standardContextual"/>
                    </w:rPr>
                    <w:t>e</w:t>
                  </w:r>
                  <w:r w:rsidRPr="00306DBA">
                    <w:rPr>
                      <w:rFonts w:ascii="Arial" w:hAnsi="Arial" w:cs="Arial"/>
                      <w:kern w:val="2"/>
                      <w:lang w:val="en-US" w:eastAsia="zh-CN"/>
                      <w14:ligatures w14:val="standardContextual"/>
                    </w:rPr>
                    <w:t>re is a higher proportion of men using the service at 60%</w:t>
                  </w:r>
                </w:p>
                <w:p w14:paraId="5AF58C7A" w14:textId="77777777" w:rsidR="003720A2" w:rsidRPr="0008427D" w:rsidRDefault="003720A2" w:rsidP="003720A2">
                  <w:pPr>
                    <w:pStyle w:val="ListParagraph"/>
                    <w:numPr>
                      <w:ilvl w:val="0"/>
                      <w:numId w:val="22"/>
                    </w:numPr>
                    <w:rPr>
                      <w:rFonts w:ascii="Arial" w:hAnsi="Arial" w:cs="Arial"/>
                      <w:kern w:val="2"/>
                      <w:lang w:val="en-US" w:eastAsia="zh-CN"/>
                      <w14:ligatures w14:val="standardContextual"/>
                    </w:rPr>
                  </w:pPr>
                  <w:r>
                    <w:rPr>
                      <w:rFonts w:ascii="Arial" w:hAnsi="Arial" w:cs="Arial"/>
                      <w:kern w:val="2"/>
                      <w:lang w:val="en-US" w:eastAsia="zh-CN"/>
                      <w14:ligatures w14:val="standardContextual"/>
                    </w:rPr>
                    <w:t xml:space="preserve">The individuals using the service are split almost equally between receiving services in residential care (49%) and receiving services in the community (51%) </w:t>
                  </w:r>
                </w:p>
                <w:p w14:paraId="191B1AB6" w14:textId="77777777" w:rsidR="003720A2" w:rsidRPr="00621692" w:rsidRDefault="003720A2" w:rsidP="003720A2">
                  <w:pPr>
                    <w:suppressAutoHyphens w:val="0"/>
                    <w:autoSpaceDN/>
                    <w:textAlignment w:val="auto"/>
                    <w:rPr>
                      <w:rFonts w:ascii="Arial" w:hAnsi="Arial"/>
                      <w:i/>
                      <w:iCs/>
                      <w:color w:val="FF0000"/>
                      <w:sz w:val="24"/>
                    </w:rPr>
                  </w:pPr>
                  <w:hyperlink r:id="rId27" w:history="1">
                    <w:r w:rsidRPr="00455DE7">
                      <w:rPr>
                        <w:rFonts w:ascii="Arial" w:eastAsia="Times New Roman" w:hAnsi="Arial"/>
                        <w:color w:val="0000FF"/>
                        <w:sz w:val="24"/>
                        <w:szCs w:val="24"/>
                        <w:u w:val="single"/>
                        <w:lang w:eastAsia="en-GB"/>
                      </w:rPr>
                      <w:t>Nottinghamshire Insight</w:t>
                    </w:r>
                  </w:hyperlink>
                  <w:r w:rsidRPr="00455DE7">
                    <w:rPr>
                      <w:rFonts w:ascii="Arial" w:hAnsi="Arial"/>
                      <w:i/>
                      <w:iCs/>
                      <w:color w:val="FF0000"/>
                      <w:sz w:val="24"/>
                    </w:rPr>
                    <w:t xml:space="preserve"> </w:t>
                  </w:r>
                  <w:r w:rsidRPr="00455DE7">
                    <w:rPr>
                      <w:rFonts w:ascii="Arial" w:hAnsi="Arial" w:cs="Arial"/>
                    </w:rPr>
                    <w:t>is a place to find helpful information.</w:t>
                  </w:r>
                  <w:r w:rsidRPr="00455DE7">
                    <w:rPr>
                      <w:rFonts w:ascii="Arial" w:hAnsi="Arial"/>
                      <w:i/>
                      <w:iCs/>
                      <w:color w:val="2F5496"/>
                      <w:sz w:val="24"/>
                    </w:rPr>
                    <w:t xml:space="preserve"> </w:t>
                  </w:r>
                </w:p>
              </w:tc>
            </w:tr>
          </w:tbl>
          <w:p w14:paraId="090D69D2" w14:textId="238CDE23" w:rsidR="003720A2" w:rsidRPr="00DC4834" w:rsidRDefault="003720A2" w:rsidP="003720A2">
            <w:pPr>
              <w:suppressAutoHyphens w:val="0"/>
              <w:autoSpaceDN/>
              <w:textAlignment w:val="auto"/>
              <w:rPr>
                <w:rFonts w:ascii="Arial" w:hAnsi="Arial"/>
                <w:i/>
                <w:iCs/>
                <w:color w:val="FF0000"/>
                <w:sz w:val="24"/>
              </w:rPr>
            </w:pPr>
          </w:p>
        </w:tc>
      </w:tr>
      <w:tr w:rsidR="003720A2" w:rsidRPr="00455DE7" w14:paraId="2588CF95" w14:textId="77777777" w:rsidTr="00455DE7">
        <w:trPr>
          <w:trHeight w:val="420"/>
        </w:trPr>
        <w:tc>
          <w:tcPr>
            <w:tcW w:w="907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08" w:type="dxa"/>
              <w:bottom w:w="0" w:type="dxa"/>
              <w:right w:w="108" w:type="dxa"/>
            </w:tcMar>
          </w:tcPr>
          <w:p w14:paraId="5492F9DF" w14:textId="5D6151F6" w:rsidR="003720A2" w:rsidRPr="00455DE7" w:rsidRDefault="003720A2" w:rsidP="003720A2">
            <w:pPr>
              <w:rPr>
                <w:rFonts w:ascii="Arial" w:hAnsi="Arial" w:cs="Arial"/>
              </w:rPr>
            </w:pPr>
            <w:r w:rsidRPr="00455DE7">
              <w:rPr>
                <w:rFonts w:ascii="Arial" w:eastAsia="Times New Roman" w:hAnsi="Arial"/>
                <w:b/>
                <w:sz w:val="24"/>
                <w:szCs w:val="28"/>
                <w:lang w:eastAsia="en-GB"/>
              </w:rPr>
              <w:lastRenderedPageBreak/>
              <w:t>Ongoing Monitoring: Please detail when you would like to revisit this policy/project/piece of work for review of equality impact.</w:t>
            </w:r>
          </w:p>
        </w:tc>
      </w:tr>
      <w:tr w:rsidR="003720A2" w:rsidRPr="00455DE7" w14:paraId="5944AD5D" w14:textId="77777777" w:rsidTr="00455DE7">
        <w:trPr>
          <w:trHeight w:val="420"/>
        </w:trPr>
        <w:tc>
          <w:tcPr>
            <w:tcW w:w="9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F8D76" w14:textId="77777777" w:rsidR="003720A2" w:rsidRPr="00D56A1C" w:rsidRDefault="003720A2" w:rsidP="003720A2">
            <w:pPr>
              <w:suppressAutoHyphens w:val="0"/>
              <w:autoSpaceDN/>
              <w:spacing w:before="100" w:beforeAutospacing="1" w:after="100" w:afterAutospacing="1"/>
              <w:textAlignment w:val="auto"/>
              <w:rPr>
                <w:rFonts w:ascii="Arial" w:eastAsia="Times New Roman" w:hAnsi="Arial" w:cs="Arial"/>
                <w:lang w:eastAsia="en-GB"/>
              </w:rPr>
            </w:pPr>
            <w:r w:rsidRPr="00D56A1C">
              <w:rPr>
                <w:rFonts w:ascii="Arial" w:eastAsia="Times New Roman" w:hAnsi="Arial" w:cs="Arial"/>
                <w:lang w:eastAsia="en-GB"/>
              </w:rPr>
              <w:t>To ensure the proposed changes to Adult Social Care charging policy are implemented fairly and comply with the Equality Act 2010, the following measures will be put in place</w:t>
            </w:r>
            <w:r>
              <w:rPr>
                <w:rFonts w:ascii="Arial" w:eastAsia="Times New Roman" w:hAnsi="Arial" w:cs="Arial"/>
                <w:lang w:eastAsia="en-GB"/>
              </w:rPr>
              <w:t>:</w:t>
            </w:r>
          </w:p>
          <w:p w14:paraId="2A02E0BA" w14:textId="77777777" w:rsidR="003720A2" w:rsidRDefault="003720A2" w:rsidP="003720A2">
            <w:pPr>
              <w:numPr>
                <w:ilvl w:val="0"/>
                <w:numId w:val="23"/>
              </w:numPr>
              <w:suppressAutoHyphens w:val="0"/>
              <w:autoSpaceDN/>
              <w:spacing w:before="100" w:beforeAutospacing="1" w:after="100" w:afterAutospacing="1"/>
              <w:textAlignment w:val="auto"/>
              <w:rPr>
                <w:rFonts w:ascii="Arial" w:eastAsia="Times New Roman" w:hAnsi="Arial" w:cs="Arial"/>
                <w:lang w:eastAsia="en-GB"/>
              </w:rPr>
            </w:pPr>
            <w:r>
              <w:rPr>
                <w:rFonts w:ascii="Arial" w:eastAsia="Times New Roman" w:hAnsi="Arial" w:cs="Arial"/>
                <w:lang w:eastAsia="en-GB"/>
              </w:rPr>
              <w:t xml:space="preserve">The Equality Impact Assessment will be initially reviewed following the consultation feedback </w:t>
            </w:r>
          </w:p>
          <w:p w14:paraId="4B7418E2" w14:textId="77777777" w:rsidR="003720A2" w:rsidRPr="00D56A1C" w:rsidRDefault="003720A2" w:rsidP="003720A2">
            <w:pPr>
              <w:numPr>
                <w:ilvl w:val="0"/>
                <w:numId w:val="23"/>
              </w:numPr>
              <w:suppressAutoHyphens w:val="0"/>
              <w:autoSpaceDN/>
              <w:spacing w:before="100" w:beforeAutospacing="1" w:after="100" w:afterAutospacing="1"/>
              <w:textAlignment w:val="auto"/>
              <w:rPr>
                <w:rFonts w:ascii="Arial" w:eastAsia="Times New Roman" w:hAnsi="Arial" w:cs="Arial"/>
                <w:lang w:eastAsia="en-GB"/>
              </w:rPr>
            </w:pPr>
            <w:r w:rsidRPr="00D56A1C">
              <w:rPr>
                <w:rFonts w:ascii="Arial" w:eastAsia="Times New Roman" w:hAnsi="Arial" w:cs="Arial"/>
                <w:lang w:eastAsia="en-GB"/>
              </w:rPr>
              <w:t xml:space="preserve">The </w:t>
            </w:r>
            <w:r>
              <w:rPr>
                <w:rFonts w:ascii="Arial" w:eastAsia="Times New Roman" w:hAnsi="Arial" w:cs="Arial"/>
                <w:lang w:eastAsia="en-GB"/>
              </w:rPr>
              <w:t xml:space="preserve">Head of Financial Services and </w:t>
            </w:r>
            <w:r w:rsidRPr="00651F42">
              <w:rPr>
                <w:rFonts w:ascii="Arial" w:eastAsia="Times New Roman" w:hAnsi="Arial" w:cs="Arial"/>
                <w:lang w:eastAsia="en-GB"/>
              </w:rPr>
              <w:t>Operational Resilience</w:t>
            </w:r>
            <w:r>
              <w:rPr>
                <w:rFonts w:ascii="Arial" w:eastAsia="Times New Roman" w:hAnsi="Arial" w:cs="Arial"/>
                <w:b/>
                <w:bCs/>
                <w:lang w:eastAsia="en-GB"/>
              </w:rPr>
              <w:t xml:space="preserve"> </w:t>
            </w:r>
            <w:r w:rsidRPr="00D56A1C">
              <w:rPr>
                <w:rFonts w:ascii="Arial" w:eastAsia="Times New Roman" w:hAnsi="Arial" w:cs="Arial"/>
                <w:lang w:eastAsia="en-GB"/>
              </w:rPr>
              <w:t>will oversee</w:t>
            </w:r>
            <w:r>
              <w:rPr>
                <w:rFonts w:ascii="Arial" w:eastAsia="Times New Roman" w:hAnsi="Arial" w:cs="Arial"/>
                <w:lang w:eastAsia="en-GB"/>
              </w:rPr>
              <w:t xml:space="preserve"> ongoing</w:t>
            </w:r>
            <w:r w:rsidRPr="00D56A1C">
              <w:rPr>
                <w:rFonts w:ascii="Arial" w:eastAsia="Times New Roman" w:hAnsi="Arial" w:cs="Arial"/>
                <w:lang w:eastAsia="en-GB"/>
              </w:rPr>
              <w:t xml:space="preserve"> monitoring.</w:t>
            </w:r>
          </w:p>
          <w:p w14:paraId="3FEB83B9" w14:textId="77777777" w:rsidR="003720A2" w:rsidRDefault="003720A2" w:rsidP="003720A2">
            <w:pPr>
              <w:numPr>
                <w:ilvl w:val="0"/>
                <w:numId w:val="23"/>
              </w:numPr>
              <w:suppressAutoHyphens w:val="0"/>
              <w:autoSpaceDN/>
              <w:spacing w:before="100" w:beforeAutospacing="1" w:after="100" w:afterAutospacing="1"/>
              <w:textAlignment w:val="auto"/>
              <w:rPr>
                <w:rFonts w:ascii="Arial" w:eastAsia="Times New Roman" w:hAnsi="Arial" w:cs="Arial"/>
                <w:lang w:eastAsia="en-GB"/>
              </w:rPr>
            </w:pPr>
            <w:r w:rsidRPr="00D56A1C">
              <w:rPr>
                <w:rFonts w:ascii="Arial" w:eastAsia="Times New Roman" w:hAnsi="Arial" w:cs="Arial"/>
                <w:lang w:eastAsia="en-GB"/>
              </w:rPr>
              <w:t xml:space="preserve">Reports will be shared </w:t>
            </w:r>
            <w:r w:rsidRPr="003B101E">
              <w:rPr>
                <w:rFonts w:ascii="Arial" w:eastAsia="Times New Roman" w:hAnsi="Arial" w:cs="Arial"/>
                <w:lang w:eastAsia="en-GB"/>
              </w:rPr>
              <w:t>with Senior Leadership Team (SLT) and Cabinet Members.</w:t>
            </w:r>
          </w:p>
          <w:p w14:paraId="20B6BDDA" w14:textId="77777777" w:rsidR="003720A2" w:rsidRPr="00D56A1C" w:rsidRDefault="003720A2" w:rsidP="003720A2">
            <w:pPr>
              <w:suppressAutoHyphens w:val="0"/>
              <w:autoSpaceDN/>
              <w:spacing w:before="100" w:beforeAutospacing="1" w:after="100" w:afterAutospacing="1"/>
              <w:textAlignment w:val="auto"/>
              <w:outlineLvl w:val="3"/>
              <w:rPr>
                <w:rFonts w:ascii="Arial" w:eastAsia="Times New Roman" w:hAnsi="Arial" w:cs="Arial"/>
                <w:b/>
                <w:bCs/>
                <w:lang w:eastAsia="en-GB"/>
              </w:rPr>
            </w:pPr>
            <w:r w:rsidRPr="00D56A1C">
              <w:rPr>
                <w:rFonts w:ascii="Arial" w:eastAsia="Times New Roman" w:hAnsi="Arial" w:cs="Arial"/>
                <w:b/>
                <w:bCs/>
                <w:lang w:eastAsia="en-GB"/>
              </w:rPr>
              <w:t>What type of information is needed and how often will it be reviewed?</w:t>
            </w:r>
          </w:p>
          <w:p w14:paraId="1D9E2A4A" w14:textId="77777777" w:rsidR="003720A2" w:rsidRPr="00783D25" w:rsidRDefault="003720A2" w:rsidP="003720A2">
            <w:pPr>
              <w:numPr>
                <w:ilvl w:val="0"/>
                <w:numId w:val="24"/>
              </w:numPr>
              <w:suppressAutoHyphens w:val="0"/>
              <w:autoSpaceDN/>
              <w:spacing w:before="100" w:beforeAutospacing="1" w:after="100" w:afterAutospacing="1"/>
              <w:textAlignment w:val="auto"/>
              <w:rPr>
                <w:rFonts w:ascii="Arial" w:eastAsia="Times New Roman" w:hAnsi="Arial" w:cs="Arial"/>
                <w:lang w:eastAsia="en-GB"/>
              </w:rPr>
            </w:pPr>
            <w:r w:rsidRPr="00783D25">
              <w:rPr>
                <w:rFonts w:ascii="Arial" w:eastAsia="Times New Roman" w:hAnsi="Arial" w:cs="Arial"/>
                <w:lang w:eastAsia="en-GB"/>
              </w:rPr>
              <w:t>Service usage data by demographic.</w:t>
            </w:r>
          </w:p>
          <w:p w14:paraId="57C92768" w14:textId="77777777" w:rsidR="003720A2" w:rsidRPr="00783D25" w:rsidRDefault="003720A2" w:rsidP="003720A2">
            <w:pPr>
              <w:numPr>
                <w:ilvl w:val="0"/>
                <w:numId w:val="24"/>
              </w:numPr>
              <w:suppressAutoHyphens w:val="0"/>
              <w:autoSpaceDN/>
              <w:spacing w:before="100" w:beforeAutospacing="1" w:after="100" w:afterAutospacing="1"/>
              <w:textAlignment w:val="auto"/>
              <w:rPr>
                <w:rFonts w:ascii="Arial" w:eastAsia="Times New Roman" w:hAnsi="Arial" w:cs="Arial"/>
                <w:lang w:eastAsia="en-GB"/>
              </w:rPr>
            </w:pPr>
            <w:r>
              <w:rPr>
                <w:rFonts w:ascii="Arial" w:eastAsia="Times New Roman" w:hAnsi="Arial" w:cs="Arial"/>
                <w:lang w:eastAsia="en-GB"/>
              </w:rPr>
              <w:t>I</w:t>
            </w:r>
            <w:r w:rsidRPr="00783D25">
              <w:rPr>
                <w:rFonts w:ascii="Arial" w:eastAsia="Times New Roman" w:hAnsi="Arial" w:cs="Arial"/>
                <w:lang w:eastAsia="en-GB"/>
              </w:rPr>
              <w:t>dentify affordability issues looking at waiver requests for financial hardship</w:t>
            </w:r>
          </w:p>
          <w:p w14:paraId="5AF9A868" w14:textId="77777777" w:rsidR="003720A2" w:rsidRPr="00783D25" w:rsidRDefault="003720A2" w:rsidP="003720A2">
            <w:pPr>
              <w:numPr>
                <w:ilvl w:val="0"/>
                <w:numId w:val="24"/>
              </w:numPr>
              <w:suppressAutoHyphens w:val="0"/>
              <w:autoSpaceDN/>
              <w:spacing w:before="100" w:beforeAutospacing="1" w:after="100" w:afterAutospacing="1"/>
              <w:textAlignment w:val="auto"/>
              <w:rPr>
                <w:rFonts w:ascii="Arial" w:eastAsia="Times New Roman" w:hAnsi="Arial" w:cs="Arial"/>
                <w:lang w:eastAsia="en-GB"/>
              </w:rPr>
            </w:pPr>
            <w:r w:rsidRPr="00783D25">
              <w:rPr>
                <w:rFonts w:ascii="Arial" w:eastAsia="Times New Roman" w:hAnsi="Arial" w:cs="Arial"/>
                <w:lang w:eastAsia="en-GB"/>
              </w:rPr>
              <w:t>Feedback from consultation and ongoing complaints or appeals.</w:t>
            </w:r>
          </w:p>
          <w:p w14:paraId="36BE7FA3" w14:textId="77777777" w:rsidR="003720A2" w:rsidRPr="00783D25" w:rsidRDefault="003720A2" w:rsidP="003720A2">
            <w:pPr>
              <w:numPr>
                <w:ilvl w:val="0"/>
                <w:numId w:val="24"/>
              </w:numPr>
              <w:suppressAutoHyphens w:val="0"/>
              <w:autoSpaceDN/>
              <w:spacing w:before="100" w:beforeAutospacing="1" w:after="100" w:afterAutospacing="1"/>
              <w:textAlignment w:val="auto"/>
              <w:rPr>
                <w:rFonts w:ascii="Arial" w:eastAsia="Times New Roman" w:hAnsi="Arial" w:cs="Arial"/>
                <w:lang w:eastAsia="en-GB"/>
              </w:rPr>
            </w:pPr>
            <w:r w:rsidRPr="00783D25">
              <w:rPr>
                <w:rFonts w:ascii="Arial" w:eastAsia="Times New Roman" w:hAnsi="Arial" w:cs="Arial"/>
                <w:lang w:eastAsia="en-GB"/>
              </w:rPr>
              <w:t xml:space="preserve">Review frequency: </w:t>
            </w:r>
          </w:p>
          <w:p w14:paraId="45337298" w14:textId="77777777" w:rsidR="003720A2" w:rsidRPr="00783D25" w:rsidRDefault="003720A2" w:rsidP="003720A2">
            <w:pPr>
              <w:numPr>
                <w:ilvl w:val="1"/>
                <w:numId w:val="24"/>
              </w:numPr>
              <w:suppressAutoHyphens w:val="0"/>
              <w:autoSpaceDN/>
              <w:spacing w:before="100" w:beforeAutospacing="1" w:after="100" w:afterAutospacing="1"/>
              <w:textAlignment w:val="auto"/>
              <w:rPr>
                <w:rFonts w:ascii="Arial" w:eastAsia="Times New Roman" w:hAnsi="Arial" w:cs="Arial"/>
                <w:lang w:eastAsia="en-GB"/>
              </w:rPr>
            </w:pPr>
            <w:r w:rsidRPr="00783D25">
              <w:rPr>
                <w:rFonts w:ascii="Arial" w:eastAsia="Times New Roman" w:hAnsi="Arial" w:cs="Arial"/>
                <w:lang w:eastAsia="en-GB"/>
              </w:rPr>
              <w:t>Initial review 6 months after implementation.</w:t>
            </w:r>
          </w:p>
          <w:p w14:paraId="61C01E03" w14:textId="77777777" w:rsidR="003720A2" w:rsidRPr="00D56A1C" w:rsidRDefault="003720A2" w:rsidP="003720A2">
            <w:pPr>
              <w:numPr>
                <w:ilvl w:val="1"/>
                <w:numId w:val="24"/>
              </w:numPr>
              <w:suppressAutoHyphens w:val="0"/>
              <w:autoSpaceDN/>
              <w:spacing w:before="100" w:beforeAutospacing="1" w:after="100" w:afterAutospacing="1"/>
              <w:textAlignment w:val="auto"/>
              <w:rPr>
                <w:rFonts w:ascii="Arial" w:eastAsia="Times New Roman" w:hAnsi="Arial" w:cs="Arial"/>
                <w:lang w:eastAsia="en-GB"/>
              </w:rPr>
            </w:pPr>
            <w:r w:rsidRPr="00D56A1C">
              <w:rPr>
                <w:rFonts w:ascii="Arial" w:eastAsia="Times New Roman" w:hAnsi="Arial" w:cs="Arial"/>
                <w:lang w:eastAsia="en-GB"/>
              </w:rPr>
              <w:t>Annual review as part of the ASC Charging Policy update cycle.</w:t>
            </w:r>
          </w:p>
          <w:p w14:paraId="224C4F67" w14:textId="77777777" w:rsidR="003720A2" w:rsidRPr="00D56A1C" w:rsidRDefault="003720A2" w:rsidP="003720A2">
            <w:pPr>
              <w:numPr>
                <w:ilvl w:val="1"/>
                <w:numId w:val="24"/>
              </w:numPr>
              <w:suppressAutoHyphens w:val="0"/>
              <w:autoSpaceDN/>
              <w:spacing w:before="100" w:beforeAutospacing="1" w:after="100" w:afterAutospacing="1"/>
              <w:textAlignment w:val="auto"/>
              <w:rPr>
                <w:rFonts w:ascii="Arial" w:eastAsia="Times New Roman" w:hAnsi="Arial" w:cs="Arial"/>
                <w:lang w:eastAsia="en-GB"/>
              </w:rPr>
            </w:pPr>
            <w:r>
              <w:rPr>
                <w:rFonts w:ascii="Arial" w:eastAsia="Times New Roman" w:hAnsi="Arial" w:cs="Arial"/>
                <w:lang w:eastAsia="en-GB"/>
              </w:rPr>
              <w:lastRenderedPageBreak/>
              <w:t xml:space="preserve">Half yearly </w:t>
            </w:r>
            <w:r w:rsidRPr="00D56A1C">
              <w:rPr>
                <w:rFonts w:ascii="Arial" w:eastAsia="Times New Roman" w:hAnsi="Arial" w:cs="Arial"/>
                <w:lang w:eastAsia="en-GB"/>
              </w:rPr>
              <w:t>monitoring of key metrics (e.g., uptake of services, hardship cases).</w:t>
            </w:r>
          </w:p>
          <w:p w14:paraId="648EF4FD" w14:textId="77777777" w:rsidR="003720A2" w:rsidRPr="00D56A1C" w:rsidRDefault="003720A2" w:rsidP="003720A2">
            <w:pPr>
              <w:suppressAutoHyphens w:val="0"/>
              <w:autoSpaceDN/>
              <w:spacing w:before="100" w:beforeAutospacing="1" w:after="100" w:afterAutospacing="1"/>
              <w:textAlignment w:val="auto"/>
              <w:outlineLvl w:val="3"/>
              <w:rPr>
                <w:rFonts w:ascii="Arial" w:eastAsia="Times New Roman" w:hAnsi="Arial" w:cs="Arial"/>
                <w:b/>
                <w:bCs/>
                <w:lang w:eastAsia="en-GB"/>
              </w:rPr>
            </w:pPr>
            <w:r w:rsidRPr="00D56A1C">
              <w:rPr>
                <w:rFonts w:ascii="Arial" w:eastAsia="Times New Roman" w:hAnsi="Arial" w:cs="Arial"/>
                <w:b/>
                <w:bCs/>
                <w:lang w:eastAsia="en-GB"/>
              </w:rPr>
              <w:t>When will the change itself be reviewed and what could trigger an earlier review?</w:t>
            </w:r>
          </w:p>
          <w:p w14:paraId="5B596E31" w14:textId="77777777" w:rsidR="003720A2" w:rsidRPr="00A31DCB" w:rsidRDefault="003720A2" w:rsidP="003720A2">
            <w:pPr>
              <w:numPr>
                <w:ilvl w:val="0"/>
                <w:numId w:val="25"/>
              </w:numPr>
              <w:suppressAutoHyphens w:val="0"/>
              <w:autoSpaceDN/>
              <w:spacing w:before="100" w:beforeAutospacing="1" w:after="100" w:afterAutospacing="1"/>
              <w:textAlignment w:val="auto"/>
              <w:rPr>
                <w:rFonts w:ascii="Arial" w:eastAsia="Times New Roman" w:hAnsi="Arial" w:cs="Arial"/>
                <w:lang w:eastAsia="en-GB"/>
              </w:rPr>
            </w:pPr>
            <w:r w:rsidRPr="00D56A1C">
              <w:rPr>
                <w:rFonts w:ascii="Arial" w:eastAsia="Times New Roman" w:hAnsi="Arial" w:cs="Arial"/>
                <w:lang w:eastAsia="en-GB"/>
              </w:rPr>
              <w:t xml:space="preserve">Formal </w:t>
            </w:r>
            <w:r w:rsidRPr="00A31DCB">
              <w:rPr>
                <w:rFonts w:ascii="Arial" w:eastAsia="Times New Roman" w:hAnsi="Arial" w:cs="Arial"/>
                <w:lang w:eastAsia="en-GB"/>
              </w:rPr>
              <w:t xml:space="preserve">review scheduled for October 2026 </w:t>
            </w:r>
          </w:p>
          <w:p w14:paraId="10E5374E" w14:textId="77777777" w:rsidR="003720A2" w:rsidRPr="00A31DCB" w:rsidRDefault="003720A2" w:rsidP="003720A2">
            <w:pPr>
              <w:numPr>
                <w:ilvl w:val="0"/>
                <w:numId w:val="25"/>
              </w:numPr>
              <w:suppressAutoHyphens w:val="0"/>
              <w:autoSpaceDN/>
              <w:spacing w:before="100" w:beforeAutospacing="1" w:after="100" w:afterAutospacing="1"/>
              <w:textAlignment w:val="auto"/>
              <w:rPr>
                <w:rFonts w:ascii="Arial" w:eastAsia="Times New Roman" w:hAnsi="Arial" w:cs="Arial"/>
                <w:lang w:eastAsia="en-GB"/>
              </w:rPr>
            </w:pPr>
            <w:r w:rsidRPr="00A31DCB">
              <w:rPr>
                <w:rFonts w:ascii="Arial" w:eastAsia="Times New Roman" w:hAnsi="Arial" w:cs="Arial"/>
                <w:lang w:eastAsia="en-GB"/>
              </w:rPr>
              <w:t xml:space="preserve">Triggers for early review: </w:t>
            </w:r>
          </w:p>
          <w:p w14:paraId="44875539" w14:textId="77777777" w:rsidR="003720A2" w:rsidRPr="00D56A1C" w:rsidRDefault="003720A2" w:rsidP="003720A2">
            <w:pPr>
              <w:numPr>
                <w:ilvl w:val="1"/>
                <w:numId w:val="25"/>
              </w:numPr>
              <w:suppressAutoHyphens w:val="0"/>
              <w:autoSpaceDN/>
              <w:spacing w:before="100" w:beforeAutospacing="1" w:after="100" w:afterAutospacing="1"/>
              <w:textAlignment w:val="auto"/>
              <w:rPr>
                <w:rFonts w:ascii="Arial" w:eastAsia="Times New Roman" w:hAnsi="Arial" w:cs="Arial"/>
                <w:lang w:eastAsia="en-GB"/>
              </w:rPr>
            </w:pPr>
            <w:r w:rsidRPr="00D56A1C">
              <w:rPr>
                <w:rFonts w:ascii="Arial" w:eastAsia="Times New Roman" w:hAnsi="Arial" w:cs="Arial"/>
                <w:lang w:eastAsia="en-GB"/>
              </w:rPr>
              <w:t>Significant increase in complaints or appeals related to charges.</w:t>
            </w:r>
          </w:p>
          <w:p w14:paraId="16DD33CA" w14:textId="77777777" w:rsidR="003720A2" w:rsidRPr="00D56A1C" w:rsidRDefault="003720A2" w:rsidP="003720A2">
            <w:pPr>
              <w:numPr>
                <w:ilvl w:val="1"/>
                <w:numId w:val="25"/>
              </w:numPr>
              <w:suppressAutoHyphens w:val="0"/>
              <w:autoSpaceDN/>
              <w:spacing w:before="100" w:beforeAutospacing="1" w:after="100" w:afterAutospacing="1"/>
              <w:textAlignment w:val="auto"/>
              <w:rPr>
                <w:rFonts w:ascii="Arial" w:eastAsia="Times New Roman" w:hAnsi="Arial" w:cs="Arial"/>
                <w:lang w:eastAsia="en-GB"/>
              </w:rPr>
            </w:pPr>
            <w:r w:rsidRPr="00D56A1C">
              <w:rPr>
                <w:rFonts w:ascii="Arial" w:eastAsia="Times New Roman" w:hAnsi="Arial" w:cs="Arial"/>
                <w:lang w:eastAsia="en-GB"/>
              </w:rPr>
              <w:t>Evidence of reduced service uptake among vulnerable groups.</w:t>
            </w:r>
          </w:p>
          <w:p w14:paraId="3F189C2F" w14:textId="77777777" w:rsidR="003720A2" w:rsidRPr="00D56A1C" w:rsidRDefault="003720A2" w:rsidP="003720A2">
            <w:pPr>
              <w:numPr>
                <w:ilvl w:val="1"/>
                <w:numId w:val="25"/>
              </w:numPr>
              <w:suppressAutoHyphens w:val="0"/>
              <w:autoSpaceDN/>
              <w:spacing w:before="100" w:beforeAutospacing="1" w:after="100" w:afterAutospacing="1"/>
              <w:textAlignment w:val="auto"/>
              <w:rPr>
                <w:rFonts w:ascii="Arial" w:eastAsia="Times New Roman" w:hAnsi="Arial" w:cs="Arial"/>
                <w:lang w:eastAsia="en-GB"/>
              </w:rPr>
            </w:pPr>
            <w:r w:rsidRPr="00D56A1C">
              <w:rPr>
                <w:rFonts w:ascii="Arial" w:eastAsia="Times New Roman" w:hAnsi="Arial" w:cs="Arial"/>
                <w:lang w:eastAsia="en-GB"/>
              </w:rPr>
              <w:t>Legislative changes or updated statutory guidance.</w:t>
            </w:r>
          </w:p>
          <w:p w14:paraId="2E2C7BB6" w14:textId="77777777" w:rsidR="003720A2" w:rsidRPr="00D56A1C" w:rsidRDefault="003720A2" w:rsidP="003720A2">
            <w:pPr>
              <w:suppressAutoHyphens w:val="0"/>
              <w:autoSpaceDN/>
              <w:spacing w:before="100" w:beforeAutospacing="1" w:after="100" w:afterAutospacing="1"/>
              <w:textAlignment w:val="auto"/>
              <w:outlineLvl w:val="3"/>
              <w:rPr>
                <w:rFonts w:ascii="Arial" w:eastAsia="Times New Roman" w:hAnsi="Arial" w:cs="Arial"/>
                <w:b/>
                <w:bCs/>
                <w:lang w:eastAsia="en-GB"/>
              </w:rPr>
            </w:pPr>
            <w:r w:rsidRPr="00D56A1C">
              <w:rPr>
                <w:rFonts w:ascii="Arial" w:eastAsia="Times New Roman" w:hAnsi="Arial" w:cs="Arial"/>
                <w:b/>
                <w:bCs/>
                <w:lang w:eastAsia="en-GB"/>
              </w:rPr>
              <w:t>How will you continue to involve relevant groups and communities?</w:t>
            </w:r>
          </w:p>
          <w:p w14:paraId="7B92B747" w14:textId="77777777" w:rsidR="003720A2" w:rsidRPr="00A31DCB" w:rsidRDefault="003720A2" w:rsidP="003720A2">
            <w:pPr>
              <w:numPr>
                <w:ilvl w:val="0"/>
                <w:numId w:val="26"/>
              </w:numPr>
              <w:suppressAutoHyphens w:val="0"/>
              <w:autoSpaceDN/>
              <w:spacing w:before="100" w:beforeAutospacing="1" w:after="100" w:afterAutospacing="1"/>
              <w:textAlignment w:val="auto"/>
              <w:rPr>
                <w:rFonts w:ascii="Arial" w:eastAsia="Times New Roman" w:hAnsi="Arial" w:cs="Arial"/>
                <w:lang w:eastAsia="en-GB"/>
              </w:rPr>
            </w:pPr>
            <w:r w:rsidRPr="00A31DCB">
              <w:rPr>
                <w:rFonts w:ascii="Arial" w:eastAsia="Times New Roman" w:hAnsi="Arial" w:cs="Arial"/>
                <w:lang w:eastAsia="en-GB"/>
              </w:rPr>
              <w:t>Maintain open feedback channels via the Council website and customer service centre.</w:t>
            </w:r>
          </w:p>
          <w:p w14:paraId="468E078B" w14:textId="77777777" w:rsidR="003720A2" w:rsidRPr="00D56A1C" w:rsidRDefault="003720A2" w:rsidP="003720A2">
            <w:pPr>
              <w:numPr>
                <w:ilvl w:val="0"/>
                <w:numId w:val="26"/>
              </w:numPr>
              <w:suppressAutoHyphens w:val="0"/>
              <w:autoSpaceDN/>
              <w:spacing w:before="100" w:beforeAutospacing="1" w:after="100" w:afterAutospacing="1"/>
              <w:textAlignment w:val="auto"/>
              <w:rPr>
                <w:rFonts w:ascii="Arial" w:eastAsia="Times New Roman" w:hAnsi="Arial" w:cs="Arial"/>
                <w:lang w:eastAsia="en-GB"/>
              </w:rPr>
            </w:pPr>
            <w:r w:rsidRPr="00A31DCB">
              <w:rPr>
                <w:rFonts w:ascii="Arial" w:eastAsia="Times New Roman" w:hAnsi="Arial" w:cs="Arial"/>
                <w:lang w:eastAsia="en-GB"/>
              </w:rPr>
              <w:t>Publish annual equality impact summaries</w:t>
            </w:r>
            <w:r w:rsidRPr="00D56A1C">
              <w:rPr>
                <w:rFonts w:ascii="Arial" w:eastAsia="Times New Roman" w:hAnsi="Arial" w:cs="Arial"/>
                <w:lang w:eastAsia="en-GB"/>
              </w:rPr>
              <w:t xml:space="preserve"> and invite comments.</w:t>
            </w:r>
          </w:p>
          <w:p w14:paraId="410EBF49" w14:textId="77777777" w:rsidR="003720A2" w:rsidRPr="003B101E" w:rsidRDefault="003720A2" w:rsidP="003720A2">
            <w:pPr>
              <w:suppressAutoHyphens w:val="0"/>
              <w:autoSpaceDN/>
              <w:spacing w:before="100" w:beforeAutospacing="1" w:after="100" w:afterAutospacing="1"/>
              <w:textAlignment w:val="auto"/>
              <w:rPr>
                <w:rFonts w:ascii="Arial" w:eastAsia="Times New Roman" w:hAnsi="Arial" w:cs="Arial"/>
                <w:lang w:eastAsia="en-GB"/>
              </w:rPr>
            </w:pPr>
          </w:p>
          <w:p w14:paraId="0A3421B3" w14:textId="77777777" w:rsidR="003720A2" w:rsidRPr="00455DE7" w:rsidRDefault="003720A2" w:rsidP="003720A2">
            <w:pPr>
              <w:suppressAutoHyphens w:val="0"/>
              <w:autoSpaceDN/>
              <w:spacing w:before="100" w:beforeAutospacing="1" w:after="100" w:afterAutospacing="1"/>
              <w:textAlignment w:val="auto"/>
              <w:rPr>
                <w:rFonts w:ascii="Arial" w:eastAsia="Times New Roman" w:hAnsi="Arial"/>
                <w:color w:val="0000FF"/>
                <w:sz w:val="24"/>
                <w:szCs w:val="24"/>
                <w:u w:val="single"/>
                <w:lang w:eastAsia="en-GB"/>
              </w:rPr>
            </w:pPr>
            <w:r w:rsidRPr="00455DE7">
              <w:rPr>
                <w:rFonts w:ascii="Arial" w:hAnsi="Arial" w:cs="Arial"/>
              </w:rPr>
              <w:t xml:space="preserve">Please note all completed EqIA’s should be published on our website (unless there is a good reason not to do so) on this webpage </w:t>
            </w:r>
            <w:hyperlink r:id="rId28" w:history="1">
              <w:r w:rsidRPr="00455DE7">
                <w:rPr>
                  <w:rFonts w:ascii="Arial" w:eastAsia="Times New Roman" w:hAnsi="Arial"/>
                  <w:color w:val="0000FF"/>
                  <w:sz w:val="24"/>
                  <w:szCs w:val="24"/>
                  <w:u w:val="single"/>
                  <w:lang w:eastAsia="en-GB"/>
                </w:rPr>
                <w:t>Completed Equality Impact Assessments (EqiAs) | Nottinghamshire County Council</w:t>
              </w:r>
            </w:hyperlink>
            <w:r w:rsidRPr="00455DE7">
              <w:rPr>
                <w:rFonts w:ascii="Arial" w:eastAsia="Times New Roman" w:hAnsi="Arial"/>
                <w:color w:val="0000FF"/>
                <w:sz w:val="24"/>
                <w:szCs w:val="24"/>
                <w:u w:val="single"/>
                <w:lang w:eastAsia="en-GB"/>
              </w:rPr>
              <w:t>.</w:t>
            </w:r>
          </w:p>
          <w:p w14:paraId="6A6C56A3" w14:textId="77777777" w:rsidR="003720A2" w:rsidRPr="00455DE7" w:rsidRDefault="003720A2" w:rsidP="003720A2">
            <w:pPr>
              <w:suppressAutoHyphens w:val="0"/>
              <w:autoSpaceDN/>
              <w:spacing w:before="100" w:beforeAutospacing="1" w:after="100" w:afterAutospacing="1"/>
              <w:textAlignment w:val="auto"/>
              <w:rPr>
                <w:rFonts w:ascii="Arial" w:hAnsi="Arial" w:cs="Arial"/>
              </w:rPr>
            </w:pPr>
          </w:p>
        </w:tc>
      </w:tr>
    </w:tbl>
    <w:p w14:paraId="408A85E0" w14:textId="7121819C" w:rsidR="00C579A0" w:rsidRDefault="00C579A0" w:rsidP="002E79D6">
      <w:pPr>
        <w:spacing w:after="0"/>
      </w:pPr>
    </w:p>
    <w:tbl>
      <w:tblPr>
        <w:tblW w:w="9184" w:type="dxa"/>
        <w:tblInd w:w="25" w:type="dxa"/>
        <w:tblLayout w:type="fixed"/>
        <w:tblCellMar>
          <w:left w:w="10" w:type="dxa"/>
          <w:right w:w="10" w:type="dxa"/>
        </w:tblCellMar>
        <w:tblLook w:val="04A0" w:firstRow="1" w:lastRow="0" w:firstColumn="1" w:lastColumn="0" w:noHBand="0" w:noVBand="1"/>
      </w:tblPr>
      <w:tblGrid>
        <w:gridCol w:w="2238"/>
        <w:gridCol w:w="6927"/>
        <w:gridCol w:w="19"/>
      </w:tblGrid>
      <w:tr w:rsidR="008E2AA8" w:rsidRPr="00C91343" w14:paraId="5BE7FD58" w14:textId="77777777" w:rsidTr="00685069">
        <w:trPr>
          <w:gridAfter w:val="1"/>
          <w:wAfter w:w="19" w:type="dxa"/>
          <w:trHeight w:val="319"/>
        </w:trPr>
        <w:tc>
          <w:tcPr>
            <w:tcW w:w="9165"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6CA0479B" w14:textId="6EBDA6A7" w:rsidR="008E2AA8" w:rsidRPr="00C91343" w:rsidRDefault="00685069" w:rsidP="00CC4594">
            <w:pPr>
              <w:rPr>
                <w:rFonts w:ascii="Arial" w:hAnsi="Arial" w:cs="Arial"/>
                <w:b/>
              </w:rPr>
            </w:pPr>
            <w:r w:rsidRPr="00685069">
              <w:rPr>
                <w:rFonts w:ascii="Arial" w:hAnsi="Arial" w:cs="Arial"/>
                <w:b/>
              </w:rPr>
              <w:t>Please indicate when this form will be reviewed and by who (usually 12 months from today’s date, if you would like to propose another date, please do so)</w:t>
            </w:r>
          </w:p>
        </w:tc>
      </w:tr>
      <w:tr w:rsidR="00685069" w:rsidRPr="00C91343" w14:paraId="789777A4" w14:textId="77777777" w:rsidTr="00685069">
        <w:trPr>
          <w:trHeight w:val="540"/>
        </w:trPr>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7A718E" w14:textId="7FE11F42" w:rsidR="00685069" w:rsidRDefault="00000000" w:rsidP="00CC4594">
            <w:pPr>
              <w:tabs>
                <w:tab w:val="left" w:pos="3060"/>
              </w:tabs>
              <w:spacing w:after="0"/>
              <w:rPr>
                <w:rFonts w:ascii="Arial" w:hAnsi="Arial" w:cs="Arial"/>
              </w:rPr>
            </w:pPr>
            <w:sdt>
              <w:sdtPr>
                <w:rPr>
                  <w:rFonts w:ascii="Arial" w:hAnsi="Arial" w:cs="Arial"/>
                  <w:b/>
                  <w:bCs/>
                </w:rPr>
                <w:id w:val="182336541"/>
                <w:placeholder>
                  <w:docPart w:val="6B40DF35FEE1448191F3169CC9564D14"/>
                </w:placeholder>
                <w:showingPlcHdr/>
                <w:date>
                  <w:dateFormat w:val="dd/MM/yyyy"/>
                  <w:lid w:val="en-GB"/>
                  <w:storeMappedDataAs w:val="dateTime"/>
                  <w:calendar w:val="gregorian"/>
                </w:date>
              </w:sdtPr>
              <w:sdtContent>
                <w:r w:rsidR="00DC4834" w:rsidRPr="002118BE">
                  <w:rPr>
                    <w:rStyle w:val="PlaceholderText"/>
                    <w:rFonts w:ascii="Arial" w:hAnsi="Arial" w:cs="Arial"/>
                    <w:b/>
                    <w:bCs/>
                    <w:color w:val="auto"/>
                  </w:rPr>
                  <w:t>Click here to enter a date.</w:t>
                </w:r>
              </w:sdtContent>
            </w:sdt>
          </w:p>
          <w:p w14:paraId="6DEEF281" w14:textId="1831EDBF" w:rsidR="00685069" w:rsidRPr="00C91343" w:rsidRDefault="00685069" w:rsidP="00CC4594">
            <w:pPr>
              <w:tabs>
                <w:tab w:val="left" w:pos="3060"/>
              </w:tabs>
              <w:spacing w:after="0"/>
              <w:rPr>
                <w:rFonts w:ascii="Arial" w:hAnsi="Arial" w:cs="Arial"/>
              </w:rPr>
            </w:pPr>
            <w:r w:rsidRPr="00C91343">
              <w:rPr>
                <w:rFonts w:ascii="Arial" w:hAnsi="Arial" w:cs="Arial"/>
              </w:rPr>
              <w:tab/>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0B5CFE" w14:textId="71256C63" w:rsidR="00685069" w:rsidRPr="001E52D7" w:rsidRDefault="003720A2" w:rsidP="00CC4594">
            <w:pPr>
              <w:tabs>
                <w:tab w:val="left" w:pos="3060"/>
              </w:tabs>
              <w:spacing w:after="0"/>
              <w:rPr>
                <w:rFonts w:ascii="Arial" w:hAnsi="Arial" w:cs="Arial"/>
                <w:i/>
                <w:iCs/>
              </w:rPr>
            </w:pPr>
            <w:r>
              <w:rPr>
                <w:rFonts w:ascii="Arial" w:hAnsi="Arial" w:cs="Arial"/>
                <w:i/>
                <w:iCs/>
              </w:rPr>
              <w:t>Louise Hemment – October 2026</w:t>
            </w:r>
          </w:p>
        </w:tc>
      </w:tr>
    </w:tbl>
    <w:p w14:paraId="2D763316" w14:textId="2A929EBF" w:rsidR="008E2AA8" w:rsidRDefault="008E2AA8" w:rsidP="002E79D6">
      <w:pPr>
        <w:spacing w:after="0"/>
      </w:pPr>
    </w:p>
    <w:tbl>
      <w:tblPr>
        <w:tblW w:w="9165" w:type="dxa"/>
        <w:tblInd w:w="25" w:type="dxa"/>
        <w:tblLayout w:type="fixed"/>
        <w:tblCellMar>
          <w:left w:w="10" w:type="dxa"/>
          <w:right w:w="10" w:type="dxa"/>
        </w:tblCellMar>
        <w:tblLook w:val="04A0" w:firstRow="1" w:lastRow="0" w:firstColumn="1" w:lastColumn="0" w:noHBand="0" w:noVBand="1"/>
      </w:tblPr>
      <w:tblGrid>
        <w:gridCol w:w="8617"/>
        <w:gridCol w:w="548"/>
      </w:tblGrid>
      <w:tr w:rsidR="001415B3" w:rsidRPr="00C91343" w14:paraId="444BE4B6" w14:textId="77777777" w:rsidTr="004D5F2F">
        <w:trPr>
          <w:trHeight w:val="319"/>
        </w:trPr>
        <w:tc>
          <w:tcPr>
            <w:tcW w:w="9165"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444BE4B5" w14:textId="20D17D45" w:rsidR="00BE1899" w:rsidRPr="008917EA" w:rsidRDefault="00685069" w:rsidP="008917EA">
            <w:pPr>
              <w:rPr>
                <w:rFonts w:ascii="Arial" w:hAnsi="Arial" w:cs="Arial"/>
                <w:b/>
              </w:rPr>
            </w:pPr>
            <w:r>
              <w:rPr>
                <w:rFonts w:ascii="Arial" w:hAnsi="Arial" w:cs="Arial"/>
                <w:b/>
              </w:rPr>
              <w:t>Publishing, tick the boxes if you agree</w:t>
            </w:r>
          </w:p>
        </w:tc>
      </w:tr>
      <w:tr w:rsidR="00685069" w:rsidRPr="00C91343" w14:paraId="444BE4BF" w14:textId="77777777" w:rsidTr="00685069">
        <w:trPr>
          <w:trHeight w:val="540"/>
        </w:trPr>
        <w:tc>
          <w:tcPr>
            <w:tcW w:w="8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4BE4B9" w14:textId="12758857" w:rsidR="00685069" w:rsidRPr="00C91343" w:rsidRDefault="00685069" w:rsidP="000D5E12">
            <w:pPr>
              <w:tabs>
                <w:tab w:val="left" w:pos="3060"/>
              </w:tabs>
              <w:spacing w:after="0"/>
              <w:rPr>
                <w:rFonts w:ascii="Arial" w:hAnsi="Arial" w:cs="Arial"/>
              </w:rPr>
            </w:pPr>
            <w:r>
              <w:rPr>
                <w:rFonts w:ascii="Arial" w:hAnsi="Arial" w:cs="Arial"/>
              </w:rPr>
              <w:t>I intend to publish this EqIA</w:t>
            </w:r>
          </w:p>
        </w:tc>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4BE4BE" w14:textId="1DECF195" w:rsidR="00685069" w:rsidRPr="00C91343" w:rsidRDefault="00000000" w:rsidP="000D5E12">
            <w:pPr>
              <w:tabs>
                <w:tab w:val="left" w:pos="3060"/>
              </w:tabs>
              <w:spacing w:after="0"/>
              <w:rPr>
                <w:rFonts w:ascii="Arial" w:hAnsi="Arial" w:cs="Arial"/>
              </w:rPr>
            </w:pPr>
            <w:sdt>
              <w:sdtPr>
                <w:rPr>
                  <w:rFonts w:ascii="Arial" w:hAnsi="Arial" w:cs="Arial"/>
                  <w:b/>
                  <w:bCs/>
                  <w:sz w:val="28"/>
                  <w:szCs w:val="28"/>
                </w:rPr>
                <w:id w:val="923769336"/>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685069" w:rsidRPr="00C91343" w14:paraId="444BE4C6" w14:textId="77777777" w:rsidTr="00685069">
        <w:trPr>
          <w:trHeight w:val="540"/>
        </w:trPr>
        <w:tc>
          <w:tcPr>
            <w:tcW w:w="8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4BE4C0" w14:textId="184271C6" w:rsidR="00685069" w:rsidRPr="00C91343" w:rsidRDefault="00685069" w:rsidP="000D5E12">
            <w:pPr>
              <w:tabs>
                <w:tab w:val="left" w:pos="3060"/>
              </w:tabs>
              <w:spacing w:after="0"/>
              <w:rPr>
                <w:rFonts w:ascii="Arial" w:hAnsi="Arial" w:cs="Arial"/>
              </w:rPr>
            </w:pPr>
            <w:r>
              <w:rPr>
                <w:rFonts w:ascii="Arial" w:hAnsi="Arial" w:cs="Arial"/>
              </w:rPr>
              <w:t>I intend to attach this EqIA to a report</w:t>
            </w:r>
          </w:p>
        </w:tc>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4BE4C5" w14:textId="674ADF8E" w:rsidR="00685069" w:rsidRPr="00C91343" w:rsidRDefault="00000000" w:rsidP="000D5E12">
            <w:pPr>
              <w:tabs>
                <w:tab w:val="left" w:pos="3060"/>
              </w:tabs>
              <w:spacing w:after="0"/>
              <w:rPr>
                <w:rFonts w:ascii="Arial" w:hAnsi="Arial" w:cs="Arial"/>
              </w:rPr>
            </w:pPr>
            <w:sdt>
              <w:sdtPr>
                <w:rPr>
                  <w:rFonts w:ascii="Arial" w:hAnsi="Arial" w:cs="Arial"/>
                  <w:b/>
                  <w:bCs/>
                  <w:sz w:val="28"/>
                  <w:szCs w:val="28"/>
                </w:rPr>
                <w:id w:val="267433257"/>
                <w14:checkbox>
                  <w14:checked w14:val="1"/>
                  <w14:checkedState w14:val="2612" w14:font="MS Gothic"/>
                  <w14:uncheckedState w14:val="2610" w14:font="MS Gothic"/>
                </w14:checkbox>
              </w:sdtPr>
              <w:sdtContent>
                <w:r w:rsidR="003720A2">
                  <w:rPr>
                    <w:rFonts w:ascii="MS Gothic" w:eastAsia="MS Gothic" w:hAnsi="MS Gothic" w:cs="Arial" w:hint="eastAsia"/>
                    <w:b/>
                    <w:bCs/>
                    <w:sz w:val="28"/>
                    <w:szCs w:val="28"/>
                  </w:rPr>
                  <w:t>☒</w:t>
                </w:r>
              </w:sdtContent>
            </w:sdt>
          </w:p>
        </w:tc>
      </w:tr>
      <w:tr w:rsidR="00685069" w:rsidRPr="00C91343" w14:paraId="016B72C5" w14:textId="77777777" w:rsidTr="00D52995">
        <w:trPr>
          <w:trHeight w:val="540"/>
        </w:trPr>
        <w:tc>
          <w:tcPr>
            <w:tcW w:w="91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432EE8" w14:textId="0207687D" w:rsidR="00685069" w:rsidRDefault="00685069" w:rsidP="000D5E12">
            <w:pPr>
              <w:tabs>
                <w:tab w:val="left" w:pos="3060"/>
              </w:tabs>
              <w:spacing w:after="0"/>
              <w:rPr>
                <w:rFonts w:ascii="Arial" w:hAnsi="Arial" w:cs="Arial"/>
                <w:b/>
                <w:bCs/>
                <w:sz w:val="28"/>
                <w:szCs w:val="28"/>
              </w:rPr>
            </w:pPr>
            <w:r w:rsidRPr="00685069">
              <w:rPr>
                <w:rFonts w:ascii="Arial" w:hAnsi="Arial" w:cs="Arial"/>
              </w:rPr>
              <w:t>If you do not intend to publish this report, please explain why:</w:t>
            </w:r>
          </w:p>
        </w:tc>
      </w:tr>
    </w:tbl>
    <w:p w14:paraId="35AAA3D8" w14:textId="77777777" w:rsidR="00DC4834" w:rsidRDefault="00DC4834" w:rsidP="00685069">
      <w:pPr>
        <w:suppressAutoHyphens w:val="0"/>
        <w:autoSpaceDE w:val="0"/>
        <w:adjustRightInd w:val="0"/>
        <w:spacing w:after="0"/>
        <w:textAlignment w:val="auto"/>
        <w:rPr>
          <w:rFonts w:ascii="Arial" w:eastAsia="Times New Roman" w:hAnsi="Arial"/>
          <w:b/>
          <w:sz w:val="24"/>
          <w:szCs w:val="24"/>
          <w:lang w:eastAsia="en-GB"/>
        </w:rPr>
      </w:pPr>
    </w:p>
    <w:p w14:paraId="49370A54" w14:textId="236D5D8D" w:rsidR="00685069" w:rsidRPr="00685069" w:rsidRDefault="00685069" w:rsidP="00685069">
      <w:pPr>
        <w:suppressAutoHyphens w:val="0"/>
        <w:autoSpaceDE w:val="0"/>
        <w:adjustRightInd w:val="0"/>
        <w:spacing w:after="0"/>
        <w:textAlignment w:val="auto"/>
        <w:rPr>
          <w:rFonts w:ascii="Arial" w:eastAsia="Times New Roman" w:hAnsi="Arial"/>
          <w:b/>
          <w:sz w:val="24"/>
          <w:szCs w:val="24"/>
          <w:lang w:eastAsia="en-GB"/>
        </w:rPr>
      </w:pPr>
      <w:r w:rsidRPr="00685069">
        <w:rPr>
          <w:rFonts w:ascii="Arial" w:eastAsia="Times New Roman" w:hAnsi="Arial"/>
          <w:b/>
          <w:sz w:val="24"/>
          <w:szCs w:val="24"/>
          <w:lang w:eastAsia="en-GB"/>
        </w:rPr>
        <w:t>Next steps and extra information:</w:t>
      </w:r>
    </w:p>
    <w:p w14:paraId="5F940E28" w14:textId="77777777" w:rsidR="00685069" w:rsidRPr="00685069" w:rsidRDefault="00685069" w:rsidP="00685069">
      <w:pPr>
        <w:suppressAutoHyphens w:val="0"/>
        <w:autoSpaceDE w:val="0"/>
        <w:adjustRightInd w:val="0"/>
        <w:spacing w:after="0"/>
        <w:textAlignment w:val="auto"/>
        <w:rPr>
          <w:rFonts w:ascii="Arial" w:eastAsia="Times New Roman" w:hAnsi="Arial"/>
          <w:sz w:val="20"/>
          <w:szCs w:val="20"/>
          <w:lang w:eastAsia="en-GB"/>
        </w:rPr>
      </w:pPr>
    </w:p>
    <w:p w14:paraId="4DF005F9" w14:textId="5EC2EC7E" w:rsidR="00685069" w:rsidRPr="00BB22F0" w:rsidRDefault="00685069" w:rsidP="00BB22F0">
      <w:pPr>
        <w:pStyle w:val="ListParagraph"/>
        <w:numPr>
          <w:ilvl w:val="0"/>
          <w:numId w:val="18"/>
        </w:numPr>
        <w:suppressAutoHyphens w:val="0"/>
        <w:autoSpaceDE w:val="0"/>
        <w:adjustRightInd w:val="0"/>
        <w:spacing w:after="0"/>
        <w:textAlignment w:val="auto"/>
        <w:rPr>
          <w:rFonts w:ascii="Arial" w:eastAsia="Times New Roman" w:hAnsi="Arial"/>
          <w:sz w:val="24"/>
          <w:szCs w:val="24"/>
          <w:lang w:eastAsia="en-GB"/>
        </w:rPr>
      </w:pPr>
      <w:r w:rsidRPr="00BB22F0">
        <w:rPr>
          <w:rFonts w:ascii="Arial" w:eastAsia="Times New Roman" w:hAnsi="Arial"/>
          <w:sz w:val="24"/>
          <w:szCs w:val="24"/>
          <w:lang w:eastAsia="en-GB"/>
        </w:rPr>
        <w:t>Completed EqIAs should be sent to</w:t>
      </w:r>
      <w:r w:rsidRPr="00BB22F0">
        <w:rPr>
          <w:rFonts w:ascii="Arial" w:eastAsia="Times New Roman" w:hAnsi="Arial"/>
          <w:sz w:val="20"/>
          <w:szCs w:val="20"/>
          <w:lang w:eastAsia="en-GB"/>
        </w:rPr>
        <w:t xml:space="preserve"> </w:t>
      </w:r>
      <w:hyperlink r:id="rId29" w:history="1">
        <w:r w:rsidRPr="00BB22F0">
          <w:rPr>
            <w:rFonts w:ascii="Arial" w:eastAsia="Times New Roman" w:hAnsi="Arial"/>
            <w:color w:val="0000FF"/>
            <w:sz w:val="24"/>
            <w:szCs w:val="24"/>
            <w:u w:val="single"/>
            <w:lang w:eastAsia="en-GB"/>
          </w:rPr>
          <w:t>equalities@nottscc.gov.uk</w:t>
        </w:r>
      </w:hyperlink>
      <w:r w:rsidR="00610034" w:rsidRPr="00BB22F0">
        <w:rPr>
          <w:rFonts w:ascii="Arial" w:eastAsia="Times New Roman" w:hAnsi="Arial"/>
          <w:color w:val="0000FF"/>
          <w:sz w:val="24"/>
          <w:szCs w:val="24"/>
          <w:u w:val="single"/>
          <w:lang w:eastAsia="en-GB"/>
        </w:rPr>
        <w:t>.</w:t>
      </w:r>
      <w:r w:rsidR="00610034" w:rsidRPr="00BB22F0">
        <w:rPr>
          <w:rFonts w:ascii="Arial" w:eastAsia="Times New Roman" w:hAnsi="Arial"/>
          <w:sz w:val="24"/>
          <w:szCs w:val="24"/>
          <w:lang w:eastAsia="en-GB"/>
        </w:rPr>
        <w:t>They will be stored centrally by HRWOD. You are also welcome to store them locall</w:t>
      </w:r>
      <w:r w:rsidR="00BB22F0" w:rsidRPr="00BB22F0">
        <w:rPr>
          <w:rFonts w:ascii="Arial" w:eastAsia="Times New Roman" w:hAnsi="Arial"/>
          <w:sz w:val="24"/>
          <w:szCs w:val="24"/>
          <w:lang w:eastAsia="en-GB"/>
        </w:rPr>
        <w:t>y too.</w:t>
      </w:r>
    </w:p>
    <w:p w14:paraId="0C21FB73" w14:textId="77777777" w:rsidR="00685069" w:rsidRPr="00685069" w:rsidRDefault="00685069" w:rsidP="00685069">
      <w:pPr>
        <w:suppressAutoHyphens w:val="0"/>
        <w:autoSpaceDE w:val="0"/>
        <w:adjustRightInd w:val="0"/>
        <w:spacing w:after="0"/>
        <w:textAlignment w:val="auto"/>
        <w:rPr>
          <w:rFonts w:ascii="Arial" w:eastAsia="Times New Roman" w:hAnsi="Arial"/>
          <w:sz w:val="20"/>
          <w:szCs w:val="20"/>
          <w:lang w:eastAsia="en-GB"/>
        </w:rPr>
      </w:pPr>
    </w:p>
    <w:p w14:paraId="0EB82407" w14:textId="2F48DBFD" w:rsidR="00685069" w:rsidRPr="00A375A3" w:rsidRDefault="00A375A3" w:rsidP="00A375A3">
      <w:pPr>
        <w:pStyle w:val="ListParagraph"/>
        <w:numPr>
          <w:ilvl w:val="0"/>
          <w:numId w:val="18"/>
        </w:numPr>
        <w:suppressAutoHyphens w:val="0"/>
        <w:autoSpaceDE w:val="0"/>
        <w:adjustRightInd w:val="0"/>
        <w:spacing w:after="0"/>
        <w:textAlignment w:val="auto"/>
        <w:rPr>
          <w:rFonts w:ascii="Arial" w:eastAsia="Times New Roman" w:hAnsi="Arial"/>
          <w:sz w:val="24"/>
          <w:szCs w:val="24"/>
          <w:lang w:eastAsia="en-GB"/>
        </w:rPr>
      </w:pPr>
      <w:r>
        <w:rPr>
          <w:rFonts w:ascii="Arial" w:eastAsia="Times New Roman" w:hAnsi="Arial"/>
          <w:sz w:val="24"/>
          <w:szCs w:val="24"/>
          <w:lang w:eastAsia="en-GB"/>
        </w:rPr>
        <w:t>After sending them to the Equalities inbox</w:t>
      </w:r>
      <w:r w:rsidR="004E5D3E">
        <w:rPr>
          <w:rFonts w:ascii="Arial" w:eastAsia="Times New Roman" w:hAnsi="Arial"/>
          <w:sz w:val="24"/>
          <w:szCs w:val="24"/>
          <w:lang w:eastAsia="en-GB"/>
        </w:rPr>
        <w:t xml:space="preserve">, </w:t>
      </w:r>
      <w:r w:rsidR="00685069" w:rsidRPr="00A375A3">
        <w:rPr>
          <w:rFonts w:ascii="Arial" w:eastAsia="Times New Roman" w:hAnsi="Arial"/>
          <w:sz w:val="24"/>
          <w:szCs w:val="24"/>
          <w:lang w:eastAsia="en-GB"/>
        </w:rPr>
        <w:t>EqIA’s should be published on the Nottinghamshire County Council website here,</w:t>
      </w:r>
      <w:r w:rsidR="00685069" w:rsidRPr="00A375A3">
        <w:rPr>
          <w:rFonts w:ascii="Arial" w:eastAsia="Times New Roman" w:hAnsi="Arial"/>
          <w:sz w:val="20"/>
          <w:szCs w:val="20"/>
          <w:lang w:eastAsia="en-GB"/>
        </w:rPr>
        <w:t xml:space="preserve"> </w:t>
      </w:r>
      <w:hyperlink r:id="rId30" w:history="1">
        <w:r w:rsidR="00685069" w:rsidRPr="00A375A3">
          <w:rPr>
            <w:rFonts w:ascii="Arial" w:eastAsia="Times New Roman" w:hAnsi="Arial"/>
            <w:color w:val="0000FF"/>
            <w:sz w:val="24"/>
            <w:szCs w:val="24"/>
            <w:u w:val="single"/>
            <w:lang w:eastAsia="en-GB"/>
          </w:rPr>
          <w:t>Completed Equality Impact Assessments (EqiAs) | Nottinghamshire County Council</w:t>
        </w:r>
      </w:hyperlink>
      <w:r w:rsidR="00685069" w:rsidRPr="00A375A3">
        <w:rPr>
          <w:rFonts w:ascii="Arial" w:eastAsia="Times New Roman" w:hAnsi="Arial"/>
          <w:sz w:val="24"/>
          <w:szCs w:val="24"/>
          <w:lang w:eastAsia="en-GB"/>
        </w:rPr>
        <w:t xml:space="preserve"> unless there is a good reason not to make this document available to the public. To get your EQIA published you should use this form, </w:t>
      </w:r>
      <w:hyperlink r:id="rId31" w:history="1">
        <w:r w:rsidR="00685069" w:rsidRPr="00A375A3">
          <w:rPr>
            <w:rFonts w:ascii="Arial" w:eastAsia="Times New Roman" w:hAnsi="Arial"/>
            <w:color w:val="0000FF"/>
            <w:sz w:val="24"/>
            <w:szCs w:val="24"/>
            <w:u w:val="single"/>
            <w:lang w:eastAsia="en-GB"/>
          </w:rPr>
          <w:t>Request a website content change or addition | Nottinghamshire County Council Intranet (nottscc.gov.uk)</w:t>
        </w:r>
      </w:hyperlink>
    </w:p>
    <w:p w14:paraId="494ACB54" w14:textId="77777777" w:rsidR="00685069" w:rsidRPr="00685069" w:rsidRDefault="00685069" w:rsidP="00685069">
      <w:pPr>
        <w:suppressAutoHyphens w:val="0"/>
        <w:autoSpaceDE w:val="0"/>
        <w:adjustRightInd w:val="0"/>
        <w:spacing w:after="0"/>
        <w:textAlignment w:val="auto"/>
        <w:rPr>
          <w:rFonts w:ascii="Arial" w:eastAsia="Times New Roman" w:hAnsi="Arial"/>
          <w:sz w:val="24"/>
          <w:szCs w:val="24"/>
          <w:lang w:eastAsia="en-GB"/>
        </w:rPr>
      </w:pPr>
    </w:p>
    <w:p w14:paraId="5567247D" w14:textId="6E1CCF56" w:rsidR="00685069" w:rsidRPr="00A375A3" w:rsidRDefault="004E5D3E" w:rsidP="00A375A3">
      <w:pPr>
        <w:pStyle w:val="ListParagraph"/>
        <w:numPr>
          <w:ilvl w:val="0"/>
          <w:numId w:val="18"/>
        </w:numPr>
        <w:suppressAutoHyphens w:val="0"/>
        <w:autoSpaceDE w:val="0"/>
        <w:adjustRightInd w:val="0"/>
        <w:spacing w:after="0"/>
        <w:textAlignment w:val="auto"/>
        <w:rPr>
          <w:rFonts w:ascii="Arial" w:eastAsia="Times New Roman" w:hAnsi="Arial"/>
          <w:sz w:val="20"/>
          <w:szCs w:val="20"/>
          <w:lang w:eastAsia="en-GB"/>
        </w:rPr>
      </w:pPr>
      <w:r>
        <w:rPr>
          <w:rFonts w:ascii="Arial" w:eastAsia="Times New Roman" w:hAnsi="Arial"/>
          <w:sz w:val="24"/>
          <w:szCs w:val="24"/>
          <w:lang w:eastAsia="en-GB"/>
        </w:rPr>
        <w:t xml:space="preserve">If required </w:t>
      </w:r>
      <w:r w:rsidR="00685069" w:rsidRPr="00A375A3">
        <w:rPr>
          <w:rFonts w:ascii="Arial" w:eastAsia="Times New Roman" w:hAnsi="Arial"/>
          <w:sz w:val="24"/>
          <w:szCs w:val="24"/>
          <w:lang w:eastAsia="en-GB"/>
        </w:rPr>
        <w:t>EqIA’s should be attached to reports for decision makers to consider</w:t>
      </w:r>
      <w:r w:rsidR="00F54611" w:rsidRPr="00A375A3">
        <w:rPr>
          <w:rFonts w:ascii="Arial" w:eastAsia="Times New Roman" w:hAnsi="Arial"/>
          <w:sz w:val="24"/>
          <w:szCs w:val="24"/>
          <w:lang w:eastAsia="en-GB"/>
        </w:rPr>
        <w:t>:</w:t>
      </w:r>
      <w:r w:rsidR="00685069" w:rsidRPr="00A375A3">
        <w:rPr>
          <w:rFonts w:ascii="Arial" w:eastAsia="Times New Roman" w:hAnsi="Arial"/>
          <w:sz w:val="24"/>
          <w:szCs w:val="24"/>
          <w:lang w:eastAsia="en-GB"/>
        </w:rPr>
        <w:t xml:space="preserve"> </w:t>
      </w:r>
      <w:hyperlink r:id="rId32" w:history="1">
        <w:r w:rsidR="00685069" w:rsidRPr="00A375A3">
          <w:rPr>
            <w:rFonts w:ascii="Arial" w:eastAsia="Times New Roman" w:hAnsi="Arial"/>
            <w:color w:val="0000FF"/>
            <w:sz w:val="24"/>
            <w:szCs w:val="24"/>
            <w:u w:val="single"/>
            <w:lang w:eastAsia="en-GB"/>
          </w:rPr>
          <w:t>Report writing | Nottinghamshire County Council Intranet (nottscc.gov.uk)</w:t>
        </w:r>
      </w:hyperlink>
    </w:p>
    <w:p w14:paraId="70EFBA7B" w14:textId="77777777" w:rsidR="00685069" w:rsidRPr="00685069" w:rsidRDefault="00685069" w:rsidP="00685069">
      <w:pPr>
        <w:suppressAutoHyphens w:val="0"/>
        <w:autoSpaceDE w:val="0"/>
        <w:adjustRightInd w:val="0"/>
        <w:spacing w:after="0"/>
        <w:textAlignment w:val="auto"/>
        <w:rPr>
          <w:rFonts w:ascii="Arial" w:eastAsia="Times New Roman" w:hAnsi="Arial"/>
          <w:sz w:val="20"/>
          <w:szCs w:val="20"/>
          <w:lang w:eastAsia="en-GB"/>
        </w:rPr>
      </w:pPr>
    </w:p>
    <w:p w14:paraId="37D1F02D" w14:textId="77777777" w:rsidR="00685069" w:rsidRPr="00685069" w:rsidRDefault="00685069" w:rsidP="00685069">
      <w:pPr>
        <w:suppressAutoHyphens w:val="0"/>
        <w:autoSpaceDN/>
        <w:spacing w:after="0"/>
        <w:jc w:val="center"/>
        <w:textAlignment w:val="auto"/>
        <w:rPr>
          <w:rFonts w:ascii="Arial" w:eastAsia="Times New Roman" w:hAnsi="Arial"/>
          <w:sz w:val="20"/>
          <w:szCs w:val="20"/>
          <w:lang w:eastAsia="en-GB"/>
        </w:rPr>
      </w:pPr>
    </w:p>
    <w:p w14:paraId="0BF7D2FB" w14:textId="77777777" w:rsidR="00685069" w:rsidRPr="00685069" w:rsidRDefault="00685069" w:rsidP="00685069">
      <w:pPr>
        <w:suppressAutoHyphens w:val="0"/>
        <w:autoSpaceDN/>
        <w:spacing w:after="0"/>
        <w:textAlignment w:val="auto"/>
        <w:rPr>
          <w:rFonts w:ascii="Arial" w:eastAsia="Times New Roman" w:hAnsi="Arial"/>
          <w:b/>
          <w:bCs/>
          <w:sz w:val="24"/>
          <w:szCs w:val="24"/>
          <w:lang w:eastAsia="en-GB"/>
        </w:rPr>
      </w:pPr>
      <w:r w:rsidRPr="00685069">
        <w:rPr>
          <w:rFonts w:ascii="Arial" w:eastAsia="Times New Roman" w:hAnsi="Arial"/>
          <w:b/>
          <w:bCs/>
          <w:sz w:val="24"/>
          <w:szCs w:val="24"/>
          <w:lang w:eastAsia="en-GB"/>
        </w:rPr>
        <w:t>Useful links:</w:t>
      </w:r>
    </w:p>
    <w:p w14:paraId="3D65987D" w14:textId="77777777" w:rsidR="00685069" w:rsidRPr="00685069" w:rsidRDefault="00685069" w:rsidP="00685069">
      <w:pPr>
        <w:suppressAutoHyphens w:val="0"/>
        <w:autoSpaceDN/>
        <w:spacing w:after="0"/>
        <w:textAlignment w:val="auto"/>
        <w:rPr>
          <w:rFonts w:ascii="Arial" w:eastAsia="Times New Roman" w:hAnsi="Arial"/>
          <w:sz w:val="24"/>
          <w:szCs w:val="24"/>
          <w:lang w:eastAsia="en-GB"/>
        </w:rPr>
      </w:pPr>
    </w:p>
    <w:p w14:paraId="7D97BAD0" w14:textId="77777777" w:rsidR="00685069" w:rsidRPr="00685069" w:rsidRDefault="00685069" w:rsidP="00685069">
      <w:pPr>
        <w:suppressAutoHyphens w:val="0"/>
        <w:autoSpaceDN/>
        <w:spacing w:after="0"/>
        <w:textAlignment w:val="auto"/>
        <w:rPr>
          <w:rFonts w:ascii="Arial" w:eastAsia="Times New Roman" w:hAnsi="Arial"/>
          <w:sz w:val="24"/>
          <w:szCs w:val="24"/>
          <w:lang w:eastAsia="en-GB"/>
        </w:rPr>
      </w:pPr>
      <w:hyperlink r:id="rId33" w:history="1">
        <w:r w:rsidRPr="00685069">
          <w:rPr>
            <w:rFonts w:ascii="Arial" w:eastAsia="Times New Roman" w:hAnsi="Arial"/>
            <w:color w:val="0000FF"/>
            <w:sz w:val="24"/>
            <w:szCs w:val="24"/>
            <w:u w:val="single"/>
            <w:lang w:eastAsia="en-GB"/>
          </w:rPr>
          <w:t>When you can provide a separate or single-sex service | Equality and Human Rights Commission (equalityhumanrights.com)</w:t>
        </w:r>
      </w:hyperlink>
    </w:p>
    <w:p w14:paraId="40E6C1BC" w14:textId="77777777" w:rsidR="00685069" w:rsidRPr="00685069" w:rsidRDefault="00685069" w:rsidP="00685069">
      <w:pPr>
        <w:suppressAutoHyphens w:val="0"/>
        <w:autoSpaceDN/>
        <w:spacing w:after="0"/>
        <w:textAlignment w:val="auto"/>
        <w:rPr>
          <w:rFonts w:ascii="Arial" w:eastAsia="Times New Roman" w:hAnsi="Arial"/>
          <w:sz w:val="24"/>
          <w:szCs w:val="24"/>
          <w:lang w:eastAsia="en-GB"/>
        </w:rPr>
      </w:pPr>
    </w:p>
    <w:p w14:paraId="6FA33305" w14:textId="77777777" w:rsidR="00685069" w:rsidRPr="00685069" w:rsidRDefault="00685069" w:rsidP="00685069">
      <w:pPr>
        <w:suppressAutoHyphens w:val="0"/>
        <w:autoSpaceDN/>
        <w:spacing w:after="0"/>
        <w:textAlignment w:val="auto"/>
        <w:rPr>
          <w:rFonts w:ascii="Arial" w:eastAsia="Times New Roman" w:hAnsi="Arial"/>
          <w:sz w:val="24"/>
          <w:szCs w:val="24"/>
          <w:lang w:eastAsia="en-GB"/>
        </w:rPr>
      </w:pPr>
      <w:hyperlink r:id="rId34" w:history="1">
        <w:r w:rsidRPr="00685069">
          <w:rPr>
            <w:rFonts w:ascii="Arial" w:eastAsia="Times New Roman" w:hAnsi="Arial"/>
            <w:color w:val="0000FF"/>
            <w:sz w:val="24"/>
            <w:szCs w:val="24"/>
            <w:u w:val="single"/>
            <w:lang w:eastAsia="en-GB"/>
          </w:rPr>
          <w:t>Health &amp; Safety Management System | Nottinghamshire County Council Intranet (nottscc.gov.uk)</w:t>
        </w:r>
      </w:hyperlink>
    </w:p>
    <w:p w14:paraId="62E92BF8" w14:textId="77777777" w:rsidR="00685069" w:rsidRDefault="00685069" w:rsidP="00685069">
      <w:pPr>
        <w:suppressAutoHyphens w:val="0"/>
        <w:autoSpaceDN/>
        <w:spacing w:after="0"/>
        <w:textAlignment w:val="auto"/>
        <w:rPr>
          <w:rFonts w:ascii="Arial" w:eastAsia="Times New Roman" w:hAnsi="Arial"/>
          <w:sz w:val="24"/>
          <w:szCs w:val="24"/>
          <w:lang w:eastAsia="en-GB"/>
        </w:rPr>
      </w:pPr>
    </w:p>
    <w:p w14:paraId="33E54FD6" w14:textId="13B385D0" w:rsidR="001E52D7" w:rsidRDefault="001E52D7" w:rsidP="00685069">
      <w:pPr>
        <w:suppressAutoHyphens w:val="0"/>
        <w:autoSpaceDN/>
        <w:spacing w:after="0"/>
        <w:textAlignment w:val="auto"/>
        <w:rPr>
          <w:rFonts w:ascii="Arial" w:eastAsia="Times New Roman" w:hAnsi="Arial"/>
          <w:sz w:val="24"/>
          <w:szCs w:val="24"/>
          <w:lang w:eastAsia="en-GB"/>
        </w:rPr>
      </w:pPr>
      <w:r>
        <w:rPr>
          <w:rFonts w:ascii="Arial" w:eastAsia="Times New Roman" w:hAnsi="Arial"/>
          <w:sz w:val="24"/>
          <w:szCs w:val="24"/>
          <w:lang w:eastAsia="en-GB"/>
        </w:rPr>
        <w:t>Please contact the self-managed groups if you would like to better understand the experiences of certain staff groups.</w:t>
      </w:r>
    </w:p>
    <w:p w14:paraId="1CFFF67B" w14:textId="77777777" w:rsidR="001E52D7" w:rsidRPr="00685069" w:rsidRDefault="001E52D7" w:rsidP="00685069">
      <w:pPr>
        <w:suppressAutoHyphens w:val="0"/>
        <w:autoSpaceDN/>
        <w:spacing w:after="0"/>
        <w:textAlignment w:val="auto"/>
        <w:rPr>
          <w:rFonts w:ascii="Arial" w:eastAsia="Times New Roman" w:hAnsi="Arial"/>
          <w:sz w:val="24"/>
          <w:szCs w:val="24"/>
          <w:lang w:eastAsia="en-GB"/>
        </w:rPr>
      </w:pPr>
    </w:p>
    <w:p w14:paraId="2648AB54" w14:textId="77777777" w:rsidR="00685069" w:rsidRPr="00685069" w:rsidRDefault="00685069" w:rsidP="00685069">
      <w:pPr>
        <w:suppressAutoHyphens w:val="0"/>
        <w:autoSpaceDN/>
        <w:spacing w:after="0"/>
        <w:textAlignment w:val="auto"/>
        <w:rPr>
          <w:rFonts w:ascii="Arial" w:eastAsia="Times New Roman" w:hAnsi="Arial"/>
          <w:sz w:val="24"/>
          <w:szCs w:val="24"/>
          <w:lang w:eastAsia="en-GB"/>
        </w:rPr>
      </w:pPr>
      <w:hyperlink r:id="rId35" w:history="1">
        <w:r w:rsidRPr="00685069">
          <w:rPr>
            <w:rFonts w:ascii="Arial" w:eastAsia="Times New Roman" w:hAnsi="Arial"/>
            <w:color w:val="0000FF"/>
            <w:sz w:val="24"/>
            <w:szCs w:val="24"/>
            <w:u w:val="single"/>
            <w:lang w:eastAsia="en-GB"/>
          </w:rPr>
          <w:t>LGBTQ+ Staff Network | Nottinghamshire County Council Intranet (nottscc.gov.uk)</w:t>
        </w:r>
      </w:hyperlink>
    </w:p>
    <w:p w14:paraId="4CE16E03" w14:textId="77777777" w:rsidR="00685069" w:rsidRPr="00685069" w:rsidRDefault="00685069" w:rsidP="00685069">
      <w:pPr>
        <w:suppressAutoHyphens w:val="0"/>
        <w:autoSpaceDN/>
        <w:spacing w:after="0"/>
        <w:textAlignment w:val="auto"/>
        <w:rPr>
          <w:rFonts w:ascii="Arial" w:eastAsia="Times New Roman" w:hAnsi="Arial"/>
          <w:sz w:val="24"/>
          <w:szCs w:val="24"/>
          <w:lang w:eastAsia="en-GB"/>
        </w:rPr>
      </w:pPr>
    </w:p>
    <w:p w14:paraId="7F464147" w14:textId="77777777" w:rsidR="00685069" w:rsidRPr="00685069" w:rsidRDefault="00685069" w:rsidP="00685069">
      <w:pPr>
        <w:suppressAutoHyphens w:val="0"/>
        <w:autoSpaceDN/>
        <w:spacing w:after="0"/>
        <w:textAlignment w:val="auto"/>
        <w:rPr>
          <w:rFonts w:ascii="Arial" w:eastAsia="Times New Roman" w:hAnsi="Arial"/>
          <w:sz w:val="24"/>
          <w:szCs w:val="24"/>
          <w:lang w:eastAsia="en-GB"/>
        </w:rPr>
      </w:pPr>
      <w:hyperlink r:id="rId36" w:history="1">
        <w:r w:rsidRPr="00685069">
          <w:rPr>
            <w:rFonts w:ascii="Arial" w:eastAsia="Times New Roman" w:hAnsi="Arial"/>
            <w:color w:val="0000FF"/>
            <w:sz w:val="24"/>
            <w:szCs w:val="24"/>
            <w:u w:val="single"/>
            <w:lang w:eastAsia="en-GB"/>
          </w:rPr>
          <w:t>Black Workers Network | Nottinghamshire County Council Intranet (nottscc.gov.uk)</w:t>
        </w:r>
      </w:hyperlink>
    </w:p>
    <w:p w14:paraId="454338FA" w14:textId="77777777" w:rsidR="00685069" w:rsidRPr="00685069" w:rsidRDefault="00685069" w:rsidP="00685069">
      <w:pPr>
        <w:suppressAutoHyphens w:val="0"/>
        <w:autoSpaceDN/>
        <w:spacing w:after="0"/>
        <w:textAlignment w:val="auto"/>
        <w:rPr>
          <w:rFonts w:ascii="Arial" w:eastAsia="Times New Roman" w:hAnsi="Arial"/>
          <w:sz w:val="24"/>
          <w:szCs w:val="24"/>
          <w:lang w:eastAsia="en-GB"/>
        </w:rPr>
      </w:pPr>
    </w:p>
    <w:p w14:paraId="3EEDB626" w14:textId="77777777" w:rsidR="00685069" w:rsidRPr="00685069" w:rsidRDefault="00685069" w:rsidP="00685069">
      <w:pPr>
        <w:suppressAutoHyphens w:val="0"/>
        <w:autoSpaceDN/>
        <w:spacing w:after="0"/>
        <w:textAlignment w:val="auto"/>
        <w:rPr>
          <w:rFonts w:ascii="Arial" w:eastAsia="Times New Roman" w:hAnsi="Arial"/>
          <w:color w:val="0000FF"/>
          <w:sz w:val="24"/>
          <w:szCs w:val="24"/>
          <w:u w:val="single"/>
          <w:lang w:eastAsia="en-GB"/>
        </w:rPr>
      </w:pPr>
      <w:hyperlink r:id="rId37" w:history="1">
        <w:r w:rsidRPr="00685069">
          <w:rPr>
            <w:rFonts w:ascii="Arial" w:eastAsia="Times New Roman" w:hAnsi="Arial"/>
            <w:color w:val="0000FF"/>
            <w:sz w:val="24"/>
            <w:szCs w:val="24"/>
            <w:u w:val="single"/>
            <w:lang w:eastAsia="en-GB"/>
          </w:rPr>
          <w:t>Disabled Employees Support Network | Nottinghamshire County Council Intranet (nottscc.gov.uk)</w:t>
        </w:r>
      </w:hyperlink>
    </w:p>
    <w:p w14:paraId="407195CA" w14:textId="77777777" w:rsidR="00685069" w:rsidRPr="00685069" w:rsidRDefault="00685069" w:rsidP="00685069">
      <w:pPr>
        <w:suppressAutoHyphens w:val="0"/>
        <w:autoSpaceDN/>
        <w:spacing w:after="0"/>
        <w:textAlignment w:val="auto"/>
        <w:rPr>
          <w:rFonts w:ascii="Arial" w:eastAsia="Times New Roman" w:hAnsi="Arial"/>
          <w:color w:val="0000FF"/>
          <w:sz w:val="24"/>
          <w:szCs w:val="24"/>
          <w:u w:val="single"/>
          <w:lang w:eastAsia="en-GB"/>
        </w:rPr>
      </w:pPr>
    </w:p>
    <w:p w14:paraId="608C32E2" w14:textId="77777777" w:rsidR="00685069" w:rsidRPr="00685069" w:rsidRDefault="00685069" w:rsidP="00685069">
      <w:pPr>
        <w:suppressAutoHyphens w:val="0"/>
        <w:autoSpaceDN/>
        <w:spacing w:after="0"/>
        <w:textAlignment w:val="auto"/>
        <w:rPr>
          <w:rFonts w:ascii="Arial" w:eastAsia="Times New Roman" w:hAnsi="Arial"/>
          <w:sz w:val="24"/>
          <w:szCs w:val="24"/>
          <w:lang w:eastAsia="en-GB"/>
        </w:rPr>
      </w:pPr>
      <w:hyperlink r:id="rId38" w:history="1">
        <w:r w:rsidRPr="00685069">
          <w:rPr>
            <w:rFonts w:ascii="Arial" w:eastAsia="Times New Roman" w:hAnsi="Arial"/>
            <w:color w:val="0000FF"/>
            <w:sz w:val="24"/>
            <w:szCs w:val="24"/>
            <w:u w:val="single"/>
            <w:lang w:eastAsia="en-GB"/>
          </w:rPr>
          <w:t>Corporate and departmental equalities groups | Nottinghamshire County Council Intranet (nottscc.gov.uk)</w:t>
        </w:r>
      </w:hyperlink>
      <w:r w:rsidRPr="00685069">
        <w:rPr>
          <w:rFonts w:ascii="Arial" w:eastAsia="Times New Roman" w:hAnsi="Arial"/>
          <w:sz w:val="24"/>
          <w:szCs w:val="24"/>
          <w:lang w:eastAsia="en-GB"/>
        </w:rPr>
        <w:t xml:space="preserve"> Please contact your departmental equality group chair for further support.</w:t>
      </w:r>
    </w:p>
    <w:p w14:paraId="432F1C0A" w14:textId="77777777" w:rsidR="00685069" w:rsidRPr="00685069" w:rsidRDefault="00685069" w:rsidP="00685069">
      <w:pPr>
        <w:suppressAutoHyphens w:val="0"/>
        <w:autoSpaceDN/>
        <w:spacing w:after="0"/>
        <w:textAlignment w:val="auto"/>
        <w:rPr>
          <w:rFonts w:ascii="Arial" w:eastAsia="Times New Roman" w:hAnsi="Arial"/>
          <w:sz w:val="24"/>
          <w:szCs w:val="24"/>
          <w:lang w:eastAsia="en-GB"/>
        </w:rPr>
      </w:pPr>
    </w:p>
    <w:p w14:paraId="0153870D" w14:textId="77777777" w:rsidR="00685069" w:rsidRPr="00685069" w:rsidRDefault="00685069" w:rsidP="00685069">
      <w:pPr>
        <w:suppressAutoHyphens w:val="0"/>
        <w:autoSpaceDN/>
        <w:spacing w:after="0"/>
        <w:textAlignment w:val="auto"/>
        <w:rPr>
          <w:rFonts w:ascii="Arial" w:eastAsia="Times New Roman" w:hAnsi="Arial"/>
          <w:sz w:val="24"/>
          <w:szCs w:val="24"/>
          <w:lang w:eastAsia="en-GB"/>
        </w:rPr>
      </w:pPr>
    </w:p>
    <w:p w14:paraId="451C6FF2" w14:textId="6182F67B" w:rsidR="00685069" w:rsidRPr="007A238F" w:rsidRDefault="00685069" w:rsidP="007A238F">
      <w:pPr>
        <w:suppressAutoHyphens w:val="0"/>
        <w:autoSpaceDN/>
        <w:spacing w:after="0"/>
        <w:textAlignment w:val="auto"/>
        <w:rPr>
          <w:rFonts w:ascii="Arial" w:eastAsia="Times New Roman" w:hAnsi="Arial"/>
          <w:b/>
          <w:bCs/>
          <w:sz w:val="24"/>
          <w:szCs w:val="24"/>
          <w:lang w:eastAsia="en-GB"/>
        </w:rPr>
      </w:pPr>
      <w:r w:rsidRPr="00685069">
        <w:rPr>
          <w:rFonts w:ascii="Arial" w:eastAsia="Times New Roman" w:hAnsi="Arial"/>
          <w:b/>
          <w:bCs/>
          <w:sz w:val="24"/>
          <w:szCs w:val="24"/>
          <w:lang w:eastAsia="en-GB"/>
        </w:rPr>
        <w:t xml:space="preserve">Version 1.0 Last updated </w:t>
      </w:r>
      <w:r w:rsidR="001E52D7">
        <w:rPr>
          <w:rFonts w:ascii="Arial" w:eastAsia="Times New Roman" w:hAnsi="Arial"/>
          <w:b/>
          <w:bCs/>
          <w:sz w:val="24"/>
          <w:szCs w:val="24"/>
          <w:lang w:eastAsia="en-GB"/>
        </w:rPr>
        <w:t>April</w:t>
      </w:r>
      <w:r w:rsidR="00E90050">
        <w:rPr>
          <w:rFonts w:ascii="Arial" w:eastAsia="Times New Roman" w:hAnsi="Arial"/>
          <w:b/>
          <w:bCs/>
          <w:sz w:val="24"/>
          <w:szCs w:val="24"/>
          <w:lang w:eastAsia="en-GB"/>
        </w:rPr>
        <w:t xml:space="preserve"> 202</w:t>
      </w:r>
      <w:r w:rsidR="001E52D7">
        <w:rPr>
          <w:rFonts w:ascii="Arial" w:eastAsia="Times New Roman" w:hAnsi="Arial"/>
          <w:b/>
          <w:bCs/>
          <w:sz w:val="24"/>
          <w:szCs w:val="24"/>
          <w:lang w:eastAsia="en-GB"/>
        </w:rPr>
        <w:t>5</w:t>
      </w:r>
      <w:r w:rsidR="00897E8C">
        <w:rPr>
          <w:rFonts w:ascii="Arial" w:eastAsia="Times New Roman" w:hAnsi="Arial"/>
          <w:b/>
          <w:bCs/>
          <w:sz w:val="24"/>
          <w:szCs w:val="24"/>
          <w:lang w:eastAsia="en-GB"/>
        </w:rPr>
        <w:t xml:space="preserve"> HR Equalities</w:t>
      </w:r>
    </w:p>
    <w:sectPr w:rsidR="00685069" w:rsidRPr="007A238F" w:rsidSect="00E90050">
      <w:headerReference w:type="even" r:id="rId39"/>
      <w:headerReference w:type="default" r:id="rId40"/>
      <w:footerReference w:type="even" r:id="rId41"/>
      <w:footerReference w:type="default" r:id="rId42"/>
      <w:headerReference w:type="first" r:id="rId43"/>
      <w:footerReference w:type="first" r:id="rId44"/>
      <w:pgSz w:w="11906" w:h="16838"/>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5B2E" w14:textId="77777777" w:rsidR="001B6A95" w:rsidRDefault="001B6A95">
      <w:pPr>
        <w:spacing w:after="0"/>
      </w:pPr>
      <w:r>
        <w:separator/>
      </w:r>
    </w:p>
  </w:endnote>
  <w:endnote w:type="continuationSeparator" w:id="0">
    <w:p w14:paraId="4EF6D395" w14:textId="77777777" w:rsidR="001B6A95" w:rsidRDefault="001B6A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586B" w14:textId="77777777" w:rsidR="000846EF" w:rsidRDefault="00084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E413" w14:textId="77777777" w:rsidR="00753F65" w:rsidRDefault="00753F65">
    <w:pPr>
      <w:pStyle w:val="Footer"/>
      <w:pBdr>
        <w:top w:val="single" w:sz="4" w:space="1" w:color="D9D9D9"/>
      </w:pBdr>
    </w:pPr>
    <w:r>
      <w:rPr>
        <w:b/>
        <w:bCs/>
      </w:rPr>
      <w:fldChar w:fldCharType="begin"/>
    </w:r>
    <w:r>
      <w:rPr>
        <w:b/>
        <w:bCs/>
      </w:rPr>
      <w:instrText xml:space="preserve"> PAGE </w:instrText>
    </w:r>
    <w:r>
      <w:rPr>
        <w:b/>
        <w:bCs/>
      </w:rPr>
      <w:fldChar w:fldCharType="separate"/>
    </w:r>
    <w:r>
      <w:rPr>
        <w:b/>
        <w:bCs/>
        <w:noProof/>
      </w:rPr>
      <w:t>14</w:t>
    </w:r>
    <w:r>
      <w:rPr>
        <w:b/>
        <w:bCs/>
      </w:rPr>
      <w:fldChar w:fldCharType="end"/>
    </w:r>
    <w:r>
      <w:rPr>
        <w:b/>
        <w:bCs/>
      </w:rPr>
      <w:t xml:space="preserve"> | </w:t>
    </w:r>
    <w:r>
      <w:rPr>
        <w:color w:val="7F7F7F"/>
        <w:spacing w:val="60"/>
      </w:rPr>
      <w:t>Page</w:t>
    </w:r>
  </w:p>
  <w:p w14:paraId="444BE414" w14:textId="77777777" w:rsidR="00753F65" w:rsidRDefault="00753F65">
    <w:pPr>
      <w:pStyle w:val="Footer"/>
    </w:pPr>
  </w:p>
  <w:p w14:paraId="63EBCF84" w14:textId="77777777" w:rsidR="00753F65" w:rsidRDefault="00753F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E219" w14:textId="77777777" w:rsidR="000846EF" w:rsidRDefault="00084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3932" w14:textId="77777777" w:rsidR="001B6A95" w:rsidRDefault="001B6A95">
      <w:pPr>
        <w:spacing w:after="0"/>
      </w:pPr>
      <w:r>
        <w:rPr>
          <w:color w:val="000000"/>
        </w:rPr>
        <w:separator/>
      </w:r>
    </w:p>
  </w:footnote>
  <w:footnote w:type="continuationSeparator" w:id="0">
    <w:p w14:paraId="4574F449" w14:textId="77777777" w:rsidR="001B6A95" w:rsidRDefault="001B6A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E57D" w14:textId="34DF8FF0" w:rsidR="009D05EC" w:rsidRDefault="009D05EC">
    <w:pPr>
      <w:pStyle w:val="Header"/>
    </w:pPr>
    <w:r>
      <w:rPr>
        <w:noProof/>
      </w:rPr>
      <mc:AlternateContent>
        <mc:Choice Requires="wps">
          <w:drawing>
            <wp:anchor distT="0" distB="0" distL="0" distR="0" simplePos="0" relativeHeight="251657216" behindDoc="0" locked="0" layoutInCell="1" allowOverlap="1" wp14:anchorId="7FA1CB37" wp14:editId="710DB4CC">
              <wp:simplePos x="635" y="635"/>
              <wp:positionH relativeFrom="page">
                <wp:align>center</wp:align>
              </wp:positionH>
              <wp:positionV relativeFrom="page">
                <wp:align>top</wp:align>
              </wp:positionV>
              <wp:extent cx="443865" cy="443865"/>
              <wp:effectExtent l="0" t="0" r="635" b="4445"/>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E45B04" w14:textId="6E84A07C" w:rsidR="009D05EC" w:rsidRPr="009D05EC" w:rsidRDefault="009D05EC" w:rsidP="009D05EC">
                          <w:pPr>
                            <w:spacing w:after="0"/>
                            <w:rPr>
                              <w:rFonts w:cs="Calibri"/>
                              <w:noProof/>
                              <w:color w:val="000000"/>
                              <w:sz w:val="24"/>
                              <w:szCs w:val="24"/>
                            </w:rPr>
                          </w:pPr>
                          <w:r w:rsidRPr="009D05EC">
                            <w:rPr>
                              <w:rFonts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A1CB37" id="_x0000_t202" coordsize="21600,21600" o:spt="202" path="m,l,21600r21600,l21600,xe">
              <v:stroke joinstyle="miter"/>
              <v:path gradientshapeok="t" o:connecttype="rect"/>
            </v:shapetype>
            <v:shape id="Text Box 10" o:spid="_x0000_s1026"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E45B04" w14:textId="6E84A07C" w:rsidR="009D05EC" w:rsidRPr="009D05EC" w:rsidRDefault="009D05EC" w:rsidP="009D05EC">
                    <w:pPr>
                      <w:spacing w:after="0"/>
                      <w:rPr>
                        <w:rFonts w:cs="Calibri"/>
                        <w:noProof/>
                        <w:color w:val="000000"/>
                        <w:sz w:val="24"/>
                        <w:szCs w:val="24"/>
                      </w:rPr>
                    </w:pPr>
                    <w:r w:rsidRPr="009D05EC">
                      <w:rPr>
                        <w:rFonts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E411" w14:textId="66A55EE0" w:rsidR="00753F65" w:rsidRDefault="009D05EC">
    <w:pPr>
      <w:pStyle w:val="Header"/>
      <w:tabs>
        <w:tab w:val="clear" w:pos="4513"/>
        <w:tab w:val="clear" w:pos="9026"/>
        <w:tab w:val="left" w:pos="8340"/>
      </w:tabs>
      <w:jc w:val="right"/>
    </w:pPr>
    <w:r>
      <w:rPr>
        <w:noProof/>
      </w:rPr>
      <mc:AlternateContent>
        <mc:Choice Requires="wps">
          <w:drawing>
            <wp:anchor distT="0" distB="0" distL="0" distR="0" simplePos="0" relativeHeight="251658240" behindDoc="0" locked="0" layoutInCell="1" allowOverlap="1" wp14:anchorId="7F4B2E64" wp14:editId="168D9478">
              <wp:simplePos x="635" y="635"/>
              <wp:positionH relativeFrom="page">
                <wp:align>center</wp:align>
              </wp:positionH>
              <wp:positionV relativeFrom="page">
                <wp:align>top</wp:align>
              </wp:positionV>
              <wp:extent cx="443865" cy="443865"/>
              <wp:effectExtent l="0" t="0" r="635" b="4445"/>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B34B7" w14:textId="2A624213" w:rsidR="009D05EC" w:rsidRPr="009D05EC" w:rsidRDefault="009D05EC" w:rsidP="009D05EC">
                          <w:pPr>
                            <w:spacing w:after="0"/>
                            <w:rPr>
                              <w:rFonts w:cs="Calibri"/>
                              <w:noProof/>
                              <w:color w:val="000000"/>
                              <w:sz w:val="24"/>
                              <w:szCs w:val="24"/>
                            </w:rPr>
                          </w:pPr>
                          <w:r w:rsidRPr="009D05EC">
                            <w:rPr>
                              <w:rFonts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B2E64" id="_x0000_t202" coordsize="21600,21600" o:spt="202" path="m,l,21600r21600,l21600,xe">
              <v:stroke joinstyle="miter"/>
              <v:path gradientshapeok="t" o:connecttype="rect"/>
            </v:shapetype>
            <v:shape id="Text Box 11" o:spid="_x0000_s1027"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03B34B7" w14:textId="2A624213" w:rsidR="009D05EC" w:rsidRPr="009D05EC" w:rsidRDefault="009D05EC" w:rsidP="009D05EC">
                    <w:pPr>
                      <w:spacing w:after="0"/>
                      <w:rPr>
                        <w:rFonts w:cs="Calibri"/>
                        <w:noProof/>
                        <w:color w:val="000000"/>
                        <w:sz w:val="24"/>
                        <w:szCs w:val="24"/>
                      </w:rPr>
                    </w:pPr>
                    <w:r w:rsidRPr="009D05EC">
                      <w:rPr>
                        <w:rFonts w:cs="Calibri"/>
                        <w:noProof/>
                        <w:color w:val="000000"/>
                        <w:sz w:val="24"/>
                        <w:szCs w:val="24"/>
                      </w:rPr>
                      <w:t>OFFICIAL</w:t>
                    </w:r>
                  </w:p>
                </w:txbxContent>
              </v:textbox>
              <w10:wrap anchorx="page" anchory="page"/>
            </v:shape>
          </w:pict>
        </mc:Fallback>
      </mc:AlternateContent>
    </w:r>
    <w:r w:rsidR="00753F65">
      <w:tab/>
    </w:r>
  </w:p>
  <w:p w14:paraId="707CD303" w14:textId="77777777" w:rsidR="00753F65" w:rsidRDefault="00753F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E056" w14:textId="221C4B5E" w:rsidR="009D05EC" w:rsidRDefault="009D05EC">
    <w:pPr>
      <w:pStyle w:val="Header"/>
    </w:pPr>
    <w:r>
      <w:rPr>
        <w:noProof/>
      </w:rPr>
      <mc:AlternateContent>
        <mc:Choice Requires="wps">
          <w:drawing>
            <wp:anchor distT="0" distB="0" distL="0" distR="0" simplePos="0" relativeHeight="251656192" behindDoc="0" locked="0" layoutInCell="1" allowOverlap="1" wp14:anchorId="328425C6" wp14:editId="18111BBD">
              <wp:simplePos x="635" y="635"/>
              <wp:positionH relativeFrom="page">
                <wp:align>center</wp:align>
              </wp:positionH>
              <wp:positionV relativeFrom="page">
                <wp:align>top</wp:align>
              </wp:positionV>
              <wp:extent cx="443865" cy="443865"/>
              <wp:effectExtent l="0" t="0" r="635" b="4445"/>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4459B" w14:textId="73FEFBDC" w:rsidR="009D05EC" w:rsidRPr="009D05EC" w:rsidRDefault="009D05EC" w:rsidP="009D05EC">
                          <w:pPr>
                            <w:spacing w:after="0"/>
                            <w:rPr>
                              <w:rFonts w:cs="Calibri"/>
                              <w:noProof/>
                              <w:color w:val="000000"/>
                              <w:sz w:val="24"/>
                              <w:szCs w:val="24"/>
                            </w:rPr>
                          </w:pPr>
                          <w:r w:rsidRPr="009D05EC">
                            <w:rPr>
                              <w:rFonts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425C6" id="_x0000_t202" coordsize="21600,21600" o:spt="202" path="m,l,21600r21600,l21600,xe">
              <v:stroke joinstyle="miter"/>
              <v:path gradientshapeok="t" o:connecttype="rect"/>
            </v:shapetype>
            <v:shape id="Text Box 9" o:spid="_x0000_s1028"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854459B" w14:textId="73FEFBDC" w:rsidR="009D05EC" w:rsidRPr="009D05EC" w:rsidRDefault="009D05EC" w:rsidP="009D05EC">
                    <w:pPr>
                      <w:spacing w:after="0"/>
                      <w:rPr>
                        <w:rFonts w:cs="Calibri"/>
                        <w:noProof/>
                        <w:color w:val="000000"/>
                        <w:sz w:val="24"/>
                        <w:szCs w:val="24"/>
                      </w:rPr>
                    </w:pPr>
                    <w:r w:rsidRPr="009D05EC">
                      <w:rPr>
                        <w:rFonts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3D3"/>
    <w:multiLevelType w:val="multilevel"/>
    <w:tmpl w:val="A07AEEB0"/>
    <w:lvl w:ilvl="0">
      <w:start w:val="1"/>
      <w:numFmt w:val="decimal"/>
      <w:lvlText w:val="%1."/>
      <w:lvlJc w:val="left"/>
      <w:pPr>
        <w:ind w:left="786"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1607556"/>
    <w:multiLevelType w:val="multilevel"/>
    <w:tmpl w:val="E720528E"/>
    <w:lvl w:ilvl="0">
      <w:start w:val="4"/>
      <w:numFmt w:val="decimal"/>
      <w:lvlText w:val="%1."/>
      <w:lvlJc w:val="left"/>
      <w:pPr>
        <w:ind w:left="501"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4236EE"/>
    <w:multiLevelType w:val="multilevel"/>
    <w:tmpl w:val="0520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261A8"/>
    <w:multiLevelType w:val="multilevel"/>
    <w:tmpl w:val="8D881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98564E"/>
    <w:multiLevelType w:val="multilevel"/>
    <w:tmpl w:val="530E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5662B"/>
    <w:multiLevelType w:val="hybridMultilevel"/>
    <w:tmpl w:val="9EAA7142"/>
    <w:lvl w:ilvl="0" w:tplc="CC8CB408">
      <w:start w:val="7"/>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437D1"/>
    <w:multiLevelType w:val="hybridMultilevel"/>
    <w:tmpl w:val="F73A2EA0"/>
    <w:lvl w:ilvl="0" w:tplc="3C84F84C">
      <w:start w:val="1"/>
      <w:numFmt w:val="bullet"/>
      <w:lvlText w:val="-"/>
      <w:lvlJc w:val="left"/>
      <w:pPr>
        <w:ind w:left="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27D92">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645AF4">
      <w:start w:val="1"/>
      <w:numFmt w:val="bullet"/>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E20CA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D47AAE">
      <w:start w:val="1"/>
      <w:numFmt w:val="bullet"/>
      <w:lvlText w:val="o"/>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8844EE">
      <w:start w:val="1"/>
      <w:numFmt w:val="bullet"/>
      <w:lvlText w:val="▪"/>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50671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671D0">
      <w:start w:val="1"/>
      <w:numFmt w:val="bullet"/>
      <w:lvlText w:val="o"/>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344A66">
      <w:start w:val="1"/>
      <w:numFmt w:val="bullet"/>
      <w:lvlText w:val="▪"/>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FD687C"/>
    <w:multiLevelType w:val="multilevel"/>
    <w:tmpl w:val="3E9663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E573AF"/>
    <w:multiLevelType w:val="hybridMultilevel"/>
    <w:tmpl w:val="7CD6C23E"/>
    <w:lvl w:ilvl="0" w:tplc="3E361DE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B61BAF"/>
    <w:multiLevelType w:val="hybridMultilevel"/>
    <w:tmpl w:val="A1BA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F3CDB"/>
    <w:multiLevelType w:val="multilevel"/>
    <w:tmpl w:val="BE70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1167B4"/>
    <w:multiLevelType w:val="multilevel"/>
    <w:tmpl w:val="80DA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C1062"/>
    <w:multiLevelType w:val="hybridMultilevel"/>
    <w:tmpl w:val="5758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4084E"/>
    <w:multiLevelType w:val="hybridMultilevel"/>
    <w:tmpl w:val="ADD2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A71C1"/>
    <w:multiLevelType w:val="multilevel"/>
    <w:tmpl w:val="B92A2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34A6E"/>
    <w:multiLevelType w:val="hybridMultilevel"/>
    <w:tmpl w:val="DA2A3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1240BF"/>
    <w:multiLevelType w:val="hybridMultilevel"/>
    <w:tmpl w:val="5AEA49B0"/>
    <w:lvl w:ilvl="0" w:tplc="509C0642">
      <w:start w:val="8"/>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5D0305"/>
    <w:multiLevelType w:val="hybridMultilevel"/>
    <w:tmpl w:val="FF76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D495C"/>
    <w:multiLevelType w:val="multilevel"/>
    <w:tmpl w:val="49583C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4DA4845"/>
    <w:multiLevelType w:val="multilevel"/>
    <w:tmpl w:val="7E46D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B43F9C"/>
    <w:multiLevelType w:val="multilevel"/>
    <w:tmpl w:val="20629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2B5C0C"/>
    <w:multiLevelType w:val="hybridMultilevel"/>
    <w:tmpl w:val="EFECF5D0"/>
    <w:lvl w:ilvl="0" w:tplc="A824DD86">
      <w:start w:val="9"/>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49454C"/>
    <w:multiLevelType w:val="hybridMultilevel"/>
    <w:tmpl w:val="8594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C72EB"/>
    <w:multiLevelType w:val="multilevel"/>
    <w:tmpl w:val="D78EFBC8"/>
    <w:lvl w:ilvl="0">
      <w:start w:val="5"/>
      <w:numFmt w:val="decimal"/>
      <w:lvlText w:val="%1."/>
      <w:lvlJc w:val="left"/>
      <w:pPr>
        <w:ind w:left="501" w:hanging="360"/>
      </w:pPr>
      <w:rPr>
        <w:rFonts w:hint="default"/>
        <w:b/>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5FE5273"/>
    <w:multiLevelType w:val="multilevel"/>
    <w:tmpl w:val="519651E6"/>
    <w:lvl w:ilvl="0">
      <w:start w:val="9"/>
      <w:numFmt w:val="decimal"/>
      <w:lvlText w:val="%1."/>
      <w:lvlJc w:val="left"/>
      <w:pPr>
        <w:ind w:left="501" w:hanging="360"/>
      </w:pPr>
      <w:rPr>
        <w:rFonts w:hint="default"/>
        <w:b/>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8273D1A"/>
    <w:multiLevelType w:val="hybridMultilevel"/>
    <w:tmpl w:val="588A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513581">
    <w:abstractNumId w:val="20"/>
  </w:num>
  <w:num w:numId="2" w16cid:durableId="170919182">
    <w:abstractNumId w:val="3"/>
  </w:num>
  <w:num w:numId="3" w16cid:durableId="686757979">
    <w:abstractNumId w:val="23"/>
  </w:num>
  <w:num w:numId="4" w16cid:durableId="2089572180">
    <w:abstractNumId w:val="18"/>
  </w:num>
  <w:num w:numId="5" w16cid:durableId="1390348274">
    <w:abstractNumId w:val="7"/>
  </w:num>
  <w:num w:numId="6" w16cid:durableId="1171214965">
    <w:abstractNumId w:val="12"/>
  </w:num>
  <w:num w:numId="7" w16cid:durableId="1301113062">
    <w:abstractNumId w:val="0"/>
  </w:num>
  <w:num w:numId="8" w16cid:durableId="1957054441">
    <w:abstractNumId w:val="6"/>
  </w:num>
  <w:num w:numId="9" w16cid:durableId="902761091">
    <w:abstractNumId w:val="24"/>
  </w:num>
  <w:num w:numId="10" w16cid:durableId="1795249699">
    <w:abstractNumId w:val="1"/>
  </w:num>
  <w:num w:numId="11" w16cid:durableId="1686398295">
    <w:abstractNumId w:val="8"/>
  </w:num>
  <w:num w:numId="12" w16cid:durableId="1850288900">
    <w:abstractNumId w:val="5"/>
  </w:num>
  <w:num w:numId="13" w16cid:durableId="1005783503">
    <w:abstractNumId w:val="16"/>
  </w:num>
  <w:num w:numId="14" w16cid:durableId="1960182694">
    <w:abstractNumId w:val="21"/>
  </w:num>
  <w:num w:numId="15" w16cid:durableId="86735609">
    <w:abstractNumId w:val="25"/>
  </w:num>
  <w:num w:numId="16" w16cid:durableId="462233926">
    <w:abstractNumId w:val="10"/>
  </w:num>
  <w:num w:numId="17" w16cid:durableId="1285236138">
    <w:abstractNumId w:val="4"/>
  </w:num>
  <w:num w:numId="18" w16cid:durableId="1432119185">
    <w:abstractNumId w:val="15"/>
  </w:num>
  <w:num w:numId="19" w16cid:durableId="1497265479">
    <w:abstractNumId w:val="22"/>
  </w:num>
  <w:num w:numId="20" w16cid:durableId="1341464031">
    <w:abstractNumId w:val="13"/>
  </w:num>
  <w:num w:numId="21" w16cid:durableId="1579511100">
    <w:abstractNumId w:val="17"/>
  </w:num>
  <w:num w:numId="22" w16cid:durableId="1371034440">
    <w:abstractNumId w:val="9"/>
  </w:num>
  <w:num w:numId="23" w16cid:durableId="398748033">
    <w:abstractNumId w:val="2"/>
  </w:num>
  <w:num w:numId="24" w16cid:durableId="1035160980">
    <w:abstractNumId w:val="14"/>
  </w:num>
  <w:num w:numId="25" w16cid:durableId="1516727027">
    <w:abstractNumId w:val="19"/>
  </w:num>
  <w:num w:numId="26" w16cid:durableId="3334629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4A9419-48DA-43B8-8132-050299FFB97A}"/>
    <w:docVar w:name="dgnword-eventsink" w:val="339604521856"/>
  </w:docVars>
  <w:rsids>
    <w:rsidRoot w:val="001415B3"/>
    <w:rsid w:val="000052A8"/>
    <w:rsid w:val="00011000"/>
    <w:rsid w:val="00013C27"/>
    <w:rsid w:val="000209A5"/>
    <w:rsid w:val="00025AF2"/>
    <w:rsid w:val="00042B9A"/>
    <w:rsid w:val="000430AB"/>
    <w:rsid w:val="000470E0"/>
    <w:rsid w:val="00052726"/>
    <w:rsid w:val="00062EDF"/>
    <w:rsid w:val="00070B5B"/>
    <w:rsid w:val="00072675"/>
    <w:rsid w:val="00073828"/>
    <w:rsid w:val="00074E42"/>
    <w:rsid w:val="000774C8"/>
    <w:rsid w:val="00083971"/>
    <w:rsid w:val="000846EF"/>
    <w:rsid w:val="00093421"/>
    <w:rsid w:val="000A0026"/>
    <w:rsid w:val="000A4654"/>
    <w:rsid w:val="000A57DE"/>
    <w:rsid w:val="000B5B83"/>
    <w:rsid w:val="000B5F08"/>
    <w:rsid w:val="000C2EF0"/>
    <w:rsid w:val="000D288A"/>
    <w:rsid w:val="000D5E12"/>
    <w:rsid w:val="000D6A43"/>
    <w:rsid w:val="000D7E8F"/>
    <w:rsid w:val="000E085E"/>
    <w:rsid w:val="000F23B2"/>
    <w:rsid w:val="000F3553"/>
    <w:rsid w:val="0010059C"/>
    <w:rsid w:val="0010519F"/>
    <w:rsid w:val="00110049"/>
    <w:rsid w:val="001119C5"/>
    <w:rsid w:val="0011727B"/>
    <w:rsid w:val="00117429"/>
    <w:rsid w:val="001238AA"/>
    <w:rsid w:val="00125748"/>
    <w:rsid w:val="00130DAF"/>
    <w:rsid w:val="00135C7D"/>
    <w:rsid w:val="0013665B"/>
    <w:rsid w:val="001415B3"/>
    <w:rsid w:val="00174E51"/>
    <w:rsid w:val="001756F5"/>
    <w:rsid w:val="001758D3"/>
    <w:rsid w:val="001863AC"/>
    <w:rsid w:val="00187EC9"/>
    <w:rsid w:val="00194B73"/>
    <w:rsid w:val="001A150D"/>
    <w:rsid w:val="001B2D43"/>
    <w:rsid w:val="001B6A95"/>
    <w:rsid w:val="001C34D7"/>
    <w:rsid w:val="001C5DA2"/>
    <w:rsid w:val="001C7FE6"/>
    <w:rsid w:val="001D1352"/>
    <w:rsid w:val="001D6770"/>
    <w:rsid w:val="001D7062"/>
    <w:rsid w:val="001D7C86"/>
    <w:rsid w:val="001E03AD"/>
    <w:rsid w:val="001E1462"/>
    <w:rsid w:val="001E52D7"/>
    <w:rsid w:val="001E6BF1"/>
    <w:rsid w:val="001F52CC"/>
    <w:rsid w:val="001F5D75"/>
    <w:rsid w:val="001F66A0"/>
    <w:rsid w:val="001F6D6A"/>
    <w:rsid w:val="002001B4"/>
    <w:rsid w:val="002046C3"/>
    <w:rsid w:val="00205880"/>
    <w:rsid w:val="002118BE"/>
    <w:rsid w:val="00214E4B"/>
    <w:rsid w:val="00216BEE"/>
    <w:rsid w:val="00217818"/>
    <w:rsid w:val="00226107"/>
    <w:rsid w:val="002310E3"/>
    <w:rsid w:val="00233C17"/>
    <w:rsid w:val="002461A4"/>
    <w:rsid w:val="002471F8"/>
    <w:rsid w:val="002478E6"/>
    <w:rsid w:val="00257DE0"/>
    <w:rsid w:val="0027136A"/>
    <w:rsid w:val="00271980"/>
    <w:rsid w:val="00276C09"/>
    <w:rsid w:val="002776D8"/>
    <w:rsid w:val="002809CF"/>
    <w:rsid w:val="00283CB4"/>
    <w:rsid w:val="002853DD"/>
    <w:rsid w:val="00285A97"/>
    <w:rsid w:val="00293F8C"/>
    <w:rsid w:val="00294737"/>
    <w:rsid w:val="002B228D"/>
    <w:rsid w:val="002D0214"/>
    <w:rsid w:val="002D0DC2"/>
    <w:rsid w:val="002D1EB7"/>
    <w:rsid w:val="002D28B8"/>
    <w:rsid w:val="002D5D18"/>
    <w:rsid w:val="002E07A7"/>
    <w:rsid w:val="002E48D2"/>
    <w:rsid w:val="002E4B2A"/>
    <w:rsid w:val="002E4BB1"/>
    <w:rsid w:val="002E6E39"/>
    <w:rsid w:val="002E79D6"/>
    <w:rsid w:val="002E7E6B"/>
    <w:rsid w:val="002F2EEE"/>
    <w:rsid w:val="002F3492"/>
    <w:rsid w:val="002F6C40"/>
    <w:rsid w:val="002F7768"/>
    <w:rsid w:val="00301061"/>
    <w:rsid w:val="00305B72"/>
    <w:rsid w:val="00310F12"/>
    <w:rsid w:val="00315160"/>
    <w:rsid w:val="0031554C"/>
    <w:rsid w:val="00333085"/>
    <w:rsid w:val="00335F3F"/>
    <w:rsid w:val="00345008"/>
    <w:rsid w:val="0035385D"/>
    <w:rsid w:val="00363D33"/>
    <w:rsid w:val="0037083D"/>
    <w:rsid w:val="003720A2"/>
    <w:rsid w:val="00387260"/>
    <w:rsid w:val="00387984"/>
    <w:rsid w:val="003A08F5"/>
    <w:rsid w:val="003A44E5"/>
    <w:rsid w:val="003A60D2"/>
    <w:rsid w:val="003B5C41"/>
    <w:rsid w:val="003B6848"/>
    <w:rsid w:val="003C0CC9"/>
    <w:rsid w:val="003D4D08"/>
    <w:rsid w:val="003D5B19"/>
    <w:rsid w:val="003D71A1"/>
    <w:rsid w:val="003E1DBC"/>
    <w:rsid w:val="003F74F1"/>
    <w:rsid w:val="00414D35"/>
    <w:rsid w:val="00415E44"/>
    <w:rsid w:val="0042488C"/>
    <w:rsid w:val="00425173"/>
    <w:rsid w:val="0043344F"/>
    <w:rsid w:val="004459AC"/>
    <w:rsid w:val="00451221"/>
    <w:rsid w:val="0045467F"/>
    <w:rsid w:val="00455DE7"/>
    <w:rsid w:val="00464A7E"/>
    <w:rsid w:val="00470308"/>
    <w:rsid w:val="00472738"/>
    <w:rsid w:val="00480CD5"/>
    <w:rsid w:val="0048201E"/>
    <w:rsid w:val="00483141"/>
    <w:rsid w:val="004835F9"/>
    <w:rsid w:val="00486D72"/>
    <w:rsid w:val="00490D6F"/>
    <w:rsid w:val="00494A26"/>
    <w:rsid w:val="00497949"/>
    <w:rsid w:val="004A047D"/>
    <w:rsid w:val="004A1CB5"/>
    <w:rsid w:val="004A313B"/>
    <w:rsid w:val="004A3BC0"/>
    <w:rsid w:val="004A50D8"/>
    <w:rsid w:val="004A6817"/>
    <w:rsid w:val="004A77E3"/>
    <w:rsid w:val="004B4613"/>
    <w:rsid w:val="004B7AEE"/>
    <w:rsid w:val="004C4687"/>
    <w:rsid w:val="004C6707"/>
    <w:rsid w:val="004D5F2F"/>
    <w:rsid w:val="004D6CA4"/>
    <w:rsid w:val="004E1909"/>
    <w:rsid w:val="004E5D3E"/>
    <w:rsid w:val="004E5EB0"/>
    <w:rsid w:val="004E771D"/>
    <w:rsid w:val="004F0D7B"/>
    <w:rsid w:val="004F29D9"/>
    <w:rsid w:val="004F39C6"/>
    <w:rsid w:val="00503825"/>
    <w:rsid w:val="005057A5"/>
    <w:rsid w:val="005062F7"/>
    <w:rsid w:val="00506A34"/>
    <w:rsid w:val="00506D07"/>
    <w:rsid w:val="00515D98"/>
    <w:rsid w:val="005200E1"/>
    <w:rsid w:val="005268BD"/>
    <w:rsid w:val="00527F13"/>
    <w:rsid w:val="00534514"/>
    <w:rsid w:val="00535D13"/>
    <w:rsid w:val="00542D48"/>
    <w:rsid w:val="00547437"/>
    <w:rsid w:val="00553433"/>
    <w:rsid w:val="0055617C"/>
    <w:rsid w:val="00566AEA"/>
    <w:rsid w:val="00566E68"/>
    <w:rsid w:val="0056791B"/>
    <w:rsid w:val="00567A3F"/>
    <w:rsid w:val="00567E20"/>
    <w:rsid w:val="00576BCA"/>
    <w:rsid w:val="0058190F"/>
    <w:rsid w:val="0058292A"/>
    <w:rsid w:val="005958F5"/>
    <w:rsid w:val="005A06F4"/>
    <w:rsid w:val="005A09C8"/>
    <w:rsid w:val="005A0B96"/>
    <w:rsid w:val="005A26FD"/>
    <w:rsid w:val="005A44CB"/>
    <w:rsid w:val="005A7E86"/>
    <w:rsid w:val="005B27A7"/>
    <w:rsid w:val="005B4D6C"/>
    <w:rsid w:val="005B634D"/>
    <w:rsid w:val="005C13ED"/>
    <w:rsid w:val="005C7FB8"/>
    <w:rsid w:val="005D09B9"/>
    <w:rsid w:val="005D14D6"/>
    <w:rsid w:val="005D35EC"/>
    <w:rsid w:val="005E2407"/>
    <w:rsid w:val="005E5037"/>
    <w:rsid w:val="005F0E56"/>
    <w:rsid w:val="00601BB8"/>
    <w:rsid w:val="0060238C"/>
    <w:rsid w:val="0060315D"/>
    <w:rsid w:val="00610034"/>
    <w:rsid w:val="006110C5"/>
    <w:rsid w:val="00612D7E"/>
    <w:rsid w:val="006145F4"/>
    <w:rsid w:val="0062012C"/>
    <w:rsid w:val="006238C1"/>
    <w:rsid w:val="00627876"/>
    <w:rsid w:val="00631B86"/>
    <w:rsid w:val="00637C9C"/>
    <w:rsid w:val="006413CB"/>
    <w:rsid w:val="00646B79"/>
    <w:rsid w:val="00657C72"/>
    <w:rsid w:val="00662F73"/>
    <w:rsid w:val="006713D8"/>
    <w:rsid w:val="00672222"/>
    <w:rsid w:val="0068111B"/>
    <w:rsid w:val="006815B0"/>
    <w:rsid w:val="006844D3"/>
    <w:rsid w:val="00685069"/>
    <w:rsid w:val="00696AA4"/>
    <w:rsid w:val="006A299B"/>
    <w:rsid w:val="006A54FD"/>
    <w:rsid w:val="006B4B49"/>
    <w:rsid w:val="006C3A83"/>
    <w:rsid w:val="006D7C8E"/>
    <w:rsid w:val="006E3C54"/>
    <w:rsid w:val="007063B3"/>
    <w:rsid w:val="007073E5"/>
    <w:rsid w:val="007145F8"/>
    <w:rsid w:val="007225BA"/>
    <w:rsid w:val="0072478F"/>
    <w:rsid w:val="007269D1"/>
    <w:rsid w:val="00726B8E"/>
    <w:rsid w:val="00731260"/>
    <w:rsid w:val="007322D3"/>
    <w:rsid w:val="007334CE"/>
    <w:rsid w:val="00741C8B"/>
    <w:rsid w:val="00753F65"/>
    <w:rsid w:val="00764A1C"/>
    <w:rsid w:val="007723AA"/>
    <w:rsid w:val="00777706"/>
    <w:rsid w:val="0079459A"/>
    <w:rsid w:val="007954CF"/>
    <w:rsid w:val="007A2267"/>
    <w:rsid w:val="007A238F"/>
    <w:rsid w:val="007A3BD9"/>
    <w:rsid w:val="007A7612"/>
    <w:rsid w:val="007A7CBF"/>
    <w:rsid w:val="007B5388"/>
    <w:rsid w:val="007C345A"/>
    <w:rsid w:val="007C7FB3"/>
    <w:rsid w:val="007D53F9"/>
    <w:rsid w:val="007D5802"/>
    <w:rsid w:val="007E566B"/>
    <w:rsid w:val="007F037F"/>
    <w:rsid w:val="008074E4"/>
    <w:rsid w:val="00814CFF"/>
    <w:rsid w:val="00815462"/>
    <w:rsid w:val="00815C60"/>
    <w:rsid w:val="00816DF6"/>
    <w:rsid w:val="00822054"/>
    <w:rsid w:val="00827B21"/>
    <w:rsid w:val="00830EF8"/>
    <w:rsid w:val="008365C4"/>
    <w:rsid w:val="0084061C"/>
    <w:rsid w:val="00840B69"/>
    <w:rsid w:val="00842578"/>
    <w:rsid w:val="00846C8D"/>
    <w:rsid w:val="00851441"/>
    <w:rsid w:val="008605E5"/>
    <w:rsid w:val="00861AB7"/>
    <w:rsid w:val="00863DE0"/>
    <w:rsid w:val="0087018F"/>
    <w:rsid w:val="0087751A"/>
    <w:rsid w:val="0088311A"/>
    <w:rsid w:val="00886296"/>
    <w:rsid w:val="008917EA"/>
    <w:rsid w:val="008944D8"/>
    <w:rsid w:val="00896390"/>
    <w:rsid w:val="00897E8C"/>
    <w:rsid w:val="008C3D16"/>
    <w:rsid w:val="008C66C1"/>
    <w:rsid w:val="008E2AA8"/>
    <w:rsid w:val="008E695B"/>
    <w:rsid w:val="008F56FE"/>
    <w:rsid w:val="00914EA9"/>
    <w:rsid w:val="00915729"/>
    <w:rsid w:val="009170D8"/>
    <w:rsid w:val="00922939"/>
    <w:rsid w:val="00922EF0"/>
    <w:rsid w:val="00932225"/>
    <w:rsid w:val="00937F14"/>
    <w:rsid w:val="009436A3"/>
    <w:rsid w:val="00956D43"/>
    <w:rsid w:val="00957F86"/>
    <w:rsid w:val="00971875"/>
    <w:rsid w:val="00974B23"/>
    <w:rsid w:val="00982B96"/>
    <w:rsid w:val="00997E00"/>
    <w:rsid w:val="009A00EC"/>
    <w:rsid w:val="009A701A"/>
    <w:rsid w:val="009B0205"/>
    <w:rsid w:val="009B2225"/>
    <w:rsid w:val="009B4BA7"/>
    <w:rsid w:val="009C2327"/>
    <w:rsid w:val="009C3140"/>
    <w:rsid w:val="009C3AFF"/>
    <w:rsid w:val="009C606C"/>
    <w:rsid w:val="009D05EC"/>
    <w:rsid w:val="009D0EF0"/>
    <w:rsid w:val="009D1B07"/>
    <w:rsid w:val="009D4488"/>
    <w:rsid w:val="009D48DB"/>
    <w:rsid w:val="009D5869"/>
    <w:rsid w:val="009F1FCB"/>
    <w:rsid w:val="009F48C7"/>
    <w:rsid w:val="00A11A47"/>
    <w:rsid w:val="00A1357D"/>
    <w:rsid w:val="00A17EF3"/>
    <w:rsid w:val="00A20835"/>
    <w:rsid w:val="00A375A3"/>
    <w:rsid w:val="00A44DB2"/>
    <w:rsid w:val="00A467C9"/>
    <w:rsid w:val="00A556CD"/>
    <w:rsid w:val="00A56F42"/>
    <w:rsid w:val="00A61B8B"/>
    <w:rsid w:val="00A622B6"/>
    <w:rsid w:val="00A627D3"/>
    <w:rsid w:val="00A62F34"/>
    <w:rsid w:val="00A82ED2"/>
    <w:rsid w:val="00A90616"/>
    <w:rsid w:val="00A9071F"/>
    <w:rsid w:val="00A91BE5"/>
    <w:rsid w:val="00A9366F"/>
    <w:rsid w:val="00AA1453"/>
    <w:rsid w:val="00AA1533"/>
    <w:rsid w:val="00AA2AD5"/>
    <w:rsid w:val="00AB02D2"/>
    <w:rsid w:val="00AC737A"/>
    <w:rsid w:val="00AD1E45"/>
    <w:rsid w:val="00AE1995"/>
    <w:rsid w:val="00AE6326"/>
    <w:rsid w:val="00AE6C8F"/>
    <w:rsid w:val="00AF48E7"/>
    <w:rsid w:val="00B016D3"/>
    <w:rsid w:val="00B05977"/>
    <w:rsid w:val="00B17BFC"/>
    <w:rsid w:val="00B22747"/>
    <w:rsid w:val="00B262A1"/>
    <w:rsid w:val="00B3488F"/>
    <w:rsid w:val="00B37A1D"/>
    <w:rsid w:val="00B54FAA"/>
    <w:rsid w:val="00B67966"/>
    <w:rsid w:val="00B70DD3"/>
    <w:rsid w:val="00B71B92"/>
    <w:rsid w:val="00B90011"/>
    <w:rsid w:val="00BA2E9D"/>
    <w:rsid w:val="00BB22F0"/>
    <w:rsid w:val="00BB481B"/>
    <w:rsid w:val="00BB6D37"/>
    <w:rsid w:val="00BB6D4A"/>
    <w:rsid w:val="00BC0EF0"/>
    <w:rsid w:val="00BC1F3F"/>
    <w:rsid w:val="00BD1B53"/>
    <w:rsid w:val="00BE1899"/>
    <w:rsid w:val="00BE5D43"/>
    <w:rsid w:val="00C00D7F"/>
    <w:rsid w:val="00C0407D"/>
    <w:rsid w:val="00C074F5"/>
    <w:rsid w:val="00C10A59"/>
    <w:rsid w:val="00C10CBE"/>
    <w:rsid w:val="00C12808"/>
    <w:rsid w:val="00C24940"/>
    <w:rsid w:val="00C269AE"/>
    <w:rsid w:val="00C30834"/>
    <w:rsid w:val="00C30895"/>
    <w:rsid w:val="00C31DF2"/>
    <w:rsid w:val="00C335AA"/>
    <w:rsid w:val="00C43BA8"/>
    <w:rsid w:val="00C51262"/>
    <w:rsid w:val="00C579A0"/>
    <w:rsid w:val="00C6505D"/>
    <w:rsid w:val="00C67E5F"/>
    <w:rsid w:val="00C72632"/>
    <w:rsid w:val="00C72DF4"/>
    <w:rsid w:val="00C7394E"/>
    <w:rsid w:val="00C91343"/>
    <w:rsid w:val="00C939F7"/>
    <w:rsid w:val="00C95221"/>
    <w:rsid w:val="00CA7947"/>
    <w:rsid w:val="00CB030C"/>
    <w:rsid w:val="00CB224C"/>
    <w:rsid w:val="00CD16D8"/>
    <w:rsid w:val="00CD2A1C"/>
    <w:rsid w:val="00CD3996"/>
    <w:rsid w:val="00CD44E8"/>
    <w:rsid w:val="00CE6CF8"/>
    <w:rsid w:val="00CF5031"/>
    <w:rsid w:val="00CF6DD7"/>
    <w:rsid w:val="00D035B2"/>
    <w:rsid w:val="00D05E9F"/>
    <w:rsid w:val="00D06F7C"/>
    <w:rsid w:val="00D26536"/>
    <w:rsid w:val="00D37FDF"/>
    <w:rsid w:val="00D43807"/>
    <w:rsid w:val="00D47C44"/>
    <w:rsid w:val="00D526C0"/>
    <w:rsid w:val="00D5330D"/>
    <w:rsid w:val="00D603D3"/>
    <w:rsid w:val="00D626D3"/>
    <w:rsid w:val="00D63A0D"/>
    <w:rsid w:val="00D66BF2"/>
    <w:rsid w:val="00D779BD"/>
    <w:rsid w:val="00D81C07"/>
    <w:rsid w:val="00D90743"/>
    <w:rsid w:val="00DA4B05"/>
    <w:rsid w:val="00DB106D"/>
    <w:rsid w:val="00DC3BC5"/>
    <w:rsid w:val="00DC4834"/>
    <w:rsid w:val="00DD0BD5"/>
    <w:rsid w:val="00DD3A37"/>
    <w:rsid w:val="00DE0128"/>
    <w:rsid w:val="00DE6BA3"/>
    <w:rsid w:val="00DF7D7B"/>
    <w:rsid w:val="00E020B0"/>
    <w:rsid w:val="00E05A4A"/>
    <w:rsid w:val="00E10AF5"/>
    <w:rsid w:val="00E11863"/>
    <w:rsid w:val="00E142F7"/>
    <w:rsid w:val="00E16821"/>
    <w:rsid w:val="00E16E4D"/>
    <w:rsid w:val="00E203F2"/>
    <w:rsid w:val="00E21BEF"/>
    <w:rsid w:val="00E27718"/>
    <w:rsid w:val="00E27D6C"/>
    <w:rsid w:val="00E305A2"/>
    <w:rsid w:val="00E35C85"/>
    <w:rsid w:val="00E45153"/>
    <w:rsid w:val="00E54610"/>
    <w:rsid w:val="00E563C4"/>
    <w:rsid w:val="00E56602"/>
    <w:rsid w:val="00E628D9"/>
    <w:rsid w:val="00E63DF8"/>
    <w:rsid w:val="00E77A31"/>
    <w:rsid w:val="00E87945"/>
    <w:rsid w:val="00E90050"/>
    <w:rsid w:val="00E90517"/>
    <w:rsid w:val="00E92C50"/>
    <w:rsid w:val="00E9385C"/>
    <w:rsid w:val="00E970B1"/>
    <w:rsid w:val="00EA5212"/>
    <w:rsid w:val="00EA54B1"/>
    <w:rsid w:val="00EB2F90"/>
    <w:rsid w:val="00EC1672"/>
    <w:rsid w:val="00EC3D9A"/>
    <w:rsid w:val="00ED1CE4"/>
    <w:rsid w:val="00EE4B5A"/>
    <w:rsid w:val="00EE4D26"/>
    <w:rsid w:val="00F002D4"/>
    <w:rsid w:val="00F01083"/>
    <w:rsid w:val="00F01F55"/>
    <w:rsid w:val="00F02827"/>
    <w:rsid w:val="00F0541C"/>
    <w:rsid w:val="00F06C44"/>
    <w:rsid w:val="00F20C32"/>
    <w:rsid w:val="00F23899"/>
    <w:rsid w:val="00F2517A"/>
    <w:rsid w:val="00F26C3C"/>
    <w:rsid w:val="00F317D2"/>
    <w:rsid w:val="00F338B5"/>
    <w:rsid w:val="00F403EF"/>
    <w:rsid w:val="00F435AE"/>
    <w:rsid w:val="00F45CB3"/>
    <w:rsid w:val="00F51C2B"/>
    <w:rsid w:val="00F54611"/>
    <w:rsid w:val="00F56984"/>
    <w:rsid w:val="00F6228E"/>
    <w:rsid w:val="00F70153"/>
    <w:rsid w:val="00F70654"/>
    <w:rsid w:val="00F71C31"/>
    <w:rsid w:val="00F7625E"/>
    <w:rsid w:val="00F7631B"/>
    <w:rsid w:val="00F86C82"/>
    <w:rsid w:val="00F93D62"/>
    <w:rsid w:val="00FA1B5E"/>
    <w:rsid w:val="00FB0100"/>
    <w:rsid w:val="00FB1732"/>
    <w:rsid w:val="00FB2E7D"/>
    <w:rsid w:val="00FB34E3"/>
    <w:rsid w:val="00FB3EBE"/>
    <w:rsid w:val="00FC23C9"/>
    <w:rsid w:val="00FE3E41"/>
    <w:rsid w:val="00FE52E2"/>
    <w:rsid w:val="00FE63E8"/>
    <w:rsid w:val="00FF545F"/>
    <w:rsid w:val="050769BD"/>
    <w:rsid w:val="0ACD0D4A"/>
    <w:rsid w:val="0CD9013A"/>
    <w:rsid w:val="4CF96640"/>
    <w:rsid w:val="597F86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BE3ED"/>
  <w15:docId w15:val="{81F3C449-1531-4A43-9B0D-D3FCBE9A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3C54"/>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ListParagraph">
    <w:name w:val="List Paragraph"/>
    <w:basedOn w:val="Normal"/>
    <w:pPr>
      <w:ind w:left="720"/>
    </w:pPr>
  </w:style>
  <w:style w:type="character" w:styleId="Hyperlink">
    <w:name w:val="Hyperlink"/>
    <w:basedOn w:val="DefaultParagraphFont"/>
    <w:rPr>
      <w:strike w:val="0"/>
      <w:dstrike w:val="0"/>
      <w:color w:val="0253B7"/>
      <w:u w:val="none"/>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table" w:styleId="TableGrid">
    <w:name w:val="Table Grid"/>
    <w:basedOn w:val="TableNormal"/>
    <w:uiPriority w:val="39"/>
    <w:rsid w:val="00815462"/>
    <w:pPr>
      <w:autoSpaceDN/>
      <w:spacing w:after="0"/>
      <w:textAlignment w:val="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66AEA"/>
    <w:pPr>
      <w:autoSpaceDN/>
      <w:spacing w:after="0"/>
      <w:textAlignment w:val="auto"/>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145F4"/>
    <w:pPr>
      <w:autoSpaceDN/>
      <w:spacing w:after="0"/>
      <w:textAlignment w:val="auto"/>
    </w:pPr>
    <w:rPr>
      <w:rFonts w:asciiTheme="minorHAnsi" w:eastAsiaTheme="minorEastAsia" w:hAnsiTheme="minorHAnsi" w:cstheme="minorBidi"/>
      <w:lang w:eastAsia="en-GB"/>
    </w:rPr>
    <w:tblPr>
      <w:tblCellMar>
        <w:top w:w="0" w:type="dxa"/>
        <w:left w:w="0" w:type="dxa"/>
        <w:bottom w:w="0" w:type="dxa"/>
        <w:right w:w="0" w:type="dxa"/>
      </w:tblCellMar>
    </w:tblPr>
  </w:style>
  <w:style w:type="paragraph" w:styleId="Revision">
    <w:name w:val="Revision"/>
    <w:hidden/>
    <w:uiPriority w:val="99"/>
    <w:semiHidden/>
    <w:rsid w:val="008C66C1"/>
    <w:pPr>
      <w:autoSpaceDN/>
      <w:spacing w:after="0"/>
      <w:textAlignment w:val="auto"/>
    </w:pPr>
  </w:style>
  <w:style w:type="character" w:styleId="UnresolvedMention">
    <w:name w:val="Unresolved Mention"/>
    <w:basedOn w:val="DefaultParagraphFont"/>
    <w:uiPriority w:val="99"/>
    <w:semiHidden/>
    <w:unhideWhenUsed/>
    <w:rsid w:val="004D6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3377">
      <w:bodyDiv w:val="1"/>
      <w:marLeft w:val="0"/>
      <w:marRight w:val="0"/>
      <w:marTop w:val="0"/>
      <w:marBottom w:val="0"/>
      <w:divBdr>
        <w:top w:val="none" w:sz="0" w:space="0" w:color="auto"/>
        <w:left w:val="none" w:sz="0" w:space="0" w:color="auto"/>
        <w:bottom w:val="none" w:sz="0" w:space="0" w:color="auto"/>
        <w:right w:val="none" w:sz="0" w:space="0" w:color="auto"/>
      </w:divBdr>
    </w:div>
    <w:div w:id="224950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10/15/contents" TargetMode="External"/><Relationship Id="rId18" Type="http://schemas.openxmlformats.org/officeDocument/2006/relationships/hyperlink" Target="https://www.equalityhumanrights.com/equality/equality-act-2010/protected-characteristics" TargetMode="External"/><Relationship Id="rId26" Type="http://schemas.openxmlformats.org/officeDocument/2006/relationships/hyperlink" Target="https://view.officeapps.live.com/op/view.aspx?src=https%3A%2F%2Fwww.nottinghamshire.gov.uk%2Fmedia%2F5npimaox%2Fdirect-payments-policy.docx&amp;wdOrigin=BROWSELINK" TargetMode="External"/><Relationship Id="rId39" Type="http://schemas.openxmlformats.org/officeDocument/2006/relationships/header" Target="header1.xml"/><Relationship Id="rId21" Type="http://schemas.openxmlformats.org/officeDocument/2006/relationships/hyperlink" Target="https://home.nottscc.gov.uk/working/policies-performance/policy/policy-library/calculating-contributions-towards-a-personal-budget" TargetMode="External"/><Relationship Id="rId34" Type="http://schemas.openxmlformats.org/officeDocument/2006/relationships/hyperlink" Target="https://home.nottscc.gov.uk/working/hr/health-safety/safety-manual"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mailto:equalities@nottsc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ome.nottscc.gov.uk/working/policies-performance/policy/policy-library/providing-planned-short-break-services-for-adults-and-their-carers-policy" TargetMode="External"/><Relationship Id="rId32" Type="http://schemas.openxmlformats.org/officeDocument/2006/relationships/hyperlink" Target="https://home.nottscc.gov.uk/working/resources-information/report-writing" TargetMode="External"/><Relationship Id="rId37" Type="http://schemas.openxmlformats.org/officeDocument/2006/relationships/hyperlink" Target="https://home.nottscc.gov.uk/working/equality-diversity/staff-networks-allyship-schemes-and-equality-groups/disabled-employees-support-network"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home.nottscc.gov.uk/working/policies-performance/policy/policy-library/management-of-a-person-s-finances" TargetMode="External"/><Relationship Id="rId28" Type="http://schemas.openxmlformats.org/officeDocument/2006/relationships/hyperlink" Target="https://www.nottinghamshire.gov.uk/jobs-and-working/equality/completed-equality-impact-assessments-eqias/" TargetMode="External"/><Relationship Id="rId36" Type="http://schemas.openxmlformats.org/officeDocument/2006/relationships/hyperlink" Target="https://home.nottscc.gov.uk/working/equality-diversity/staff-networks-allyship-schemes-and-equality-groups/black-workers-network" TargetMode="External"/><Relationship Id="rId10" Type="http://schemas.openxmlformats.org/officeDocument/2006/relationships/endnotes" Target="endnotes.xml"/><Relationship Id="rId19" Type="http://schemas.openxmlformats.org/officeDocument/2006/relationships/hyperlink" Target="https://www.youtube.com/watch?v=-885E7gqVB4" TargetMode="External"/><Relationship Id="rId31" Type="http://schemas.openxmlformats.org/officeDocument/2006/relationships/hyperlink" Target="https://home.nottscc.gov.uk/working/customers-communications/website-change-requests"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ublic-sector-quick-start-guide-to-the-public-sector-equality-duty" TargetMode="External"/><Relationship Id="rId22" Type="http://schemas.openxmlformats.org/officeDocument/2006/relationships/hyperlink" Target="https://home.nottscc.gov.uk/working/policies-performance/policy/policy-library/universal-deferred-payment-scheme" TargetMode="External"/><Relationship Id="rId27" Type="http://schemas.openxmlformats.org/officeDocument/2006/relationships/hyperlink" Target="https://nottinghamshireinsight.org.uk/" TargetMode="External"/><Relationship Id="rId30" Type="http://schemas.openxmlformats.org/officeDocument/2006/relationships/hyperlink" Target="https://www.nottinghamshire.gov.uk/jobs-and-working/equality/completed-equality-impact-assessments-eqias" TargetMode="External"/><Relationship Id="rId35" Type="http://schemas.openxmlformats.org/officeDocument/2006/relationships/hyperlink" Target="https://home.nottscc.gov.uk/working/equality-diversity/staff-networks-allyship-schemes-and-equality-groups/lgbtqplus-staff-network"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qualityhumanrights.com/guidance/public-sector-equality-duty-psed" TargetMode="External"/><Relationship Id="rId17" Type="http://schemas.openxmlformats.org/officeDocument/2006/relationships/hyperlink" Target="mailto:Ainsley.macdonnell@nottscc.gov.uk" TargetMode="External"/><Relationship Id="rId25" Type="http://schemas.openxmlformats.org/officeDocument/2006/relationships/hyperlink" Target="https://home.nottscc.gov.uk/working/policies-performance/policy/policy-library/arranging-a-day-opportunity-for-an-individual" TargetMode="External"/><Relationship Id="rId33" Type="http://schemas.openxmlformats.org/officeDocument/2006/relationships/hyperlink" Target="https://www.equalityhumanrights.com/en/advice-and-guidance/when-you-can-provide-separate-or-single-sex-service" TargetMode="External"/><Relationship Id="rId38" Type="http://schemas.openxmlformats.org/officeDocument/2006/relationships/hyperlink" Target="https://home.nottscc.gov.uk/working/equality-diversity/staff-networks-allyship-schemes-and-equality-groups/corporate-equality-group/" TargetMode="External"/><Relationship Id="rId46" Type="http://schemas.openxmlformats.org/officeDocument/2006/relationships/glossaryDocument" Target="glossary/document.xml"/><Relationship Id="rId20" Type="http://schemas.openxmlformats.org/officeDocument/2006/relationships/hyperlink" Target="https://www.nottinghamshire.gov.uk/DMS/Document.ashx?czJKcaeAi5tUFL1DTL2UE4zNRBcoShgo=T%2bKsJPYTaEGCYE7EigIKrPMVlP1EFnk%2bbL8YmUTwrabfuuGGxXOg2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40DF35FEE1448191F3169CC9564D14"/>
        <w:category>
          <w:name w:val="General"/>
          <w:gallery w:val="placeholder"/>
        </w:category>
        <w:types>
          <w:type w:val="bbPlcHdr"/>
        </w:types>
        <w:behaviors>
          <w:behavior w:val="content"/>
        </w:behaviors>
        <w:guid w:val="{204F7E95-729C-4640-A020-755523186BC8}"/>
      </w:docPartPr>
      <w:docPartBody>
        <w:p w:rsidR="009F1E73" w:rsidRDefault="009F1E73" w:rsidP="009F1E73">
          <w:pPr>
            <w:pStyle w:val="6B40DF35FEE1448191F3169CC9564D14"/>
          </w:pPr>
          <w:r w:rsidRPr="00945785">
            <w:rPr>
              <w:rStyle w:val="PlaceholderText"/>
            </w:rPr>
            <w:t>Click here to enter a date.</w:t>
          </w:r>
        </w:p>
      </w:docPartBody>
    </w:docPart>
    <w:docPart>
      <w:docPartPr>
        <w:name w:val="37A653676CBC4170B331D7A622DFC8EC"/>
        <w:category>
          <w:name w:val="General"/>
          <w:gallery w:val="placeholder"/>
        </w:category>
        <w:types>
          <w:type w:val="bbPlcHdr"/>
        </w:types>
        <w:behaviors>
          <w:behavior w:val="content"/>
        </w:behaviors>
        <w:guid w:val="{25A2295B-1C3C-42B7-AF10-F056493D6E0E}"/>
      </w:docPartPr>
      <w:docPartBody>
        <w:p w:rsidR="00000000" w:rsidRDefault="003B4CCE" w:rsidP="003B4CCE">
          <w:pPr>
            <w:pStyle w:val="37A653676CBC4170B331D7A622DFC8EC"/>
          </w:pPr>
          <w:r w:rsidRPr="0094578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C3"/>
    <w:rsid w:val="00044114"/>
    <w:rsid w:val="00096367"/>
    <w:rsid w:val="000F2A02"/>
    <w:rsid w:val="00120489"/>
    <w:rsid w:val="002B4D5C"/>
    <w:rsid w:val="002F2EEE"/>
    <w:rsid w:val="003B4CCE"/>
    <w:rsid w:val="003B5AEE"/>
    <w:rsid w:val="004A0ED8"/>
    <w:rsid w:val="004A50D8"/>
    <w:rsid w:val="00540CE9"/>
    <w:rsid w:val="00545ED6"/>
    <w:rsid w:val="00584B51"/>
    <w:rsid w:val="005C50A3"/>
    <w:rsid w:val="005C7FB8"/>
    <w:rsid w:val="00666F71"/>
    <w:rsid w:val="00730CC7"/>
    <w:rsid w:val="0076146B"/>
    <w:rsid w:val="0079459A"/>
    <w:rsid w:val="007A535F"/>
    <w:rsid w:val="007C1928"/>
    <w:rsid w:val="00827B21"/>
    <w:rsid w:val="008559A1"/>
    <w:rsid w:val="0088311A"/>
    <w:rsid w:val="00886296"/>
    <w:rsid w:val="008B5F2C"/>
    <w:rsid w:val="009F1E73"/>
    <w:rsid w:val="00A04738"/>
    <w:rsid w:val="00A10C7A"/>
    <w:rsid w:val="00A113C7"/>
    <w:rsid w:val="00A3396D"/>
    <w:rsid w:val="00AA62C5"/>
    <w:rsid w:val="00AE1995"/>
    <w:rsid w:val="00AF77CC"/>
    <w:rsid w:val="00B024BB"/>
    <w:rsid w:val="00B37A1D"/>
    <w:rsid w:val="00B67966"/>
    <w:rsid w:val="00BA2E9D"/>
    <w:rsid w:val="00BA31B6"/>
    <w:rsid w:val="00BB6D4A"/>
    <w:rsid w:val="00C02362"/>
    <w:rsid w:val="00C40549"/>
    <w:rsid w:val="00C95221"/>
    <w:rsid w:val="00CE0F10"/>
    <w:rsid w:val="00D05E9F"/>
    <w:rsid w:val="00D526C0"/>
    <w:rsid w:val="00DA1046"/>
    <w:rsid w:val="00DF5FAF"/>
    <w:rsid w:val="00E45D2F"/>
    <w:rsid w:val="00F002D4"/>
    <w:rsid w:val="00F02827"/>
    <w:rsid w:val="00F26C3C"/>
    <w:rsid w:val="00FF02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B4CCE"/>
    <w:rPr>
      <w:color w:val="808080"/>
    </w:rPr>
  </w:style>
  <w:style w:type="paragraph" w:customStyle="1" w:styleId="66A256FBFB9C43A2A8C28B17068F621B">
    <w:name w:val="66A256FBFB9C43A2A8C28B17068F621B"/>
    <w:rsid w:val="00D05E9F"/>
  </w:style>
  <w:style w:type="paragraph" w:customStyle="1" w:styleId="6B40DF35FEE1448191F3169CC9564D14">
    <w:name w:val="6B40DF35FEE1448191F3169CC9564D14"/>
    <w:rsid w:val="009F1E73"/>
    <w:pPr>
      <w:spacing w:line="278" w:lineRule="auto"/>
    </w:pPr>
    <w:rPr>
      <w:kern w:val="2"/>
      <w:sz w:val="24"/>
      <w:szCs w:val="24"/>
      <w14:ligatures w14:val="standardContextual"/>
    </w:rPr>
  </w:style>
  <w:style w:type="paragraph" w:customStyle="1" w:styleId="37A653676CBC4170B331D7A622DFC8EC">
    <w:name w:val="37A653676CBC4170B331D7A622DFC8EC"/>
    <w:rsid w:val="003B4CC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FF9052C1BA349994B1AB5A0855660" ma:contentTypeVersion="14" ma:contentTypeDescription="Create a new document." ma:contentTypeScope="" ma:versionID="57ecf0919e68acd5ca45461caad8140a">
  <xsd:schema xmlns:xsd="http://www.w3.org/2001/XMLSchema" xmlns:xs="http://www.w3.org/2001/XMLSchema" xmlns:p="http://schemas.microsoft.com/office/2006/metadata/properties" xmlns:ns2="58385ee0-5919-4052-9d3a-090831f1cd97" xmlns:ns3="51a4f26a-7e40-4152-8f28-b863bbc1f482" targetNamespace="http://schemas.microsoft.com/office/2006/metadata/properties" ma:root="true" ma:fieldsID="365dfd1feb2bde440fa9bd5d4e420792" ns2:_="" ns3:_="">
    <xsd:import namespace="58385ee0-5919-4052-9d3a-090831f1cd97"/>
    <xsd:import namespace="51a4f26a-7e40-4152-8f28-b863bbc1f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85ee0-5919-4052-9d3a-090831f1c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a4f26a-7e40-4152-8f28-b863bbc1f4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e86b077-ba94-4a8a-bfa8-1327bbaf6874}" ma:internalName="TaxCatchAll" ma:showField="CatchAllData" ma:web="51a4f26a-7e40-4152-8f28-b863bbc1f4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385ee0-5919-4052-9d3a-090831f1cd97">
      <Terms xmlns="http://schemas.microsoft.com/office/infopath/2007/PartnerControls"/>
    </lcf76f155ced4ddcb4097134ff3c332f>
    <TaxCatchAll xmlns="51a4f26a-7e40-4152-8f28-b863bbc1f4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72E85-E3E1-4BB9-8503-4592434D2025}"/>
</file>

<file path=customXml/itemProps2.xml><?xml version="1.0" encoding="utf-8"?>
<ds:datastoreItem xmlns:ds="http://schemas.openxmlformats.org/officeDocument/2006/customXml" ds:itemID="{121664D3-5B2B-4DFB-88CF-7F525F3F6102}">
  <ds:schemaRefs>
    <ds:schemaRef ds:uri="http://schemas.microsoft.com/sharepoint/v3/contenttype/forms"/>
  </ds:schemaRefs>
</ds:datastoreItem>
</file>

<file path=customXml/itemProps3.xml><?xml version="1.0" encoding="utf-8"?>
<ds:datastoreItem xmlns:ds="http://schemas.openxmlformats.org/officeDocument/2006/customXml" ds:itemID="{630D8381-4DC7-41D1-A8D4-9BDF98A26658}">
  <ds:schemaRefs>
    <ds:schemaRef ds:uri="http://schemas.microsoft.com/office/2006/metadata/properties"/>
    <ds:schemaRef ds:uri="http://schemas.microsoft.com/office/infopath/2007/PartnerControls"/>
    <ds:schemaRef ds:uri="da13cef1-71d9-47b2-9452-f67b4044a446"/>
    <ds:schemaRef ds:uri="8f88ea16-12d1-43b8-b74e-bed487a44483"/>
  </ds:schemaRefs>
</ds:datastoreItem>
</file>

<file path=customXml/itemProps4.xml><?xml version="1.0" encoding="utf-8"?>
<ds:datastoreItem xmlns:ds="http://schemas.openxmlformats.org/officeDocument/2006/customXml" ds:itemID="{454E5289-EBDE-4F1C-AD9B-0749FF3FED96}">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4190</Words>
  <Characters>22379</Characters>
  <Application>Microsoft Office Word</Application>
  <DocSecurity>0</DocSecurity>
  <Lines>678</Lines>
  <Paragraphs>435</Paragraphs>
  <ScaleCrop>false</ScaleCrop>
  <HeadingPairs>
    <vt:vector size="2" baseType="variant">
      <vt:variant>
        <vt:lpstr>Title</vt:lpstr>
      </vt:variant>
      <vt:variant>
        <vt:i4>1</vt:i4>
      </vt:variant>
    </vt:vector>
  </HeadingPairs>
  <TitlesOfParts>
    <vt:vector size="1" baseType="lpstr">
      <vt:lpstr>Full DPIA</vt:lpstr>
    </vt:vector>
  </TitlesOfParts>
  <Company>NCC</Company>
  <LinksUpToDate>false</LinksUpToDate>
  <CharactersWithSpaces>26134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DPIA</dc:title>
  <dc:subject/>
  <dc:creator>Katherine Phipps</dc:creator>
  <cp:keywords/>
  <dc:description/>
  <cp:lastModifiedBy>Louise Hemment</cp:lastModifiedBy>
  <cp:revision>4</cp:revision>
  <cp:lastPrinted>2018-04-10T08:48:00Z</cp:lastPrinted>
  <dcterms:created xsi:type="dcterms:W3CDTF">2026-01-12T17:42:00Z</dcterms:created>
  <dcterms:modified xsi:type="dcterms:W3CDTF">2026-01-12T17:44:00Z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0x010100FACFF9052C1BA349994B1AB5A0855660</vt:lpwstr>
  </property>
  <property fmtid="{D5CDD505-2E9C-101B-9397-08002B2CF9AE}" pid="3" name="Authoring_Team">
    <vt:lpwstr/>
  </property>
  <property fmtid="{D5CDD505-2E9C-101B-9397-08002B2CF9AE}" pid="4" name="Financial_Year">
    <vt:lpwstr/>
  </property>
  <property fmtid="{D5CDD505-2E9C-101B-9397-08002B2CF9AE}" pid="5" name="Document_Type">
    <vt:lpwstr>274;#Template|3473a882-6c5c-4ccf-a023-b12848f272d7</vt:lpwstr>
  </property>
  <property fmtid="{D5CDD505-2E9C-101B-9397-08002B2CF9AE}" pid="6" name="File_Plan">
    <vt:lpwstr/>
  </property>
  <property fmtid="{D5CDD505-2E9C-101B-9397-08002B2CF9AE}" pid="7" name="Security_Classification">
    <vt:lpwstr>3;#OFFICIAL|18b99fa1-bc8d-4007-81c1-75dac247c978</vt:lpwstr>
  </property>
  <property fmtid="{D5CDD505-2E9C-101B-9397-08002B2CF9AE}" pid="8" name="NCC_Status">
    <vt:lpwstr>11;#Final|362dfb8e-038a-463a-9c57-7aca0d5a5e03</vt:lpwstr>
  </property>
  <property fmtid="{D5CDD505-2E9C-101B-9397-08002B2CF9AE}" pid="9" name="NCC_Audience">
    <vt:lpwstr/>
  </property>
  <property fmtid="{D5CDD505-2E9C-101B-9397-08002B2CF9AE}" pid="10" name="MediaServiceImageTags">
    <vt:lpwstr/>
  </property>
  <property fmtid="{D5CDD505-2E9C-101B-9397-08002B2CF9AE}" pid="11" name="ClassificationContentMarkingHeaderShapeIds">
    <vt:lpwstr>2,3,4,6,7,8,9,a,b</vt:lpwstr>
  </property>
  <property fmtid="{D5CDD505-2E9C-101B-9397-08002B2CF9AE}" pid="12" name="ClassificationContentMarkingHeaderFontProps">
    <vt:lpwstr>#000000,12,Calibri</vt:lpwstr>
  </property>
  <property fmtid="{D5CDD505-2E9C-101B-9397-08002B2CF9AE}" pid="13" name="ClassificationContentMarkingHeaderText">
    <vt:lpwstr>OFFICIAL</vt:lpwstr>
  </property>
  <property fmtid="{D5CDD505-2E9C-101B-9397-08002B2CF9AE}" pid="14" name="MSIP_Label_8fd7c08e-9c24-436d-a6ad-a8ecb8394d49_Enabled">
    <vt:lpwstr>true</vt:lpwstr>
  </property>
  <property fmtid="{D5CDD505-2E9C-101B-9397-08002B2CF9AE}" pid="15" name="MSIP_Label_8fd7c08e-9c24-436d-a6ad-a8ecb8394d49_SetDate">
    <vt:lpwstr>2023-03-28T08:16:21Z</vt:lpwstr>
  </property>
  <property fmtid="{D5CDD505-2E9C-101B-9397-08002B2CF9AE}" pid="16" name="MSIP_Label_8fd7c08e-9c24-436d-a6ad-a8ecb8394d49_Method">
    <vt:lpwstr>Standard</vt:lpwstr>
  </property>
  <property fmtid="{D5CDD505-2E9C-101B-9397-08002B2CF9AE}" pid="17" name="MSIP_Label_8fd7c08e-9c24-436d-a6ad-a8ecb8394d49_Name">
    <vt:lpwstr>8fd7c08e-9c24-436d-a6ad-a8ecb8394d49</vt:lpwstr>
  </property>
  <property fmtid="{D5CDD505-2E9C-101B-9397-08002B2CF9AE}" pid="18" name="MSIP_Label_8fd7c08e-9c24-436d-a6ad-a8ecb8394d49_SiteId">
    <vt:lpwstr>6e5a37bb-a961-4e4f-baae-2798a2245f30</vt:lpwstr>
  </property>
  <property fmtid="{D5CDD505-2E9C-101B-9397-08002B2CF9AE}" pid="19" name="MSIP_Label_8fd7c08e-9c24-436d-a6ad-a8ecb8394d49_ActionId">
    <vt:lpwstr>f4566e62-3d7e-470b-a2b9-7f2f5a196de0</vt:lpwstr>
  </property>
  <property fmtid="{D5CDD505-2E9C-101B-9397-08002B2CF9AE}" pid="20" name="MSIP_Label_8fd7c08e-9c24-436d-a6ad-a8ecb8394d49_ContentBits">
    <vt:lpwstr>1</vt:lpwstr>
  </property>
  <property fmtid="{D5CDD505-2E9C-101B-9397-08002B2CF9AE}" pid="21" name="Order">
    <vt:r8>1900</vt:r8>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&lt;div class="ExternalClass266EB892076C41E283C22A740E3C137B"&gt;Standard full DPIA form&lt;/div&gt;</vt:lpwstr>
  </property>
  <property fmtid="{D5CDD505-2E9C-101B-9397-08002B2CF9AE}" pid="26" name="Document Type">
    <vt:lpwstr>Form</vt:lpwstr>
  </property>
  <property fmtid="{D5CDD505-2E9C-101B-9397-08002B2CF9AE}" pid="27" name="Category">
    <vt:lpwstr>DPIAs</vt:lpwstr>
  </property>
  <property fmtid="{D5CDD505-2E9C-101B-9397-08002B2CF9AE}" pid="28" name="Description0">
    <vt:lpwstr>Standard full DPIA form</vt:lpwstr>
  </property>
  <property fmtid="{D5CDD505-2E9C-101B-9397-08002B2CF9AE}" pid="29" name="xd_Signature">
    <vt:bool>false</vt:bool>
  </property>
  <property fmtid="{D5CDD505-2E9C-101B-9397-08002B2CF9AE}" pid="30" name="TriggerFlowInfo">
    <vt:lpwstr/>
  </property>
  <property fmtid="{D5CDD505-2E9C-101B-9397-08002B2CF9AE}" pid="32" name="docLang">
    <vt:lpwstr>en</vt:lpwstr>
  </property>
</Properties>
</file>