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03FBFD" w14:textId="77777777" w:rsidR="00B71071" w:rsidRDefault="00B71071" w:rsidP="00B71071"/>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pct10" w:color="auto" w:fill="auto"/>
        <w:tblLook w:val="01E0" w:firstRow="1" w:lastRow="1" w:firstColumn="1" w:lastColumn="1" w:noHBand="0" w:noVBand="0"/>
      </w:tblPr>
      <w:tblGrid>
        <w:gridCol w:w="14542"/>
      </w:tblGrid>
      <w:tr w:rsidR="006B0F8B" w:rsidRPr="00EC443C" w14:paraId="4F03FC00" w14:textId="77777777" w:rsidTr="00EC443C">
        <w:tc>
          <w:tcPr>
            <w:tcW w:w="14788" w:type="dxa"/>
            <w:shd w:val="pct10" w:color="auto" w:fill="auto"/>
          </w:tcPr>
          <w:p w14:paraId="4F03FBFE" w14:textId="1EB4B862" w:rsidR="006B0F8B" w:rsidRPr="00935640" w:rsidRDefault="00E158B8" w:rsidP="00EC443C">
            <w:pPr>
              <w:spacing w:before="360" w:after="120"/>
              <w:jc w:val="center"/>
              <w:rPr>
                <w:b/>
                <w:sz w:val="20"/>
                <w:szCs w:val="20"/>
              </w:rPr>
            </w:pPr>
            <w:r>
              <w:rPr>
                <w:b/>
                <w:sz w:val="36"/>
                <w:szCs w:val="36"/>
              </w:rPr>
              <w:t xml:space="preserve">CHILDMINDER </w:t>
            </w:r>
            <w:r w:rsidR="006B0F8B" w:rsidRPr="00EC443C">
              <w:rPr>
                <w:b/>
                <w:sz w:val="36"/>
                <w:szCs w:val="36"/>
              </w:rPr>
              <w:t>Safeguarding Evaluation Tool</w:t>
            </w:r>
            <w:r w:rsidR="00935640">
              <w:rPr>
                <w:b/>
                <w:sz w:val="36"/>
                <w:szCs w:val="36"/>
              </w:rPr>
              <w:t xml:space="preserve"> </w:t>
            </w:r>
            <w:r w:rsidR="00935640" w:rsidRPr="00935640">
              <w:rPr>
                <w:b/>
                <w:sz w:val="20"/>
                <w:szCs w:val="20"/>
              </w:rPr>
              <w:t xml:space="preserve">(Version </w:t>
            </w:r>
            <w:r w:rsidR="00687767">
              <w:rPr>
                <w:b/>
                <w:sz w:val="20"/>
                <w:szCs w:val="20"/>
              </w:rPr>
              <w:t>4</w:t>
            </w:r>
            <w:r w:rsidR="00964185">
              <w:rPr>
                <w:b/>
                <w:sz w:val="20"/>
                <w:szCs w:val="20"/>
              </w:rPr>
              <w:t>)</w:t>
            </w:r>
          </w:p>
          <w:p w14:paraId="4F03FBFF" w14:textId="77777777" w:rsidR="006B0F8B" w:rsidRPr="00EC443C" w:rsidRDefault="006B0F8B" w:rsidP="00EC443C">
            <w:pPr>
              <w:jc w:val="right"/>
              <w:rPr>
                <w:i/>
                <w:lang w:val="en-GB"/>
              </w:rPr>
            </w:pPr>
          </w:p>
        </w:tc>
      </w:tr>
    </w:tbl>
    <w:p w14:paraId="4F03FC01" w14:textId="77777777" w:rsidR="006B0F8B" w:rsidRDefault="006B0F8B" w:rsidP="00B71071"/>
    <w:p w14:paraId="4F03FC02" w14:textId="357F4906" w:rsidR="00FD58BA" w:rsidRPr="002738E7" w:rsidRDefault="00B71071" w:rsidP="006B0F8B">
      <w:pPr>
        <w:spacing w:after="120"/>
      </w:pPr>
      <w:r w:rsidRPr="00B95D3C">
        <w:t>This Safeguarding</w:t>
      </w:r>
      <w:r w:rsidRPr="00823362">
        <w:t xml:space="preserve"> Evaluation Tool has been designed to ensure that your provision and practice are compliant with current legislation including the </w:t>
      </w:r>
      <w:r w:rsidRPr="00823362">
        <w:rPr>
          <w:b/>
        </w:rPr>
        <w:t>Children Act 1989</w:t>
      </w:r>
      <w:r w:rsidRPr="00823362">
        <w:t xml:space="preserve"> and </w:t>
      </w:r>
      <w:r w:rsidRPr="00823362">
        <w:rPr>
          <w:b/>
        </w:rPr>
        <w:t>2004</w:t>
      </w:r>
      <w:r w:rsidR="00231BF0" w:rsidRPr="00823362">
        <w:t>,</w:t>
      </w:r>
      <w:r w:rsidRPr="00823362">
        <w:rPr>
          <w:i/>
        </w:rPr>
        <w:t xml:space="preserve"> the</w:t>
      </w:r>
      <w:r w:rsidR="000D2EB0">
        <w:rPr>
          <w:i/>
        </w:rPr>
        <w:t xml:space="preserve"> Statutory Framework for the </w:t>
      </w:r>
      <w:r w:rsidRPr="00823362">
        <w:rPr>
          <w:i/>
        </w:rPr>
        <w:t>Early Years Foundation Stage</w:t>
      </w:r>
      <w:r w:rsidR="000D2EB0">
        <w:rPr>
          <w:i/>
        </w:rPr>
        <w:t xml:space="preserve"> for childminders</w:t>
      </w:r>
      <w:r w:rsidR="00E40D97" w:rsidRPr="00823362">
        <w:rPr>
          <w:i/>
        </w:rPr>
        <w:t>,</w:t>
      </w:r>
      <w:r w:rsidRPr="00823362">
        <w:t xml:space="preserve"> </w:t>
      </w:r>
      <w:r w:rsidR="002738E7">
        <w:t>September</w:t>
      </w:r>
      <w:r w:rsidRPr="00823362">
        <w:t xml:space="preserve"> 20</w:t>
      </w:r>
      <w:r w:rsidR="007028EA">
        <w:t>2</w:t>
      </w:r>
      <w:r w:rsidR="002738E7">
        <w:t>5</w:t>
      </w:r>
      <w:r w:rsidR="00231BF0" w:rsidRPr="00823362">
        <w:t xml:space="preserve"> and </w:t>
      </w:r>
      <w:r w:rsidR="00231BF0" w:rsidRPr="00823362">
        <w:rPr>
          <w:i/>
        </w:rPr>
        <w:t>Working Together to Safeguard Children</w:t>
      </w:r>
      <w:r w:rsidR="00E40D97" w:rsidRPr="00823362">
        <w:rPr>
          <w:i/>
        </w:rPr>
        <w:t>,</w:t>
      </w:r>
      <w:r w:rsidR="00231BF0" w:rsidRPr="00823362">
        <w:t xml:space="preserve"> </w:t>
      </w:r>
      <w:r w:rsidR="00B31EAE">
        <w:t xml:space="preserve">December </w:t>
      </w:r>
      <w:r w:rsidR="00B17AD8" w:rsidRPr="00823362">
        <w:t>20</w:t>
      </w:r>
      <w:r w:rsidR="009A1A6C">
        <w:t>23.</w:t>
      </w:r>
    </w:p>
    <w:p w14:paraId="4F03FC03" w14:textId="482E9963" w:rsidR="00B71071" w:rsidRPr="002034C8" w:rsidRDefault="00FD58BA" w:rsidP="006B0F8B">
      <w:pPr>
        <w:spacing w:after="120"/>
        <w:rPr>
          <w:color w:val="000000"/>
        </w:rPr>
      </w:pPr>
      <w:bookmarkStart w:id="0" w:name="_Hlk14949803"/>
      <w:r w:rsidRPr="00FD58BA">
        <w:t xml:space="preserve">In </w:t>
      </w:r>
      <w:r w:rsidRPr="002034C8">
        <w:rPr>
          <w:color w:val="000000"/>
        </w:rPr>
        <w:t>a</w:t>
      </w:r>
      <w:r w:rsidR="003537D5" w:rsidRPr="002034C8">
        <w:rPr>
          <w:color w:val="000000"/>
        </w:rPr>
        <w:t xml:space="preserve">ddition </w:t>
      </w:r>
      <w:r w:rsidRPr="002034C8">
        <w:rPr>
          <w:color w:val="000000"/>
        </w:rPr>
        <w:t xml:space="preserve">to the statutory requirements this </w:t>
      </w:r>
      <w:r w:rsidR="003537D5" w:rsidRPr="002034C8">
        <w:rPr>
          <w:color w:val="000000"/>
        </w:rPr>
        <w:t>safeguarding evaluation tool</w:t>
      </w:r>
      <w:r w:rsidRPr="002034C8">
        <w:rPr>
          <w:color w:val="000000"/>
        </w:rPr>
        <w:t xml:space="preserve"> has been informed by additional safeguarding documents that reflect best practice in safeguarding. Further information o</w:t>
      </w:r>
      <w:r w:rsidR="008A3924">
        <w:rPr>
          <w:color w:val="000000"/>
        </w:rPr>
        <w:t>n</w:t>
      </w:r>
      <w:r w:rsidRPr="002034C8">
        <w:rPr>
          <w:color w:val="000000"/>
        </w:rPr>
        <w:t xml:space="preserve"> these documents can be found at the end of this tool. </w:t>
      </w:r>
    </w:p>
    <w:bookmarkEnd w:id="0"/>
    <w:p w14:paraId="4F03FC04" w14:textId="13292F98" w:rsidR="00B71071" w:rsidRPr="009D337A" w:rsidRDefault="00B71071" w:rsidP="006B0F8B">
      <w:pPr>
        <w:spacing w:after="120"/>
        <w:rPr>
          <w:b/>
          <w:bCs/>
          <w:color w:val="0070C0"/>
        </w:rPr>
      </w:pPr>
      <w:r w:rsidRPr="009D337A">
        <w:rPr>
          <w:b/>
          <w:bCs/>
          <w:color w:val="0070C0"/>
        </w:rPr>
        <w:t xml:space="preserve">This document should be completed by the </w:t>
      </w:r>
      <w:r w:rsidR="006D7593" w:rsidRPr="009D337A">
        <w:rPr>
          <w:b/>
          <w:bCs/>
          <w:color w:val="0070C0"/>
        </w:rPr>
        <w:t xml:space="preserve">childminder </w:t>
      </w:r>
      <w:r w:rsidR="00FF63C5" w:rsidRPr="009D337A">
        <w:rPr>
          <w:b/>
          <w:bCs/>
          <w:color w:val="0070C0"/>
        </w:rPr>
        <w:t>as they are the</w:t>
      </w:r>
      <w:r w:rsidR="00FF63C5" w:rsidRPr="009D337A">
        <w:rPr>
          <w:b/>
          <w:bCs/>
          <w:i/>
          <w:color w:val="0070C0"/>
        </w:rPr>
        <w:t xml:space="preserve"> </w:t>
      </w:r>
      <w:r w:rsidR="007F3277" w:rsidRPr="009D337A">
        <w:rPr>
          <w:b/>
          <w:bCs/>
          <w:color w:val="0070C0"/>
        </w:rPr>
        <w:t>Safeguarding</w:t>
      </w:r>
      <w:r w:rsidRPr="009D337A">
        <w:rPr>
          <w:b/>
          <w:bCs/>
          <w:color w:val="0070C0"/>
        </w:rPr>
        <w:t xml:space="preserve"> Designated Perso</w:t>
      </w:r>
      <w:r w:rsidR="00381B92" w:rsidRPr="009D337A">
        <w:rPr>
          <w:b/>
          <w:bCs/>
          <w:color w:val="0070C0"/>
        </w:rPr>
        <w:t>n</w:t>
      </w:r>
      <w:r w:rsidRPr="009D337A">
        <w:rPr>
          <w:b/>
          <w:bCs/>
          <w:color w:val="0070C0"/>
        </w:rPr>
        <w:t xml:space="preserve">. It is designed to help you to become more knowledgeable and confident in applying safeguarding. </w:t>
      </w:r>
    </w:p>
    <w:p w14:paraId="4F03FC05" w14:textId="1BA21D9D" w:rsidR="00B71071" w:rsidRPr="00B95D3C" w:rsidRDefault="00524439" w:rsidP="006B0F8B">
      <w:pPr>
        <w:spacing w:after="120"/>
      </w:pPr>
      <w:r w:rsidRPr="00381B92">
        <w:t>Th</w:t>
      </w:r>
      <w:r w:rsidR="00081120" w:rsidRPr="00381B92">
        <w:t>e childminder, assistants,</w:t>
      </w:r>
      <w:r w:rsidR="00B71071" w:rsidRPr="00B95D3C">
        <w:t xml:space="preserve"> </w:t>
      </w:r>
      <w:r w:rsidR="00E03291" w:rsidRPr="00B95D3C">
        <w:t>students,</w:t>
      </w:r>
      <w:r w:rsidR="00B71071" w:rsidRPr="00B95D3C">
        <w:t xml:space="preserve"> and volunteers must ensure the safety and wellbeing of the children and young people that they work with. Whilst it is essential to have safeguarding </w:t>
      </w:r>
      <w:r w:rsidR="00B31EAE" w:rsidRPr="00B95D3C">
        <w:t>policies</w:t>
      </w:r>
      <w:r w:rsidR="00B71071" w:rsidRPr="00B95D3C">
        <w:t xml:space="preserve"> and procedures in place, safeguarding goes beyond this and is about preventative m</w:t>
      </w:r>
      <w:r w:rsidR="00B71071">
        <w:t>easures and effective systems.</w:t>
      </w:r>
    </w:p>
    <w:p w14:paraId="4F03FC06" w14:textId="77777777" w:rsidR="004560D9" w:rsidRPr="00BB7835" w:rsidRDefault="00B71071" w:rsidP="008216AC">
      <w:pPr>
        <w:rPr>
          <w:color w:val="000000"/>
        </w:rPr>
      </w:pPr>
      <w:r w:rsidRPr="00B95D3C">
        <w:t>If advice or support is required to assist with the completion of this Safeguarding Evaluation Tool</w:t>
      </w:r>
      <w:r w:rsidR="004560D9">
        <w:t>,</w:t>
      </w:r>
      <w:r w:rsidR="008216AC">
        <w:t xml:space="preserve"> please contact </w:t>
      </w:r>
      <w:r w:rsidR="00F868F3" w:rsidRPr="00BB7835">
        <w:rPr>
          <w:color w:val="000000"/>
        </w:rPr>
        <w:t xml:space="preserve">Early </w:t>
      </w:r>
      <w:r w:rsidR="007B2208" w:rsidRPr="00BB7835">
        <w:rPr>
          <w:color w:val="000000"/>
        </w:rPr>
        <w:t xml:space="preserve">Childhood Services </w:t>
      </w:r>
      <w:r w:rsidR="008216AC" w:rsidRPr="00BB7835">
        <w:rPr>
          <w:color w:val="000000"/>
        </w:rPr>
        <w:t xml:space="preserve">at </w:t>
      </w:r>
      <w:hyperlink r:id="rId15" w:history="1">
        <w:r w:rsidR="008216AC" w:rsidRPr="00BB7835">
          <w:rPr>
            <w:rStyle w:val="Hyperlink"/>
            <w:color w:val="000000"/>
          </w:rPr>
          <w:t>earlychildhoodservices@nottscc.gov.uk</w:t>
        </w:r>
      </w:hyperlink>
      <w:r w:rsidR="008216AC" w:rsidRPr="00BB7835">
        <w:rPr>
          <w:color w:val="000000"/>
        </w:rPr>
        <w:t xml:space="preserve">  0115</w:t>
      </w:r>
      <w:r w:rsidR="00B17AD8" w:rsidRPr="00BB7835">
        <w:rPr>
          <w:color w:val="000000"/>
        </w:rPr>
        <w:t xml:space="preserve"> </w:t>
      </w:r>
      <w:r w:rsidR="008216AC" w:rsidRPr="00BB7835">
        <w:rPr>
          <w:color w:val="000000"/>
        </w:rPr>
        <w:t>977510</w:t>
      </w:r>
    </w:p>
    <w:p w14:paraId="4F03FC07" w14:textId="77777777" w:rsidR="00B71071" w:rsidRDefault="00B71071" w:rsidP="00B71071"/>
    <w:p w14:paraId="4F03FC08" w14:textId="77777777" w:rsidR="001A09E5" w:rsidRDefault="001A09E5" w:rsidP="001A09E5">
      <w:pPr>
        <w:pBdr>
          <w:top w:val="single" w:sz="4" w:space="1" w:color="auto"/>
          <w:left w:val="single" w:sz="4" w:space="4" w:color="auto"/>
          <w:bottom w:val="single" w:sz="4" w:space="1" w:color="auto"/>
          <w:right w:val="single" w:sz="4" w:space="4" w:color="auto"/>
        </w:pBdr>
        <w:tabs>
          <w:tab w:val="left" w:pos="6525"/>
        </w:tabs>
        <w:rPr>
          <w:b/>
        </w:rPr>
      </w:pPr>
    </w:p>
    <w:p w14:paraId="4F03FC09" w14:textId="68CE0C35" w:rsidR="00B71071" w:rsidRDefault="001A09E5" w:rsidP="001A09E5">
      <w:pPr>
        <w:pBdr>
          <w:top w:val="single" w:sz="4" w:space="1" w:color="auto"/>
          <w:left w:val="single" w:sz="4" w:space="4" w:color="auto"/>
          <w:bottom w:val="single" w:sz="4" w:space="1" w:color="auto"/>
          <w:right w:val="single" w:sz="4" w:space="4" w:color="auto"/>
        </w:pBdr>
        <w:tabs>
          <w:tab w:val="left" w:pos="6525"/>
        </w:tabs>
        <w:rPr>
          <w:b/>
        </w:rPr>
      </w:pPr>
      <w:r>
        <w:rPr>
          <w:b/>
        </w:rPr>
        <w:t>Name of</w:t>
      </w:r>
      <w:r w:rsidR="00F502EC">
        <w:rPr>
          <w:b/>
        </w:rPr>
        <w:t xml:space="preserve"> childminder</w:t>
      </w:r>
      <w:r>
        <w:rPr>
          <w:b/>
        </w:rPr>
        <w:t xml:space="preserve">: </w:t>
      </w:r>
    </w:p>
    <w:p w14:paraId="43B730C2" w14:textId="65D664B5" w:rsidR="006221FC" w:rsidRDefault="006221FC" w:rsidP="001A09E5">
      <w:pPr>
        <w:pBdr>
          <w:top w:val="single" w:sz="4" w:space="1" w:color="auto"/>
          <w:left w:val="single" w:sz="4" w:space="4" w:color="auto"/>
          <w:bottom w:val="single" w:sz="4" w:space="1" w:color="auto"/>
          <w:right w:val="single" w:sz="4" w:space="4" w:color="auto"/>
        </w:pBdr>
        <w:tabs>
          <w:tab w:val="left" w:pos="6525"/>
        </w:tabs>
        <w:rPr>
          <w:b/>
        </w:rPr>
      </w:pPr>
    </w:p>
    <w:p w14:paraId="6CE2529C" w14:textId="0A1EBA19" w:rsidR="006221FC" w:rsidRPr="0058313B" w:rsidRDefault="006221FC" w:rsidP="001A09E5">
      <w:pPr>
        <w:pBdr>
          <w:top w:val="single" w:sz="4" w:space="1" w:color="auto"/>
          <w:left w:val="single" w:sz="4" w:space="4" w:color="auto"/>
          <w:bottom w:val="single" w:sz="4" w:space="1" w:color="auto"/>
          <w:right w:val="single" w:sz="4" w:space="4" w:color="auto"/>
        </w:pBdr>
        <w:tabs>
          <w:tab w:val="left" w:pos="6525"/>
        </w:tabs>
        <w:rPr>
          <w:b/>
        </w:rPr>
      </w:pPr>
      <w:r w:rsidRPr="0058313B">
        <w:rPr>
          <w:b/>
        </w:rPr>
        <w:t>Number of assistants</w:t>
      </w:r>
      <w:r w:rsidR="002744ED" w:rsidRPr="0058313B">
        <w:rPr>
          <w:b/>
        </w:rPr>
        <w:t>:</w:t>
      </w:r>
    </w:p>
    <w:p w14:paraId="17202CAC" w14:textId="485E7F40" w:rsidR="00B26159" w:rsidRDefault="00B26159" w:rsidP="001A09E5">
      <w:pPr>
        <w:pBdr>
          <w:top w:val="single" w:sz="4" w:space="1" w:color="auto"/>
          <w:left w:val="single" w:sz="4" w:space="4" w:color="auto"/>
          <w:bottom w:val="single" w:sz="4" w:space="1" w:color="auto"/>
          <w:right w:val="single" w:sz="4" w:space="4" w:color="auto"/>
        </w:pBdr>
        <w:tabs>
          <w:tab w:val="left" w:pos="6525"/>
        </w:tabs>
        <w:rPr>
          <w:b/>
        </w:rPr>
      </w:pPr>
    </w:p>
    <w:p w14:paraId="4F03FC0D" w14:textId="77777777" w:rsidR="001A09E5" w:rsidRDefault="008216AC" w:rsidP="001A09E5">
      <w:pPr>
        <w:pBdr>
          <w:top w:val="single" w:sz="4" w:space="1" w:color="auto"/>
          <w:left w:val="single" w:sz="4" w:space="4" w:color="auto"/>
          <w:bottom w:val="single" w:sz="4" w:space="1" w:color="auto"/>
          <w:right w:val="single" w:sz="4" w:space="4" w:color="auto"/>
        </w:pBdr>
        <w:tabs>
          <w:tab w:val="left" w:pos="6525"/>
        </w:tabs>
        <w:rPr>
          <w:b/>
        </w:rPr>
      </w:pPr>
      <w:r>
        <w:rPr>
          <w:b/>
        </w:rPr>
        <w:t xml:space="preserve">Date evaluation started: </w:t>
      </w:r>
    </w:p>
    <w:p w14:paraId="4F03FC0E" w14:textId="77777777" w:rsidR="001A09E5" w:rsidRDefault="001A09E5" w:rsidP="001A09E5">
      <w:pPr>
        <w:pBdr>
          <w:top w:val="single" w:sz="4" w:space="1" w:color="auto"/>
          <w:left w:val="single" w:sz="4" w:space="4" w:color="auto"/>
          <w:bottom w:val="single" w:sz="4" w:space="1" w:color="auto"/>
          <w:right w:val="single" w:sz="4" w:space="4" w:color="auto"/>
        </w:pBdr>
        <w:tabs>
          <w:tab w:val="left" w:pos="6525"/>
        </w:tabs>
        <w:rPr>
          <w:b/>
        </w:rPr>
      </w:pPr>
    </w:p>
    <w:p w14:paraId="4F03FC0F" w14:textId="77777777" w:rsidR="00FD58BA" w:rsidRPr="001A09E5" w:rsidRDefault="001A09E5" w:rsidP="001A09E5">
      <w:pPr>
        <w:pBdr>
          <w:top w:val="single" w:sz="4" w:space="1" w:color="auto"/>
          <w:left w:val="single" w:sz="4" w:space="4" w:color="auto"/>
          <w:bottom w:val="single" w:sz="4" w:space="1" w:color="auto"/>
          <w:right w:val="single" w:sz="4" w:space="4" w:color="auto"/>
        </w:pBdr>
        <w:tabs>
          <w:tab w:val="left" w:pos="6525"/>
        </w:tabs>
        <w:rPr>
          <w:b/>
        </w:rPr>
      </w:pPr>
      <w:r>
        <w:rPr>
          <w:b/>
        </w:rPr>
        <w:t xml:space="preserve">Date of review: </w:t>
      </w: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4608"/>
        <w:gridCol w:w="1080"/>
        <w:gridCol w:w="1260"/>
        <w:gridCol w:w="4359"/>
        <w:gridCol w:w="1581"/>
        <w:gridCol w:w="1800"/>
      </w:tblGrid>
      <w:tr w:rsidR="00B71071" w:rsidRPr="00EC443C" w14:paraId="4F03FC17" w14:textId="77777777" w:rsidTr="009D0418">
        <w:trPr>
          <w:tblHeader/>
        </w:trPr>
        <w:tc>
          <w:tcPr>
            <w:tcW w:w="4608" w:type="dxa"/>
            <w:tcBorders>
              <w:bottom w:val="single" w:sz="4" w:space="0" w:color="auto"/>
            </w:tcBorders>
            <w:shd w:val="clear" w:color="auto" w:fill="E6E6E6"/>
            <w:vAlign w:val="center"/>
          </w:tcPr>
          <w:p w14:paraId="4F03FC10" w14:textId="77777777" w:rsidR="00B71071" w:rsidRPr="00EC443C" w:rsidRDefault="00B71071" w:rsidP="00B71071">
            <w:pPr>
              <w:rPr>
                <w:b/>
              </w:rPr>
            </w:pPr>
            <w:r w:rsidRPr="00EC443C">
              <w:rPr>
                <w:b/>
              </w:rPr>
              <w:lastRenderedPageBreak/>
              <w:br w:type="page"/>
            </w:r>
          </w:p>
        </w:tc>
        <w:tc>
          <w:tcPr>
            <w:tcW w:w="1080" w:type="dxa"/>
            <w:tcBorders>
              <w:bottom w:val="single" w:sz="4" w:space="0" w:color="auto"/>
            </w:tcBorders>
            <w:shd w:val="clear" w:color="auto" w:fill="E6E6E6"/>
            <w:vAlign w:val="center"/>
          </w:tcPr>
          <w:p w14:paraId="4F03FC11" w14:textId="77777777" w:rsidR="00B71071" w:rsidRPr="009D0418" w:rsidRDefault="00023409" w:rsidP="00EC443C">
            <w:pPr>
              <w:jc w:val="center"/>
              <w:rPr>
                <w:b/>
                <w:color w:val="FF0000"/>
              </w:rPr>
            </w:pPr>
            <w:r w:rsidRPr="009D0418">
              <w:rPr>
                <w:b/>
                <w:color w:val="FF0000"/>
              </w:rPr>
              <w:t>IN PLACE</w:t>
            </w:r>
          </w:p>
        </w:tc>
        <w:tc>
          <w:tcPr>
            <w:tcW w:w="1260" w:type="dxa"/>
            <w:tcBorders>
              <w:bottom w:val="single" w:sz="4" w:space="0" w:color="auto"/>
            </w:tcBorders>
            <w:shd w:val="clear" w:color="auto" w:fill="E6E6E6"/>
            <w:vAlign w:val="center"/>
          </w:tcPr>
          <w:p w14:paraId="4F03FC12" w14:textId="77777777" w:rsidR="00B71071" w:rsidRPr="009D0418" w:rsidRDefault="00023409" w:rsidP="00EC443C">
            <w:pPr>
              <w:jc w:val="center"/>
              <w:rPr>
                <w:b/>
                <w:color w:val="FF0000"/>
              </w:rPr>
            </w:pPr>
            <w:r w:rsidRPr="009D0418">
              <w:rPr>
                <w:b/>
                <w:color w:val="FF0000"/>
              </w:rPr>
              <w:t xml:space="preserve">NOT IN PLACE </w:t>
            </w:r>
          </w:p>
        </w:tc>
        <w:tc>
          <w:tcPr>
            <w:tcW w:w="4359" w:type="dxa"/>
            <w:tcBorders>
              <w:bottom w:val="single" w:sz="4" w:space="0" w:color="auto"/>
            </w:tcBorders>
            <w:shd w:val="clear" w:color="auto" w:fill="E6E6E6"/>
            <w:vAlign w:val="center"/>
          </w:tcPr>
          <w:p w14:paraId="4F03FC13" w14:textId="77777777" w:rsidR="009D0418" w:rsidRPr="009D0418" w:rsidRDefault="009D0418" w:rsidP="00EC443C">
            <w:pPr>
              <w:jc w:val="center"/>
              <w:rPr>
                <w:b/>
                <w:color w:val="FF0000"/>
              </w:rPr>
            </w:pPr>
            <w:r w:rsidRPr="009D0418">
              <w:rPr>
                <w:b/>
                <w:color w:val="FF0000"/>
              </w:rPr>
              <w:t xml:space="preserve">Action required </w:t>
            </w:r>
          </w:p>
          <w:p w14:paraId="4F03FC14" w14:textId="77777777" w:rsidR="00B71071" w:rsidRPr="009D0418" w:rsidRDefault="009D0418" w:rsidP="00EC443C">
            <w:pPr>
              <w:jc w:val="center"/>
              <w:rPr>
                <w:b/>
                <w:color w:val="FF0000"/>
                <w:sz w:val="20"/>
                <w:szCs w:val="20"/>
              </w:rPr>
            </w:pPr>
            <w:r w:rsidRPr="009D0418">
              <w:rPr>
                <w:b/>
                <w:color w:val="FF0000"/>
                <w:sz w:val="20"/>
                <w:szCs w:val="20"/>
              </w:rPr>
              <w:t>(What? When? How?)</w:t>
            </w:r>
          </w:p>
        </w:tc>
        <w:tc>
          <w:tcPr>
            <w:tcW w:w="1581" w:type="dxa"/>
            <w:tcBorders>
              <w:bottom w:val="single" w:sz="4" w:space="0" w:color="auto"/>
            </w:tcBorders>
            <w:shd w:val="clear" w:color="auto" w:fill="E6E6E6"/>
            <w:vAlign w:val="center"/>
          </w:tcPr>
          <w:p w14:paraId="4F03FC15" w14:textId="77777777" w:rsidR="00B71071" w:rsidRPr="009D0418" w:rsidRDefault="009D0418" w:rsidP="00EC443C">
            <w:pPr>
              <w:jc w:val="center"/>
              <w:rPr>
                <w:b/>
                <w:color w:val="FF0000"/>
              </w:rPr>
            </w:pPr>
            <w:r w:rsidRPr="009D0418">
              <w:rPr>
                <w:b/>
                <w:bCs/>
                <w:color w:val="FF0000"/>
              </w:rPr>
              <w:t xml:space="preserve">Person responsible </w:t>
            </w:r>
          </w:p>
        </w:tc>
        <w:tc>
          <w:tcPr>
            <w:tcW w:w="1800" w:type="dxa"/>
            <w:tcBorders>
              <w:bottom w:val="single" w:sz="4" w:space="0" w:color="auto"/>
            </w:tcBorders>
            <w:shd w:val="clear" w:color="auto" w:fill="E6E6E6"/>
            <w:vAlign w:val="center"/>
          </w:tcPr>
          <w:p w14:paraId="4F03FC16" w14:textId="77777777" w:rsidR="00B71071" w:rsidRPr="009D0418" w:rsidRDefault="009D0418" w:rsidP="00EC443C">
            <w:pPr>
              <w:jc w:val="center"/>
              <w:rPr>
                <w:b/>
                <w:color w:val="FF0000"/>
              </w:rPr>
            </w:pPr>
            <w:r w:rsidRPr="009D0418">
              <w:rPr>
                <w:b/>
                <w:color w:val="FF0000"/>
              </w:rPr>
              <w:t xml:space="preserve">Completed </w:t>
            </w:r>
            <w:r w:rsidRPr="009D0418">
              <w:rPr>
                <w:b/>
                <w:color w:val="FF0000"/>
                <w:sz w:val="20"/>
                <w:szCs w:val="20"/>
              </w:rPr>
              <w:t>(date and signature)</w:t>
            </w:r>
          </w:p>
        </w:tc>
      </w:tr>
      <w:tr w:rsidR="00B71071" w:rsidRPr="00EC443C" w14:paraId="4F03FC19" w14:textId="77777777" w:rsidTr="00EC443C">
        <w:trPr>
          <w:trHeight w:val="340"/>
        </w:trPr>
        <w:tc>
          <w:tcPr>
            <w:tcW w:w="14688" w:type="dxa"/>
            <w:gridSpan w:val="6"/>
            <w:shd w:val="clear" w:color="auto" w:fill="E6E6E6"/>
            <w:vAlign w:val="center"/>
          </w:tcPr>
          <w:p w14:paraId="4F03FC18" w14:textId="77777777" w:rsidR="00B71071" w:rsidRPr="00EC443C" w:rsidRDefault="00B71071" w:rsidP="00B71071">
            <w:pPr>
              <w:rPr>
                <w:b/>
              </w:rPr>
            </w:pPr>
            <w:r w:rsidRPr="00EC443C">
              <w:rPr>
                <w:b/>
              </w:rPr>
              <w:t>Safeguarding and Child Protection Policy</w:t>
            </w:r>
          </w:p>
        </w:tc>
      </w:tr>
      <w:tr w:rsidR="00B71071" w:rsidRPr="00EC443C" w14:paraId="4F03FC1C" w14:textId="77777777" w:rsidTr="00EC443C">
        <w:tc>
          <w:tcPr>
            <w:tcW w:w="14688" w:type="dxa"/>
            <w:gridSpan w:val="6"/>
            <w:shd w:val="clear" w:color="auto" w:fill="auto"/>
            <w:vAlign w:val="center"/>
          </w:tcPr>
          <w:p w14:paraId="4F03FC1A" w14:textId="2ECD4D91" w:rsidR="00B71071" w:rsidRPr="00EC443C" w:rsidRDefault="00B71071" w:rsidP="00EC443C">
            <w:pPr>
              <w:spacing w:before="60" w:after="120"/>
              <w:rPr>
                <w:b/>
              </w:rPr>
            </w:pPr>
            <w:r w:rsidRPr="00EC443C">
              <w:rPr>
                <w:b/>
              </w:rPr>
              <w:t xml:space="preserve">There is a safeguarding and child protection policy that reflects </w:t>
            </w:r>
            <w:r w:rsidR="008A5939" w:rsidRPr="00EC443C">
              <w:rPr>
                <w:b/>
              </w:rPr>
              <w:t>Nottinghamshire</w:t>
            </w:r>
            <w:r w:rsidR="0045567C">
              <w:rPr>
                <w:b/>
              </w:rPr>
              <w:t xml:space="preserve"> Safeguarding Children’s Partnership </w:t>
            </w:r>
            <w:r w:rsidRPr="00EC443C">
              <w:rPr>
                <w:b/>
              </w:rPr>
              <w:t>(</w:t>
            </w:r>
            <w:r w:rsidR="007F3277" w:rsidRPr="00EC443C">
              <w:rPr>
                <w:b/>
              </w:rPr>
              <w:t>N</w:t>
            </w:r>
            <w:r w:rsidR="0045567C">
              <w:rPr>
                <w:b/>
              </w:rPr>
              <w:t>SCP</w:t>
            </w:r>
            <w:r w:rsidRPr="00EC443C">
              <w:rPr>
                <w:b/>
              </w:rPr>
              <w:t>) procedures and statutory requirements</w:t>
            </w:r>
            <w:r w:rsidR="003537D5">
              <w:rPr>
                <w:b/>
              </w:rPr>
              <w:t xml:space="preserve">. </w:t>
            </w:r>
            <w:bookmarkStart w:id="1" w:name="_Hlk14949917"/>
            <w:r w:rsidR="003537D5">
              <w:rPr>
                <w:b/>
              </w:rPr>
              <w:t xml:space="preserve">The policy is well understood by </w:t>
            </w:r>
            <w:r w:rsidR="003537D5" w:rsidRPr="006A66D5">
              <w:rPr>
                <w:b/>
                <w:u w:val="single"/>
              </w:rPr>
              <w:t>everyone</w:t>
            </w:r>
            <w:r w:rsidR="003537D5">
              <w:rPr>
                <w:b/>
              </w:rPr>
              <w:t xml:space="preserve"> in the </w:t>
            </w:r>
            <w:r w:rsidR="00357B56">
              <w:rPr>
                <w:b/>
              </w:rPr>
              <w:t>provision</w:t>
            </w:r>
            <w:r w:rsidR="003537D5">
              <w:rPr>
                <w:b/>
              </w:rPr>
              <w:t>.</w:t>
            </w:r>
          </w:p>
          <w:bookmarkEnd w:id="1"/>
          <w:p w14:paraId="4F03FC1B" w14:textId="77777777" w:rsidR="00B71071" w:rsidRPr="00EC443C" w:rsidRDefault="00B71071" w:rsidP="00B71071">
            <w:pPr>
              <w:rPr>
                <w:b/>
              </w:rPr>
            </w:pPr>
            <w:r w:rsidRPr="00EC443C">
              <w:rPr>
                <w:b/>
              </w:rPr>
              <w:t>The policy:</w:t>
            </w:r>
          </w:p>
        </w:tc>
      </w:tr>
      <w:tr w:rsidR="00B71071" w:rsidRPr="00EC443C" w14:paraId="4F03FC23" w14:textId="77777777" w:rsidTr="009D0418">
        <w:trPr>
          <w:trHeight w:val="680"/>
        </w:trPr>
        <w:tc>
          <w:tcPr>
            <w:tcW w:w="4608" w:type="dxa"/>
            <w:shd w:val="clear" w:color="auto" w:fill="auto"/>
            <w:vAlign w:val="center"/>
          </w:tcPr>
          <w:p w14:paraId="4F03FC1D" w14:textId="39F05467" w:rsidR="00B71071" w:rsidRPr="00823362" w:rsidRDefault="00B71071" w:rsidP="00EC443C">
            <w:pPr>
              <w:numPr>
                <w:ilvl w:val="0"/>
                <w:numId w:val="1"/>
              </w:numPr>
              <w:tabs>
                <w:tab w:val="num" w:pos="360"/>
              </w:tabs>
              <w:ind w:left="360"/>
            </w:pPr>
            <w:r w:rsidRPr="00823362">
              <w:t xml:space="preserve">has been </w:t>
            </w:r>
            <w:r w:rsidR="00B107AC">
              <w:t xml:space="preserve">shared with assistants and </w:t>
            </w:r>
            <w:r w:rsidR="003E0A74" w:rsidRPr="00823362">
              <w:t>is reviewed at least annually</w:t>
            </w:r>
          </w:p>
        </w:tc>
        <w:tc>
          <w:tcPr>
            <w:tcW w:w="1080" w:type="dxa"/>
            <w:shd w:val="clear" w:color="auto" w:fill="auto"/>
            <w:vAlign w:val="center"/>
          </w:tcPr>
          <w:p w14:paraId="4F03FC1E" w14:textId="77777777" w:rsidR="00B71071" w:rsidRPr="00EC443C" w:rsidRDefault="00B71071" w:rsidP="00B71071">
            <w:pPr>
              <w:rPr>
                <w:b/>
              </w:rPr>
            </w:pPr>
          </w:p>
        </w:tc>
        <w:tc>
          <w:tcPr>
            <w:tcW w:w="1260" w:type="dxa"/>
            <w:shd w:val="clear" w:color="auto" w:fill="auto"/>
            <w:vAlign w:val="center"/>
          </w:tcPr>
          <w:p w14:paraId="4F03FC1F" w14:textId="77777777" w:rsidR="00B71071" w:rsidRPr="00EC443C" w:rsidRDefault="00B71071" w:rsidP="00B71071">
            <w:pPr>
              <w:rPr>
                <w:b/>
              </w:rPr>
            </w:pPr>
          </w:p>
        </w:tc>
        <w:tc>
          <w:tcPr>
            <w:tcW w:w="4359" w:type="dxa"/>
            <w:shd w:val="clear" w:color="auto" w:fill="auto"/>
            <w:vAlign w:val="center"/>
          </w:tcPr>
          <w:p w14:paraId="4F03FC20" w14:textId="11DFCE78" w:rsidR="00B71071" w:rsidRPr="00EC443C" w:rsidRDefault="00B71071" w:rsidP="00B71071">
            <w:pPr>
              <w:rPr>
                <w:b/>
              </w:rPr>
            </w:pPr>
          </w:p>
        </w:tc>
        <w:tc>
          <w:tcPr>
            <w:tcW w:w="1581" w:type="dxa"/>
            <w:shd w:val="clear" w:color="auto" w:fill="auto"/>
            <w:vAlign w:val="center"/>
          </w:tcPr>
          <w:p w14:paraId="4F03FC21" w14:textId="77777777" w:rsidR="00B71071" w:rsidRPr="00EC443C" w:rsidRDefault="00B71071" w:rsidP="00B71071">
            <w:pPr>
              <w:rPr>
                <w:b/>
              </w:rPr>
            </w:pPr>
          </w:p>
        </w:tc>
        <w:tc>
          <w:tcPr>
            <w:tcW w:w="1800" w:type="dxa"/>
            <w:shd w:val="clear" w:color="auto" w:fill="auto"/>
            <w:vAlign w:val="center"/>
          </w:tcPr>
          <w:p w14:paraId="4F03FC22" w14:textId="77777777" w:rsidR="00B71071" w:rsidRPr="00EC443C" w:rsidRDefault="00B71071" w:rsidP="00B71071">
            <w:pPr>
              <w:rPr>
                <w:b/>
              </w:rPr>
            </w:pPr>
          </w:p>
        </w:tc>
      </w:tr>
      <w:tr w:rsidR="00B71071" w:rsidRPr="00EC443C" w14:paraId="4F03FC2A" w14:textId="77777777" w:rsidTr="009D0418">
        <w:trPr>
          <w:trHeight w:val="680"/>
        </w:trPr>
        <w:tc>
          <w:tcPr>
            <w:tcW w:w="4608" w:type="dxa"/>
            <w:shd w:val="clear" w:color="auto" w:fill="auto"/>
            <w:vAlign w:val="center"/>
          </w:tcPr>
          <w:p w14:paraId="4F03FC24" w14:textId="2F292E0B" w:rsidR="00B71071" w:rsidRPr="00823362" w:rsidRDefault="003E0A74" w:rsidP="00EC443C">
            <w:pPr>
              <w:numPr>
                <w:ilvl w:val="0"/>
                <w:numId w:val="1"/>
              </w:numPr>
              <w:tabs>
                <w:tab w:val="num" w:pos="360"/>
              </w:tabs>
              <w:ind w:left="360"/>
            </w:pPr>
            <w:r w:rsidRPr="00823362">
              <w:t xml:space="preserve">is clear, easy to understand and accessible to all. The policy </w:t>
            </w:r>
            <w:r w:rsidR="00B71071" w:rsidRPr="00823362">
              <w:t xml:space="preserve">is </w:t>
            </w:r>
            <w:r w:rsidR="00B31EAE" w:rsidRPr="00823362">
              <w:t>always made available to parents and carers</w:t>
            </w:r>
          </w:p>
        </w:tc>
        <w:tc>
          <w:tcPr>
            <w:tcW w:w="1080" w:type="dxa"/>
            <w:shd w:val="clear" w:color="auto" w:fill="auto"/>
            <w:vAlign w:val="center"/>
          </w:tcPr>
          <w:p w14:paraId="4F03FC25" w14:textId="77777777" w:rsidR="00B71071" w:rsidRPr="00EC443C" w:rsidRDefault="00B71071" w:rsidP="00B71071">
            <w:pPr>
              <w:rPr>
                <w:b/>
              </w:rPr>
            </w:pPr>
          </w:p>
        </w:tc>
        <w:tc>
          <w:tcPr>
            <w:tcW w:w="1260" w:type="dxa"/>
            <w:shd w:val="clear" w:color="auto" w:fill="auto"/>
            <w:vAlign w:val="center"/>
          </w:tcPr>
          <w:p w14:paraId="4F03FC26" w14:textId="77777777" w:rsidR="00B71071" w:rsidRPr="00EC443C" w:rsidRDefault="00B71071" w:rsidP="00B71071">
            <w:pPr>
              <w:rPr>
                <w:b/>
              </w:rPr>
            </w:pPr>
          </w:p>
        </w:tc>
        <w:tc>
          <w:tcPr>
            <w:tcW w:w="4359" w:type="dxa"/>
            <w:shd w:val="clear" w:color="auto" w:fill="auto"/>
            <w:vAlign w:val="center"/>
          </w:tcPr>
          <w:p w14:paraId="4F03FC27" w14:textId="77777777" w:rsidR="00B71071" w:rsidRPr="00EC443C" w:rsidRDefault="00B71071" w:rsidP="00B71071">
            <w:pPr>
              <w:rPr>
                <w:b/>
              </w:rPr>
            </w:pPr>
          </w:p>
        </w:tc>
        <w:tc>
          <w:tcPr>
            <w:tcW w:w="1581" w:type="dxa"/>
            <w:shd w:val="clear" w:color="auto" w:fill="auto"/>
            <w:vAlign w:val="center"/>
          </w:tcPr>
          <w:p w14:paraId="4F03FC28" w14:textId="77777777" w:rsidR="00B71071" w:rsidRPr="00EC443C" w:rsidRDefault="00B71071" w:rsidP="00B71071">
            <w:pPr>
              <w:rPr>
                <w:b/>
              </w:rPr>
            </w:pPr>
          </w:p>
        </w:tc>
        <w:tc>
          <w:tcPr>
            <w:tcW w:w="1800" w:type="dxa"/>
            <w:shd w:val="clear" w:color="auto" w:fill="auto"/>
            <w:vAlign w:val="center"/>
          </w:tcPr>
          <w:p w14:paraId="4F03FC29" w14:textId="77777777" w:rsidR="00B71071" w:rsidRPr="00EC443C" w:rsidRDefault="00B71071" w:rsidP="00B71071">
            <w:pPr>
              <w:rPr>
                <w:b/>
              </w:rPr>
            </w:pPr>
          </w:p>
        </w:tc>
      </w:tr>
      <w:tr w:rsidR="00B71071" w:rsidRPr="00EC443C" w14:paraId="4F03FC31" w14:textId="77777777" w:rsidTr="009D0418">
        <w:trPr>
          <w:trHeight w:val="680"/>
        </w:trPr>
        <w:tc>
          <w:tcPr>
            <w:tcW w:w="4608" w:type="dxa"/>
            <w:shd w:val="clear" w:color="auto" w:fill="auto"/>
            <w:vAlign w:val="center"/>
          </w:tcPr>
          <w:p w14:paraId="4F03FC2B" w14:textId="56F607E0" w:rsidR="00B71071" w:rsidRPr="00823362" w:rsidRDefault="00B71071" w:rsidP="00EC443C">
            <w:pPr>
              <w:numPr>
                <w:ilvl w:val="0"/>
                <w:numId w:val="1"/>
              </w:numPr>
              <w:tabs>
                <w:tab w:val="num" w:pos="360"/>
              </w:tabs>
              <w:ind w:left="360"/>
            </w:pPr>
            <w:r w:rsidRPr="00823362">
              <w:t xml:space="preserve">includes a statement about </w:t>
            </w:r>
            <w:r w:rsidR="00356020" w:rsidRPr="00823362">
              <w:t xml:space="preserve">your </w:t>
            </w:r>
            <w:r w:rsidR="00356020" w:rsidRPr="00356020">
              <w:t>aims</w:t>
            </w:r>
            <w:r w:rsidRPr="00823362">
              <w:t xml:space="preserve"> to protect children from harm and promote their welfare</w:t>
            </w:r>
            <w:r w:rsidR="00607290" w:rsidRPr="00823362">
              <w:t xml:space="preserve"> and sets out </w:t>
            </w:r>
            <w:r w:rsidR="00B107AC">
              <w:t>your</w:t>
            </w:r>
            <w:r w:rsidR="00607290" w:rsidRPr="00823362">
              <w:t xml:space="preserve"> role in safeguarding children and young people</w:t>
            </w:r>
          </w:p>
        </w:tc>
        <w:tc>
          <w:tcPr>
            <w:tcW w:w="1080" w:type="dxa"/>
            <w:shd w:val="clear" w:color="auto" w:fill="auto"/>
            <w:vAlign w:val="center"/>
          </w:tcPr>
          <w:p w14:paraId="4F03FC2C" w14:textId="77777777" w:rsidR="00B71071" w:rsidRPr="00EC443C" w:rsidRDefault="00B71071" w:rsidP="00B71071">
            <w:pPr>
              <w:rPr>
                <w:b/>
              </w:rPr>
            </w:pPr>
          </w:p>
        </w:tc>
        <w:tc>
          <w:tcPr>
            <w:tcW w:w="1260" w:type="dxa"/>
            <w:shd w:val="clear" w:color="auto" w:fill="auto"/>
            <w:vAlign w:val="center"/>
          </w:tcPr>
          <w:p w14:paraId="4F03FC2D" w14:textId="77777777" w:rsidR="00B71071" w:rsidRPr="00EC443C" w:rsidRDefault="00B71071" w:rsidP="00B71071">
            <w:pPr>
              <w:rPr>
                <w:b/>
              </w:rPr>
            </w:pPr>
          </w:p>
        </w:tc>
        <w:tc>
          <w:tcPr>
            <w:tcW w:w="4359" w:type="dxa"/>
            <w:shd w:val="clear" w:color="auto" w:fill="auto"/>
            <w:vAlign w:val="center"/>
          </w:tcPr>
          <w:p w14:paraId="4F03FC2E" w14:textId="79F817E0" w:rsidR="00B71071" w:rsidRPr="00EC443C" w:rsidRDefault="00B71071" w:rsidP="00B71071">
            <w:pPr>
              <w:rPr>
                <w:b/>
              </w:rPr>
            </w:pPr>
          </w:p>
        </w:tc>
        <w:tc>
          <w:tcPr>
            <w:tcW w:w="1581" w:type="dxa"/>
            <w:shd w:val="clear" w:color="auto" w:fill="auto"/>
            <w:vAlign w:val="center"/>
          </w:tcPr>
          <w:p w14:paraId="4F03FC2F" w14:textId="77777777" w:rsidR="00B71071" w:rsidRPr="00EC443C" w:rsidRDefault="00B71071" w:rsidP="00B71071">
            <w:pPr>
              <w:rPr>
                <w:b/>
              </w:rPr>
            </w:pPr>
          </w:p>
        </w:tc>
        <w:tc>
          <w:tcPr>
            <w:tcW w:w="1800" w:type="dxa"/>
            <w:shd w:val="clear" w:color="auto" w:fill="auto"/>
            <w:vAlign w:val="center"/>
          </w:tcPr>
          <w:p w14:paraId="4F03FC30" w14:textId="77777777" w:rsidR="00B71071" w:rsidRPr="00EC443C" w:rsidRDefault="00B71071" w:rsidP="00B71071">
            <w:pPr>
              <w:rPr>
                <w:b/>
              </w:rPr>
            </w:pPr>
          </w:p>
        </w:tc>
      </w:tr>
      <w:tr w:rsidR="00B71071" w:rsidRPr="00E81ADF" w14:paraId="4F03FC38" w14:textId="77777777" w:rsidTr="00607290">
        <w:trPr>
          <w:trHeight w:val="555"/>
        </w:trPr>
        <w:tc>
          <w:tcPr>
            <w:tcW w:w="4608" w:type="dxa"/>
            <w:shd w:val="clear" w:color="auto" w:fill="auto"/>
            <w:vAlign w:val="center"/>
          </w:tcPr>
          <w:p w14:paraId="4F03FC32" w14:textId="28ADBBAC" w:rsidR="00607290" w:rsidRPr="00E81ADF" w:rsidRDefault="00B71071" w:rsidP="00EC443C">
            <w:pPr>
              <w:numPr>
                <w:ilvl w:val="0"/>
                <w:numId w:val="3"/>
              </w:numPr>
            </w:pPr>
            <w:r w:rsidRPr="00E81ADF">
              <w:t xml:space="preserve">includes </w:t>
            </w:r>
            <w:r w:rsidR="005074B6" w:rsidRPr="00E81ADF">
              <w:t xml:space="preserve">the </w:t>
            </w:r>
            <w:r w:rsidR="00BA01F2" w:rsidRPr="00E81ADF">
              <w:t>childminder’s</w:t>
            </w:r>
            <w:r w:rsidR="005074B6" w:rsidRPr="00E81ADF">
              <w:t xml:space="preserve"> name as the </w:t>
            </w:r>
            <w:r w:rsidR="00832DE0" w:rsidRPr="00E81ADF">
              <w:t>Designated Safeguarding Lead (DSL)</w:t>
            </w:r>
          </w:p>
        </w:tc>
        <w:tc>
          <w:tcPr>
            <w:tcW w:w="1080" w:type="dxa"/>
            <w:shd w:val="clear" w:color="auto" w:fill="auto"/>
            <w:vAlign w:val="center"/>
          </w:tcPr>
          <w:p w14:paraId="4F03FC33" w14:textId="77777777" w:rsidR="00B71071" w:rsidRPr="00E81ADF" w:rsidRDefault="00B71071" w:rsidP="00B71071">
            <w:pPr>
              <w:rPr>
                <w:b/>
              </w:rPr>
            </w:pPr>
          </w:p>
        </w:tc>
        <w:tc>
          <w:tcPr>
            <w:tcW w:w="1260" w:type="dxa"/>
            <w:shd w:val="clear" w:color="auto" w:fill="auto"/>
            <w:vAlign w:val="center"/>
          </w:tcPr>
          <w:p w14:paraId="4F03FC34" w14:textId="77777777" w:rsidR="00B71071" w:rsidRPr="00E81ADF" w:rsidRDefault="00B71071" w:rsidP="00B71071">
            <w:pPr>
              <w:rPr>
                <w:b/>
              </w:rPr>
            </w:pPr>
          </w:p>
        </w:tc>
        <w:tc>
          <w:tcPr>
            <w:tcW w:w="4359" w:type="dxa"/>
            <w:shd w:val="clear" w:color="auto" w:fill="auto"/>
            <w:vAlign w:val="center"/>
          </w:tcPr>
          <w:p w14:paraId="4F03FC35" w14:textId="383E7A94" w:rsidR="00B71071" w:rsidRPr="00E81ADF" w:rsidRDefault="00B71071" w:rsidP="00B71071"/>
        </w:tc>
        <w:tc>
          <w:tcPr>
            <w:tcW w:w="1581" w:type="dxa"/>
            <w:shd w:val="clear" w:color="auto" w:fill="auto"/>
            <w:vAlign w:val="center"/>
          </w:tcPr>
          <w:p w14:paraId="4F03FC36" w14:textId="77777777" w:rsidR="00B71071" w:rsidRPr="00E81ADF" w:rsidRDefault="00B71071" w:rsidP="00B71071">
            <w:pPr>
              <w:rPr>
                <w:b/>
                <w:sz w:val="20"/>
                <w:szCs w:val="20"/>
              </w:rPr>
            </w:pPr>
          </w:p>
        </w:tc>
        <w:tc>
          <w:tcPr>
            <w:tcW w:w="1800" w:type="dxa"/>
            <w:shd w:val="clear" w:color="auto" w:fill="auto"/>
            <w:vAlign w:val="center"/>
          </w:tcPr>
          <w:p w14:paraId="4F03FC37" w14:textId="77777777" w:rsidR="00B71071" w:rsidRPr="00E81ADF" w:rsidRDefault="00B71071" w:rsidP="00B71071">
            <w:pPr>
              <w:rPr>
                <w:b/>
              </w:rPr>
            </w:pPr>
          </w:p>
        </w:tc>
      </w:tr>
      <w:tr w:rsidR="00607290" w:rsidRPr="00E81ADF" w14:paraId="4F03FC3F" w14:textId="77777777" w:rsidTr="005B6A9E">
        <w:trPr>
          <w:trHeight w:val="345"/>
        </w:trPr>
        <w:tc>
          <w:tcPr>
            <w:tcW w:w="4608" w:type="dxa"/>
            <w:shd w:val="clear" w:color="auto" w:fill="auto"/>
            <w:vAlign w:val="center"/>
          </w:tcPr>
          <w:p w14:paraId="4F03FC39" w14:textId="77777777" w:rsidR="00607290" w:rsidRPr="00E81ADF" w:rsidRDefault="00F1502A" w:rsidP="00EC443C">
            <w:pPr>
              <w:numPr>
                <w:ilvl w:val="0"/>
                <w:numId w:val="3"/>
              </w:numPr>
            </w:pPr>
            <w:r w:rsidRPr="00E81ADF">
              <w:t>includes the four categories of abuse</w:t>
            </w:r>
          </w:p>
        </w:tc>
        <w:tc>
          <w:tcPr>
            <w:tcW w:w="1080" w:type="dxa"/>
            <w:shd w:val="clear" w:color="auto" w:fill="auto"/>
            <w:vAlign w:val="center"/>
          </w:tcPr>
          <w:p w14:paraId="4F03FC3A" w14:textId="77777777" w:rsidR="00607290" w:rsidRPr="00E81ADF" w:rsidRDefault="00607290" w:rsidP="00B71071">
            <w:pPr>
              <w:rPr>
                <w:b/>
              </w:rPr>
            </w:pPr>
          </w:p>
        </w:tc>
        <w:tc>
          <w:tcPr>
            <w:tcW w:w="1260" w:type="dxa"/>
            <w:shd w:val="clear" w:color="auto" w:fill="auto"/>
            <w:vAlign w:val="center"/>
          </w:tcPr>
          <w:p w14:paraId="4F03FC3B" w14:textId="77777777" w:rsidR="00607290" w:rsidRPr="00E81ADF" w:rsidRDefault="00607290" w:rsidP="00B71071">
            <w:pPr>
              <w:rPr>
                <w:b/>
              </w:rPr>
            </w:pPr>
          </w:p>
        </w:tc>
        <w:tc>
          <w:tcPr>
            <w:tcW w:w="4359" w:type="dxa"/>
            <w:shd w:val="clear" w:color="auto" w:fill="auto"/>
            <w:vAlign w:val="center"/>
          </w:tcPr>
          <w:p w14:paraId="4F03FC3C" w14:textId="77777777" w:rsidR="00607290" w:rsidRPr="00E81ADF" w:rsidRDefault="00607290" w:rsidP="00B71071">
            <w:pPr>
              <w:rPr>
                <w:b/>
                <w:sz w:val="20"/>
                <w:szCs w:val="20"/>
              </w:rPr>
            </w:pPr>
          </w:p>
        </w:tc>
        <w:tc>
          <w:tcPr>
            <w:tcW w:w="1581" w:type="dxa"/>
            <w:shd w:val="clear" w:color="auto" w:fill="auto"/>
            <w:vAlign w:val="center"/>
          </w:tcPr>
          <w:p w14:paraId="4F03FC3D" w14:textId="77777777" w:rsidR="00607290" w:rsidRPr="00E81ADF" w:rsidRDefault="00607290" w:rsidP="00B71071">
            <w:pPr>
              <w:rPr>
                <w:b/>
                <w:sz w:val="20"/>
                <w:szCs w:val="20"/>
              </w:rPr>
            </w:pPr>
          </w:p>
        </w:tc>
        <w:tc>
          <w:tcPr>
            <w:tcW w:w="1800" w:type="dxa"/>
            <w:shd w:val="clear" w:color="auto" w:fill="auto"/>
            <w:vAlign w:val="center"/>
          </w:tcPr>
          <w:p w14:paraId="4F03FC3E" w14:textId="77777777" w:rsidR="00607290" w:rsidRPr="00E81ADF" w:rsidRDefault="00607290" w:rsidP="00B71071">
            <w:pPr>
              <w:rPr>
                <w:b/>
              </w:rPr>
            </w:pPr>
          </w:p>
        </w:tc>
      </w:tr>
      <w:tr w:rsidR="005B6A9E" w:rsidRPr="00E81ADF" w14:paraId="4F03FC46" w14:textId="77777777" w:rsidTr="009D0418">
        <w:trPr>
          <w:trHeight w:val="885"/>
        </w:trPr>
        <w:tc>
          <w:tcPr>
            <w:tcW w:w="4608" w:type="dxa"/>
            <w:shd w:val="clear" w:color="auto" w:fill="auto"/>
            <w:vAlign w:val="center"/>
          </w:tcPr>
          <w:p w14:paraId="4F03FC40" w14:textId="77777777" w:rsidR="005B6A9E" w:rsidRPr="00E81ADF" w:rsidRDefault="005B6A9E" w:rsidP="00EC443C">
            <w:pPr>
              <w:numPr>
                <w:ilvl w:val="0"/>
                <w:numId w:val="3"/>
              </w:numPr>
              <w:rPr>
                <w:color w:val="FF0000"/>
              </w:rPr>
            </w:pPr>
            <w:r w:rsidRPr="00E81ADF">
              <w:t>gives reference to safeguarding children who have special educational needs and/or disabilities</w:t>
            </w:r>
            <w:r w:rsidRPr="00E81ADF">
              <w:rPr>
                <w:color w:val="FF0000"/>
              </w:rPr>
              <w:t xml:space="preserve"> </w:t>
            </w:r>
          </w:p>
        </w:tc>
        <w:tc>
          <w:tcPr>
            <w:tcW w:w="1080" w:type="dxa"/>
            <w:shd w:val="clear" w:color="auto" w:fill="auto"/>
            <w:vAlign w:val="center"/>
          </w:tcPr>
          <w:p w14:paraId="4F03FC41" w14:textId="77777777" w:rsidR="005B6A9E" w:rsidRPr="00E81ADF" w:rsidRDefault="005B6A9E" w:rsidP="00B71071">
            <w:pPr>
              <w:rPr>
                <w:b/>
              </w:rPr>
            </w:pPr>
          </w:p>
        </w:tc>
        <w:tc>
          <w:tcPr>
            <w:tcW w:w="1260" w:type="dxa"/>
            <w:shd w:val="clear" w:color="auto" w:fill="auto"/>
            <w:vAlign w:val="center"/>
          </w:tcPr>
          <w:p w14:paraId="4F03FC42" w14:textId="77777777" w:rsidR="005B6A9E" w:rsidRPr="00E81ADF" w:rsidRDefault="005B6A9E" w:rsidP="00B71071">
            <w:pPr>
              <w:rPr>
                <w:b/>
              </w:rPr>
            </w:pPr>
          </w:p>
        </w:tc>
        <w:tc>
          <w:tcPr>
            <w:tcW w:w="4359" w:type="dxa"/>
            <w:shd w:val="clear" w:color="auto" w:fill="auto"/>
            <w:vAlign w:val="center"/>
          </w:tcPr>
          <w:p w14:paraId="4F03FC43" w14:textId="77777777" w:rsidR="005B6A9E" w:rsidRPr="00E81ADF" w:rsidRDefault="005B6A9E" w:rsidP="00B71071">
            <w:pPr>
              <w:rPr>
                <w:b/>
                <w:sz w:val="20"/>
                <w:szCs w:val="20"/>
              </w:rPr>
            </w:pPr>
          </w:p>
        </w:tc>
        <w:tc>
          <w:tcPr>
            <w:tcW w:w="1581" w:type="dxa"/>
            <w:shd w:val="clear" w:color="auto" w:fill="auto"/>
            <w:vAlign w:val="center"/>
          </w:tcPr>
          <w:p w14:paraId="4F03FC44" w14:textId="77777777" w:rsidR="005B6A9E" w:rsidRPr="00E81ADF" w:rsidRDefault="005B6A9E" w:rsidP="00B71071">
            <w:pPr>
              <w:rPr>
                <w:b/>
                <w:sz w:val="20"/>
                <w:szCs w:val="20"/>
              </w:rPr>
            </w:pPr>
          </w:p>
        </w:tc>
        <w:tc>
          <w:tcPr>
            <w:tcW w:w="1800" w:type="dxa"/>
            <w:shd w:val="clear" w:color="auto" w:fill="auto"/>
            <w:vAlign w:val="center"/>
          </w:tcPr>
          <w:p w14:paraId="4F03FC45" w14:textId="77777777" w:rsidR="005B6A9E" w:rsidRPr="00E81ADF" w:rsidRDefault="005B6A9E" w:rsidP="00B71071">
            <w:pPr>
              <w:rPr>
                <w:b/>
              </w:rPr>
            </w:pPr>
          </w:p>
        </w:tc>
      </w:tr>
      <w:tr w:rsidR="007447AD" w:rsidRPr="00E81ADF" w14:paraId="4F03FC4D" w14:textId="77777777" w:rsidTr="006929D0">
        <w:trPr>
          <w:trHeight w:val="1489"/>
        </w:trPr>
        <w:tc>
          <w:tcPr>
            <w:tcW w:w="4608" w:type="dxa"/>
            <w:shd w:val="clear" w:color="auto" w:fill="auto"/>
            <w:vAlign w:val="center"/>
          </w:tcPr>
          <w:p w14:paraId="4F03FC47" w14:textId="77777777" w:rsidR="007447AD" w:rsidRPr="00E81ADF" w:rsidRDefault="005B6A9E" w:rsidP="00EC443C">
            <w:pPr>
              <w:numPr>
                <w:ilvl w:val="0"/>
                <w:numId w:val="3"/>
              </w:numPr>
              <w:rPr>
                <w:color w:val="FF0000"/>
              </w:rPr>
            </w:pPr>
            <w:r w:rsidRPr="00E81ADF">
              <w:lastRenderedPageBreak/>
              <w:t xml:space="preserve">gives reference to including the risks of peer on peer abuse, </w:t>
            </w:r>
            <w:r w:rsidR="0045567C" w:rsidRPr="00E81ADF">
              <w:t xml:space="preserve">female genital mutilation (FGM), </w:t>
            </w:r>
            <w:r w:rsidR="00AA2A26" w:rsidRPr="00E81ADF">
              <w:t>contextual safeguarding</w:t>
            </w:r>
            <w:r w:rsidR="0045567C" w:rsidRPr="00E81ADF">
              <w:t>, domestic</w:t>
            </w:r>
            <w:r w:rsidRPr="00E81ADF">
              <w:t xml:space="preserve"> abuse and preventing radicalisation</w:t>
            </w:r>
          </w:p>
        </w:tc>
        <w:tc>
          <w:tcPr>
            <w:tcW w:w="1080" w:type="dxa"/>
            <w:shd w:val="clear" w:color="auto" w:fill="auto"/>
            <w:vAlign w:val="center"/>
          </w:tcPr>
          <w:p w14:paraId="4F03FC48" w14:textId="77777777" w:rsidR="007447AD" w:rsidRPr="00E81ADF" w:rsidRDefault="007447AD" w:rsidP="00B71071">
            <w:pPr>
              <w:rPr>
                <w:b/>
              </w:rPr>
            </w:pPr>
          </w:p>
        </w:tc>
        <w:tc>
          <w:tcPr>
            <w:tcW w:w="1260" w:type="dxa"/>
            <w:shd w:val="clear" w:color="auto" w:fill="auto"/>
            <w:vAlign w:val="center"/>
          </w:tcPr>
          <w:p w14:paraId="4F03FC49" w14:textId="77777777" w:rsidR="007447AD" w:rsidRPr="00E81ADF" w:rsidRDefault="007447AD" w:rsidP="00B71071">
            <w:pPr>
              <w:rPr>
                <w:b/>
              </w:rPr>
            </w:pPr>
          </w:p>
        </w:tc>
        <w:tc>
          <w:tcPr>
            <w:tcW w:w="4359" w:type="dxa"/>
            <w:shd w:val="clear" w:color="auto" w:fill="auto"/>
            <w:vAlign w:val="center"/>
          </w:tcPr>
          <w:p w14:paraId="4F03FC4A" w14:textId="77777777" w:rsidR="007447AD" w:rsidRPr="00E81ADF" w:rsidRDefault="007447AD" w:rsidP="00B71071">
            <w:pPr>
              <w:rPr>
                <w:b/>
              </w:rPr>
            </w:pPr>
          </w:p>
        </w:tc>
        <w:tc>
          <w:tcPr>
            <w:tcW w:w="1581" w:type="dxa"/>
            <w:shd w:val="clear" w:color="auto" w:fill="auto"/>
            <w:vAlign w:val="center"/>
          </w:tcPr>
          <w:p w14:paraId="4F03FC4B" w14:textId="77777777" w:rsidR="007447AD" w:rsidRPr="00E81ADF" w:rsidRDefault="007447AD" w:rsidP="00B71071">
            <w:pPr>
              <w:rPr>
                <w:b/>
              </w:rPr>
            </w:pPr>
          </w:p>
        </w:tc>
        <w:tc>
          <w:tcPr>
            <w:tcW w:w="1800" w:type="dxa"/>
            <w:shd w:val="clear" w:color="auto" w:fill="auto"/>
            <w:vAlign w:val="center"/>
          </w:tcPr>
          <w:p w14:paraId="4F03FC4C" w14:textId="77777777" w:rsidR="007447AD" w:rsidRPr="00E81ADF" w:rsidRDefault="007447AD" w:rsidP="00B71071">
            <w:pPr>
              <w:rPr>
                <w:b/>
              </w:rPr>
            </w:pPr>
          </w:p>
        </w:tc>
      </w:tr>
      <w:tr w:rsidR="005B6A9E" w:rsidRPr="00E81ADF" w14:paraId="4F03FC54" w14:textId="77777777" w:rsidTr="005B6A9E">
        <w:trPr>
          <w:trHeight w:val="1241"/>
        </w:trPr>
        <w:tc>
          <w:tcPr>
            <w:tcW w:w="4608" w:type="dxa"/>
            <w:shd w:val="clear" w:color="auto" w:fill="auto"/>
            <w:vAlign w:val="center"/>
          </w:tcPr>
          <w:p w14:paraId="4F03FC4E" w14:textId="223867BD" w:rsidR="005B6A9E" w:rsidRPr="00E81ADF" w:rsidRDefault="00015768" w:rsidP="005B6A9E">
            <w:pPr>
              <w:numPr>
                <w:ilvl w:val="0"/>
                <w:numId w:val="9"/>
              </w:numPr>
            </w:pPr>
            <w:r w:rsidRPr="00E81ADF">
              <w:t>includes information of the action to be taken and how</w:t>
            </w:r>
            <w:r w:rsidR="005B6A9E" w:rsidRPr="00E81ADF">
              <w:t xml:space="preserve"> to respond to con</w:t>
            </w:r>
            <w:r w:rsidR="0045567C" w:rsidRPr="00E81ADF">
              <w:t>cerns or disclosures about/from</w:t>
            </w:r>
            <w:r w:rsidR="005B6A9E" w:rsidRPr="00E81ADF">
              <w:t xml:space="preserve"> a </w:t>
            </w:r>
            <w:r w:rsidR="001A0159" w:rsidRPr="00E81ADF">
              <w:t>baby</w:t>
            </w:r>
            <w:r w:rsidR="00B009E8" w:rsidRPr="00E81ADF">
              <w:t xml:space="preserve">, </w:t>
            </w:r>
            <w:r w:rsidR="005B6A9E" w:rsidRPr="00E81ADF">
              <w:t xml:space="preserve">child or young person </w:t>
            </w:r>
          </w:p>
        </w:tc>
        <w:tc>
          <w:tcPr>
            <w:tcW w:w="1080" w:type="dxa"/>
            <w:shd w:val="clear" w:color="auto" w:fill="auto"/>
            <w:vAlign w:val="center"/>
          </w:tcPr>
          <w:p w14:paraId="4F03FC4F" w14:textId="77777777" w:rsidR="005B6A9E" w:rsidRPr="00E81ADF" w:rsidRDefault="005B6A9E" w:rsidP="00B71071">
            <w:pPr>
              <w:rPr>
                <w:b/>
              </w:rPr>
            </w:pPr>
          </w:p>
        </w:tc>
        <w:tc>
          <w:tcPr>
            <w:tcW w:w="1260" w:type="dxa"/>
            <w:shd w:val="clear" w:color="auto" w:fill="auto"/>
            <w:vAlign w:val="center"/>
          </w:tcPr>
          <w:p w14:paraId="4F03FC50" w14:textId="77777777" w:rsidR="005B6A9E" w:rsidRPr="00E81ADF" w:rsidRDefault="005B6A9E" w:rsidP="00B71071">
            <w:pPr>
              <w:rPr>
                <w:b/>
              </w:rPr>
            </w:pPr>
          </w:p>
        </w:tc>
        <w:tc>
          <w:tcPr>
            <w:tcW w:w="4359" w:type="dxa"/>
            <w:shd w:val="clear" w:color="auto" w:fill="auto"/>
            <w:vAlign w:val="center"/>
          </w:tcPr>
          <w:p w14:paraId="4F03FC51" w14:textId="77777777" w:rsidR="005B6A9E" w:rsidRPr="00E81ADF" w:rsidRDefault="005B6A9E" w:rsidP="00B71071">
            <w:pPr>
              <w:rPr>
                <w:b/>
              </w:rPr>
            </w:pPr>
          </w:p>
        </w:tc>
        <w:tc>
          <w:tcPr>
            <w:tcW w:w="1581" w:type="dxa"/>
            <w:shd w:val="clear" w:color="auto" w:fill="auto"/>
            <w:vAlign w:val="center"/>
          </w:tcPr>
          <w:p w14:paraId="4F03FC52" w14:textId="77777777" w:rsidR="005B6A9E" w:rsidRPr="00E81ADF" w:rsidRDefault="005B6A9E" w:rsidP="00B71071">
            <w:pPr>
              <w:rPr>
                <w:b/>
              </w:rPr>
            </w:pPr>
          </w:p>
        </w:tc>
        <w:tc>
          <w:tcPr>
            <w:tcW w:w="1800" w:type="dxa"/>
            <w:shd w:val="clear" w:color="auto" w:fill="auto"/>
            <w:vAlign w:val="center"/>
          </w:tcPr>
          <w:p w14:paraId="4F03FC53" w14:textId="77777777" w:rsidR="005B6A9E" w:rsidRPr="00E81ADF" w:rsidRDefault="005B6A9E" w:rsidP="00B71071">
            <w:pPr>
              <w:rPr>
                <w:b/>
              </w:rPr>
            </w:pPr>
          </w:p>
        </w:tc>
      </w:tr>
      <w:tr w:rsidR="00E34EBC" w:rsidRPr="00E81ADF" w14:paraId="04B0957B" w14:textId="77777777" w:rsidTr="00E34EBC">
        <w:trPr>
          <w:trHeight w:val="921"/>
        </w:trPr>
        <w:tc>
          <w:tcPr>
            <w:tcW w:w="4608" w:type="dxa"/>
            <w:shd w:val="clear" w:color="auto" w:fill="auto"/>
            <w:vAlign w:val="center"/>
          </w:tcPr>
          <w:p w14:paraId="1701F89A" w14:textId="495963B8" w:rsidR="00E34EBC" w:rsidRPr="00E81ADF" w:rsidRDefault="00E34EBC" w:rsidP="00E34EBC">
            <w:pPr>
              <w:pStyle w:val="ListParagraph"/>
              <w:numPr>
                <w:ilvl w:val="0"/>
                <w:numId w:val="9"/>
              </w:numPr>
            </w:pPr>
            <w:r w:rsidRPr="00E81ADF">
              <w:t xml:space="preserve">the policy must detail how safeguarding training is delivered and how </w:t>
            </w:r>
            <w:r w:rsidR="00761D07" w:rsidRPr="00E81ADF">
              <w:t>assistants</w:t>
            </w:r>
            <w:r w:rsidRPr="00E81ADF">
              <w:t xml:space="preserve"> are supported to put this into practice</w:t>
            </w:r>
          </w:p>
        </w:tc>
        <w:tc>
          <w:tcPr>
            <w:tcW w:w="1080" w:type="dxa"/>
            <w:shd w:val="clear" w:color="auto" w:fill="auto"/>
            <w:vAlign w:val="center"/>
          </w:tcPr>
          <w:p w14:paraId="41AAF30D" w14:textId="77777777" w:rsidR="00E34EBC" w:rsidRPr="00E81ADF" w:rsidRDefault="00E34EBC" w:rsidP="00B71071">
            <w:pPr>
              <w:rPr>
                <w:b/>
              </w:rPr>
            </w:pPr>
          </w:p>
        </w:tc>
        <w:tc>
          <w:tcPr>
            <w:tcW w:w="1260" w:type="dxa"/>
            <w:shd w:val="clear" w:color="auto" w:fill="auto"/>
            <w:vAlign w:val="center"/>
          </w:tcPr>
          <w:p w14:paraId="563B2206" w14:textId="77777777" w:rsidR="00E34EBC" w:rsidRPr="00E81ADF" w:rsidRDefault="00E34EBC" w:rsidP="00B71071">
            <w:pPr>
              <w:rPr>
                <w:b/>
              </w:rPr>
            </w:pPr>
          </w:p>
        </w:tc>
        <w:tc>
          <w:tcPr>
            <w:tcW w:w="4359" w:type="dxa"/>
            <w:shd w:val="clear" w:color="auto" w:fill="auto"/>
            <w:vAlign w:val="center"/>
          </w:tcPr>
          <w:p w14:paraId="35951407" w14:textId="77777777" w:rsidR="00E34EBC" w:rsidRPr="00E81ADF" w:rsidRDefault="00E34EBC" w:rsidP="00B71071">
            <w:pPr>
              <w:rPr>
                <w:b/>
              </w:rPr>
            </w:pPr>
          </w:p>
        </w:tc>
        <w:tc>
          <w:tcPr>
            <w:tcW w:w="1581" w:type="dxa"/>
            <w:shd w:val="clear" w:color="auto" w:fill="auto"/>
            <w:vAlign w:val="center"/>
          </w:tcPr>
          <w:p w14:paraId="332E0DD6" w14:textId="77777777" w:rsidR="00E34EBC" w:rsidRPr="00E81ADF" w:rsidRDefault="00E34EBC" w:rsidP="00B71071">
            <w:pPr>
              <w:rPr>
                <w:b/>
              </w:rPr>
            </w:pPr>
          </w:p>
        </w:tc>
        <w:tc>
          <w:tcPr>
            <w:tcW w:w="1800" w:type="dxa"/>
            <w:shd w:val="clear" w:color="auto" w:fill="auto"/>
            <w:vAlign w:val="center"/>
          </w:tcPr>
          <w:p w14:paraId="08D5948D" w14:textId="77777777" w:rsidR="00E34EBC" w:rsidRPr="00E81ADF" w:rsidRDefault="00E34EBC" w:rsidP="00B71071">
            <w:pPr>
              <w:rPr>
                <w:b/>
              </w:rPr>
            </w:pPr>
          </w:p>
        </w:tc>
      </w:tr>
      <w:tr w:rsidR="00B71071" w:rsidRPr="00E81ADF" w14:paraId="4F03FC5C" w14:textId="77777777" w:rsidTr="009D0418">
        <w:trPr>
          <w:trHeight w:val="680"/>
        </w:trPr>
        <w:tc>
          <w:tcPr>
            <w:tcW w:w="4608" w:type="dxa"/>
            <w:shd w:val="clear" w:color="auto" w:fill="auto"/>
            <w:vAlign w:val="center"/>
          </w:tcPr>
          <w:p w14:paraId="4F03FC55" w14:textId="77777777" w:rsidR="00D734D7" w:rsidRPr="00E81ADF" w:rsidRDefault="00B71071" w:rsidP="00D734D7">
            <w:pPr>
              <w:numPr>
                <w:ilvl w:val="0"/>
                <w:numId w:val="2"/>
              </w:numPr>
              <w:tabs>
                <w:tab w:val="clear" w:pos="720"/>
                <w:tab w:val="num" w:pos="360"/>
              </w:tabs>
              <w:ind w:left="360"/>
            </w:pPr>
            <w:r w:rsidRPr="00E81ADF">
              <w:rPr>
                <w:lang w:val="en-GB"/>
              </w:rPr>
              <w:t xml:space="preserve">includes the contact details for </w:t>
            </w:r>
            <w:r w:rsidR="00977708" w:rsidRPr="00E81ADF">
              <w:rPr>
                <w:lang w:val="en-GB"/>
              </w:rPr>
              <w:t xml:space="preserve">the </w:t>
            </w:r>
            <w:r w:rsidR="00633D67" w:rsidRPr="00E81ADF">
              <w:rPr>
                <w:lang w:val="en-GB"/>
              </w:rPr>
              <w:t xml:space="preserve">Early Help Unit, the </w:t>
            </w:r>
            <w:r w:rsidR="00977708" w:rsidRPr="00E81ADF">
              <w:rPr>
                <w:lang w:val="en-GB"/>
              </w:rPr>
              <w:t>MASH</w:t>
            </w:r>
            <w:r w:rsidR="00D734D7" w:rsidRPr="00E81ADF">
              <w:rPr>
                <w:lang w:val="en-GB"/>
              </w:rPr>
              <w:t xml:space="preserve"> </w:t>
            </w:r>
            <w:r w:rsidR="005B6A9E" w:rsidRPr="00E81ADF">
              <w:rPr>
                <w:lang w:val="en-GB"/>
              </w:rPr>
              <w:t>and gives</w:t>
            </w:r>
          </w:p>
          <w:p w14:paraId="4F03FC56" w14:textId="01664ABE" w:rsidR="00B71071" w:rsidRPr="00E81ADF" w:rsidRDefault="00D734D7" w:rsidP="00D734D7">
            <w:pPr>
              <w:ind w:left="360"/>
            </w:pPr>
            <w:r w:rsidRPr="00E81ADF">
              <w:rPr>
                <w:lang w:val="en-GB"/>
              </w:rPr>
              <w:t xml:space="preserve">an </w:t>
            </w:r>
            <w:r w:rsidR="00633D67" w:rsidRPr="00E81ADF">
              <w:rPr>
                <w:lang w:val="en-GB"/>
              </w:rPr>
              <w:t>outline of Nottinghamshire’s Pathway to Provision</w:t>
            </w:r>
          </w:p>
        </w:tc>
        <w:tc>
          <w:tcPr>
            <w:tcW w:w="1080" w:type="dxa"/>
            <w:shd w:val="clear" w:color="auto" w:fill="auto"/>
            <w:vAlign w:val="center"/>
          </w:tcPr>
          <w:p w14:paraId="4F03FC57" w14:textId="77777777" w:rsidR="00B71071" w:rsidRPr="00E81ADF" w:rsidRDefault="00B71071" w:rsidP="00B71071">
            <w:pPr>
              <w:rPr>
                <w:b/>
              </w:rPr>
            </w:pPr>
          </w:p>
        </w:tc>
        <w:tc>
          <w:tcPr>
            <w:tcW w:w="1260" w:type="dxa"/>
            <w:shd w:val="clear" w:color="auto" w:fill="auto"/>
            <w:vAlign w:val="center"/>
          </w:tcPr>
          <w:p w14:paraId="4F03FC58" w14:textId="77777777" w:rsidR="00B71071" w:rsidRPr="00E81ADF" w:rsidRDefault="00B71071" w:rsidP="00B71071">
            <w:pPr>
              <w:rPr>
                <w:b/>
              </w:rPr>
            </w:pPr>
          </w:p>
        </w:tc>
        <w:tc>
          <w:tcPr>
            <w:tcW w:w="4359" w:type="dxa"/>
            <w:shd w:val="clear" w:color="auto" w:fill="auto"/>
            <w:vAlign w:val="center"/>
          </w:tcPr>
          <w:p w14:paraId="4F03FC59" w14:textId="77777777" w:rsidR="00B71071" w:rsidRPr="00E81ADF" w:rsidRDefault="00B71071" w:rsidP="00B71071">
            <w:pPr>
              <w:rPr>
                <w:b/>
                <w:sz w:val="20"/>
                <w:szCs w:val="20"/>
              </w:rPr>
            </w:pPr>
          </w:p>
        </w:tc>
        <w:tc>
          <w:tcPr>
            <w:tcW w:w="1581" w:type="dxa"/>
            <w:shd w:val="clear" w:color="auto" w:fill="auto"/>
            <w:vAlign w:val="center"/>
          </w:tcPr>
          <w:p w14:paraId="4F03FC5A" w14:textId="77777777" w:rsidR="00B71071" w:rsidRPr="00E81ADF" w:rsidRDefault="00B71071" w:rsidP="00B71071">
            <w:pPr>
              <w:rPr>
                <w:b/>
                <w:sz w:val="20"/>
                <w:szCs w:val="20"/>
              </w:rPr>
            </w:pPr>
          </w:p>
        </w:tc>
        <w:tc>
          <w:tcPr>
            <w:tcW w:w="1800" w:type="dxa"/>
            <w:shd w:val="clear" w:color="auto" w:fill="auto"/>
            <w:vAlign w:val="center"/>
          </w:tcPr>
          <w:p w14:paraId="4F03FC5B" w14:textId="77777777" w:rsidR="00B71071" w:rsidRPr="00E81ADF" w:rsidRDefault="00B71071" w:rsidP="00B71071">
            <w:pPr>
              <w:rPr>
                <w:b/>
              </w:rPr>
            </w:pPr>
          </w:p>
        </w:tc>
      </w:tr>
      <w:tr w:rsidR="00B71071" w:rsidRPr="00E81ADF" w14:paraId="4F03FC63" w14:textId="77777777" w:rsidTr="009D0418">
        <w:trPr>
          <w:cantSplit/>
          <w:trHeight w:val="680"/>
        </w:trPr>
        <w:tc>
          <w:tcPr>
            <w:tcW w:w="4608" w:type="dxa"/>
            <w:shd w:val="clear" w:color="auto" w:fill="auto"/>
            <w:vAlign w:val="center"/>
          </w:tcPr>
          <w:p w14:paraId="4F03FC5D" w14:textId="77777777" w:rsidR="00B71071" w:rsidRPr="00E81ADF" w:rsidRDefault="00B71071" w:rsidP="006929D0">
            <w:pPr>
              <w:numPr>
                <w:ilvl w:val="0"/>
                <w:numId w:val="9"/>
              </w:numPr>
            </w:pPr>
            <w:r w:rsidRPr="00E81ADF">
              <w:t xml:space="preserve">makes it clear to parents and carers that information may be shared with other agencies on a </w:t>
            </w:r>
            <w:r w:rsidRPr="00E81ADF">
              <w:rPr>
                <w:i/>
              </w:rPr>
              <w:t>need to know basis</w:t>
            </w:r>
            <w:r w:rsidRPr="00E81ADF">
              <w:t xml:space="preserve"> to ensure the safety of the child</w:t>
            </w:r>
          </w:p>
        </w:tc>
        <w:tc>
          <w:tcPr>
            <w:tcW w:w="1080" w:type="dxa"/>
            <w:shd w:val="clear" w:color="auto" w:fill="auto"/>
            <w:vAlign w:val="center"/>
          </w:tcPr>
          <w:p w14:paraId="4F03FC5E" w14:textId="77777777" w:rsidR="00B71071" w:rsidRPr="00E81ADF" w:rsidRDefault="00B71071" w:rsidP="00B71071">
            <w:pPr>
              <w:rPr>
                <w:b/>
              </w:rPr>
            </w:pPr>
          </w:p>
        </w:tc>
        <w:tc>
          <w:tcPr>
            <w:tcW w:w="1260" w:type="dxa"/>
            <w:shd w:val="clear" w:color="auto" w:fill="auto"/>
            <w:vAlign w:val="center"/>
          </w:tcPr>
          <w:p w14:paraId="4F03FC5F" w14:textId="77777777" w:rsidR="00B71071" w:rsidRPr="00E81ADF" w:rsidRDefault="00B71071" w:rsidP="00B71071">
            <w:pPr>
              <w:rPr>
                <w:b/>
              </w:rPr>
            </w:pPr>
          </w:p>
        </w:tc>
        <w:tc>
          <w:tcPr>
            <w:tcW w:w="4359" w:type="dxa"/>
            <w:shd w:val="clear" w:color="auto" w:fill="auto"/>
            <w:vAlign w:val="center"/>
          </w:tcPr>
          <w:p w14:paraId="4F03FC60" w14:textId="77777777" w:rsidR="00B71071" w:rsidRPr="00E81ADF" w:rsidRDefault="00B71071" w:rsidP="00B71071">
            <w:pPr>
              <w:rPr>
                <w:b/>
              </w:rPr>
            </w:pPr>
          </w:p>
        </w:tc>
        <w:tc>
          <w:tcPr>
            <w:tcW w:w="1581" w:type="dxa"/>
            <w:shd w:val="clear" w:color="auto" w:fill="auto"/>
            <w:vAlign w:val="center"/>
          </w:tcPr>
          <w:p w14:paraId="4F03FC61" w14:textId="77777777" w:rsidR="00B71071" w:rsidRPr="00E81ADF" w:rsidRDefault="00B71071" w:rsidP="00B71071">
            <w:pPr>
              <w:rPr>
                <w:b/>
              </w:rPr>
            </w:pPr>
          </w:p>
        </w:tc>
        <w:tc>
          <w:tcPr>
            <w:tcW w:w="1800" w:type="dxa"/>
            <w:shd w:val="clear" w:color="auto" w:fill="auto"/>
            <w:vAlign w:val="center"/>
          </w:tcPr>
          <w:p w14:paraId="4F03FC62" w14:textId="77777777" w:rsidR="00B71071" w:rsidRPr="00E81ADF" w:rsidRDefault="00B71071" w:rsidP="00B71071">
            <w:pPr>
              <w:rPr>
                <w:b/>
              </w:rPr>
            </w:pPr>
          </w:p>
        </w:tc>
      </w:tr>
      <w:tr w:rsidR="00B71071" w:rsidRPr="00E81ADF" w14:paraId="4F03FC6A" w14:textId="77777777" w:rsidTr="009D0418">
        <w:trPr>
          <w:trHeight w:val="680"/>
        </w:trPr>
        <w:tc>
          <w:tcPr>
            <w:tcW w:w="4608" w:type="dxa"/>
            <w:shd w:val="clear" w:color="auto" w:fill="auto"/>
            <w:vAlign w:val="center"/>
          </w:tcPr>
          <w:p w14:paraId="4F03FC64" w14:textId="3504BFCC" w:rsidR="00B71071" w:rsidRPr="00E81ADF" w:rsidRDefault="00231BF0" w:rsidP="00EC443C">
            <w:pPr>
              <w:numPr>
                <w:ilvl w:val="0"/>
                <w:numId w:val="1"/>
              </w:numPr>
              <w:tabs>
                <w:tab w:val="clear" w:pos="900"/>
                <w:tab w:val="num" w:pos="360"/>
                <w:tab w:val="left" w:pos="1125"/>
              </w:tabs>
              <w:ind w:left="360"/>
            </w:pPr>
            <w:r w:rsidRPr="00E81ADF">
              <w:t xml:space="preserve">includes information about how to respond to an allegation against </w:t>
            </w:r>
            <w:r w:rsidR="00576071" w:rsidRPr="00E81ADF">
              <w:t xml:space="preserve">the childminder, and anyone </w:t>
            </w:r>
            <w:r w:rsidR="00F928A9" w:rsidRPr="00E81ADF">
              <w:t>living or working on the premises</w:t>
            </w:r>
            <w:r w:rsidR="001E6E63" w:rsidRPr="00E81ADF">
              <w:t xml:space="preserve"> and what to do if there are concerns about the inappropriate </w:t>
            </w:r>
            <w:r w:rsidR="004D0621" w:rsidRPr="00E81ADF">
              <w:t xml:space="preserve">behaviour of any adult </w:t>
            </w:r>
            <w:r w:rsidR="004D0621" w:rsidRPr="00E81ADF">
              <w:lastRenderedPageBreak/>
              <w:t>towards a child</w:t>
            </w:r>
            <w:r w:rsidR="0032710A" w:rsidRPr="00E81ADF">
              <w:t xml:space="preserve"> </w:t>
            </w:r>
            <w:r w:rsidR="005404F3" w:rsidRPr="00E81ADF">
              <w:t xml:space="preserve">as stated on the NSCP website ‘allegations against staff’ </w:t>
            </w:r>
            <w:hyperlink r:id="rId16" w:history="1">
              <w:r w:rsidR="005404F3" w:rsidRPr="00E81ADF">
                <w:rPr>
                  <w:color w:val="0000FF"/>
                  <w:u w:val="single"/>
                </w:rPr>
                <w:t>Submit a LADO contact form - Advice and guidance - Section 1 - config - Nottinghamshire County Council</w:t>
              </w:r>
            </w:hyperlink>
          </w:p>
        </w:tc>
        <w:tc>
          <w:tcPr>
            <w:tcW w:w="1080" w:type="dxa"/>
            <w:shd w:val="clear" w:color="auto" w:fill="auto"/>
            <w:vAlign w:val="center"/>
          </w:tcPr>
          <w:p w14:paraId="4F03FC65" w14:textId="77777777" w:rsidR="00B71071" w:rsidRPr="00E81ADF" w:rsidRDefault="00B71071" w:rsidP="00B71071">
            <w:pPr>
              <w:rPr>
                <w:b/>
              </w:rPr>
            </w:pPr>
          </w:p>
        </w:tc>
        <w:tc>
          <w:tcPr>
            <w:tcW w:w="1260" w:type="dxa"/>
            <w:shd w:val="clear" w:color="auto" w:fill="auto"/>
            <w:vAlign w:val="center"/>
          </w:tcPr>
          <w:p w14:paraId="4F03FC66" w14:textId="77777777" w:rsidR="00B71071" w:rsidRPr="00E81ADF" w:rsidRDefault="00B71071" w:rsidP="00B71071">
            <w:pPr>
              <w:rPr>
                <w:b/>
              </w:rPr>
            </w:pPr>
          </w:p>
        </w:tc>
        <w:tc>
          <w:tcPr>
            <w:tcW w:w="4359" w:type="dxa"/>
            <w:shd w:val="clear" w:color="auto" w:fill="auto"/>
            <w:vAlign w:val="center"/>
          </w:tcPr>
          <w:p w14:paraId="4F03FC67" w14:textId="6A5E0CDC" w:rsidR="00B71071" w:rsidRPr="00E81ADF" w:rsidRDefault="00B71071" w:rsidP="00B71071">
            <w:pPr>
              <w:rPr>
                <w:b/>
              </w:rPr>
            </w:pPr>
          </w:p>
        </w:tc>
        <w:tc>
          <w:tcPr>
            <w:tcW w:w="1581" w:type="dxa"/>
            <w:shd w:val="clear" w:color="auto" w:fill="auto"/>
            <w:vAlign w:val="center"/>
          </w:tcPr>
          <w:p w14:paraId="4F03FC68" w14:textId="77777777" w:rsidR="00B71071" w:rsidRPr="00E81ADF" w:rsidRDefault="00B71071" w:rsidP="00B71071">
            <w:pPr>
              <w:rPr>
                <w:b/>
              </w:rPr>
            </w:pPr>
          </w:p>
        </w:tc>
        <w:tc>
          <w:tcPr>
            <w:tcW w:w="1800" w:type="dxa"/>
            <w:shd w:val="clear" w:color="auto" w:fill="auto"/>
            <w:vAlign w:val="center"/>
          </w:tcPr>
          <w:p w14:paraId="4F03FC69" w14:textId="77777777" w:rsidR="00B71071" w:rsidRPr="00E81ADF" w:rsidRDefault="00B71071" w:rsidP="00B71071">
            <w:pPr>
              <w:rPr>
                <w:b/>
              </w:rPr>
            </w:pPr>
          </w:p>
        </w:tc>
      </w:tr>
      <w:tr w:rsidR="00B71071" w:rsidRPr="00E81ADF" w14:paraId="4F03FC71" w14:textId="77777777" w:rsidTr="009D0418">
        <w:trPr>
          <w:trHeight w:val="680"/>
        </w:trPr>
        <w:tc>
          <w:tcPr>
            <w:tcW w:w="4608" w:type="dxa"/>
            <w:shd w:val="clear" w:color="auto" w:fill="auto"/>
            <w:vAlign w:val="center"/>
          </w:tcPr>
          <w:p w14:paraId="4F03FC6B" w14:textId="4C4E13E5" w:rsidR="00B71071" w:rsidRPr="00E81ADF" w:rsidRDefault="004B4F29" w:rsidP="00EC443C">
            <w:pPr>
              <w:numPr>
                <w:ilvl w:val="0"/>
                <w:numId w:val="1"/>
              </w:numPr>
              <w:tabs>
                <w:tab w:val="clear" w:pos="900"/>
                <w:tab w:val="num" w:pos="360"/>
                <w:tab w:val="left" w:pos="1125"/>
              </w:tabs>
              <w:ind w:left="360"/>
            </w:pPr>
            <w:r w:rsidRPr="00E81ADF">
              <w:rPr>
                <w:lang w:val="en-GB"/>
              </w:rPr>
              <w:t>includes</w:t>
            </w:r>
            <w:r w:rsidR="00231BF0" w:rsidRPr="00E81ADF">
              <w:rPr>
                <w:lang w:val="en-GB"/>
              </w:rPr>
              <w:t xml:space="preserve"> the contact numbers of the</w:t>
            </w:r>
            <w:r w:rsidR="005979CA" w:rsidRPr="00E81ADF">
              <w:rPr>
                <w:lang w:val="en-GB"/>
              </w:rPr>
              <w:t xml:space="preserve"> Local Authority D</w:t>
            </w:r>
            <w:r w:rsidR="00231BF0" w:rsidRPr="00E81ADF">
              <w:rPr>
                <w:lang w:val="en-GB"/>
              </w:rPr>
              <w:t>esignated Officer (LADO)</w:t>
            </w:r>
            <w:r w:rsidR="008A5939" w:rsidRPr="00E81ADF">
              <w:rPr>
                <w:lang w:val="en-GB"/>
              </w:rPr>
              <w:t xml:space="preserve"> and other neighbouring L</w:t>
            </w:r>
            <w:r w:rsidR="00587FB5" w:rsidRPr="00E81ADF">
              <w:rPr>
                <w:lang w:val="en-GB"/>
              </w:rPr>
              <w:t>As</w:t>
            </w:r>
          </w:p>
        </w:tc>
        <w:tc>
          <w:tcPr>
            <w:tcW w:w="1080" w:type="dxa"/>
            <w:shd w:val="clear" w:color="auto" w:fill="auto"/>
            <w:vAlign w:val="center"/>
          </w:tcPr>
          <w:p w14:paraId="4F03FC6C" w14:textId="77777777" w:rsidR="00B71071" w:rsidRPr="00E81ADF" w:rsidRDefault="00B71071" w:rsidP="00B71071">
            <w:pPr>
              <w:rPr>
                <w:b/>
              </w:rPr>
            </w:pPr>
          </w:p>
        </w:tc>
        <w:tc>
          <w:tcPr>
            <w:tcW w:w="1260" w:type="dxa"/>
            <w:shd w:val="clear" w:color="auto" w:fill="auto"/>
            <w:vAlign w:val="center"/>
          </w:tcPr>
          <w:p w14:paraId="4F03FC6D" w14:textId="77777777" w:rsidR="00B71071" w:rsidRPr="00E81ADF" w:rsidRDefault="00B71071" w:rsidP="00B71071">
            <w:pPr>
              <w:rPr>
                <w:b/>
              </w:rPr>
            </w:pPr>
          </w:p>
        </w:tc>
        <w:tc>
          <w:tcPr>
            <w:tcW w:w="4359" w:type="dxa"/>
            <w:shd w:val="clear" w:color="auto" w:fill="auto"/>
            <w:vAlign w:val="center"/>
          </w:tcPr>
          <w:p w14:paraId="4F03FC6E" w14:textId="77777777" w:rsidR="00B71071" w:rsidRPr="00E81ADF" w:rsidRDefault="00B71071" w:rsidP="00B71071">
            <w:pPr>
              <w:rPr>
                <w:b/>
              </w:rPr>
            </w:pPr>
          </w:p>
        </w:tc>
        <w:tc>
          <w:tcPr>
            <w:tcW w:w="1581" w:type="dxa"/>
            <w:shd w:val="clear" w:color="auto" w:fill="auto"/>
            <w:vAlign w:val="center"/>
          </w:tcPr>
          <w:p w14:paraId="4F03FC6F" w14:textId="77777777" w:rsidR="00B71071" w:rsidRPr="00E81ADF" w:rsidRDefault="00B71071" w:rsidP="00B71071">
            <w:pPr>
              <w:rPr>
                <w:b/>
                <w:sz w:val="18"/>
                <w:szCs w:val="18"/>
              </w:rPr>
            </w:pPr>
          </w:p>
        </w:tc>
        <w:tc>
          <w:tcPr>
            <w:tcW w:w="1800" w:type="dxa"/>
            <w:shd w:val="clear" w:color="auto" w:fill="auto"/>
            <w:vAlign w:val="center"/>
          </w:tcPr>
          <w:p w14:paraId="4F03FC70" w14:textId="77777777" w:rsidR="00B71071" w:rsidRPr="00E81ADF" w:rsidRDefault="00B71071" w:rsidP="00B71071">
            <w:pPr>
              <w:rPr>
                <w:b/>
              </w:rPr>
            </w:pPr>
          </w:p>
        </w:tc>
      </w:tr>
      <w:tr w:rsidR="00C36CCD" w:rsidRPr="00E81ADF" w14:paraId="54136984" w14:textId="77777777" w:rsidTr="009D0418">
        <w:trPr>
          <w:trHeight w:val="680"/>
        </w:trPr>
        <w:tc>
          <w:tcPr>
            <w:tcW w:w="4608" w:type="dxa"/>
            <w:shd w:val="clear" w:color="auto" w:fill="auto"/>
            <w:vAlign w:val="center"/>
          </w:tcPr>
          <w:p w14:paraId="07C3BF9A" w14:textId="77777777" w:rsidR="00C36CCD" w:rsidRPr="00E81ADF" w:rsidRDefault="00C36CCD" w:rsidP="00C36CCD">
            <w:pPr>
              <w:numPr>
                <w:ilvl w:val="0"/>
                <w:numId w:val="1"/>
              </w:numPr>
              <w:tabs>
                <w:tab w:val="clear" w:pos="900"/>
                <w:tab w:val="num" w:pos="360"/>
                <w:tab w:val="left" w:pos="1125"/>
              </w:tabs>
              <w:ind w:left="360"/>
            </w:pPr>
            <w:r w:rsidRPr="00E81ADF">
              <w:t>States that the employer will inform LADO within one working day of any allegations against staff.</w:t>
            </w:r>
          </w:p>
          <w:p w14:paraId="7B9A37D4" w14:textId="77777777" w:rsidR="00C36CCD" w:rsidRPr="00E81ADF" w:rsidRDefault="00C36CCD" w:rsidP="00C36CCD">
            <w:pPr>
              <w:tabs>
                <w:tab w:val="left" w:pos="1125"/>
              </w:tabs>
              <w:ind w:left="360"/>
            </w:pPr>
            <w:hyperlink r:id="rId17" w:history="1">
              <w:r w:rsidRPr="00E81ADF">
                <w:rPr>
                  <w:color w:val="0000FF"/>
                  <w:u w:val="single"/>
                </w:rPr>
                <w:t>ladoinformationleafletforstafforvolunteers.pdf</w:t>
              </w:r>
            </w:hyperlink>
            <w:r w:rsidRPr="00E81ADF">
              <w:t xml:space="preserve"> </w:t>
            </w:r>
          </w:p>
          <w:p w14:paraId="7162749D" w14:textId="665CCBC1" w:rsidR="00C36CCD" w:rsidRPr="00E81ADF" w:rsidRDefault="00C36CCD" w:rsidP="00457CEC">
            <w:pPr>
              <w:tabs>
                <w:tab w:val="left" w:pos="1125"/>
              </w:tabs>
              <w:ind w:left="360"/>
              <w:rPr>
                <w:lang w:val="en-GB"/>
              </w:rPr>
            </w:pPr>
            <w:hyperlink r:id="rId18" w:history="1">
              <w:r w:rsidRPr="00E81ADF">
                <w:rPr>
                  <w:color w:val="0000FF"/>
                  <w:u w:val="single"/>
                </w:rPr>
                <w:t>ladoleafletforemployers.pdf</w:t>
              </w:r>
            </w:hyperlink>
          </w:p>
        </w:tc>
        <w:tc>
          <w:tcPr>
            <w:tcW w:w="1080" w:type="dxa"/>
            <w:shd w:val="clear" w:color="auto" w:fill="auto"/>
            <w:vAlign w:val="center"/>
          </w:tcPr>
          <w:p w14:paraId="69208CF7" w14:textId="77777777" w:rsidR="00C36CCD" w:rsidRPr="00E81ADF" w:rsidRDefault="00C36CCD" w:rsidP="00B71071">
            <w:pPr>
              <w:rPr>
                <w:b/>
              </w:rPr>
            </w:pPr>
          </w:p>
        </w:tc>
        <w:tc>
          <w:tcPr>
            <w:tcW w:w="1260" w:type="dxa"/>
            <w:shd w:val="clear" w:color="auto" w:fill="auto"/>
            <w:vAlign w:val="center"/>
          </w:tcPr>
          <w:p w14:paraId="20CCC928" w14:textId="77777777" w:rsidR="00C36CCD" w:rsidRPr="00E81ADF" w:rsidRDefault="00C36CCD" w:rsidP="00B71071">
            <w:pPr>
              <w:rPr>
                <w:b/>
              </w:rPr>
            </w:pPr>
          </w:p>
        </w:tc>
        <w:tc>
          <w:tcPr>
            <w:tcW w:w="4359" w:type="dxa"/>
            <w:shd w:val="clear" w:color="auto" w:fill="auto"/>
            <w:vAlign w:val="center"/>
          </w:tcPr>
          <w:p w14:paraId="6B4DCCCF" w14:textId="77777777" w:rsidR="00C36CCD" w:rsidRPr="00E81ADF" w:rsidRDefault="00C36CCD" w:rsidP="00B71071">
            <w:pPr>
              <w:rPr>
                <w:b/>
              </w:rPr>
            </w:pPr>
          </w:p>
        </w:tc>
        <w:tc>
          <w:tcPr>
            <w:tcW w:w="1581" w:type="dxa"/>
            <w:shd w:val="clear" w:color="auto" w:fill="auto"/>
            <w:vAlign w:val="center"/>
          </w:tcPr>
          <w:p w14:paraId="22B713C4" w14:textId="77777777" w:rsidR="00C36CCD" w:rsidRPr="00E81ADF" w:rsidRDefault="00C36CCD" w:rsidP="00B71071">
            <w:pPr>
              <w:rPr>
                <w:b/>
                <w:sz w:val="18"/>
                <w:szCs w:val="18"/>
              </w:rPr>
            </w:pPr>
          </w:p>
        </w:tc>
        <w:tc>
          <w:tcPr>
            <w:tcW w:w="1800" w:type="dxa"/>
            <w:shd w:val="clear" w:color="auto" w:fill="auto"/>
            <w:vAlign w:val="center"/>
          </w:tcPr>
          <w:p w14:paraId="647E15B3" w14:textId="77777777" w:rsidR="00C36CCD" w:rsidRPr="00E81ADF" w:rsidRDefault="00C36CCD" w:rsidP="00B71071">
            <w:pPr>
              <w:rPr>
                <w:b/>
              </w:rPr>
            </w:pPr>
          </w:p>
        </w:tc>
      </w:tr>
      <w:tr w:rsidR="00FE7E41" w:rsidRPr="00E81ADF" w14:paraId="6CB4EAFB" w14:textId="77777777" w:rsidTr="009D0418">
        <w:trPr>
          <w:trHeight w:val="680"/>
        </w:trPr>
        <w:tc>
          <w:tcPr>
            <w:tcW w:w="4608" w:type="dxa"/>
            <w:shd w:val="clear" w:color="auto" w:fill="auto"/>
            <w:vAlign w:val="center"/>
          </w:tcPr>
          <w:p w14:paraId="29129F91" w14:textId="73A78B3A" w:rsidR="00FE7E41" w:rsidRPr="00E81ADF" w:rsidRDefault="00FE7E41" w:rsidP="00C36CCD">
            <w:pPr>
              <w:numPr>
                <w:ilvl w:val="0"/>
                <w:numId w:val="1"/>
              </w:numPr>
              <w:tabs>
                <w:tab w:val="clear" w:pos="900"/>
                <w:tab w:val="num" w:pos="360"/>
                <w:tab w:val="left" w:pos="1125"/>
              </w:tabs>
              <w:ind w:left="360"/>
            </w:pPr>
            <w:r w:rsidRPr="00E81ADF">
              <w:t>States that Ofsted will be informed of any allegation against a staff member within 14 days</w:t>
            </w:r>
          </w:p>
        </w:tc>
        <w:tc>
          <w:tcPr>
            <w:tcW w:w="1080" w:type="dxa"/>
            <w:shd w:val="clear" w:color="auto" w:fill="auto"/>
            <w:vAlign w:val="center"/>
          </w:tcPr>
          <w:p w14:paraId="4A8043BC" w14:textId="77777777" w:rsidR="00FE7E41" w:rsidRPr="00E81ADF" w:rsidRDefault="00FE7E41" w:rsidP="00B71071">
            <w:pPr>
              <w:rPr>
                <w:b/>
              </w:rPr>
            </w:pPr>
          </w:p>
        </w:tc>
        <w:tc>
          <w:tcPr>
            <w:tcW w:w="1260" w:type="dxa"/>
            <w:shd w:val="clear" w:color="auto" w:fill="auto"/>
            <w:vAlign w:val="center"/>
          </w:tcPr>
          <w:p w14:paraId="35B356C5" w14:textId="77777777" w:rsidR="00FE7E41" w:rsidRPr="00E81ADF" w:rsidRDefault="00FE7E41" w:rsidP="00B71071">
            <w:pPr>
              <w:rPr>
                <w:b/>
              </w:rPr>
            </w:pPr>
          </w:p>
        </w:tc>
        <w:tc>
          <w:tcPr>
            <w:tcW w:w="4359" w:type="dxa"/>
            <w:shd w:val="clear" w:color="auto" w:fill="auto"/>
            <w:vAlign w:val="center"/>
          </w:tcPr>
          <w:p w14:paraId="3C148461" w14:textId="77777777" w:rsidR="00FE7E41" w:rsidRPr="00E81ADF" w:rsidRDefault="00FE7E41" w:rsidP="00B71071">
            <w:pPr>
              <w:rPr>
                <w:b/>
              </w:rPr>
            </w:pPr>
          </w:p>
        </w:tc>
        <w:tc>
          <w:tcPr>
            <w:tcW w:w="1581" w:type="dxa"/>
            <w:shd w:val="clear" w:color="auto" w:fill="auto"/>
            <w:vAlign w:val="center"/>
          </w:tcPr>
          <w:p w14:paraId="7A275BA5" w14:textId="77777777" w:rsidR="00FE7E41" w:rsidRPr="00E81ADF" w:rsidRDefault="00FE7E41" w:rsidP="00B71071">
            <w:pPr>
              <w:rPr>
                <w:b/>
                <w:sz w:val="18"/>
                <w:szCs w:val="18"/>
              </w:rPr>
            </w:pPr>
          </w:p>
        </w:tc>
        <w:tc>
          <w:tcPr>
            <w:tcW w:w="1800" w:type="dxa"/>
            <w:shd w:val="clear" w:color="auto" w:fill="auto"/>
            <w:vAlign w:val="center"/>
          </w:tcPr>
          <w:p w14:paraId="52F3C40C" w14:textId="77777777" w:rsidR="00FE7E41" w:rsidRPr="00E81ADF" w:rsidRDefault="00FE7E41" w:rsidP="00B71071">
            <w:pPr>
              <w:rPr>
                <w:b/>
              </w:rPr>
            </w:pPr>
          </w:p>
        </w:tc>
      </w:tr>
      <w:tr w:rsidR="009D0418" w:rsidRPr="00E81ADF" w14:paraId="4F03FC78" w14:textId="77777777" w:rsidTr="009D0418">
        <w:trPr>
          <w:trHeight w:val="680"/>
        </w:trPr>
        <w:tc>
          <w:tcPr>
            <w:tcW w:w="4608" w:type="dxa"/>
            <w:tcBorders>
              <w:bottom w:val="single" w:sz="4" w:space="0" w:color="auto"/>
            </w:tcBorders>
            <w:shd w:val="clear" w:color="auto" w:fill="auto"/>
            <w:vAlign w:val="center"/>
          </w:tcPr>
          <w:p w14:paraId="4F03FC72" w14:textId="77777777" w:rsidR="009F519F" w:rsidRPr="00E81ADF" w:rsidRDefault="009D0418" w:rsidP="00D734D7">
            <w:pPr>
              <w:numPr>
                <w:ilvl w:val="0"/>
                <w:numId w:val="1"/>
              </w:numPr>
              <w:tabs>
                <w:tab w:val="clear" w:pos="900"/>
                <w:tab w:val="num" w:pos="360"/>
                <w:tab w:val="left" w:pos="1125"/>
              </w:tabs>
              <w:ind w:left="360"/>
            </w:pPr>
            <w:r w:rsidRPr="00E81ADF">
              <w:t>cross-references to other relevant policie</w:t>
            </w:r>
            <w:r w:rsidR="00D734D7" w:rsidRPr="00E81ADF">
              <w:t>s</w:t>
            </w:r>
          </w:p>
        </w:tc>
        <w:tc>
          <w:tcPr>
            <w:tcW w:w="1080" w:type="dxa"/>
            <w:tcBorders>
              <w:bottom w:val="single" w:sz="4" w:space="0" w:color="auto"/>
            </w:tcBorders>
            <w:shd w:val="clear" w:color="auto" w:fill="auto"/>
            <w:vAlign w:val="center"/>
          </w:tcPr>
          <w:p w14:paraId="4F03FC73" w14:textId="77777777" w:rsidR="009D0418" w:rsidRPr="00E81ADF" w:rsidRDefault="009D0418" w:rsidP="00B71071">
            <w:pPr>
              <w:rPr>
                <w:b/>
              </w:rPr>
            </w:pPr>
          </w:p>
        </w:tc>
        <w:tc>
          <w:tcPr>
            <w:tcW w:w="1260" w:type="dxa"/>
            <w:tcBorders>
              <w:bottom w:val="single" w:sz="4" w:space="0" w:color="auto"/>
            </w:tcBorders>
            <w:shd w:val="clear" w:color="auto" w:fill="auto"/>
            <w:vAlign w:val="center"/>
          </w:tcPr>
          <w:p w14:paraId="4F03FC74" w14:textId="77777777" w:rsidR="009D0418" w:rsidRPr="00E81ADF" w:rsidRDefault="009D0418" w:rsidP="00B71071">
            <w:pPr>
              <w:rPr>
                <w:b/>
              </w:rPr>
            </w:pPr>
          </w:p>
        </w:tc>
        <w:tc>
          <w:tcPr>
            <w:tcW w:w="4359" w:type="dxa"/>
            <w:tcBorders>
              <w:bottom w:val="single" w:sz="4" w:space="0" w:color="auto"/>
            </w:tcBorders>
            <w:shd w:val="clear" w:color="auto" w:fill="auto"/>
            <w:vAlign w:val="center"/>
          </w:tcPr>
          <w:p w14:paraId="4F03FC75" w14:textId="77777777" w:rsidR="009D0418" w:rsidRPr="00E81ADF" w:rsidRDefault="009D0418" w:rsidP="00B71071">
            <w:pPr>
              <w:rPr>
                <w:b/>
                <w:sz w:val="20"/>
                <w:szCs w:val="20"/>
              </w:rPr>
            </w:pPr>
          </w:p>
        </w:tc>
        <w:tc>
          <w:tcPr>
            <w:tcW w:w="1581" w:type="dxa"/>
            <w:tcBorders>
              <w:bottom w:val="single" w:sz="4" w:space="0" w:color="auto"/>
            </w:tcBorders>
            <w:shd w:val="clear" w:color="auto" w:fill="auto"/>
            <w:vAlign w:val="center"/>
          </w:tcPr>
          <w:p w14:paraId="4F03FC76" w14:textId="77777777" w:rsidR="009D0418" w:rsidRPr="00E81ADF" w:rsidRDefault="009D0418" w:rsidP="00B71071">
            <w:pPr>
              <w:rPr>
                <w:b/>
                <w:sz w:val="18"/>
                <w:szCs w:val="18"/>
              </w:rPr>
            </w:pPr>
          </w:p>
        </w:tc>
        <w:tc>
          <w:tcPr>
            <w:tcW w:w="1800" w:type="dxa"/>
            <w:tcBorders>
              <w:bottom w:val="single" w:sz="4" w:space="0" w:color="auto"/>
            </w:tcBorders>
            <w:shd w:val="clear" w:color="auto" w:fill="auto"/>
            <w:vAlign w:val="center"/>
          </w:tcPr>
          <w:p w14:paraId="4F03FC77" w14:textId="77777777" w:rsidR="009D0418" w:rsidRPr="00E81ADF" w:rsidRDefault="009D0418" w:rsidP="00B71071">
            <w:pPr>
              <w:rPr>
                <w:b/>
              </w:rPr>
            </w:pPr>
          </w:p>
        </w:tc>
      </w:tr>
      <w:tr w:rsidR="000073F4" w:rsidRPr="00E81ADF" w14:paraId="7D1941A8" w14:textId="77777777" w:rsidTr="000073F4">
        <w:trPr>
          <w:trHeight w:val="680"/>
        </w:trPr>
        <w:tc>
          <w:tcPr>
            <w:tcW w:w="14688" w:type="dxa"/>
            <w:gridSpan w:val="6"/>
            <w:tcBorders>
              <w:bottom w:val="single" w:sz="4" w:space="0" w:color="auto"/>
            </w:tcBorders>
            <w:shd w:val="clear" w:color="auto" w:fill="D9D9D9" w:themeFill="background1" w:themeFillShade="D9"/>
            <w:vAlign w:val="center"/>
          </w:tcPr>
          <w:p w14:paraId="149BD15F" w14:textId="77777777" w:rsidR="000073F4" w:rsidRPr="00E81ADF" w:rsidRDefault="000073F4" w:rsidP="000073F4">
            <w:pPr>
              <w:rPr>
                <w:b/>
              </w:rPr>
            </w:pPr>
            <w:r w:rsidRPr="00E81ADF">
              <w:rPr>
                <w:b/>
              </w:rPr>
              <w:t xml:space="preserve">Whistleblowing Procedure </w:t>
            </w:r>
          </w:p>
          <w:p w14:paraId="38BBF8F0" w14:textId="77777777" w:rsidR="000073F4" w:rsidRPr="00E81ADF" w:rsidRDefault="000073F4" w:rsidP="000073F4">
            <w:pPr>
              <w:rPr>
                <w:b/>
              </w:rPr>
            </w:pPr>
          </w:p>
          <w:p w14:paraId="47F0D49C" w14:textId="38B30FAE" w:rsidR="000073F4" w:rsidRPr="00E81ADF" w:rsidRDefault="00DE7F36" w:rsidP="000073F4">
            <w:pPr>
              <w:rPr>
                <w:b/>
              </w:rPr>
            </w:pPr>
            <w:r w:rsidRPr="00E81ADF">
              <w:rPr>
                <w:b/>
              </w:rPr>
              <w:t>Childminders</w:t>
            </w:r>
            <w:r w:rsidR="000073F4" w:rsidRPr="00E81ADF">
              <w:rPr>
                <w:b/>
              </w:rPr>
              <w:t xml:space="preserve"> must put appropriate whistleblowing procedures in place for all </w:t>
            </w:r>
            <w:r w:rsidRPr="00E81ADF">
              <w:rPr>
                <w:b/>
              </w:rPr>
              <w:t>assistants</w:t>
            </w:r>
            <w:r w:rsidR="000073F4" w:rsidRPr="00E81ADF">
              <w:rPr>
                <w:b/>
              </w:rPr>
              <w:t xml:space="preserve"> to raise concerns about poor or unsafe practice in the setting’s safeguarding provision.</w:t>
            </w:r>
          </w:p>
        </w:tc>
      </w:tr>
      <w:tr w:rsidR="00D31CC7" w:rsidRPr="00E81ADF" w14:paraId="5E285F65" w14:textId="77777777" w:rsidTr="009D0418">
        <w:trPr>
          <w:trHeight w:val="680"/>
        </w:trPr>
        <w:tc>
          <w:tcPr>
            <w:tcW w:w="4608" w:type="dxa"/>
            <w:tcBorders>
              <w:bottom w:val="single" w:sz="4" w:space="0" w:color="auto"/>
            </w:tcBorders>
            <w:shd w:val="clear" w:color="auto" w:fill="auto"/>
            <w:vAlign w:val="center"/>
          </w:tcPr>
          <w:p w14:paraId="7E25B545" w14:textId="77777777" w:rsidR="00D31CC7" w:rsidRPr="00E81ADF" w:rsidRDefault="00D31CC7" w:rsidP="00D31CC7">
            <w:pPr>
              <w:tabs>
                <w:tab w:val="left" w:pos="1125"/>
              </w:tabs>
            </w:pPr>
            <w:r w:rsidRPr="00E81ADF">
              <w:t xml:space="preserve">This must include </w:t>
            </w:r>
          </w:p>
          <w:p w14:paraId="07A823F6" w14:textId="77777777" w:rsidR="00D31CC7" w:rsidRPr="00E81ADF" w:rsidRDefault="00D31CC7" w:rsidP="00D31CC7">
            <w:pPr>
              <w:numPr>
                <w:ilvl w:val="0"/>
                <w:numId w:val="13"/>
              </w:numPr>
              <w:tabs>
                <w:tab w:val="left" w:pos="284"/>
              </w:tabs>
            </w:pPr>
            <w:r w:rsidRPr="00E81ADF">
              <w:t xml:space="preserve">when and how to report concerns </w:t>
            </w:r>
          </w:p>
          <w:p w14:paraId="2E831C09" w14:textId="58784CA3" w:rsidR="00D31CC7" w:rsidRPr="00E81ADF" w:rsidRDefault="00D31CC7" w:rsidP="00D31CC7">
            <w:pPr>
              <w:tabs>
                <w:tab w:val="left" w:pos="1125"/>
              </w:tabs>
            </w:pPr>
            <w:r w:rsidRPr="00E81ADF">
              <w:lastRenderedPageBreak/>
              <w:t>the process that will be followed after staff report concerns</w:t>
            </w:r>
          </w:p>
        </w:tc>
        <w:tc>
          <w:tcPr>
            <w:tcW w:w="1080" w:type="dxa"/>
            <w:tcBorders>
              <w:bottom w:val="single" w:sz="4" w:space="0" w:color="auto"/>
            </w:tcBorders>
            <w:shd w:val="clear" w:color="auto" w:fill="auto"/>
            <w:vAlign w:val="center"/>
          </w:tcPr>
          <w:p w14:paraId="76D75A16" w14:textId="77777777" w:rsidR="00D31CC7" w:rsidRPr="00E81ADF" w:rsidRDefault="00D31CC7" w:rsidP="00D31CC7">
            <w:pPr>
              <w:rPr>
                <w:b/>
              </w:rPr>
            </w:pPr>
          </w:p>
        </w:tc>
        <w:tc>
          <w:tcPr>
            <w:tcW w:w="1260" w:type="dxa"/>
            <w:tcBorders>
              <w:bottom w:val="single" w:sz="4" w:space="0" w:color="auto"/>
            </w:tcBorders>
            <w:shd w:val="clear" w:color="auto" w:fill="auto"/>
            <w:vAlign w:val="center"/>
          </w:tcPr>
          <w:p w14:paraId="3EA7EF82" w14:textId="77777777" w:rsidR="00D31CC7" w:rsidRPr="00E81ADF" w:rsidRDefault="00D31CC7" w:rsidP="00D31CC7">
            <w:pPr>
              <w:rPr>
                <w:b/>
              </w:rPr>
            </w:pPr>
          </w:p>
        </w:tc>
        <w:tc>
          <w:tcPr>
            <w:tcW w:w="4359" w:type="dxa"/>
            <w:tcBorders>
              <w:bottom w:val="single" w:sz="4" w:space="0" w:color="auto"/>
            </w:tcBorders>
            <w:shd w:val="clear" w:color="auto" w:fill="auto"/>
            <w:vAlign w:val="center"/>
          </w:tcPr>
          <w:p w14:paraId="4B9C2F42" w14:textId="77777777" w:rsidR="00D31CC7" w:rsidRPr="00E81ADF" w:rsidRDefault="00D31CC7" w:rsidP="00D31CC7">
            <w:pPr>
              <w:rPr>
                <w:b/>
                <w:sz w:val="20"/>
                <w:szCs w:val="20"/>
              </w:rPr>
            </w:pPr>
          </w:p>
        </w:tc>
        <w:tc>
          <w:tcPr>
            <w:tcW w:w="1581" w:type="dxa"/>
            <w:tcBorders>
              <w:bottom w:val="single" w:sz="4" w:space="0" w:color="auto"/>
            </w:tcBorders>
            <w:shd w:val="clear" w:color="auto" w:fill="auto"/>
            <w:vAlign w:val="center"/>
          </w:tcPr>
          <w:p w14:paraId="41CDD96F" w14:textId="77777777" w:rsidR="00D31CC7" w:rsidRPr="00E81ADF" w:rsidRDefault="00D31CC7" w:rsidP="00D31CC7">
            <w:pPr>
              <w:rPr>
                <w:b/>
                <w:sz w:val="18"/>
                <w:szCs w:val="18"/>
              </w:rPr>
            </w:pPr>
          </w:p>
        </w:tc>
        <w:tc>
          <w:tcPr>
            <w:tcW w:w="1800" w:type="dxa"/>
            <w:tcBorders>
              <w:bottom w:val="single" w:sz="4" w:space="0" w:color="auto"/>
            </w:tcBorders>
            <w:shd w:val="clear" w:color="auto" w:fill="auto"/>
            <w:vAlign w:val="center"/>
          </w:tcPr>
          <w:p w14:paraId="111B44BA" w14:textId="77777777" w:rsidR="00D31CC7" w:rsidRPr="00E81ADF" w:rsidRDefault="00D31CC7" w:rsidP="00D31CC7">
            <w:pPr>
              <w:rPr>
                <w:b/>
              </w:rPr>
            </w:pPr>
          </w:p>
        </w:tc>
      </w:tr>
      <w:tr w:rsidR="00D31CC7" w:rsidRPr="00E81ADF" w14:paraId="6E548F6B" w14:textId="77777777" w:rsidTr="009D0418">
        <w:trPr>
          <w:trHeight w:val="680"/>
        </w:trPr>
        <w:tc>
          <w:tcPr>
            <w:tcW w:w="4608" w:type="dxa"/>
            <w:tcBorders>
              <w:bottom w:val="single" w:sz="4" w:space="0" w:color="auto"/>
            </w:tcBorders>
            <w:shd w:val="clear" w:color="auto" w:fill="auto"/>
            <w:vAlign w:val="center"/>
          </w:tcPr>
          <w:p w14:paraId="680BF434" w14:textId="3306959B" w:rsidR="00D31CC7" w:rsidRPr="00E81ADF" w:rsidRDefault="00D31A29" w:rsidP="00D31A29">
            <w:pPr>
              <w:tabs>
                <w:tab w:val="left" w:pos="1125"/>
              </w:tabs>
            </w:pPr>
            <w:r w:rsidRPr="00E81ADF">
              <w:t>Childminders must ensure assistants are aware of the setting’s whistleblowing procedures and must ensure all assistants feel able to raise concerns about poor or unsafe practice and know that such concerns will be taken seriously</w:t>
            </w:r>
          </w:p>
        </w:tc>
        <w:tc>
          <w:tcPr>
            <w:tcW w:w="1080" w:type="dxa"/>
            <w:tcBorders>
              <w:bottom w:val="single" w:sz="4" w:space="0" w:color="auto"/>
            </w:tcBorders>
            <w:shd w:val="clear" w:color="auto" w:fill="auto"/>
            <w:vAlign w:val="center"/>
          </w:tcPr>
          <w:p w14:paraId="2DA44D4D" w14:textId="77777777" w:rsidR="00D31CC7" w:rsidRPr="00E81ADF" w:rsidRDefault="00D31CC7" w:rsidP="00D31CC7">
            <w:pPr>
              <w:rPr>
                <w:b/>
              </w:rPr>
            </w:pPr>
          </w:p>
        </w:tc>
        <w:tc>
          <w:tcPr>
            <w:tcW w:w="1260" w:type="dxa"/>
            <w:tcBorders>
              <w:bottom w:val="single" w:sz="4" w:space="0" w:color="auto"/>
            </w:tcBorders>
            <w:shd w:val="clear" w:color="auto" w:fill="auto"/>
            <w:vAlign w:val="center"/>
          </w:tcPr>
          <w:p w14:paraId="133657B8" w14:textId="77777777" w:rsidR="00D31CC7" w:rsidRPr="00E81ADF" w:rsidRDefault="00D31CC7" w:rsidP="00D31CC7">
            <w:pPr>
              <w:rPr>
                <w:b/>
              </w:rPr>
            </w:pPr>
          </w:p>
        </w:tc>
        <w:tc>
          <w:tcPr>
            <w:tcW w:w="4359" w:type="dxa"/>
            <w:tcBorders>
              <w:bottom w:val="single" w:sz="4" w:space="0" w:color="auto"/>
            </w:tcBorders>
            <w:shd w:val="clear" w:color="auto" w:fill="auto"/>
            <w:vAlign w:val="center"/>
          </w:tcPr>
          <w:p w14:paraId="26CFF208" w14:textId="77777777" w:rsidR="00D31CC7" w:rsidRPr="00E81ADF" w:rsidRDefault="00D31CC7" w:rsidP="00D31CC7">
            <w:pPr>
              <w:rPr>
                <w:b/>
                <w:sz w:val="20"/>
                <w:szCs w:val="20"/>
              </w:rPr>
            </w:pPr>
          </w:p>
        </w:tc>
        <w:tc>
          <w:tcPr>
            <w:tcW w:w="1581" w:type="dxa"/>
            <w:tcBorders>
              <w:bottom w:val="single" w:sz="4" w:space="0" w:color="auto"/>
            </w:tcBorders>
            <w:shd w:val="clear" w:color="auto" w:fill="auto"/>
            <w:vAlign w:val="center"/>
          </w:tcPr>
          <w:p w14:paraId="1284DBA0" w14:textId="77777777" w:rsidR="00D31CC7" w:rsidRPr="00E81ADF" w:rsidRDefault="00D31CC7" w:rsidP="00D31CC7">
            <w:pPr>
              <w:rPr>
                <w:b/>
                <w:sz w:val="18"/>
                <w:szCs w:val="18"/>
              </w:rPr>
            </w:pPr>
          </w:p>
        </w:tc>
        <w:tc>
          <w:tcPr>
            <w:tcW w:w="1800" w:type="dxa"/>
            <w:tcBorders>
              <w:bottom w:val="single" w:sz="4" w:space="0" w:color="auto"/>
            </w:tcBorders>
            <w:shd w:val="clear" w:color="auto" w:fill="auto"/>
            <w:vAlign w:val="center"/>
          </w:tcPr>
          <w:p w14:paraId="0DEA3DE1" w14:textId="77777777" w:rsidR="00D31CC7" w:rsidRPr="00E81ADF" w:rsidRDefault="00D31CC7" w:rsidP="00D31CC7">
            <w:pPr>
              <w:rPr>
                <w:b/>
              </w:rPr>
            </w:pPr>
          </w:p>
        </w:tc>
      </w:tr>
      <w:tr w:rsidR="00C86D25" w:rsidRPr="00E81ADF" w14:paraId="1D3C1128" w14:textId="77777777" w:rsidTr="009D0418">
        <w:trPr>
          <w:trHeight w:val="680"/>
        </w:trPr>
        <w:tc>
          <w:tcPr>
            <w:tcW w:w="4608" w:type="dxa"/>
            <w:tcBorders>
              <w:bottom w:val="single" w:sz="4" w:space="0" w:color="auto"/>
            </w:tcBorders>
            <w:shd w:val="clear" w:color="auto" w:fill="auto"/>
            <w:vAlign w:val="center"/>
          </w:tcPr>
          <w:p w14:paraId="0A430F47" w14:textId="205639D8" w:rsidR="00C86D25" w:rsidRPr="00E81ADF" w:rsidRDefault="00C86D25" w:rsidP="00D31A29">
            <w:pPr>
              <w:tabs>
                <w:tab w:val="left" w:pos="1125"/>
              </w:tabs>
            </w:pPr>
            <w:r w:rsidRPr="00E81ADF">
              <w:t>Childminders should make assistants aware of the other channels available to them to report their concerns</w:t>
            </w:r>
          </w:p>
        </w:tc>
        <w:tc>
          <w:tcPr>
            <w:tcW w:w="1080" w:type="dxa"/>
            <w:tcBorders>
              <w:bottom w:val="single" w:sz="4" w:space="0" w:color="auto"/>
            </w:tcBorders>
            <w:shd w:val="clear" w:color="auto" w:fill="auto"/>
            <w:vAlign w:val="center"/>
          </w:tcPr>
          <w:p w14:paraId="49ADD210" w14:textId="77777777" w:rsidR="00C86D25" w:rsidRPr="00E81ADF" w:rsidRDefault="00C86D25" w:rsidP="00D31CC7">
            <w:pPr>
              <w:rPr>
                <w:b/>
              </w:rPr>
            </w:pPr>
          </w:p>
        </w:tc>
        <w:tc>
          <w:tcPr>
            <w:tcW w:w="1260" w:type="dxa"/>
            <w:tcBorders>
              <w:bottom w:val="single" w:sz="4" w:space="0" w:color="auto"/>
            </w:tcBorders>
            <w:shd w:val="clear" w:color="auto" w:fill="auto"/>
            <w:vAlign w:val="center"/>
          </w:tcPr>
          <w:p w14:paraId="2C607D4A" w14:textId="77777777" w:rsidR="00C86D25" w:rsidRPr="00E81ADF" w:rsidRDefault="00C86D25" w:rsidP="00D31CC7">
            <w:pPr>
              <w:rPr>
                <w:b/>
              </w:rPr>
            </w:pPr>
          </w:p>
        </w:tc>
        <w:tc>
          <w:tcPr>
            <w:tcW w:w="4359" w:type="dxa"/>
            <w:tcBorders>
              <w:bottom w:val="single" w:sz="4" w:space="0" w:color="auto"/>
            </w:tcBorders>
            <w:shd w:val="clear" w:color="auto" w:fill="auto"/>
            <w:vAlign w:val="center"/>
          </w:tcPr>
          <w:p w14:paraId="0CB352AF" w14:textId="77777777" w:rsidR="00C86D25" w:rsidRPr="00E81ADF" w:rsidRDefault="00C86D25" w:rsidP="00D31CC7">
            <w:pPr>
              <w:rPr>
                <w:b/>
                <w:sz w:val="20"/>
                <w:szCs w:val="20"/>
              </w:rPr>
            </w:pPr>
          </w:p>
        </w:tc>
        <w:tc>
          <w:tcPr>
            <w:tcW w:w="1581" w:type="dxa"/>
            <w:tcBorders>
              <w:bottom w:val="single" w:sz="4" w:space="0" w:color="auto"/>
            </w:tcBorders>
            <w:shd w:val="clear" w:color="auto" w:fill="auto"/>
            <w:vAlign w:val="center"/>
          </w:tcPr>
          <w:p w14:paraId="5677AC09" w14:textId="77777777" w:rsidR="00C86D25" w:rsidRPr="00E81ADF" w:rsidRDefault="00C86D25" w:rsidP="00D31CC7">
            <w:pPr>
              <w:rPr>
                <w:b/>
                <w:sz w:val="18"/>
                <w:szCs w:val="18"/>
              </w:rPr>
            </w:pPr>
          </w:p>
        </w:tc>
        <w:tc>
          <w:tcPr>
            <w:tcW w:w="1800" w:type="dxa"/>
            <w:tcBorders>
              <w:bottom w:val="single" w:sz="4" w:space="0" w:color="auto"/>
            </w:tcBorders>
            <w:shd w:val="clear" w:color="auto" w:fill="auto"/>
            <w:vAlign w:val="center"/>
          </w:tcPr>
          <w:p w14:paraId="480FB268" w14:textId="77777777" w:rsidR="00C86D25" w:rsidRPr="00E81ADF" w:rsidRDefault="00C86D25" w:rsidP="00D31CC7">
            <w:pPr>
              <w:rPr>
                <w:b/>
              </w:rPr>
            </w:pPr>
          </w:p>
        </w:tc>
      </w:tr>
      <w:tr w:rsidR="00D31CC7" w:rsidRPr="00E81ADF" w14:paraId="0FBA9625" w14:textId="77777777" w:rsidTr="00767301">
        <w:trPr>
          <w:trHeight w:val="680"/>
        </w:trPr>
        <w:tc>
          <w:tcPr>
            <w:tcW w:w="14688" w:type="dxa"/>
            <w:gridSpan w:val="6"/>
            <w:tcBorders>
              <w:bottom w:val="single" w:sz="4" w:space="0" w:color="auto"/>
            </w:tcBorders>
            <w:shd w:val="clear" w:color="auto" w:fill="D9D9D9" w:themeFill="background1" w:themeFillShade="D9"/>
            <w:vAlign w:val="center"/>
          </w:tcPr>
          <w:p w14:paraId="22CA7C75" w14:textId="77777777" w:rsidR="00D31CC7" w:rsidRPr="00E81ADF" w:rsidRDefault="00D31CC7" w:rsidP="00D31CC7">
            <w:pPr>
              <w:rPr>
                <w:b/>
              </w:rPr>
            </w:pPr>
            <w:r w:rsidRPr="00E81ADF">
              <w:rPr>
                <w:b/>
              </w:rPr>
              <w:t xml:space="preserve">Attendance Policy </w:t>
            </w:r>
          </w:p>
          <w:p w14:paraId="4D154F2C" w14:textId="77777777" w:rsidR="00D31CC7" w:rsidRPr="00E81ADF" w:rsidRDefault="00D31CC7" w:rsidP="00D31CC7">
            <w:pPr>
              <w:rPr>
                <w:b/>
              </w:rPr>
            </w:pPr>
          </w:p>
          <w:p w14:paraId="1133EA92" w14:textId="0AEC78AF" w:rsidR="00D31CC7" w:rsidRPr="00E81ADF" w:rsidRDefault="001333A1" w:rsidP="00D31CC7">
            <w:pPr>
              <w:rPr>
                <w:b/>
              </w:rPr>
            </w:pPr>
            <w:r w:rsidRPr="00E81ADF">
              <w:rPr>
                <w:b/>
              </w:rPr>
              <w:t>Childminders</w:t>
            </w:r>
            <w:r w:rsidR="00D31CC7" w:rsidRPr="00E81ADF">
              <w:rPr>
                <w:b/>
              </w:rPr>
              <w:t xml:space="preserve"> must have an attendance policy that they share with parents and/or carers</w:t>
            </w:r>
          </w:p>
        </w:tc>
      </w:tr>
      <w:tr w:rsidR="00D31CC7" w:rsidRPr="00E81ADF" w14:paraId="2CA845B2" w14:textId="77777777" w:rsidTr="009D0418">
        <w:trPr>
          <w:trHeight w:val="680"/>
        </w:trPr>
        <w:tc>
          <w:tcPr>
            <w:tcW w:w="4608" w:type="dxa"/>
            <w:tcBorders>
              <w:bottom w:val="single" w:sz="4" w:space="0" w:color="auto"/>
            </w:tcBorders>
            <w:shd w:val="clear" w:color="auto" w:fill="auto"/>
            <w:vAlign w:val="center"/>
          </w:tcPr>
          <w:p w14:paraId="4679E2C5" w14:textId="0683BF49" w:rsidR="00D31CC7" w:rsidRPr="00E81ADF" w:rsidRDefault="00DF7799" w:rsidP="00DF7799">
            <w:pPr>
              <w:tabs>
                <w:tab w:val="left" w:pos="1125"/>
              </w:tabs>
            </w:pPr>
            <w:r w:rsidRPr="00E81ADF">
              <w:t>This must include expectations for reporting child absences and the actions providers will take if a child is absent without notification or for a prolonged period of time, for example: implementing the setting’s safeguarding procedures, following up with the parents and/or carers and contacting emergency contacts if parents and/or carers are not contactable.</w:t>
            </w:r>
          </w:p>
        </w:tc>
        <w:tc>
          <w:tcPr>
            <w:tcW w:w="1080" w:type="dxa"/>
            <w:tcBorders>
              <w:bottom w:val="single" w:sz="4" w:space="0" w:color="auto"/>
            </w:tcBorders>
            <w:shd w:val="clear" w:color="auto" w:fill="auto"/>
            <w:vAlign w:val="center"/>
          </w:tcPr>
          <w:p w14:paraId="4CFD7C2D" w14:textId="77777777" w:rsidR="00D31CC7" w:rsidRPr="00E81ADF" w:rsidRDefault="00D31CC7" w:rsidP="00D31CC7">
            <w:pPr>
              <w:rPr>
                <w:b/>
              </w:rPr>
            </w:pPr>
          </w:p>
        </w:tc>
        <w:tc>
          <w:tcPr>
            <w:tcW w:w="1260" w:type="dxa"/>
            <w:tcBorders>
              <w:bottom w:val="single" w:sz="4" w:space="0" w:color="auto"/>
            </w:tcBorders>
            <w:shd w:val="clear" w:color="auto" w:fill="auto"/>
            <w:vAlign w:val="center"/>
          </w:tcPr>
          <w:p w14:paraId="3391B7AB" w14:textId="77777777" w:rsidR="00D31CC7" w:rsidRPr="00E81ADF" w:rsidRDefault="00D31CC7" w:rsidP="00D31CC7">
            <w:pPr>
              <w:rPr>
                <w:b/>
              </w:rPr>
            </w:pPr>
          </w:p>
        </w:tc>
        <w:tc>
          <w:tcPr>
            <w:tcW w:w="4359" w:type="dxa"/>
            <w:tcBorders>
              <w:bottom w:val="single" w:sz="4" w:space="0" w:color="auto"/>
            </w:tcBorders>
            <w:shd w:val="clear" w:color="auto" w:fill="auto"/>
            <w:vAlign w:val="center"/>
          </w:tcPr>
          <w:p w14:paraId="783FF57B" w14:textId="77777777" w:rsidR="00D31CC7" w:rsidRPr="00E81ADF" w:rsidRDefault="00D31CC7" w:rsidP="00D31CC7">
            <w:pPr>
              <w:rPr>
                <w:b/>
                <w:sz w:val="20"/>
                <w:szCs w:val="20"/>
              </w:rPr>
            </w:pPr>
          </w:p>
        </w:tc>
        <w:tc>
          <w:tcPr>
            <w:tcW w:w="1581" w:type="dxa"/>
            <w:tcBorders>
              <w:bottom w:val="single" w:sz="4" w:space="0" w:color="auto"/>
            </w:tcBorders>
            <w:shd w:val="clear" w:color="auto" w:fill="auto"/>
            <w:vAlign w:val="center"/>
          </w:tcPr>
          <w:p w14:paraId="48B97222" w14:textId="77777777" w:rsidR="00D31CC7" w:rsidRPr="00E81ADF" w:rsidRDefault="00D31CC7" w:rsidP="00D31CC7">
            <w:pPr>
              <w:rPr>
                <w:b/>
                <w:sz w:val="18"/>
                <w:szCs w:val="18"/>
              </w:rPr>
            </w:pPr>
          </w:p>
        </w:tc>
        <w:tc>
          <w:tcPr>
            <w:tcW w:w="1800" w:type="dxa"/>
            <w:tcBorders>
              <w:bottom w:val="single" w:sz="4" w:space="0" w:color="auto"/>
            </w:tcBorders>
            <w:shd w:val="clear" w:color="auto" w:fill="auto"/>
            <w:vAlign w:val="center"/>
          </w:tcPr>
          <w:p w14:paraId="0D5C6556" w14:textId="77777777" w:rsidR="00D31CC7" w:rsidRPr="00E81ADF" w:rsidRDefault="00D31CC7" w:rsidP="00D31CC7">
            <w:pPr>
              <w:rPr>
                <w:b/>
              </w:rPr>
            </w:pPr>
          </w:p>
        </w:tc>
      </w:tr>
      <w:tr w:rsidR="00D31CC7" w:rsidRPr="00E81ADF" w14:paraId="2E4B7502" w14:textId="77777777" w:rsidTr="009D0418">
        <w:trPr>
          <w:trHeight w:val="680"/>
        </w:trPr>
        <w:tc>
          <w:tcPr>
            <w:tcW w:w="4608" w:type="dxa"/>
            <w:tcBorders>
              <w:bottom w:val="single" w:sz="4" w:space="0" w:color="auto"/>
            </w:tcBorders>
            <w:shd w:val="clear" w:color="auto" w:fill="auto"/>
            <w:vAlign w:val="center"/>
          </w:tcPr>
          <w:p w14:paraId="5B389A93" w14:textId="525CAB19" w:rsidR="00D31CC7" w:rsidRPr="00E81ADF" w:rsidRDefault="003D506E" w:rsidP="003D506E">
            <w:pPr>
              <w:tabs>
                <w:tab w:val="left" w:pos="1125"/>
              </w:tabs>
            </w:pPr>
            <w:r w:rsidRPr="00E81ADF">
              <w:lastRenderedPageBreak/>
              <w:t xml:space="preserve">Where possible, </w:t>
            </w:r>
            <w:r w:rsidR="00D429EF" w:rsidRPr="00E81ADF">
              <w:t>childminders</w:t>
            </w:r>
            <w:r w:rsidRPr="00E81ADF">
              <w:t xml:space="preserve"> should hold more than two emergency contact numbers for each child</w:t>
            </w:r>
          </w:p>
        </w:tc>
        <w:tc>
          <w:tcPr>
            <w:tcW w:w="1080" w:type="dxa"/>
            <w:tcBorders>
              <w:bottom w:val="single" w:sz="4" w:space="0" w:color="auto"/>
            </w:tcBorders>
            <w:shd w:val="clear" w:color="auto" w:fill="auto"/>
            <w:vAlign w:val="center"/>
          </w:tcPr>
          <w:p w14:paraId="258EE29B" w14:textId="77777777" w:rsidR="00D31CC7" w:rsidRPr="00E81ADF" w:rsidRDefault="00D31CC7" w:rsidP="00D31CC7">
            <w:pPr>
              <w:rPr>
                <w:b/>
              </w:rPr>
            </w:pPr>
          </w:p>
        </w:tc>
        <w:tc>
          <w:tcPr>
            <w:tcW w:w="1260" w:type="dxa"/>
            <w:tcBorders>
              <w:bottom w:val="single" w:sz="4" w:space="0" w:color="auto"/>
            </w:tcBorders>
            <w:shd w:val="clear" w:color="auto" w:fill="auto"/>
            <w:vAlign w:val="center"/>
          </w:tcPr>
          <w:p w14:paraId="759808AE" w14:textId="77777777" w:rsidR="00D31CC7" w:rsidRPr="00E81ADF" w:rsidRDefault="00D31CC7" w:rsidP="00D31CC7">
            <w:pPr>
              <w:rPr>
                <w:b/>
              </w:rPr>
            </w:pPr>
          </w:p>
        </w:tc>
        <w:tc>
          <w:tcPr>
            <w:tcW w:w="4359" w:type="dxa"/>
            <w:tcBorders>
              <w:bottom w:val="single" w:sz="4" w:space="0" w:color="auto"/>
            </w:tcBorders>
            <w:shd w:val="clear" w:color="auto" w:fill="auto"/>
            <w:vAlign w:val="center"/>
          </w:tcPr>
          <w:p w14:paraId="6491FA23" w14:textId="77777777" w:rsidR="00D31CC7" w:rsidRPr="00E81ADF" w:rsidRDefault="00D31CC7" w:rsidP="00D31CC7">
            <w:pPr>
              <w:rPr>
                <w:b/>
                <w:sz w:val="20"/>
                <w:szCs w:val="20"/>
              </w:rPr>
            </w:pPr>
          </w:p>
        </w:tc>
        <w:tc>
          <w:tcPr>
            <w:tcW w:w="1581" w:type="dxa"/>
            <w:tcBorders>
              <w:bottom w:val="single" w:sz="4" w:space="0" w:color="auto"/>
            </w:tcBorders>
            <w:shd w:val="clear" w:color="auto" w:fill="auto"/>
            <w:vAlign w:val="center"/>
          </w:tcPr>
          <w:p w14:paraId="4F360587" w14:textId="77777777" w:rsidR="00D31CC7" w:rsidRPr="00E81ADF" w:rsidRDefault="00D31CC7" w:rsidP="00D31CC7">
            <w:pPr>
              <w:rPr>
                <w:b/>
                <w:sz w:val="18"/>
                <w:szCs w:val="18"/>
              </w:rPr>
            </w:pPr>
          </w:p>
        </w:tc>
        <w:tc>
          <w:tcPr>
            <w:tcW w:w="1800" w:type="dxa"/>
            <w:tcBorders>
              <w:bottom w:val="single" w:sz="4" w:space="0" w:color="auto"/>
            </w:tcBorders>
            <w:shd w:val="clear" w:color="auto" w:fill="auto"/>
            <w:vAlign w:val="center"/>
          </w:tcPr>
          <w:p w14:paraId="667EECB3" w14:textId="77777777" w:rsidR="00D31CC7" w:rsidRPr="00E81ADF" w:rsidRDefault="00D31CC7" w:rsidP="00D31CC7">
            <w:pPr>
              <w:rPr>
                <w:b/>
              </w:rPr>
            </w:pPr>
          </w:p>
        </w:tc>
      </w:tr>
      <w:tr w:rsidR="00D31CC7" w:rsidRPr="00E81ADF" w14:paraId="4F03FC7A" w14:textId="77777777" w:rsidTr="00EC443C">
        <w:trPr>
          <w:trHeight w:val="340"/>
        </w:trPr>
        <w:tc>
          <w:tcPr>
            <w:tcW w:w="14688" w:type="dxa"/>
            <w:gridSpan w:val="6"/>
            <w:shd w:val="clear" w:color="auto" w:fill="E6E6E6"/>
            <w:vAlign w:val="center"/>
          </w:tcPr>
          <w:p w14:paraId="3AEF1E46" w14:textId="52F89B2D" w:rsidR="00D31CC7" w:rsidRPr="00E81ADF" w:rsidRDefault="00D31CC7" w:rsidP="00D31CC7">
            <w:pPr>
              <w:rPr>
                <w:b/>
              </w:rPr>
            </w:pPr>
            <w:bookmarkStart w:id="2" w:name="_Hlk14950879"/>
            <w:r w:rsidRPr="00E81ADF">
              <w:rPr>
                <w:b/>
                <w:color w:val="FF0000"/>
              </w:rPr>
              <w:t>Procedures in your provision</w:t>
            </w:r>
            <w:r w:rsidRPr="00E81ADF">
              <w:rPr>
                <w:b/>
              </w:rPr>
              <w:t xml:space="preserve">- Consider how well these procedures are understood by </w:t>
            </w:r>
            <w:r w:rsidRPr="00E81ADF">
              <w:rPr>
                <w:b/>
                <w:u w:val="single"/>
              </w:rPr>
              <w:t>everyone</w:t>
            </w:r>
            <w:r w:rsidRPr="00E81ADF">
              <w:rPr>
                <w:b/>
              </w:rPr>
              <w:t xml:space="preserve"> in the provision</w:t>
            </w:r>
          </w:p>
          <w:p w14:paraId="4F03FC79" w14:textId="597F3CCB" w:rsidR="00D31CC7" w:rsidRPr="00E81ADF" w:rsidRDefault="00D31CC7" w:rsidP="00D31CC7">
            <w:pPr>
              <w:rPr>
                <w:b/>
              </w:rPr>
            </w:pPr>
            <w:r w:rsidRPr="00E81ADF">
              <w:rPr>
                <w:b/>
              </w:rPr>
              <w:t xml:space="preserve"> </w:t>
            </w:r>
          </w:p>
        </w:tc>
      </w:tr>
      <w:bookmarkEnd w:id="2"/>
      <w:tr w:rsidR="00D31CC7" w:rsidRPr="00E81ADF" w14:paraId="4F03FC82" w14:textId="77777777" w:rsidTr="009D0418">
        <w:trPr>
          <w:trHeight w:val="454"/>
        </w:trPr>
        <w:tc>
          <w:tcPr>
            <w:tcW w:w="4608" w:type="dxa"/>
            <w:shd w:val="clear" w:color="auto" w:fill="auto"/>
            <w:vAlign w:val="center"/>
          </w:tcPr>
          <w:p w14:paraId="4F03FC7C" w14:textId="622412D0" w:rsidR="00D31CC7" w:rsidRPr="00E81ADF" w:rsidRDefault="00D31CC7" w:rsidP="00D31CC7">
            <w:r w:rsidRPr="00E81ADF">
              <w:t>The childminder is able to explain their policies and procedures to parents, carers and others (for example Ofsted inspectors or the childminder agency with which they are registered) and ensure any assistants follow them</w:t>
            </w:r>
          </w:p>
        </w:tc>
        <w:tc>
          <w:tcPr>
            <w:tcW w:w="1080" w:type="dxa"/>
            <w:shd w:val="clear" w:color="auto" w:fill="auto"/>
            <w:vAlign w:val="center"/>
          </w:tcPr>
          <w:p w14:paraId="4F03FC7D" w14:textId="77777777" w:rsidR="00D31CC7" w:rsidRPr="00E81ADF" w:rsidRDefault="00D31CC7" w:rsidP="00D31CC7">
            <w:pPr>
              <w:rPr>
                <w:b/>
              </w:rPr>
            </w:pPr>
          </w:p>
        </w:tc>
        <w:tc>
          <w:tcPr>
            <w:tcW w:w="1260" w:type="dxa"/>
            <w:shd w:val="clear" w:color="auto" w:fill="auto"/>
            <w:vAlign w:val="center"/>
          </w:tcPr>
          <w:p w14:paraId="4F03FC7E" w14:textId="77777777" w:rsidR="00D31CC7" w:rsidRPr="00E81ADF" w:rsidRDefault="00D31CC7" w:rsidP="00D31CC7">
            <w:pPr>
              <w:rPr>
                <w:b/>
              </w:rPr>
            </w:pPr>
          </w:p>
        </w:tc>
        <w:tc>
          <w:tcPr>
            <w:tcW w:w="4359" w:type="dxa"/>
            <w:shd w:val="clear" w:color="auto" w:fill="auto"/>
            <w:vAlign w:val="center"/>
          </w:tcPr>
          <w:p w14:paraId="33B9BEB8" w14:textId="35E684C7" w:rsidR="00D31CC7" w:rsidRPr="00E81ADF" w:rsidRDefault="00D31CC7" w:rsidP="00D31CC7">
            <w:pPr>
              <w:rPr>
                <w:b/>
                <w:sz w:val="32"/>
                <w:szCs w:val="32"/>
              </w:rPr>
            </w:pPr>
          </w:p>
          <w:p w14:paraId="4F03FC7F" w14:textId="571C71EE" w:rsidR="00D31CC7" w:rsidRPr="00E81ADF" w:rsidRDefault="00D31CC7" w:rsidP="00D31CC7"/>
        </w:tc>
        <w:tc>
          <w:tcPr>
            <w:tcW w:w="1581" w:type="dxa"/>
            <w:shd w:val="clear" w:color="auto" w:fill="auto"/>
            <w:vAlign w:val="center"/>
          </w:tcPr>
          <w:p w14:paraId="4F03FC80" w14:textId="77777777" w:rsidR="00D31CC7" w:rsidRPr="00E81ADF" w:rsidRDefault="00D31CC7" w:rsidP="00D31CC7">
            <w:pPr>
              <w:rPr>
                <w:b/>
                <w:sz w:val="20"/>
                <w:szCs w:val="20"/>
              </w:rPr>
            </w:pPr>
          </w:p>
        </w:tc>
        <w:tc>
          <w:tcPr>
            <w:tcW w:w="1800" w:type="dxa"/>
            <w:shd w:val="clear" w:color="auto" w:fill="auto"/>
            <w:vAlign w:val="center"/>
          </w:tcPr>
          <w:p w14:paraId="4F03FC81" w14:textId="77777777" w:rsidR="00D31CC7" w:rsidRPr="00E81ADF" w:rsidRDefault="00D31CC7" w:rsidP="00D31CC7">
            <w:pPr>
              <w:rPr>
                <w:b/>
              </w:rPr>
            </w:pPr>
          </w:p>
        </w:tc>
      </w:tr>
      <w:tr w:rsidR="00D31CC7" w:rsidRPr="00E81ADF" w14:paraId="238872D5" w14:textId="77777777" w:rsidTr="009D0418">
        <w:trPr>
          <w:trHeight w:val="454"/>
        </w:trPr>
        <w:tc>
          <w:tcPr>
            <w:tcW w:w="4608" w:type="dxa"/>
            <w:shd w:val="clear" w:color="auto" w:fill="auto"/>
            <w:vAlign w:val="center"/>
          </w:tcPr>
          <w:p w14:paraId="398A1F58" w14:textId="77777777" w:rsidR="00D31CC7" w:rsidRPr="00E81ADF" w:rsidRDefault="00D31CC7" w:rsidP="00D31CC7">
            <w:r w:rsidRPr="00E81ADF">
              <w:t>Supervision and Appraisal</w:t>
            </w:r>
          </w:p>
          <w:p w14:paraId="4D9DA324" w14:textId="77777777" w:rsidR="00D31CC7" w:rsidRPr="00E81ADF" w:rsidRDefault="00D31CC7" w:rsidP="00D31CC7">
            <w:pPr>
              <w:rPr>
                <w:strike/>
              </w:rPr>
            </w:pPr>
          </w:p>
          <w:p w14:paraId="14C75E81" w14:textId="44AA2015" w:rsidR="00D31CC7" w:rsidRPr="00E81ADF" w:rsidRDefault="00D31CC7" w:rsidP="00D31CC7">
            <w:pPr>
              <w:rPr>
                <w:strike/>
              </w:rPr>
            </w:pPr>
          </w:p>
        </w:tc>
        <w:tc>
          <w:tcPr>
            <w:tcW w:w="1080" w:type="dxa"/>
            <w:shd w:val="clear" w:color="auto" w:fill="auto"/>
            <w:vAlign w:val="center"/>
          </w:tcPr>
          <w:p w14:paraId="3F81493D" w14:textId="77777777" w:rsidR="00D31CC7" w:rsidRPr="00E81ADF" w:rsidRDefault="00D31CC7" w:rsidP="00D31CC7">
            <w:pPr>
              <w:rPr>
                <w:b/>
              </w:rPr>
            </w:pPr>
          </w:p>
        </w:tc>
        <w:tc>
          <w:tcPr>
            <w:tcW w:w="1260" w:type="dxa"/>
            <w:shd w:val="clear" w:color="auto" w:fill="auto"/>
            <w:vAlign w:val="center"/>
          </w:tcPr>
          <w:p w14:paraId="5DE382D9" w14:textId="77777777" w:rsidR="00D31CC7" w:rsidRPr="00E81ADF" w:rsidRDefault="00D31CC7" w:rsidP="00D31CC7">
            <w:pPr>
              <w:rPr>
                <w:b/>
              </w:rPr>
            </w:pPr>
          </w:p>
        </w:tc>
        <w:tc>
          <w:tcPr>
            <w:tcW w:w="4359" w:type="dxa"/>
            <w:shd w:val="clear" w:color="auto" w:fill="auto"/>
            <w:vAlign w:val="center"/>
          </w:tcPr>
          <w:p w14:paraId="7C1FA8ED" w14:textId="69126E7B" w:rsidR="00D31CC7" w:rsidRPr="00E81ADF" w:rsidRDefault="00D31CC7" w:rsidP="00D31CC7">
            <w:pPr>
              <w:rPr>
                <w:b/>
                <w:i/>
                <w:sz w:val="20"/>
                <w:szCs w:val="20"/>
              </w:rPr>
            </w:pPr>
          </w:p>
        </w:tc>
        <w:tc>
          <w:tcPr>
            <w:tcW w:w="1581" w:type="dxa"/>
            <w:shd w:val="clear" w:color="auto" w:fill="auto"/>
            <w:vAlign w:val="center"/>
          </w:tcPr>
          <w:p w14:paraId="65A09417" w14:textId="77777777" w:rsidR="00D31CC7" w:rsidRPr="00E81ADF" w:rsidRDefault="00D31CC7" w:rsidP="00D31CC7">
            <w:pPr>
              <w:rPr>
                <w:b/>
                <w:sz w:val="20"/>
                <w:szCs w:val="20"/>
              </w:rPr>
            </w:pPr>
          </w:p>
        </w:tc>
        <w:tc>
          <w:tcPr>
            <w:tcW w:w="1800" w:type="dxa"/>
            <w:shd w:val="clear" w:color="auto" w:fill="auto"/>
            <w:vAlign w:val="center"/>
          </w:tcPr>
          <w:p w14:paraId="5C5E2A45" w14:textId="77777777" w:rsidR="00D31CC7" w:rsidRPr="00E81ADF" w:rsidRDefault="00D31CC7" w:rsidP="00D31CC7">
            <w:pPr>
              <w:rPr>
                <w:b/>
              </w:rPr>
            </w:pPr>
          </w:p>
        </w:tc>
      </w:tr>
      <w:tr w:rsidR="00D31CC7" w:rsidRPr="00E81ADF" w14:paraId="4F03FC8A" w14:textId="77777777" w:rsidTr="009D0418">
        <w:trPr>
          <w:trHeight w:val="454"/>
        </w:trPr>
        <w:tc>
          <w:tcPr>
            <w:tcW w:w="4608" w:type="dxa"/>
            <w:shd w:val="clear" w:color="auto" w:fill="auto"/>
            <w:vAlign w:val="center"/>
          </w:tcPr>
          <w:p w14:paraId="4F03FC83" w14:textId="77777777" w:rsidR="00D31CC7" w:rsidRPr="00E81ADF" w:rsidRDefault="00D31CC7" w:rsidP="00D31CC7">
            <w:r w:rsidRPr="00E81ADF">
              <w:t>Whistle Blowing</w:t>
            </w:r>
          </w:p>
          <w:p w14:paraId="4F03FC84" w14:textId="77777777" w:rsidR="00D31CC7" w:rsidRPr="00E81ADF" w:rsidRDefault="00D31CC7" w:rsidP="00D31CC7">
            <w:pPr>
              <w:rPr>
                <w:b/>
              </w:rPr>
            </w:pPr>
          </w:p>
        </w:tc>
        <w:tc>
          <w:tcPr>
            <w:tcW w:w="1080" w:type="dxa"/>
            <w:shd w:val="clear" w:color="auto" w:fill="auto"/>
            <w:vAlign w:val="center"/>
          </w:tcPr>
          <w:p w14:paraId="4F03FC85" w14:textId="77777777" w:rsidR="00D31CC7" w:rsidRPr="00E81ADF" w:rsidRDefault="00D31CC7" w:rsidP="00D31CC7">
            <w:pPr>
              <w:rPr>
                <w:b/>
              </w:rPr>
            </w:pPr>
          </w:p>
        </w:tc>
        <w:tc>
          <w:tcPr>
            <w:tcW w:w="1260" w:type="dxa"/>
            <w:shd w:val="clear" w:color="auto" w:fill="auto"/>
            <w:vAlign w:val="center"/>
          </w:tcPr>
          <w:p w14:paraId="4F03FC86" w14:textId="77777777" w:rsidR="00D31CC7" w:rsidRPr="00E81ADF" w:rsidRDefault="00D31CC7" w:rsidP="00D31CC7">
            <w:pPr>
              <w:rPr>
                <w:b/>
              </w:rPr>
            </w:pPr>
          </w:p>
        </w:tc>
        <w:tc>
          <w:tcPr>
            <w:tcW w:w="4359" w:type="dxa"/>
            <w:shd w:val="clear" w:color="auto" w:fill="auto"/>
            <w:vAlign w:val="center"/>
          </w:tcPr>
          <w:p w14:paraId="4F03FC87" w14:textId="77777777" w:rsidR="00D31CC7" w:rsidRPr="00E81ADF" w:rsidRDefault="00D31CC7" w:rsidP="00D31CC7">
            <w:pPr>
              <w:rPr>
                <w:b/>
              </w:rPr>
            </w:pPr>
          </w:p>
        </w:tc>
        <w:tc>
          <w:tcPr>
            <w:tcW w:w="1581" w:type="dxa"/>
            <w:shd w:val="clear" w:color="auto" w:fill="auto"/>
            <w:vAlign w:val="center"/>
          </w:tcPr>
          <w:p w14:paraId="4F03FC88" w14:textId="77777777" w:rsidR="00D31CC7" w:rsidRPr="00E81ADF" w:rsidRDefault="00D31CC7" w:rsidP="00D31CC7">
            <w:pPr>
              <w:rPr>
                <w:b/>
              </w:rPr>
            </w:pPr>
          </w:p>
        </w:tc>
        <w:tc>
          <w:tcPr>
            <w:tcW w:w="1800" w:type="dxa"/>
            <w:shd w:val="clear" w:color="auto" w:fill="auto"/>
            <w:vAlign w:val="center"/>
          </w:tcPr>
          <w:p w14:paraId="4F03FC89" w14:textId="77777777" w:rsidR="00D31CC7" w:rsidRPr="00E81ADF" w:rsidRDefault="00D31CC7" w:rsidP="00D31CC7">
            <w:pPr>
              <w:rPr>
                <w:b/>
              </w:rPr>
            </w:pPr>
          </w:p>
        </w:tc>
      </w:tr>
      <w:tr w:rsidR="00D31CC7" w:rsidRPr="00E81ADF" w14:paraId="4F03FC92" w14:textId="77777777" w:rsidTr="009D0418">
        <w:trPr>
          <w:trHeight w:val="454"/>
        </w:trPr>
        <w:tc>
          <w:tcPr>
            <w:tcW w:w="4608" w:type="dxa"/>
            <w:shd w:val="clear" w:color="auto" w:fill="auto"/>
            <w:vAlign w:val="center"/>
          </w:tcPr>
          <w:p w14:paraId="4F03FC8B" w14:textId="77777777" w:rsidR="00D31CC7" w:rsidRPr="00E81ADF" w:rsidRDefault="00D31CC7" w:rsidP="00D31CC7">
            <w:r w:rsidRPr="00E81ADF">
              <w:t>Intimate Care</w:t>
            </w:r>
          </w:p>
          <w:p w14:paraId="4F03FC8C" w14:textId="77777777" w:rsidR="00D31CC7" w:rsidRPr="00E81ADF" w:rsidRDefault="00D31CC7" w:rsidP="00D31CC7">
            <w:pPr>
              <w:rPr>
                <w:b/>
              </w:rPr>
            </w:pPr>
          </w:p>
        </w:tc>
        <w:tc>
          <w:tcPr>
            <w:tcW w:w="1080" w:type="dxa"/>
            <w:shd w:val="clear" w:color="auto" w:fill="auto"/>
            <w:vAlign w:val="center"/>
          </w:tcPr>
          <w:p w14:paraId="4F03FC8D" w14:textId="77777777" w:rsidR="00D31CC7" w:rsidRPr="00E81ADF" w:rsidRDefault="00D31CC7" w:rsidP="00D31CC7">
            <w:pPr>
              <w:rPr>
                <w:b/>
              </w:rPr>
            </w:pPr>
          </w:p>
        </w:tc>
        <w:tc>
          <w:tcPr>
            <w:tcW w:w="1260" w:type="dxa"/>
            <w:shd w:val="clear" w:color="auto" w:fill="auto"/>
            <w:vAlign w:val="center"/>
          </w:tcPr>
          <w:p w14:paraId="4F03FC8E" w14:textId="77777777" w:rsidR="00D31CC7" w:rsidRPr="00E81ADF" w:rsidRDefault="00D31CC7" w:rsidP="00D31CC7">
            <w:pPr>
              <w:rPr>
                <w:b/>
              </w:rPr>
            </w:pPr>
          </w:p>
        </w:tc>
        <w:tc>
          <w:tcPr>
            <w:tcW w:w="4359" w:type="dxa"/>
            <w:shd w:val="clear" w:color="auto" w:fill="auto"/>
            <w:vAlign w:val="center"/>
          </w:tcPr>
          <w:p w14:paraId="4F03FC8F" w14:textId="77777777" w:rsidR="00D31CC7" w:rsidRPr="00E81ADF" w:rsidRDefault="00D31CC7" w:rsidP="00D31CC7">
            <w:pPr>
              <w:rPr>
                <w:b/>
              </w:rPr>
            </w:pPr>
          </w:p>
        </w:tc>
        <w:tc>
          <w:tcPr>
            <w:tcW w:w="1581" w:type="dxa"/>
            <w:shd w:val="clear" w:color="auto" w:fill="auto"/>
            <w:vAlign w:val="center"/>
          </w:tcPr>
          <w:p w14:paraId="4F03FC90" w14:textId="77777777" w:rsidR="00D31CC7" w:rsidRPr="00E81ADF" w:rsidRDefault="00D31CC7" w:rsidP="00D31CC7">
            <w:pPr>
              <w:rPr>
                <w:b/>
                <w:sz w:val="20"/>
                <w:szCs w:val="20"/>
              </w:rPr>
            </w:pPr>
          </w:p>
        </w:tc>
        <w:tc>
          <w:tcPr>
            <w:tcW w:w="1800" w:type="dxa"/>
            <w:shd w:val="clear" w:color="auto" w:fill="auto"/>
            <w:vAlign w:val="center"/>
          </w:tcPr>
          <w:p w14:paraId="4F03FC91" w14:textId="77777777" w:rsidR="00D31CC7" w:rsidRPr="00E81ADF" w:rsidRDefault="00D31CC7" w:rsidP="00D31CC7">
            <w:pPr>
              <w:rPr>
                <w:b/>
              </w:rPr>
            </w:pPr>
          </w:p>
        </w:tc>
      </w:tr>
      <w:tr w:rsidR="00D31CC7" w:rsidRPr="00E81ADF" w14:paraId="4F03FC99" w14:textId="77777777" w:rsidTr="009D0418">
        <w:trPr>
          <w:trHeight w:val="454"/>
        </w:trPr>
        <w:tc>
          <w:tcPr>
            <w:tcW w:w="4608" w:type="dxa"/>
            <w:shd w:val="clear" w:color="auto" w:fill="auto"/>
            <w:vAlign w:val="center"/>
          </w:tcPr>
          <w:p w14:paraId="4F03FC93" w14:textId="3D84C437" w:rsidR="00D31CC7" w:rsidRPr="00E81ADF" w:rsidRDefault="00D31CC7" w:rsidP="00D31CC7">
            <w:bookmarkStart w:id="3" w:name="_Hlk14950706"/>
            <w:r w:rsidRPr="00E81ADF">
              <w:t>Child Behaviour-</w:t>
            </w:r>
            <w:r w:rsidRPr="00E81ADF">
              <w:rPr>
                <w:rStyle w:val="ac-designer-marked-selection"/>
                <w:color w:val="444583"/>
              </w:rPr>
              <w:t xml:space="preserve"> </w:t>
            </w:r>
            <w:r w:rsidRPr="00E81ADF">
              <w:rPr>
                <w:rStyle w:val="ac-designer-marked-selection"/>
              </w:rPr>
              <w:t xml:space="preserve">Awareness that a child’s behaviour may be a sign that they are suffering harm or that they have been traumatised by abuse </w:t>
            </w:r>
            <w:r w:rsidRPr="00E81ADF">
              <w:t>(this may be a statement in the main safeguarding policy</w:t>
            </w:r>
            <w:bookmarkEnd w:id="3"/>
            <w:r w:rsidRPr="00E81ADF">
              <w:t>)</w:t>
            </w:r>
          </w:p>
        </w:tc>
        <w:tc>
          <w:tcPr>
            <w:tcW w:w="1080" w:type="dxa"/>
            <w:shd w:val="clear" w:color="auto" w:fill="auto"/>
            <w:vAlign w:val="center"/>
          </w:tcPr>
          <w:p w14:paraId="4F03FC94" w14:textId="77777777" w:rsidR="00D31CC7" w:rsidRPr="00E81ADF" w:rsidRDefault="00D31CC7" w:rsidP="00D31CC7">
            <w:pPr>
              <w:rPr>
                <w:b/>
              </w:rPr>
            </w:pPr>
          </w:p>
        </w:tc>
        <w:tc>
          <w:tcPr>
            <w:tcW w:w="1260" w:type="dxa"/>
            <w:shd w:val="clear" w:color="auto" w:fill="auto"/>
            <w:vAlign w:val="center"/>
          </w:tcPr>
          <w:p w14:paraId="4F03FC95" w14:textId="77777777" w:rsidR="00D31CC7" w:rsidRPr="00E81ADF" w:rsidRDefault="00D31CC7" w:rsidP="00D31CC7">
            <w:pPr>
              <w:rPr>
                <w:b/>
              </w:rPr>
            </w:pPr>
          </w:p>
        </w:tc>
        <w:tc>
          <w:tcPr>
            <w:tcW w:w="4359" w:type="dxa"/>
            <w:shd w:val="clear" w:color="auto" w:fill="auto"/>
            <w:vAlign w:val="center"/>
          </w:tcPr>
          <w:p w14:paraId="4F03FC96" w14:textId="77777777" w:rsidR="00D31CC7" w:rsidRPr="00E81ADF" w:rsidRDefault="00D31CC7" w:rsidP="00D31CC7">
            <w:pPr>
              <w:rPr>
                <w:b/>
              </w:rPr>
            </w:pPr>
          </w:p>
        </w:tc>
        <w:tc>
          <w:tcPr>
            <w:tcW w:w="1581" w:type="dxa"/>
            <w:shd w:val="clear" w:color="auto" w:fill="auto"/>
            <w:vAlign w:val="center"/>
          </w:tcPr>
          <w:p w14:paraId="4F03FC97" w14:textId="77777777" w:rsidR="00D31CC7" w:rsidRPr="00E81ADF" w:rsidRDefault="00D31CC7" w:rsidP="00D31CC7">
            <w:pPr>
              <w:rPr>
                <w:b/>
                <w:sz w:val="20"/>
                <w:szCs w:val="20"/>
              </w:rPr>
            </w:pPr>
          </w:p>
        </w:tc>
        <w:tc>
          <w:tcPr>
            <w:tcW w:w="1800" w:type="dxa"/>
            <w:shd w:val="clear" w:color="auto" w:fill="auto"/>
            <w:vAlign w:val="center"/>
          </w:tcPr>
          <w:p w14:paraId="4F03FC98" w14:textId="77777777" w:rsidR="00D31CC7" w:rsidRPr="00E81ADF" w:rsidRDefault="00D31CC7" w:rsidP="00D31CC7">
            <w:pPr>
              <w:rPr>
                <w:b/>
              </w:rPr>
            </w:pPr>
          </w:p>
        </w:tc>
      </w:tr>
      <w:tr w:rsidR="00D31CC7" w:rsidRPr="00E81ADF" w14:paraId="4F03FCA1" w14:textId="77777777" w:rsidTr="000E526E">
        <w:trPr>
          <w:trHeight w:val="570"/>
        </w:trPr>
        <w:tc>
          <w:tcPr>
            <w:tcW w:w="4608" w:type="dxa"/>
            <w:shd w:val="clear" w:color="auto" w:fill="auto"/>
            <w:vAlign w:val="center"/>
          </w:tcPr>
          <w:p w14:paraId="4F03FC9A" w14:textId="77777777" w:rsidR="00D31CC7" w:rsidRPr="00E81ADF" w:rsidRDefault="00D31CC7" w:rsidP="00D31CC7">
            <w:r w:rsidRPr="00E81ADF">
              <w:t>Code of Conduct/Staff Behaviour policy</w:t>
            </w:r>
          </w:p>
          <w:p w14:paraId="4F03FC9B" w14:textId="77777777" w:rsidR="00D31CC7" w:rsidRPr="00E81ADF" w:rsidRDefault="00D31CC7" w:rsidP="00D31CC7"/>
        </w:tc>
        <w:tc>
          <w:tcPr>
            <w:tcW w:w="1080" w:type="dxa"/>
            <w:shd w:val="clear" w:color="auto" w:fill="auto"/>
            <w:vAlign w:val="center"/>
          </w:tcPr>
          <w:p w14:paraId="4F03FC9C" w14:textId="77777777" w:rsidR="00D31CC7" w:rsidRPr="00E81ADF" w:rsidRDefault="00D31CC7" w:rsidP="00D31CC7">
            <w:pPr>
              <w:rPr>
                <w:b/>
              </w:rPr>
            </w:pPr>
          </w:p>
        </w:tc>
        <w:tc>
          <w:tcPr>
            <w:tcW w:w="1260" w:type="dxa"/>
            <w:shd w:val="clear" w:color="auto" w:fill="auto"/>
            <w:vAlign w:val="center"/>
          </w:tcPr>
          <w:p w14:paraId="4F03FC9D" w14:textId="77777777" w:rsidR="00D31CC7" w:rsidRPr="00E81ADF" w:rsidRDefault="00D31CC7" w:rsidP="00D31CC7">
            <w:pPr>
              <w:rPr>
                <w:b/>
              </w:rPr>
            </w:pPr>
          </w:p>
        </w:tc>
        <w:tc>
          <w:tcPr>
            <w:tcW w:w="4359" w:type="dxa"/>
            <w:shd w:val="clear" w:color="auto" w:fill="auto"/>
            <w:vAlign w:val="center"/>
          </w:tcPr>
          <w:p w14:paraId="4F03FC9E" w14:textId="77777777" w:rsidR="00D31CC7" w:rsidRPr="00E81ADF" w:rsidRDefault="00D31CC7" w:rsidP="00D31CC7">
            <w:pPr>
              <w:rPr>
                <w:b/>
              </w:rPr>
            </w:pPr>
          </w:p>
        </w:tc>
        <w:tc>
          <w:tcPr>
            <w:tcW w:w="1581" w:type="dxa"/>
            <w:shd w:val="clear" w:color="auto" w:fill="auto"/>
            <w:vAlign w:val="center"/>
          </w:tcPr>
          <w:p w14:paraId="4F03FC9F" w14:textId="77777777" w:rsidR="00D31CC7" w:rsidRPr="00E81ADF" w:rsidRDefault="00D31CC7" w:rsidP="00D31CC7">
            <w:pPr>
              <w:rPr>
                <w:b/>
              </w:rPr>
            </w:pPr>
          </w:p>
        </w:tc>
        <w:tc>
          <w:tcPr>
            <w:tcW w:w="1800" w:type="dxa"/>
            <w:shd w:val="clear" w:color="auto" w:fill="auto"/>
            <w:vAlign w:val="center"/>
          </w:tcPr>
          <w:p w14:paraId="4F03FCA0" w14:textId="77777777" w:rsidR="00D31CC7" w:rsidRPr="00E81ADF" w:rsidRDefault="00D31CC7" w:rsidP="00D31CC7">
            <w:pPr>
              <w:rPr>
                <w:b/>
              </w:rPr>
            </w:pPr>
          </w:p>
        </w:tc>
      </w:tr>
      <w:tr w:rsidR="00D31CC7" w:rsidRPr="00E81ADF" w14:paraId="4F03FCA9" w14:textId="77777777" w:rsidTr="009D0418">
        <w:trPr>
          <w:trHeight w:val="454"/>
        </w:trPr>
        <w:tc>
          <w:tcPr>
            <w:tcW w:w="4608" w:type="dxa"/>
            <w:shd w:val="clear" w:color="auto" w:fill="auto"/>
            <w:vAlign w:val="center"/>
          </w:tcPr>
          <w:p w14:paraId="4F03FCA3" w14:textId="0256B594" w:rsidR="00D31CC7" w:rsidRPr="00E81ADF" w:rsidRDefault="00D31CC7" w:rsidP="00D31CC7">
            <w:proofErr w:type="gramStart"/>
            <w:r w:rsidRPr="00E81ADF">
              <w:lastRenderedPageBreak/>
              <w:t>Prevent</w:t>
            </w:r>
            <w:proofErr w:type="gramEnd"/>
            <w:r w:rsidRPr="00E81ADF">
              <w:t xml:space="preserve"> Duty (this may be a statement in the main safeguarding policy) </w:t>
            </w:r>
          </w:p>
        </w:tc>
        <w:tc>
          <w:tcPr>
            <w:tcW w:w="1080" w:type="dxa"/>
            <w:shd w:val="clear" w:color="auto" w:fill="auto"/>
            <w:vAlign w:val="center"/>
          </w:tcPr>
          <w:p w14:paraId="4F03FCA4" w14:textId="77777777" w:rsidR="00D31CC7" w:rsidRPr="00E81ADF" w:rsidRDefault="00D31CC7" w:rsidP="00D31CC7">
            <w:pPr>
              <w:rPr>
                <w:b/>
              </w:rPr>
            </w:pPr>
          </w:p>
        </w:tc>
        <w:tc>
          <w:tcPr>
            <w:tcW w:w="1260" w:type="dxa"/>
            <w:shd w:val="clear" w:color="auto" w:fill="auto"/>
            <w:vAlign w:val="center"/>
          </w:tcPr>
          <w:p w14:paraId="4F03FCA5" w14:textId="77777777" w:rsidR="00D31CC7" w:rsidRPr="00E81ADF" w:rsidRDefault="00D31CC7" w:rsidP="00D31CC7">
            <w:pPr>
              <w:rPr>
                <w:b/>
              </w:rPr>
            </w:pPr>
          </w:p>
        </w:tc>
        <w:tc>
          <w:tcPr>
            <w:tcW w:w="4359" w:type="dxa"/>
            <w:shd w:val="clear" w:color="auto" w:fill="auto"/>
            <w:vAlign w:val="center"/>
          </w:tcPr>
          <w:p w14:paraId="4F03FCA6" w14:textId="77777777" w:rsidR="00D31CC7" w:rsidRPr="00E81ADF" w:rsidRDefault="00D31CC7" w:rsidP="00D31CC7">
            <w:pPr>
              <w:rPr>
                <w:b/>
              </w:rPr>
            </w:pPr>
          </w:p>
        </w:tc>
        <w:tc>
          <w:tcPr>
            <w:tcW w:w="1581" w:type="dxa"/>
            <w:shd w:val="clear" w:color="auto" w:fill="auto"/>
            <w:vAlign w:val="center"/>
          </w:tcPr>
          <w:p w14:paraId="4F03FCA7" w14:textId="77777777" w:rsidR="00D31CC7" w:rsidRPr="00E81ADF" w:rsidRDefault="00D31CC7" w:rsidP="00D31CC7">
            <w:pPr>
              <w:rPr>
                <w:b/>
              </w:rPr>
            </w:pPr>
          </w:p>
        </w:tc>
        <w:tc>
          <w:tcPr>
            <w:tcW w:w="1800" w:type="dxa"/>
            <w:shd w:val="clear" w:color="auto" w:fill="auto"/>
            <w:vAlign w:val="center"/>
          </w:tcPr>
          <w:p w14:paraId="4F03FCA8" w14:textId="77777777" w:rsidR="00D31CC7" w:rsidRPr="00E81ADF" w:rsidRDefault="00D31CC7" w:rsidP="00D31CC7">
            <w:pPr>
              <w:rPr>
                <w:b/>
              </w:rPr>
            </w:pPr>
          </w:p>
        </w:tc>
      </w:tr>
      <w:tr w:rsidR="00D31CC7" w:rsidRPr="00E81ADF" w14:paraId="4F03FCB1" w14:textId="77777777" w:rsidTr="009D0418">
        <w:trPr>
          <w:trHeight w:val="454"/>
        </w:trPr>
        <w:tc>
          <w:tcPr>
            <w:tcW w:w="4608" w:type="dxa"/>
            <w:shd w:val="clear" w:color="auto" w:fill="auto"/>
            <w:vAlign w:val="center"/>
          </w:tcPr>
          <w:p w14:paraId="3C8DEEA8" w14:textId="6CA4018C" w:rsidR="00D31CC7" w:rsidRPr="00E81ADF" w:rsidRDefault="00D31CC7" w:rsidP="00D31CC7">
            <w:r w:rsidRPr="00E81ADF">
              <w:t xml:space="preserve">Safer Recruitment </w:t>
            </w:r>
          </w:p>
          <w:p w14:paraId="4F03FCAA" w14:textId="2C097887" w:rsidR="00D31CC7" w:rsidRPr="00E81ADF" w:rsidRDefault="00D31CC7" w:rsidP="00D31CC7">
            <w:r w:rsidRPr="00E81ADF">
              <w:t>Safeguarding policies must include procedures to follow to check the suitability of new recruits</w:t>
            </w:r>
          </w:p>
          <w:p w14:paraId="4F03FCAB" w14:textId="77777777" w:rsidR="00D31CC7" w:rsidRPr="00E81ADF" w:rsidRDefault="00D31CC7" w:rsidP="00D31CC7">
            <w:pPr>
              <w:rPr>
                <w:b/>
              </w:rPr>
            </w:pPr>
          </w:p>
        </w:tc>
        <w:tc>
          <w:tcPr>
            <w:tcW w:w="1080" w:type="dxa"/>
            <w:shd w:val="clear" w:color="auto" w:fill="auto"/>
            <w:vAlign w:val="center"/>
          </w:tcPr>
          <w:p w14:paraId="4F03FCAC" w14:textId="77777777" w:rsidR="00D31CC7" w:rsidRPr="00E81ADF" w:rsidRDefault="00D31CC7" w:rsidP="00D31CC7">
            <w:pPr>
              <w:rPr>
                <w:b/>
              </w:rPr>
            </w:pPr>
          </w:p>
        </w:tc>
        <w:tc>
          <w:tcPr>
            <w:tcW w:w="1260" w:type="dxa"/>
            <w:shd w:val="clear" w:color="auto" w:fill="auto"/>
            <w:vAlign w:val="center"/>
          </w:tcPr>
          <w:p w14:paraId="4F03FCAD" w14:textId="77777777" w:rsidR="00D31CC7" w:rsidRPr="00E81ADF" w:rsidRDefault="00D31CC7" w:rsidP="00D31CC7">
            <w:pPr>
              <w:rPr>
                <w:b/>
              </w:rPr>
            </w:pPr>
          </w:p>
        </w:tc>
        <w:tc>
          <w:tcPr>
            <w:tcW w:w="4359" w:type="dxa"/>
            <w:shd w:val="clear" w:color="auto" w:fill="auto"/>
            <w:vAlign w:val="center"/>
          </w:tcPr>
          <w:p w14:paraId="4F03FCAE" w14:textId="77777777" w:rsidR="00D31CC7" w:rsidRPr="00E81ADF" w:rsidRDefault="00D31CC7" w:rsidP="00D31CC7">
            <w:pPr>
              <w:rPr>
                <w:b/>
                <w:sz w:val="20"/>
                <w:szCs w:val="20"/>
              </w:rPr>
            </w:pPr>
          </w:p>
        </w:tc>
        <w:tc>
          <w:tcPr>
            <w:tcW w:w="1581" w:type="dxa"/>
            <w:shd w:val="clear" w:color="auto" w:fill="auto"/>
            <w:vAlign w:val="center"/>
          </w:tcPr>
          <w:p w14:paraId="4F03FCAF" w14:textId="77777777" w:rsidR="00D31CC7" w:rsidRPr="00E81ADF" w:rsidRDefault="00D31CC7" w:rsidP="00D31CC7">
            <w:pPr>
              <w:rPr>
                <w:b/>
              </w:rPr>
            </w:pPr>
          </w:p>
        </w:tc>
        <w:tc>
          <w:tcPr>
            <w:tcW w:w="1800" w:type="dxa"/>
            <w:shd w:val="clear" w:color="auto" w:fill="auto"/>
            <w:vAlign w:val="center"/>
          </w:tcPr>
          <w:p w14:paraId="4F03FCB0" w14:textId="77777777" w:rsidR="00D31CC7" w:rsidRPr="00E81ADF" w:rsidRDefault="00D31CC7" w:rsidP="00D31CC7">
            <w:pPr>
              <w:rPr>
                <w:b/>
              </w:rPr>
            </w:pPr>
          </w:p>
        </w:tc>
      </w:tr>
      <w:tr w:rsidR="00D31CC7" w:rsidRPr="00E81ADF" w14:paraId="4F03FCB8" w14:textId="77777777" w:rsidTr="009D0418">
        <w:trPr>
          <w:trHeight w:val="454"/>
        </w:trPr>
        <w:tc>
          <w:tcPr>
            <w:tcW w:w="4608" w:type="dxa"/>
            <w:shd w:val="clear" w:color="auto" w:fill="auto"/>
            <w:vAlign w:val="center"/>
          </w:tcPr>
          <w:p w14:paraId="4F03FCB2" w14:textId="2AC19ABF" w:rsidR="00D31CC7" w:rsidRPr="00E81ADF" w:rsidRDefault="00D31CC7" w:rsidP="00D31CC7">
            <w:r w:rsidRPr="00E81ADF">
              <w:t>The safe use of technology, images, mobile phones, cameras, and social networking sites (procedure must reflect what the setting does e.g. do assistants use their own personal mobile phones and if so, how are the children safeguarded against this</w:t>
            </w:r>
          </w:p>
        </w:tc>
        <w:tc>
          <w:tcPr>
            <w:tcW w:w="1080" w:type="dxa"/>
            <w:shd w:val="clear" w:color="auto" w:fill="auto"/>
            <w:vAlign w:val="center"/>
          </w:tcPr>
          <w:p w14:paraId="4F03FCB3" w14:textId="77777777" w:rsidR="00D31CC7" w:rsidRPr="00E81ADF" w:rsidRDefault="00D31CC7" w:rsidP="00D31CC7">
            <w:pPr>
              <w:rPr>
                <w:b/>
              </w:rPr>
            </w:pPr>
          </w:p>
        </w:tc>
        <w:tc>
          <w:tcPr>
            <w:tcW w:w="1260" w:type="dxa"/>
            <w:shd w:val="clear" w:color="auto" w:fill="auto"/>
            <w:vAlign w:val="center"/>
          </w:tcPr>
          <w:p w14:paraId="4F03FCB4" w14:textId="77777777" w:rsidR="00D31CC7" w:rsidRPr="00E81ADF" w:rsidRDefault="00D31CC7" w:rsidP="00D31CC7">
            <w:pPr>
              <w:rPr>
                <w:b/>
              </w:rPr>
            </w:pPr>
          </w:p>
        </w:tc>
        <w:tc>
          <w:tcPr>
            <w:tcW w:w="4359" w:type="dxa"/>
            <w:shd w:val="clear" w:color="auto" w:fill="auto"/>
            <w:vAlign w:val="center"/>
          </w:tcPr>
          <w:p w14:paraId="4F03FCB5" w14:textId="5028D05F" w:rsidR="00D31CC7" w:rsidRPr="00E81ADF" w:rsidRDefault="00D31CC7" w:rsidP="00D31CC7">
            <w:pPr>
              <w:rPr>
                <w:sz w:val="20"/>
                <w:szCs w:val="20"/>
              </w:rPr>
            </w:pPr>
          </w:p>
        </w:tc>
        <w:tc>
          <w:tcPr>
            <w:tcW w:w="1581" w:type="dxa"/>
            <w:shd w:val="clear" w:color="auto" w:fill="auto"/>
            <w:vAlign w:val="center"/>
          </w:tcPr>
          <w:p w14:paraId="4F03FCB6" w14:textId="77777777" w:rsidR="00D31CC7" w:rsidRPr="00E81ADF" w:rsidRDefault="00D31CC7" w:rsidP="00D31CC7">
            <w:pPr>
              <w:rPr>
                <w:b/>
                <w:sz w:val="18"/>
                <w:szCs w:val="18"/>
              </w:rPr>
            </w:pPr>
          </w:p>
        </w:tc>
        <w:tc>
          <w:tcPr>
            <w:tcW w:w="1800" w:type="dxa"/>
            <w:shd w:val="clear" w:color="auto" w:fill="auto"/>
            <w:vAlign w:val="center"/>
          </w:tcPr>
          <w:p w14:paraId="4F03FCB7" w14:textId="77777777" w:rsidR="00D31CC7" w:rsidRPr="00E81ADF" w:rsidRDefault="00D31CC7" w:rsidP="00D31CC7">
            <w:pPr>
              <w:rPr>
                <w:b/>
              </w:rPr>
            </w:pPr>
          </w:p>
        </w:tc>
      </w:tr>
      <w:tr w:rsidR="00D31CC7" w:rsidRPr="00E81ADF" w14:paraId="4F03FCBF" w14:textId="77777777" w:rsidTr="004B4F29">
        <w:trPr>
          <w:trHeight w:val="900"/>
        </w:trPr>
        <w:tc>
          <w:tcPr>
            <w:tcW w:w="4608" w:type="dxa"/>
            <w:tcBorders>
              <w:bottom w:val="single" w:sz="4" w:space="0" w:color="auto"/>
            </w:tcBorders>
            <w:shd w:val="clear" w:color="auto" w:fill="auto"/>
            <w:vAlign w:val="center"/>
          </w:tcPr>
          <w:p w14:paraId="224B3C4A" w14:textId="77777777" w:rsidR="00D31CC7" w:rsidRPr="00E81ADF" w:rsidRDefault="00D31CC7" w:rsidP="00D31CC7">
            <w:r w:rsidRPr="00E81ADF">
              <w:t>Procedure for managing allegations and concerns against those who work with children (this may be included in the main safeguarding policy)</w:t>
            </w:r>
          </w:p>
          <w:p w14:paraId="4F03FCB9" w14:textId="5BC795FE" w:rsidR="00D31CC7" w:rsidRPr="00E81ADF" w:rsidRDefault="00D31CC7" w:rsidP="00D31CC7">
            <w:r w:rsidRPr="00E81ADF">
              <w:t>The childminder understands the role of the Local Authority Designated Officer (LADO) and how this differs from the Multi Agency Safeguarding Hub (MASH)</w:t>
            </w:r>
          </w:p>
        </w:tc>
        <w:tc>
          <w:tcPr>
            <w:tcW w:w="1080" w:type="dxa"/>
            <w:tcBorders>
              <w:bottom w:val="single" w:sz="4" w:space="0" w:color="auto"/>
            </w:tcBorders>
            <w:shd w:val="clear" w:color="auto" w:fill="auto"/>
            <w:vAlign w:val="center"/>
          </w:tcPr>
          <w:p w14:paraId="4F03FCBA" w14:textId="77777777" w:rsidR="00D31CC7" w:rsidRPr="00E81ADF" w:rsidRDefault="00D31CC7" w:rsidP="00D31CC7">
            <w:pPr>
              <w:rPr>
                <w:b/>
              </w:rPr>
            </w:pPr>
          </w:p>
        </w:tc>
        <w:tc>
          <w:tcPr>
            <w:tcW w:w="1260" w:type="dxa"/>
            <w:tcBorders>
              <w:bottom w:val="single" w:sz="4" w:space="0" w:color="auto"/>
            </w:tcBorders>
            <w:shd w:val="clear" w:color="auto" w:fill="auto"/>
            <w:vAlign w:val="center"/>
          </w:tcPr>
          <w:p w14:paraId="4F03FCBB" w14:textId="77777777" w:rsidR="00D31CC7" w:rsidRPr="00E81ADF" w:rsidRDefault="00D31CC7" w:rsidP="00D31CC7">
            <w:pPr>
              <w:rPr>
                <w:b/>
              </w:rPr>
            </w:pPr>
          </w:p>
        </w:tc>
        <w:tc>
          <w:tcPr>
            <w:tcW w:w="4359" w:type="dxa"/>
            <w:tcBorders>
              <w:bottom w:val="single" w:sz="4" w:space="0" w:color="auto"/>
            </w:tcBorders>
            <w:shd w:val="clear" w:color="auto" w:fill="auto"/>
            <w:vAlign w:val="center"/>
          </w:tcPr>
          <w:p w14:paraId="4F03FCBC" w14:textId="77777777" w:rsidR="00D31CC7" w:rsidRPr="00E81ADF" w:rsidRDefault="00D31CC7" w:rsidP="00D31CC7">
            <w:pPr>
              <w:rPr>
                <w:b/>
                <w:sz w:val="20"/>
                <w:szCs w:val="20"/>
              </w:rPr>
            </w:pPr>
          </w:p>
        </w:tc>
        <w:tc>
          <w:tcPr>
            <w:tcW w:w="1581" w:type="dxa"/>
            <w:tcBorders>
              <w:bottom w:val="single" w:sz="4" w:space="0" w:color="auto"/>
            </w:tcBorders>
            <w:shd w:val="clear" w:color="auto" w:fill="auto"/>
            <w:vAlign w:val="center"/>
          </w:tcPr>
          <w:p w14:paraId="4F03FCBD" w14:textId="77777777" w:rsidR="00D31CC7" w:rsidRPr="00E81ADF" w:rsidRDefault="00D31CC7" w:rsidP="00D31CC7">
            <w:pPr>
              <w:rPr>
                <w:b/>
                <w:sz w:val="20"/>
                <w:szCs w:val="20"/>
              </w:rPr>
            </w:pPr>
          </w:p>
        </w:tc>
        <w:tc>
          <w:tcPr>
            <w:tcW w:w="1800" w:type="dxa"/>
            <w:tcBorders>
              <w:bottom w:val="single" w:sz="4" w:space="0" w:color="auto"/>
            </w:tcBorders>
            <w:shd w:val="clear" w:color="auto" w:fill="auto"/>
            <w:vAlign w:val="center"/>
          </w:tcPr>
          <w:p w14:paraId="4F03FCBE" w14:textId="77777777" w:rsidR="00D31CC7" w:rsidRPr="00E81ADF" w:rsidRDefault="00D31CC7" w:rsidP="00D31CC7">
            <w:pPr>
              <w:rPr>
                <w:b/>
              </w:rPr>
            </w:pPr>
          </w:p>
        </w:tc>
      </w:tr>
      <w:tr w:rsidR="00D31CC7" w:rsidRPr="00E81ADF" w14:paraId="4F03FCC7" w14:textId="77777777" w:rsidTr="004B4F29">
        <w:trPr>
          <w:trHeight w:val="465"/>
        </w:trPr>
        <w:tc>
          <w:tcPr>
            <w:tcW w:w="4608" w:type="dxa"/>
            <w:tcBorders>
              <w:bottom w:val="single" w:sz="4" w:space="0" w:color="auto"/>
            </w:tcBorders>
            <w:shd w:val="clear" w:color="auto" w:fill="auto"/>
            <w:vAlign w:val="center"/>
          </w:tcPr>
          <w:p w14:paraId="4F03FCC0" w14:textId="77777777" w:rsidR="00D31CC7" w:rsidRPr="00E81ADF" w:rsidRDefault="00D31CC7" w:rsidP="00D31CC7">
            <w:r w:rsidRPr="00E81ADF">
              <w:t>Attendance- Including how you respond to a child or family who go ‘missing’</w:t>
            </w:r>
          </w:p>
          <w:p w14:paraId="4F03FCC1" w14:textId="77777777" w:rsidR="00D31CC7" w:rsidRPr="00E81ADF" w:rsidRDefault="00D31CC7" w:rsidP="00D31CC7"/>
        </w:tc>
        <w:tc>
          <w:tcPr>
            <w:tcW w:w="1080" w:type="dxa"/>
            <w:tcBorders>
              <w:bottom w:val="single" w:sz="4" w:space="0" w:color="auto"/>
            </w:tcBorders>
            <w:shd w:val="clear" w:color="auto" w:fill="auto"/>
            <w:vAlign w:val="center"/>
          </w:tcPr>
          <w:p w14:paraId="4F03FCC2" w14:textId="77777777" w:rsidR="00D31CC7" w:rsidRPr="00E81ADF" w:rsidRDefault="00D31CC7" w:rsidP="00D31CC7">
            <w:pPr>
              <w:rPr>
                <w:b/>
              </w:rPr>
            </w:pPr>
          </w:p>
        </w:tc>
        <w:tc>
          <w:tcPr>
            <w:tcW w:w="1260" w:type="dxa"/>
            <w:tcBorders>
              <w:bottom w:val="single" w:sz="4" w:space="0" w:color="auto"/>
            </w:tcBorders>
            <w:shd w:val="clear" w:color="auto" w:fill="auto"/>
            <w:vAlign w:val="center"/>
          </w:tcPr>
          <w:p w14:paraId="4F03FCC3" w14:textId="77777777" w:rsidR="00D31CC7" w:rsidRPr="00E81ADF" w:rsidRDefault="00D31CC7" w:rsidP="00D31CC7">
            <w:pPr>
              <w:rPr>
                <w:b/>
              </w:rPr>
            </w:pPr>
          </w:p>
        </w:tc>
        <w:tc>
          <w:tcPr>
            <w:tcW w:w="4359" w:type="dxa"/>
            <w:tcBorders>
              <w:bottom w:val="single" w:sz="4" w:space="0" w:color="auto"/>
            </w:tcBorders>
            <w:shd w:val="clear" w:color="auto" w:fill="auto"/>
            <w:vAlign w:val="center"/>
          </w:tcPr>
          <w:p w14:paraId="4F03FCC4" w14:textId="77777777" w:rsidR="00D31CC7" w:rsidRPr="00E81ADF" w:rsidRDefault="00D31CC7" w:rsidP="00D31CC7">
            <w:pPr>
              <w:rPr>
                <w:b/>
                <w:sz w:val="20"/>
                <w:szCs w:val="20"/>
              </w:rPr>
            </w:pPr>
          </w:p>
        </w:tc>
        <w:tc>
          <w:tcPr>
            <w:tcW w:w="1581" w:type="dxa"/>
            <w:tcBorders>
              <w:bottom w:val="single" w:sz="4" w:space="0" w:color="auto"/>
            </w:tcBorders>
            <w:shd w:val="clear" w:color="auto" w:fill="auto"/>
            <w:vAlign w:val="center"/>
          </w:tcPr>
          <w:p w14:paraId="4F03FCC5" w14:textId="77777777" w:rsidR="00D31CC7" w:rsidRPr="00E81ADF" w:rsidRDefault="00D31CC7" w:rsidP="00D31CC7">
            <w:pPr>
              <w:rPr>
                <w:b/>
                <w:sz w:val="20"/>
                <w:szCs w:val="20"/>
              </w:rPr>
            </w:pPr>
          </w:p>
        </w:tc>
        <w:tc>
          <w:tcPr>
            <w:tcW w:w="1800" w:type="dxa"/>
            <w:tcBorders>
              <w:bottom w:val="single" w:sz="4" w:space="0" w:color="auto"/>
            </w:tcBorders>
            <w:shd w:val="clear" w:color="auto" w:fill="auto"/>
            <w:vAlign w:val="center"/>
          </w:tcPr>
          <w:p w14:paraId="4F03FCC6" w14:textId="77777777" w:rsidR="00D31CC7" w:rsidRPr="00E81ADF" w:rsidRDefault="00D31CC7" w:rsidP="00D31CC7">
            <w:pPr>
              <w:rPr>
                <w:b/>
              </w:rPr>
            </w:pPr>
          </w:p>
        </w:tc>
      </w:tr>
      <w:tr w:rsidR="00D31CC7" w:rsidRPr="00E81ADF" w14:paraId="4F03FCCF" w14:textId="77777777" w:rsidTr="004B4F29">
        <w:trPr>
          <w:trHeight w:val="510"/>
        </w:trPr>
        <w:tc>
          <w:tcPr>
            <w:tcW w:w="4608" w:type="dxa"/>
            <w:tcBorders>
              <w:bottom w:val="single" w:sz="4" w:space="0" w:color="auto"/>
            </w:tcBorders>
            <w:shd w:val="clear" w:color="auto" w:fill="auto"/>
            <w:vAlign w:val="center"/>
          </w:tcPr>
          <w:p w14:paraId="4F03FCC8" w14:textId="77777777" w:rsidR="00D31CC7" w:rsidRPr="00E81ADF" w:rsidRDefault="00D31CC7" w:rsidP="00D31CC7">
            <w:r w:rsidRPr="00E81ADF">
              <w:t>Lost or missing child from the setting</w:t>
            </w:r>
          </w:p>
          <w:p w14:paraId="4F03FCC9" w14:textId="77777777" w:rsidR="00D31CC7" w:rsidRPr="00E81ADF" w:rsidRDefault="00D31CC7" w:rsidP="00D31CC7"/>
        </w:tc>
        <w:tc>
          <w:tcPr>
            <w:tcW w:w="1080" w:type="dxa"/>
            <w:tcBorders>
              <w:bottom w:val="single" w:sz="4" w:space="0" w:color="auto"/>
            </w:tcBorders>
            <w:shd w:val="clear" w:color="auto" w:fill="auto"/>
            <w:vAlign w:val="center"/>
          </w:tcPr>
          <w:p w14:paraId="4F03FCCA" w14:textId="77777777" w:rsidR="00D31CC7" w:rsidRPr="00E81ADF" w:rsidRDefault="00D31CC7" w:rsidP="00D31CC7">
            <w:pPr>
              <w:rPr>
                <w:b/>
              </w:rPr>
            </w:pPr>
          </w:p>
        </w:tc>
        <w:tc>
          <w:tcPr>
            <w:tcW w:w="1260" w:type="dxa"/>
            <w:tcBorders>
              <w:bottom w:val="single" w:sz="4" w:space="0" w:color="auto"/>
            </w:tcBorders>
            <w:shd w:val="clear" w:color="auto" w:fill="auto"/>
            <w:vAlign w:val="center"/>
          </w:tcPr>
          <w:p w14:paraId="4F03FCCB" w14:textId="77777777" w:rsidR="00D31CC7" w:rsidRPr="00E81ADF" w:rsidRDefault="00D31CC7" w:rsidP="00D31CC7">
            <w:pPr>
              <w:rPr>
                <w:b/>
              </w:rPr>
            </w:pPr>
          </w:p>
        </w:tc>
        <w:tc>
          <w:tcPr>
            <w:tcW w:w="4359" w:type="dxa"/>
            <w:tcBorders>
              <w:bottom w:val="single" w:sz="4" w:space="0" w:color="auto"/>
            </w:tcBorders>
            <w:shd w:val="clear" w:color="auto" w:fill="auto"/>
            <w:vAlign w:val="center"/>
          </w:tcPr>
          <w:p w14:paraId="4F03FCCC" w14:textId="77777777" w:rsidR="00D31CC7" w:rsidRPr="00E81ADF" w:rsidRDefault="00D31CC7" w:rsidP="00D31CC7">
            <w:pPr>
              <w:rPr>
                <w:b/>
                <w:sz w:val="20"/>
                <w:szCs w:val="20"/>
              </w:rPr>
            </w:pPr>
          </w:p>
        </w:tc>
        <w:tc>
          <w:tcPr>
            <w:tcW w:w="1581" w:type="dxa"/>
            <w:tcBorders>
              <w:bottom w:val="single" w:sz="4" w:space="0" w:color="auto"/>
            </w:tcBorders>
            <w:shd w:val="clear" w:color="auto" w:fill="auto"/>
            <w:vAlign w:val="center"/>
          </w:tcPr>
          <w:p w14:paraId="4F03FCCD" w14:textId="77777777" w:rsidR="00D31CC7" w:rsidRPr="00E81ADF" w:rsidRDefault="00D31CC7" w:rsidP="00D31CC7">
            <w:pPr>
              <w:rPr>
                <w:b/>
                <w:sz w:val="20"/>
                <w:szCs w:val="20"/>
              </w:rPr>
            </w:pPr>
          </w:p>
        </w:tc>
        <w:tc>
          <w:tcPr>
            <w:tcW w:w="1800" w:type="dxa"/>
            <w:tcBorders>
              <w:bottom w:val="single" w:sz="4" w:space="0" w:color="auto"/>
            </w:tcBorders>
            <w:shd w:val="clear" w:color="auto" w:fill="auto"/>
            <w:vAlign w:val="center"/>
          </w:tcPr>
          <w:p w14:paraId="4F03FCCE" w14:textId="77777777" w:rsidR="00D31CC7" w:rsidRPr="00E81ADF" w:rsidRDefault="00D31CC7" w:rsidP="00D31CC7">
            <w:pPr>
              <w:rPr>
                <w:b/>
              </w:rPr>
            </w:pPr>
          </w:p>
        </w:tc>
      </w:tr>
      <w:tr w:rsidR="00D31CC7" w:rsidRPr="00E81ADF" w14:paraId="4F03FCD6" w14:textId="77777777" w:rsidTr="004B4F29">
        <w:trPr>
          <w:trHeight w:val="768"/>
        </w:trPr>
        <w:tc>
          <w:tcPr>
            <w:tcW w:w="4608" w:type="dxa"/>
            <w:tcBorders>
              <w:bottom w:val="single" w:sz="4" w:space="0" w:color="auto"/>
            </w:tcBorders>
            <w:shd w:val="clear" w:color="auto" w:fill="auto"/>
            <w:vAlign w:val="center"/>
          </w:tcPr>
          <w:p w14:paraId="4F03FCD0" w14:textId="77777777" w:rsidR="00D31CC7" w:rsidRPr="00E81ADF" w:rsidRDefault="00D31CC7" w:rsidP="00D31CC7">
            <w:r w:rsidRPr="00E81ADF">
              <w:lastRenderedPageBreak/>
              <w:t xml:space="preserve">Health and safety risk assessment </w:t>
            </w:r>
          </w:p>
        </w:tc>
        <w:tc>
          <w:tcPr>
            <w:tcW w:w="1080" w:type="dxa"/>
            <w:tcBorders>
              <w:bottom w:val="single" w:sz="4" w:space="0" w:color="auto"/>
            </w:tcBorders>
            <w:shd w:val="clear" w:color="auto" w:fill="auto"/>
            <w:vAlign w:val="center"/>
          </w:tcPr>
          <w:p w14:paraId="4F03FCD1" w14:textId="77777777" w:rsidR="00D31CC7" w:rsidRPr="00E81ADF" w:rsidRDefault="00D31CC7" w:rsidP="00D31CC7">
            <w:pPr>
              <w:rPr>
                <w:b/>
              </w:rPr>
            </w:pPr>
          </w:p>
        </w:tc>
        <w:tc>
          <w:tcPr>
            <w:tcW w:w="1260" w:type="dxa"/>
            <w:tcBorders>
              <w:bottom w:val="single" w:sz="4" w:space="0" w:color="auto"/>
            </w:tcBorders>
            <w:shd w:val="clear" w:color="auto" w:fill="auto"/>
            <w:vAlign w:val="center"/>
          </w:tcPr>
          <w:p w14:paraId="4F03FCD2" w14:textId="77777777" w:rsidR="00D31CC7" w:rsidRPr="00E81ADF" w:rsidRDefault="00D31CC7" w:rsidP="00D31CC7">
            <w:pPr>
              <w:rPr>
                <w:b/>
              </w:rPr>
            </w:pPr>
          </w:p>
        </w:tc>
        <w:tc>
          <w:tcPr>
            <w:tcW w:w="4359" w:type="dxa"/>
            <w:tcBorders>
              <w:bottom w:val="single" w:sz="4" w:space="0" w:color="auto"/>
            </w:tcBorders>
            <w:shd w:val="clear" w:color="auto" w:fill="auto"/>
            <w:vAlign w:val="center"/>
          </w:tcPr>
          <w:p w14:paraId="4F03FCD3" w14:textId="77777777" w:rsidR="00D31CC7" w:rsidRPr="00E81ADF" w:rsidRDefault="00D31CC7" w:rsidP="00D31CC7">
            <w:pPr>
              <w:rPr>
                <w:b/>
                <w:sz w:val="20"/>
                <w:szCs w:val="20"/>
              </w:rPr>
            </w:pPr>
          </w:p>
        </w:tc>
        <w:tc>
          <w:tcPr>
            <w:tcW w:w="1581" w:type="dxa"/>
            <w:tcBorders>
              <w:bottom w:val="single" w:sz="4" w:space="0" w:color="auto"/>
            </w:tcBorders>
            <w:shd w:val="clear" w:color="auto" w:fill="auto"/>
            <w:vAlign w:val="center"/>
          </w:tcPr>
          <w:p w14:paraId="4F03FCD4" w14:textId="77777777" w:rsidR="00D31CC7" w:rsidRPr="00E81ADF" w:rsidRDefault="00D31CC7" w:rsidP="00D31CC7">
            <w:pPr>
              <w:rPr>
                <w:b/>
                <w:sz w:val="20"/>
                <w:szCs w:val="20"/>
              </w:rPr>
            </w:pPr>
          </w:p>
        </w:tc>
        <w:tc>
          <w:tcPr>
            <w:tcW w:w="1800" w:type="dxa"/>
            <w:tcBorders>
              <w:bottom w:val="single" w:sz="4" w:space="0" w:color="auto"/>
            </w:tcBorders>
            <w:shd w:val="clear" w:color="auto" w:fill="auto"/>
            <w:vAlign w:val="center"/>
          </w:tcPr>
          <w:p w14:paraId="4F03FCD5" w14:textId="77777777" w:rsidR="00D31CC7" w:rsidRPr="00E81ADF" w:rsidRDefault="00D31CC7" w:rsidP="00D31CC7">
            <w:pPr>
              <w:rPr>
                <w:b/>
              </w:rPr>
            </w:pPr>
          </w:p>
        </w:tc>
      </w:tr>
      <w:tr w:rsidR="00D31CC7" w:rsidRPr="00E81ADF" w14:paraId="4F03FCD8" w14:textId="77777777" w:rsidTr="00EC443C">
        <w:trPr>
          <w:trHeight w:val="340"/>
        </w:trPr>
        <w:tc>
          <w:tcPr>
            <w:tcW w:w="14688" w:type="dxa"/>
            <w:gridSpan w:val="6"/>
            <w:shd w:val="clear" w:color="auto" w:fill="E6E6E6"/>
            <w:vAlign w:val="center"/>
          </w:tcPr>
          <w:p w14:paraId="4F03FCD7" w14:textId="77777777" w:rsidR="00D31CC7" w:rsidRPr="00E81ADF" w:rsidRDefault="00D31CC7" w:rsidP="00D31CC7">
            <w:pPr>
              <w:rPr>
                <w:b/>
              </w:rPr>
            </w:pPr>
            <w:r w:rsidRPr="00E81ADF">
              <w:rPr>
                <w:b/>
              </w:rPr>
              <w:t>Training and Professional Development</w:t>
            </w:r>
          </w:p>
        </w:tc>
      </w:tr>
      <w:tr w:rsidR="00D31CC7" w:rsidRPr="00E81ADF" w14:paraId="4F03FCE0" w14:textId="77777777" w:rsidTr="009D0418">
        <w:trPr>
          <w:trHeight w:val="680"/>
        </w:trPr>
        <w:tc>
          <w:tcPr>
            <w:tcW w:w="4608" w:type="dxa"/>
            <w:shd w:val="clear" w:color="auto" w:fill="auto"/>
            <w:vAlign w:val="center"/>
          </w:tcPr>
          <w:p w14:paraId="2EC61DA7" w14:textId="4307D68A" w:rsidR="00D31CC7" w:rsidRPr="00E81ADF" w:rsidRDefault="00D31CC7" w:rsidP="00D31CC7">
            <w:r w:rsidRPr="00E81ADF">
              <w:t>The childminder has accessed appropriate safeguarding training and safeguarding knowledge is kept up to date.</w:t>
            </w:r>
          </w:p>
          <w:p w14:paraId="4F03FCD9" w14:textId="36672A14" w:rsidR="00D31CC7" w:rsidRPr="00E81ADF" w:rsidRDefault="00D31CC7" w:rsidP="00D31CC7">
            <w:r w:rsidRPr="00E81ADF">
              <w:t>Click on the following link to find your suitable level of NSCP training for your role</w:t>
            </w:r>
          </w:p>
          <w:p w14:paraId="4F03FCDA" w14:textId="3F75868C" w:rsidR="00D31CC7" w:rsidRPr="00E81ADF" w:rsidRDefault="00D31CC7" w:rsidP="00D31CC7">
            <w:pPr>
              <w:rPr>
                <w:sz w:val="20"/>
                <w:szCs w:val="20"/>
              </w:rPr>
            </w:pPr>
            <w:hyperlink r:id="rId19" w:history="1">
              <w:r w:rsidRPr="00E81ADF">
                <w:rPr>
                  <w:color w:val="0000FF"/>
                  <w:u w:val="single"/>
                </w:rPr>
                <w:t xml:space="preserve"> </w:t>
              </w:r>
            </w:hyperlink>
            <w:hyperlink r:id="rId20" w:history="1">
              <w:r w:rsidRPr="00E81ADF">
                <w:rPr>
                  <w:color w:val="0000FF"/>
                  <w:u w:val="single"/>
                </w:rPr>
                <w:t>NSCP Training page</w:t>
              </w:r>
            </w:hyperlink>
          </w:p>
        </w:tc>
        <w:tc>
          <w:tcPr>
            <w:tcW w:w="1080" w:type="dxa"/>
            <w:shd w:val="clear" w:color="auto" w:fill="auto"/>
            <w:vAlign w:val="center"/>
          </w:tcPr>
          <w:p w14:paraId="4F03FCDB" w14:textId="77777777" w:rsidR="00D31CC7" w:rsidRPr="00E81ADF" w:rsidRDefault="00D31CC7" w:rsidP="00D31CC7">
            <w:pPr>
              <w:rPr>
                <w:b/>
                <w:color w:val="FF0000"/>
              </w:rPr>
            </w:pPr>
          </w:p>
        </w:tc>
        <w:tc>
          <w:tcPr>
            <w:tcW w:w="1260" w:type="dxa"/>
            <w:shd w:val="clear" w:color="auto" w:fill="auto"/>
            <w:vAlign w:val="center"/>
          </w:tcPr>
          <w:p w14:paraId="4F03FCDC" w14:textId="77777777" w:rsidR="00D31CC7" w:rsidRPr="00E81ADF" w:rsidRDefault="00D31CC7" w:rsidP="00D31CC7">
            <w:pPr>
              <w:rPr>
                <w:b/>
              </w:rPr>
            </w:pPr>
          </w:p>
        </w:tc>
        <w:tc>
          <w:tcPr>
            <w:tcW w:w="4359" w:type="dxa"/>
            <w:shd w:val="clear" w:color="auto" w:fill="auto"/>
            <w:vAlign w:val="center"/>
          </w:tcPr>
          <w:p w14:paraId="4F03FCDD" w14:textId="0757B22E" w:rsidR="00D31CC7" w:rsidRPr="00E81ADF" w:rsidRDefault="00D31CC7" w:rsidP="00D31CC7">
            <w:pPr>
              <w:rPr>
                <w:b/>
              </w:rPr>
            </w:pPr>
          </w:p>
        </w:tc>
        <w:tc>
          <w:tcPr>
            <w:tcW w:w="1581" w:type="dxa"/>
            <w:shd w:val="clear" w:color="auto" w:fill="auto"/>
            <w:vAlign w:val="center"/>
          </w:tcPr>
          <w:p w14:paraId="4F03FCDE" w14:textId="77777777" w:rsidR="00D31CC7" w:rsidRPr="00E81ADF" w:rsidRDefault="00D31CC7" w:rsidP="00D31CC7">
            <w:pPr>
              <w:rPr>
                <w:b/>
              </w:rPr>
            </w:pPr>
          </w:p>
        </w:tc>
        <w:tc>
          <w:tcPr>
            <w:tcW w:w="1800" w:type="dxa"/>
            <w:shd w:val="clear" w:color="auto" w:fill="auto"/>
            <w:vAlign w:val="center"/>
          </w:tcPr>
          <w:p w14:paraId="4F03FCDF" w14:textId="77777777" w:rsidR="00D31CC7" w:rsidRPr="00E81ADF" w:rsidRDefault="00D31CC7" w:rsidP="00D31CC7">
            <w:pPr>
              <w:rPr>
                <w:b/>
              </w:rPr>
            </w:pPr>
          </w:p>
        </w:tc>
      </w:tr>
      <w:tr w:rsidR="00D31CC7" w:rsidRPr="00E81ADF" w14:paraId="4F03FCE7" w14:textId="77777777" w:rsidTr="000E526E">
        <w:trPr>
          <w:trHeight w:val="355"/>
        </w:trPr>
        <w:tc>
          <w:tcPr>
            <w:tcW w:w="4608" w:type="dxa"/>
            <w:shd w:val="clear" w:color="auto" w:fill="auto"/>
            <w:vAlign w:val="center"/>
          </w:tcPr>
          <w:p w14:paraId="4F03FCE1" w14:textId="560B15C6" w:rsidR="00D31CC7" w:rsidRPr="00E81ADF" w:rsidRDefault="00D31CC7" w:rsidP="00D31CC7">
            <w:r w:rsidRPr="00E81ADF">
              <w:t>Arrangements are in place to ensure assistants have up to date safeguarding knowledge</w:t>
            </w:r>
          </w:p>
        </w:tc>
        <w:tc>
          <w:tcPr>
            <w:tcW w:w="1080" w:type="dxa"/>
            <w:shd w:val="clear" w:color="auto" w:fill="auto"/>
            <w:vAlign w:val="center"/>
          </w:tcPr>
          <w:p w14:paraId="4F03FCE2" w14:textId="77777777" w:rsidR="00D31CC7" w:rsidRPr="00E81ADF" w:rsidRDefault="00D31CC7" w:rsidP="00D31CC7">
            <w:pPr>
              <w:rPr>
                <w:b/>
              </w:rPr>
            </w:pPr>
          </w:p>
        </w:tc>
        <w:tc>
          <w:tcPr>
            <w:tcW w:w="1260" w:type="dxa"/>
            <w:shd w:val="clear" w:color="auto" w:fill="auto"/>
            <w:vAlign w:val="center"/>
          </w:tcPr>
          <w:p w14:paraId="4F03FCE3" w14:textId="77777777" w:rsidR="00D31CC7" w:rsidRPr="00E81ADF" w:rsidRDefault="00D31CC7" w:rsidP="00D31CC7">
            <w:pPr>
              <w:rPr>
                <w:b/>
              </w:rPr>
            </w:pPr>
          </w:p>
        </w:tc>
        <w:tc>
          <w:tcPr>
            <w:tcW w:w="4359" w:type="dxa"/>
            <w:shd w:val="clear" w:color="auto" w:fill="auto"/>
            <w:vAlign w:val="center"/>
          </w:tcPr>
          <w:p w14:paraId="4F03FCE4" w14:textId="45AC2FF2" w:rsidR="00D31CC7" w:rsidRPr="00E81ADF" w:rsidRDefault="00D31CC7" w:rsidP="00D31CC7">
            <w:pPr>
              <w:rPr>
                <w:b/>
                <w:sz w:val="20"/>
                <w:szCs w:val="20"/>
              </w:rPr>
            </w:pPr>
          </w:p>
        </w:tc>
        <w:tc>
          <w:tcPr>
            <w:tcW w:w="1581" w:type="dxa"/>
            <w:shd w:val="clear" w:color="auto" w:fill="auto"/>
            <w:vAlign w:val="center"/>
          </w:tcPr>
          <w:p w14:paraId="4F03FCE5" w14:textId="77777777" w:rsidR="00D31CC7" w:rsidRPr="00E81ADF" w:rsidRDefault="00D31CC7" w:rsidP="00D31CC7">
            <w:pPr>
              <w:rPr>
                <w:b/>
                <w:sz w:val="20"/>
                <w:szCs w:val="20"/>
              </w:rPr>
            </w:pPr>
          </w:p>
        </w:tc>
        <w:tc>
          <w:tcPr>
            <w:tcW w:w="1800" w:type="dxa"/>
            <w:shd w:val="clear" w:color="auto" w:fill="auto"/>
            <w:vAlign w:val="center"/>
          </w:tcPr>
          <w:p w14:paraId="4F03FCE6" w14:textId="77777777" w:rsidR="00D31CC7" w:rsidRPr="00E81ADF" w:rsidRDefault="00D31CC7" w:rsidP="00D31CC7">
            <w:pPr>
              <w:rPr>
                <w:b/>
              </w:rPr>
            </w:pPr>
          </w:p>
        </w:tc>
      </w:tr>
      <w:tr w:rsidR="00D31CC7" w:rsidRPr="00E81ADF" w14:paraId="437B76D1" w14:textId="77777777" w:rsidTr="00EC5885">
        <w:trPr>
          <w:trHeight w:val="925"/>
        </w:trPr>
        <w:tc>
          <w:tcPr>
            <w:tcW w:w="4608" w:type="dxa"/>
            <w:shd w:val="clear" w:color="auto" w:fill="auto"/>
            <w:vAlign w:val="center"/>
          </w:tcPr>
          <w:p w14:paraId="0D0F2D1C" w14:textId="6F31A1EA" w:rsidR="00D31CC7" w:rsidRPr="00E81ADF" w:rsidRDefault="00D31CC7" w:rsidP="00D31CC7">
            <w:r w:rsidRPr="00E81ADF">
              <w:t xml:space="preserve">Childminders and assistants must complete safeguarding training every two years in line with Annex C: criteria for effective safeguarding training </w:t>
            </w:r>
          </w:p>
        </w:tc>
        <w:tc>
          <w:tcPr>
            <w:tcW w:w="1080" w:type="dxa"/>
            <w:shd w:val="clear" w:color="auto" w:fill="auto"/>
            <w:vAlign w:val="center"/>
          </w:tcPr>
          <w:p w14:paraId="1A424445" w14:textId="77777777" w:rsidR="00D31CC7" w:rsidRPr="00E81ADF" w:rsidRDefault="00D31CC7" w:rsidP="00D31CC7">
            <w:pPr>
              <w:rPr>
                <w:b/>
              </w:rPr>
            </w:pPr>
          </w:p>
        </w:tc>
        <w:tc>
          <w:tcPr>
            <w:tcW w:w="1260" w:type="dxa"/>
            <w:shd w:val="clear" w:color="auto" w:fill="auto"/>
            <w:vAlign w:val="center"/>
          </w:tcPr>
          <w:p w14:paraId="7B41CE46" w14:textId="77777777" w:rsidR="00D31CC7" w:rsidRPr="00E81ADF" w:rsidRDefault="00D31CC7" w:rsidP="00D31CC7">
            <w:pPr>
              <w:rPr>
                <w:b/>
              </w:rPr>
            </w:pPr>
          </w:p>
        </w:tc>
        <w:tc>
          <w:tcPr>
            <w:tcW w:w="4359" w:type="dxa"/>
            <w:shd w:val="clear" w:color="auto" w:fill="auto"/>
            <w:vAlign w:val="center"/>
          </w:tcPr>
          <w:p w14:paraId="26935103" w14:textId="77777777" w:rsidR="00D31CC7" w:rsidRPr="00E81ADF" w:rsidRDefault="00D31CC7" w:rsidP="00D31CC7"/>
        </w:tc>
        <w:tc>
          <w:tcPr>
            <w:tcW w:w="1581" w:type="dxa"/>
            <w:shd w:val="clear" w:color="auto" w:fill="auto"/>
            <w:vAlign w:val="center"/>
          </w:tcPr>
          <w:p w14:paraId="7C97A40C" w14:textId="77777777" w:rsidR="00D31CC7" w:rsidRPr="00E81ADF" w:rsidRDefault="00D31CC7" w:rsidP="00D31CC7">
            <w:pPr>
              <w:rPr>
                <w:b/>
                <w:color w:val="FF0000"/>
              </w:rPr>
            </w:pPr>
          </w:p>
        </w:tc>
        <w:tc>
          <w:tcPr>
            <w:tcW w:w="1800" w:type="dxa"/>
            <w:shd w:val="clear" w:color="auto" w:fill="auto"/>
            <w:vAlign w:val="center"/>
          </w:tcPr>
          <w:p w14:paraId="607D56E5" w14:textId="77777777" w:rsidR="00D31CC7" w:rsidRPr="00E81ADF" w:rsidRDefault="00D31CC7" w:rsidP="00D31CC7">
            <w:pPr>
              <w:rPr>
                <w:b/>
              </w:rPr>
            </w:pPr>
          </w:p>
        </w:tc>
      </w:tr>
      <w:tr w:rsidR="00D31CC7" w:rsidRPr="00E81ADF" w14:paraId="4F03FCFD" w14:textId="77777777" w:rsidTr="009D0418">
        <w:trPr>
          <w:trHeight w:val="680"/>
        </w:trPr>
        <w:tc>
          <w:tcPr>
            <w:tcW w:w="4608" w:type="dxa"/>
            <w:shd w:val="clear" w:color="auto" w:fill="auto"/>
            <w:vAlign w:val="center"/>
          </w:tcPr>
          <w:p w14:paraId="4F03FCF6" w14:textId="5FEC440C" w:rsidR="00D31CC7" w:rsidRPr="00E81ADF" w:rsidRDefault="00D31CC7" w:rsidP="00D31CC7">
            <w:r w:rsidRPr="00E81ADF">
              <w:t xml:space="preserve">Assistants have completed Introduction to Child Protection training that meets the requirements of Nottinghamshire’s Safeguarding Children's Partnership (NSCP) </w:t>
            </w:r>
          </w:p>
        </w:tc>
        <w:tc>
          <w:tcPr>
            <w:tcW w:w="1080" w:type="dxa"/>
            <w:shd w:val="clear" w:color="auto" w:fill="auto"/>
            <w:vAlign w:val="center"/>
          </w:tcPr>
          <w:p w14:paraId="4F03FCF7" w14:textId="77777777" w:rsidR="00D31CC7" w:rsidRPr="00E81ADF" w:rsidRDefault="00D31CC7" w:rsidP="00D31CC7">
            <w:pPr>
              <w:rPr>
                <w:b/>
              </w:rPr>
            </w:pPr>
          </w:p>
        </w:tc>
        <w:tc>
          <w:tcPr>
            <w:tcW w:w="1260" w:type="dxa"/>
            <w:shd w:val="clear" w:color="auto" w:fill="auto"/>
            <w:vAlign w:val="center"/>
          </w:tcPr>
          <w:p w14:paraId="4F03FCF8" w14:textId="77777777" w:rsidR="00D31CC7" w:rsidRPr="00E81ADF" w:rsidRDefault="00D31CC7" w:rsidP="00D31CC7">
            <w:pPr>
              <w:rPr>
                <w:b/>
              </w:rPr>
            </w:pPr>
          </w:p>
        </w:tc>
        <w:tc>
          <w:tcPr>
            <w:tcW w:w="4359" w:type="dxa"/>
            <w:shd w:val="clear" w:color="auto" w:fill="auto"/>
            <w:vAlign w:val="center"/>
          </w:tcPr>
          <w:p w14:paraId="4F03FCFA" w14:textId="77777777" w:rsidR="00D31CC7" w:rsidRPr="00E81ADF" w:rsidRDefault="00D31CC7" w:rsidP="00D31CC7">
            <w:pPr>
              <w:rPr>
                <w:b/>
                <w:sz w:val="20"/>
                <w:szCs w:val="20"/>
              </w:rPr>
            </w:pPr>
          </w:p>
        </w:tc>
        <w:tc>
          <w:tcPr>
            <w:tcW w:w="1581" w:type="dxa"/>
            <w:shd w:val="clear" w:color="auto" w:fill="auto"/>
            <w:vAlign w:val="center"/>
          </w:tcPr>
          <w:p w14:paraId="4F03FCFB" w14:textId="77777777" w:rsidR="00D31CC7" w:rsidRPr="00E81ADF" w:rsidRDefault="00D31CC7" w:rsidP="00D31CC7">
            <w:pPr>
              <w:rPr>
                <w:b/>
                <w:sz w:val="18"/>
                <w:szCs w:val="18"/>
              </w:rPr>
            </w:pPr>
          </w:p>
        </w:tc>
        <w:tc>
          <w:tcPr>
            <w:tcW w:w="1800" w:type="dxa"/>
            <w:shd w:val="clear" w:color="auto" w:fill="auto"/>
            <w:vAlign w:val="center"/>
          </w:tcPr>
          <w:p w14:paraId="4F03FCFC" w14:textId="77777777" w:rsidR="00D31CC7" w:rsidRPr="00E81ADF" w:rsidRDefault="00D31CC7" w:rsidP="00D31CC7">
            <w:pPr>
              <w:rPr>
                <w:b/>
              </w:rPr>
            </w:pPr>
          </w:p>
        </w:tc>
      </w:tr>
      <w:tr w:rsidR="00D31CC7" w:rsidRPr="00E81ADF" w14:paraId="4F03FD04" w14:textId="77777777" w:rsidTr="009D0418">
        <w:trPr>
          <w:cantSplit/>
          <w:trHeight w:val="680"/>
        </w:trPr>
        <w:tc>
          <w:tcPr>
            <w:tcW w:w="4608" w:type="dxa"/>
            <w:shd w:val="clear" w:color="auto" w:fill="auto"/>
            <w:vAlign w:val="center"/>
          </w:tcPr>
          <w:p w14:paraId="4F03FCFE" w14:textId="564E5E38" w:rsidR="00D31CC7" w:rsidRPr="00E81ADF" w:rsidRDefault="00D31CC7" w:rsidP="00D31CC7">
            <w:r w:rsidRPr="00E81ADF">
              <w:lastRenderedPageBreak/>
              <w:t xml:space="preserve">The childminder and assistants complete/attend relevant training available through </w:t>
            </w:r>
            <w:proofErr w:type="gramStart"/>
            <w:r w:rsidRPr="00E81ADF">
              <w:t>the Nottinghamshire’s</w:t>
            </w:r>
            <w:proofErr w:type="gramEnd"/>
            <w:r w:rsidRPr="00E81ADF">
              <w:t xml:space="preserve"> Safeguarding Children's Partnership (NSCP) to extend their safeguarding knowledge and awareness</w:t>
            </w:r>
          </w:p>
        </w:tc>
        <w:tc>
          <w:tcPr>
            <w:tcW w:w="1080" w:type="dxa"/>
            <w:shd w:val="clear" w:color="auto" w:fill="auto"/>
            <w:vAlign w:val="center"/>
          </w:tcPr>
          <w:p w14:paraId="4F03FCFF" w14:textId="77777777" w:rsidR="00D31CC7" w:rsidRPr="00E81ADF" w:rsidRDefault="00D31CC7" w:rsidP="00D31CC7">
            <w:pPr>
              <w:rPr>
                <w:b/>
              </w:rPr>
            </w:pPr>
          </w:p>
        </w:tc>
        <w:tc>
          <w:tcPr>
            <w:tcW w:w="1260" w:type="dxa"/>
            <w:shd w:val="clear" w:color="auto" w:fill="auto"/>
            <w:vAlign w:val="center"/>
          </w:tcPr>
          <w:p w14:paraId="4F03FD00" w14:textId="77777777" w:rsidR="00D31CC7" w:rsidRPr="00E81ADF" w:rsidRDefault="00D31CC7" w:rsidP="00D31CC7">
            <w:pPr>
              <w:rPr>
                <w:b/>
              </w:rPr>
            </w:pPr>
          </w:p>
        </w:tc>
        <w:tc>
          <w:tcPr>
            <w:tcW w:w="4359" w:type="dxa"/>
            <w:shd w:val="clear" w:color="auto" w:fill="auto"/>
            <w:vAlign w:val="center"/>
          </w:tcPr>
          <w:p w14:paraId="4F03FD01" w14:textId="2AC3385B" w:rsidR="00D31CC7" w:rsidRPr="00E81ADF" w:rsidRDefault="00D31CC7" w:rsidP="00D31CC7">
            <w:pPr>
              <w:rPr>
                <w:b/>
              </w:rPr>
            </w:pPr>
          </w:p>
        </w:tc>
        <w:tc>
          <w:tcPr>
            <w:tcW w:w="1581" w:type="dxa"/>
            <w:shd w:val="clear" w:color="auto" w:fill="auto"/>
            <w:vAlign w:val="center"/>
          </w:tcPr>
          <w:p w14:paraId="4F03FD02" w14:textId="77777777" w:rsidR="00D31CC7" w:rsidRPr="00E81ADF" w:rsidRDefault="00D31CC7" w:rsidP="00D31CC7">
            <w:pPr>
              <w:rPr>
                <w:b/>
              </w:rPr>
            </w:pPr>
          </w:p>
        </w:tc>
        <w:tc>
          <w:tcPr>
            <w:tcW w:w="1800" w:type="dxa"/>
            <w:shd w:val="clear" w:color="auto" w:fill="auto"/>
            <w:vAlign w:val="center"/>
          </w:tcPr>
          <w:p w14:paraId="4F03FD03" w14:textId="77777777" w:rsidR="00D31CC7" w:rsidRPr="00E81ADF" w:rsidRDefault="00D31CC7" w:rsidP="00D31CC7">
            <w:pPr>
              <w:rPr>
                <w:b/>
              </w:rPr>
            </w:pPr>
          </w:p>
        </w:tc>
      </w:tr>
      <w:tr w:rsidR="00D31CC7" w:rsidRPr="00E81ADF" w14:paraId="4F03FD0B" w14:textId="77777777" w:rsidTr="00086596">
        <w:trPr>
          <w:trHeight w:val="1631"/>
        </w:trPr>
        <w:tc>
          <w:tcPr>
            <w:tcW w:w="4608" w:type="dxa"/>
            <w:shd w:val="clear" w:color="auto" w:fill="auto"/>
            <w:vAlign w:val="center"/>
          </w:tcPr>
          <w:p w14:paraId="678AEF93" w14:textId="04EE7EB2" w:rsidR="00D31CC7" w:rsidRPr="00E81ADF" w:rsidRDefault="00D31CC7" w:rsidP="00D31CC7">
            <w:r w:rsidRPr="00E81ADF">
              <w:t>The childminder ensures assistants are given the opportunity to receive regular updates on safeguarding and child protection</w:t>
            </w:r>
          </w:p>
          <w:p w14:paraId="4F03FD05" w14:textId="1E55C17E" w:rsidR="00D31CC7" w:rsidRPr="00E81ADF" w:rsidRDefault="00D31CC7" w:rsidP="00D31CC7"/>
        </w:tc>
        <w:tc>
          <w:tcPr>
            <w:tcW w:w="1080" w:type="dxa"/>
            <w:shd w:val="clear" w:color="auto" w:fill="auto"/>
            <w:vAlign w:val="center"/>
          </w:tcPr>
          <w:p w14:paraId="4F03FD06" w14:textId="77777777" w:rsidR="00D31CC7" w:rsidRPr="00E81ADF" w:rsidRDefault="00D31CC7" w:rsidP="00D31CC7">
            <w:pPr>
              <w:rPr>
                <w:b/>
              </w:rPr>
            </w:pPr>
          </w:p>
        </w:tc>
        <w:tc>
          <w:tcPr>
            <w:tcW w:w="1260" w:type="dxa"/>
            <w:shd w:val="clear" w:color="auto" w:fill="auto"/>
            <w:vAlign w:val="center"/>
          </w:tcPr>
          <w:p w14:paraId="4F03FD07" w14:textId="77777777" w:rsidR="00D31CC7" w:rsidRPr="00E81ADF" w:rsidRDefault="00D31CC7" w:rsidP="00D31CC7">
            <w:pPr>
              <w:rPr>
                <w:b/>
              </w:rPr>
            </w:pPr>
          </w:p>
        </w:tc>
        <w:tc>
          <w:tcPr>
            <w:tcW w:w="4359" w:type="dxa"/>
            <w:shd w:val="clear" w:color="auto" w:fill="auto"/>
            <w:vAlign w:val="center"/>
          </w:tcPr>
          <w:p w14:paraId="4F03FD08" w14:textId="3838ED01" w:rsidR="00D31CC7" w:rsidRPr="00E81ADF" w:rsidRDefault="00D31CC7" w:rsidP="00D31CC7">
            <w:pPr>
              <w:rPr>
                <w:b/>
                <w:sz w:val="20"/>
                <w:szCs w:val="20"/>
              </w:rPr>
            </w:pPr>
          </w:p>
        </w:tc>
        <w:tc>
          <w:tcPr>
            <w:tcW w:w="1581" w:type="dxa"/>
            <w:shd w:val="clear" w:color="auto" w:fill="auto"/>
            <w:vAlign w:val="center"/>
          </w:tcPr>
          <w:p w14:paraId="4F03FD09" w14:textId="77777777" w:rsidR="00D31CC7" w:rsidRPr="00E81ADF" w:rsidRDefault="00D31CC7" w:rsidP="00D31CC7">
            <w:pPr>
              <w:rPr>
                <w:b/>
                <w:sz w:val="20"/>
                <w:szCs w:val="20"/>
              </w:rPr>
            </w:pPr>
          </w:p>
        </w:tc>
        <w:tc>
          <w:tcPr>
            <w:tcW w:w="1800" w:type="dxa"/>
            <w:shd w:val="clear" w:color="auto" w:fill="auto"/>
            <w:vAlign w:val="center"/>
          </w:tcPr>
          <w:p w14:paraId="4F03FD0A" w14:textId="77777777" w:rsidR="00D31CC7" w:rsidRPr="00E81ADF" w:rsidRDefault="00D31CC7" w:rsidP="00D31CC7">
            <w:pPr>
              <w:rPr>
                <w:b/>
              </w:rPr>
            </w:pPr>
          </w:p>
        </w:tc>
      </w:tr>
      <w:tr w:rsidR="00D31CC7" w:rsidRPr="00E81ADF" w14:paraId="2E9E78C2" w14:textId="77777777" w:rsidTr="00086596">
        <w:trPr>
          <w:trHeight w:val="1631"/>
        </w:trPr>
        <w:tc>
          <w:tcPr>
            <w:tcW w:w="4608" w:type="dxa"/>
            <w:shd w:val="clear" w:color="auto" w:fill="auto"/>
            <w:vAlign w:val="center"/>
          </w:tcPr>
          <w:p w14:paraId="5BD8D86C" w14:textId="10FD94C6" w:rsidR="00D31CC7" w:rsidRPr="00E81ADF" w:rsidRDefault="00D31CC7" w:rsidP="00D31CC7">
            <w:r w:rsidRPr="00E81ADF">
              <w:t>At least one person who has a current (PFA) certificate must be on the premises and available at all times, during outings, and whilst eating (see EYFS 3.42 and 3.63)</w:t>
            </w:r>
          </w:p>
        </w:tc>
        <w:tc>
          <w:tcPr>
            <w:tcW w:w="1080" w:type="dxa"/>
            <w:shd w:val="clear" w:color="auto" w:fill="auto"/>
            <w:vAlign w:val="center"/>
          </w:tcPr>
          <w:p w14:paraId="28F38B6A" w14:textId="77777777" w:rsidR="00D31CC7" w:rsidRPr="00E81ADF" w:rsidRDefault="00D31CC7" w:rsidP="00D31CC7">
            <w:pPr>
              <w:rPr>
                <w:b/>
              </w:rPr>
            </w:pPr>
          </w:p>
        </w:tc>
        <w:tc>
          <w:tcPr>
            <w:tcW w:w="1260" w:type="dxa"/>
            <w:shd w:val="clear" w:color="auto" w:fill="auto"/>
            <w:vAlign w:val="center"/>
          </w:tcPr>
          <w:p w14:paraId="223835BB" w14:textId="77777777" w:rsidR="00D31CC7" w:rsidRPr="00E81ADF" w:rsidRDefault="00D31CC7" w:rsidP="00D31CC7">
            <w:pPr>
              <w:rPr>
                <w:b/>
              </w:rPr>
            </w:pPr>
          </w:p>
        </w:tc>
        <w:tc>
          <w:tcPr>
            <w:tcW w:w="4359" w:type="dxa"/>
            <w:shd w:val="clear" w:color="auto" w:fill="auto"/>
            <w:vAlign w:val="center"/>
          </w:tcPr>
          <w:p w14:paraId="617200B4" w14:textId="77777777" w:rsidR="00D31CC7" w:rsidRPr="00E81ADF" w:rsidRDefault="00D31CC7" w:rsidP="00D31CC7">
            <w:pPr>
              <w:rPr>
                <w:b/>
                <w:sz w:val="20"/>
                <w:szCs w:val="20"/>
              </w:rPr>
            </w:pPr>
          </w:p>
        </w:tc>
        <w:tc>
          <w:tcPr>
            <w:tcW w:w="1581" w:type="dxa"/>
            <w:shd w:val="clear" w:color="auto" w:fill="auto"/>
            <w:vAlign w:val="center"/>
          </w:tcPr>
          <w:p w14:paraId="6D91D4F3" w14:textId="77777777" w:rsidR="00D31CC7" w:rsidRPr="00E81ADF" w:rsidRDefault="00D31CC7" w:rsidP="00D31CC7">
            <w:pPr>
              <w:rPr>
                <w:b/>
                <w:sz w:val="20"/>
                <w:szCs w:val="20"/>
              </w:rPr>
            </w:pPr>
          </w:p>
        </w:tc>
        <w:tc>
          <w:tcPr>
            <w:tcW w:w="1800" w:type="dxa"/>
            <w:shd w:val="clear" w:color="auto" w:fill="auto"/>
            <w:vAlign w:val="center"/>
          </w:tcPr>
          <w:p w14:paraId="0EA36D22" w14:textId="77777777" w:rsidR="00D31CC7" w:rsidRPr="00E81ADF" w:rsidRDefault="00D31CC7" w:rsidP="00D31CC7">
            <w:pPr>
              <w:rPr>
                <w:b/>
              </w:rPr>
            </w:pPr>
          </w:p>
        </w:tc>
      </w:tr>
      <w:tr w:rsidR="00D31CC7" w:rsidRPr="00E81ADF" w14:paraId="4F03FD0D" w14:textId="77777777" w:rsidTr="00EC443C">
        <w:trPr>
          <w:trHeight w:val="340"/>
        </w:trPr>
        <w:tc>
          <w:tcPr>
            <w:tcW w:w="14688" w:type="dxa"/>
            <w:gridSpan w:val="6"/>
            <w:shd w:val="clear" w:color="auto" w:fill="E6E6E6"/>
            <w:vAlign w:val="center"/>
          </w:tcPr>
          <w:p w14:paraId="4F03FD0C" w14:textId="33B2C20F" w:rsidR="00D31CC7" w:rsidRPr="00E81ADF" w:rsidRDefault="00D31CC7" w:rsidP="00D31CC7">
            <w:pPr>
              <w:rPr>
                <w:b/>
              </w:rPr>
            </w:pPr>
            <w:r w:rsidRPr="00E81ADF">
              <w:rPr>
                <w:b/>
              </w:rPr>
              <w:t>Safer Recruitment</w:t>
            </w:r>
          </w:p>
        </w:tc>
      </w:tr>
      <w:tr w:rsidR="00D31CC7" w:rsidRPr="00E81ADF" w14:paraId="4F03FD14" w14:textId="77777777" w:rsidTr="00086596">
        <w:trPr>
          <w:trHeight w:val="960"/>
        </w:trPr>
        <w:tc>
          <w:tcPr>
            <w:tcW w:w="4608" w:type="dxa"/>
            <w:shd w:val="clear" w:color="auto" w:fill="auto"/>
            <w:vAlign w:val="center"/>
          </w:tcPr>
          <w:p w14:paraId="4F03FD0E" w14:textId="3EBEC875" w:rsidR="00D31CC7" w:rsidRPr="00E81ADF" w:rsidRDefault="00D31CC7" w:rsidP="00D31CC7">
            <w:r w:rsidRPr="00E81ADF">
              <w:t>The childminder is aware of safer recruitment practices prior to taking on any assistants</w:t>
            </w:r>
          </w:p>
        </w:tc>
        <w:tc>
          <w:tcPr>
            <w:tcW w:w="1080" w:type="dxa"/>
            <w:shd w:val="clear" w:color="auto" w:fill="auto"/>
            <w:vAlign w:val="center"/>
          </w:tcPr>
          <w:p w14:paraId="4F03FD0F" w14:textId="77777777" w:rsidR="00D31CC7" w:rsidRPr="00E81ADF" w:rsidRDefault="00D31CC7" w:rsidP="00D31CC7">
            <w:pPr>
              <w:rPr>
                <w:b/>
              </w:rPr>
            </w:pPr>
          </w:p>
        </w:tc>
        <w:tc>
          <w:tcPr>
            <w:tcW w:w="1260" w:type="dxa"/>
            <w:shd w:val="clear" w:color="auto" w:fill="auto"/>
            <w:vAlign w:val="center"/>
          </w:tcPr>
          <w:p w14:paraId="4F03FD10" w14:textId="77777777" w:rsidR="00D31CC7" w:rsidRPr="00E81ADF" w:rsidRDefault="00D31CC7" w:rsidP="00D31CC7">
            <w:pPr>
              <w:rPr>
                <w:b/>
              </w:rPr>
            </w:pPr>
          </w:p>
        </w:tc>
        <w:tc>
          <w:tcPr>
            <w:tcW w:w="4359" w:type="dxa"/>
            <w:shd w:val="clear" w:color="auto" w:fill="auto"/>
            <w:vAlign w:val="center"/>
          </w:tcPr>
          <w:p w14:paraId="4F03FD11" w14:textId="381D131C" w:rsidR="00D31CC7" w:rsidRPr="00E81ADF" w:rsidRDefault="00D31CC7" w:rsidP="00D31CC7">
            <w:pPr>
              <w:rPr>
                <w:b/>
                <w:i/>
                <w:sz w:val="20"/>
                <w:szCs w:val="20"/>
              </w:rPr>
            </w:pPr>
          </w:p>
        </w:tc>
        <w:tc>
          <w:tcPr>
            <w:tcW w:w="1581" w:type="dxa"/>
            <w:shd w:val="clear" w:color="auto" w:fill="auto"/>
            <w:vAlign w:val="center"/>
          </w:tcPr>
          <w:p w14:paraId="4F03FD12" w14:textId="77777777" w:rsidR="00D31CC7" w:rsidRPr="00E81ADF" w:rsidRDefault="00D31CC7" w:rsidP="00D31CC7">
            <w:pPr>
              <w:rPr>
                <w:b/>
                <w:sz w:val="18"/>
                <w:szCs w:val="18"/>
              </w:rPr>
            </w:pPr>
          </w:p>
        </w:tc>
        <w:tc>
          <w:tcPr>
            <w:tcW w:w="1800" w:type="dxa"/>
            <w:shd w:val="clear" w:color="auto" w:fill="auto"/>
            <w:vAlign w:val="center"/>
          </w:tcPr>
          <w:p w14:paraId="4F03FD13" w14:textId="77777777" w:rsidR="00D31CC7" w:rsidRPr="00E81ADF" w:rsidRDefault="00D31CC7" w:rsidP="00D31CC7">
            <w:pPr>
              <w:rPr>
                <w:b/>
              </w:rPr>
            </w:pPr>
          </w:p>
        </w:tc>
      </w:tr>
      <w:tr w:rsidR="00D31CC7" w:rsidRPr="00E81ADF" w14:paraId="4F03FD1B" w14:textId="77777777" w:rsidTr="009D0418">
        <w:trPr>
          <w:trHeight w:val="1620"/>
        </w:trPr>
        <w:tc>
          <w:tcPr>
            <w:tcW w:w="4608" w:type="dxa"/>
            <w:shd w:val="clear" w:color="auto" w:fill="auto"/>
            <w:vAlign w:val="center"/>
          </w:tcPr>
          <w:p w14:paraId="4F03FD15" w14:textId="77777777" w:rsidR="00D31CC7" w:rsidRPr="00E81ADF" w:rsidRDefault="00D31CC7" w:rsidP="00D31CC7">
            <w:r w:rsidRPr="00E81ADF">
              <w:lastRenderedPageBreak/>
              <w:t>All recruitment advertisements highlight the importance of safeguarding and the requirement for references and Disclosure and Barring Service (DBS) checks</w:t>
            </w:r>
          </w:p>
        </w:tc>
        <w:tc>
          <w:tcPr>
            <w:tcW w:w="1080" w:type="dxa"/>
            <w:shd w:val="clear" w:color="auto" w:fill="auto"/>
            <w:vAlign w:val="center"/>
          </w:tcPr>
          <w:p w14:paraId="4F03FD16" w14:textId="77777777" w:rsidR="00D31CC7" w:rsidRPr="00E81ADF" w:rsidRDefault="00D31CC7" w:rsidP="00D31CC7">
            <w:pPr>
              <w:rPr>
                <w:b/>
              </w:rPr>
            </w:pPr>
          </w:p>
        </w:tc>
        <w:tc>
          <w:tcPr>
            <w:tcW w:w="1260" w:type="dxa"/>
            <w:shd w:val="clear" w:color="auto" w:fill="auto"/>
            <w:vAlign w:val="center"/>
          </w:tcPr>
          <w:p w14:paraId="4F03FD17" w14:textId="77777777" w:rsidR="00D31CC7" w:rsidRPr="00E81ADF" w:rsidRDefault="00D31CC7" w:rsidP="00D31CC7">
            <w:pPr>
              <w:rPr>
                <w:b/>
              </w:rPr>
            </w:pPr>
          </w:p>
        </w:tc>
        <w:tc>
          <w:tcPr>
            <w:tcW w:w="4359" w:type="dxa"/>
            <w:shd w:val="clear" w:color="auto" w:fill="auto"/>
            <w:vAlign w:val="center"/>
          </w:tcPr>
          <w:p w14:paraId="4F03FD18" w14:textId="77777777" w:rsidR="00D31CC7" w:rsidRPr="00E81ADF" w:rsidRDefault="00D31CC7" w:rsidP="00D31CC7">
            <w:pPr>
              <w:rPr>
                <w:b/>
                <w:sz w:val="20"/>
                <w:szCs w:val="20"/>
              </w:rPr>
            </w:pPr>
          </w:p>
        </w:tc>
        <w:tc>
          <w:tcPr>
            <w:tcW w:w="1581" w:type="dxa"/>
            <w:shd w:val="clear" w:color="auto" w:fill="auto"/>
            <w:vAlign w:val="center"/>
          </w:tcPr>
          <w:p w14:paraId="4F03FD19" w14:textId="77777777" w:rsidR="00D31CC7" w:rsidRPr="00E81ADF" w:rsidRDefault="00D31CC7" w:rsidP="00D31CC7">
            <w:pPr>
              <w:rPr>
                <w:b/>
                <w:sz w:val="18"/>
                <w:szCs w:val="18"/>
              </w:rPr>
            </w:pPr>
          </w:p>
        </w:tc>
        <w:tc>
          <w:tcPr>
            <w:tcW w:w="1800" w:type="dxa"/>
            <w:shd w:val="clear" w:color="auto" w:fill="auto"/>
            <w:vAlign w:val="center"/>
          </w:tcPr>
          <w:p w14:paraId="4F03FD1A" w14:textId="77777777" w:rsidR="00D31CC7" w:rsidRPr="00E81ADF" w:rsidRDefault="00D31CC7" w:rsidP="00D31CC7">
            <w:pPr>
              <w:rPr>
                <w:b/>
              </w:rPr>
            </w:pPr>
          </w:p>
        </w:tc>
      </w:tr>
      <w:tr w:rsidR="00D31CC7" w:rsidRPr="00E81ADF" w14:paraId="4F03FD2A" w14:textId="77777777" w:rsidTr="009D0418">
        <w:trPr>
          <w:trHeight w:val="680"/>
        </w:trPr>
        <w:tc>
          <w:tcPr>
            <w:tcW w:w="4608" w:type="dxa"/>
            <w:shd w:val="clear" w:color="auto" w:fill="auto"/>
            <w:vAlign w:val="center"/>
          </w:tcPr>
          <w:p w14:paraId="4F03FD23" w14:textId="367A0C94" w:rsidR="00D31CC7" w:rsidRPr="00E81ADF" w:rsidRDefault="00D31CC7" w:rsidP="00D31CC7">
            <w:r w:rsidRPr="00E81ADF">
              <w:t xml:space="preserve">Have all assistants and voluntary workers been checked for the right to work in the UK, using GOV.UK – check if someone can work in the UK online checker? </w:t>
            </w:r>
          </w:p>
          <w:p w14:paraId="4F03FD24" w14:textId="1F07B59D" w:rsidR="00D31CC7" w:rsidRPr="00E81ADF" w:rsidRDefault="00D31CC7" w:rsidP="00D31CC7">
            <w:hyperlink r:id="rId21" w:history="1">
              <w:r w:rsidRPr="00E81ADF">
                <w:rPr>
                  <w:color w:val="0000FF"/>
                  <w:u w:val="single"/>
                </w:rPr>
                <w:t>Check if a document allows someone to work in the UK - GOV.UK (www.gov.uk)</w:t>
              </w:r>
            </w:hyperlink>
          </w:p>
        </w:tc>
        <w:tc>
          <w:tcPr>
            <w:tcW w:w="1080" w:type="dxa"/>
            <w:shd w:val="clear" w:color="auto" w:fill="auto"/>
            <w:vAlign w:val="center"/>
          </w:tcPr>
          <w:p w14:paraId="4F03FD25" w14:textId="77777777" w:rsidR="00D31CC7" w:rsidRPr="00E81ADF" w:rsidRDefault="00D31CC7" w:rsidP="00D31CC7">
            <w:pPr>
              <w:rPr>
                <w:b/>
              </w:rPr>
            </w:pPr>
          </w:p>
        </w:tc>
        <w:tc>
          <w:tcPr>
            <w:tcW w:w="1260" w:type="dxa"/>
            <w:shd w:val="clear" w:color="auto" w:fill="auto"/>
            <w:vAlign w:val="center"/>
          </w:tcPr>
          <w:p w14:paraId="4F03FD26" w14:textId="77777777" w:rsidR="00D31CC7" w:rsidRPr="00E81ADF" w:rsidRDefault="00D31CC7" w:rsidP="00D31CC7">
            <w:pPr>
              <w:rPr>
                <w:b/>
              </w:rPr>
            </w:pPr>
          </w:p>
        </w:tc>
        <w:tc>
          <w:tcPr>
            <w:tcW w:w="4359" w:type="dxa"/>
            <w:shd w:val="clear" w:color="auto" w:fill="auto"/>
            <w:vAlign w:val="center"/>
          </w:tcPr>
          <w:p w14:paraId="4F03FD27" w14:textId="03414C9B" w:rsidR="00D31CC7" w:rsidRPr="00E81ADF" w:rsidRDefault="00D31CC7" w:rsidP="00D31CC7">
            <w:pPr>
              <w:rPr>
                <w:b/>
                <w:i/>
                <w:sz w:val="20"/>
                <w:szCs w:val="20"/>
              </w:rPr>
            </w:pPr>
          </w:p>
        </w:tc>
        <w:tc>
          <w:tcPr>
            <w:tcW w:w="1581" w:type="dxa"/>
            <w:shd w:val="clear" w:color="auto" w:fill="auto"/>
            <w:vAlign w:val="center"/>
          </w:tcPr>
          <w:p w14:paraId="4F03FD28" w14:textId="77777777" w:rsidR="00D31CC7" w:rsidRPr="00E81ADF" w:rsidRDefault="00D31CC7" w:rsidP="00D31CC7">
            <w:pPr>
              <w:rPr>
                <w:b/>
              </w:rPr>
            </w:pPr>
          </w:p>
        </w:tc>
        <w:tc>
          <w:tcPr>
            <w:tcW w:w="1800" w:type="dxa"/>
            <w:shd w:val="clear" w:color="auto" w:fill="auto"/>
            <w:vAlign w:val="center"/>
          </w:tcPr>
          <w:p w14:paraId="4F03FD29" w14:textId="77777777" w:rsidR="00D31CC7" w:rsidRPr="00E81ADF" w:rsidRDefault="00D31CC7" w:rsidP="00D31CC7">
            <w:pPr>
              <w:rPr>
                <w:b/>
              </w:rPr>
            </w:pPr>
          </w:p>
        </w:tc>
      </w:tr>
      <w:tr w:rsidR="00D31CC7" w:rsidRPr="00E81ADF" w14:paraId="4F03FD31" w14:textId="77777777" w:rsidTr="00EC5885">
        <w:trPr>
          <w:trHeight w:val="720"/>
        </w:trPr>
        <w:tc>
          <w:tcPr>
            <w:tcW w:w="4608" w:type="dxa"/>
            <w:shd w:val="clear" w:color="auto" w:fill="auto"/>
            <w:vAlign w:val="center"/>
          </w:tcPr>
          <w:p w14:paraId="4F03FD2B" w14:textId="0575C46A" w:rsidR="00D31CC7" w:rsidRPr="00E81ADF" w:rsidRDefault="00D31CC7" w:rsidP="00D31CC7">
            <w:r w:rsidRPr="00E81ADF">
              <w:t xml:space="preserve">All assistants, students and volunteers are interviewed to ensure their suitability </w:t>
            </w:r>
          </w:p>
        </w:tc>
        <w:tc>
          <w:tcPr>
            <w:tcW w:w="1080" w:type="dxa"/>
            <w:shd w:val="clear" w:color="auto" w:fill="auto"/>
            <w:vAlign w:val="center"/>
          </w:tcPr>
          <w:p w14:paraId="4F03FD2C" w14:textId="77777777" w:rsidR="00D31CC7" w:rsidRPr="00E81ADF" w:rsidRDefault="00D31CC7" w:rsidP="00D31CC7">
            <w:pPr>
              <w:rPr>
                <w:b/>
              </w:rPr>
            </w:pPr>
          </w:p>
        </w:tc>
        <w:tc>
          <w:tcPr>
            <w:tcW w:w="1260" w:type="dxa"/>
            <w:shd w:val="clear" w:color="auto" w:fill="auto"/>
            <w:vAlign w:val="center"/>
          </w:tcPr>
          <w:p w14:paraId="4F03FD2D" w14:textId="77777777" w:rsidR="00D31CC7" w:rsidRPr="00E81ADF" w:rsidRDefault="00D31CC7" w:rsidP="00D31CC7">
            <w:pPr>
              <w:rPr>
                <w:b/>
              </w:rPr>
            </w:pPr>
          </w:p>
        </w:tc>
        <w:tc>
          <w:tcPr>
            <w:tcW w:w="4359" w:type="dxa"/>
            <w:shd w:val="clear" w:color="auto" w:fill="auto"/>
            <w:vAlign w:val="center"/>
          </w:tcPr>
          <w:p w14:paraId="4F03FD2E" w14:textId="11FCD72D" w:rsidR="00D31CC7" w:rsidRPr="00E81ADF" w:rsidRDefault="00D31CC7" w:rsidP="00D31CC7">
            <w:pPr>
              <w:rPr>
                <w:b/>
                <w:i/>
                <w:sz w:val="20"/>
                <w:szCs w:val="20"/>
              </w:rPr>
            </w:pPr>
          </w:p>
        </w:tc>
        <w:tc>
          <w:tcPr>
            <w:tcW w:w="1581" w:type="dxa"/>
            <w:shd w:val="clear" w:color="auto" w:fill="auto"/>
            <w:vAlign w:val="center"/>
          </w:tcPr>
          <w:p w14:paraId="4F03FD2F" w14:textId="77777777" w:rsidR="00D31CC7" w:rsidRPr="00E81ADF" w:rsidRDefault="00D31CC7" w:rsidP="00D31CC7">
            <w:pPr>
              <w:rPr>
                <w:b/>
              </w:rPr>
            </w:pPr>
          </w:p>
        </w:tc>
        <w:tc>
          <w:tcPr>
            <w:tcW w:w="1800" w:type="dxa"/>
            <w:shd w:val="clear" w:color="auto" w:fill="auto"/>
            <w:vAlign w:val="center"/>
          </w:tcPr>
          <w:p w14:paraId="4F03FD30" w14:textId="77777777" w:rsidR="00D31CC7" w:rsidRPr="00E81ADF" w:rsidRDefault="00D31CC7" w:rsidP="00D31CC7">
            <w:pPr>
              <w:rPr>
                <w:b/>
              </w:rPr>
            </w:pPr>
          </w:p>
        </w:tc>
      </w:tr>
      <w:tr w:rsidR="00D31CC7" w:rsidRPr="00E81ADF" w14:paraId="2AA77567" w14:textId="77777777" w:rsidTr="00EC5885">
        <w:trPr>
          <w:trHeight w:val="720"/>
        </w:trPr>
        <w:tc>
          <w:tcPr>
            <w:tcW w:w="4608" w:type="dxa"/>
            <w:shd w:val="clear" w:color="auto" w:fill="auto"/>
            <w:vAlign w:val="center"/>
          </w:tcPr>
          <w:p w14:paraId="462384DA" w14:textId="77777777" w:rsidR="00D31CC7" w:rsidRPr="00E81ADF" w:rsidRDefault="00D31CC7" w:rsidP="00D31CC7">
            <w:r w:rsidRPr="00E81ADF">
              <w:t>Childminders must obtain a reference for any assistants before they are recruited (see EYFS 3.21)</w:t>
            </w:r>
          </w:p>
          <w:p w14:paraId="1C663D60" w14:textId="7BD6BFB2" w:rsidR="002B467E" w:rsidRPr="00E81ADF" w:rsidRDefault="002B467E" w:rsidP="00D31CC7">
            <w:hyperlink r:id="rId22" w:history="1">
              <w:r w:rsidRPr="00E81ADF">
                <w:rPr>
                  <w:color w:val="0000FF"/>
                  <w:u w:val="single"/>
                </w:rPr>
                <w:t>Early years employment reference template - GOV.UK</w:t>
              </w:r>
            </w:hyperlink>
          </w:p>
        </w:tc>
        <w:tc>
          <w:tcPr>
            <w:tcW w:w="1080" w:type="dxa"/>
            <w:shd w:val="clear" w:color="auto" w:fill="auto"/>
            <w:vAlign w:val="center"/>
          </w:tcPr>
          <w:p w14:paraId="194D4F50" w14:textId="77777777" w:rsidR="00D31CC7" w:rsidRPr="00E81ADF" w:rsidRDefault="00D31CC7" w:rsidP="00D31CC7">
            <w:pPr>
              <w:rPr>
                <w:b/>
              </w:rPr>
            </w:pPr>
          </w:p>
        </w:tc>
        <w:tc>
          <w:tcPr>
            <w:tcW w:w="1260" w:type="dxa"/>
            <w:shd w:val="clear" w:color="auto" w:fill="auto"/>
            <w:vAlign w:val="center"/>
          </w:tcPr>
          <w:p w14:paraId="45E875D2" w14:textId="77777777" w:rsidR="00D31CC7" w:rsidRPr="00E81ADF" w:rsidRDefault="00D31CC7" w:rsidP="00D31CC7">
            <w:pPr>
              <w:rPr>
                <w:b/>
              </w:rPr>
            </w:pPr>
          </w:p>
        </w:tc>
        <w:tc>
          <w:tcPr>
            <w:tcW w:w="4359" w:type="dxa"/>
            <w:shd w:val="clear" w:color="auto" w:fill="auto"/>
            <w:vAlign w:val="center"/>
          </w:tcPr>
          <w:p w14:paraId="01FCD741" w14:textId="77777777" w:rsidR="00D31CC7" w:rsidRPr="00E81ADF" w:rsidRDefault="00D31CC7" w:rsidP="00D31CC7">
            <w:pPr>
              <w:rPr>
                <w:b/>
                <w:i/>
                <w:sz w:val="20"/>
                <w:szCs w:val="20"/>
              </w:rPr>
            </w:pPr>
          </w:p>
        </w:tc>
        <w:tc>
          <w:tcPr>
            <w:tcW w:w="1581" w:type="dxa"/>
            <w:shd w:val="clear" w:color="auto" w:fill="auto"/>
            <w:vAlign w:val="center"/>
          </w:tcPr>
          <w:p w14:paraId="5BDA838C" w14:textId="77777777" w:rsidR="00D31CC7" w:rsidRPr="00E81ADF" w:rsidRDefault="00D31CC7" w:rsidP="00D31CC7">
            <w:pPr>
              <w:rPr>
                <w:b/>
              </w:rPr>
            </w:pPr>
          </w:p>
        </w:tc>
        <w:tc>
          <w:tcPr>
            <w:tcW w:w="1800" w:type="dxa"/>
            <w:shd w:val="clear" w:color="auto" w:fill="auto"/>
            <w:vAlign w:val="center"/>
          </w:tcPr>
          <w:p w14:paraId="68F56EC5" w14:textId="77777777" w:rsidR="00D31CC7" w:rsidRPr="00E81ADF" w:rsidRDefault="00D31CC7" w:rsidP="00D31CC7">
            <w:pPr>
              <w:rPr>
                <w:b/>
              </w:rPr>
            </w:pPr>
          </w:p>
        </w:tc>
      </w:tr>
      <w:tr w:rsidR="00D31CC7" w:rsidRPr="00E81ADF" w14:paraId="4F03FD38" w14:textId="77777777" w:rsidTr="009D0418">
        <w:trPr>
          <w:trHeight w:val="1305"/>
        </w:trPr>
        <w:tc>
          <w:tcPr>
            <w:tcW w:w="4608" w:type="dxa"/>
            <w:shd w:val="clear" w:color="auto" w:fill="auto"/>
            <w:vAlign w:val="center"/>
          </w:tcPr>
          <w:p w14:paraId="4F03FD32" w14:textId="5C0B137E" w:rsidR="00D31CC7" w:rsidRPr="00E81ADF" w:rsidRDefault="00D31CC7" w:rsidP="00D31CC7">
            <w:r w:rsidRPr="00E81ADF">
              <w:t xml:space="preserve">All assistants, regular students and volunteers complete a staff suitability form to have the opportunity to disclose a change in their circumstances that may affect their suitability to work with children. The form should be completed when they commence employment and </w:t>
            </w:r>
            <w:r w:rsidRPr="00E81ADF">
              <w:lastRenderedPageBreak/>
              <w:t>then on an annual basis, or when their circumstances change</w:t>
            </w:r>
          </w:p>
        </w:tc>
        <w:tc>
          <w:tcPr>
            <w:tcW w:w="1080" w:type="dxa"/>
            <w:shd w:val="clear" w:color="auto" w:fill="auto"/>
            <w:vAlign w:val="center"/>
          </w:tcPr>
          <w:p w14:paraId="4F03FD33" w14:textId="77777777" w:rsidR="00D31CC7" w:rsidRPr="00E81ADF" w:rsidRDefault="00D31CC7" w:rsidP="00D31CC7">
            <w:pPr>
              <w:rPr>
                <w:b/>
              </w:rPr>
            </w:pPr>
          </w:p>
        </w:tc>
        <w:tc>
          <w:tcPr>
            <w:tcW w:w="1260" w:type="dxa"/>
            <w:shd w:val="clear" w:color="auto" w:fill="auto"/>
            <w:vAlign w:val="center"/>
          </w:tcPr>
          <w:p w14:paraId="4F03FD34" w14:textId="77777777" w:rsidR="00D31CC7" w:rsidRPr="00E81ADF" w:rsidRDefault="00D31CC7" w:rsidP="00D31CC7">
            <w:pPr>
              <w:rPr>
                <w:b/>
              </w:rPr>
            </w:pPr>
          </w:p>
        </w:tc>
        <w:tc>
          <w:tcPr>
            <w:tcW w:w="4359" w:type="dxa"/>
            <w:shd w:val="clear" w:color="auto" w:fill="auto"/>
            <w:vAlign w:val="center"/>
          </w:tcPr>
          <w:p w14:paraId="4F03FD35" w14:textId="21246370" w:rsidR="00D31CC7" w:rsidRPr="00E81ADF" w:rsidRDefault="00D31CC7" w:rsidP="00D31CC7">
            <w:pPr>
              <w:rPr>
                <w:b/>
                <w:i/>
                <w:sz w:val="20"/>
                <w:szCs w:val="20"/>
              </w:rPr>
            </w:pPr>
          </w:p>
        </w:tc>
        <w:tc>
          <w:tcPr>
            <w:tcW w:w="1581" w:type="dxa"/>
            <w:shd w:val="clear" w:color="auto" w:fill="auto"/>
            <w:vAlign w:val="center"/>
          </w:tcPr>
          <w:p w14:paraId="4F03FD36" w14:textId="77777777" w:rsidR="00D31CC7" w:rsidRPr="00E81ADF" w:rsidRDefault="00D31CC7" w:rsidP="00D31CC7">
            <w:pPr>
              <w:rPr>
                <w:b/>
              </w:rPr>
            </w:pPr>
          </w:p>
        </w:tc>
        <w:tc>
          <w:tcPr>
            <w:tcW w:w="1800" w:type="dxa"/>
            <w:shd w:val="clear" w:color="auto" w:fill="auto"/>
            <w:vAlign w:val="center"/>
          </w:tcPr>
          <w:p w14:paraId="4F03FD37" w14:textId="77777777" w:rsidR="00D31CC7" w:rsidRPr="00E81ADF" w:rsidRDefault="00D31CC7" w:rsidP="00D31CC7">
            <w:pPr>
              <w:rPr>
                <w:b/>
              </w:rPr>
            </w:pPr>
          </w:p>
        </w:tc>
      </w:tr>
      <w:tr w:rsidR="00D31CC7" w:rsidRPr="00E81ADF" w14:paraId="030E85B3" w14:textId="77777777" w:rsidTr="009D0418">
        <w:trPr>
          <w:trHeight w:val="1305"/>
        </w:trPr>
        <w:tc>
          <w:tcPr>
            <w:tcW w:w="4608" w:type="dxa"/>
            <w:shd w:val="clear" w:color="auto" w:fill="auto"/>
            <w:vAlign w:val="center"/>
          </w:tcPr>
          <w:p w14:paraId="2D6C580B" w14:textId="3F77FAA1" w:rsidR="00D31CC7" w:rsidRPr="00E81ADF" w:rsidRDefault="00D31CC7" w:rsidP="00D31CC7">
            <w:r w:rsidRPr="00E81ADF">
              <w:t>References should be provided for previous employees upon request in a timely manner (see EYFS 3.22)</w:t>
            </w:r>
          </w:p>
        </w:tc>
        <w:tc>
          <w:tcPr>
            <w:tcW w:w="1080" w:type="dxa"/>
            <w:shd w:val="clear" w:color="auto" w:fill="auto"/>
            <w:vAlign w:val="center"/>
          </w:tcPr>
          <w:p w14:paraId="307A6F5F" w14:textId="77777777" w:rsidR="00D31CC7" w:rsidRPr="00E81ADF" w:rsidRDefault="00D31CC7" w:rsidP="00D31CC7">
            <w:pPr>
              <w:rPr>
                <w:b/>
              </w:rPr>
            </w:pPr>
          </w:p>
        </w:tc>
        <w:tc>
          <w:tcPr>
            <w:tcW w:w="1260" w:type="dxa"/>
            <w:shd w:val="clear" w:color="auto" w:fill="auto"/>
            <w:vAlign w:val="center"/>
          </w:tcPr>
          <w:p w14:paraId="640F4D07" w14:textId="77777777" w:rsidR="00D31CC7" w:rsidRPr="00E81ADF" w:rsidRDefault="00D31CC7" w:rsidP="00D31CC7">
            <w:pPr>
              <w:rPr>
                <w:b/>
              </w:rPr>
            </w:pPr>
          </w:p>
        </w:tc>
        <w:tc>
          <w:tcPr>
            <w:tcW w:w="4359" w:type="dxa"/>
            <w:shd w:val="clear" w:color="auto" w:fill="auto"/>
            <w:vAlign w:val="center"/>
          </w:tcPr>
          <w:p w14:paraId="3A0AE441" w14:textId="77777777" w:rsidR="00D31CC7" w:rsidRPr="00E81ADF" w:rsidRDefault="00D31CC7" w:rsidP="00D31CC7">
            <w:pPr>
              <w:rPr>
                <w:b/>
                <w:i/>
                <w:sz w:val="20"/>
                <w:szCs w:val="20"/>
              </w:rPr>
            </w:pPr>
          </w:p>
        </w:tc>
        <w:tc>
          <w:tcPr>
            <w:tcW w:w="1581" w:type="dxa"/>
            <w:shd w:val="clear" w:color="auto" w:fill="auto"/>
            <w:vAlign w:val="center"/>
          </w:tcPr>
          <w:p w14:paraId="4EE35BDE" w14:textId="77777777" w:rsidR="00D31CC7" w:rsidRPr="00E81ADF" w:rsidRDefault="00D31CC7" w:rsidP="00D31CC7">
            <w:pPr>
              <w:rPr>
                <w:b/>
              </w:rPr>
            </w:pPr>
          </w:p>
        </w:tc>
        <w:tc>
          <w:tcPr>
            <w:tcW w:w="1800" w:type="dxa"/>
            <w:shd w:val="clear" w:color="auto" w:fill="auto"/>
            <w:vAlign w:val="center"/>
          </w:tcPr>
          <w:p w14:paraId="03482DB7" w14:textId="77777777" w:rsidR="00D31CC7" w:rsidRPr="00E81ADF" w:rsidRDefault="00D31CC7" w:rsidP="00D31CC7">
            <w:pPr>
              <w:rPr>
                <w:b/>
              </w:rPr>
            </w:pPr>
          </w:p>
        </w:tc>
      </w:tr>
      <w:tr w:rsidR="00D31CC7" w:rsidRPr="00E81ADF" w14:paraId="4F03FD3F" w14:textId="77777777" w:rsidTr="008B3746">
        <w:trPr>
          <w:trHeight w:val="497"/>
        </w:trPr>
        <w:tc>
          <w:tcPr>
            <w:tcW w:w="4608" w:type="dxa"/>
            <w:shd w:val="clear" w:color="auto" w:fill="auto"/>
            <w:vAlign w:val="center"/>
          </w:tcPr>
          <w:p w14:paraId="4F03FD39" w14:textId="160E066D" w:rsidR="00D31CC7" w:rsidRPr="00E81ADF" w:rsidRDefault="00D31CC7" w:rsidP="00D31CC7">
            <w:r w:rsidRPr="00E81ADF">
              <w:t>Written references are obtained for all assistants, students and volunteers and proof of identification, training and qualifications are seen</w:t>
            </w:r>
          </w:p>
        </w:tc>
        <w:tc>
          <w:tcPr>
            <w:tcW w:w="1080" w:type="dxa"/>
            <w:shd w:val="clear" w:color="auto" w:fill="auto"/>
            <w:vAlign w:val="center"/>
          </w:tcPr>
          <w:p w14:paraId="4F03FD3A" w14:textId="77777777" w:rsidR="00D31CC7" w:rsidRPr="00E81ADF" w:rsidRDefault="00D31CC7" w:rsidP="00D31CC7">
            <w:pPr>
              <w:rPr>
                <w:b/>
              </w:rPr>
            </w:pPr>
          </w:p>
        </w:tc>
        <w:tc>
          <w:tcPr>
            <w:tcW w:w="1260" w:type="dxa"/>
            <w:shd w:val="clear" w:color="auto" w:fill="auto"/>
            <w:vAlign w:val="center"/>
          </w:tcPr>
          <w:p w14:paraId="4F03FD3B" w14:textId="77777777" w:rsidR="00D31CC7" w:rsidRPr="00E81ADF" w:rsidRDefault="00D31CC7" w:rsidP="00D31CC7">
            <w:pPr>
              <w:rPr>
                <w:b/>
              </w:rPr>
            </w:pPr>
          </w:p>
        </w:tc>
        <w:tc>
          <w:tcPr>
            <w:tcW w:w="4359" w:type="dxa"/>
            <w:shd w:val="clear" w:color="auto" w:fill="auto"/>
            <w:vAlign w:val="center"/>
          </w:tcPr>
          <w:p w14:paraId="4F03FD3C" w14:textId="3319489C" w:rsidR="00D31CC7" w:rsidRPr="00E81ADF" w:rsidRDefault="00D31CC7" w:rsidP="00D31CC7">
            <w:pPr>
              <w:rPr>
                <w:b/>
                <w:i/>
                <w:sz w:val="20"/>
                <w:szCs w:val="20"/>
              </w:rPr>
            </w:pPr>
          </w:p>
        </w:tc>
        <w:tc>
          <w:tcPr>
            <w:tcW w:w="1581" w:type="dxa"/>
            <w:shd w:val="clear" w:color="auto" w:fill="auto"/>
            <w:vAlign w:val="center"/>
          </w:tcPr>
          <w:p w14:paraId="4F03FD3D" w14:textId="77777777" w:rsidR="00D31CC7" w:rsidRPr="00E81ADF" w:rsidRDefault="00D31CC7" w:rsidP="00D31CC7">
            <w:pPr>
              <w:rPr>
                <w:b/>
              </w:rPr>
            </w:pPr>
          </w:p>
        </w:tc>
        <w:tc>
          <w:tcPr>
            <w:tcW w:w="1800" w:type="dxa"/>
            <w:shd w:val="clear" w:color="auto" w:fill="auto"/>
            <w:vAlign w:val="center"/>
          </w:tcPr>
          <w:p w14:paraId="4F03FD3E" w14:textId="77777777" w:rsidR="00D31CC7" w:rsidRPr="00E81ADF" w:rsidRDefault="00D31CC7" w:rsidP="00D31CC7">
            <w:pPr>
              <w:rPr>
                <w:b/>
              </w:rPr>
            </w:pPr>
          </w:p>
        </w:tc>
      </w:tr>
      <w:tr w:rsidR="00D31CC7" w:rsidRPr="00E81ADF" w14:paraId="4F03FD46" w14:textId="77777777" w:rsidTr="009F519F">
        <w:trPr>
          <w:trHeight w:val="1305"/>
        </w:trPr>
        <w:tc>
          <w:tcPr>
            <w:tcW w:w="4608" w:type="dxa"/>
            <w:shd w:val="clear" w:color="auto" w:fill="auto"/>
            <w:vAlign w:val="center"/>
          </w:tcPr>
          <w:p w14:paraId="0DCF7798" w14:textId="745C46BF" w:rsidR="00D31CC7" w:rsidRPr="00E81ADF" w:rsidRDefault="00D31CC7" w:rsidP="00D31CC7">
            <w:r w:rsidRPr="00E81ADF">
              <w:t>EY2’s/DBS checks have been undertaken for all people who live in the household over the age of 16 years and Ofsted are aware of the dates of birth of all children under 16 years of age living in the household</w:t>
            </w:r>
          </w:p>
          <w:p w14:paraId="6B2BCD72" w14:textId="49E8DC6A" w:rsidR="00D31CC7" w:rsidRPr="00E81ADF" w:rsidRDefault="00D31CC7" w:rsidP="00D31CC7">
            <w:hyperlink r:id="rId23" w:history="1">
              <w:r w:rsidRPr="00E81ADF">
                <w:rPr>
                  <w:color w:val="0000FF"/>
                  <w:u w:val="single"/>
                </w:rPr>
                <w:t>Childminders: report new adults in the home - GOV.UK (www.gov.uk)</w:t>
              </w:r>
            </w:hyperlink>
          </w:p>
          <w:p w14:paraId="4F03FD40" w14:textId="3542594A" w:rsidR="00D31CC7" w:rsidRPr="00E81ADF" w:rsidRDefault="00D31CC7" w:rsidP="00D31CC7">
            <w:pPr>
              <w:rPr>
                <w:strike/>
              </w:rPr>
            </w:pPr>
          </w:p>
        </w:tc>
        <w:tc>
          <w:tcPr>
            <w:tcW w:w="1080" w:type="dxa"/>
            <w:shd w:val="clear" w:color="auto" w:fill="auto"/>
            <w:vAlign w:val="center"/>
          </w:tcPr>
          <w:p w14:paraId="4F03FD41" w14:textId="77777777" w:rsidR="00D31CC7" w:rsidRPr="00E81ADF" w:rsidRDefault="00D31CC7" w:rsidP="00D31CC7">
            <w:pPr>
              <w:rPr>
                <w:b/>
              </w:rPr>
            </w:pPr>
          </w:p>
        </w:tc>
        <w:tc>
          <w:tcPr>
            <w:tcW w:w="1260" w:type="dxa"/>
            <w:shd w:val="clear" w:color="auto" w:fill="auto"/>
            <w:vAlign w:val="center"/>
          </w:tcPr>
          <w:p w14:paraId="4F03FD42" w14:textId="77777777" w:rsidR="00D31CC7" w:rsidRPr="00E81ADF" w:rsidRDefault="00D31CC7" w:rsidP="00D31CC7">
            <w:pPr>
              <w:rPr>
                <w:b/>
              </w:rPr>
            </w:pPr>
          </w:p>
        </w:tc>
        <w:tc>
          <w:tcPr>
            <w:tcW w:w="4359" w:type="dxa"/>
            <w:shd w:val="clear" w:color="auto" w:fill="auto"/>
            <w:vAlign w:val="center"/>
          </w:tcPr>
          <w:p w14:paraId="4F03FD43" w14:textId="4F2C5F99" w:rsidR="00D31CC7" w:rsidRPr="00E81ADF" w:rsidRDefault="00D31CC7" w:rsidP="00D31CC7">
            <w:pPr>
              <w:rPr>
                <w:b/>
                <w:i/>
                <w:sz w:val="20"/>
                <w:szCs w:val="20"/>
              </w:rPr>
            </w:pPr>
            <w:r w:rsidRPr="00E81ADF">
              <w:rPr>
                <w:b/>
                <w:i/>
                <w:sz w:val="20"/>
                <w:szCs w:val="20"/>
              </w:rPr>
              <w:t xml:space="preserve"> </w:t>
            </w:r>
          </w:p>
        </w:tc>
        <w:tc>
          <w:tcPr>
            <w:tcW w:w="1581" w:type="dxa"/>
            <w:shd w:val="clear" w:color="auto" w:fill="auto"/>
            <w:vAlign w:val="center"/>
          </w:tcPr>
          <w:p w14:paraId="4F03FD44" w14:textId="77777777" w:rsidR="00D31CC7" w:rsidRPr="00E81ADF" w:rsidRDefault="00D31CC7" w:rsidP="00D31CC7">
            <w:pPr>
              <w:rPr>
                <w:b/>
              </w:rPr>
            </w:pPr>
          </w:p>
        </w:tc>
        <w:tc>
          <w:tcPr>
            <w:tcW w:w="1800" w:type="dxa"/>
            <w:shd w:val="clear" w:color="auto" w:fill="auto"/>
            <w:vAlign w:val="center"/>
          </w:tcPr>
          <w:p w14:paraId="4F03FD45" w14:textId="77777777" w:rsidR="00D31CC7" w:rsidRPr="00E81ADF" w:rsidRDefault="00D31CC7" w:rsidP="00D31CC7">
            <w:pPr>
              <w:rPr>
                <w:b/>
              </w:rPr>
            </w:pPr>
          </w:p>
        </w:tc>
      </w:tr>
      <w:tr w:rsidR="00D31CC7" w:rsidRPr="00E81ADF" w14:paraId="34545DD4" w14:textId="77777777" w:rsidTr="009F519F">
        <w:trPr>
          <w:trHeight w:val="1305"/>
        </w:trPr>
        <w:tc>
          <w:tcPr>
            <w:tcW w:w="4608" w:type="dxa"/>
            <w:shd w:val="clear" w:color="auto" w:fill="auto"/>
            <w:vAlign w:val="center"/>
          </w:tcPr>
          <w:p w14:paraId="0695ACDB" w14:textId="293A13E8" w:rsidR="00D31CC7" w:rsidRPr="00E81ADF" w:rsidRDefault="00D31CC7" w:rsidP="00D31CC7">
            <w:r w:rsidRPr="00E81ADF">
              <w:t>Ey2’s/DBS checks have been undertaken for students or volunteers who have regular, unsupervised contact with children</w:t>
            </w:r>
          </w:p>
          <w:p w14:paraId="3714FC77" w14:textId="77777777" w:rsidR="00D31CC7" w:rsidRPr="00E81ADF" w:rsidRDefault="00D31CC7" w:rsidP="00D31CC7"/>
          <w:p w14:paraId="6CC1B5B4" w14:textId="2FE287BC" w:rsidR="00D31CC7" w:rsidRPr="00E81ADF" w:rsidRDefault="00D31CC7" w:rsidP="00D31CC7">
            <w:pPr>
              <w:autoSpaceDE w:val="0"/>
              <w:autoSpaceDN w:val="0"/>
              <w:adjustRightInd w:val="0"/>
              <w:rPr>
                <w:i/>
                <w:lang w:val="en-GB" w:eastAsia="ja-JP"/>
              </w:rPr>
            </w:pPr>
            <w:r w:rsidRPr="00E81ADF">
              <w:rPr>
                <w:i/>
                <w:lang w:val="en-GB" w:eastAsia="ja-JP"/>
              </w:rPr>
              <w:lastRenderedPageBreak/>
              <w:t>There is no definition of ‘regular contact’ in this legislation, so Ofsted will take a common sense approach to deciding what is ‘regular’. For example, a student could have regular contact with children during the course of a short placement. Where a student on a work placement is likely to have regular contact with children, Ofsted will undertake a DBS check on that student. Where a student does not have regular contact with children (for example if they are only attending the placement as a ‘one-off’ arrangement) Ofsted will not require a DBS check. In such cases, the childminder or childcare provider must ensure that the student or volunteer is never left in unsupervised contact with children</w:t>
            </w:r>
          </w:p>
          <w:p w14:paraId="5E64AB4E" w14:textId="77777777" w:rsidR="00D31CC7" w:rsidRPr="00E81ADF" w:rsidRDefault="00D31CC7" w:rsidP="00D31CC7">
            <w:pPr>
              <w:rPr>
                <w:i/>
                <w:color w:val="0070C0"/>
                <w:sz w:val="20"/>
                <w:szCs w:val="20"/>
                <w:lang w:val="en-GB" w:eastAsia="ja-JP"/>
              </w:rPr>
            </w:pPr>
          </w:p>
          <w:p w14:paraId="66BB519D" w14:textId="0DC9C900" w:rsidR="00D31CC7" w:rsidRPr="00E81ADF" w:rsidRDefault="00D31CC7" w:rsidP="00D31CC7">
            <w:pPr>
              <w:rPr>
                <w:color w:val="0070C0"/>
              </w:rPr>
            </w:pPr>
            <w:hyperlink r:id="rId24" w:history="1">
              <w:r w:rsidRPr="00E81ADF">
                <w:rPr>
                  <w:color w:val="0000FF"/>
                  <w:u w:val="single"/>
                </w:rPr>
                <w:t>Disclosure and Barring Service (DBS) checks for childcare providers who register with Ofsted - GOV.UK (www.gov.uk)</w:t>
              </w:r>
            </w:hyperlink>
          </w:p>
        </w:tc>
        <w:tc>
          <w:tcPr>
            <w:tcW w:w="1080" w:type="dxa"/>
            <w:shd w:val="clear" w:color="auto" w:fill="auto"/>
            <w:vAlign w:val="center"/>
          </w:tcPr>
          <w:p w14:paraId="3B36EA59" w14:textId="77777777" w:rsidR="00D31CC7" w:rsidRPr="00E81ADF" w:rsidRDefault="00D31CC7" w:rsidP="00D31CC7">
            <w:pPr>
              <w:rPr>
                <w:b/>
              </w:rPr>
            </w:pPr>
          </w:p>
        </w:tc>
        <w:tc>
          <w:tcPr>
            <w:tcW w:w="1260" w:type="dxa"/>
            <w:shd w:val="clear" w:color="auto" w:fill="auto"/>
            <w:vAlign w:val="center"/>
          </w:tcPr>
          <w:p w14:paraId="44C92AE7" w14:textId="77777777" w:rsidR="00D31CC7" w:rsidRPr="00E81ADF" w:rsidRDefault="00D31CC7" w:rsidP="00D31CC7">
            <w:pPr>
              <w:rPr>
                <w:b/>
              </w:rPr>
            </w:pPr>
          </w:p>
        </w:tc>
        <w:tc>
          <w:tcPr>
            <w:tcW w:w="4359" w:type="dxa"/>
            <w:shd w:val="clear" w:color="auto" w:fill="auto"/>
            <w:vAlign w:val="center"/>
          </w:tcPr>
          <w:p w14:paraId="6B8A9892" w14:textId="0CEED22A" w:rsidR="00D31CC7" w:rsidRPr="00E81ADF" w:rsidRDefault="00D31CC7" w:rsidP="00D31CC7">
            <w:pPr>
              <w:rPr>
                <w:color w:val="000000"/>
                <w:sz w:val="20"/>
                <w:szCs w:val="20"/>
                <w:lang w:val="en-GB" w:eastAsia="ja-JP"/>
              </w:rPr>
            </w:pPr>
            <w:r w:rsidRPr="00E81ADF">
              <w:rPr>
                <w:color w:val="000000"/>
                <w:sz w:val="20"/>
                <w:szCs w:val="20"/>
                <w:lang w:val="en-GB" w:eastAsia="ja-JP"/>
              </w:rPr>
              <w:t xml:space="preserve"> </w:t>
            </w:r>
          </w:p>
          <w:p w14:paraId="747FC033" w14:textId="658CF472" w:rsidR="00D31CC7" w:rsidRPr="00E81ADF" w:rsidRDefault="00D31CC7" w:rsidP="00D31CC7">
            <w:pPr>
              <w:rPr>
                <w:b/>
                <w:i/>
                <w:sz w:val="12"/>
                <w:szCs w:val="12"/>
              </w:rPr>
            </w:pPr>
          </w:p>
        </w:tc>
        <w:tc>
          <w:tcPr>
            <w:tcW w:w="1581" w:type="dxa"/>
            <w:shd w:val="clear" w:color="auto" w:fill="auto"/>
            <w:vAlign w:val="center"/>
          </w:tcPr>
          <w:p w14:paraId="63FD4E06" w14:textId="77777777" w:rsidR="00D31CC7" w:rsidRPr="00E81ADF" w:rsidRDefault="00D31CC7" w:rsidP="00D31CC7">
            <w:pPr>
              <w:rPr>
                <w:b/>
              </w:rPr>
            </w:pPr>
          </w:p>
        </w:tc>
        <w:tc>
          <w:tcPr>
            <w:tcW w:w="1800" w:type="dxa"/>
            <w:shd w:val="clear" w:color="auto" w:fill="auto"/>
            <w:vAlign w:val="center"/>
          </w:tcPr>
          <w:p w14:paraId="07A732CC" w14:textId="77777777" w:rsidR="00D31CC7" w:rsidRPr="00E81ADF" w:rsidRDefault="00D31CC7" w:rsidP="00D31CC7">
            <w:pPr>
              <w:rPr>
                <w:b/>
              </w:rPr>
            </w:pPr>
          </w:p>
        </w:tc>
      </w:tr>
      <w:tr w:rsidR="00D31CC7" w:rsidRPr="00E81ADF" w14:paraId="59D76AD2" w14:textId="77777777" w:rsidTr="009F519F">
        <w:trPr>
          <w:trHeight w:val="1305"/>
        </w:trPr>
        <w:tc>
          <w:tcPr>
            <w:tcW w:w="4608" w:type="dxa"/>
            <w:shd w:val="clear" w:color="auto" w:fill="auto"/>
            <w:vAlign w:val="center"/>
          </w:tcPr>
          <w:p w14:paraId="00A818E3" w14:textId="09E2EDC3" w:rsidR="00D31CC7" w:rsidRPr="00E81ADF" w:rsidRDefault="00D31CC7" w:rsidP="00D31CC7">
            <w:r w:rsidRPr="00E81ADF">
              <w:t>EY2’S/DBS checks have been undertaken for all regular visitors to the household</w:t>
            </w:r>
          </w:p>
          <w:p w14:paraId="4BCF600E" w14:textId="77777777" w:rsidR="00D31CC7" w:rsidRPr="00E81ADF" w:rsidRDefault="00D31CC7" w:rsidP="00D31CC7"/>
          <w:p w14:paraId="2244863D" w14:textId="53EF3287" w:rsidR="00D31CC7" w:rsidRPr="00E81ADF" w:rsidRDefault="00D31CC7" w:rsidP="00D31CC7">
            <w:pPr>
              <w:rPr>
                <w:i/>
              </w:rPr>
            </w:pPr>
            <w:r w:rsidRPr="00E81ADF">
              <w:rPr>
                <w:i/>
              </w:rPr>
              <w:t xml:space="preserve">…when deciding whether Ofsted requires a DBS check on a regular </w:t>
            </w:r>
            <w:r w:rsidRPr="00E81ADF">
              <w:rPr>
                <w:i/>
              </w:rPr>
              <w:lastRenderedPageBreak/>
              <w:t>visitor, there is a difference between a friend of a childminder’s son who occasionally sleeps over, and an overseas student who is living in the house for several months. We will decide whether a DBS check is required on a regular visitor, taking account of how frequently, and for how long, the person is visiting the house</w:t>
            </w:r>
          </w:p>
          <w:p w14:paraId="29041048" w14:textId="77777777" w:rsidR="00D31CC7" w:rsidRPr="00E81ADF" w:rsidRDefault="00D31CC7" w:rsidP="00D31CC7"/>
          <w:p w14:paraId="39DE9E5D" w14:textId="62102277" w:rsidR="00D31CC7" w:rsidRPr="00E81ADF" w:rsidRDefault="00D31CC7" w:rsidP="00D31CC7">
            <w:pPr>
              <w:rPr>
                <w:color w:val="4472C4" w:themeColor="accent1"/>
              </w:rPr>
            </w:pPr>
            <w:hyperlink w:history="1">
              <w:r w:rsidRPr="00E81ADF">
                <w:rPr>
                  <w:rStyle w:val="Hyperlink"/>
                </w:rPr>
                <w:t>Disclosure and Barring Service (DBS) checks for childcare providers who register with Ofsted - GOV.UK (www.gov.uk)</w:t>
              </w:r>
            </w:hyperlink>
          </w:p>
          <w:p w14:paraId="28A38F69" w14:textId="284EB5A8" w:rsidR="00D31CC7" w:rsidRPr="00E81ADF" w:rsidRDefault="00D31CC7" w:rsidP="00D31CC7">
            <w:pPr>
              <w:rPr>
                <w:b/>
                <w:i/>
              </w:rPr>
            </w:pPr>
          </w:p>
        </w:tc>
        <w:tc>
          <w:tcPr>
            <w:tcW w:w="1080" w:type="dxa"/>
            <w:shd w:val="clear" w:color="auto" w:fill="auto"/>
            <w:vAlign w:val="center"/>
          </w:tcPr>
          <w:p w14:paraId="25C18491" w14:textId="77777777" w:rsidR="00D31CC7" w:rsidRPr="00E81ADF" w:rsidRDefault="00D31CC7" w:rsidP="00D31CC7">
            <w:pPr>
              <w:rPr>
                <w:b/>
              </w:rPr>
            </w:pPr>
          </w:p>
        </w:tc>
        <w:tc>
          <w:tcPr>
            <w:tcW w:w="1260" w:type="dxa"/>
            <w:shd w:val="clear" w:color="auto" w:fill="auto"/>
            <w:vAlign w:val="center"/>
          </w:tcPr>
          <w:p w14:paraId="0C0764DA" w14:textId="77777777" w:rsidR="00D31CC7" w:rsidRPr="00E81ADF" w:rsidRDefault="00D31CC7" w:rsidP="00D31CC7">
            <w:pPr>
              <w:rPr>
                <w:b/>
              </w:rPr>
            </w:pPr>
          </w:p>
        </w:tc>
        <w:tc>
          <w:tcPr>
            <w:tcW w:w="4359" w:type="dxa"/>
            <w:shd w:val="clear" w:color="auto" w:fill="auto"/>
            <w:vAlign w:val="center"/>
          </w:tcPr>
          <w:p w14:paraId="2DD0CC3F" w14:textId="21676BC5" w:rsidR="00D31CC7" w:rsidRPr="00E81ADF" w:rsidRDefault="00D31CC7" w:rsidP="00D31CC7">
            <w:pPr>
              <w:rPr>
                <w:i/>
                <w:color w:val="4472C4" w:themeColor="accent1"/>
                <w:sz w:val="20"/>
                <w:szCs w:val="20"/>
              </w:rPr>
            </w:pPr>
            <w:r w:rsidRPr="00E81ADF">
              <w:rPr>
                <w:i/>
                <w:color w:val="4472C4" w:themeColor="accent1"/>
                <w:sz w:val="12"/>
                <w:szCs w:val="12"/>
              </w:rPr>
              <w:t>.</w:t>
            </w:r>
          </w:p>
          <w:p w14:paraId="3D0808FD" w14:textId="11E44E3C" w:rsidR="00D31CC7" w:rsidRPr="00E81ADF" w:rsidRDefault="00D31CC7" w:rsidP="00D31CC7">
            <w:pPr>
              <w:rPr>
                <w:i/>
                <w:color w:val="4472C4" w:themeColor="accent1"/>
                <w:sz w:val="20"/>
                <w:szCs w:val="20"/>
              </w:rPr>
            </w:pPr>
            <w:r w:rsidRPr="00E81ADF">
              <w:rPr>
                <w:i/>
                <w:color w:val="4472C4" w:themeColor="accent1"/>
                <w:sz w:val="20"/>
                <w:szCs w:val="20"/>
              </w:rPr>
              <w:t xml:space="preserve"> </w:t>
            </w:r>
          </w:p>
          <w:p w14:paraId="45DA4D6A" w14:textId="0E61894D" w:rsidR="00D31CC7" w:rsidRPr="00E81ADF" w:rsidRDefault="00D31CC7" w:rsidP="00D31CC7">
            <w:pPr>
              <w:rPr>
                <w:i/>
                <w:color w:val="4472C4" w:themeColor="accent1"/>
                <w:sz w:val="20"/>
                <w:szCs w:val="20"/>
              </w:rPr>
            </w:pPr>
          </w:p>
          <w:p w14:paraId="12B4BF30" w14:textId="3D56CBEE" w:rsidR="00D31CC7" w:rsidRPr="00E81ADF" w:rsidRDefault="00D31CC7" w:rsidP="00D31CC7">
            <w:pPr>
              <w:rPr>
                <w:i/>
                <w:color w:val="4472C4" w:themeColor="accent1"/>
                <w:sz w:val="20"/>
                <w:szCs w:val="20"/>
              </w:rPr>
            </w:pPr>
          </w:p>
        </w:tc>
        <w:tc>
          <w:tcPr>
            <w:tcW w:w="1581" w:type="dxa"/>
            <w:shd w:val="clear" w:color="auto" w:fill="auto"/>
            <w:vAlign w:val="center"/>
          </w:tcPr>
          <w:p w14:paraId="3B174C8F" w14:textId="77777777" w:rsidR="00D31CC7" w:rsidRPr="00E81ADF" w:rsidRDefault="00D31CC7" w:rsidP="00D31CC7">
            <w:pPr>
              <w:rPr>
                <w:b/>
              </w:rPr>
            </w:pPr>
          </w:p>
        </w:tc>
        <w:tc>
          <w:tcPr>
            <w:tcW w:w="1800" w:type="dxa"/>
            <w:shd w:val="clear" w:color="auto" w:fill="auto"/>
            <w:vAlign w:val="center"/>
          </w:tcPr>
          <w:p w14:paraId="07E0E5AA" w14:textId="77777777" w:rsidR="00D31CC7" w:rsidRPr="00E81ADF" w:rsidRDefault="00D31CC7" w:rsidP="00D31CC7">
            <w:pPr>
              <w:rPr>
                <w:b/>
              </w:rPr>
            </w:pPr>
          </w:p>
        </w:tc>
      </w:tr>
      <w:tr w:rsidR="00D31CC7" w:rsidRPr="00E81ADF" w14:paraId="171D24CA" w14:textId="77777777" w:rsidTr="009D0418">
        <w:trPr>
          <w:trHeight w:val="1005"/>
        </w:trPr>
        <w:tc>
          <w:tcPr>
            <w:tcW w:w="4608" w:type="dxa"/>
            <w:shd w:val="clear" w:color="auto" w:fill="auto"/>
            <w:vAlign w:val="center"/>
          </w:tcPr>
          <w:p w14:paraId="29033309" w14:textId="77777777" w:rsidR="00D31CC7" w:rsidRPr="00E81ADF" w:rsidRDefault="00D31CC7" w:rsidP="00D31CC7">
            <w:r w:rsidRPr="00E81ADF">
              <w:t xml:space="preserve">The childminder ensures that there is </w:t>
            </w:r>
            <w:proofErr w:type="gramStart"/>
            <w:r w:rsidRPr="00E81ADF">
              <w:t>robust induction</w:t>
            </w:r>
            <w:proofErr w:type="gramEnd"/>
            <w:r w:rsidRPr="00E81ADF">
              <w:t xml:space="preserve"> training for all assistants to help them understand their roles and responsibilities.</w:t>
            </w:r>
          </w:p>
          <w:p w14:paraId="7AC9B7EF" w14:textId="77777777" w:rsidR="00D31CC7" w:rsidRPr="00E81ADF" w:rsidRDefault="00D31CC7" w:rsidP="00D31CC7">
            <w:r w:rsidRPr="00E81ADF">
              <w:t>The induction training includes information about:</w:t>
            </w:r>
          </w:p>
          <w:p w14:paraId="27A23999" w14:textId="77777777" w:rsidR="00D31CC7" w:rsidRPr="00E81ADF" w:rsidRDefault="00D31CC7" w:rsidP="00D31CC7">
            <w:pPr>
              <w:pStyle w:val="ListParagraph"/>
              <w:numPr>
                <w:ilvl w:val="0"/>
                <w:numId w:val="12"/>
              </w:numPr>
            </w:pPr>
            <w:r w:rsidRPr="00E81ADF">
              <w:t>Emergency evacuation procedures</w:t>
            </w:r>
          </w:p>
          <w:p w14:paraId="15885A1B" w14:textId="77777777" w:rsidR="00D31CC7" w:rsidRPr="00E81ADF" w:rsidRDefault="00D31CC7" w:rsidP="00D31CC7">
            <w:pPr>
              <w:pStyle w:val="ListParagraph"/>
              <w:numPr>
                <w:ilvl w:val="0"/>
                <w:numId w:val="12"/>
              </w:numPr>
            </w:pPr>
            <w:r w:rsidRPr="00E81ADF">
              <w:t>Safeguarding</w:t>
            </w:r>
          </w:p>
          <w:p w14:paraId="2AF58824" w14:textId="2E4AD9C2" w:rsidR="00D31CC7" w:rsidRPr="00E81ADF" w:rsidRDefault="00D31CC7" w:rsidP="00D31CC7">
            <w:pPr>
              <w:pStyle w:val="ListParagraph"/>
              <w:numPr>
                <w:ilvl w:val="0"/>
                <w:numId w:val="12"/>
              </w:numPr>
            </w:pPr>
            <w:r w:rsidRPr="00E81ADF">
              <w:t>Child protection</w:t>
            </w:r>
          </w:p>
          <w:p w14:paraId="0890B99A" w14:textId="6F096917" w:rsidR="00D31CC7" w:rsidRPr="00E81ADF" w:rsidRDefault="00D31CC7" w:rsidP="00D31CC7">
            <w:pPr>
              <w:pStyle w:val="ListParagraph"/>
              <w:numPr>
                <w:ilvl w:val="0"/>
                <w:numId w:val="12"/>
              </w:numPr>
            </w:pPr>
            <w:r w:rsidRPr="00E81ADF">
              <w:t>Health and safety issues</w:t>
            </w:r>
          </w:p>
          <w:p w14:paraId="467EA52D" w14:textId="61CA7080" w:rsidR="00D31CC7" w:rsidRPr="00E81ADF" w:rsidRDefault="00D31CC7" w:rsidP="00D31CC7">
            <w:pPr>
              <w:pStyle w:val="Default"/>
              <w:rPr>
                <w:rFonts w:ascii="Arial" w:hAnsi="Arial" w:cs="Arial"/>
                <w:color w:val="auto"/>
              </w:rPr>
            </w:pPr>
          </w:p>
        </w:tc>
        <w:tc>
          <w:tcPr>
            <w:tcW w:w="1080" w:type="dxa"/>
            <w:shd w:val="clear" w:color="auto" w:fill="auto"/>
            <w:vAlign w:val="center"/>
          </w:tcPr>
          <w:p w14:paraId="03938B37" w14:textId="77777777" w:rsidR="00D31CC7" w:rsidRPr="00E81ADF" w:rsidRDefault="00D31CC7" w:rsidP="00D31CC7">
            <w:pPr>
              <w:rPr>
                <w:b/>
              </w:rPr>
            </w:pPr>
          </w:p>
        </w:tc>
        <w:tc>
          <w:tcPr>
            <w:tcW w:w="1260" w:type="dxa"/>
            <w:shd w:val="clear" w:color="auto" w:fill="auto"/>
            <w:vAlign w:val="center"/>
          </w:tcPr>
          <w:p w14:paraId="4E50649E" w14:textId="77777777" w:rsidR="00D31CC7" w:rsidRPr="00E81ADF" w:rsidRDefault="00D31CC7" w:rsidP="00D31CC7">
            <w:pPr>
              <w:rPr>
                <w:b/>
              </w:rPr>
            </w:pPr>
          </w:p>
        </w:tc>
        <w:tc>
          <w:tcPr>
            <w:tcW w:w="4359" w:type="dxa"/>
            <w:shd w:val="clear" w:color="auto" w:fill="auto"/>
            <w:vAlign w:val="center"/>
          </w:tcPr>
          <w:p w14:paraId="7D30DE9B" w14:textId="476ABF4A" w:rsidR="00D31CC7" w:rsidRPr="00E81ADF" w:rsidRDefault="00D31CC7" w:rsidP="00D31CC7">
            <w:pPr>
              <w:pStyle w:val="ListParagraph"/>
              <w:rPr>
                <w:b/>
                <w:i/>
                <w:sz w:val="20"/>
                <w:szCs w:val="20"/>
              </w:rPr>
            </w:pPr>
          </w:p>
        </w:tc>
        <w:tc>
          <w:tcPr>
            <w:tcW w:w="1581" w:type="dxa"/>
            <w:shd w:val="clear" w:color="auto" w:fill="auto"/>
            <w:vAlign w:val="center"/>
          </w:tcPr>
          <w:p w14:paraId="56D8DF03" w14:textId="77777777" w:rsidR="00D31CC7" w:rsidRPr="00E81ADF" w:rsidRDefault="00D31CC7" w:rsidP="00D31CC7">
            <w:pPr>
              <w:rPr>
                <w:b/>
              </w:rPr>
            </w:pPr>
          </w:p>
        </w:tc>
        <w:tc>
          <w:tcPr>
            <w:tcW w:w="1800" w:type="dxa"/>
            <w:shd w:val="clear" w:color="auto" w:fill="auto"/>
            <w:vAlign w:val="center"/>
          </w:tcPr>
          <w:p w14:paraId="58F055EC" w14:textId="77777777" w:rsidR="00D31CC7" w:rsidRPr="00E81ADF" w:rsidRDefault="00D31CC7" w:rsidP="00D31CC7">
            <w:pPr>
              <w:rPr>
                <w:b/>
              </w:rPr>
            </w:pPr>
          </w:p>
        </w:tc>
      </w:tr>
      <w:tr w:rsidR="00D31CC7" w:rsidRPr="00E81ADF" w14:paraId="4F03FD54" w14:textId="77777777" w:rsidTr="00BA6920">
        <w:trPr>
          <w:trHeight w:val="1200"/>
        </w:trPr>
        <w:tc>
          <w:tcPr>
            <w:tcW w:w="4608" w:type="dxa"/>
            <w:shd w:val="clear" w:color="auto" w:fill="auto"/>
            <w:vAlign w:val="center"/>
          </w:tcPr>
          <w:p w14:paraId="6E86F520" w14:textId="77777777" w:rsidR="00D31CC7" w:rsidRPr="00E81ADF" w:rsidRDefault="00D31CC7" w:rsidP="00D31CC7">
            <w:pPr>
              <w:rPr>
                <w:color w:val="FF0000"/>
              </w:rPr>
            </w:pPr>
            <w:r w:rsidRPr="00E81ADF">
              <w:lastRenderedPageBreak/>
              <w:t xml:space="preserve">EY3 forms are completed for notification of changes to names and addresses, start or leave dates of any assistants and any new members of your household </w:t>
            </w:r>
          </w:p>
          <w:p w14:paraId="4F03FD4E" w14:textId="5605E0E7" w:rsidR="00D31CC7" w:rsidRPr="00E81ADF" w:rsidRDefault="00D31CC7" w:rsidP="00D31CC7">
            <w:hyperlink w:history="1">
              <w:r w:rsidRPr="00E81ADF">
                <w:rPr>
                  <w:rStyle w:val="Hyperlink"/>
                </w:rPr>
                <w:t>Report changes to registered people in your nursery or other daycare (EY3) - GOV.UK (www.gov.uk)</w:t>
              </w:r>
            </w:hyperlink>
          </w:p>
        </w:tc>
        <w:tc>
          <w:tcPr>
            <w:tcW w:w="1080" w:type="dxa"/>
            <w:shd w:val="clear" w:color="auto" w:fill="auto"/>
            <w:vAlign w:val="center"/>
          </w:tcPr>
          <w:p w14:paraId="4F03FD4F" w14:textId="77777777" w:rsidR="00D31CC7" w:rsidRPr="00E81ADF" w:rsidRDefault="00D31CC7" w:rsidP="00D31CC7">
            <w:pPr>
              <w:rPr>
                <w:b/>
              </w:rPr>
            </w:pPr>
          </w:p>
        </w:tc>
        <w:tc>
          <w:tcPr>
            <w:tcW w:w="1260" w:type="dxa"/>
            <w:shd w:val="clear" w:color="auto" w:fill="auto"/>
            <w:vAlign w:val="center"/>
          </w:tcPr>
          <w:p w14:paraId="4F03FD50" w14:textId="77777777" w:rsidR="00D31CC7" w:rsidRPr="00E81ADF" w:rsidRDefault="00D31CC7" w:rsidP="00D31CC7">
            <w:pPr>
              <w:rPr>
                <w:b/>
              </w:rPr>
            </w:pPr>
          </w:p>
        </w:tc>
        <w:tc>
          <w:tcPr>
            <w:tcW w:w="4359" w:type="dxa"/>
            <w:shd w:val="clear" w:color="auto" w:fill="auto"/>
            <w:vAlign w:val="center"/>
          </w:tcPr>
          <w:p w14:paraId="4F03FD51" w14:textId="0EE02AF6" w:rsidR="00D31CC7" w:rsidRPr="00E81ADF" w:rsidRDefault="00D31CC7" w:rsidP="00D31CC7">
            <w:pPr>
              <w:rPr>
                <w:b/>
                <w:i/>
                <w:sz w:val="20"/>
                <w:szCs w:val="20"/>
              </w:rPr>
            </w:pPr>
          </w:p>
        </w:tc>
        <w:tc>
          <w:tcPr>
            <w:tcW w:w="1581" w:type="dxa"/>
            <w:shd w:val="clear" w:color="auto" w:fill="auto"/>
            <w:vAlign w:val="center"/>
          </w:tcPr>
          <w:p w14:paraId="4F03FD52" w14:textId="77777777" w:rsidR="00D31CC7" w:rsidRPr="00E81ADF" w:rsidRDefault="00D31CC7" w:rsidP="00D31CC7">
            <w:pPr>
              <w:rPr>
                <w:b/>
              </w:rPr>
            </w:pPr>
          </w:p>
        </w:tc>
        <w:tc>
          <w:tcPr>
            <w:tcW w:w="1800" w:type="dxa"/>
            <w:shd w:val="clear" w:color="auto" w:fill="auto"/>
            <w:vAlign w:val="center"/>
          </w:tcPr>
          <w:p w14:paraId="4F03FD53" w14:textId="77777777" w:rsidR="00D31CC7" w:rsidRPr="00E81ADF" w:rsidRDefault="00D31CC7" w:rsidP="00D31CC7">
            <w:pPr>
              <w:rPr>
                <w:b/>
              </w:rPr>
            </w:pPr>
          </w:p>
        </w:tc>
      </w:tr>
      <w:tr w:rsidR="00D31CC7" w:rsidRPr="00E81ADF" w14:paraId="4F03FD5B" w14:textId="77777777" w:rsidTr="00BA6920">
        <w:trPr>
          <w:trHeight w:val="973"/>
        </w:trPr>
        <w:tc>
          <w:tcPr>
            <w:tcW w:w="4608" w:type="dxa"/>
            <w:shd w:val="clear" w:color="auto" w:fill="auto"/>
            <w:vAlign w:val="center"/>
          </w:tcPr>
          <w:p w14:paraId="4F03FD55" w14:textId="72B990A6" w:rsidR="00D31CC7" w:rsidRPr="00E81ADF" w:rsidRDefault="00D31CC7" w:rsidP="00D31CC7">
            <w:r w:rsidRPr="00E81ADF">
              <w:t>A single central record is used to record identity checks, qualifications and vetting checks for all assistants and volunteers and is updated regularly</w:t>
            </w:r>
          </w:p>
        </w:tc>
        <w:tc>
          <w:tcPr>
            <w:tcW w:w="1080" w:type="dxa"/>
            <w:shd w:val="clear" w:color="auto" w:fill="auto"/>
            <w:vAlign w:val="center"/>
          </w:tcPr>
          <w:p w14:paraId="4F03FD56" w14:textId="77777777" w:rsidR="00D31CC7" w:rsidRPr="00E81ADF" w:rsidRDefault="00D31CC7" w:rsidP="00D31CC7">
            <w:pPr>
              <w:rPr>
                <w:b/>
              </w:rPr>
            </w:pPr>
          </w:p>
        </w:tc>
        <w:tc>
          <w:tcPr>
            <w:tcW w:w="1260" w:type="dxa"/>
            <w:shd w:val="clear" w:color="auto" w:fill="auto"/>
            <w:vAlign w:val="center"/>
          </w:tcPr>
          <w:p w14:paraId="4F03FD57" w14:textId="77777777" w:rsidR="00D31CC7" w:rsidRPr="00E81ADF" w:rsidRDefault="00D31CC7" w:rsidP="00D31CC7">
            <w:pPr>
              <w:rPr>
                <w:b/>
              </w:rPr>
            </w:pPr>
          </w:p>
        </w:tc>
        <w:tc>
          <w:tcPr>
            <w:tcW w:w="4359" w:type="dxa"/>
            <w:shd w:val="clear" w:color="auto" w:fill="auto"/>
            <w:vAlign w:val="center"/>
          </w:tcPr>
          <w:p w14:paraId="4F03FD58" w14:textId="4BD6B26F" w:rsidR="00D31CC7" w:rsidRPr="00E81ADF" w:rsidRDefault="00D31CC7" w:rsidP="00D31CC7">
            <w:pPr>
              <w:rPr>
                <w:b/>
              </w:rPr>
            </w:pPr>
          </w:p>
        </w:tc>
        <w:tc>
          <w:tcPr>
            <w:tcW w:w="1581" w:type="dxa"/>
            <w:shd w:val="clear" w:color="auto" w:fill="auto"/>
            <w:vAlign w:val="center"/>
          </w:tcPr>
          <w:p w14:paraId="4F03FD59" w14:textId="77777777" w:rsidR="00D31CC7" w:rsidRPr="00E81ADF" w:rsidRDefault="00D31CC7" w:rsidP="00D31CC7">
            <w:pPr>
              <w:rPr>
                <w:b/>
              </w:rPr>
            </w:pPr>
          </w:p>
        </w:tc>
        <w:tc>
          <w:tcPr>
            <w:tcW w:w="1800" w:type="dxa"/>
            <w:shd w:val="clear" w:color="auto" w:fill="auto"/>
            <w:vAlign w:val="center"/>
          </w:tcPr>
          <w:p w14:paraId="4F03FD5A" w14:textId="77777777" w:rsidR="00D31CC7" w:rsidRPr="00E81ADF" w:rsidRDefault="00D31CC7" w:rsidP="00D31CC7">
            <w:pPr>
              <w:rPr>
                <w:b/>
              </w:rPr>
            </w:pPr>
          </w:p>
        </w:tc>
      </w:tr>
      <w:tr w:rsidR="00D31CC7" w:rsidRPr="00E81ADF" w14:paraId="4F03FD66" w14:textId="77777777" w:rsidTr="009D0418">
        <w:trPr>
          <w:cantSplit/>
          <w:trHeight w:val="680"/>
        </w:trPr>
        <w:tc>
          <w:tcPr>
            <w:tcW w:w="4608" w:type="dxa"/>
            <w:shd w:val="clear" w:color="auto" w:fill="auto"/>
            <w:vAlign w:val="center"/>
          </w:tcPr>
          <w:p w14:paraId="4F03FD5C" w14:textId="33199FFD" w:rsidR="00D31CC7" w:rsidRPr="00E81ADF" w:rsidRDefault="00D31CC7" w:rsidP="00D31CC7">
            <w:r w:rsidRPr="00E81ADF">
              <w:t>Personnel files are maintained for all assistants including:</w:t>
            </w:r>
          </w:p>
          <w:p w14:paraId="4F03FD5D" w14:textId="77777777" w:rsidR="00D31CC7" w:rsidRPr="00E81ADF" w:rsidRDefault="00D31CC7" w:rsidP="00D31CC7">
            <w:r w:rsidRPr="00E81ADF">
              <w:t>- Recruitment and selection records</w:t>
            </w:r>
          </w:p>
          <w:p w14:paraId="4F03FD5E" w14:textId="77777777" w:rsidR="00D31CC7" w:rsidRPr="00E81ADF" w:rsidRDefault="00D31CC7" w:rsidP="00D31CC7">
            <w:r w:rsidRPr="00E81ADF">
              <w:t>- Induction records</w:t>
            </w:r>
          </w:p>
          <w:p w14:paraId="4F03FD5F" w14:textId="50D02801" w:rsidR="00D31CC7" w:rsidRPr="00E81ADF" w:rsidRDefault="00D31CC7" w:rsidP="00D31CC7">
            <w:r w:rsidRPr="00E81ADF">
              <w:t>- Annual suitability forms</w:t>
            </w:r>
          </w:p>
          <w:p w14:paraId="4F03FD60" w14:textId="4D348405" w:rsidR="00D31CC7" w:rsidRPr="00E81ADF" w:rsidRDefault="00D31CC7" w:rsidP="00D31CC7">
            <w:r w:rsidRPr="00E81ADF">
              <w:t xml:space="preserve">- DBS certificate number and date of issue is recorded and the verifier </w:t>
            </w:r>
          </w:p>
        </w:tc>
        <w:tc>
          <w:tcPr>
            <w:tcW w:w="1080" w:type="dxa"/>
            <w:shd w:val="clear" w:color="auto" w:fill="auto"/>
            <w:vAlign w:val="center"/>
          </w:tcPr>
          <w:p w14:paraId="4F03FD61" w14:textId="77777777" w:rsidR="00D31CC7" w:rsidRPr="00E81ADF" w:rsidRDefault="00D31CC7" w:rsidP="00D31CC7">
            <w:pPr>
              <w:rPr>
                <w:b/>
              </w:rPr>
            </w:pPr>
          </w:p>
        </w:tc>
        <w:tc>
          <w:tcPr>
            <w:tcW w:w="1260" w:type="dxa"/>
            <w:shd w:val="clear" w:color="auto" w:fill="auto"/>
            <w:vAlign w:val="center"/>
          </w:tcPr>
          <w:p w14:paraId="4F03FD62" w14:textId="77777777" w:rsidR="00D31CC7" w:rsidRPr="00E81ADF" w:rsidRDefault="00D31CC7" w:rsidP="00D31CC7">
            <w:pPr>
              <w:rPr>
                <w:b/>
              </w:rPr>
            </w:pPr>
          </w:p>
        </w:tc>
        <w:tc>
          <w:tcPr>
            <w:tcW w:w="4359" w:type="dxa"/>
            <w:shd w:val="clear" w:color="auto" w:fill="auto"/>
            <w:vAlign w:val="center"/>
          </w:tcPr>
          <w:p w14:paraId="4F03FD63" w14:textId="3C7086F1" w:rsidR="00D31CC7" w:rsidRPr="00E81ADF" w:rsidRDefault="00D31CC7" w:rsidP="00D31CC7">
            <w:pPr>
              <w:rPr>
                <w:b/>
                <w:i/>
                <w:sz w:val="20"/>
                <w:szCs w:val="20"/>
              </w:rPr>
            </w:pPr>
          </w:p>
        </w:tc>
        <w:tc>
          <w:tcPr>
            <w:tcW w:w="1581" w:type="dxa"/>
            <w:shd w:val="clear" w:color="auto" w:fill="auto"/>
            <w:vAlign w:val="center"/>
          </w:tcPr>
          <w:p w14:paraId="4F03FD64" w14:textId="77777777" w:rsidR="00D31CC7" w:rsidRPr="00E81ADF" w:rsidRDefault="00D31CC7" w:rsidP="00D31CC7">
            <w:pPr>
              <w:rPr>
                <w:b/>
                <w:sz w:val="20"/>
                <w:szCs w:val="20"/>
              </w:rPr>
            </w:pPr>
          </w:p>
        </w:tc>
        <w:tc>
          <w:tcPr>
            <w:tcW w:w="1800" w:type="dxa"/>
            <w:shd w:val="clear" w:color="auto" w:fill="auto"/>
            <w:vAlign w:val="center"/>
          </w:tcPr>
          <w:p w14:paraId="4F03FD65" w14:textId="77777777" w:rsidR="00D31CC7" w:rsidRPr="00E81ADF" w:rsidRDefault="00D31CC7" w:rsidP="00D31CC7">
            <w:pPr>
              <w:rPr>
                <w:b/>
              </w:rPr>
            </w:pPr>
          </w:p>
        </w:tc>
      </w:tr>
      <w:tr w:rsidR="00D31CC7" w:rsidRPr="00E81ADF" w14:paraId="4F03FD6E" w14:textId="77777777" w:rsidTr="009D0418">
        <w:trPr>
          <w:trHeight w:val="680"/>
        </w:trPr>
        <w:tc>
          <w:tcPr>
            <w:tcW w:w="4608" w:type="dxa"/>
            <w:tcBorders>
              <w:bottom w:val="single" w:sz="4" w:space="0" w:color="auto"/>
            </w:tcBorders>
            <w:shd w:val="clear" w:color="auto" w:fill="auto"/>
            <w:vAlign w:val="center"/>
          </w:tcPr>
          <w:p w14:paraId="4F03FD67" w14:textId="31B6CF1E" w:rsidR="00D31CC7" w:rsidRPr="00E81ADF" w:rsidRDefault="00D31CC7" w:rsidP="00D31CC7">
            <w:r w:rsidRPr="00E81ADF">
              <w:t xml:space="preserve">Safeguarding policies and procedures are included in the induction process for all assistants and volunteers. All assistants sign and date to acknowledge that they have read and understood the policies and procedures </w:t>
            </w:r>
          </w:p>
          <w:p w14:paraId="4F03FD68" w14:textId="77777777" w:rsidR="00D31CC7" w:rsidRPr="00E81ADF" w:rsidRDefault="00D31CC7" w:rsidP="00D31CC7"/>
        </w:tc>
        <w:tc>
          <w:tcPr>
            <w:tcW w:w="1080" w:type="dxa"/>
            <w:tcBorders>
              <w:bottom w:val="single" w:sz="4" w:space="0" w:color="auto"/>
            </w:tcBorders>
            <w:shd w:val="clear" w:color="auto" w:fill="auto"/>
            <w:vAlign w:val="center"/>
          </w:tcPr>
          <w:p w14:paraId="4F03FD69" w14:textId="77777777" w:rsidR="00D31CC7" w:rsidRPr="00E81ADF" w:rsidRDefault="00D31CC7" w:rsidP="00D31CC7">
            <w:pPr>
              <w:rPr>
                <w:b/>
              </w:rPr>
            </w:pPr>
          </w:p>
        </w:tc>
        <w:tc>
          <w:tcPr>
            <w:tcW w:w="1260" w:type="dxa"/>
            <w:tcBorders>
              <w:bottom w:val="single" w:sz="4" w:space="0" w:color="auto"/>
            </w:tcBorders>
            <w:shd w:val="clear" w:color="auto" w:fill="auto"/>
            <w:vAlign w:val="center"/>
          </w:tcPr>
          <w:p w14:paraId="4F03FD6A" w14:textId="77777777" w:rsidR="00D31CC7" w:rsidRPr="00E81ADF" w:rsidRDefault="00D31CC7" w:rsidP="00D31CC7">
            <w:pPr>
              <w:rPr>
                <w:b/>
              </w:rPr>
            </w:pPr>
          </w:p>
        </w:tc>
        <w:tc>
          <w:tcPr>
            <w:tcW w:w="4359" w:type="dxa"/>
            <w:tcBorders>
              <w:bottom w:val="single" w:sz="4" w:space="0" w:color="auto"/>
            </w:tcBorders>
            <w:shd w:val="clear" w:color="auto" w:fill="auto"/>
            <w:vAlign w:val="center"/>
          </w:tcPr>
          <w:p w14:paraId="4F03FD6B" w14:textId="10EF48E4" w:rsidR="00D31CC7" w:rsidRPr="00E81ADF" w:rsidRDefault="00D31CC7" w:rsidP="00D31CC7">
            <w:pPr>
              <w:rPr>
                <w:b/>
              </w:rPr>
            </w:pPr>
          </w:p>
        </w:tc>
        <w:tc>
          <w:tcPr>
            <w:tcW w:w="1581" w:type="dxa"/>
            <w:tcBorders>
              <w:bottom w:val="single" w:sz="4" w:space="0" w:color="auto"/>
            </w:tcBorders>
            <w:shd w:val="clear" w:color="auto" w:fill="auto"/>
            <w:vAlign w:val="center"/>
          </w:tcPr>
          <w:p w14:paraId="4F03FD6C" w14:textId="77777777" w:rsidR="00D31CC7" w:rsidRPr="00E81ADF" w:rsidRDefault="00D31CC7" w:rsidP="00D31CC7">
            <w:pPr>
              <w:rPr>
                <w:b/>
              </w:rPr>
            </w:pPr>
          </w:p>
        </w:tc>
        <w:tc>
          <w:tcPr>
            <w:tcW w:w="1800" w:type="dxa"/>
            <w:tcBorders>
              <w:bottom w:val="single" w:sz="4" w:space="0" w:color="auto"/>
            </w:tcBorders>
            <w:shd w:val="clear" w:color="auto" w:fill="auto"/>
            <w:vAlign w:val="center"/>
          </w:tcPr>
          <w:p w14:paraId="4F03FD6D" w14:textId="77777777" w:rsidR="00D31CC7" w:rsidRPr="00E81ADF" w:rsidRDefault="00D31CC7" w:rsidP="00D31CC7">
            <w:pPr>
              <w:rPr>
                <w:b/>
              </w:rPr>
            </w:pPr>
          </w:p>
        </w:tc>
      </w:tr>
      <w:tr w:rsidR="00D31CC7" w:rsidRPr="00E81ADF" w14:paraId="20E2ACAF" w14:textId="77777777" w:rsidTr="009D0418">
        <w:trPr>
          <w:trHeight w:val="680"/>
        </w:trPr>
        <w:tc>
          <w:tcPr>
            <w:tcW w:w="4608" w:type="dxa"/>
            <w:tcBorders>
              <w:bottom w:val="single" w:sz="4" w:space="0" w:color="auto"/>
            </w:tcBorders>
            <w:shd w:val="clear" w:color="auto" w:fill="auto"/>
            <w:vAlign w:val="center"/>
          </w:tcPr>
          <w:p w14:paraId="46A0DBE7" w14:textId="61152717" w:rsidR="00D31CC7" w:rsidRPr="00E81ADF" w:rsidRDefault="00D31CC7" w:rsidP="00D31CC7">
            <w:pPr>
              <w:rPr>
                <w:lang w:val="en-GB"/>
              </w:rPr>
            </w:pPr>
            <w:r w:rsidRPr="00E81ADF">
              <w:rPr>
                <w:lang w:val="en-GB"/>
              </w:rPr>
              <w:t xml:space="preserve">All reasonable steps are taken to ensure that the childminder does not have anyone working or living on the </w:t>
            </w:r>
            <w:r w:rsidRPr="00E81ADF">
              <w:rPr>
                <w:lang w:val="en-GB"/>
              </w:rPr>
              <w:lastRenderedPageBreak/>
              <w:t>childminding premises who is disqualified from registration</w:t>
            </w:r>
            <w:r w:rsidRPr="00E81ADF">
              <w:rPr>
                <w:b/>
                <w:i/>
                <w:sz w:val="20"/>
                <w:szCs w:val="20"/>
                <w:lang w:val="en-GB"/>
              </w:rPr>
              <w:t xml:space="preserve"> </w:t>
            </w:r>
            <w:r w:rsidRPr="00E81ADF">
              <w:rPr>
                <w:lang w:val="en-GB"/>
              </w:rPr>
              <w:t>by Ofsted or use, in regulated activity, any person barred by the DBS from working with children</w:t>
            </w:r>
          </w:p>
          <w:p w14:paraId="2421057C" w14:textId="77777777" w:rsidR="00D31CC7" w:rsidRPr="00E81ADF" w:rsidRDefault="00D31CC7" w:rsidP="00D31CC7">
            <w:pPr>
              <w:rPr>
                <w:lang w:val="en-GB"/>
              </w:rPr>
            </w:pPr>
          </w:p>
          <w:p w14:paraId="1BF73D33" w14:textId="2DBD70DC" w:rsidR="00D31CC7" w:rsidRPr="00E81ADF" w:rsidRDefault="00D31CC7" w:rsidP="00D31CC7">
            <w:pPr>
              <w:rPr>
                <w:i/>
                <w:lang w:val="en-GB"/>
              </w:rPr>
            </w:pPr>
            <w:r w:rsidRPr="00E81ADF">
              <w:rPr>
                <w:i/>
                <w:lang w:val="en-GB"/>
              </w:rPr>
              <w:t>“In the event of disqualification of a registered childminder, a person living in the same household as the registered childminder, or a person employed in that household, the childminder must not continue as an early years provider”.</w:t>
            </w:r>
          </w:p>
          <w:p w14:paraId="4A16EE54" w14:textId="6CC1E47B" w:rsidR="00D31CC7" w:rsidRPr="00E81ADF" w:rsidRDefault="00D31CC7" w:rsidP="00D31CC7">
            <w:pPr>
              <w:rPr>
                <w:i/>
                <w:lang w:val="en-GB"/>
              </w:rPr>
            </w:pPr>
          </w:p>
          <w:p w14:paraId="656725F6" w14:textId="0FA12306" w:rsidR="00D31CC7" w:rsidRPr="00E81ADF" w:rsidRDefault="00D31CC7" w:rsidP="00D31CC7">
            <w:pPr>
              <w:rPr>
                <w:i/>
                <w:lang w:val="en-GB"/>
              </w:rPr>
            </w:pPr>
            <w:r w:rsidRPr="00E81ADF">
              <w:rPr>
                <w:i/>
                <w:lang w:val="en-GB"/>
              </w:rPr>
              <w:t>“The criteria for disqualification under the 2006 act and the 2018 regulations includes, living in the same household where another person who is disqualified lives or is employed (disqualification ‘by association’) as specified in regulation 9 of the 2018 regulations (note that regulation 9 only applies where childcare is provided in domestic settings, defined as ‘premises which are used wholly or mainly as a private dwelling’ in section 98 of the act, or under a domestic premises registration, including non-domestic premises up to 50% of the time)”</w:t>
            </w:r>
          </w:p>
          <w:p w14:paraId="76F38E90" w14:textId="16354EAD" w:rsidR="00D31CC7" w:rsidRPr="00E81ADF" w:rsidRDefault="00D31CC7" w:rsidP="00D31CC7">
            <w:pPr>
              <w:rPr>
                <w:color w:val="0070C0"/>
                <w:lang w:val="en-GB"/>
              </w:rPr>
            </w:pPr>
            <w:hyperlink r:id="rId25" w:history="1">
              <w:r w:rsidRPr="00E81ADF">
                <w:rPr>
                  <w:color w:val="0000FF"/>
                  <w:u w:val="single"/>
                </w:rPr>
                <w:t>Disqualification under the Childcare Act 2006 - GOV.UK (www.gov.uk)</w:t>
              </w:r>
            </w:hyperlink>
          </w:p>
          <w:p w14:paraId="754531B6" w14:textId="579F77A5" w:rsidR="00D31CC7" w:rsidRPr="00E81ADF" w:rsidRDefault="00D31CC7" w:rsidP="00D31CC7">
            <w:pPr>
              <w:rPr>
                <w:color w:val="FF0000"/>
              </w:rPr>
            </w:pPr>
          </w:p>
        </w:tc>
        <w:tc>
          <w:tcPr>
            <w:tcW w:w="1080" w:type="dxa"/>
            <w:tcBorders>
              <w:bottom w:val="single" w:sz="4" w:space="0" w:color="auto"/>
            </w:tcBorders>
            <w:shd w:val="clear" w:color="auto" w:fill="auto"/>
            <w:vAlign w:val="center"/>
          </w:tcPr>
          <w:p w14:paraId="7A90FBF0" w14:textId="77777777" w:rsidR="00D31CC7" w:rsidRPr="00E81ADF" w:rsidRDefault="00D31CC7" w:rsidP="00D31CC7">
            <w:pPr>
              <w:rPr>
                <w:b/>
              </w:rPr>
            </w:pPr>
          </w:p>
        </w:tc>
        <w:tc>
          <w:tcPr>
            <w:tcW w:w="1260" w:type="dxa"/>
            <w:tcBorders>
              <w:bottom w:val="single" w:sz="4" w:space="0" w:color="auto"/>
            </w:tcBorders>
            <w:shd w:val="clear" w:color="auto" w:fill="auto"/>
            <w:vAlign w:val="center"/>
          </w:tcPr>
          <w:p w14:paraId="271E2AE3" w14:textId="77777777" w:rsidR="00D31CC7" w:rsidRPr="00E81ADF" w:rsidRDefault="00D31CC7" w:rsidP="00D31CC7">
            <w:pPr>
              <w:rPr>
                <w:b/>
              </w:rPr>
            </w:pPr>
          </w:p>
        </w:tc>
        <w:tc>
          <w:tcPr>
            <w:tcW w:w="4359" w:type="dxa"/>
            <w:tcBorders>
              <w:bottom w:val="single" w:sz="4" w:space="0" w:color="auto"/>
            </w:tcBorders>
            <w:shd w:val="clear" w:color="auto" w:fill="auto"/>
            <w:vAlign w:val="center"/>
          </w:tcPr>
          <w:p w14:paraId="3C6411EC" w14:textId="2F331723" w:rsidR="00D31CC7" w:rsidRPr="00E81ADF" w:rsidRDefault="00D31CC7" w:rsidP="00D31CC7">
            <w:pPr>
              <w:rPr>
                <w:b/>
                <w:i/>
                <w:sz w:val="20"/>
                <w:szCs w:val="20"/>
                <w:lang w:val="en-GB"/>
              </w:rPr>
            </w:pPr>
          </w:p>
          <w:p w14:paraId="36D55DD8" w14:textId="77777777" w:rsidR="00D31CC7" w:rsidRPr="00E81ADF" w:rsidRDefault="00D31CC7" w:rsidP="00D31CC7">
            <w:pPr>
              <w:rPr>
                <w:b/>
                <w:i/>
                <w:sz w:val="20"/>
                <w:szCs w:val="20"/>
              </w:rPr>
            </w:pPr>
          </w:p>
          <w:p w14:paraId="4B601451" w14:textId="1A873C6D" w:rsidR="00D31CC7" w:rsidRPr="00E81ADF" w:rsidRDefault="00D31CC7" w:rsidP="00D31CC7">
            <w:pPr>
              <w:rPr>
                <w:b/>
                <w:i/>
                <w:color w:val="FF0000"/>
                <w:sz w:val="20"/>
                <w:szCs w:val="20"/>
              </w:rPr>
            </w:pPr>
          </w:p>
        </w:tc>
        <w:tc>
          <w:tcPr>
            <w:tcW w:w="1581" w:type="dxa"/>
            <w:tcBorders>
              <w:bottom w:val="single" w:sz="4" w:space="0" w:color="auto"/>
            </w:tcBorders>
            <w:shd w:val="clear" w:color="auto" w:fill="auto"/>
            <w:vAlign w:val="center"/>
          </w:tcPr>
          <w:p w14:paraId="3FF836B3" w14:textId="77777777" w:rsidR="00D31CC7" w:rsidRPr="00E81ADF" w:rsidRDefault="00D31CC7" w:rsidP="00D31CC7">
            <w:pPr>
              <w:rPr>
                <w:b/>
              </w:rPr>
            </w:pPr>
          </w:p>
        </w:tc>
        <w:tc>
          <w:tcPr>
            <w:tcW w:w="1800" w:type="dxa"/>
            <w:tcBorders>
              <w:bottom w:val="single" w:sz="4" w:space="0" w:color="auto"/>
            </w:tcBorders>
            <w:shd w:val="clear" w:color="auto" w:fill="auto"/>
            <w:vAlign w:val="center"/>
          </w:tcPr>
          <w:p w14:paraId="3057519C" w14:textId="77777777" w:rsidR="00D31CC7" w:rsidRPr="00E81ADF" w:rsidRDefault="00D31CC7" w:rsidP="00D31CC7">
            <w:pPr>
              <w:rPr>
                <w:b/>
              </w:rPr>
            </w:pPr>
          </w:p>
        </w:tc>
      </w:tr>
      <w:tr w:rsidR="00D31CC7" w:rsidRPr="00E81ADF" w14:paraId="4F03FD70" w14:textId="77777777" w:rsidTr="00EC443C">
        <w:trPr>
          <w:trHeight w:val="340"/>
        </w:trPr>
        <w:tc>
          <w:tcPr>
            <w:tcW w:w="14688" w:type="dxa"/>
            <w:gridSpan w:val="6"/>
            <w:shd w:val="clear" w:color="auto" w:fill="E6E6E6"/>
            <w:vAlign w:val="center"/>
          </w:tcPr>
          <w:p w14:paraId="4F03FD6F" w14:textId="77777777" w:rsidR="00D31CC7" w:rsidRPr="00E81ADF" w:rsidRDefault="00D31CC7" w:rsidP="00D31CC7">
            <w:pPr>
              <w:rPr>
                <w:b/>
              </w:rPr>
            </w:pPr>
            <w:r w:rsidRPr="00E81ADF">
              <w:rPr>
                <w:b/>
              </w:rPr>
              <w:lastRenderedPageBreak/>
              <w:t>Supervision and Appraisal</w:t>
            </w:r>
          </w:p>
        </w:tc>
      </w:tr>
      <w:tr w:rsidR="00D31CC7" w:rsidRPr="00E81ADF" w14:paraId="4F03FD78" w14:textId="77777777" w:rsidTr="009D0418">
        <w:trPr>
          <w:trHeight w:val="680"/>
        </w:trPr>
        <w:tc>
          <w:tcPr>
            <w:tcW w:w="4608" w:type="dxa"/>
            <w:shd w:val="clear" w:color="auto" w:fill="auto"/>
            <w:vAlign w:val="center"/>
          </w:tcPr>
          <w:p w14:paraId="4F03FD71" w14:textId="5533A5F5" w:rsidR="00D31CC7" w:rsidRPr="00E81ADF" w:rsidRDefault="00D31CC7" w:rsidP="00D31CC7">
            <w:r w:rsidRPr="00E81ADF">
              <w:t xml:space="preserve">There are arrangements in place for the regular supervision and support of assistants, students and volunteers </w:t>
            </w:r>
          </w:p>
          <w:p w14:paraId="4F03FD72" w14:textId="77777777" w:rsidR="00D31CC7" w:rsidRPr="00E81ADF" w:rsidRDefault="00D31CC7" w:rsidP="00D31CC7"/>
        </w:tc>
        <w:tc>
          <w:tcPr>
            <w:tcW w:w="1080" w:type="dxa"/>
            <w:shd w:val="clear" w:color="auto" w:fill="auto"/>
            <w:vAlign w:val="center"/>
          </w:tcPr>
          <w:p w14:paraId="4F03FD73" w14:textId="77777777" w:rsidR="00D31CC7" w:rsidRPr="00E81ADF" w:rsidRDefault="00D31CC7" w:rsidP="00D31CC7">
            <w:pPr>
              <w:rPr>
                <w:b/>
              </w:rPr>
            </w:pPr>
          </w:p>
        </w:tc>
        <w:tc>
          <w:tcPr>
            <w:tcW w:w="1260" w:type="dxa"/>
            <w:shd w:val="clear" w:color="auto" w:fill="auto"/>
            <w:vAlign w:val="center"/>
          </w:tcPr>
          <w:p w14:paraId="4F03FD74" w14:textId="77777777" w:rsidR="00D31CC7" w:rsidRPr="00E81ADF" w:rsidRDefault="00D31CC7" w:rsidP="00D31CC7">
            <w:pPr>
              <w:rPr>
                <w:b/>
                <w:sz w:val="20"/>
                <w:szCs w:val="20"/>
              </w:rPr>
            </w:pPr>
          </w:p>
        </w:tc>
        <w:tc>
          <w:tcPr>
            <w:tcW w:w="4359" w:type="dxa"/>
            <w:shd w:val="clear" w:color="auto" w:fill="auto"/>
            <w:vAlign w:val="center"/>
          </w:tcPr>
          <w:p w14:paraId="4F03FD75" w14:textId="00BB8FEA" w:rsidR="00D31CC7" w:rsidRPr="00E81ADF" w:rsidRDefault="00D31CC7" w:rsidP="00D31CC7">
            <w:pPr>
              <w:rPr>
                <w:b/>
                <w:sz w:val="20"/>
                <w:szCs w:val="20"/>
              </w:rPr>
            </w:pPr>
          </w:p>
        </w:tc>
        <w:tc>
          <w:tcPr>
            <w:tcW w:w="1581" w:type="dxa"/>
            <w:shd w:val="clear" w:color="auto" w:fill="auto"/>
            <w:vAlign w:val="center"/>
          </w:tcPr>
          <w:p w14:paraId="4F03FD76" w14:textId="77777777" w:rsidR="00D31CC7" w:rsidRPr="00E81ADF" w:rsidRDefault="00D31CC7" w:rsidP="00D31CC7">
            <w:pPr>
              <w:rPr>
                <w:b/>
                <w:sz w:val="20"/>
                <w:szCs w:val="20"/>
              </w:rPr>
            </w:pPr>
          </w:p>
        </w:tc>
        <w:tc>
          <w:tcPr>
            <w:tcW w:w="1800" w:type="dxa"/>
            <w:shd w:val="clear" w:color="auto" w:fill="auto"/>
            <w:vAlign w:val="center"/>
          </w:tcPr>
          <w:p w14:paraId="4F03FD77" w14:textId="77777777" w:rsidR="00D31CC7" w:rsidRPr="00E81ADF" w:rsidRDefault="00D31CC7" w:rsidP="00D31CC7">
            <w:pPr>
              <w:rPr>
                <w:b/>
              </w:rPr>
            </w:pPr>
          </w:p>
        </w:tc>
      </w:tr>
      <w:tr w:rsidR="00D31CC7" w:rsidRPr="00E81ADF" w14:paraId="4F03FD84" w14:textId="77777777" w:rsidTr="00A26697">
        <w:trPr>
          <w:trHeight w:val="3179"/>
        </w:trPr>
        <w:tc>
          <w:tcPr>
            <w:tcW w:w="4608" w:type="dxa"/>
            <w:shd w:val="clear" w:color="auto" w:fill="auto"/>
            <w:vAlign w:val="center"/>
          </w:tcPr>
          <w:p w14:paraId="4F03FD79" w14:textId="56349767" w:rsidR="00D31CC7" w:rsidRPr="00E81ADF" w:rsidRDefault="00D31CC7" w:rsidP="00D31CC7">
            <w:proofErr w:type="gramStart"/>
            <w:r w:rsidRPr="00E81ADF">
              <w:t>Supervisions</w:t>
            </w:r>
            <w:proofErr w:type="gramEnd"/>
            <w:r w:rsidRPr="00E81ADF">
              <w:t xml:space="preserve"> should provide opportunities for assistants to:</w:t>
            </w:r>
          </w:p>
          <w:p w14:paraId="4F03FD7A" w14:textId="77777777" w:rsidR="00D31CC7" w:rsidRPr="00E81ADF" w:rsidRDefault="00D31CC7" w:rsidP="00D31CC7">
            <w:pPr>
              <w:numPr>
                <w:ilvl w:val="0"/>
                <w:numId w:val="4"/>
              </w:numPr>
            </w:pPr>
            <w:r w:rsidRPr="00E81ADF">
              <w:t>Discuss any issues- particularly concerning children’s development or well-being</w:t>
            </w:r>
          </w:p>
          <w:p w14:paraId="4F03FD7B" w14:textId="77777777" w:rsidR="00D31CC7" w:rsidRPr="00E81ADF" w:rsidRDefault="00D31CC7" w:rsidP="00D31CC7">
            <w:pPr>
              <w:numPr>
                <w:ilvl w:val="0"/>
                <w:numId w:val="4"/>
              </w:numPr>
            </w:pPr>
            <w:r w:rsidRPr="00E81ADF">
              <w:t>Identify solutions to address issues as they arise</w:t>
            </w:r>
          </w:p>
          <w:p w14:paraId="42EE6FDA" w14:textId="77777777" w:rsidR="00D31CC7" w:rsidRPr="00E81ADF" w:rsidRDefault="00D31CC7" w:rsidP="00D31CC7">
            <w:pPr>
              <w:numPr>
                <w:ilvl w:val="0"/>
                <w:numId w:val="4"/>
              </w:numPr>
            </w:pPr>
            <w:r w:rsidRPr="00E81ADF">
              <w:t>Receive coaching to improve their personal effectiveness</w:t>
            </w:r>
          </w:p>
          <w:p w14:paraId="4F03FD7E" w14:textId="71CF90AF" w:rsidR="00D31CC7" w:rsidRPr="00E81ADF" w:rsidRDefault="00D31CC7" w:rsidP="00D31CC7">
            <w:pPr>
              <w:numPr>
                <w:ilvl w:val="0"/>
                <w:numId w:val="4"/>
              </w:numPr>
            </w:pPr>
            <w:r w:rsidRPr="00E81ADF">
              <w:t xml:space="preserve">Discuss any safeguarding concerns around children or colleagues </w:t>
            </w:r>
          </w:p>
        </w:tc>
        <w:tc>
          <w:tcPr>
            <w:tcW w:w="1080" w:type="dxa"/>
            <w:shd w:val="clear" w:color="auto" w:fill="auto"/>
            <w:vAlign w:val="center"/>
          </w:tcPr>
          <w:p w14:paraId="4F03FD7F" w14:textId="77777777" w:rsidR="00D31CC7" w:rsidRPr="00E81ADF" w:rsidRDefault="00D31CC7" w:rsidP="00D31CC7">
            <w:pPr>
              <w:rPr>
                <w:b/>
              </w:rPr>
            </w:pPr>
          </w:p>
        </w:tc>
        <w:tc>
          <w:tcPr>
            <w:tcW w:w="1260" w:type="dxa"/>
            <w:shd w:val="clear" w:color="auto" w:fill="auto"/>
            <w:vAlign w:val="center"/>
          </w:tcPr>
          <w:p w14:paraId="4F03FD80" w14:textId="77777777" w:rsidR="00D31CC7" w:rsidRPr="00E81ADF" w:rsidRDefault="00D31CC7" w:rsidP="00D31CC7">
            <w:pPr>
              <w:rPr>
                <w:b/>
              </w:rPr>
            </w:pPr>
          </w:p>
        </w:tc>
        <w:tc>
          <w:tcPr>
            <w:tcW w:w="4359" w:type="dxa"/>
            <w:shd w:val="clear" w:color="auto" w:fill="auto"/>
            <w:vAlign w:val="center"/>
          </w:tcPr>
          <w:p w14:paraId="4F03FD81" w14:textId="3AA125E8" w:rsidR="00D31CC7" w:rsidRPr="00E81ADF" w:rsidRDefault="00D31CC7" w:rsidP="00D31CC7">
            <w:pPr>
              <w:rPr>
                <w:b/>
              </w:rPr>
            </w:pPr>
          </w:p>
        </w:tc>
        <w:tc>
          <w:tcPr>
            <w:tcW w:w="1581" w:type="dxa"/>
            <w:shd w:val="clear" w:color="auto" w:fill="auto"/>
            <w:vAlign w:val="center"/>
          </w:tcPr>
          <w:p w14:paraId="4F03FD82" w14:textId="77777777" w:rsidR="00D31CC7" w:rsidRPr="00E81ADF" w:rsidRDefault="00D31CC7" w:rsidP="00D31CC7">
            <w:pPr>
              <w:rPr>
                <w:b/>
              </w:rPr>
            </w:pPr>
          </w:p>
        </w:tc>
        <w:tc>
          <w:tcPr>
            <w:tcW w:w="1800" w:type="dxa"/>
            <w:shd w:val="clear" w:color="auto" w:fill="auto"/>
            <w:vAlign w:val="center"/>
          </w:tcPr>
          <w:p w14:paraId="4F03FD83" w14:textId="77777777" w:rsidR="00D31CC7" w:rsidRPr="00E81ADF" w:rsidRDefault="00D31CC7" w:rsidP="00D31CC7">
            <w:pPr>
              <w:rPr>
                <w:b/>
              </w:rPr>
            </w:pPr>
          </w:p>
        </w:tc>
      </w:tr>
      <w:tr w:rsidR="00D31CC7" w:rsidRPr="00E81ADF" w14:paraId="4F03FD8E" w14:textId="77777777" w:rsidTr="009D0418">
        <w:trPr>
          <w:trHeight w:val="680"/>
        </w:trPr>
        <w:tc>
          <w:tcPr>
            <w:tcW w:w="4608" w:type="dxa"/>
            <w:shd w:val="clear" w:color="auto" w:fill="auto"/>
            <w:vAlign w:val="center"/>
          </w:tcPr>
          <w:p w14:paraId="34119958" w14:textId="77777777" w:rsidR="00D31CC7" w:rsidRPr="00E81ADF" w:rsidRDefault="00D31CC7" w:rsidP="00D31CC7">
            <w:r w:rsidRPr="00E81ADF">
              <w:t>Supervisions are recorded, and assistants receive a copy for their own records</w:t>
            </w:r>
          </w:p>
          <w:p w14:paraId="5716845F" w14:textId="77777777" w:rsidR="00D31CC7" w:rsidRPr="00E81ADF" w:rsidRDefault="00D31CC7" w:rsidP="00D31CC7"/>
          <w:p w14:paraId="4F03FD88" w14:textId="22349A77" w:rsidR="00D31CC7" w:rsidRPr="00E81ADF" w:rsidRDefault="00D31CC7" w:rsidP="00D31CC7"/>
        </w:tc>
        <w:tc>
          <w:tcPr>
            <w:tcW w:w="1080" w:type="dxa"/>
            <w:shd w:val="clear" w:color="auto" w:fill="auto"/>
            <w:vAlign w:val="center"/>
          </w:tcPr>
          <w:p w14:paraId="4F03FD89" w14:textId="77777777" w:rsidR="00D31CC7" w:rsidRPr="00E81ADF" w:rsidRDefault="00D31CC7" w:rsidP="00D31CC7">
            <w:pPr>
              <w:rPr>
                <w:b/>
              </w:rPr>
            </w:pPr>
          </w:p>
        </w:tc>
        <w:tc>
          <w:tcPr>
            <w:tcW w:w="1260" w:type="dxa"/>
            <w:shd w:val="clear" w:color="auto" w:fill="auto"/>
            <w:vAlign w:val="center"/>
          </w:tcPr>
          <w:p w14:paraId="4F03FD8A" w14:textId="77777777" w:rsidR="00D31CC7" w:rsidRPr="00E81ADF" w:rsidRDefault="00D31CC7" w:rsidP="00D31CC7">
            <w:pPr>
              <w:rPr>
                <w:b/>
              </w:rPr>
            </w:pPr>
          </w:p>
        </w:tc>
        <w:tc>
          <w:tcPr>
            <w:tcW w:w="4359" w:type="dxa"/>
            <w:shd w:val="clear" w:color="auto" w:fill="auto"/>
            <w:vAlign w:val="center"/>
          </w:tcPr>
          <w:p w14:paraId="4F03FD8B" w14:textId="32D0E84E" w:rsidR="00D31CC7" w:rsidRPr="00E81ADF" w:rsidRDefault="00D31CC7" w:rsidP="00D31CC7">
            <w:pPr>
              <w:rPr>
                <w:b/>
              </w:rPr>
            </w:pPr>
          </w:p>
        </w:tc>
        <w:tc>
          <w:tcPr>
            <w:tcW w:w="1581" w:type="dxa"/>
            <w:shd w:val="clear" w:color="auto" w:fill="auto"/>
            <w:vAlign w:val="center"/>
          </w:tcPr>
          <w:p w14:paraId="4F03FD8C" w14:textId="77777777" w:rsidR="00D31CC7" w:rsidRPr="00E81ADF" w:rsidRDefault="00D31CC7" w:rsidP="00D31CC7">
            <w:pPr>
              <w:rPr>
                <w:b/>
              </w:rPr>
            </w:pPr>
          </w:p>
        </w:tc>
        <w:tc>
          <w:tcPr>
            <w:tcW w:w="1800" w:type="dxa"/>
            <w:shd w:val="clear" w:color="auto" w:fill="auto"/>
            <w:vAlign w:val="center"/>
          </w:tcPr>
          <w:p w14:paraId="4F03FD8D" w14:textId="77777777" w:rsidR="00D31CC7" w:rsidRPr="00E81ADF" w:rsidRDefault="00D31CC7" w:rsidP="00D31CC7">
            <w:pPr>
              <w:rPr>
                <w:b/>
              </w:rPr>
            </w:pPr>
          </w:p>
        </w:tc>
      </w:tr>
      <w:tr w:rsidR="00D31CC7" w:rsidRPr="00E81ADF" w14:paraId="4F03FD90" w14:textId="77777777" w:rsidTr="00EC443C">
        <w:trPr>
          <w:trHeight w:val="340"/>
        </w:trPr>
        <w:tc>
          <w:tcPr>
            <w:tcW w:w="14688" w:type="dxa"/>
            <w:gridSpan w:val="6"/>
            <w:shd w:val="clear" w:color="auto" w:fill="E6E6E6"/>
            <w:vAlign w:val="center"/>
          </w:tcPr>
          <w:p w14:paraId="4F03FD8F" w14:textId="77777777" w:rsidR="00D31CC7" w:rsidRPr="00E81ADF" w:rsidRDefault="00D31CC7" w:rsidP="00D31CC7">
            <w:pPr>
              <w:rPr>
                <w:b/>
              </w:rPr>
            </w:pPr>
            <w:r w:rsidRPr="00E81ADF">
              <w:rPr>
                <w:b/>
              </w:rPr>
              <w:t xml:space="preserve">Early Intervention and Multi Agency Working  </w:t>
            </w:r>
          </w:p>
        </w:tc>
      </w:tr>
      <w:tr w:rsidR="00D31CC7" w:rsidRPr="00E81ADF" w14:paraId="4F03FD98" w14:textId="77777777" w:rsidTr="009D0418">
        <w:trPr>
          <w:trHeight w:val="680"/>
        </w:trPr>
        <w:tc>
          <w:tcPr>
            <w:tcW w:w="4608" w:type="dxa"/>
            <w:shd w:val="clear" w:color="auto" w:fill="auto"/>
            <w:vAlign w:val="center"/>
          </w:tcPr>
          <w:p w14:paraId="73E843AE" w14:textId="6109837F" w:rsidR="00D31CC7" w:rsidRPr="00E81ADF" w:rsidRDefault="00D31CC7" w:rsidP="00D31CC7">
            <w:pPr>
              <w:rPr>
                <w:lang w:val="en"/>
              </w:rPr>
            </w:pPr>
            <w:r w:rsidRPr="00E81ADF">
              <w:rPr>
                <w:lang w:val="en"/>
              </w:rPr>
              <w:t>Childminders must log the start and completion of an Early Help Assessment with the Early Help Unit. The unit will also confirm if an assessment is already open.</w:t>
            </w:r>
          </w:p>
          <w:p w14:paraId="4F03FD91" w14:textId="26A3C5CE" w:rsidR="00D31CC7" w:rsidRPr="00E81ADF" w:rsidRDefault="00D31CC7" w:rsidP="00D31CC7">
            <w:pPr>
              <w:rPr>
                <w:lang w:val="en"/>
              </w:rPr>
            </w:pPr>
            <w:r w:rsidRPr="00E81ADF">
              <w:rPr>
                <w:lang w:val="en"/>
              </w:rPr>
              <w:lastRenderedPageBreak/>
              <w:t xml:space="preserve">The childminder will complete an Early Help Assessment Form (EHAF). </w:t>
            </w:r>
          </w:p>
          <w:p w14:paraId="688BDF18" w14:textId="23A4D9F7" w:rsidR="00D31CC7" w:rsidRPr="00E81ADF" w:rsidRDefault="00D31CC7" w:rsidP="00D31CC7">
            <w:pPr>
              <w:rPr>
                <w:lang w:val="en"/>
              </w:rPr>
            </w:pPr>
            <w:r w:rsidRPr="00E81ADF">
              <w:rPr>
                <w:lang w:val="en"/>
              </w:rPr>
              <w:t>Phone early help on 0115 804 1248 if you have any difficulty completing the form</w:t>
            </w:r>
          </w:p>
          <w:p w14:paraId="4F03FD92" w14:textId="6FDB3065" w:rsidR="00D31CC7" w:rsidRPr="00E81ADF" w:rsidRDefault="00D31CC7" w:rsidP="00D31CC7">
            <w:pPr>
              <w:rPr>
                <w:sz w:val="20"/>
                <w:szCs w:val="20"/>
                <w:lang w:val="en"/>
              </w:rPr>
            </w:pPr>
            <w:hyperlink r:id="rId26" w:history="1">
              <w:r w:rsidRPr="00E81ADF">
                <w:rPr>
                  <w:color w:val="0000FF"/>
                  <w:u w:val="single"/>
                </w:rPr>
                <w:t>Revised Early Help and Assessment Form (EHAF) | Nottinghamshire County Council</w:t>
              </w:r>
            </w:hyperlink>
          </w:p>
        </w:tc>
        <w:tc>
          <w:tcPr>
            <w:tcW w:w="1080" w:type="dxa"/>
            <w:shd w:val="clear" w:color="auto" w:fill="auto"/>
            <w:vAlign w:val="center"/>
          </w:tcPr>
          <w:p w14:paraId="4F03FD93" w14:textId="77777777" w:rsidR="00D31CC7" w:rsidRPr="00E81ADF" w:rsidRDefault="00D31CC7" w:rsidP="00D31CC7">
            <w:pPr>
              <w:rPr>
                <w:b/>
              </w:rPr>
            </w:pPr>
          </w:p>
        </w:tc>
        <w:tc>
          <w:tcPr>
            <w:tcW w:w="1260" w:type="dxa"/>
            <w:shd w:val="clear" w:color="auto" w:fill="auto"/>
            <w:vAlign w:val="center"/>
          </w:tcPr>
          <w:p w14:paraId="4F03FD94" w14:textId="77777777" w:rsidR="00D31CC7" w:rsidRPr="00E81ADF" w:rsidRDefault="00D31CC7" w:rsidP="00D31CC7">
            <w:pPr>
              <w:rPr>
                <w:b/>
              </w:rPr>
            </w:pPr>
          </w:p>
        </w:tc>
        <w:tc>
          <w:tcPr>
            <w:tcW w:w="4359" w:type="dxa"/>
            <w:shd w:val="clear" w:color="auto" w:fill="auto"/>
            <w:vAlign w:val="center"/>
          </w:tcPr>
          <w:p w14:paraId="4F03FD95" w14:textId="70982A14" w:rsidR="00D31CC7" w:rsidRPr="00E81ADF" w:rsidRDefault="00D31CC7" w:rsidP="00D31CC7">
            <w:pPr>
              <w:rPr>
                <w:b/>
                <w:i/>
                <w:color w:val="FF0000"/>
                <w:sz w:val="20"/>
                <w:szCs w:val="20"/>
              </w:rPr>
            </w:pPr>
          </w:p>
        </w:tc>
        <w:tc>
          <w:tcPr>
            <w:tcW w:w="1581" w:type="dxa"/>
            <w:shd w:val="clear" w:color="auto" w:fill="auto"/>
            <w:vAlign w:val="center"/>
          </w:tcPr>
          <w:p w14:paraId="4F03FD96" w14:textId="77777777" w:rsidR="00D31CC7" w:rsidRPr="00E81ADF" w:rsidRDefault="00D31CC7" w:rsidP="00D31CC7">
            <w:pPr>
              <w:rPr>
                <w:b/>
                <w:sz w:val="20"/>
                <w:szCs w:val="20"/>
              </w:rPr>
            </w:pPr>
          </w:p>
        </w:tc>
        <w:tc>
          <w:tcPr>
            <w:tcW w:w="1800" w:type="dxa"/>
            <w:shd w:val="clear" w:color="auto" w:fill="auto"/>
            <w:vAlign w:val="center"/>
          </w:tcPr>
          <w:p w14:paraId="4F03FD97" w14:textId="77777777" w:rsidR="00D31CC7" w:rsidRPr="00E81ADF" w:rsidRDefault="00D31CC7" w:rsidP="00D31CC7">
            <w:pPr>
              <w:rPr>
                <w:b/>
              </w:rPr>
            </w:pPr>
          </w:p>
        </w:tc>
      </w:tr>
      <w:tr w:rsidR="00D31CC7" w:rsidRPr="00E81ADF" w14:paraId="4F03FD9F" w14:textId="77777777" w:rsidTr="009D0418">
        <w:trPr>
          <w:trHeight w:val="680"/>
        </w:trPr>
        <w:tc>
          <w:tcPr>
            <w:tcW w:w="4608" w:type="dxa"/>
            <w:shd w:val="clear" w:color="auto" w:fill="auto"/>
            <w:vAlign w:val="center"/>
          </w:tcPr>
          <w:p w14:paraId="4F03FD99" w14:textId="40F2FEA9" w:rsidR="00D31CC7" w:rsidRPr="00E81ADF" w:rsidRDefault="00D31CC7" w:rsidP="00D31CC7">
            <w:r w:rsidRPr="00E81ADF">
              <w:t>The registration form includes a question about whether an EHAF is already in place, and if the child is known to Children’s Social Care (If so, name and contact details should be sought)</w:t>
            </w:r>
          </w:p>
        </w:tc>
        <w:tc>
          <w:tcPr>
            <w:tcW w:w="1080" w:type="dxa"/>
            <w:shd w:val="clear" w:color="auto" w:fill="auto"/>
            <w:vAlign w:val="center"/>
          </w:tcPr>
          <w:p w14:paraId="4F03FD9A" w14:textId="77777777" w:rsidR="00D31CC7" w:rsidRPr="00E81ADF" w:rsidRDefault="00D31CC7" w:rsidP="00D31CC7">
            <w:pPr>
              <w:rPr>
                <w:b/>
              </w:rPr>
            </w:pPr>
          </w:p>
        </w:tc>
        <w:tc>
          <w:tcPr>
            <w:tcW w:w="1260" w:type="dxa"/>
            <w:shd w:val="clear" w:color="auto" w:fill="auto"/>
            <w:vAlign w:val="center"/>
          </w:tcPr>
          <w:p w14:paraId="4F03FD9B" w14:textId="77777777" w:rsidR="00D31CC7" w:rsidRPr="00E81ADF" w:rsidRDefault="00D31CC7" w:rsidP="00D31CC7">
            <w:pPr>
              <w:rPr>
                <w:b/>
              </w:rPr>
            </w:pPr>
          </w:p>
        </w:tc>
        <w:tc>
          <w:tcPr>
            <w:tcW w:w="4359" w:type="dxa"/>
            <w:shd w:val="clear" w:color="auto" w:fill="auto"/>
            <w:vAlign w:val="center"/>
          </w:tcPr>
          <w:p w14:paraId="4F03FD9C" w14:textId="77777777" w:rsidR="00D31CC7" w:rsidRPr="00E81ADF" w:rsidRDefault="00D31CC7" w:rsidP="00D31CC7">
            <w:pPr>
              <w:rPr>
                <w:b/>
                <w:sz w:val="20"/>
                <w:szCs w:val="20"/>
              </w:rPr>
            </w:pPr>
          </w:p>
        </w:tc>
        <w:tc>
          <w:tcPr>
            <w:tcW w:w="1581" w:type="dxa"/>
            <w:shd w:val="clear" w:color="auto" w:fill="auto"/>
            <w:vAlign w:val="center"/>
          </w:tcPr>
          <w:p w14:paraId="4F03FD9D" w14:textId="77777777" w:rsidR="00D31CC7" w:rsidRPr="00E81ADF" w:rsidRDefault="00D31CC7" w:rsidP="00D31CC7">
            <w:pPr>
              <w:rPr>
                <w:b/>
                <w:sz w:val="18"/>
                <w:szCs w:val="18"/>
              </w:rPr>
            </w:pPr>
          </w:p>
        </w:tc>
        <w:tc>
          <w:tcPr>
            <w:tcW w:w="1800" w:type="dxa"/>
            <w:shd w:val="clear" w:color="auto" w:fill="auto"/>
            <w:vAlign w:val="center"/>
          </w:tcPr>
          <w:p w14:paraId="4F03FD9E" w14:textId="77777777" w:rsidR="00D31CC7" w:rsidRPr="00E81ADF" w:rsidRDefault="00D31CC7" w:rsidP="00D31CC7">
            <w:pPr>
              <w:rPr>
                <w:b/>
              </w:rPr>
            </w:pPr>
          </w:p>
        </w:tc>
      </w:tr>
      <w:tr w:rsidR="00D31CC7" w:rsidRPr="00E81ADF" w14:paraId="4F03FDA6" w14:textId="77777777" w:rsidTr="009D0418">
        <w:trPr>
          <w:trHeight w:val="680"/>
        </w:trPr>
        <w:tc>
          <w:tcPr>
            <w:tcW w:w="4608" w:type="dxa"/>
            <w:shd w:val="clear" w:color="auto" w:fill="auto"/>
            <w:vAlign w:val="center"/>
          </w:tcPr>
          <w:p w14:paraId="4F03FDA0" w14:textId="577392EF" w:rsidR="00D31CC7" w:rsidRPr="00E81ADF" w:rsidRDefault="00D31CC7" w:rsidP="00D31CC7">
            <w:r w:rsidRPr="00E81ADF">
              <w:t xml:space="preserve">EHAF are undertaken by the childminder whenever the need is identified </w:t>
            </w:r>
          </w:p>
        </w:tc>
        <w:tc>
          <w:tcPr>
            <w:tcW w:w="1080" w:type="dxa"/>
            <w:shd w:val="clear" w:color="auto" w:fill="auto"/>
            <w:vAlign w:val="center"/>
          </w:tcPr>
          <w:p w14:paraId="4F03FDA1" w14:textId="77777777" w:rsidR="00D31CC7" w:rsidRPr="00E81ADF" w:rsidRDefault="00D31CC7" w:rsidP="00D31CC7">
            <w:pPr>
              <w:rPr>
                <w:b/>
              </w:rPr>
            </w:pPr>
          </w:p>
        </w:tc>
        <w:tc>
          <w:tcPr>
            <w:tcW w:w="1260" w:type="dxa"/>
            <w:shd w:val="clear" w:color="auto" w:fill="auto"/>
            <w:vAlign w:val="center"/>
          </w:tcPr>
          <w:p w14:paraId="4F03FDA2" w14:textId="77777777" w:rsidR="00D31CC7" w:rsidRPr="00E81ADF" w:rsidRDefault="00D31CC7" w:rsidP="00D31CC7">
            <w:pPr>
              <w:rPr>
                <w:b/>
              </w:rPr>
            </w:pPr>
          </w:p>
        </w:tc>
        <w:tc>
          <w:tcPr>
            <w:tcW w:w="4359" w:type="dxa"/>
            <w:shd w:val="clear" w:color="auto" w:fill="auto"/>
            <w:vAlign w:val="center"/>
          </w:tcPr>
          <w:p w14:paraId="4F03FDA3" w14:textId="07D8BE1C" w:rsidR="00D31CC7" w:rsidRPr="00E81ADF" w:rsidRDefault="00D31CC7" w:rsidP="00D31CC7">
            <w:pPr>
              <w:rPr>
                <w:b/>
                <w:i/>
                <w:sz w:val="20"/>
                <w:szCs w:val="20"/>
              </w:rPr>
            </w:pPr>
          </w:p>
        </w:tc>
        <w:tc>
          <w:tcPr>
            <w:tcW w:w="1581" w:type="dxa"/>
            <w:shd w:val="clear" w:color="auto" w:fill="auto"/>
            <w:vAlign w:val="center"/>
          </w:tcPr>
          <w:p w14:paraId="4F03FDA4" w14:textId="77777777" w:rsidR="00D31CC7" w:rsidRPr="00E81ADF" w:rsidRDefault="00D31CC7" w:rsidP="00D31CC7">
            <w:pPr>
              <w:rPr>
                <w:b/>
              </w:rPr>
            </w:pPr>
          </w:p>
        </w:tc>
        <w:tc>
          <w:tcPr>
            <w:tcW w:w="1800" w:type="dxa"/>
            <w:shd w:val="clear" w:color="auto" w:fill="auto"/>
            <w:vAlign w:val="center"/>
          </w:tcPr>
          <w:p w14:paraId="4F03FDA5" w14:textId="77777777" w:rsidR="00D31CC7" w:rsidRPr="00E81ADF" w:rsidRDefault="00D31CC7" w:rsidP="00D31CC7">
            <w:pPr>
              <w:rPr>
                <w:b/>
              </w:rPr>
            </w:pPr>
          </w:p>
        </w:tc>
      </w:tr>
      <w:tr w:rsidR="00D31CC7" w:rsidRPr="00E81ADF" w14:paraId="4F03FDAD" w14:textId="77777777" w:rsidTr="009D0418">
        <w:trPr>
          <w:trHeight w:val="680"/>
        </w:trPr>
        <w:tc>
          <w:tcPr>
            <w:tcW w:w="4608" w:type="dxa"/>
            <w:shd w:val="clear" w:color="auto" w:fill="auto"/>
            <w:vAlign w:val="center"/>
          </w:tcPr>
          <w:p w14:paraId="4F03FDA7" w14:textId="77777777" w:rsidR="00D31CC7" w:rsidRPr="00E81ADF" w:rsidRDefault="00D31CC7" w:rsidP="00D31CC7">
            <w:r w:rsidRPr="00E81ADF">
              <w:t>Parents, children and young people are involved in the EHAF process</w:t>
            </w:r>
          </w:p>
        </w:tc>
        <w:tc>
          <w:tcPr>
            <w:tcW w:w="1080" w:type="dxa"/>
            <w:shd w:val="clear" w:color="auto" w:fill="auto"/>
            <w:vAlign w:val="center"/>
          </w:tcPr>
          <w:p w14:paraId="4F03FDA8" w14:textId="77777777" w:rsidR="00D31CC7" w:rsidRPr="00E81ADF" w:rsidRDefault="00D31CC7" w:rsidP="00D31CC7">
            <w:pPr>
              <w:rPr>
                <w:b/>
              </w:rPr>
            </w:pPr>
          </w:p>
        </w:tc>
        <w:tc>
          <w:tcPr>
            <w:tcW w:w="1260" w:type="dxa"/>
            <w:shd w:val="clear" w:color="auto" w:fill="auto"/>
            <w:vAlign w:val="center"/>
          </w:tcPr>
          <w:p w14:paraId="4F03FDA9" w14:textId="77777777" w:rsidR="00D31CC7" w:rsidRPr="00E81ADF" w:rsidRDefault="00D31CC7" w:rsidP="00D31CC7">
            <w:pPr>
              <w:rPr>
                <w:b/>
              </w:rPr>
            </w:pPr>
          </w:p>
        </w:tc>
        <w:tc>
          <w:tcPr>
            <w:tcW w:w="4359" w:type="dxa"/>
            <w:shd w:val="clear" w:color="auto" w:fill="auto"/>
            <w:vAlign w:val="center"/>
          </w:tcPr>
          <w:p w14:paraId="4F03FDAA" w14:textId="77777777" w:rsidR="00D31CC7" w:rsidRPr="00E81ADF" w:rsidRDefault="00D31CC7" w:rsidP="00D31CC7">
            <w:pPr>
              <w:rPr>
                <w:b/>
              </w:rPr>
            </w:pPr>
          </w:p>
        </w:tc>
        <w:tc>
          <w:tcPr>
            <w:tcW w:w="1581" w:type="dxa"/>
            <w:shd w:val="clear" w:color="auto" w:fill="auto"/>
            <w:vAlign w:val="center"/>
          </w:tcPr>
          <w:p w14:paraId="4F03FDAB" w14:textId="77777777" w:rsidR="00D31CC7" w:rsidRPr="00E81ADF" w:rsidRDefault="00D31CC7" w:rsidP="00D31CC7">
            <w:pPr>
              <w:rPr>
                <w:b/>
              </w:rPr>
            </w:pPr>
          </w:p>
        </w:tc>
        <w:tc>
          <w:tcPr>
            <w:tcW w:w="1800" w:type="dxa"/>
            <w:shd w:val="clear" w:color="auto" w:fill="auto"/>
            <w:vAlign w:val="center"/>
          </w:tcPr>
          <w:p w14:paraId="4F03FDAC" w14:textId="77777777" w:rsidR="00D31CC7" w:rsidRPr="00E81ADF" w:rsidRDefault="00D31CC7" w:rsidP="00D31CC7">
            <w:pPr>
              <w:rPr>
                <w:b/>
              </w:rPr>
            </w:pPr>
          </w:p>
        </w:tc>
      </w:tr>
      <w:tr w:rsidR="00D31CC7" w:rsidRPr="00E81ADF" w14:paraId="4F03FDB4" w14:textId="77777777" w:rsidTr="009D0418">
        <w:trPr>
          <w:trHeight w:val="680"/>
        </w:trPr>
        <w:tc>
          <w:tcPr>
            <w:tcW w:w="4608" w:type="dxa"/>
            <w:tcBorders>
              <w:bottom w:val="single" w:sz="4" w:space="0" w:color="auto"/>
            </w:tcBorders>
            <w:shd w:val="clear" w:color="auto" w:fill="auto"/>
            <w:vAlign w:val="center"/>
          </w:tcPr>
          <w:p w14:paraId="4F03FDAE" w14:textId="67EDB45E" w:rsidR="00D31CC7" w:rsidRPr="00E81ADF" w:rsidRDefault="00D31CC7" w:rsidP="00D31CC7">
            <w:r w:rsidRPr="00E81ADF">
              <w:t>Identified links with children</w:t>
            </w:r>
            <w:r w:rsidRPr="00E81ADF">
              <w:rPr>
                <w:lang w:val="en-GB"/>
              </w:rPr>
              <w:t xml:space="preserve"> centres</w:t>
            </w:r>
            <w:r w:rsidRPr="00E81ADF">
              <w:t>, healthy family teams and social care are established to ensure children and families are effectively supported</w:t>
            </w:r>
          </w:p>
        </w:tc>
        <w:tc>
          <w:tcPr>
            <w:tcW w:w="1080" w:type="dxa"/>
            <w:tcBorders>
              <w:bottom w:val="single" w:sz="4" w:space="0" w:color="auto"/>
            </w:tcBorders>
            <w:shd w:val="clear" w:color="auto" w:fill="auto"/>
            <w:vAlign w:val="center"/>
          </w:tcPr>
          <w:p w14:paraId="4F03FDAF" w14:textId="77777777" w:rsidR="00D31CC7" w:rsidRPr="00E81ADF" w:rsidRDefault="00D31CC7" w:rsidP="00D31CC7">
            <w:pPr>
              <w:rPr>
                <w:b/>
              </w:rPr>
            </w:pPr>
          </w:p>
        </w:tc>
        <w:tc>
          <w:tcPr>
            <w:tcW w:w="1260" w:type="dxa"/>
            <w:tcBorders>
              <w:bottom w:val="single" w:sz="4" w:space="0" w:color="auto"/>
            </w:tcBorders>
            <w:shd w:val="clear" w:color="auto" w:fill="auto"/>
            <w:vAlign w:val="center"/>
          </w:tcPr>
          <w:p w14:paraId="4F03FDB0" w14:textId="77777777" w:rsidR="00D31CC7" w:rsidRPr="00E81ADF" w:rsidRDefault="00D31CC7" w:rsidP="00D31CC7">
            <w:pPr>
              <w:rPr>
                <w:b/>
              </w:rPr>
            </w:pPr>
          </w:p>
        </w:tc>
        <w:tc>
          <w:tcPr>
            <w:tcW w:w="4359" w:type="dxa"/>
            <w:tcBorders>
              <w:bottom w:val="single" w:sz="4" w:space="0" w:color="auto"/>
            </w:tcBorders>
            <w:shd w:val="clear" w:color="auto" w:fill="auto"/>
            <w:vAlign w:val="center"/>
          </w:tcPr>
          <w:p w14:paraId="4F03FDB1" w14:textId="77777777" w:rsidR="00D31CC7" w:rsidRPr="00E81ADF" w:rsidRDefault="00D31CC7" w:rsidP="00D31CC7">
            <w:pPr>
              <w:rPr>
                <w:b/>
              </w:rPr>
            </w:pPr>
          </w:p>
        </w:tc>
        <w:tc>
          <w:tcPr>
            <w:tcW w:w="1581" w:type="dxa"/>
            <w:tcBorders>
              <w:bottom w:val="single" w:sz="4" w:space="0" w:color="auto"/>
            </w:tcBorders>
            <w:shd w:val="clear" w:color="auto" w:fill="auto"/>
            <w:vAlign w:val="center"/>
          </w:tcPr>
          <w:p w14:paraId="4F03FDB2" w14:textId="77777777" w:rsidR="00D31CC7" w:rsidRPr="00E81ADF" w:rsidRDefault="00D31CC7" w:rsidP="00D31CC7">
            <w:pPr>
              <w:rPr>
                <w:b/>
              </w:rPr>
            </w:pPr>
          </w:p>
        </w:tc>
        <w:tc>
          <w:tcPr>
            <w:tcW w:w="1800" w:type="dxa"/>
            <w:tcBorders>
              <w:bottom w:val="single" w:sz="4" w:space="0" w:color="auto"/>
            </w:tcBorders>
            <w:shd w:val="clear" w:color="auto" w:fill="auto"/>
            <w:vAlign w:val="center"/>
          </w:tcPr>
          <w:p w14:paraId="4F03FDB3" w14:textId="77777777" w:rsidR="00D31CC7" w:rsidRPr="00E81ADF" w:rsidRDefault="00D31CC7" w:rsidP="00D31CC7">
            <w:pPr>
              <w:rPr>
                <w:b/>
              </w:rPr>
            </w:pPr>
          </w:p>
        </w:tc>
      </w:tr>
      <w:tr w:rsidR="00D31CC7" w:rsidRPr="00E81ADF" w14:paraId="4F03FDBB" w14:textId="77777777" w:rsidTr="009D0418">
        <w:trPr>
          <w:trHeight w:val="680"/>
        </w:trPr>
        <w:tc>
          <w:tcPr>
            <w:tcW w:w="4608" w:type="dxa"/>
            <w:tcBorders>
              <w:bottom w:val="single" w:sz="4" w:space="0" w:color="auto"/>
            </w:tcBorders>
            <w:shd w:val="clear" w:color="auto" w:fill="auto"/>
            <w:vAlign w:val="center"/>
          </w:tcPr>
          <w:p w14:paraId="4F03FDB5" w14:textId="1459AA6E" w:rsidR="00D31CC7" w:rsidRPr="00E81ADF" w:rsidRDefault="00D31CC7" w:rsidP="00D31CC7">
            <w:r w:rsidRPr="00E81ADF">
              <w:t>Identified links and partnerships are established with Schools and other Early Years Providers to ensure children and families are effectively supported with transitions and developmental progress</w:t>
            </w:r>
          </w:p>
        </w:tc>
        <w:tc>
          <w:tcPr>
            <w:tcW w:w="1080" w:type="dxa"/>
            <w:tcBorders>
              <w:bottom w:val="single" w:sz="4" w:space="0" w:color="auto"/>
            </w:tcBorders>
            <w:shd w:val="clear" w:color="auto" w:fill="auto"/>
            <w:vAlign w:val="center"/>
          </w:tcPr>
          <w:p w14:paraId="4F03FDB6" w14:textId="77777777" w:rsidR="00D31CC7" w:rsidRPr="00E81ADF" w:rsidRDefault="00D31CC7" w:rsidP="00D31CC7">
            <w:pPr>
              <w:rPr>
                <w:b/>
              </w:rPr>
            </w:pPr>
          </w:p>
        </w:tc>
        <w:tc>
          <w:tcPr>
            <w:tcW w:w="1260" w:type="dxa"/>
            <w:tcBorders>
              <w:bottom w:val="single" w:sz="4" w:space="0" w:color="auto"/>
            </w:tcBorders>
            <w:shd w:val="clear" w:color="auto" w:fill="auto"/>
            <w:vAlign w:val="center"/>
          </w:tcPr>
          <w:p w14:paraId="4F03FDB7" w14:textId="77777777" w:rsidR="00D31CC7" w:rsidRPr="00E81ADF" w:rsidRDefault="00D31CC7" w:rsidP="00D31CC7">
            <w:pPr>
              <w:rPr>
                <w:b/>
              </w:rPr>
            </w:pPr>
          </w:p>
        </w:tc>
        <w:tc>
          <w:tcPr>
            <w:tcW w:w="4359" w:type="dxa"/>
            <w:tcBorders>
              <w:bottom w:val="single" w:sz="4" w:space="0" w:color="auto"/>
            </w:tcBorders>
            <w:shd w:val="clear" w:color="auto" w:fill="auto"/>
            <w:vAlign w:val="center"/>
          </w:tcPr>
          <w:p w14:paraId="4F03FDB8" w14:textId="77777777" w:rsidR="00D31CC7" w:rsidRPr="00E81ADF" w:rsidRDefault="00D31CC7" w:rsidP="00D31CC7">
            <w:pPr>
              <w:rPr>
                <w:b/>
              </w:rPr>
            </w:pPr>
          </w:p>
        </w:tc>
        <w:tc>
          <w:tcPr>
            <w:tcW w:w="1581" w:type="dxa"/>
            <w:tcBorders>
              <w:bottom w:val="single" w:sz="4" w:space="0" w:color="auto"/>
            </w:tcBorders>
            <w:shd w:val="clear" w:color="auto" w:fill="auto"/>
            <w:vAlign w:val="center"/>
          </w:tcPr>
          <w:p w14:paraId="4F03FDB9" w14:textId="77777777" w:rsidR="00D31CC7" w:rsidRPr="00E81ADF" w:rsidRDefault="00D31CC7" w:rsidP="00D31CC7">
            <w:pPr>
              <w:rPr>
                <w:b/>
              </w:rPr>
            </w:pPr>
          </w:p>
        </w:tc>
        <w:tc>
          <w:tcPr>
            <w:tcW w:w="1800" w:type="dxa"/>
            <w:tcBorders>
              <w:bottom w:val="single" w:sz="4" w:space="0" w:color="auto"/>
            </w:tcBorders>
            <w:shd w:val="clear" w:color="auto" w:fill="auto"/>
            <w:vAlign w:val="center"/>
          </w:tcPr>
          <w:p w14:paraId="4F03FDBA" w14:textId="77777777" w:rsidR="00D31CC7" w:rsidRPr="00E81ADF" w:rsidRDefault="00D31CC7" w:rsidP="00D31CC7">
            <w:pPr>
              <w:rPr>
                <w:b/>
              </w:rPr>
            </w:pPr>
          </w:p>
        </w:tc>
      </w:tr>
      <w:tr w:rsidR="00D31CC7" w:rsidRPr="00E81ADF" w14:paraId="4F03FDBD" w14:textId="77777777" w:rsidTr="00EC443C">
        <w:trPr>
          <w:trHeight w:val="340"/>
        </w:trPr>
        <w:tc>
          <w:tcPr>
            <w:tcW w:w="14688" w:type="dxa"/>
            <w:gridSpan w:val="6"/>
            <w:shd w:val="clear" w:color="auto" w:fill="E6E6E6"/>
            <w:vAlign w:val="center"/>
          </w:tcPr>
          <w:p w14:paraId="4F03FDBC" w14:textId="77777777" w:rsidR="00D31CC7" w:rsidRPr="00E81ADF" w:rsidRDefault="00D31CC7" w:rsidP="00D31CC7">
            <w:pPr>
              <w:rPr>
                <w:b/>
              </w:rPr>
            </w:pPr>
            <w:r w:rsidRPr="00E81ADF">
              <w:rPr>
                <w:b/>
              </w:rPr>
              <w:lastRenderedPageBreak/>
              <w:t>Confidentiality and Information Sharing</w:t>
            </w:r>
          </w:p>
        </w:tc>
      </w:tr>
      <w:tr w:rsidR="00D31CC7" w:rsidRPr="00E81ADF" w14:paraId="4F03FDC4" w14:textId="77777777" w:rsidTr="009D0418">
        <w:trPr>
          <w:trHeight w:val="680"/>
        </w:trPr>
        <w:tc>
          <w:tcPr>
            <w:tcW w:w="4608" w:type="dxa"/>
            <w:shd w:val="clear" w:color="auto" w:fill="auto"/>
            <w:vAlign w:val="center"/>
          </w:tcPr>
          <w:p w14:paraId="4F03FDBE" w14:textId="1473C366" w:rsidR="00D31CC7" w:rsidRPr="00E81ADF" w:rsidRDefault="00D31CC7" w:rsidP="00D31CC7">
            <w:r w:rsidRPr="00E81ADF">
              <w:t xml:space="preserve">Confidentiality is given a high </w:t>
            </w:r>
            <w:proofErr w:type="gramStart"/>
            <w:r w:rsidRPr="00E81ADF">
              <w:t>priority</w:t>
            </w:r>
            <w:proofErr w:type="gramEnd"/>
            <w:r w:rsidRPr="00E81ADF">
              <w:t xml:space="preserve"> and assistants are aware of their own responsibilities in maintaining confidentiality</w:t>
            </w:r>
          </w:p>
        </w:tc>
        <w:tc>
          <w:tcPr>
            <w:tcW w:w="1080" w:type="dxa"/>
            <w:shd w:val="clear" w:color="auto" w:fill="auto"/>
            <w:vAlign w:val="center"/>
          </w:tcPr>
          <w:p w14:paraId="4F03FDBF" w14:textId="77777777" w:rsidR="00D31CC7" w:rsidRPr="00E81ADF" w:rsidRDefault="00D31CC7" w:rsidP="00D31CC7">
            <w:pPr>
              <w:rPr>
                <w:b/>
              </w:rPr>
            </w:pPr>
          </w:p>
        </w:tc>
        <w:tc>
          <w:tcPr>
            <w:tcW w:w="1260" w:type="dxa"/>
            <w:shd w:val="clear" w:color="auto" w:fill="auto"/>
            <w:vAlign w:val="center"/>
          </w:tcPr>
          <w:p w14:paraId="4F03FDC0" w14:textId="77777777" w:rsidR="00D31CC7" w:rsidRPr="00E81ADF" w:rsidRDefault="00D31CC7" w:rsidP="00D31CC7">
            <w:pPr>
              <w:rPr>
                <w:b/>
              </w:rPr>
            </w:pPr>
          </w:p>
        </w:tc>
        <w:tc>
          <w:tcPr>
            <w:tcW w:w="4359" w:type="dxa"/>
            <w:shd w:val="clear" w:color="auto" w:fill="auto"/>
            <w:vAlign w:val="center"/>
          </w:tcPr>
          <w:p w14:paraId="4F03FDC1" w14:textId="381BE1B1" w:rsidR="00D31CC7" w:rsidRPr="00E81ADF" w:rsidRDefault="00D31CC7" w:rsidP="00D31CC7">
            <w:pPr>
              <w:rPr>
                <w:b/>
              </w:rPr>
            </w:pPr>
          </w:p>
        </w:tc>
        <w:tc>
          <w:tcPr>
            <w:tcW w:w="1581" w:type="dxa"/>
            <w:shd w:val="clear" w:color="auto" w:fill="auto"/>
            <w:vAlign w:val="center"/>
          </w:tcPr>
          <w:p w14:paraId="4F03FDC2" w14:textId="77777777" w:rsidR="00D31CC7" w:rsidRPr="00E81ADF" w:rsidRDefault="00D31CC7" w:rsidP="00D31CC7">
            <w:pPr>
              <w:rPr>
                <w:b/>
              </w:rPr>
            </w:pPr>
          </w:p>
        </w:tc>
        <w:tc>
          <w:tcPr>
            <w:tcW w:w="1800" w:type="dxa"/>
            <w:shd w:val="clear" w:color="auto" w:fill="auto"/>
            <w:vAlign w:val="center"/>
          </w:tcPr>
          <w:p w14:paraId="4F03FDC3" w14:textId="77777777" w:rsidR="00D31CC7" w:rsidRPr="00E81ADF" w:rsidRDefault="00D31CC7" w:rsidP="00D31CC7">
            <w:pPr>
              <w:rPr>
                <w:b/>
              </w:rPr>
            </w:pPr>
          </w:p>
        </w:tc>
      </w:tr>
      <w:tr w:rsidR="00D31CC7" w:rsidRPr="00E81ADF" w14:paraId="0EE95C99" w14:textId="77777777" w:rsidTr="009D0418">
        <w:trPr>
          <w:trHeight w:val="680"/>
        </w:trPr>
        <w:tc>
          <w:tcPr>
            <w:tcW w:w="4608" w:type="dxa"/>
            <w:shd w:val="clear" w:color="auto" w:fill="auto"/>
            <w:vAlign w:val="center"/>
          </w:tcPr>
          <w:p w14:paraId="0FC82379" w14:textId="77777777" w:rsidR="00D31CC7" w:rsidRPr="00E81ADF" w:rsidRDefault="00D31CC7" w:rsidP="00D31CC7">
            <w:r w:rsidRPr="00E81ADF">
              <w:t xml:space="preserve">All children have a right to be protected from abuse and neglect. </w:t>
            </w:r>
          </w:p>
          <w:p w14:paraId="0C05A457" w14:textId="77777777" w:rsidR="00D31CC7" w:rsidRPr="00E81ADF" w:rsidRDefault="00D31CC7" w:rsidP="00D31CC7">
            <w:r w:rsidRPr="00E81ADF">
              <w:t xml:space="preserve">Protecting a child from such harm takes </w:t>
            </w:r>
            <w:r w:rsidRPr="00E81ADF">
              <w:rPr>
                <w:b/>
                <w:bCs/>
              </w:rPr>
              <w:t>priority</w:t>
            </w:r>
            <w:r w:rsidRPr="00E81ADF">
              <w:t xml:space="preserve"> over protecting </w:t>
            </w:r>
            <w:proofErr w:type="gramStart"/>
            <w:r w:rsidRPr="00E81ADF">
              <w:t>their</w:t>
            </w:r>
            <w:proofErr w:type="gramEnd"/>
            <w:r w:rsidRPr="00E81ADF">
              <w:t xml:space="preserve"> </w:t>
            </w:r>
          </w:p>
          <w:p w14:paraId="4F7E46BE" w14:textId="77777777" w:rsidR="00D31CC7" w:rsidRPr="00E81ADF" w:rsidRDefault="00D31CC7" w:rsidP="00D31CC7">
            <w:r w:rsidRPr="00E81ADF">
              <w:t>privacy, or the privacy rights of the person(s) failing to protect them</w:t>
            </w:r>
          </w:p>
          <w:p w14:paraId="7794A273" w14:textId="77777777" w:rsidR="00D31CC7" w:rsidRPr="00E81ADF" w:rsidRDefault="00D31CC7" w:rsidP="00D31CC7"/>
          <w:p w14:paraId="34CA5CD8" w14:textId="1C28FD08" w:rsidR="00D31CC7" w:rsidRPr="00E81ADF" w:rsidRDefault="00D31CC7" w:rsidP="00D31CC7">
            <w:hyperlink r:id="rId27" w:history="1">
              <w:r w:rsidRPr="00E81ADF">
                <w:rPr>
                  <w:color w:val="0000FF"/>
                  <w:u w:val="single"/>
                </w:rPr>
                <w:t xml:space="preserve">DfE non statutory information sharing advice for practitioners providing safeguarding services for children, young </w:t>
              </w:r>
              <w:proofErr w:type="spellStart"/>
              <w:proofErr w:type="gramStart"/>
              <w:r w:rsidRPr="00E81ADF">
                <w:rPr>
                  <w:color w:val="0000FF"/>
                  <w:u w:val="single"/>
                </w:rPr>
                <w:t>people,parents</w:t>
              </w:r>
              <w:proofErr w:type="spellEnd"/>
              <w:proofErr w:type="gramEnd"/>
              <w:r w:rsidRPr="00E81ADF">
                <w:rPr>
                  <w:color w:val="0000FF"/>
                  <w:u w:val="single"/>
                </w:rPr>
                <w:t xml:space="preserve"> and carers</w:t>
              </w:r>
            </w:hyperlink>
            <w:r w:rsidRPr="00E81ADF">
              <w:t xml:space="preserve"> </w:t>
            </w:r>
          </w:p>
        </w:tc>
        <w:tc>
          <w:tcPr>
            <w:tcW w:w="1080" w:type="dxa"/>
            <w:shd w:val="clear" w:color="auto" w:fill="auto"/>
            <w:vAlign w:val="center"/>
          </w:tcPr>
          <w:p w14:paraId="52589253" w14:textId="77777777" w:rsidR="00D31CC7" w:rsidRPr="00E81ADF" w:rsidRDefault="00D31CC7" w:rsidP="00D31CC7">
            <w:pPr>
              <w:rPr>
                <w:b/>
              </w:rPr>
            </w:pPr>
          </w:p>
        </w:tc>
        <w:tc>
          <w:tcPr>
            <w:tcW w:w="1260" w:type="dxa"/>
            <w:shd w:val="clear" w:color="auto" w:fill="auto"/>
            <w:vAlign w:val="center"/>
          </w:tcPr>
          <w:p w14:paraId="2AF25B69" w14:textId="77777777" w:rsidR="00D31CC7" w:rsidRPr="00E81ADF" w:rsidRDefault="00D31CC7" w:rsidP="00D31CC7">
            <w:pPr>
              <w:rPr>
                <w:b/>
              </w:rPr>
            </w:pPr>
          </w:p>
        </w:tc>
        <w:tc>
          <w:tcPr>
            <w:tcW w:w="4359" w:type="dxa"/>
            <w:shd w:val="clear" w:color="auto" w:fill="auto"/>
            <w:vAlign w:val="center"/>
          </w:tcPr>
          <w:p w14:paraId="2EA99C25" w14:textId="77777777" w:rsidR="00D31CC7" w:rsidRPr="00E81ADF" w:rsidRDefault="00D31CC7" w:rsidP="00D31CC7">
            <w:pPr>
              <w:rPr>
                <w:b/>
              </w:rPr>
            </w:pPr>
          </w:p>
        </w:tc>
        <w:tc>
          <w:tcPr>
            <w:tcW w:w="1581" w:type="dxa"/>
            <w:shd w:val="clear" w:color="auto" w:fill="auto"/>
            <w:vAlign w:val="center"/>
          </w:tcPr>
          <w:p w14:paraId="3BD7F87B" w14:textId="77777777" w:rsidR="00D31CC7" w:rsidRPr="00E81ADF" w:rsidRDefault="00D31CC7" w:rsidP="00D31CC7">
            <w:pPr>
              <w:rPr>
                <w:b/>
              </w:rPr>
            </w:pPr>
          </w:p>
        </w:tc>
        <w:tc>
          <w:tcPr>
            <w:tcW w:w="1800" w:type="dxa"/>
            <w:shd w:val="clear" w:color="auto" w:fill="auto"/>
            <w:vAlign w:val="center"/>
          </w:tcPr>
          <w:p w14:paraId="676453A2" w14:textId="77777777" w:rsidR="00D31CC7" w:rsidRPr="00E81ADF" w:rsidRDefault="00D31CC7" w:rsidP="00D31CC7">
            <w:pPr>
              <w:rPr>
                <w:b/>
              </w:rPr>
            </w:pPr>
          </w:p>
        </w:tc>
      </w:tr>
      <w:tr w:rsidR="00D31CC7" w:rsidRPr="00E81ADF" w14:paraId="4F03FDCC" w14:textId="77777777" w:rsidTr="009D0418">
        <w:trPr>
          <w:trHeight w:val="680"/>
        </w:trPr>
        <w:tc>
          <w:tcPr>
            <w:tcW w:w="4608" w:type="dxa"/>
            <w:tcBorders>
              <w:bottom w:val="single" w:sz="4" w:space="0" w:color="auto"/>
            </w:tcBorders>
            <w:shd w:val="clear" w:color="auto" w:fill="auto"/>
            <w:vAlign w:val="center"/>
          </w:tcPr>
          <w:p w14:paraId="4F03FDC5" w14:textId="1B943097" w:rsidR="00D31CC7" w:rsidRPr="00E81ADF" w:rsidRDefault="00D31CC7" w:rsidP="00D31CC7">
            <w:r w:rsidRPr="00E81ADF">
              <w:t xml:space="preserve">The provision has a current registration with the Information Commissioner’s Office (ICO) in relation to the Data Protection Act 1998 and this is updated annually </w:t>
            </w:r>
          </w:p>
          <w:p w14:paraId="4F03FDC6" w14:textId="77777777" w:rsidR="00D31CC7" w:rsidRPr="00E81ADF" w:rsidRDefault="00D31CC7" w:rsidP="00D31CC7"/>
        </w:tc>
        <w:tc>
          <w:tcPr>
            <w:tcW w:w="1080" w:type="dxa"/>
            <w:tcBorders>
              <w:bottom w:val="single" w:sz="4" w:space="0" w:color="auto"/>
            </w:tcBorders>
            <w:shd w:val="clear" w:color="auto" w:fill="auto"/>
            <w:vAlign w:val="center"/>
          </w:tcPr>
          <w:p w14:paraId="4F03FDC7" w14:textId="77777777" w:rsidR="00D31CC7" w:rsidRPr="00E81ADF" w:rsidRDefault="00D31CC7" w:rsidP="00D31CC7">
            <w:pPr>
              <w:rPr>
                <w:b/>
              </w:rPr>
            </w:pPr>
          </w:p>
        </w:tc>
        <w:tc>
          <w:tcPr>
            <w:tcW w:w="1260" w:type="dxa"/>
            <w:tcBorders>
              <w:bottom w:val="single" w:sz="4" w:space="0" w:color="auto"/>
            </w:tcBorders>
            <w:shd w:val="clear" w:color="auto" w:fill="auto"/>
            <w:vAlign w:val="center"/>
          </w:tcPr>
          <w:p w14:paraId="4F03FDC8" w14:textId="77777777" w:rsidR="00D31CC7" w:rsidRPr="00E81ADF" w:rsidRDefault="00D31CC7" w:rsidP="00D31CC7">
            <w:pPr>
              <w:rPr>
                <w:b/>
              </w:rPr>
            </w:pPr>
          </w:p>
        </w:tc>
        <w:tc>
          <w:tcPr>
            <w:tcW w:w="4359" w:type="dxa"/>
            <w:tcBorders>
              <w:bottom w:val="single" w:sz="4" w:space="0" w:color="auto"/>
            </w:tcBorders>
            <w:shd w:val="clear" w:color="auto" w:fill="auto"/>
            <w:vAlign w:val="center"/>
          </w:tcPr>
          <w:p w14:paraId="4F03FDC9" w14:textId="77777777" w:rsidR="00D31CC7" w:rsidRPr="00E81ADF" w:rsidRDefault="00D31CC7" w:rsidP="00D31CC7">
            <w:pPr>
              <w:rPr>
                <w:b/>
                <w:sz w:val="20"/>
                <w:szCs w:val="20"/>
              </w:rPr>
            </w:pPr>
          </w:p>
        </w:tc>
        <w:tc>
          <w:tcPr>
            <w:tcW w:w="1581" w:type="dxa"/>
            <w:tcBorders>
              <w:bottom w:val="single" w:sz="4" w:space="0" w:color="auto"/>
            </w:tcBorders>
            <w:shd w:val="clear" w:color="auto" w:fill="auto"/>
            <w:vAlign w:val="center"/>
          </w:tcPr>
          <w:p w14:paraId="4F03FDCA" w14:textId="77777777" w:rsidR="00D31CC7" w:rsidRPr="00E81ADF" w:rsidRDefault="00D31CC7" w:rsidP="00D31CC7">
            <w:pPr>
              <w:rPr>
                <w:b/>
                <w:sz w:val="18"/>
                <w:szCs w:val="18"/>
              </w:rPr>
            </w:pPr>
          </w:p>
        </w:tc>
        <w:tc>
          <w:tcPr>
            <w:tcW w:w="1800" w:type="dxa"/>
            <w:tcBorders>
              <w:bottom w:val="single" w:sz="4" w:space="0" w:color="auto"/>
            </w:tcBorders>
            <w:shd w:val="clear" w:color="auto" w:fill="auto"/>
            <w:vAlign w:val="center"/>
          </w:tcPr>
          <w:p w14:paraId="4F03FDCB" w14:textId="77777777" w:rsidR="00D31CC7" w:rsidRPr="00E81ADF" w:rsidRDefault="00D31CC7" w:rsidP="00D31CC7">
            <w:pPr>
              <w:rPr>
                <w:b/>
              </w:rPr>
            </w:pPr>
          </w:p>
        </w:tc>
      </w:tr>
      <w:tr w:rsidR="00D31CC7" w:rsidRPr="00E81ADF" w14:paraId="1AF011EF" w14:textId="77777777" w:rsidTr="009D0418">
        <w:trPr>
          <w:trHeight w:val="680"/>
        </w:trPr>
        <w:tc>
          <w:tcPr>
            <w:tcW w:w="4608" w:type="dxa"/>
            <w:tcBorders>
              <w:bottom w:val="single" w:sz="4" w:space="0" w:color="auto"/>
            </w:tcBorders>
            <w:shd w:val="clear" w:color="auto" w:fill="auto"/>
            <w:vAlign w:val="center"/>
          </w:tcPr>
          <w:p w14:paraId="52CF48B6" w14:textId="3FD5F3E3" w:rsidR="00D31CC7" w:rsidRPr="00E81ADF" w:rsidRDefault="00D31CC7" w:rsidP="00D31CC7">
            <w:r w:rsidRPr="00E81ADF">
              <w:t>A system is in place to communicate to all those involved with a child/family if the child leaves the setting where there are safeguarding concerns.</w:t>
            </w:r>
          </w:p>
        </w:tc>
        <w:tc>
          <w:tcPr>
            <w:tcW w:w="1080" w:type="dxa"/>
            <w:tcBorders>
              <w:bottom w:val="single" w:sz="4" w:space="0" w:color="auto"/>
            </w:tcBorders>
            <w:shd w:val="clear" w:color="auto" w:fill="auto"/>
            <w:vAlign w:val="center"/>
          </w:tcPr>
          <w:p w14:paraId="75254807" w14:textId="77777777" w:rsidR="00D31CC7" w:rsidRPr="00E81ADF" w:rsidRDefault="00D31CC7" w:rsidP="00D31CC7">
            <w:pPr>
              <w:rPr>
                <w:b/>
              </w:rPr>
            </w:pPr>
          </w:p>
        </w:tc>
        <w:tc>
          <w:tcPr>
            <w:tcW w:w="1260" w:type="dxa"/>
            <w:tcBorders>
              <w:bottom w:val="single" w:sz="4" w:space="0" w:color="auto"/>
            </w:tcBorders>
            <w:shd w:val="clear" w:color="auto" w:fill="auto"/>
            <w:vAlign w:val="center"/>
          </w:tcPr>
          <w:p w14:paraId="3249338C" w14:textId="77777777" w:rsidR="00D31CC7" w:rsidRPr="00E81ADF" w:rsidRDefault="00D31CC7" w:rsidP="00D31CC7">
            <w:pPr>
              <w:rPr>
                <w:b/>
              </w:rPr>
            </w:pPr>
          </w:p>
        </w:tc>
        <w:tc>
          <w:tcPr>
            <w:tcW w:w="4359" w:type="dxa"/>
            <w:tcBorders>
              <w:bottom w:val="single" w:sz="4" w:space="0" w:color="auto"/>
            </w:tcBorders>
            <w:shd w:val="clear" w:color="auto" w:fill="auto"/>
            <w:vAlign w:val="center"/>
          </w:tcPr>
          <w:p w14:paraId="3D4B5734" w14:textId="77777777" w:rsidR="00D31CC7" w:rsidRPr="00E81ADF" w:rsidRDefault="00D31CC7" w:rsidP="00D31CC7">
            <w:pPr>
              <w:rPr>
                <w:b/>
                <w:sz w:val="20"/>
                <w:szCs w:val="20"/>
              </w:rPr>
            </w:pPr>
          </w:p>
        </w:tc>
        <w:tc>
          <w:tcPr>
            <w:tcW w:w="1581" w:type="dxa"/>
            <w:tcBorders>
              <w:bottom w:val="single" w:sz="4" w:space="0" w:color="auto"/>
            </w:tcBorders>
            <w:shd w:val="clear" w:color="auto" w:fill="auto"/>
            <w:vAlign w:val="center"/>
          </w:tcPr>
          <w:p w14:paraId="0E5D3B76" w14:textId="77777777" w:rsidR="00D31CC7" w:rsidRPr="00E81ADF" w:rsidRDefault="00D31CC7" w:rsidP="00D31CC7">
            <w:pPr>
              <w:rPr>
                <w:b/>
                <w:sz w:val="18"/>
                <w:szCs w:val="18"/>
              </w:rPr>
            </w:pPr>
          </w:p>
        </w:tc>
        <w:tc>
          <w:tcPr>
            <w:tcW w:w="1800" w:type="dxa"/>
            <w:tcBorders>
              <w:bottom w:val="single" w:sz="4" w:space="0" w:color="auto"/>
            </w:tcBorders>
            <w:shd w:val="clear" w:color="auto" w:fill="auto"/>
            <w:vAlign w:val="center"/>
          </w:tcPr>
          <w:p w14:paraId="29BEE1FB" w14:textId="77777777" w:rsidR="00D31CC7" w:rsidRPr="00E81ADF" w:rsidRDefault="00D31CC7" w:rsidP="00D31CC7">
            <w:pPr>
              <w:rPr>
                <w:b/>
              </w:rPr>
            </w:pPr>
          </w:p>
        </w:tc>
      </w:tr>
      <w:tr w:rsidR="00D31CC7" w:rsidRPr="00E81ADF" w14:paraId="4F03FDCE" w14:textId="77777777" w:rsidTr="00EC443C">
        <w:trPr>
          <w:trHeight w:val="340"/>
        </w:trPr>
        <w:tc>
          <w:tcPr>
            <w:tcW w:w="14688" w:type="dxa"/>
            <w:gridSpan w:val="6"/>
            <w:shd w:val="clear" w:color="auto" w:fill="E6E6E6"/>
            <w:vAlign w:val="center"/>
          </w:tcPr>
          <w:p w14:paraId="4F03FDCD" w14:textId="77777777" w:rsidR="00D31CC7" w:rsidRPr="00E81ADF" w:rsidRDefault="00D31CC7" w:rsidP="00D31CC7">
            <w:pPr>
              <w:rPr>
                <w:b/>
              </w:rPr>
            </w:pPr>
            <w:r w:rsidRPr="00E81ADF">
              <w:rPr>
                <w:b/>
              </w:rPr>
              <w:t>Logging Concerns about a Child’s Welfare and Responding to Concerns</w:t>
            </w:r>
          </w:p>
        </w:tc>
      </w:tr>
      <w:tr w:rsidR="00D31CC7" w:rsidRPr="00E81ADF" w14:paraId="4F03FDD5" w14:textId="77777777" w:rsidTr="009D0418">
        <w:trPr>
          <w:trHeight w:val="680"/>
        </w:trPr>
        <w:tc>
          <w:tcPr>
            <w:tcW w:w="4608" w:type="dxa"/>
            <w:shd w:val="clear" w:color="auto" w:fill="auto"/>
            <w:vAlign w:val="center"/>
          </w:tcPr>
          <w:p w14:paraId="4F03FDCF" w14:textId="636E5766" w:rsidR="00D31CC7" w:rsidRPr="00E81ADF" w:rsidRDefault="00D31CC7" w:rsidP="00D31CC7">
            <w:r w:rsidRPr="00E81ADF">
              <w:lastRenderedPageBreak/>
              <w:t>Have you seen the Existing Injuries Toolkit pack? Have you shared this with your team and ensured they are familiar with best practice when responding to existing injuries?</w:t>
            </w:r>
          </w:p>
        </w:tc>
        <w:tc>
          <w:tcPr>
            <w:tcW w:w="1080" w:type="dxa"/>
            <w:shd w:val="clear" w:color="auto" w:fill="auto"/>
            <w:vAlign w:val="center"/>
          </w:tcPr>
          <w:p w14:paraId="4F03FDD0" w14:textId="77777777" w:rsidR="00D31CC7" w:rsidRPr="00E81ADF" w:rsidRDefault="00D31CC7" w:rsidP="00D31CC7">
            <w:pPr>
              <w:rPr>
                <w:b/>
              </w:rPr>
            </w:pPr>
          </w:p>
        </w:tc>
        <w:tc>
          <w:tcPr>
            <w:tcW w:w="1260" w:type="dxa"/>
            <w:shd w:val="clear" w:color="auto" w:fill="auto"/>
            <w:vAlign w:val="center"/>
          </w:tcPr>
          <w:p w14:paraId="4F03FDD1" w14:textId="77777777" w:rsidR="00D31CC7" w:rsidRPr="00E81ADF" w:rsidRDefault="00D31CC7" w:rsidP="00D31CC7">
            <w:pPr>
              <w:rPr>
                <w:b/>
              </w:rPr>
            </w:pPr>
          </w:p>
        </w:tc>
        <w:tc>
          <w:tcPr>
            <w:tcW w:w="4359" w:type="dxa"/>
            <w:shd w:val="clear" w:color="auto" w:fill="auto"/>
            <w:vAlign w:val="center"/>
          </w:tcPr>
          <w:p w14:paraId="4F03FDD2" w14:textId="77777777" w:rsidR="00D31CC7" w:rsidRPr="00E81ADF" w:rsidRDefault="00D31CC7" w:rsidP="00D31CC7">
            <w:pPr>
              <w:rPr>
                <w:b/>
              </w:rPr>
            </w:pPr>
          </w:p>
        </w:tc>
        <w:tc>
          <w:tcPr>
            <w:tcW w:w="1581" w:type="dxa"/>
            <w:shd w:val="clear" w:color="auto" w:fill="auto"/>
            <w:vAlign w:val="center"/>
          </w:tcPr>
          <w:p w14:paraId="4F03FDD3" w14:textId="77777777" w:rsidR="00D31CC7" w:rsidRPr="00E81ADF" w:rsidRDefault="00D31CC7" w:rsidP="00D31CC7">
            <w:pPr>
              <w:rPr>
                <w:b/>
              </w:rPr>
            </w:pPr>
          </w:p>
        </w:tc>
        <w:tc>
          <w:tcPr>
            <w:tcW w:w="1800" w:type="dxa"/>
            <w:shd w:val="clear" w:color="auto" w:fill="auto"/>
            <w:vAlign w:val="center"/>
          </w:tcPr>
          <w:p w14:paraId="4F03FDD4" w14:textId="77777777" w:rsidR="00D31CC7" w:rsidRPr="00E81ADF" w:rsidRDefault="00D31CC7" w:rsidP="00D31CC7">
            <w:pPr>
              <w:rPr>
                <w:b/>
              </w:rPr>
            </w:pPr>
          </w:p>
        </w:tc>
      </w:tr>
      <w:tr w:rsidR="00D31CC7" w:rsidRPr="00E81ADF" w14:paraId="7388F787" w14:textId="77777777" w:rsidTr="009D0418">
        <w:trPr>
          <w:trHeight w:val="680"/>
        </w:trPr>
        <w:tc>
          <w:tcPr>
            <w:tcW w:w="4608" w:type="dxa"/>
            <w:shd w:val="clear" w:color="auto" w:fill="auto"/>
            <w:vAlign w:val="center"/>
          </w:tcPr>
          <w:p w14:paraId="794574C3" w14:textId="30D54891" w:rsidR="00D31CC7" w:rsidRPr="00E81ADF" w:rsidRDefault="00D31CC7" w:rsidP="00D31CC7">
            <w:r w:rsidRPr="00E81ADF">
              <w:t>Existing injuries are recorded, on the same day and, where appropriate, discussed with parents and children and parents are asked to sign a copy of the record</w:t>
            </w:r>
          </w:p>
        </w:tc>
        <w:tc>
          <w:tcPr>
            <w:tcW w:w="1080" w:type="dxa"/>
            <w:shd w:val="clear" w:color="auto" w:fill="auto"/>
            <w:vAlign w:val="center"/>
          </w:tcPr>
          <w:p w14:paraId="789D46DC" w14:textId="77777777" w:rsidR="00D31CC7" w:rsidRPr="00E81ADF" w:rsidRDefault="00D31CC7" w:rsidP="00D31CC7">
            <w:pPr>
              <w:rPr>
                <w:b/>
              </w:rPr>
            </w:pPr>
          </w:p>
        </w:tc>
        <w:tc>
          <w:tcPr>
            <w:tcW w:w="1260" w:type="dxa"/>
            <w:shd w:val="clear" w:color="auto" w:fill="auto"/>
            <w:vAlign w:val="center"/>
          </w:tcPr>
          <w:p w14:paraId="44B46706" w14:textId="77777777" w:rsidR="00D31CC7" w:rsidRPr="00E81ADF" w:rsidRDefault="00D31CC7" w:rsidP="00D31CC7">
            <w:pPr>
              <w:rPr>
                <w:b/>
              </w:rPr>
            </w:pPr>
          </w:p>
        </w:tc>
        <w:tc>
          <w:tcPr>
            <w:tcW w:w="4359" w:type="dxa"/>
            <w:shd w:val="clear" w:color="auto" w:fill="auto"/>
            <w:vAlign w:val="center"/>
          </w:tcPr>
          <w:p w14:paraId="57E129D2" w14:textId="77777777" w:rsidR="00D31CC7" w:rsidRPr="00E81ADF" w:rsidRDefault="00D31CC7" w:rsidP="00D31CC7">
            <w:pPr>
              <w:rPr>
                <w:b/>
              </w:rPr>
            </w:pPr>
          </w:p>
        </w:tc>
        <w:tc>
          <w:tcPr>
            <w:tcW w:w="1581" w:type="dxa"/>
            <w:shd w:val="clear" w:color="auto" w:fill="auto"/>
            <w:vAlign w:val="center"/>
          </w:tcPr>
          <w:p w14:paraId="740E328E" w14:textId="77777777" w:rsidR="00D31CC7" w:rsidRPr="00E81ADF" w:rsidRDefault="00D31CC7" w:rsidP="00D31CC7">
            <w:pPr>
              <w:rPr>
                <w:b/>
              </w:rPr>
            </w:pPr>
          </w:p>
        </w:tc>
        <w:tc>
          <w:tcPr>
            <w:tcW w:w="1800" w:type="dxa"/>
            <w:shd w:val="clear" w:color="auto" w:fill="auto"/>
            <w:vAlign w:val="center"/>
          </w:tcPr>
          <w:p w14:paraId="5FB6668C" w14:textId="77777777" w:rsidR="00D31CC7" w:rsidRPr="00E81ADF" w:rsidRDefault="00D31CC7" w:rsidP="00D31CC7">
            <w:pPr>
              <w:rPr>
                <w:b/>
              </w:rPr>
            </w:pPr>
          </w:p>
        </w:tc>
      </w:tr>
      <w:tr w:rsidR="00D31CC7" w:rsidRPr="00E81ADF" w14:paraId="4F03FDDC" w14:textId="77777777" w:rsidTr="009D0418">
        <w:trPr>
          <w:trHeight w:val="680"/>
        </w:trPr>
        <w:tc>
          <w:tcPr>
            <w:tcW w:w="4608" w:type="dxa"/>
            <w:shd w:val="clear" w:color="auto" w:fill="auto"/>
            <w:vAlign w:val="center"/>
          </w:tcPr>
          <w:p w14:paraId="4F03FDD6" w14:textId="2A03962E" w:rsidR="00D31CC7" w:rsidRPr="00E81ADF" w:rsidRDefault="00D31CC7" w:rsidP="00D31CC7">
            <w:r w:rsidRPr="00E81ADF">
              <w:t xml:space="preserve">Existing injuries are regularly monitored by the childminder to identify any patterns and/or any concerns </w:t>
            </w:r>
          </w:p>
        </w:tc>
        <w:tc>
          <w:tcPr>
            <w:tcW w:w="1080" w:type="dxa"/>
            <w:shd w:val="clear" w:color="auto" w:fill="auto"/>
            <w:vAlign w:val="center"/>
          </w:tcPr>
          <w:p w14:paraId="4F03FDD7" w14:textId="77777777" w:rsidR="00D31CC7" w:rsidRPr="00E81ADF" w:rsidRDefault="00D31CC7" w:rsidP="00D31CC7">
            <w:pPr>
              <w:rPr>
                <w:b/>
              </w:rPr>
            </w:pPr>
          </w:p>
        </w:tc>
        <w:tc>
          <w:tcPr>
            <w:tcW w:w="1260" w:type="dxa"/>
            <w:shd w:val="clear" w:color="auto" w:fill="auto"/>
            <w:vAlign w:val="center"/>
          </w:tcPr>
          <w:p w14:paraId="4F03FDD8" w14:textId="77777777" w:rsidR="00D31CC7" w:rsidRPr="00E81ADF" w:rsidRDefault="00D31CC7" w:rsidP="00D31CC7">
            <w:pPr>
              <w:rPr>
                <w:b/>
              </w:rPr>
            </w:pPr>
          </w:p>
        </w:tc>
        <w:tc>
          <w:tcPr>
            <w:tcW w:w="4359" w:type="dxa"/>
            <w:shd w:val="clear" w:color="auto" w:fill="auto"/>
            <w:vAlign w:val="center"/>
          </w:tcPr>
          <w:p w14:paraId="4F03FDD9" w14:textId="66A5308F" w:rsidR="00D31CC7" w:rsidRPr="00E81ADF" w:rsidRDefault="00D31CC7" w:rsidP="00D31CC7">
            <w:pPr>
              <w:rPr>
                <w:b/>
                <w:i/>
                <w:sz w:val="20"/>
                <w:szCs w:val="20"/>
              </w:rPr>
            </w:pPr>
          </w:p>
        </w:tc>
        <w:tc>
          <w:tcPr>
            <w:tcW w:w="1581" w:type="dxa"/>
            <w:shd w:val="clear" w:color="auto" w:fill="auto"/>
            <w:vAlign w:val="center"/>
          </w:tcPr>
          <w:p w14:paraId="4F03FDDA" w14:textId="77777777" w:rsidR="00D31CC7" w:rsidRPr="00E81ADF" w:rsidRDefault="00D31CC7" w:rsidP="00D31CC7">
            <w:pPr>
              <w:rPr>
                <w:b/>
                <w:sz w:val="18"/>
                <w:szCs w:val="18"/>
              </w:rPr>
            </w:pPr>
          </w:p>
        </w:tc>
        <w:tc>
          <w:tcPr>
            <w:tcW w:w="1800" w:type="dxa"/>
            <w:shd w:val="clear" w:color="auto" w:fill="auto"/>
            <w:vAlign w:val="center"/>
          </w:tcPr>
          <w:p w14:paraId="4F03FDDB" w14:textId="77777777" w:rsidR="00D31CC7" w:rsidRPr="00E81ADF" w:rsidRDefault="00D31CC7" w:rsidP="00D31CC7">
            <w:pPr>
              <w:rPr>
                <w:b/>
              </w:rPr>
            </w:pPr>
          </w:p>
        </w:tc>
      </w:tr>
      <w:tr w:rsidR="00D31CC7" w:rsidRPr="00E81ADF" w14:paraId="4F03FDE3" w14:textId="77777777" w:rsidTr="00182316">
        <w:trPr>
          <w:trHeight w:val="497"/>
        </w:trPr>
        <w:tc>
          <w:tcPr>
            <w:tcW w:w="4608" w:type="dxa"/>
            <w:shd w:val="clear" w:color="auto" w:fill="auto"/>
            <w:vAlign w:val="center"/>
          </w:tcPr>
          <w:p w14:paraId="4F03FDDD" w14:textId="77777777" w:rsidR="00D31CC7" w:rsidRPr="00E81ADF" w:rsidRDefault="00D31CC7" w:rsidP="00D31CC7">
            <w:r w:rsidRPr="00E81ADF">
              <w:t>Children’s absences are recorded and where no explanation is given, or there may be reason to question the explanation, this is followed up appropriately</w:t>
            </w:r>
          </w:p>
        </w:tc>
        <w:tc>
          <w:tcPr>
            <w:tcW w:w="1080" w:type="dxa"/>
            <w:shd w:val="clear" w:color="auto" w:fill="auto"/>
            <w:vAlign w:val="center"/>
          </w:tcPr>
          <w:p w14:paraId="4F03FDDE" w14:textId="77777777" w:rsidR="00D31CC7" w:rsidRPr="00E81ADF" w:rsidRDefault="00D31CC7" w:rsidP="00D31CC7">
            <w:pPr>
              <w:rPr>
                <w:b/>
              </w:rPr>
            </w:pPr>
          </w:p>
        </w:tc>
        <w:tc>
          <w:tcPr>
            <w:tcW w:w="1260" w:type="dxa"/>
            <w:shd w:val="clear" w:color="auto" w:fill="auto"/>
            <w:vAlign w:val="center"/>
          </w:tcPr>
          <w:p w14:paraId="4F03FDDF" w14:textId="77777777" w:rsidR="00D31CC7" w:rsidRPr="00E81ADF" w:rsidRDefault="00D31CC7" w:rsidP="00D31CC7">
            <w:pPr>
              <w:rPr>
                <w:b/>
              </w:rPr>
            </w:pPr>
          </w:p>
        </w:tc>
        <w:tc>
          <w:tcPr>
            <w:tcW w:w="4359" w:type="dxa"/>
            <w:shd w:val="clear" w:color="auto" w:fill="auto"/>
            <w:vAlign w:val="center"/>
          </w:tcPr>
          <w:p w14:paraId="4F03FDE0" w14:textId="77777777" w:rsidR="00D31CC7" w:rsidRPr="00E81ADF" w:rsidRDefault="00D31CC7" w:rsidP="00D31CC7">
            <w:pPr>
              <w:rPr>
                <w:b/>
                <w:sz w:val="20"/>
                <w:szCs w:val="20"/>
              </w:rPr>
            </w:pPr>
          </w:p>
        </w:tc>
        <w:tc>
          <w:tcPr>
            <w:tcW w:w="1581" w:type="dxa"/>
            <w:shd w:val="clear" w:color="auto" w:fill="auto"/>
            <w:vAlign w:val="center"/>
          </w:tcPr>
          <w:p w14:paraId="4F03FDE1" w14:textId="77777777" w:rsidR="00D31CC7" w:rsidRPr="00E81ADF" w:rsidRDefault="00D31CC7" w:rsidP="00D31CC7">
            <w:pPr>
              <w:rPr>
                <w:b/>
                <w:sz w:val="20"/>
                <w:szCs w:val="20"/>
              </w:rPr>
            </w:pPr>
          </w:p>
        </w:tc>
        <w:tc>
          <w:tcPr>
            <w:tcW w:w="1800" w:type="dxa"/>
            <w:shd w:val="clear" w:color="auto" w:fill="auto"/>
            <w:vAlign w:val="center"/>
          </w:tcPr>
          <w:p w14:paraId="4F03FDE2" w14:textId="77777777" w:rsidR="00D31CC7" w:rsidRPr="00E81ADF" w:rsidRDefault="00D31CC7" w:rsidP="00D31CC7">
            <w:pPr>
              <w:rPr>
                <w:b/>
              </w:rPr>
            </w:pPr>
          </w:p>
        </w:tc>
      </w:tr>
      <w:tr w:rsidR="00D31CC7" w:rsidRPr="00E81ADF" w14:paraId="4F03FDF1" w14:textId="77777777" w:rsidTr="009D0418">
        <w:trPr>
          <w:trHeight w:val="680"/>
        </w:trPr>
        <w:tc>
          <w:tcPr>
            <w:tcW w:w="4608" w:type="dxa"/>
            <w:shd w:val="clear" w:color="auto" w:fill="auto"/>
            <w:vAlign w:val="center"/>
          </w:tcPr>
          <w:p w14:paraId="4F03FDEB" w14:textId="2995F1BC" w:rsidR="00D31CC7" w:rsidRPr="00E81ADF" w:rsidRDefault="00D31CC7" w:rsidP="00D31CC7">
            <w:r w:rsidRPr="00E81ADF">
              <w:t>Logging concern forms (including the body map) are readily accessible and used by the childminder and assistants</w:t>
            </w:r>
          </w:p>
        </w:tc>
        <w:tc>
          <w:tcPr>
            <w:tcW w:w="1080" w:type="dxa"/>
            <w:shd w:val="clear" w:color="auto" w:fill="auto"/>
            <w:vAlign w:val="center"/>
          </w:tcPr>
          <w:p w14:paraId="4F03FDEC" w14:textId="77777777" w:rsidR="00D31CC7" w:rsidRPr="00E81ADF" w:rsidRDefault="00D31CC7" w:rsidP="00D31CC7">
            <w:pPr>
              <w:rPr>
                <w:b/>
              </w:rPr>
            </w:pPr>
          </w:p>
        </w:tc>
        <w:tc>
          <w:tcPr>
            <w:tcW w:w="1260" w:type="dxa"/>
            <w:shd w:val="clear" w:color="auto" w:fill="auto"/>
            <w:vAlign w:val="center"/>
          </w:tcPr>
          <w:p w14:paraId="4F03FDED" w14:textId="77777777" w:rsidR="00D31CC7" w:rsidRPr="00E81ADF" w:rsidRDefault="00D31CC7" w:rsidP="00D31CC7">
            <w:pPr>
              <w:rPr>
                <w:b/>
              </w:rPr>
            </w:pPr>
          </w:p>
        </w:tc>
        <w:tc>
          <w:tcPr>
            <w:tcW w:w="4359" w:type="dxa"/>
            <w:shd w:val="clear" w:color="auto" w:fill="auto"/>
            <w:vAlign w:val="center"/>
          </w:tcPr>
          <w:p w14:paraId="4F03FDEE" w14:textId="78677F5A" w:rsidR="00D31CC7" w:rsidRPr="00E81ADF" w:rsidRDefault="00D31CC7" w:rsidP="00D31CC7">
            <w:pPr>
              <w:rPr>
                <w:b/>
                <w:i/>
                <w:sz w:val="20"/>
                <w:szCs w:val="20"/>
              </w:rPr>
            </w:pPr>
          </w:p>
        </w:tc>
        <w:tc>
          <w:tcPr>
            <w:tcW w:w="1581" w:type="dxa"/>
            <w:shd w:val="clear" w:color="auto" w:fill="auto"/>
            <w:vAlign w:val="center"/>
          </w:tcPr>
          <w:p w14:paraId="4F03FDEF" w14:textId="77777777" w:rsidR="00D31CC7" w:rsidRPr="00E81ADF" w:rsidRDefault="00D31CC7" w:rsidP="00D31CC7">
            <w:pPr>
              <w:rPr>
                <w:b/>
              </w:rPr>
            </w:pPr>
          </w:p>
        </w:tc>
        <w:tc>
          <w:tcPr>
            <w:tcW w:w="1800" w:type="dxa"/>
            <w:shd w:val="clear" w:color="auto" w:fill="auto"/>
            <w:vAlign w:val="center"/>
          </w:tcPr>
          <w:p w14:paraId="4F03FDF0" w14:textId="77777777" w:rsidR="00D31CC7" w:rsidRPr="00E81ADF" w:rsidRDefault="00D31CC7" w:rsidP="00D31CC7">
            <w:pPr>
              <w:rPr>
                <w:b/>
              </w:rPr>
            </w:pPr>
          </w:p>
        </w:tc>
      </w:tr>
      <w:tr w:rsidR="00D31CC7" w:rsidRPr="00E81ADF" w14:paraId="4F03FDF8" w14:textId="77777777" w:rsidTr="009D0418">
        <w:trPr>
          <w:trHeight w:val="680"/>
        </w:trPr>
        <w:tc>
          <w:tcPr>
            <w:tcW w:w="4608" w:type="dxa"/>
            <w:shd w:val="clear" w:color="auto" w:fill="auto"/>
            <w:vAlign w:val="center"/>
          </w:tcPr>
          <w:p w14:paraId="4F03FDF2" w14:textId="24048D03" w:rsidR="00D31CC7" w:rsidRPr="00E81ADF" w:rsidRDefault="00D31CC7" w:rsidP="00D31CC7">
            <w:r w:rsidRPr="00E81ADF">
              <w:t>All assistants, students and volunteers know how to complete a logging concern form</w:t>
            </w:r>
          </w:p>
        </w:tc>
        <w:tc>
          <w:tcPr>
            <w:tcW w:w="1080" w:type="dxa"/>
            <w:shd w:val="clear" w:color="auto" w:fill="auto"/>
            <w:vAlign w:val="center"/>
          </w:tcPr>
          <w:p w14:paraId="4F03FDF3" w14:textId="77777777" w:rsidR="00D31CC7" w:rsidRPr="00E81ADF" w:rsidRDefault="00D31CC7" w:rsidP="00D31CC7">
            <w:pPr>
              <w:rPr>
                <w:b/>
              </w:rPr>
            </w:pPr>
          </w:p>
        </w:tc>
        <w:tc>
          <w:tcPr>
            <w:tcW w:w="1260" w:type="dxa"/>
            <w:shd w:val="clear" w:color="auto" w:fill="auto"/>
            <w:vAlign w:val="center"/>
          </w:tcPr>
          <w:p w14:paraId="4F03FDF4" w14:textId="77777777" w:rsidR="00D31CC7" w:rsidRPr="00E81ADF" w:rsidRDefault="00D31CC7" w:rsidP="00D31CC7">
            <w:pPr>
              <w:rPr>
                <w:b/>
              </w:rPr>
            </w:pPr>
          </w:p>
        </w:tc>
        <w:tc>
          <w:tcPr>
            <w:tcW w:w="4359" w:type="dxa"/>
            <w:shd w:val="clear" w:color="auto" w:fill="auto"/>
            <w:vAlign w:val="center"/>
          </w:tcPr>
          <w:p w14:paraId="4F03FDF5" w14:textId="5DA2724C" w:rsidR="00D31CC7" w:rsidRPr="00E81ADF" w:rsidRDefault="00D31CC7" w:rsidP="00D31CC7">
            <w:pPr>
              <w:rPr>
                <w:b/>
              </w:rPr>
            </w:pPr>
          </w:p>
        </w:tc>
        <w:tc>
          <w:tcPr>
            <w:tcW w:w="1581" w:type="dxa"/>
            <w:shd w:val="clear" w:color="auto" w:fill="auto"/>
            <w:vAlign w:val="center"/>
          </w:tcPr>
          <w:p w14:paraId="4F03FDF6" w14:textId="77777777" w:rsidR="00D31CC7" w:rsidRPr="00E81ADF" w:rsidRDefault="00D31CC7" w:rsidP="00D31CC7">
            <w:pPr>
              <w:rPr>
                <w:b/>
              </w:rPr>
            </w:pPr>
          </w:p>
        </w:tc>
        <w:tc>
          <w:tcPr>
            <w:tcW w:w="1800" w:type="dxa"/>
            <w:shd w:val="clear" w:color="auto" w:fill="auto"/>
            <w:vAlign w:val="center"/>
          </w:tcPr>
          <w:p w14:paraId="4F03FDF7" w14:textId="77777777" w:rsidR="00D31CC7" w:rsidRPr="00E81ADF" w:rsidRDefault="00D31CC7" w:rsidP="00D31CC7">
            <w:pPr>
              <w:rPr>
                <w:b/>
              </w:rPr>
            </w:pPr>
          </w:p>
        </w:tc>
      </w:tr>
      <w:tr w:rsidR="00D31CC7" w:rsidRPr="00E81ADF" w14:paraId="4F03FDFF" w14:textId="77777777" w:rsidTr="009D0418">
        <w:trPr>
          <w:trHeight w:val="680"/>
        </w:trPr>
        <w:tc>
          <w:tcPr>
            <w:tcW w:w="4608" w:type="dxa"/>
            <w:shd w:val="clear" w:color="auto" w:fill="auto"/>
            <w:vAlign w:val="center"/>
          </w:tcPr>
          <w:p w14:paraId="4F03FDF9" w14:textId="21E9DE4E" w:rsidR="00D31CC7" w:rsidRPr="00E81ADF" w:rsidRDefault="00D31CC7" w:rsidP="00D31CC7">
            <w:r w:rsidRPr="00E81ADF">
              <w:t xml:space="preserve">The childminder monitors the use and quality of logging concern forms, existing </w:t>
            </w:r>
            <w:r w:rsidRPr="00E81ADF">
              <w:lastRenderedPageBreak/>
              <w:t xml:space="preserve">injury and absence records and takes appropriate action </w:t>
            </w:r>
          </w:p>
        </w:tc>
        <w:tc>
          <w:tcPr>
            <w:tcW w:w="1080" w:type="dxa"/>
            <w:shd w:val="clear" w:color="auto" w:fill="auto"/>
            <w:vAlign w:val="center"/>
          </w:tcPr>
          <w:p w14:paraId="4F03FDFA" w14:textId="77777777" w:rsidR="00D31CC7" w:rsidRPr="00E81ADF" w:rsidRDefault="00D31CC7" w:rsidP="00D31CC7">
            <w:pPr>
              <w:rPr>
                <w:b/>
              </w:rPr>
            </w:pPr>
          </w:p>
        </w:tc>
        <w:tc>
          <w:tcPr>
            <w:tcW w:w="1260" w:type="dxa"/>
            <w:shd w:val="clear" w:color="auto" w:fill="auto"/>
            <w:vAlign w:val="center"/>
          </w:tcPr>
          <w:p w14:paraId="4F03FDFB" w14:textId="77777777" w:rsidR="00D31CC7" w:rsidRPr="00E81ADF" w:rsidRDefault="00D31CC7" w:rsidP="00D31CC7">
            <w:pPr>
              <w:rPr>
                <w:b/>
              </w:rPr>
            </w:pPr>
          </w:p>
        </w:tc>
        <w:tc>
          <w:tcPr>
            <w:tcW w:w="4359" w:type="dxa"/>
            <w:shd w:val="clear" w:color="auto" w:fill="auto"/>
            <w:vAlign w:val="center"/>
          </w:tcPr>
          <w:p w14:paraId="4F03FDFC" w14:textId="50951738" w:rsidR="00D31CC7" w:rsidRPr="00E81ADF" w:rsidRDefault="00D31CC7" w:rsidP="00D31CC7">
            <w:pPr>
              <w:rPr>
                <w:b/>
                <w:i/>
                <w:sz w:val="20"/>
                <w:szCs w:val="20"/>
              </w:rPr>
            </w:pPr>
          </w:p>
        </w:tc>
        <w:tc>
          <w:tcPr>
            <w:tcW w:w="1581" w:type="dxa"/>
            <w:shd w:val="clear" w:color="auto" w:fill="auto"/>
            <w:vAlign w:val="center"/>
          </w:tcPr>
          <w:p w14:paraId="4F03FDFD" w14:textId="77777777" w:rsidR="00D31CC7" w:rsidRPr="00E81ADF" w:rsidRDefault="00D31CC7" w:rsidP="00D31CC7">
            <w:pPr>
              <w:rPr>
                <w:b/>
              </w:rPr>
            </w:pPr>
          </w:p>
        </w:tc>
        <w:tc>
          <w:tcPr>
            <w:tcW w:w="1800" w:type="dxa"/>
            <w:shd w:val="clear" w:color="auto" w:fill="auto"/>
            <w:vAlign w:val="center"/>
          </w:tcPr>
          <w:p w14:paraId="4F03FDFE" w14:textId="77777777" w:rsidR="00D31CC7" w:rsidRPr="00E81ADF" w:rsidRDefault="00D31CC7" w:rsidP="00D31CC7">
            <w:pPr>
              <w:rPr>
                <w:b/>
              </w:rPr>
            </w:pPr>
          </w:p>
        </w:tc>
      </w:tr>
      <w:tr w:rsidR="00D31CC7" w:rsidRPr="00E81ADF" w14:paraId="4F03FE06" w14:textId="77777777" w:rsidTr="009D0418">
        <w:trPr>
          <w:trHeight w:val="680"/>
        </w:trPr>
        <w:tc>
          <w:tcPr>
            <w:tcW w:w="4608" w:type="dxa"/>
            <w:shd w:val="clear" w:color="auto" w:fill="auto"/>
            <w:vAlign w:val="center"/>
          </w:tcPr>
          <w:p w14:paraId="4F03FE00" w14:textId="03AE4B8D" w:rsidR="00D31CC7" w:rsidRPr="00E81ADF" w:rsidRDefault="00D31CC7" w:rsidP="00D31CC7">
            <w:r w:rsidRPr="00E81ADF">
              <w:t>The childminder records all action taken after a log is completed and the outcome</w:t>
            </w:r>
          </w:p>
        </w:tc>
        <w:tc>
          <w:tcPr>
            <w:tcW w:w="1080" w:type="dxa"/>
            <w:shd w:val="clear" w:color="auto" w:fill="auto"/>
            <w:vAlign w:val="center"/>
          </w:tcPr>
          <w:p w14:paraId="4F03FE01" w14:textId="77777777" w:rsidR="00D31CC7" w:rsidRPr="00E81ADF" w:rsidRDefault="00D31CC7" w:rsidP="00D31CC7">
            <w:pPr>
              <w:rPr>
                <w:b/>
              </w:rPr>
            </w:pPr>
          </w:p>
        </w:tc>
        <w:tc>
          <w:tcPr>
            <w:tcW w:w="1260" w:type="dxa"/>
            <w:shd w:val="clear" w:color="auto" w:fill="auto"/>
            <w:vAlign w:val="center"/>
          </w:tcPr>
          <w:p w14:paraId="4F03FE02" w14:textId="77777777" w:rsidR="00D31CC7" w:rsidRPr="00E81ADF" w:rsidRDefault="00D31CC7" w:rsidP="00D31CC7">
            <w:pPr>
              <w:rPr>
                <w:b/>
              </w:rPr>
            </w:pPr>
          </w:p>
        </w:tc>
        <w:tc>
          <w:tcPr>
            <w:tcW w:w="4359" w:type="dxa"/>
            <w:shd w:val="clear" w:color="auto" w:fill="auto"/>
            <w:vAlign w:val="center"/>
          </w:tcPr>
          <w:p w14:paraId="4F03FE03" w14:textId="525DD6C3" w:rsidR="00D31CC7" w:rsidRPr="00E81ADF" w:rsidRDefault="00D31CC7" w:rsidP="00D31CC7"/>
        </w:tc>
        <w:tc>
          <w:tcPr>
            <w:tcW w:w="1581" w:type="dxa"/>
            <w:shd w:val="clear" w:color="auto" w:fill="auto"/>
            <w:vAlign w:val="center"/>
          </w:tcPr>
          <w:p w14:paraId="4F03FE04" w14:textId="77777777" w:rsidR="00D31CC7" w:rsidRPr="00E81ADF" w:rsidRDefault="00D31CC7" w:rsidP="00D31CC7">
            <w:pPr>
              <w:rPr>
                <w:b/>
              </w:rPr>
            </w:pPr>
          </w:p>
        </w:tc>
        <w:tc>
          <w:tcPr>
            <w:tcW w:w="1800" w:type="dxa"/>
            <w:shd w:val="clear" w:color="auto" w:fill="auto"/>
            <w:vAlign w:val="center"/>
          </w:tcPr>
          <w:p w14:paraId="4F03FE05" w14:textId="77777777" w:rsidR="00D31CC7" w:rsidRPr="00E81ADF" w:rsidRDefault="00D31CC7" w:rsidP="00D31CC7">
            <w:pPr>
              <w:rPr>
                <w:b/>
              </w:rPr>
            </w:pPr>
          </w:p>
        </w:tc>
      </w:tr>
      <w:tr w:rsidR="00D31CC7" w:rsidRPr="00E81ADF" w14:paraId="4F03FE0E" w14:textId="77777777" w:rsidTr="009D0418">
        <w:trPr>
          <w:trHeight w:val="680"/>
        </w:trPr>
        <w:tc>
          <w:tcPr>
            <w:tcW w:w="4608" w:type="dxa"/>
            <w:tcBorders>
              <w:bottom w:val="single" w:sz="4" w:space="0" w:color="auto"/>
            </w:tcBorders>
            <w:shd w:val="clear" w:color="auto" w:fill="auto"/>
            <w:vAlign w:val="center"/>
          </w:tcPr>
          <w:p w14:paraId="4F03FE07" w14:textId="17D8DBEA" w:rsidR="00D31CC7" w:rsidRPr="00E81ADF" w:rsidRDefault="00D31CC7" w:rsidP="00D31CC7">
            <w:r w:rsidRPr="00E81ADF">
              <w:t>If in unforeseen circumstances the childminder is not contactable,</w:t>
            </w:r>
            <w:r w:rsidRPr="00E81ADF">
              <w:rPr>
                <w:color w:val="FF0000"/>
              </w:rPr>
              <w:t xml:space="preserve"> </w:t>
            </w:r>
            <w:r w:rsidRPr="00E81ADF">
              <w:t>assistants, students and volunteers know who to contact</w:t>
            </w:r>
          </w:p>
        </w:tc>
        <w:tc>
          <w:tcPr>
            <w:tcW w:w="1080" w:type="dxa"/>
            <w:tcBorders>
              <w:bottom w:val="single" w:sz="4" w:space="0" w:color="auto"/>
            </w:tcBorders>
            <w:shd w:val="clear" w:color="auto" w:fill="auto"/>
            <w:vAlign w:val="center"/>
          </w:tcPr>
          <w:p w14:paraId="4F03FE08" w14:textId="77777777" w:rsidR="00D31CC7" w:rsidRPr="00E81ADF" w:rsidRDefault="00D31CC7" w:rsidP="00D31CC7">
            <w:pPr>
              <w:rPr>
                <w:b/>
              </w:rPr>
            </w:pPr>
          </w:p>
        </w:tc>
        <w:tc>
          <w:tcPr>
            <w:tcW w:w="1260" w:type="dxa"/>
            <w:tcBorders>
              <w:bottom w:val="single" w:sz="4" w:space="0" w:color="auto"/>
            </w:tcBorders>
            <w:shd w:val="clear" w:color="auto" w:fill="auto"/>
            <w:vAlign w:val="center"/>
          </w:tcPr>
          <w:p w14:paraId="4F03FE09" w14:textId="77777777" w:rsidR="00D31CC7" w:rsidRPr="00E81ADF" w:rsidRDefault="00D31CC7" w:rsidP="00D31CC7">
            <w:pPr>
              <w:rPr>
                <w:b/>
              </w:rPr>
            </w:pPr>
          </w:p>
        </w:tc>
        <w:tc>
          <w:tcPr>
            <w:tcW w:w="4359" w:type="dxa"/>
            <w:tcBorders>
              <w:bottom w:val="single" w:sz="4" w:space="0" w:color="auto"/>
            </w:tcBorders>
            <w:shd w:val="clear" w:color="auto" w:fill="auto"/>
            <w:vAlign w:val="center"/>
          </w:tcPr>
          <w:p w14:paraId="4F03FE0A" w14:textId="3FF9A68E" w:rsidR="00D31CC7" w:rsidRPr="00E81ADF" w:rsidRDefault="00D31CC7" w:rsidP="00D31CC7">
            <w:pPr>
              <w:rPr>
                <w:b/>
                <w:i/>
                <w:sz w:val="20"/>
                <w:szCs w:val="20"/>
              </w:rPr>
            </w:pPr>
          </w:p>
          <w:p w14:paraId="4F03FE0B" w14:textId="77777777" w:rsidR="00D31CC7" w:rsidRPr="00E81ADF" w:rsidRDefault="00D31CC7" w:rsidP="00D31CC7">
            <w:pPr>
              <w:rPr>
                <w:b/>
              </w:rPr>
            </w:pPr>
          </w:p>
        </w:tc>
        <w:tc>
          <w:tcPr>
            <w:tcW w:w="1581" w:type="dxa"/>
            <w:tcBorders>
              <w:bottom w:val="single" w:sz="4" w:space="0" w:color="auto"/>
            </w:tcBorders>
            <w:shd w:val="clear" w:color="auto" w:fill="auto"/>
            <w:vAlign w:val="center"/>
          </w:tcPr>
          <w:p w14:paraId="4F03FE0C" w14:textId="77777777" w:rsidR="00D31CC7" w:rsidRPr="00E81ADF" w:rsidRDefault="00D31CC7" w:rsidP="00D31CC7">
            <w:pPr>
              <w:rPr>
                <w:b/>
                <w:sz w:val="18"/>
                <w:szCs w:val="18"/>
              </w:rPr>
            </w:pPr>
          </w:p>
        </w:tc>
        <w:tc>
          <w:tcPr>
            <w:tcW w:w="1800" w:type="dxa"/>
            <w:tcBorders>
              <w:bottom w:val="single" w:sz="4" w:space="0" w:color="auto"/>
            </w:tcBorders>
            <w:shd w:val="clear" w:color="auto" w:fill="auto"/>
            <w:vAlign w:val="center"/>
          </w:tcPr>
          <w:p w14:paraId="4F03FE0D" w14:textId="77777777" w:rsidR="00D31CC7" w:rsidRPr="00E81ADF" w:rsidRDefault="00D31CC7" w:rsidP="00D31CC7">
            <w:pPr>
              <w:rPr>
                <w:b/>
              </w:rPr>
            </w:pPr>
          </w:p>
        </w:tc>
      </w:tr>
      <w:tr w:rsidR="00D31CC7" w:rsidRPr="00E81ADF" w14:paraId="4F03FE18" w14:textId="77777777" w:rsidTr="009D0418">
        <w:trPr>
          <w:trHeight w:val="680"/>
        </w:trPr>
        <w:tc>
          <w:tcPr>
            <w:tcW w:w="4608" w:type="dxa"/>
            <w:tcBorders>
              <w:bottom w:val="single" w:sz="4" w:space="0" w:color="auto"/>
            </w:tcBorders>
            <w:shd w:val="clear" w:color="auto" w:fill="auto"/>
            <w:vAlign w:val="center"/>
          </w:tcPr>
          <w:p w14:paraId="4F03FE0F" w14:textId="24A5D354" w:rsidR="00D31CC7" w:rsidRPr="00E81ADF" w:rsidRDefault="00D31CC7" w:rsidP="00D31CC7">
            <w:r w:rsidRPr="00E81ADF">
              <w:t xml:space="preserve">Nottinghamshire’s threshold tool the Pathway to Provision is available for assistants, students and volunteers and is used when making a referral to children’s social care/ MASH </w:t>
            </w:r>
          </w:p>
        </w:tc>
        <w:tc>
          <w:tcPr>
            <w:tcW w:w="1080" w:type="dxa"/>
            <w:tcBorders>
              <w:bottom w:val="single" w:sz="4" w:space="0" w:color="auto"/>
            </w:tcBorders>
            <w:shd w:val="clear" w:color="auto" w:fill="auto"/>
            <w:vAlign w:val="center"/>
          </w:tcPr>
          <w:p w14:paraId="4F03FE10" w14:textId="77777777" w:rsidR="00D31CC7" w:rsidRPr="00E81ADF" w:rsidRDefault="00D31CC7" w:rsidP="00D31CC7">
            <w:pPr>
              <w:rPr>
                <w:b/>
              </w:rPr>
            </w:pPr>
          </w:p>
          <w:p w14:paraId="4F03FE11" w14:textId="77777777" w:rsidR="00D31CC7" w:rsidRPr="00E81ADF" w:rsidRDefault="00D31CC7" w:rsidP="00D31CC7">
            <w:pPr>
              <w:rPr>
                <w:b/>
              </w:rPr>
            </w:pPr>
          </w:p>
          <w:p w14:paraId="4F03FE12" w14:textId="77777777" w:rsidR="00D31CC7" w:rsidRPr="00E81ADF" w:rsidRDefault="00D31CC7" w:rsidP="00D31CC7">
            <w:pPr>
              <w:rPr>
                <w:b/>
              </w:rPr>
            </w:pPr>
          </w:p>
          <w:p w14:paraId="4F03FE13" w14:textId="77777777" w:rsidR="00D31CC7" w:rsidRPr="00E81ADF" w:rsidRDefault="00D31CC7" w:rsidP="00D31CC7">
            <w:pPr>
              <w:rPr>
                <w:b/>
              </w:rPr>
            </w:pPr>
          </w:p>
        </w:tc>
        <w:tc>
          <w:tcPr>
            <w:tcW w:w="1260" w:type="dxa"/>
            <w:tcBorders>
              <w:bottom w:val="single" w:sz="4" w:space="0" w:color="auto"/>
            </w:tcBorders>
            <w:shd w:val="clear" w:color="auto" w:fill="auto"/>
            <w:vAlign w:val="center"/>
          </w:tcPr>
          <w:p w14:paraId="4F03FE14" w14:textId="77777777" w:rsidR="00D31CC7" w:rsidRPr="00E81ADF" w:rsidRDefault="00D31CC7" w:rsidP="00D31CC7">
            <w:pPr>
              <w:rPr>
                <w:b/>
              </w:rPr>
            </w:pPr>
          </w:p>
        </w:tc>
        <w:tc>
          <w:tcPr>
            <w:tcW w:w="4359" w:type="dxa"/>
            <w:tcBorders>
              <w:bottom w:val="single" w:sz="4" w:space="0" w:color="auto"/>
            </w:tcBorders>
            <w:shd w:val="clear" w:color="auto" w:fill="auto"/>
            <w:vAlign w:val="center"/>
          </w:tcPr>
          <w:p w14:paraId="4F03FE15" w14:textId="08A903A7" w:rsidR="00D31CC7" w:rsidRPr="00E81ADF" w:rsidRDefault="00D31CC7" w:rsidP="00D31CC7">
            <w:pPr>
              <w:rPr>
                <w:b/>
              </w:rPr>
            </w:pPr>
          </w:p>
        </w:tc>
        <w:tc>
          <w:tcPr>
            <w:tcW w:w="1581" w:type="dxa"/>
            <w:tcBorders>
              <w:bottom w:val="single" w:sz="4" w:space="0" w:color="auto"/>
            </w:tcBorders>
            <w:shd w:val="clear" w:color="auto" w:fill="auto"/>
            <w:vAlign w:val="center"/>
          </w:tcPr>
          <w:p w14:paraId="4F03FE16" w14:textId="77777777" w:rsidR="00D31CC7" w:rsidRPr="00E81ADF" w:rsidRDefault="00D31CC7" w:rsidP="00D31CC7">
            <w:pPr>
              <w:rPr>
                <w:b/>
                <w:sz w:val="20"/>
                <w:szCs w:val="20"/>
              </w:rPr>
            </w:pPr>
          </w:p>
        </w:tc>
        <w:tc>
          <w:tcPr>
            <w:tcW w:w="1800" w:type="dxa"/>
            <w:tcBorders>
              <w:bottom w:val="single" w:sz="4" w:space="0" w:color="auto"/>
            </w:tcBorders>
            <w:shd w:val="clear" w:color="auto" w:fill="auto"/>
            <w:vAlign w:val="center"/>
          </w:tcPr>
          <w:p w14:paraId="4F03FE17" w14:textId="77777777" w:rsidR="00D31CC7" w:rsidRPr="00E81ADF" w:rsidRDefault="00D31CC7" w:rsidP="00D31CC7">
            <w:pPr>
              <w:rPr>
                <w:b/>
              </w:rPr>
            </w:pPr>
          </w:p>
        </w:tc>
      </w:tr>
      <w:tr w:rsidR="00D31CC7" w:rsidRPr="00E81ADF" w14:paraId="39568964" w14:textId="77777777" w:rsidTr="009D0418">
        <w:trPr>
          <w:trHeight w:val="680"/>
        </w:trPr>
        <w:tc>
          <w:tcPr>
            <w:tcW w:w="4608" w:type="dxa"/>
            <w:tcBorders>
              <w:bottom w:val="single" w:sz="4" w:space="0" w:color="auto"/>
            </w:tcBorders>
            <w:shd w:val="clear" w:color="auto" w:fill="auto"/>
            <w:vAlign w:val="center"/>
          </w:tcPr>
          <w:p w14:paraId="53FE5E8E" w14:textId="4C26B3BB" w:rsidR="00D31CC7" w:rsidRPr="00E81ADF" w:rsidRDefault="00D31CC7" w:rsidP="00D31CC7">
            <w:r w:rsidRPr="00E81ADF">
              <w:t>The childminder is aware that they must inform the Local Authority Designated Officer (LADO) and Ofsted or their childminding agency of any allegations of serious harm or abuse by any person living, working or looking after children at the premises (whether the allegations relate to harm or abuse committed on the premises or elsewhere)</w:t>
            </w:r>
          </w:p>
        </w:tc>
        <w:tc>
          <w:tcPr>
            <w:tcW w:w="1080" w:type="dxa"/>
            <w:tcBorders>
              <w:bottom w:val="single" w:sz="4" w:space="0" w:color="auto"/>
            </w:tcBorders>
            <w:shd w:val="clear" w:color="auto" w:fill="auto"/>
            <w:vAlign w:val="center"/>
          </w:tcPr>
          <w:p w14:paraId="607E50B7" w14:textId="77777777" w:rsidR="00D31CC7" w:rsidRPr="00E81ADF" w:rsidRDefault="00D31CC7" w:rsidP="00D31CC7">
            <w:pPr>
              <w:rPr>
                <w:b/>
              </w:rPr>
            </w:pPr>
          </w:p>
        </w:tc>
        <w:tc>
          <w:tcPr>
            <w:tcW w:w="1260" w:type="dxa"/>
            <w:tcBorders>
              <w:bottom w:val="single" w:sz="4" w:space="0" w:color="auto"/>
            </w:tcBorders>
            <w:shd w:val="clear" w:color="auto" w:fill="auto"/>
            <w:vAlign w:val="center"/>
          </w:tcPr>
          <w:p w14:paraId="68EB623B" w14:textId="77777777" w:rsidR="00D31CC7" w:rsidRPr="00E81ADF" w:rsidRDefault="00D31CC7" w:rsidP="00D31CC7">
            <w:pPr>
              <w:rPr>
                <w:b/>
              </w:rPr>
            </w:pPr>
          </w:p>
        </w:tc>
        <w:tc>
          <w:tcPr>
            <w:tcW w:w="4359" w:type="dxa"/>
            <w:tcBorders>
              <w:bottom w:val="single" w:sz="4" w:space="0" w:color="auto"/>
            </w:tcBorders>
            <w:shd w:val="clear" w:color="auto" w:fill="auto"/>
            <w:vAlign w:val="center"/>
          </w:tcPr>
          <w:p w14:paraId="292464E6" w14:textId="284A27D4" w:rsidR="00D31CC7" w:rsidRPr="00E81ADF" w:rsidRDefault="00D31CC7" w:rsidP="00D31CC7">
            <w:pPr>
              <w:rPr>
                <w:b/>
                <w:i/>
                <w:sz w:val="20"/>
                <w:szCs w:val="20"/>
              </w:rPr>
            </w:pPr>
          </w:p>
        </w:tc>
        <w:tc>
          <w:tcPr>
            <w:tcW w:w="1581" w:type="dxa"/>
            <w:tcBorders>
              <w:bottom w:val="single" w:sz="4" w:space="0" w:color="auto"/>
            </w:tcBorders>
            <w:shd w:val="clear" w:color="auto" w:fill="auto"/>
            <w:vAlign w:val="center"/>
          </w:tcPr>
          <w:p w14:paraId="743FA1DF" w14:textId="77777777" w:rsidR="00D31CC7" w:rsidRPr="00E81ADF" w:rsidRDefault="00D31CC7" w:rsidP="00D31CC7">
            <w:pPr>
              <w:rPr>
                <w:b/>
                <w:sz w:val="20"/>
                <w:szCs w:val="20"/>
              </w:rPr>
            </w:pPr>
          </w:p>
        </w:tc>
        <w:tc>
          <w:tcPr>
            <w:tcW w:w="1800" w:type="dxa"/>
            <w:tcBorders>
              <w:bottom w:val="single" w:sz="4" w:space="0" w:color="auto"/>
            </w:tcBorders>
            <w:shd w:val="clear" w:color="auto" w:fill="auto"/>
            <w:vAlign w:val="center"/>
          </w:tcPr>
          <w:p w14:paraId="4831CB71" w14:textId="77777777" w:rsidR="00D31CC7" w:rsidRPr="00E81ADF" w:rsidRDefault="00D31CC7" w:rsidP="00D31CC7">
            <w:pPr>
              <w:rPr>
                <w:b/>
              </w:rPr>
            </w:pPr>
          </w:p>
        </w:tc>
      </w:tr>
      <w:tr w:rsidR="00D31CC7" w:rsidRPr="00E81ADF" w14:paraId="1C3684C3" w14:textId="77777777" w:rsidTr="009D0418">
        <w:trPr>
          <w:trHeight w:val="680"/>
        </w:trPr>
        <w:tc>
          <w:tcPr>
            <w:tcW w:w="4608" w:type="dxa"/>
            <w:tcBorders>
              <w:bottom w:val="single" w:sz="4" w:space="0" w:color="auto"/>
            </w:tcBorders>
            <w:shd w:val="clear" w:color="auto" w:fill="auto"/>
            <w:vAlign w:val="center"/>
          </w:tcPr>
          <w:p w14:paraId="69EB5727" w14:textId="7F76C48C" w:rsidR="00D31CC7" w:rsidRPr="00E81ADF" w:rsidRDefault="00D31CC7" w:rsidP="00D31CC7">
            <w:r w:rsidRPr="00E81ADF">
              <w:t xml:space="preserve">The childminder is aware that they must also notify Ofsted, or their childminder agency of the action taken in respect of the allegations as soon as practicable, </w:t>
            </w:r>
            <w:r w:rsidRPr="00E81ADF">
              <w:lastRenderedPageBreak/>
              <w:t>but at the latest within 14 days of the allegations being made</w:t>
            </w:r>
          </w:p>
          <w:p w14:paraId="3C8027A2" w14:textId="79D13501" w:rsidR="00D31CC7" w:rsidRPr="00E81ADF" w:rsidRDefault="00D31CC7" w:rsidP="00D31CC7"/>
        </w:tc>
        <w:tc>
          <w:tcPr>
            <w:tcW w:w="1080" w:type="dxa"/>
            <w:tcBorders>
              <w:bottom w:val="single" w:sz="4" w:space="0" w:color="auto"/>
            </w:tcBorders>
            <w:shd w:val="clear" w:color="auto" w:fill="auto"/>
            <w:vAlign w:val="center"/>
          </w:tcPr>
          <w:p w14:paraId="1B7D349D" w14:textId="77777777" w:rsidR="00D31CC7" w:rsidRPr="00E81ADF" w:rsidRDefault="00D31CC7" w:rsidP="00D31CC7">
            <w:pPr>
              <w:rPr>
                <w:b/>
              </w:rPr>
            </w:pPr>
          </w:p>
        </w:tc>
        <w:tc>
          <w:tcPr>
            <w:tcW w:w="1260" w:type="dxa"/>
            <w:tcBorders>
              <w:bottom w:val="single" w:sz="4" w:space="0" w:color="auto"/>
            </w:tcBorders>
            <w:shd w:val="clear" w:color="auto" w:fill="auto"/>
            <w:vAlign w:val="center"/>
          </w:tcPr>
          <w:p w14:paraId="2D583ECE" w14:textId="77777777" w:rsidR="00D31CC7" w:rsidRPr="00E81ADF" w:rsidRDefault="00D31CC7" w:rsidP="00D31CC7">
            <w:pPr>
              <w:rPr>
                <w:b/>
              </w:rPr>
            </w:pPr>
          </w:p>
        </w:tc>
        <w:tc>
          <w:tcPr>
            <w:tcW w:w="4359" w:type="dxa"/>
            <w:tcBorders>
              <w:bottom w:val="single" w:sz="4" w:space="0" w:color="auto"/>
            </w:tcBorders>
            <w:shd w:val="clear" w:color="auto" w:fill="auto"/>
            <w:vAlign w:val="center"/>
          </w:tcPr>
          <w:p w14:paraId="2D6E4186" w14:textId="12149573" w:rsidR="00D31CC7" w:rsidRPr="00E81ADF" w:rsidRDefault="00D31CC7" w:rsidP="00D31CC7">
            <w:pPr>
              <w:rPr>
                <w:b/>
                <w:i/>
                <w:sz w:val="20"/>
                <w:szCs w:val="20"/>
              </w:rPr>
            </w:pPr>
          </w:p>
        </w:tc>
        <w:tc>
          <w:tcPr>
            <w:tcW w:w="1581" w:type="dxa"/>
            <w:tcBorders>
              <w:bottom w:val="single" w:sz="4" w:space="0" w:color="auto"/>
            </w:tcBorders>
            <w:shd w:val="clear" w:color="auto" w:fill="auto"/>
            <w:vAlign w:val="center"/>
          </w:tcPr>
          <w:p w14:paraId="79D47F9A" w14:textId="77777777" w:rsidR="00D31CC7" w:rsidRPr="00E81ADF" w:rsidRDefault="00D31CC7" w:rsidP="00D31CC7">
            <w:pPr>
              <w:rPr>
                <w:b/>
                <w:sz w:val="20"/>
                <w:szCs w:val="20"/>
              </w:rPr>
            </w:pPr>
          </w:p>
        </w:tc>
        <w:tc>
          <w:tcPr>
            <w:tcW w:w="1800" w:type="dxa"/>
            <w:tcBorders>
              <w:bottom w:val="single" w:sz="4" w:space="0" w:color="auto"/>
            </w:tcBorders>
            <w:shd w:val="clear" w:color="auto" w:fill="auto"/>
            <w:vAlign w:val="center"/>
          </w:tcPr>
          <w:p w14:paraId="6830338D" w14:textId="77777777" w:rsidR="00D31CC7" w:rsidRPr="00E81ADF" w:rsidRDefault="00D31CC7" w:rsidP="00D31CC7">
            <w:pPr>
              <w:rPr>
                <w:b/>
              </w:rPr>
            </w:pPr>
          </w:p>
        </w:tc>
      </w:tr>
      <w:tr w:rsidR="00D31CC7" w:rsidRPr="00E81ADF" w14:paraId="4F03FE1A" w14:textId="77777777" w:rsidTr="00EC443C">
        <w:trPr>
          <w:trHeight w:val="340"/>
        </w:trPr>
        <w:tc>
          <w:tcPr>
            <w:tcW w:w="14688" w:type="dxa"/>
            <w:gridSpan w:val="6"/>
            <w:shd w:val="clear" w:color="auto" w:fill="E6E6E6"/>
            <w:vAlign w:val="center"/>
          </w:tcPr>
          <w:p w14:paraId="4F03FE19" w14:textId="77777777" w:rsidR="00D31CC7" w:rsidRPr="00E81ADF" w:rsidRDefault="00D31CC7" w:rsidP="00D31CC7">
            <w:pPr>
              <w:rPr>
                <w:b/>
              </w:rPr>
            </w:pPr>
            <w:r w:rsidRPr="00E81ADF">
              <w:rPr>
                <w:b/>
              </w:rPr>
              <w:t xml:space="preserve">Child Protection Files and Record Keeping     </w:t>
            </w:r>
          </w:p>
        </w:tc>
      </w:tr>
      <w:tr w:rsidR="00D31CC7" w:rsidRPr="00E81ADF" w14:paraId="4F03FE21" w14:textId="77777777" w:rsidTr="009D0418">
        <w:trPr>
          <w:trHeight w:val="680"/>
        </w:trPr>
        <w:tc>
          <w:tcPr>
            <w:tcW w:w="4608" w:type="dxa"/>
            <w:shd w:val="clear" w:color="auto" w:fill="auto"/>
            <w:vAlign w:val="center"/>
          </w:tcPr>
          <w:p w14:paraId="4F03FE1B" w14:textId="77777777" w:rsidR="00D31CC7" w:rsidRPr="00E81ADF" w:rsidRDefault="00D31CC7" w:rsidP="00D31CC7">
            <w:r w:rsidRPr="00E81ADF">
              <w:t>A separate child protection file is created for each child about whom there are concerns</w:t>
            </w:r>
          </w:p>
        </w:tc>
        <w:tc>
          <w:tcPr>
            <w:tcW w:w="1080" w:type="dxa"/>
            <w:shd w:val="clear" w:color="auto" w:fill="auto"/>
            <w:vAlign w:val="center"/>
          </w:tcPr>
          <w:p w14:paraId="4F03FE1C" w14:textId="77777777" w:rsidR="00D31CC7" w:rsidRPr="00E81ADF" w:rsidRDefault="00D31CC7" w:rsidP="00D31CC7">
            <w:pPr>
              <w:rPr>
                <w:b/>
              </w:rPr>
            </w:pPr>
          </w:p>
        </w:tc>
        <w:tc>
          <w:tcPr>
            <w:tcW w:w="1260" w:type="dxa"/>
            <w:shd w:val="clear" w:color="auto" w:fill="auto"/>
            <w:vAlign w:val="center"/>
          </w:tcPr>
          <w:p w14:paraId="4F03FE1D" w14:textId="77777777" w:rsidR="00D31CC7" w:rsidRPr="00E81ADF" w:rsidRDefault="00D31CC7" w:rsidP="00D31CC7">
            <w:pPr>
              <w:rPr>
                <w:b/>
              </w:rPr>
            </w:pPr>
          </w:p>
        </w:tc>
        <w:tc>
          <w:tcPr>
            <w:tcW w:w="4359" w:type="dxa"/>
            <w:shd w:val="clear" w:color="auto" w:fill="auto"/>
            <w:vAlign w:val="center"/>
          </w:tcPr>
          <w:p w14:paraId="4F03FE1E" w14:textId="77777777" w:rsidR="00D31CC7" w:rsidRPr="00E81ADF" w:rsidRDefault="00D31CC7" w:rsidP="00D31CC7">
            <w:pPr>
              <w:rPr>
                <w:b/>
              </w:rPr>
            </w:pPr>
          </w:p>
        </w:tc>
        <w:tc>
          <w:tcPr>
            <w:tcW w:w="1581" w:type="dxa"/>
            <w:shd w:val="clear" w:color="auto" w:fill="auto"/>
            <w:vAlign w:val="center"/>
          </w:tcPr>
          <w:p w14:paraId="4F03FE1F" w14:textId="77777777" w:rsidR="00D31CC7" w:rsidRPr="00E81ADF" w:rsidRDefault="00D31CC7" w:rsidP="00D31CC7">
            <w:pPr>
              <w:rPr>
                <w:b/>
              </w:rPr>
            </w:pPr>
          </w:p>
        </w:tc>
        <w:tc>
          <w:tcPr>
            <w:tcW w:w="1800" w:type="dxa"/>
            <w:shd w:val="clear" w:color="auto" w:fill="auto"/>
            <w:vAlign w:val="center"/>
          </w:tcPr>
          <w:p w14:paraId="4F03FE20" w14:textId="77777777" w:rsidR="00D31CC7" w:rsidRPr="00E81ADF" w:rsidRDefault="00D31CC7" w:rsidP="00D31CC7">
            <w:pPr>
              <w:rPr>
                <w:b/>
              </w:rPr>
            </w:pPr>
          </w:p>
        </w:tc>
      </w:tr>
      <w:tr w:rsidR="00D31CC7" w:rsidRPr="00E81ADF" w14:paraId="4F03FE28" w14:textId="77777777" w:rsidTr="009D0418">
        <w:trPr>
          <w:cantSplit/>
          <w:trHeight w:val="680"/>
        </w:trPr>
        <w:tc>
          <w:tcPr>
            <w:tcW w:w="4608" w:type="dxa"/>
            <w:shd w:val="clear" w:color="auto" w:fill="auto"/>
            <w:vAlign w:val="center"/>
          </w:tcPr>
          <w:p w14:paraId="4F03FE22" w14:textId="025B642E" w:rsidR="00D31CC7" w:rsidRPr="00E81ADF" w:rsidRDefault="00D31CC7" w:rsidP="00D31CC7">
            <w:r w:rsidRPr="00E81ADF">
              <w:t xml:space="preserve">Each individual child protection file contains a front sheet and chronology which contains all child protection information and records </w:t>
            </w:r>
          </w:p>
        </w:tc>
        <w:tc>
          <w:tcPr>
            <w:tcW w:w="1080" w:type="dxa"/>
            <w:shd w:val="clear" w:color="auto" w:fill="auto"/>
            <w:vAlign w:val="center"/>
          </w:tcPr>
          <w:p w14:paraId="4F03FE23" w14:textId="77777777" w:rsidR="00D31CC7" w:rsidRPr="00E81ADF" w:rsidRDefault="00D31CC7" w:rsidP="00D31CC7">
            <w:pPr>
              <w:rPr>
                <w:b/>
              </w:rPr>
            </w:pPr>
          </w:p>
        </w:tc>
        <w:tc>
          <w:tcPr>
            <w:tcW w:w="1260" w:type="dxa"/>
            <w:shd w:val="clear" w:color="auto" w:fill="auto"/>
            <w:vAlign w:val="center"/>
          </w:tcPr>
          <w:p w14:paraId="4F03FE24" w14:textId="77777777" w:rsidR="00D31CC7" w:rsidRPr="00E81ADF" w:rsidRDefault="00D31CC7" w:rsidP="00D31CC7">
            <w:pPr>
              <w:rPr>
                <w:b/>
              </w:rPr>
            </w:pPr>
          </w:p>
        </w:tc>
        <w:tc>
          <w:tcPr>
            <w:tcW w:w="4359" w:type="dxa"/>
            <w:shd w:val="clear" w:color="auto" w:fill="auto"/>
            <w:vAlign w:val="center"/>
          </w:tcPr>
          <w:p w14:paraId="4F03FE25" w14:textId="77777777" w:rsidR="00D31CC7" w:rsidRPr="00E81ADF" w:rsidRDefault="00D31CC7" w:rsidP="00D31CC7">
            <w:pPr>
              <w:rPr>
                <w:b/>
                <w:sz w:val="20"/>
                <w:szCs w:val="20"/>
              </w:rPr>
            </w:pPr>
          </w:p>
        </w:tc>
        <w:tc>
          <w:tcPr>
            <w:tcW w:w="1581" w:type="dxa"/>
            <w:shd w:val="clear" w:color="auto" w:fill="auto"/>
            <w:vAlign w:val="center"/>
          </w:tcPr>
          <w:p w14:paraId="4F03FE26" w14:textId="77777777" w:rsidR="00D31CC7" w:rsidRPr="00E81ADF" w:rsidRDefault="00D31CC7" w:rsidP="00D31CC7">
            <w:pPr>
              <w:rPr>
                <w:b/>
                <w:sz w:val="18"/>
                <w:szCs w:val="18"/>
              </w:rPr>
            </w:pPr>
          </w:p>
        </w:tc>
        <w:tc>
          <w:tcPr>
            <w:tcW w:w="1800" w:type="dxa"/>
            <w:shd w:val="clear" w:color="auto" w:fill="auto"/>
            <w:vAlign w:val="center"/>
          </w:tcPr>
          <w:p w14:paraId="4F03FE27" w14:textId="77777777" w:rsidR="00D31CC7" w:rsidRPr="00E81ADF" w:rsidRDefault="00D31CC7" w:rsidP="00D31CC7">
            <w:pPr>
              <w:rPr>
                <w:b/>
              </w:rPr>
            </w:pPr>
          </w:p>
        </w:tc>
      </w:tr>
      <w:tr w:rsidR="00D31CC7" w:rsidRPr="00E81ADF" w14:paraId="4F03FE2F" w14:textId="77777777" w:rsidTr="009D0418">
        <w:trPr>
          <w:trHeight w:val="680"/>
        </w:trPr>
        <w:tc>
          <w:tcPr>
            <w:tcW w:w="4608" w:type="dxa"/>
            <w:shd w:val="clear" w:color="auto" w:fill="auto"/>
            <w:vAlign w:val="center"/>
          </w:tcPr>
          <w:p w14:paraId="4F03FE29" w14:textId="23FBCA4C" w:rsidR="00D31CC7" w:rsidRPr="00E81ADF" w:rsidRDefault="00D31CC7" w:rsidP="00D31CC7">
            <w:r w:rsidRPr="00E81ADF">
              <w:t xml:space="preserve">All child protection files are kept in a locked cabinet, </w:t>
            </w:r>
            <w:proofErr w:type="gramStart"/>
            <w:r w:rsidRPr="00E81ADF">
              <w:t>separate</w:t>
            </w:r>
            <w:proofErr w:type="gramEnd"/>
            <w:r w:rsidRPr="00E81ADF">
              <w:t xml:space="preserve"> </w:t>
            </w:r>
            <w:proofErr w:type="gramStart"/>
            <w:r w:rsidRPr="00E81ADF">
              <w:t>to</w:t>
            </w:r>
            <w:proofErr w:type="gramEnd"/>
            <w:r w:rsidRPr="00E81ADF">
              <w:t xml:space="preserve"> children’s main files and accessible only to the childminder</w:t>
            </w:r>
          </w:p>
        </w:tc>
        <w:tc>
          <w:tcPr>
            <w:tcW w:w="1080" w:type="dxa"/>
            <w:shd w:val="clear" w:color="auto" w:fill="auto"/>
            <w:vAlign w:val="center"/>
          </w:tcPr>
          <w:p w14:paraId="4F03FE2A" w14:textId="77777777" w:rsidR="00D31CC7" w:rsidRPr="00E81ADF" w:rsidRDefault="00D31CC7" w:rsidP="00D31CC7">
            <w:pPr>
              <w:rPr>
                <w:b/>
              </w:rPr>
            </w:pPr>
          </w:p>
        </w:tc>
        <w:tc>
          <w:tcPr>
            <w:tcW w:w="1260" w:type="dxa"/>
            <w:shd w:val="clear" w:color="auto" w:fill="auto"/>
            <w:vAlign w:val="center"/>
          </w:tcPr>
          <w:p w14:paraId="4F03FE2B" w14:textId="77777777" w:rsidR="00D31CC7" w:rsidRPr="00E81ADF" w:rsidRDefault="00D31CC7" w:rsidP="00D31CC7">
            <w:pPr>
              <w:rPr>
                <w:b/>
              </w:rPr>
            </w:pPr>
          </w:p>
        </w:tc>
        <w:tc>
          <w:tcPr>
            <w:tcW w:w="4359" w:type="dxa"/>
            <w:shd w:val="clear" w:color="auto" w:fill="auto"/>
            <w:vAlign w:val="center"/>
          </w:tcPr>
          <w:p w14:paraId="0B016F92" w14:textId="666EF4B7" w:rsidR="00D31CC7" w:rsidRPr="00E81ADF" w:rsidRDefault="00D31CC7" w:rsidP="00D31CC7">
            <w:pPr>
              <w:rPr>
                <w:b/>
                <w:i/>
                <w:sz w:val="20"/>
                <w:szCs w:val="20"/>
              </w:rPr>
            </w:pPr>
          </w:p>
          <w:p w14:paraId="4F03FE2C" w14:textId="5121FB72" w:rsidR="00D31CC7" w:rsidRPr="00E81ADF" w:rsidRDefault="00D31CC7" w:rsidP="00D31CC7">
            <w:pPr>
              <w:rPr>
                <w:b/>
                <w:i/>
                <w:sz w:val="20"/>
                <w:szCs w:val="20"/>
              </w:rPr>
            </w:pPr>
          </w:p>
        </w:tc>
        <w:tc>
          <w:tcPr>
            <w:tcW w:w="1581" w:type="dxa"/>
            <w:shd w:val="clear" w:color="auto" w:fill="auto"/>
            <w:vAlign w:val="center"/>
          </w:tcPr>
          <w:p w14:paraId="4F03FE2D" w14:textId="77777777" w:rsidR="00D31CC7" w:rsidRPr="00E81ADF" w:rsidRDefault="00D31CC7" w:rsidP="00D31CC7">
            <w:pPr>
              <w:rPr>
                <w:b/>
              </w:rPr>
            </w:pPr>
          </w:p>
        </w:tc>
        <w:tc>
          <w:tcPr>
            <w:tcW w:w="1800" w:type="dxa"/>
            <w:shd w:val="clear" w:color="auto" w:fill="auto"/>
            <w:vAlign w:val="center"/>
          </w:tcPr>
          <w:p w14:paraId="4F03FE2E" w14:textId="77777777" w:rsidR="00D31CC7" w:rsidRPr="00E81ADF" w:rsidRDefault="00D31CC7" w:rsidP="00D31CC7">
            <w:pPr>
              <w:rPr>
                <w:b/>
              </w:rPr>
            </w:pPr>
          </w:p>
        </w:tc>
      </w:tr>
      <w:tr w:rsidR="00D31CC7" w:rsidRPr="00E81ADF" w14:paraId="4F03FE36" w14:textId="77777777" w:rsidTr="009D0418">
        <w:trPr>
          <w:trHeight w:val="680"/>
        </w:trPr>
        <w:tc>
          <w:tcPr>
            <w:tcW w:w="4608" w:type="dxa"/>
            <w:tcBorders>
              <w:bottom w:val="single" w:sz="4" w:space="0" w:color="auto"/>
            </w:tcBorders>
            <w:shd w:val="clear" w:color="auto" w:fill="auto"/>
            <w:vAlign w:val="center"/>
          </w:tcPr>
          <w:p w14:paraId="4F03FE30" w14:textId="77777777" w:rsidR="00D31CC7" w:rsidRPr="00E81ADF" w:rsidRDefault="00D31CC7" w:rsidP="00D31CC7">
            <w:r w:rsidRPr="00E81ADF">
              <w:t xml:space="preserve">There is a note or symbol on the child’s main file to indicate that a child protection file exists (i.e. a red circle sticker) </w:t>
            </w:r>
          </w:p>
        </w:tc>
        <w:tc>
          <w:tcPr>
            <w:tcW w:w="1080" w:type="dxa"/>
            <w:tcBorders>
              <w:bottom w:val="single" w:sz="4" w:space="0" w:color="auto"/>
            </w:tcBorders>
            <w:shd w:val="clear" w:color="auto" w:fill="auto"/>
            <w:vAlign w:val="center"/>
          </w:tcPr>
          <w:p w14:paraId="4F03FE31" w14:textId="77777777" w:rsidR="00D31CC7" w:rsidRPr="00E81ADF" w:rsidRDefault="00D31CC7" w:rsidP="00D31CC7">
            <w:pPr>
              <w:rPr>
                <w:b/>
              </w:rPr>
            </w:pPr>
          </w:p>
        </w:tc>
        <w:tc>
          <w:tcPr>
            <w:tcW w:w="1260" w:type="dxa"/>
            <w:tcBorders>
              <w:bottom w:val="single" w:sz="4" w:space="0" w:color="auto"/>
            </w:tcBorders>
            <w:shd w:val="clear" w:color="auto" w:fill="auto"/>
            <w:vAlign w:val="center"/>
          </w:tcPr>
          <w:p w14:paraId="4F03FE32" w14:textId="77777777" w:rsidR="00D31CC7" w:rsidRPr="00E81ADF" w:rsidRDefault="00D31CC7" w:rsidP="00D31CC7">
            <w:pPr>
              <w:rPr>
                <w:b/>
              </w:rPr>
            </w:pPr>
          </w:p>
        </w:tc>
        <w:tc>
          <w:tcPr>
            <w:tcW w:w="4359" w:type="dxa"/>
            <w:tcBorders>
              <w:bottom w:val="single" w:sz="4" w:space="0" w:color="auto"/>
            </w:tcBorders>
            <w:shd w:val="clear" w:color="auto" w:fill="auto"/>
            <w:vAlign w:val="center"/>
          </w:tcPr>
          <w:p w14:paraId="4F03FE33" w14:textId="77777777" w:rsidR="00D31CC7" w:rsidRPr="00E81ADF" w:rsidRDefault="00D31CC7" w:rsidP="00D31CC7">
            <w:pPr>
              <w:rPr>
                <w:b/>
                <w:sz w:val="20"/>
                <w:szCs w:val="20"/>
              </w:rPr>
            </w:pPr>
          </w:p>
        </w:tc>
        <w:tc>
          <w:tcPr>
            <w:tcW w:w="1581" w:type="dxa"/>
            <w:tcBorders>
              <w:bottom w:val="single" w:sz="4" w:space="0" w:color="auto"/>
            </w:tcBorders>
            <w:shd w:val="clear" w:color="auto" w:fill="auto"/>
            <w:vAlign w:val="center"/>
          </w:tcPr>
          <w:p w14:paraId="4F03FE34" w14:textId="77777777" w:rsidR="00D31CC7" w:rsidRPr="00E81ADF" w:rsidRDefault="00D31CC7" w:rsidP="00D31CC7">
            <w:pPr>
              <w:rPr>
                <w:b/>
                <w:sz w:val="18"/>
                <w:szCs w:val="18"/>
              </w:rPr>
            </w:pPr>
          </w:p>
        </w:tc>
        <w:tc>
          <w:tcPr>
            <w:tcW w:w="1800" w:type="dxa"/>
            <w:tcBorders>
              <w:bottom w:val="single" w:sz="4" w:space="0" w:color="auto"/>
            </w:tcBorders>
            <w:shd w:val="clear" w:color="auto" w:fill="auto"/>
            <w:vAlign w:val="center"/>
          </w:tcPr>
          <w:p w14:paraId="4F03FE35" w14:textId="77777777" w:rsidR="00D31CC7" w:rsidRPr="00E81ADF" w:rsidRDefault="00D31CC7" w:rsidP="00D31CC7">
            <w:pPr>
              <w:rPr>
                <w:b/>
              </w:rPr>
            </w:pPr>
          </w:p>
        </w:tc>
      </w:tr>
      <w:tr w:rsidR="00D31CC7" w:rsidRPr="00E81ADF" w14:paraId="4F03FE38" w14:textId="77777777" w:rsidTr="00EC443C">
        <w:trPr>
          <w:trHeight w:val="340"/>
        </w:trPr>
        <w:tc>
          <w:tcPr>
            <w:tcW w:w="14688" w:type="dxa"/>
            <w:gridSpan w:val="6"/>
            <w:shd w:val="clear" w:color="auto" w:fill="E6E6E6"/>
            <w:vAlign w:val="center"/>
          </w:tcPr>
          <w:p w14:paraId="4F03FE37" w14:textId="61F63A61" w:rsidR="00D31CC7" w:rsidRPr="00E81ADF" w:rsidRDefault="00D31CC7" w:rsidP="00D31CC7">
            <w:pPr>
              <w:rPr>
                <w:b/>
                <w:color w:val="FF0000"/>
              </w:rPr>
            </w:pPr>
            <w:r w:rsidRPr="00E81ADF">
              <w:rPr>
                <w:b/>
              </w:rPr>
              <w:t xml:space="preserve">Child Protection File Transfer    </w:t>
            </w:r>
          </w:p>
        </w:tc>
      </w:tr>
      <w:tr w:rsidR="00D31CC7" w:rsidRPr="00E81ADF" w14:paraId="4F03FE3F" w14:textId="77777777" w:rsidTr="009D0418">
        <w:trPr>
          <w:trHeight w:val="680"/>
        </w:trPr>
        <w:tc>
          <w:tcPr>
            <w:tcW w:w="4608" w:type="dxa"/>
            <w:shd w:val="clear" w:color="auto" w:fill="auto"/>
            <w:vAlign w:val="center"/>
          </w:tcPr>
          <w:p w14:paraId="4F03FE39" w14:textId="2A29ECCA" w:rsidR="00D31CC7" w:rsidRPr="00E81ADF" w:rsidRDefault="00D31CC7" w:rsidP="00D31CC7">
            <w:r w:rsidRPr="00E81ADF">
              <w:t>A copy of the child’s child protection/child concern file is transferred to the next setting or school when the child leaves or within 5 days of the start of the new term</w:t>
            </w:r>
          </w:p>
        </w:tc>
        <w:tc>
          <w:tcPr>
            <w:tcW w:w="1080" w:type="dxa"/>
            <w:shd w:val="clear" w:color="auto" w:fill="auto"/>
            <w:vAlign w:val="center"/>
          </w:tcPr>
          <w:p w14:paraId="4F03FE3A" w14:textId="77777777" w:rsidR="00D31CC7" w:rsidRPr="00E81ADF" w:rsidRDefault="00D31CC7" w:rsidP="00D31CC7">
            <w:pPr>
              <w:rPr>
                <w:b/>
              </w:rPr>
            </w:pPr>
          </w:p>
        </w:tc>
        <w:tc>
          <w:tcPr>
            <w:tcW w:w="1260" w:type="dxa"/>
            <w:shd w:val="clear" w:color="auto" w:fill="auto"/>
            <w:vAlign w:val="center"/>
          </w:tcPr>
          <w:p w14:paraId="4F03FE3B" w14:textId="77777777" w:rsidR="00D31CC7" w:rsidRPr="00E81ADF" w:rsidRDefault="00D31CC7" w:rsidP="00D31CC7">
            <w:pPr>
              <w:rPr>
                <w:b/>
              </w:rPr>
            </w:pPr>
          </w:p>
        </w:tc>
        <w:tc>
          <w:tcPr>
            <w:tcW w:w="4359" w:type="dxa"/>
            <w:shd w:val="clear" w:color="auto" w:fill="auto"/>
            <w:vAlign w:val="center"/>
          </w:tcPr>
          <w:p w14:paraId="4F03FE3C" w14:textId="77777777" w:rsidR="00D31CC7" w:rsidRPr="00E81ADF" w:rsidRDefault="00D31CC7" w:rsidP="00D31CC7">
            <w:pPr>
              <w:rPr>
                <w:b/>
              </w:rPr>
            </w:pPr>
          </w:p>
        </w:tc>
        <w:tc>
          <w:tcPr>
            <w:tcW w:w="1581" w:type="dxa"/>
            <w:shd w:val="clear" w:color="auto" w:fill="auto"/>
            <w:vAlign w:val="center"/>
          </w:tcPr>
          <w:p w14:paraId="4F03FE3D" w14:textId="77777777" w:rsidR="00D31CC7" w:rsidRPr="00E81ADF" w:rsidRDefault="00D31CC7" w:rsidP="00D31CC7">
            <w:pPr>
              <w:rPr>
                <w:b/>
              </w:rPr>
            </w:pPr>
          </w:p>
        </w:tc>
        <w:tc>
          <w:tcPr>
            <w:tcW w:w="1800" w:type="dxa"/>
            <w:shd w:val="clear" w:color="auto" w:fill="auto"/>
            <w:vAlign w:val="center"/>
          </w:tcPr>
          <w:p w14:paraId="4F03FE3E" w14:textId="77777777" w:rsidR="00D31CC7" w:rsidRPr="00E81ADF" w:rsidRDefault="00D31CC7" w:rsidP="00D31CC7">
            <w:pPr>
              <w:rPr>
                <w:b/>
              </w:rPr>
            </w:pPr>
          </w:p>
        </w:tc>
      </w:tr>
      <w:tr w:rsidR="00D31CC7" w:rsidRPr="00E81ADF" w14:paraId="4F03FE46" w14:textId="77777777" w:rsidTr="009D0418">
        <w:trPr>
          <w:trHeight w:val="680"/>
        </w:trPr>
        <w:tc>
          <w:tcPr>
            <w:tcW w:w="4608" w:type="dxa"/>
            <w:shd w:val="clear" w:color="auto" w:fill="auto"/>
            <w:vAlign w:val="center"/>
          </w:tcPr>
          <w:p w14:paraId="4F03FE40" w14:textId="28A2EC24" w:rsidR="00D31CC7" w:rsidRPr="00E81ADF" w:rsidRDefault="00D31CC7" w:rsidP="00D31CC7">
            <w:r w:rsidRPr="00E81ADF">
              <w:lastRenderedPageBreak/>
              <w:t>A record is kept of the child protection/child concern file transfer including who holds the information, date of transfer and relevant contact details</w:t>
            </w:r>
          </w:p>
        </w:tc>
        <w:tc>
          <w:tcPr>
            <w:tcW w:w="1080" w:type="dxa"/>
            <w:shd w:val="clear" w:color="auto" w:fill="auto"/>
            <w:vAlign w:val="center"/>
          </w:tcPr>
          <w:p w14:paraId="4F03FE41" w14:textId="77777777" w:rsidR="00D31CC7" w:rsidRPr="00E81ADF" w:rsidRDefault="00D31CC7" w:rsidP="00D31CC7">
            <w:pPr>
              <w:rPr>
                <w:b/>
              </w:rPr>
            </w:pPr>
          </w:p>
        </w:tc>
        <w:tc>
          <w:tcPr>
            <w:tcW w:w="1260" w:type="dxa"/>
            <w:shd w:val="clear" w:color="auto" w:fill="auto"/>
            <w:vAlign w:val="center"/>
          </w:tcPr>
          <w:p w14:paraId="4F03FE42" w14:textId="77777777" w:rsidR="00D31CC7" w:rsidRPr="00E81ADF" w:rsidRDefault="00D31CC7" w:rsidP="00D31CC7">
            <w:pPr>
              <w:rPr>
                <w:b/>
              </w:rPr>
            </w:pPr>
          </w:p>
        </w:tc>
        <w:tc>
          <w:tcPr>
            <w:tcW w:w="4359" w:type="dxa"/>
            <w:shd w:val="clear" w:color="auto" w:fill="auto"/>
            <w:vAlign w:val="center"/>
          </w:tcPr>
          <w:p w14:paraId="4F03FE43" w14:textId="77777777" w:rsidR="00D31CC7" w:rsidRPr="00E81ADF" w:rsidRDefault="00D31CC7" w:rsidP="00D31CC7">
            <w:pPr>
              <w:rPr>
                <w:b/>
              </w:rPr>
            </w:pPr>
          </w:p>
        </w:tc>
        <w:tc>
          <w:tcPr>
            <w:tcW w:w="1581" w:type="dxa"/>
            <w:shd w:val="clear" w:color="auto" w:fill="auto"/>
            <w:vAlign w:val="center"/>
          </w:tcPr>
          <w:p w14:paraId="4F03FE44" w14:textId="77777777" w:rsidR="00D31CC7" w:rsidRPr="00E81ADF" w:rsidRDefault="00D31CC7" w:rsidP="00D31CC7">
            <w:pPr>
              <w:rPr>
                <w:b/>
              </w:rPr>
            </w:pPr>
          </w:p>
        </w:tc>
        <w:tc>
          <w:tcPr>
            <w:tcW w:w="1800" w:type="dxa"/>
            <w:shd w:val="clear" w:color="auto" w:fill="auto"/>
            <w:vAlign w:val="center"/>
          </w:tcPr>
          <w:p w14:paraId="4F03FE45" w14:textId="77777777" w:rsidR="00D31CC7" w:rsidRPr="00E81ADF" w:rsidRDefault="00D31CC7" w:rsidP="00D31CC7">
            <w:pPr>
              <w:rPr>
                <w:b/>
              </w:rPr>
            </w:pPr>
          </w:p>
        </w:tc>
      </w:tr>
      <w:tr w:rsidR="00D31CC7" w:rsidRPr="00E81ADF" w14:paraId="4F03FE4D" w14:textId="77777777" w:rsidTr="009D0418">
        <w:trPr>
          <w:trHeight w:val="680"/>
        </w:trPr>
        <w:tc>
          <w:tcPr>
            <w:tcW w:w="4608" w:type="dxa"/>
            <w:shd w:val="clear" w:color="auto" w:fill="auto"/>
            <w:vAlign w:val="center"/>
          </w:tcPr>
          <w:p w14:paraId="4F03FE47" w14:textId="77777777" w:rsidR="00D31CC7" w:rsidRPr="00E81ADF" w:rsidRDefault="00D31CC7" w:rsidP="00D31CC7">
            <w:r w:rsidRPr="00E81ADF">
              <w:t>Child Protection files are archived in a secure cabinet until the person reaches the age of 25 years and then shredded</w:t>
            </w:r>
          </w:p>
        </w:tc>
        <w:tc>
          <w:tcPr>
            <w:tcW w:w="1080" w:type="dxa"/>
            <w:shd w:val="clear" w:color="auto" w:fill="auto"/>
            <w:vAlign w:val="center"/>
          </w:tcPr>
          <w:p w14:paraId="4F03FE48" w14:textId="77777777" w:rsidR="00D31CC7" w:rsidRPr="00E81ADF" w:rsidRDefault="00D31CC7" w:rsidP="00D31CC7">
            <w:pPr>
              <w:rPr>
                <w:b/>
              </w:rPr>
            </w:pPr>
          </w:p>
        </w:tc>
        <w:tc>
          <w:tcPr>
            <w:tcW w:w="1260" w:type="dxa"/>
            <w:shd w:val="clear" w:color="auto" w:fill="auto"/>
            <w:vAlign w:val="center"/>
          </w:tcPr>
          <w:p w14:paraId="4F03FE49" w14:textId="77777777" w:rsidR="00D31CC7" w:rsidRPr="00E81ADF" w:rsidRDefault="00D31CC7" w:rsidP="00D31CC7">
            <w:pPr>
              <w:rPr>
                <w:b/>
              </w:rPr>
            </w:pPr>
          </w:p>
        </w:tc>
        <w:tc>
          <w:tcPr>
            <w:tcW w:w="4359" w:type="dxa"/>
            <w:shd w:val="clear" w:color="auto" w:fill="auto"/>
            <w:vAlign w:val="center"/>
          </w:tcPr>
          <w:p w14:paraId="4F03FE4A" w14:textId="77777777" w:rsidR="00D31CC7" w:rsidRPr="00E81ADF" w:rsidRDefault="00D31CC7" w:rsidP="00D31CC7">
            <w:pPr>
              <w:rPr>
                <w:b/>
              </w:rPr>
            </w:pPr>
          </w:p>
        </w:tc>
        <w:tc>
          <w:tcPr>
            <w:tcW w:w="1581" w:type="dxa"/>
            <w:shd w:val="clear" w:color="auto" w:fill="auto"/>
            <w:vAlign w:val="center"/>
          </w:tcPr>
          <w:p w14:paraId="4F03FE4B" w14:textId="77777777" w:rsidR="00D31CC7" w:rsidRPr="00E81ADF" w:rsidRDefault="00D31CC7" w:rsidP="00D31CC7">
            <w:pPr>
              <w:rPr>
                <w:b/>
              </w:rPr>
            </w:pPr>
          </w:p>
        </w:tc>
        <w:tc>
          <w:tcPr>
            <w:tcW w:w="1800" w:type="dxa"/>
            <w:shd w:val="clear" w:color="auto" w:fill="auto"/>
            <w:vAlign w:val="center"/>
          </w:tcPr>
          <w:p w14:paraId="4F03FE4C" w14:textId="77777777" w:rsidR="00D31CC7" w:rsidRPr="00E81ADF" w:rsidRDefault="00D31CC7" w:rsidP="00D31CC7">
            <w:pPr>
              <w:rPr>
                <w:b/>
              </w:rPr>
            </w:pPr>
          </w:p>
        </w:tc>
      </w:tr>
      <w:tr w:rsidR="00D31CC7" w:rsidRPr="00E81ADF" w14:paraId="4F03FE54" w14:textId="77777777" w:rsidTr="009D0418">
        <w:trPr>
          <w:trHeight w:val="680"/>
        </w:trPr>
        <w:tc>
          <w:tcPr>
            <w:tcW w:w="4608" w:type="dxa"/>
            <w:tcBorders>
              <w:bottom w:val="single" w:sz="4" w:space="0" w:color="auto"/>
            </w:tcBorders>
            <w:shd w:val="clear" w:color="auto" w:fill="auto"/>
            <w:vAlign w:val="center"/>
          </w:tcPr>
          <w:p w14:paraId="7EF3DDB2" w14:textId="77777777" w:rsidR="00D31CC7" w:rsidRPr="00E81ADF" w:rsidRDefault="00D31CC7" w:rsidP="00D31CC7">
            <w:r w:rsidRPr="00E81ADF">
              <w:t>A system is in place to communicate to all those involved with a child/family if the child leaves the setting where there are safeguarding concerns</w:t>
            </w:r>
          </w:p>
          <w:p w14:paraId="7725B2F1" w14:textId="77777777" w:rsidR="00D31CC7" w:rsidRPr="00E81ADF" w:rsidRDefault="00D31CC7" w:rsidP="00D31CC7"/>
          <w:p w14:paraId="72FC23C2" w14:textId="77777777" w:rsidR="00D31CC7" w:rsidRPr="00E81ADF" w:rsidRDefault="00D31CC7" w:rsidP="00D31CC7"/>
          <w:p w14:paraId="4F03FE4E" w14:textId="7C4EB82A" w:rsidR="00D31CC7" w:rsidRPr="00E81ADF" w:rsidRDefault="00D31CC7" w:rsidP="00D31CC7"/>
        </w:tc>
        <w:tc>
          <w:tcPr>
            <w:tcW w:w="1080" w:type="dxa"/>
            <w:tcBorders>
              <w:bottom w:val="single" w:sz="4" w:space="0" w:color="auto"/>
            </w:tcBorders>
            <w:shd w:val="clear" w:color="auto" w:fill="auto"/>
            <w:vAlign w:val="center"/>
          </w:tcPr>
          <w:p w14:paraId="4F03FE4F" w14:textId="77777777" w:rsidR="00D31CC7" w:rsidRPr="00E81ADF" w:rsidRDefault="00D31CC7" w:rsidP="00D31CC7">
            <w:pPr>
              <w:rPr>
                <w:b/>
              </w:rPr>
            </w:pPr>
          </w:p>
        </w:tc>
        <w:tc>
          <w:tcPr>
            <w:tcW w:w="1260" w:type="dxa"/>
            <w:tcBorders>
              <w:bottom w:val="single" w:sz="4" w:space="0" w:color="auto"/>
            </w:tcBorders>
            <w:shd w:val="clear" w:color="auto" w:fill="auto"/>
            <w:vAlign w:val="center"/>
          </w:tcPr>
          <w:p w14:paraId="4F03FE50" w14:textId="77777777" w:rsidR="00D31CC7" w:rsidRPr="00E81ADF" w:rsidRDefault="00D31CC7" w:rsidP="00D31CC7">
            <w:pPr>
              <w:rPr>
                <w:b/>
              </w:rPr>
            </w:pPr>
          </w:p>
        </w:tc>
        <w:tc>
          <w:tcPr>
            <w:tcW w:w="4359" w:type="dxa"/>
            <w:tcBorders>
              <w:bottom w:val="single" w:sz="4" w:space="0" w:color="auto"/>
            </w:tcBorders>
            <w:shd w:val="clear" w:color="auto" w:fill="auto"/>
            <w:vAlign w:val="center"/>
          </w:tcPr>
          <w:p w14:paraId="4F03FE51" w14:textId="77777777" w:rsidR="00D31CC7" w:rsidRPr="00E81ADF" w:rsidRDefault="00D31CC7" w:rsidP="00D31CC7">
            <w:pPr>
              <w:rPr>
                <w:b/>
              </w:rPr>
            </w:pPr>
          </w:p>
        </w:tc>
        <w:tc>
          <w:tcPr>
            <w:tcW w:w="1581" w:type="dxa"/>
            <w:tcBorders>
              <w:bottom w:val="single" w:sz="4" w:space="0" w:color="auto"/>
            </w:tcBorders>
            <w:shd w:val="clear" w:color="auto" w:fill="auto"/>
            <w:vAlign w:val="center"/>
          </w:tcPr>
          <w:p w14:paraId="4F03FE52" w14:textId="77777777" w:rsidR="00D31CC7" w:rsidRPr="00E81ADF" w:rsidRDefault="00D31CC7" w:rsidP="00D31CC7">
            <w:pPr>
              <w:rPr>
                <w:b/>
              </w:rPr>
            </w:pPr>
          </w:p>
        </w:tc>
        <w:tc>
          <w:tcPr>
            <w:tcW w:w="1800" w:type="dxa"/>
            <w:tcBorders>
              <w:bottom w:val="single" w:sz="4" w:space="0" w:color="auto"/>
            </w:tcBorders>
            <w:shd w:val="clear" w:color="auto" w:fill="auto"/>
            <w:vAlign w:val="center"/>
          </w:tcPr>
          <w:p w14:paraId="4F03FE53" w14:textId="77777777" w:rsidR="00D31CC7" w:rsidRPr="00E81ADF" w:rsidRDefault="00D31CC7" w:rsidP="00D31CC7">
            <w:pPr>
              <w:rPr>
                <w:b/>
              </w:rPr>
            </w:pPr>
          </w:p>
        </w:tc>
      </w:tr>
      <w:tr w:rsidR="00D31CC7" w:rsidRPr="00E81ADF" w14:paraId="4F03FE56" w14:textId="77777777" w:rsidTr="00EC443C">
        <w:trPr>
          <w:trHeight w:val="340"/>
        </w:trPr>
        <w:tc>
          <w:tcPr>
            <w:tcW w:w="14688" w:type="dxa"/>
            <w:gridSpan w:val="6"/>
            <w:shd w:val="clear" w:color="auto" w:fill="E6E6E6"/>
            <w:vAlign w:val="center"/>
          </w:tcPr>
          <w:p w14:paraId="4F03FE55" w14:textId="77777777" w:rsidR="00D31CC7" w:rsidRPr="00E81ADF" w:rsidRDefault="00D31CC7" w:rsidP="00D31CC7">
            <w:pPr>
              <w:rPr>
                <w:b/>
              </w:rPr>
            </w:pPr>
            <w:r w:rsidRPr="00E81ADF">
              <w:rPr>
                <w:b/>
              </w:rPr>
              <w:t>Safe Environment</w:t>
            </w:r>
          </w:p>
        </w:tc>
      </w:tr>
      <w:tr w:rsidR="00D31CC7" w:rsidRPr="00E81ADF" w14:paraId="4F03FE5D" w14:textId="77777777" w:rsidTr="009D0418">
        <w:trPr>
          <w:trHeight w:val="680"/>
        </w:trPr>
        <w:tc>
          <w:tcPr>
            <w:tcW w:w="4608" w:type="dxa"/>
            <w:shd w:val="clear" w:color="auto" w:fill="auto"/>
            <w:vAlign w:val="center"/>
          </w:tcPr>
          <w:p w14:paraId="4F03FE57" w14:textId="19961C25" w:rsidR="00D31CC7" w:rsidRPr="00E81ADF" w:rsidRDefault="00D31CC7" w:rsidP="00D31CC7">
            <w:r w:rsidRPr="00E81ADF">
              <w:t>Childminders and assistants must ensure that children’s privacy is considered and balanced with safeguarding and support needs when changing nappies and toileting</w:t>
            </w:r>
          </w:p>
        </w:tc>
        <w:tc>
          <w:tcPr>
            <w:tcW w:w="1080" w:type="dxa"/>
            <w:shd w:val="clear" w:color="auto" w:fill="auto"/>
            <w:vAlign w:val="center"/>
          </w:tcPr>
          <w:p w14:paraId="4F03FE58" w14:textId="77777777" w:rsidR="00D31CC7" w:rsidRPr="00E81ADF" w:rsidRDefault="00D31CC7" w:rsidP="00D31CC7">
            <w:pPr>
              <w:rPr>
                <w:b/>
              </w:rPr>
            </w:pPr>
          </w:p>
        </w:tc>
        <w:tc>
          <w:tcPr>
            <w:tcW w:w="1260" w:type="dxa"/>
            <w:shd w:val="clear" w:color="auto" w:fill="auto"/>
            <w:vAlign w:val="center"/>
          </w:tcPr>
          <w:p w14:paraId="4F03FE59" w14:textId="77777777" w:rsidR="00D31CC7" w:rsidRPr="00E81ADF" w:rsidRDefault="00D31CC7" w:rsidP="00D31CC7">
            <w:pPr>
              <w:rPr>
                <w:b/>
              </w:rPr>
            </w:pPr>
          </w:p>
        </w:tc>
        <w:tc>
          <w:tcPr>
            <w:tcW w:w="4359" w:type="dxa"/>
            <w:shd w:val="clear" w:color="auto" w:fill="auto"/>
            <w:vAlign w:val="center"/>
          </w:tcPr>
          <w:p w14:paraId="4F03FE5A" w14:textId="77777777" w:rsidR="00D31CC7" w:rsidRPr="00E81ADF" w:rsidRDefault="00D31CC7" w:rsidP="00D31CC7">
            <w:pPr>
              <w:rPr>
                <w:b/>
              </w:rPr>
            </w:pPr>
          </w:p>
        </w:tc>
        <w:tc>
          <w:tcPr>
            <w:tcW w:w="1581" w:type="dxa"/>
            <w:shd w:val="clear" w:color="auto" w:fill="auto"/>
            <w:vAlign w:val="center"/>
          </w:tcPr>
          <w:p w14:paraId="4F03FE5B" w14:textId="77777777" w:rsidR="00D31CC7" w:rsidRPr="00E81ADF" w:rsidRDefault="00D31CC7" w:rsidP="00D31CC7">
            <w:pPr>
              <w:rPr>
                <w:b/>
              </w:rPr>
            </w:pPr>
          </w:p>
        </w:tc>
        <w:tc>
          <w:tcPr>
            <w:tcW w:w="1800" w:type="dxa"/>
            <w:shd w:val="clear" w:color="auto" w:fill="auto"/>
            <w:vAlign w:val="center"/>
          </w:tcPr>
          <w:p w14:paraId="4F03FE5C" w14:textId="77777777" w:rsidR="00D31CC7" w:rsidRPr="00E81ADF" w:rsidRDefault="00D31CC7" w:rsidP="00D31CC7">
            <w:pPr>
              <w:rPr>
                <w:b/>
              </w:rPr>
            </w:pPr>
          </w:p>
        </w:tc>
      </w:tr>
      <w:tr w:rsidR="00D31CC7" w:rsidRPr="00E81ADF" w14:paraId="0E792B2B" w14:textId="77777777" w:rsidTr="009D0418">
        <w:trPr>
          <w:trHeight w:val="680"/>
        </w:trPr>
        <w:tc>
          <w:tcPr>
            <w:tcW w:w="4608" w:type="dxa"/>
            <w:shd w:val="clear" w:color="auto" w:fill="auto"/>
            <w:vAlign w:val="center"/>
          </w:tcPr>
          <w:p w14:paraId="2EF97C2A" w14:textId="13E2FD5D" w:rsidR="00D31CC7" w:rsidRPr="00E81ADF" w:rsidRDefault="00D31CC7" w:rsidP="00D31CC7">
            <w:r w:rsidRPr="00E81ADF">
              <w:t>Childminder and assistants should have regard for safer sleep guidance in the EYFS (3.85) and the NSCP</w:t>
            </w:r>
          </w:p>
        </w:tc>
        <w:tc>
          <w:tcPr>
            <w:tcW w:w="1080" w:type="dxa"/>
            <w:shd w:val="clear" w:color="auto" w:fill="auto"/>
            <w:vAlign w:val="center"/>
          </w:tcPr>
          <w:p w14:paraId="341D2B7A" w14:textId="77777777" w:rsidR="00D31CC7" w:rsidRPr="00E81ADF" w:rsidRDefault="00D31CC7" w:rsidP="00D31CC7">
            <w:pPr>
              <w:rPr>
                <w:b/>
              </w:rPr>
            </w:pPr>
          </w:p>
        </w:tc>
        <w:tc>
          <w:tcPr>
            <w:tcW w:w="1260" w:type="dxa"/>
            <w:shd w:val="clear" w:color="auto" w:fill="auto"/>
            <w:vAlign w:val="center"/>
          </w:tcPr>
          <w:p w14:paraId="5E19C774" w14:textId="77777777" w:rsidR="00D31CC7" w:rsidRPr="00E81ADF" w:rsidRDefault="00D31CC7" w:rsidP="00D31CC7">
            <w:pPr>
              <w:rPr>
                <w:b/>
              </w:rPr>
            </w:pPr>
          </w:p>
        </w:tc>
        <w:tc>
          <w:tcPr>
            <w:tcW w:w="4359" w:type="dxa"/>
            <w:shd w:val="clear" w:color="auto" w:fill="auto"/>
            <w:vAlign w:val="center"/>
          </w:tcPr>
          <w:p w14:paraId="1E0588B5" w14:textId="77777777" w:rsidR="00D31CC7" w:rsidRPr="00E81ADF" w:rsidRDefault="00D31CC7" w:rsidP="00D31CC7">
            <w:pPr>
              <w:rPr>
                <w:b/>
              </w:rPr>
            </w:pPr>
          </w:p>
        </w:tc>
        <w:tc>
          <w:tcPr>
            <w:tcW w:w="1581" w:type="dxa"/>
            <w:shd w:val="clear" w:color="auto" w:fill="auto"/>
            <w:vAlign w:val="center"/>
          </w:tcPr>
          <w:p w14:paraId="555A39E1" w14:textId="77777777" w:rsidR="00D31CC7" w:rsidRPr="00E81ADF" w:rsidRDefault="00D31CC7" w:rsidP="00D31CC7">
            <w:pPr>
              <w:rPr>
                <w:b/>
              </w:rPr>
            </w:pPr>
          </w:p>
        </w:tc>
        <w:tc>
          <w:tcPr>
            <w:tcW w:w="1800" w:type="dxa"/>
            <w:shd w:val="clear" w:color="auto" w:fill="auto"/>
            <w:vAlign w:val="center"/>
          </w:tcPr>
          <w:p w14:paraId="016B5A70" w14:textId="77777777" w:rsidR="00D31CC7" w:rsidRPr="00E81ADF" w:rsidRDefault="00D31CC7" w:rsidP="00D31CC7">
            <w:pPr>
              <w:rPr>
                <w:b/>
              </w:rPr>
            </w:pPr>
          </w:p>
        </w:tc>
      </w:tr>
      <w:tr w:rsidR="00D31CC7" w:rsidRPr="00E81ADF" w14:paraId="54E2286B" w14:textId="77777777" w:rsidTr="009D0418">
        <w:trPr>
          <w:trHeight w:val="680"/>
        </w:trPr>
        <w:tc>
          <w:tcPr>
            <w:tcW w:w="4608" w:type="dxa"/>
            <w:shd w:val="clear" w:color="auto" w:fill="auto"/>
            <w:vAlign w:val="center"/>
          </w:tcPr>
          <w:p w14:paraId="423365D2" w14:textId="08630E77" w:rsidR="00D31CC7" w:rsidRPr="00E81ADF" w:rsidRDefault="00D31CC7" w:rsidP="00D31CC7">
            <w:r w:rsidRPr="00E81ADF">
              <w:t>Visitors sign in and out and identification is checked and logged. Time of arrival and departure is recorded</w:t>
            </w:r>
          </w:p>
        </w:tc>
        <w:tc>
          <w:tcPr>
            <w:tcW w:w="1080" w:type="dxa"/>
            <w:shd w:val="clear" w:color="auto" w:fill="auto"/>
            <w:vAlign w:val="center"/>
          </w:tcPr>
          <w:p w14:paraId="48D5F9B0" w14:textId="77777777" w:rsidR="00D31CC7" w:rsidRPr="00E81ADF" w:rsidRDefault="00D31CC7" w:rsidP="00D31CC7">
            <w:pPr>
              <w:rPr>
                <w:b/>
              </w:rPr>
            </w:pPr>
          </w:p>
        </w:tc>
        <w:tc>
          <w:tcPr>
            <w:tcW w:w="1260" w:type="dxa"/>
            <w:shd w:val="clear" w:color="auto" w:fill="auto"/>
            <w:vAlign w:val="center"/>
          </w:tcPr>
          <w:p w14:paraId="53D8AAF4" w14:textId="77777777" w:rsidR="00D31CC7" w:rsidRPr="00E81ADF" w:rsidRDefault="00D31CC7" w:rsidP="00D31CC7">
            <w:pPr>
              <w:rPr>
                <w:b/>
              </w:rPr>
            </w:pPr>
          </w:p>
        </w:tc>
        <w:tc>
          <w:tcPr>
            <w:tcW w:w="4359" w:type="dxa"/>
            <w:shd w:val="clear" w:color="auto" w:fill="auto"/>
            <w:vAlign w:val="center"/>
          </w:tcPr>
          <w:p w14:paraId="3A234090" w14:textId="77777777" w:rsidR="00D31CC7" w:rsidRPr="00E81ADF" w:rsidRDefault="00D31CC7" w:rsidP="00D31CC7">
            <w:pPr>
              <w:rPr>
                <w:b/>
              </w:rPr>
            </w:pPr>
          </w:p>
        </w:tc>
        <w:tc>
          <w:tcPr>
            <w:tcW w:w="1581" w:type="dxa"/>
            <w:shd w:val="clear" w:color="auto" w:fill="auto"/>
            <w:vAlign w:val="center"/>
          </w:tcPr>
          <w:p w14:paraId="757099B1" w14:textId="77777777" w:rsidR="00D31CC7" w:rsidRPr="00E81ADF" w:rsidRDefault="00D31CC7" w:rsidP="00D31CC7">
            <w:pPr>
              <w:rPr>
                <w:b/>
              </w:rPr>
            </w:pPr>
          </w:p>
        </w:tc>
        <w:tc>
          <w:tcPr>
            <w:tcW w:w="1800" w:type="dxa"/>
            <w:shd w:val="clear" w:color="auto" w:fill="auto"/>
            <w:vAlign w:val="center"/>
          </w:tcPr>
          <w:p w14:paraId="7BC52324" w14:textId="77777777" w:rsidR="00D31CC7" w:rsidRPr="00E81ADF" w:rsidRDefault="00D31CC7" w:rsidP="00D31CC7">
            <w:pPr>
              <w:rPr>
                <w:b/>
              </w:rPr>
            </w:pPr>
          </w:p>
        </w:tc>
      </w:tr>
      <w:tr w:rsidR="00D31CC7" w:rsidRPr="00E81ADF" w14:paraId="4F03FE64" w14:textId="77777777" w:rsidTr="009D0418">
        <w:trPr>
          <w:trHeight w:val="680"/>
        </w:trPr>
        <w:tc>
          <w:tcPr>
            <w:tcW w:w="4608" w:type="dxa"/>
            <w:shd w:val="clear" w:color="auto" w:fill="auto"/>
            <w:vAlign w:val="center"/>
          </w:tcPr>
          <w:p w14:paraId="4F03FE5E" w14:textId="77777777" w:rsidR="00D31CC7" w:rsidRPr="00E81ADF" w:rsidRDefault="00D31CC7" w:rsidP="00D31CC7">
            <w:r w:rsidRPr="00E81ADF">
              <w:lastRenderedPageBreak/>
              <w:t>The premises are secure – entry cannot be gained without authorised access and children cannot leave the premises unsupervised</w:t>
            </w:r>
          </w:p>
        </w:tc>
        <w:tc>
          <w:tcPr>
            <w:tcW w:w="1080" w:type="dxa"/>
            <w:shd w:val="clear" w:color="auto" w:fill="auto"/>
            <w:vAlign w:val="center"/>
          </w:tcPr>
          <w:p w14:paraId="4F03FE5F" w14:textId="77777777" w:rsidR="00D31CC7" w:rsidRPr="00E81ADF" w:rsidRDefault="00D31CC7" w:rsidP="00D31CC7">
            <w:pPr>
              <w:rPr>
                <w:b/>
              </w:rPr>
            </w:pPr>
          </w:p>
        </w:tc>
        <w:tc>
          <w:tcPr>
            <w:tcW w:w="1260" w:type="dxa"/>
            <w:shd w:val="clear" w:color="auto" w:fill="auto"/>
            <w:vAlign w:val="center"/>
          </w:tcPr>
          <w:p w14:paraId="4F03FE60" w14:textId="77777777" w:rsidR="00D31CC7" w:rsidRPr="00E81ADF" w:rsidRDefault="00D31CC7" w:rsidP="00D31CC7">
            <w:pPr>
              <w:rPr>
                <w:b/>
              </w:rPr>
            </w:pPr>
          </w:p>
        </w:tc>
        <w:tc>
          <w:tcPr>
            <w:tcW w:w="4359" w:type="dxa"/>
            <w:shd w:val="clear" w:color="auto" w:fill="auto"/>
            <w:vAlign w:val="center"/>
          </w:tcPr>
          <w:p w14:paraId="4F03FE61" w14:textId="77777777" w:rsidR="00D31CC7" w:rsidRPr="00E81ADF" w:rsidRDefault="00D31CC7" w:rsidP="00D31CC7">
            <w:pPr>
              <w:rPr>
                <w:b/>
              </w:rPr>
            </w:pPr>
          </w:p>
        </w:tc>
        <w:tc>
          <w:tcPr>
            <w:tcW w:w="1581" w:type="dxa"/>
            <w:shd w:val="clear" w:color="auto" w:fill="auto"/>
            <w:vAlign w:val="center"/>
          </w:tcPr>
          <w:p w14:paraId="4F03FE62" w14:textId="77777777" w:rsidR="00D31CC7" w:rsidRPr="00E81ADF" w:rsidRDefault="00D31CC7" w:rsidP="00D31CC7">
            <w:pPr>
              <w:rPr>
                <w:b/>
              </w:rPr>
            </w:pPr>
          </w:p>
        </w:tc>
        <w:tc>
          <w:tcPr>
            <w:tcW w:w="1800" w:type="dxa"/>
            <w:shd w:val="clear" w:color="auto" w:fill="auto"/>
            <w:vAlign w:val="center"/>
          </w:tcPr>
          <w:p w14:paraId="4F03FE63" w14:textId="77777777" w:rsidR="00D31CC7" w:rsidRPr="00E81ADF" w:rsidRDefault="00D31CC7" w:rsidP="00D31CC7">
            <w:pPr>
              <w:rPr>
                <w:b/>
              </w:rPr>
            </w:pPr>
          </w:p>
        </w:tc>
      </w:tr>
      <w:tr w:rsidR="00D31CC7" w:rsidRPr="00E81ADF" w14:paraId="4F03FE6B" w14:textId="77777777" w:rsidTr="009D0418">
        <w:trPr>
          <w:trHeight w:val="680"/>
        </w:trPr>
        <w:tc>
          <w:tcPr>
            <w:tcW w:w="4608" w:type="dxa"/>
            <w:shd w:val="clear" w:color="auto" w:fill="auto"/>
            <w:vAlign w:val="center"/>
          </w:tcPr>
          <w:p w14:paraId="4F03FE65" w14:textId="77777777" w:rsidR="00D31CC7" w:rsidRPr="00E81ADF" w:rsidRDefault="00D31CC7" w:rsidP="00D31CC7">
            <w:r w:rsidRPr="00E81ADF">
              <w:t>The outside fencing is secure and of a suitable height to ensure the safety of children</w:t>
            </w:r>
          </w:p>
        </w:tc>
        <w:tc>
          <w:tcPr>
            <w:tcW w:w="1080" w:type="dxa"/>
            <w:shd w:val="clear" w:color="auto" w:fill="auto"/>
            <w:vAlign w:val="center"/>
          </w:tcPr>
          <w:p w14:paraId="4F03FE66" w14:textId="77777777" w:rsidR="00D31CC7" w:rsidRPr="00E81ADF" w:rsidRDefault="00D31CC7" w:rsidP="00D31CC7">
            <w:pPr>
              <w:rPr>
                <w:b/>
              </w:rPr>
            </w:pPr>
          </w:p>
        </w:tc>
        <w:tc>
          <w:tcPr>
            <w:tcW w:w="1260" w:type="dxa"/>
            <w:shd w:val="clear" w:color="auto" w:fill="auto"/>
            <w:vAlign w:val="center"/>
          </w:tcPr>
          <w:p w14:paraId="4F03FE67" w14:textId="77777777" w:rsidR="00D31CC7" w:rsidRPr="00E81ADF" w:rsidRDefault="00D31CC7" w:rsidP="00D31CC7">
            <w:pPr>
              <w:rPr>
                <w:b/>
              </w:rPr>
            </w:pPr>
          </w:p>
        </w:tc>
        <w:tc>
          <w:tcPr>
            <w:tcW w:w="4359" w:type="dxa"/>
            <w:shd w:val="clear" w:color="auto" w:fill="auto"/>
            <w:vAlign w:val="center"/>
          </w:tcPr>
          <w:p w14:paraId="4F03FE68" w14:textId="77777777" w:rsidR="00D31CC7" w:rsidRPr="00E81ADF" w:rsidRDefault="00D31CC7" w:rsidP="00D31CC7">
            <w:pPr>
              <w:rPr>
                <w:b/>
              </w:rPr>
            </w:pPr>
          </w:p>
        </w:tc>
        <w:tc>
          <w:tcPr>
            <w:tcW w:w="1581" w:type="dxa"/>
            <w:shd w:val="clear" w:color="auto" w:fill="auto"/>
            <w:vAlign w:val="center"/>
          </w:tcPr>
          <w:p w14:paraId="4F03FE69" w14:textId="77777777" w:rsidR="00D31CC7" w:rsidRPr="00E81ADF" w:rsidRDefault="00D31CC7" w:rsidP="00D31CC7">
            <w:pPr>
              <w:rPr>
                <w:b/>
              </w:rPr>
            </w:pPr>
          </w:p>
        </w:tc>
        <w:tc>
          <w:tcPr>
            <w:tcW w:w="1800" w:type="dxa"/>
            <w:shd w:val="clear" w:color="auto" w:fill="auto"/>
            <w:vAlign w:val="center"/>
          </w:tcPr>
          <w:p w14:paraId="4F03FE6A" w14:textId="77777777" w:rsidR="00D31CC7" w:rsidRPr="00E81ADF" w:rsidRDefault="00D31CC7" w:rsidP="00D31CC7">
            <w:pPr>
              <w:rPr>
                <w:b/>
              </w:rPr>
            </w:pPr>
          </w:p>
        </w:tc>
      </w:tr>
      <w:tr w:rsidR="00D31CC7" w:rsidRPr="00E81ADF" w14:paraId="4F03FE72" w14:textId="77777777" w:rsidTr="009D0418">
        <w:trPr>
          <w:trHeight w:val="680"/>
        </w:trPr>
        <w:tc>
          <w:tcPr>
            <w:tcW w:w="4608" w:type="dxa"/>
            <w:shd w:val="clear" w:color="auto" w:fill="auto"/>
            <w:vAlign w:val="center"/>
          </w:tcPr>
          <w:p w14:paraId="4F03FE6C" w14:textId="77777777" w:rsidR="00D31CC7" w:rsidRPr="00E81ADF" w:rsidRDefault="00D31CC7" w:rsidP="00D31CC7">
            <w:r w:rsidRPr="00E81ADF">
              <w:t>Parents have completed and signed the relevant registration and permission forms for their child to attend</w:t>
            </w:r>
          </w:p>
        </w:tc>
        <w:tc>
          <w:tcPr>
            <w:tcW w:w="1080" w:type="dxa"/>
            <w:shd w:val="clear" w:color="auto" w:fill="auto"/>
            <w:vAlign w:val="center"/>
          </w:tcPr>
          <w:p w14:paraId="4F03FE6D" w14:textId="77777777" w:rsidR="00D31CC7" w:rsidRPr="00E81ADF" w:rsidRDefault="00D31CC7" w:rsidP="00D31CC7">
            <w:pPr>
              <w:rPr>
                <w:b/>
              </w:rPr>
            </w:pPr>
          </w:p>
        </w:tc>
        <w:tc>
          <w:tcPr>
            <w:tcW w:w="1260" w:type="dxa"/>
            <w:shd w:val="clear" w:color="auto" w:fill="auto"/>
            <w:vAlign w:val="center"/>
          </w:tcPr>
          <w:p w14:paraId="4F03FE6E" w14:textId="77777777" w:rsidR="00D31CC7" w:rsidRPr="00E81ADF" w:rsidRDefault="00D31CC7" w:rsidP="00D31CC7">
            <w:pPr>
              <w:rPr>
                <w:b/>
              </w:rPr>
            </w:pPr>
          </w:p>
        </w:tc>
        <w:tc>
          <w:tcPr>
            <w:tcW w:w="4359" w:type="dxa"/>
            <w:shd w:val="clear" w:color="auto" w:fill="auto"/>
            <w:vAlign w:val="center"/>
          </w:tcPr>
          <w:p w14:paraId="4F03FE6F" w14:textId="77777777" w:rsidR="00D31CC7" w:rsidRPr="00E81ADF" w:rsidRDefault="00D31CC7" w:rsidP="00D31CC7">
            <w:pPr>
              <w:rPr>
                <w:b/>
              </w:rPr>
            </w:pPr>
          </w:p>
        </w:tc>
        <w:tc>
          <w:tcPr>
            <w:tcW w:w="1581" w:type="dxa"/>
            <w:shd w:val="clear" w:color="auto" w:fill="auto"/>
            <w:vAlign w:val="center"/>
          </w:tcPr>
          <w:p w14:paraId="4F03FE70" w14:textId="77777777" w:rsidR="00D31CC7" w:rsidRPr="00E81ADF" w:rsidRDefault="00D31CC7" w:rsidP="00D31CC7">
            <w:pPr>
              <w:rPr>
                <w:b/>
              </w:rPr>
            </w:pPr>
          </w:p>
        </w:tc>
        <w:tc>
          <w:tcPr>
            <w:tcW w:w="1800" w:type="dxa"/>
            <w:shd w:val="clear" w:color="auto" w:fill="auto"/>
            <w:vAlign w:val="center"/>
          </w:tcPr>
          <w:p w14:paraId="4F03FE71" w14:textId="77777777" w:rsidR="00D31CC7" w:rsidRPr="00E81ADF" w:rsidRDefault="00D31CC7" w:rsidP="00D31CC7">
            <w:pPr>
              <w:rPr>
                <w:b/>
              </w:rPr>
            </w:pPr>
          </w:p>
        </w:tc>
      </w:tr>
      <w:tr w:rsidR="00D31CC7" w:rsidRPr="00E81ADF" w14:paraId="4F03FE79" w14:textId="77777777" w:rsidTr="009D0418">
        <w:trPr>
          <w:trHeight w:val="680"/>
        </w:trPr>
        <w:tc>
          <w:tcPr>
            <w:tcW w:w="4608" w:type="dxa"/>
            <w:shd w:val="clear" w:color="auto" w:fill="auto"/>
            <w:vAlign w:val="center"/>
          </w:tcPr>
          <w:p w14:paraId="4F03FE73" w14:textId="77777777" w:rsidR="00D31CC7" w:rsidRPr="00E81ADF" w:rsidRDefault="00D31CC7" w:rsidP="00D31CC7">
            <w:r w:rsidRPr="00E81ADF">
              <w:t>There are protocols in place to ensure professional boundaries are appropriately maintained e.g. babysitting and social networking</w:t>
            </w:r>
          </w:p>
        </w:tc>
        <w:tc>
          <w:tcPr>
            <w:tcW w:w="1080" w:type="dxa"/>
            <w:shd w:val="clear" w:color="auto" w:fill="auto"/>
            <w:vAlign w:val="center"/>
          </w:tcPr>
          <w:p w14:paraId="4F03FE74" w14:textId="77777777" w:rsidR="00D31CC7" w:rsidRPr="00E81ADF" w:rsidRDefault="00D31CC7" w:rsidP="00D31CC7">
            <w:pPr>
              <w:rPr>
                <w:b/>
              </w:rPr>
            </w:pPr>
          </w:p>
        </w:tc>
        <w:tc>
          <w:tcPr>
            <w:tcW w:w="1260" w:type="dxa"/>
            <w:shd w:val="clear" w:color="auto" w:fill="auto"/>
            <w:vAlign w:val="center"/>
          </w:tcPr>
          <w:p w14:paraId="4F03FE75" w14:textId="77777777" w:rsidR="00D31CC7" w:rsidRPr="00E81ADF" w:rsidRDefault="00D31CC7" w:rsidP="00D31CC7">
            <w:pPr>
              <w:rPr>
                <w:b/>
              </w:rPr>
            </w:pPr>
          </w:p>
        </w:tc>
        <w:tc>
          <w:tcPr>
            <w:tcW w:w="4359" w:type="dxa"/>
            <w:shd w:val="clear" w:color="auto" w:fill="auto"/>
            <w:vAlign w:val="center"/>
          </w:tcPr>
          <w:p w14:paraId="4F03FE76" w14:textId="77777777" w:rsidR="00D31CC7" w:rsidRPr="00E81ADF" w:rsidRDefault="00D31CC7" w:rsidP="00D31CC7">
            <w:pPr>
              <w:rPr>
                <w:b/>
              </w:rPr>
            </w:pPr>
          </w:p>
        </w:tc>
        <w:tc>
          <w:tcPr>
            <w:tcW w:w="1581" w:type="dxa"/>
            <w:shd w:val="clear" w:color="auto" w:fill="auto"/>
            <w:vAlign w:val="center"/>
          </w:tcPr>
          <w:p w14:paraId="4F03FE77" w14:textId="77777777" w:rsidR="00D31CC7" w:rsidRPr="00E81ADF" w:rsidRDefault="00D31CC7" w:rsidP="00D31CC7">
            <w:pPr>
              <w:rPr>
                <w:b/>
              </w:rPr>
            </w:pPr>
          </w:p>
        </w:tc>
        <w:tc>
          <w:tcPr>
            <w:tcW w:w="1800" w:type="dxa"/>
            <w:shd w:val="clear" w:color="auto" w:fill="auto"/>
            <w:vAlign w:val="center"/>
          </w:tcPr>
          <w:p w14:paraId="4F03FE78" w14:textId="77777777" w:rsidR="00D31CC7" w:rsidRPr="00E81ADF" w:rsidRDefault="00D31CC7" w:rsidP="00D31CC7">
            <w:pPr>
              <w:rPr>
                <w:b/>
              </w:rPr>
            </w:pPr>
          </w:p>
        </w:tc>
      </w:tr>
      <w:tr w:rsidR="00D31CC7" w:rsidRPr="00E81ADF" w14:paraId="4F03FE80" w14:textId="77777777" w:rsidTr="009D0418">
        <w:trPr>
          <w:trHeight w:val="680"/>
        </w:trPr>
        <w:tc>
          <w:tcPr>
            <w:tcW w:w="4608" w:type="dxa"/>
            <w:shd w:val="clear" w:color="auto" w:fill="auto"/>
            <w:vAlign w:val="center"/>
          </w:tcPr>
          <w:p w14:paraId="4F03FE7A" w14:textId="77777777" w:rsidR="00D31CC7" w:rsidRPr="00E81ADF" w:rsidRDefault="00D31CC7" w:rsidP="00D31CC7">
            <w:r w:rsidRPr="00E81ADF">
              <w:t>Parental consent is obtained for emergency medical treatment</w:t>
            </w:r>
          </w:p>
        </w:tc>
        <w:tc>
          <w:tcPr>
            <w:tcW w:w="1080" w:type="dxa"/>
            <w:shd w:val="clear" w:color="auto" w:fill="auto"/>
            <w:vAlign w:val="center"/>
          </w:tcPr>
          <w:p w14:paraId="4F03FE7B" w14:textId="77777777" w:rsidR="00D31CC7" w:rsidRPr="00E81ADF" w:rsidRDefault="00D31CC7" w:rsidP="00D31CC7">
            <w:pPr>
              <w:rPr>
                <w:b/>
              </w:rPr>
            </w:pPr>
          </w:p>
        </w:tc>
        <w:tc>
          <w:tcPr>
            <w:tcW w:w="1260" w:type="dxa"/>
            <w:shd w:val="clear" w:color="auto" w:fill="auto"/>
            <w:vAlign w:val="center"/>
          </w:tcPr>
          <w:p w14:paraId="4F03FE7C" w14:textId="77777777" w:rsidR="00D31CC7" w:rsidRPr="00E81ADF" w:rsidRDefault="00D31CC7" w:rsidP="00D31CC7">
            <w:pPr>
              <w:rPr>
                <w:b/>
              </w:rPr>
            </w:pPr>
          </w:p>
        </w:tc>
        <w:tc>
          <w:tcPr>
            <w:tcW w:w="4359" w:type="dxa"/>
            <w:shd w:val="clear" w:color="auto" w:fill="auto"/>
            <w:vAlign w:val="center"/>
          </w:tcPr>
          <w:p w14:paraId="4F03FE7D" w14:textId="77777777" w:rsidR="00D31CC7" w:rsidRPr="00E81ADF" w:rsidRDefault="00D31CC7" w:rsidP="00D31CC7">
            <w:pPr>
              <w:rPr>
                <w:b/>
              </w:rPr>
            </w:pPr>
          </w:p>
        </w:tc>
        <w:tc>
          <w:tcPr>
            <w:tcW w:w="1581" w:type="dxa"/>
            <w:shd w:val="clear" w:color="auto" w:fill="auto"/>
            <w:vAlign w:val="center"/>
          </w:tcPr>
          <w:p w14:paraId="4F03FE7E" w14:textId="77777777" w:rsidR="00D31CC7" w:rsidRPr="00E81ADF" w:rsidRDefault="00D31CC7" w:rsidP="00D31CC7">
            <w:pPr>
              <w:rPr>
                <w:b/>
              </w:rPr>
            </w:pPr>
          </w:p>
        </w:tc>
        <w:tc>
          <w:tcPr>
            <w:tcW w:w="1800" w:type="dxa"/>
            <w:shd w:val="clear" w:color="auto" w:fill="auto"/>
            <w:vAlign w:val="center"/>
          </w:tcPr>
          <w:p w14:paraId="4F03FE7F" w14:textId="77777777" w:rsidR="00D31CC7" w:rsidRPr="00E81ADF" w:rsidRDefault="00D31CC7" w:rsidP="00D31CC7">
            <w:pPr>
              <w:rPr>
                <w:b/>
              </w:rPr>
            </w:pPr>
          </w:p>
        </w:tc>
      </w:tr>
      <w:tr w:rsidR="00D31CC7" w:rsidRPr="00E81ADF" w14:paraId="4F03FE87" w14:textId="77777777" w:rsidTr="009D0418">
        <w:trPr>
          <w:trHeight w:val="680"/>
        </w:trPr>
        <w:tc>
          <w:tcPr>
            <w:tcW w:w="4608" w:type="dxa"/>
            <w:shd w:val="clear" w:color="auto" w:fill="auto"/>
            <w:vAlign w:val="center"/>
          </w:tcPr>
          <w:p w14:paraId="4F03FE81" w14:textId="77777777" w:rsidR="00D31CC7" w:rsidRPr="00E81ADF" w:rsidRDefault="00D31CC7" w:rsidP="00D31CC7">
            <w:r w:rsidRPr="00E81ADF">
              <w:t xml:space="preserve">Details of who has Parental Responsibility </w:t>
            </w:r>
            <w:proofErr w:type="gramStart"/>
            <w:r w:rsidRPr="00E81ADF">
              <w:t>is</w:t>
            </w:r>
            <w:proofErr w:type="gramEnd"/>
            <w:r w:rsidRPr="00E81ADF">
              <w:t xml:space="preserve"> recorded on the registration form</w:t>
            </w:r>
          </w:p>
        </w:tc>
        <w:tc>
          <w:tcPr>
            <w:tcW w:w="1080" w:type="dxa"/>
            <w:shd w:val="clear" w:color="auto" w:fill="auto"/>
            <w:vAlign w:val="center"/>
          </w:tcPr>
          <w:p w14:paraId="4F03FE82" w14:textId="77777777" w:rsidR="00D31CC7" w:rsidRPr="00E81ADF" w:rsidRDefault="00D31CC7" w:rsidP="00D31CC7">
            <w:pPr>
              <w:rPr>
                <w:b/>
              </w:rPr>
            </w:pPr>
          </w:p>
        </w:tc>
        <w:tc>
          <w:tcPr>
            <w:tcW w:w="1260" w:type="dxa"/>
            <w:shd w:val="clear" w:color="auto" w:fill="auto"/>
            <w:vAlign w:val="center"/>
          </w:tcPr>
          <w:p w14:paraId="4F03FE83" w14:textId="77777777" w:rsidR="00D31CC7" w:rsidRPr="00E81ADF" w:rsidRDefault="00D31CC7" w:rsidP="00D31CC7">
            <w:pPr>
              <w:rPr>
                <w:b/>
              </w:rPr>
            </w:pPr>
          </w:p>
        </w:tc>
        <w:tc>
          <w:tcPr>
            <w:tcW w:w="4359" w:type="dxa"/>
            <w:shd w:val="clear" w:color="auto" w:fill="auto"/>
            <w:vAlign w:val="center"/>
          </w:tcPr>
          <w:p w14:paraId="4F03FE84" w14:textId="77777777" w:rsidR="00D31CC7" w:rsidRPr="00E81ADF" w:rsidRDefault="00D31CC7" w:rsidP="00D31CC7">
            <w:pPr>
              <w:rPr>
                <w:b/>
              </w:rPr>
            </w:pPr>
          </w:p>
        </w:tc>
        <w:tc>
          <w:tcPr>
            <w:tcW w:w="1581" w:type="dxa"/>
            <w:shd w:val="clear" w:color="auto" w:fill="auto"/>
            <w:vAlign w:val="center"/>
          </w:tcPr>
          <w:p w14:paraId="4F03FE85" w14:textId="77777777" w:rsidR="00D31CC7" w:rsidRPr="00E81ADF" w:rsidRDefault="00D31CC7" w:rsidP="00D31CC7">
            <w:pPr>
              <w:rPr>
                <w:b/>
              </w:rPr>
            </w:pPr>
          </w:p>
        </w:tc>
        <w:tc>
          <w:tcPr>
            <w:tcW w:w="1800" w:type="dxa"/>
            <w:shd w:val="clear" w:color="auto" w:fill="auto"/>
            <w:vAlign w:val="center"/>
          </w:tcPr>
          <w:p w14:paraId="4F03FE86" w14:textId="77777777" w:rsidR="00D31CC7" w:rsidRPr="00E81ADF" w:rsidRDefault="00D31CC7" w:rsidP="00D31CC7">
            <w:pPr>
              <w:rPr>
                <w:b/>
              </w:rPr>
            </w:pPr>
          </w:p>
        </w:tc>
      </w:tr>
      <w:tr w:rsidR="00D31CC7" w:rsidRPr="00E81ADF" w14:paraId="4F03FE8E" w14:textId="77777777" w:rsidTr="009D0418">
        <w:trPr>
          <w:trHeight w:val="680"/>
        </w:trPr>
        <w:tc>
          <w:tcPr>
            <w:tcW w:w="4608" w:type="dxa"/>
            <w:shd w:val="clear" w:color="auto" w:fill="auto"/>
            <w:vAlign w:val="center"/>
          </w:tcPr>
          <w:p w14:paraId="4F03FE88" w14:textId="77777777" w:rsidR="00D31CC7" w:rsidRPr="00E81ADF" w:rsidRDefault="00D31CC7" w:rsidP="00D31CC7">
            <w:r w:rsidRPr="00E81ADF">
              <w:t xml:space="preserve">Parental consent is recorded for the taking and usage of digital images </w:t>
            </w:r>
          </w:p>
        </w:tc>
        <w:tc>
          <w:tcPr>
            <w:tcW w:w="1080" w:type="dxa"/>
            <w:shd w:val="clear" w:color="auto" w:fill="auto"/>
            <w:vAlign w:val="center"/>
          </w:tcPr>
          <w:p w14:paraId="4F03FE89" w14:textId="77777777" w:rsidR="00D31CC7" w:rsidRPr="00E81ADF" w:rsidRDefault="00D31CC7" w:rsidP="00D31CC7">
            <w:pPr>
              <w:rPr>
                <w:b/>
              </w:rPr>
            </w:pPr>
          </w:p>
        </w:tc>
        <w:tc>
          <w:tcPr>
            <w:tcW w:w="1260" w:type="dxa"/>
            <w:shd w:val="clear" w:color="auto" w:fill="auto"/>
            <w:vAlign w:val="center"/>
          </w:tcPr>
          <w:p w14:paraId="4F03FE8A" w14:textId="77777777" w:rsidR="00D31CC7" w:rsidRPr="00E81ADF" w:rsidRDefault="00D31CC7" w:rsidP="00D31CC7">
            <w:pPr>
              <w:rPr>
                <w:b/>
              </w:rPr>
            </w:pPr>
          </w:p>
        </w:tc>
        <w:tc>
          <w:tcPr>
            <w:tcW w:w="4359" w:type="dxa"/>
            <w:shd w:val="clear" w:color="auto" w:fill="auto"/>
            <w:vAlign w:val="center"/>
          </w:tcPr>
          <w:p w14:paraId="4F03FE8B" w14:textId="77777777" w:rsidR="00D31CC7" w:rsidRPr="00E81ADF" w:rsidRDefault="00D31CC7" w:rsidP="00D31CC7">
            <w:pPr>
              <w:rPr>
                <w:b/>
              </w:rPr>
            </w:pPr>
          </w:p>
        </w:tc>
        <w:tc>
          <w:tcPr>
            <w:tcW w:w="1581" w:type="dxa"/>
            <w:shd w:val="clear" w:color="auto" w:fill="auto"/>
            <w:vAlign w:val="center"/>
          </w:tcPr>
          <w:p w14:paraId="4F03FE8C" w14:textId="77777777" w:rsidR="00D31CC7" w:rsidRPr="00E81ADF" w:rsidRDefault="00D31CC7" w:rsidP="00D31CC7">
            <w:pPr>
              <w:rPr>
                <w:b/>
              </w:rPr>
            </w:pPr>
          </w:p>
        </w:tc>
        <w:tc>
          <w:tcPr>
            <w:tcW w:w="1800" w:type="dxa"/>
            <w:shd w:val="clear" w:color="auto" w:fill="auto"/>
            <w:vAlign w:val="center"/>
          </w:tcPr>
          <w:p w14:paraId="4F03FE8D" w14:textId="77777777" w:rsidR="00D31CC7" w:rsidRPr="00E81ADF" w:rsidRDefault="00D31CC7" w:rsidP="00D31CC7">
            <w:pPr>
              <w:rPr>
                <w:b/>
              </w:rPr>
            </w:pPr>
          </w:p>
        </w:tc>
      </w:tr>
      <w:tr w:rsidR="00D31CC7" w:rsidRPr="00E81ADF" w14:paraId="4F03FE95" w14:textId="77777777" w:rsidTr="009D0418">
        <w:trPr>
          <w:trHeight w:val="680"/>
        </w:trPr>
        <w:tc>
          <w:tcPr>
            <w:tcW w:w="4608" w:type="dxa"/>
            <w:shd w:val="clear" w:color="auto" w:fill="auto"/>
            <w:vAlign w:val="center"/>
          </w:tcPr>
          <w:p w14:paraId="4F03FE8F" w14:textId="77777777" w:rsidR="00D31CC7" w:rsidRPr="00E81ADF" w:rsidRDefault="00D31CC7" w:rsidP="00D31CC7">
            <w:r w:rsidRPr="00E81ADF">
              <w:t>Parental consent is recorded for the usage of digital images onto social media</w:t>
            </w:r>
          </w:p>
        </w:tc>
        <w:tc>
          <w:tcPr>
            <w:tcW w:w="1080" w:type="dxa"/>
            <w:shd w:val="clear" w:color="auto" w:fill="auto"/>
            <w:vAlign w:val="center"/>
          </w:tcPr>
          <w:p w14:paraId="4F03FE90" w14:textId="77777777" w:rsidR="00D31CC7" w:rsidRPr="00E81ADF" w:rsidRDefault="00D31CC7" w:rsidP="00D31CC7">
            <w:pPr>
              <w:rPr>
                <w:b/>
              </w:rPr>
            </w:pPr>
          </w:p>
        </w:tc>
        <w:tc>
          <w:tcPr>
            <w:tcW w:w="1260" w:type="dxa"/>
            <w:shd w:val="clear" w:color="auto" w:fill="auto"/>
            <w:vAlign w:val="center"/>
          </w:tcPr>
          <w:p w14:paraId="4F03FE91" w14:textId="77777777" w:rsidR="00D31CC7" w:rsidRPr="00E81ADF" w:rsidRDefault="00D31CC7" w:rsidP="00D31CC7">
            <w:pPr>
              <w:rPr>
                <w:b/>
              </w:rPr>
            </w:pPr>
          </w:p>
        </w:tc>
        <w:tc>
          <w:tcPr>
            <w:tcW w:w="4359" w:type="dxa"/>
            <w:shd w:val="clear" w:color="auto" w:fill="auto"/>
            <w:vAlign w:val="center"/>
          </w:tcPr>
          <w:p w14:paraId="4F03FE92" w14:textId="77777777" w:rsidR="00D31CC7" w:rsidRPr="00E81ADF" w:rsidRDefault="00D31CC7" w:rsidP="00D31CC7">
            <w:pPr>
              <w:rPr>
                <w:b/>
              </w:rPr>
            </w:pPr>
          </w:p>
        </w:tc>
        <w:tc>
          <w:tcPr>
            <w:tcW w:w="1581" w:type="dxa"/>
            <w:shd w:val="clear" w:color="auto" w:fill="auto"/>
            <w:vAlign w:val="center"/>
          </w:tcPr>
          <w:p w14:paraId="4F03FE93" w14:textId="77777777" w:rsidR="00D31CC7" w:rsidRPr="00E81ADF" w:rsidRDefault="00D31CC7" w:rsidP="00D31CC7">
            <w:pPr>
              <w:rPr>
                <w:b/>
              </w:rPr>
            </w:pPr>
          </w:p>
        </w:tc>
        <w:tc>
          <w:tcPr>
            <w:tcW w:w="1800" w:type="dxa"/>
            <w:shd w:val="clear" w:color="auto" w:fill="auto"/>
            <w:vAlign w:val="center"/>
          </w:tcPr>
          <w:p w14:paraId="4F03FE94" w14:textId="77777777" w:rsidR="00D31CC7" w:rsidRPr="00E81ADF" w:rsidRDefault="00D31CC7" w:rsidP="00D31CC7">
            <w:pPr>
              <w:rPr>
                <w:b/>
              </w:rPr>
            </w:pPr>
          </w:p>
        </w:tc>
      </w:tr>
      <w:tr w:rsidR="00D31CC7" w:rsidRPr="00E81ADF" w14:paraId="4F03FE9C" w14:textId="77777777" w:rsidTr="009D0418">
        <w:trPr>
          <w:cantSplit/>
          <w:trHeight w:val="680"/>
        </w:trPr>
        <w:tc>
          <w:tcPr>
            <w:tcW w:w="4608" w:type="dxa"/>
            <w:shd w:val="clear" w:color="auto" w:fill="auto"/>
            <w:vAlign w:val="center"/>
          </w:tcPr>
          <w:p w14:paraId="4F03FE96" w14:textId="77777777" w:rsidR="00D31CC7" w:rsidRPr="00E81ADF" w:rsidRDefault="00D31CC7" w:rsidP="00D31CC7">
            <w:r w:rsidRPr="00E81ADF">
              <w:lastRenderedPageBreak/>
              <w:t>Existing medical conditions and/ or distinguishing marks are recorded on the registration form</w:t>
            </w:r>
          </w:p>
        </w:tc>
        <w:tc>
          <w:tcPr>
            <w:tcW w:w="1080" w:type="dxa"/>
            <w:shd w:val="clear" w:color="auto" w:fill="auto"/>
            <w:vAlign w:val="center"/>
          </w:tcPr>
          <w:p w14:paraId="4F03FE97" w14:textId="77777777" w:rsidR="00D31CC7" w:rsidRPr="00E81ADF" w:rsidRDefault="00D31CC7" w:rsidP="00D31CC7">
            <w:pPr>
              <w:rPr>
                <w:b/>
              </w:rPr>
            </w:pPr>
          </w:p>
        </w:tc>
        <w:tc>
          <w:tcPr>
            <w:tcW w:w="1260" w:type="dxa"/>
            <w:shd w:val="clear" w:color="auto" w:fill="auto"/>
            <w:vAlign w:val="center"/>
          </w:tcPr>
          <w:p w14:paraId="4F03FE98" w14:textId="77777777" w:rsidR="00D31CC7" w:rsidRPr="00E81ADF" w:rsidRDefault="00D31CC7" w:rsidP="00D31CC7">
            <w:pPr>
              <w:rPr>
                <w:b/>
              </w:rPr>
            </w:pPr>
          </w:p>
        </w:tc>
        <w:tc>
          <w:tcPr>
            <w:tcW w:w="4359" w:type="dxa"/>
            <w:shd w:val="clear" w:color="auto" w:fill="auto"/>
            <w:vAlign w:val="center"/>
          </w:tcPr>
          <w:p w14:paraId="4F03FE99" w14:textId="77777777" w:rsidR="00D31CC7" w:rsidRPr="00E81ADF" w:rsidRDefault="00D31CC7" w:rsidP="00D31CC7">
            <w:pPr>
              <w:rPr>
                <w:b/>
              </w:rPr>
            </w:pPr>
          </w:p>
        </w:tc>
        <w:tc>
          <w:tcPr>
            <w:tcW w:w="1581" w:type="dxa"/>
            <w:shd w:val="clear" w:color="auto" w:fill="auto"/>
            <w:vAlign w:val="center"/>
          </w:tcPr>
          <w:p w14:paraId="4F03FE9A" w14:textId="77777777" w:rsidR="00D31CC7" w:rsidRPr="00E81ADF" w:rsidRDefault="00D31CC7" w:rsidP="00D31CC7">
            <w:pPr>
              <w:rPr>
                <w:b/>
              </w:rPr>
            </w:pPr>
          </w:p>
        </w:tc>
        <w:tc>
          <w:tcPr>
            <w:tcW w:w="1800" w:type="dxa"/>
            <w:shd w:val="clear" w:color="auto" w:fill="auto"/>
            <w:vAlign w:val="center"/>
          </w:tcPr>
          <w:p w14:paraId="4F03FE9B" w14:textId="77777777" w:rsidR="00D31CC7" w:rsidRPr="00E81ADF" w:rsidRDefault="00D31CC7" w:rsidP="00D31CC7">
            <w:pPr>
              <w:rPr>
                <w:b/>
              </w:rPr>
            </w:pPr>
          </w:p>
        </w:tc>
      </w:tr>
      <w:tr w:rsidR="00D31CC7" w:rsidRPr="00E81ADF" w14:paraId="4F03FEA3" w14:textId="77777777" w:rsidTr="009D0418">
        <w:trPr>
          <w:trHeight w:val="680"/>
        </w:trPr>
        <w:tc>
          <w:tcPr>
            <w:tcW w:w="4608" w:type="dxa"/>
            <w:shd w:val="clear" w:color="auto" w:fill="auto"/>
            <w:vAlign w:val="center"/>
          </w:tcPr>
          <w:p w14:paraId="4F03FE9D" w14:textId="645E50C9" w:rsidR="00D31CC7" w:rsidRPr="00E81ADF" w:rsidRDefault="00D31CC7" w:rsidP="00D31CC7">
            <w:r w:rsidRPr="00E81ADF">
              <w:t>A record is kept of each time a medicine is administered to a child and who administered the medication.  Prescription medicines are not administered unless they have been prescribed for a child by a doctor, dentist, nurse or pharmacist. The parent has given consent to administer the medicine and has advised when the medicine was last given to the child.</w:t>
            </w:r>
          </w:p>
        </w:tc>
        <w:tc>
          <w:tcPr>
            <w:tcW w:w="1080" w:type="dxa"/>
            <w:shd w:val="clear" w:color="auto" w:fill="auto"/>
            <w:vAlign w:val="center"/>
          </w:tcPr>
          <w:p w14:paraId="4F03FE9E" w14:textId="77777777" w:rsidR="00D31CC7" w:rsidRPr="00E81ADF" w:rsidRDefault="00D31CC7" w:rsidP="00D31CC7">
            <w:pPr>
              <w:rPr>
                <w:b/>
              </w:rPr>
            </w:pPr>
          </w:p>
        </w:tc>
        <w:tc>
          <w:tcPr>
            <w:tcW w:w="1260" w:type="dxa"/>
            <w:shd w:val="clear" w:color="auto" w:fill="auto"/>
            <w:vAlign w:val="center"/>
          </w:tcPr>
          <w:p w14:paraId="4F03FE9F" w14:textId="77777777" w:rsidR="00D31CC7" w:rsidRPr="00E81ADF" w:rsidRDefault="00D31CC7" w:rsidP="00D31CC7">
            <w:pPr>
              <w:rPr>
                <w:b/>
              </w:rPr>
            </w:pPr>
          </w:p>
        </w:tc>
        <w:tc>
          <w:tcPr>
            <w:tcW w:w="4359" w:type="dxa"/>
            <w:shd w:val="clear" w:color="auto" w:fill="auto"/>
            <w:vAlign w:val="center"/>
          </w:tcPr>
          <w:p w14:paraId="4F03FEA0" w14:textId="77777777" w:rsidR="00D31CC7" w:rsidRPr="00E81ADF" w:rsidRDefault="00D31CC7" w:rsidP="00D31CC7">
            <w:pPr>
              <w:rPr>
                <w:b/>
              </w:rPr>
            </w:pPr>
          </w:p>
        </w:tc>
        <w:tc>
          <w:tcPr>
            <w:tcW w:w="1581" w:type="dxa"/>
            <w:shd w:val="clear" w:color="auto" w:fill="auto"/>
            <w:vAlign w:val="center"/>
          </w:tcPr>
          <w:p w14:paraId="4F03FEA1" w14:textId="77777777" w:rsidR="00D31CC7" w:rsidRPr="00E81ADF" w:rsidRDefault="00D31CC7" w:rsidP="00D31CC7">
            <w:pPr>
              <w:rPr>
                <w:b/>
              </w:rPr>
            </w:pPr>
          </w:p>
        </w:tc>
        <w:tc>
          <w:tcPr>
            <w:tcW w:w="1800" w:type="dxa"/>
            <w:shd w:val="clear" w:color="auto" w:fill="auto"/>
            <w:vAlign w:val="center"/>
          </w:tcPr>
          <w:p w14:paraId="4F03FEA2" w14:textId="77777777" w:rsidR="00D31CC7" w:rsidRPr="00E81ADF" w:rsidRDefault="00D31CC7" w:rsidP="00D31CC7">
            <w:pPr>
              <w:rPr>
                <w:b/>
              </w:rPr>
            </w:pPr>
          </w:p>
        </w:tc>
      </w:tr>
      <w:tr w:rsidR="00D31CC7" w:rsidRPr="00E81ADF" w14:paraId="4F03FEAA" w14:textId="77777777" w:rsidTr="009D0418">
        <w:trPr>
          <w:trHeight w:val="680"/>
        </w:trPr>
        <w:tc>
          <w:tcPr>
            <w:tcW w:w="4608" w:type="dxa"/>
            <w:shd w:val="clear" w:color="auto" w:fill="auto"/>
            <w:vAlign w:val="center"/>
          </w:tcPr>
          <w:p w14:paraId="4F03FEA4" w14:textId="30BC6A22" w:rsidR="00D31CC7" w:rsidRPr="00E81ADF" w:rsidRDefault="00D31CC7" w:rsidP="00D31CC7">
            <w:r w:rsidRPr="00E81ADF">
              <w:t xml:space="preserve">Specialist training is accessed by the childminder and any </w:t>
            </w:r>
            <w:proofErr w:type="gramStart"/>
            <w:r w:rsidRPr="00E81ADF">
              <w:t>assistants</w:t>
            </w:r>
            <w:proofErr w:type="gramEnd"/>
            <w:r w:rsidRPr="00E81ADF">
              <w:t xml:space="preserve"> to ensure medical knowledge where a child has specific medical needs</w:t>
            </w:r>
          </w:p>
        </w:tc>
        <w:tc>
          <w:tcPr>
            <w:tcW w:w="1080" w:type="dxa"/>
            <w:shd w:val="clear" w:color="auto" w:fill="auto"/>
            <w:vAlign w:val="center"/>
          </w:tcPr>
          <w:p w14:paraId="4F03FEA5" w14:textId="77777777" w:rsidR="00D31CC7" w:rsidRPr="00E81ADF" w:rsidRDefault="00D31CC7" w:rsidP="00D31CC7">
            <w:pPr>
              <w:rPr>
                <w:b/>
              </w:rPr>
            </w:pPr>
          </w:p>
        </w:tc>
        <w:tc>
          <w:tcPr>
            <w:tcW w:w="1260" w:type="dxa"/>
            <w:shd w:val="clear" w:color="auto" w:fill="auto"/>
            <w:vAlign w:val="center"/>
          </w:tcPr>
          <w:p w14:paraId="4F03FEA6" w14:textId="77777777" w:rsidR="00D31CC7" w:rsidRPr="00E81ADF" w:rsidRDefault="00D31CC7" w:rsidP="00D31CC7">
            <w:pPr>
              <w:rPr>
                <w:b/>
              </w:rPr>
            </w:pPr>
          </w:p>
        </w:tc>
        <w:tc>
          <w:tcPr>
            <w:tcW w:w="4359" w:type="dxa"/>
            <w:shd w:val="clear" w:color="auto" w:fill="auto"/>
            <w:vAlign w:val="center"/>
          </w:tcPr>
          <w:p w14:paraId="4F03FEA7" w14:textId="2935A59E" w:rsidR="00D31CC7" w:rsidRPr="00E81ADF" w:rsidRDefault="00D31CC7" w:rsidP="00D31CC7">
            <w:pPr>
              <w:rPr>
                <w:b/>
                <w:i/>
                <w:sz w:val="20"/>
                <w:szCs w:val="20"/>
              </w:rPr>
            </w:pPr>
          </w:p>
        </w:tc>
        <w:tc>
          <w:tcPr>
            <w:tcW w:w="1581" w:type="dxa"/>
            <w:shd w:val="clear" w:color="auto" w:fill="auto"/>
            <w:vAlign w:val="center"/>
          </w:tcPr>
          <w:p w14:paraId="4F03FEA8" w14:textId="77777777" w:rsidR="00D31CC7" w:rsidRPr="00E81ADF" w:rsidRDefault="00D31CC7" w:rsidP="00D31CC7">
            <w:pPr>
              <w:rPr>
                <w:b/>
              </w:rPr>
            </w:pPr>
          </w:p>
        </w:tc>
        <w:tc>
          <w:tcPr>
            <w:tcW w:w="1800" w:type="dxa"/>
            <w:shd w:val="clear" w:color="auto" w:fill="auto"/>
            <w:vAlign w:val="center"/>
          </w:tcPr>
          <w:p w14:paraId="4F03FEA9" w14:textId="77777777" w:rsidR="00D31CC7" w:rsidRPr="00E81ADF" w:rsidRDefault="00D31CC7" w:rsidP="00D31CC7">
            <w:pPr>
              <w:rPr>
                <w:b/>
              </w:rPr>
            </w:pPr>
          </w:p>
        </w:tc>
      </w:tr>
      <w:tr w:rsidR="00D31CC7" w:rsidRPr="00E81ADF" w14:paraId="4F03FEB1" w14:textId="77777777" w:rsidTr="009D0418">
        <w:trPr>
          <w:trHeight w:val="680"/>
        </w:trPr>
        <w:tc>
          <w:tcPr>
            <w:tcW w:w="4608" w:type="dxa"/>
            <w:shd w:val="clear" w:color="auto" w:fill="auto"/>
            <w:vAlign w:val="center"/>
          </w:tcPr>
          <w:p w14:paraId="4F03FEAB" w14:textId="77777777" w:rsidR="00D31CC7" w:rsidRPr="00E81ADF" w:rsidRDefault="00D31CC7" w:rsidP="00D31CC7">
            <w:r w:rsidRPr="00E81ADF">
              <w:t>A written record is kept of incidents, accidents or injuries and any first aid treatments</w:t>
            </w:r>
          </w:p>
        </w:tc>
        <w:tc>
          <w:tcPr>
            <w:tcW w:w="1080" w:type="dxa"/>
            <w:shd w:val="clear" w:color="auto" w:fill="auto"/>
            <w:vAlign w:val="center"/>
          </w:tcPr>
          <w:p w14:paraId="4F03FEAC" w14:textId="77777777" w:rsidR="00D31CC7" w:rsidRPr="00E81ADF" w:rsidRDefault="00D31CC7" w:rsidP="00D31CC7">
            <w:pPr>
              <w:rPr>
                <w:b/>
              </w:rPr>
            </w:pPr>
          </w:p>
        </w:tc>
        <w:tc>
          <w:tcPr>
            <w:tcW w:w="1260" w:type="dxa"/>
            <w:shd w:val="clear" w:color="auto" w:fill="auto"/>
            <w:vAlign w:val="center"/>
          </w:tcPr>
          <w:p w14:paraId="4F03FEAD" w14:textId="77777777" w:rsidR="00D31CC7" w:rsidRPr="00E81ADF" w:rsidRDefault="00D31CC7" w:rsidP="00D31CC7">
            <w:pPr>
              <w:rPr>
                <w:b/>
              </w:rPr>
            </w:pPr>
          </w:p>
        </w:tc>
        <w:tc>
          <w:tcPr>
            <w:tcW w:w="4359" w:type="dxa"/>
            <w:shd w:val="clear" w:color="auto" w:fill="auto"/>
            <w:vAlign w:val="center"/>
          </w:tcPr>
          <w:p w14:paraId="4F03FEAE" w14:textId="77777777" w:rsidR="00D31CC7" w:rsidRPr="00E81ADF" w:rsidRDefault="00D31CC7" w:rsidP="00D31CC7">
            <w:pPr>
              <w:rPr>
                <w:b/>
              </w:rPr>
            </w:pPr>
          </w:p>
        </w:tc>
        <w:tc>
          <w:tcPr>
            <w:tcW w:w="1581" w:type="dxa"/>
            <w:shd w:val="clear" w:color="auto" w:fill="auto"/>
            <w:vAlign w:val="center"/>
          </w:tcPr>
          <w:p w14:paraId="4F03FEAF" w14:textId="77777777" w:rsidR="00D31CC7" w:rsidRPr="00E81ADF" w:rsidRDefault="00D31CC7" w:rsidP="00D31CC7">
            <w:pPr>
              <w:rPr>
                <w:b/>
              </w:rPr>
            </w:pPr>
          </w:p>
        </w:tc>
        <w:tc>
          <w:tcPr>
            <w:tcW w:w="1800" w:type="dxa"/>
            <w:shd w:val="clear" w:color="auto" w:fill="auto"/>
            <w:vAlign w:val="center"/>
          </w:tcPr>
          <w:p w14:paraId="4F03FEB0" w14:textId="77777777" w:rsidR="00D31CC7" w:rsidRPr="00E81ADF" w:rsidRDefault="00D31CC7" w:rsidP="00D31CC7">
            <w:pPr>
              <w:rPr>
                <w:b/>
              </w:rPr>
            </w:pPr>
          </w:p>
        </w:tc>
      </w:tr>
      <w:tr w:rsidR="00D31CC7" w:rsidRPr="00E81ADF" w14:paraId="4F03FEB8" w14:textId="77777777" w:rsidTr="009D0418">
        <w:trPr>
          <w:trHeight w:val="680"/>
        </w:trPr>
        <w:tc>
          <w:tcPr>
            <w:tcW w:w="4608" w:type="dxa"/>
            <w:shd w:val="clear" w:color="auto" w:fill="auto"/>
            <w:vAlign w:val="center"/>
          </w:tcPr>
          <w:p w14:paraId="4F03FEB2" w14:textId="47F20C9C" w:rsidR="00D31CC7" w:rsidRPr="00E81ADF" w:rsidRDefault="00D31CC7" w:rsidP="00D31CC7">
            <w:r w:rsidRPr="00E81ADF">
              <w:t xml:space="preserve">Parents are informed on the same day of any accident, incident or injury relative to their child. Parents sign a record of this </w:t>
            </w:r>
          </w:p>
        </w:tc>
        <w:tc>
          <w:tcPr>
            <w:tcW w:w="1080" w:type="dxa"/>
            <w:shd w:val="clear" w:color="auto" w:fill="auto"/>
            <w:vAlign w:val="center"/>
          </w:tcPr>
          <w:p w14:paraId="4F03FEB3" w14:textId="77777777" w:rsidR="00D31CC7" w:rsidRPr="00E81ADF" w:rsidRDefault="00D31CC7" w:rsidP="00D31CC7">
            <w:pPr>
              <w:rPr>
                <w:b/>
              </w:rPr>
            </w:pPr>
          </w:p>
        </w:tc>
        <w:tc>
          <w:tcPr>
            <w:tcW w:w="1260" w:type="dxa"/>
            <w:shd w:val="clear" w:color="auto" w:fill="auto"/>
            <w:vAlign w:val="center"/>
          </w:tcPr>
          <w:p w14:paraId="4F03FEB4" w14:textId="77777777" w:rsidR="00D31CC7" w:rsidRPr="00E81ADF" w:rsidRDefault="00D31CC7" w:rsidP="00D31CC7">
            <w:pPr>
              <w:rPr>
                <w:b/>
              </w:rPr>
            </w:pPr>
          </w:p>
        </w:tc>
        <w:tc>
          <w:tcPr>
            <w:tcW w:w="4359" w:type="dxa"/>
            <w:shd w:val="clear" w:color="auto" w:fill="auto"/>
            <w:vAlign w:val="center"/>
          </w:tcPr>
          <w:p w14:paraId="4F03FEB5" w14:textId="77777777" w:rsidR="00D31CC7" w:rsidRPr="00E81ADF" w:rsidRDefault="00D31CC7" w:rsidP="00D31CC7">
            <w:pPr>
              <w:rPr>
                <w:b/>
              </w:rPr>
            </w:pPr>
          </w:p>
        </w:tc>
        <w:tc>
          <w:tcPr>
            <w:tcW w:w="1581" w:type="dxa"/>
            <w:shd w:val="clear" w:color="auto" w:fill="auto"/>
            <w:vAlign w:val="center"/>
          </w:tcPr>
          <w:p w14:paraId="4F03FEB6" w14:textId="77777777" w:rsidR="00D31CC7" w:rsidRPr="00E81ADF" w:rsidRDefault="00D31CC7" w:rsidP="00D31CC7">
            <w:pPr>
              <w:rPr>
                <w:b/>
              </w:rPr>
            </w:pPr>
          </w:p>
        </w:tc>
        <w:tc>
          <w:tcPr>
            <w:tcW w:w="1800" w:type="dxa"/>
            <w:shd w:val="clear" w:color="auto" w:fill="auto"/>
            <w:vAlign w:val="center"/>
          </w:tcPr>
          <w:p w14:paraId="4F03FEB7" w14:textId="77777777" w:rsidR="00D31CC7" w:rsidRPr="00E81ADF" w:rsidRDefault="00D31CC7" w:rsidP="00D31CC7">
            <w:pPr>
              <w:rPr>
                <w:b/>
              </w:rPr>
            </w:pPr>
          </w:p>
        </w:tc>
      </w:tr>
      <w:tr w:rsidR="00D31CC7" w:rsidRPr="00E81ADF" w14:paraId="0FF2EE02" w14:textId="77777777" w:rsidTr="009D0418">
        <w:trPr>
          <w:trHeight w:val="680"/>
        </w:trPr>
        <w:tc>
          <w:tcPr>
            <w:tcW w:w="4608" w:type="dxa"/>
            <w:shd w:val="clear" w:color="auto" w:fill="auto"/>
            <w:vAlign w:val="center"/>
          </w:tcPr>
          <w:p w14:paraId="77F544C7" w14:textId="33CFD40B" w:rsidR="00D31CC7" w:rsidRPr="00E81ADF" w:rsidRDefault="00D31CC7" w:rsidP="00D31CC7">
            <w:r w:rsidRPr="00E81ADF">
              <w:t xml:space="preserve">The childminder has a written statement of procedures to be followed in relation to complaints which relate to the requirements of the childcare register </w:t>
            </w:r>
            <w:r w:rsidRPr="00E81ADF">
              <w:lastRenderedPageBreak/>
              <w:t xml:space="preserve">and which a parent makes in writing or by email </w:t>
            </w:r>
          </w:p>
        </w:tc>
        <w:tc>
          <w:tcPr>
            <w:tcW w:w="1080" w:type="dxa"/>
            <w:shd w:val="clear" w:color="auto" w:fill="auto"/>
            <w:vAlign w:val="center"/>
          </w:tcPr>
          <w:p w14:paraId="175C8659" w14:textId="77777777" w:rsidR="00D31CC7" w:rsidRPr="00E81ADF" w:rsidRDefault="00D31CC7" w:rsidP="00D31CC7">
            <w:pPr>
              <w:rPr>
                <w:b/>
              </w:rPr>
            </w:pPr>
          </w:p>
        </w:tc>
        <w:tc>
          <w:tcPr>
            <w:tcW w:w="1260" w:type="dxa"/>
            <w:shd w:val="clear" w:color="auto" w:fill="auto"/>
            <w:vAlign w:val="center"/>
          </w:tcPr>
          <w:p w14:paraId="539AC824" w14:textId="77777777" w:rsidR="00D31CC7" w:rsidRPr="00E81ADF" w:rsidRDefault="00D31CC7" w:rsidP="00D31CC7">
            <w:pPr>
              <w:rPr>
                <w:b/>
              </w:rPr>
            </w:pPr>
          </w:p>
        </w:tc>
        <w:tc>
          <w:tcPr>
            <w:tcW w:w="4359" w:type="dxa"/>
            <w:shd w:val="clear" w:color="auto" w:fill="auto"/>
            <w:vAlign w:val="center"/>
          </w:tcPr>
          <w:p w14:paraId="73FCF5AD" w14:textId="77777777" w:rsidR="00D31CC7" w:rsidRPr="00E81ADF" w:rsidRDefault="00D31CC7" w:rsidP="00D31CC7">
            <w:pPr>
              <w:rPr>
                <w:b/>
              </w:rPr>
            </w:pPr>
          </w:p>
        </w:tc>
        <w:tc>
          <w:tcPr>
            <w:tcW w:w="1581" w:type="dxa"/>
            <w:shd w:val="clear" w:color="auto" w:fill="auto"/>
            <w:vAlign w:val="center"/>
          </w:tcPr>
          <w:p w14:paraId="4A69DD91" w14:textId="77777777" w:rsidR="00D31CC7" w:rsidRPr="00E81ADF" w:rsidRDefault="00D31CC7" w:rsidP="00D31CC7">
            <w:pPr>
              <w:rPr>
                <w:b/>
              </w:rPr>
            </w:pPr>
          </w:p>
        </w:tc>
        <w:tc>
          <w:tcPr>
            <w:tcW w:w="1800" w:type="dxa"/>
            <w:shd w:val="clear" w:color="auto" w:fill="auto"/>
            <w:vAlign w:val="center"/>
          </w:tcPr>
          <w:p w14:paraId="5A65D6EB" w14:textId="77777777" w:rsidR="00D31CC7" w:rsidRPr="00E81ADF" w:rsidRDefault="00D31CC7" w:rsidP="00D31CC7">
            <w:pPr>
              <w:rPr>
                <w:b/>
              </w:rPr>
            </w:pPr>
          </w:p>
        </w:tc>
      </w:tr>
      <w:tr w:rsidR="00D31CC7" w:rsidRPr="00E81ADF" w14:paraId="60AA5F0C" w14:textId="77777777" w:rsidTr="009D0418">
        <w:trPr>
          <w:trHeight w:val="680"/>
        </w:trPr>
        <w:tc>
          <w:tcPr>
            <w:tcW w:w="4608" w:type="dxa"/>
            <w:shd w:val="clear" w:color="auto" w:fill="auto"/>
            <w:vAlign w:val="center"/>
          </w:tcPr>
          <w:p w14:paraId="2F9B4588" w14:textId="63F5217F" w:rsidR="00D31CC7" w:rsidRPr="00E81ADF" w:rsidRDefault="00D31CC7" w:rsidP="00D31CC7">
            <w:r w:rsidRPr="00E81ADF">
              <w:t>A record is kept of any complaints from parents and/or carers and their outcome</w:t>
            </w:r>
          </w:p>
          <w:p w14:paraId="421573E0" w14:textId="77777777" w:rsidR="00D31CC7" w:rsidRPr="00E81ADF" w:rsidRDefault="00D31CC7" w:rsidP="00D31CC7"/>
        </w:tc>
        <w:tc>
          <w:tcPr>
            <w:tcW w:w="1080" w:type="dxa"/>
            <w:shd w:val="clear" w:color="auto" w:fill="auto"/>
            <w:vAlign w:val="center"/>
          </w:tcPr>
          <w:p w14:paraId="4C0B26E6" w14:textId="77777777" w:rsidR="00D31CC7" w:rsidRPr="00E81ADF" w:rsidRDefault="00D31CC7" w:rsidP="00D31CC7">
            <w:pPr>
              <w:rPr>
                <w:b/>
              </w:rPr>
            </w:pPr>
          </w:p>
        </w:tc>
        <w:tc>
          <w:tcPr>
            <w:tcW w:w="1260" w:type="dxa"/>
            <w:shd w:val="clear" w:color="auto" w:fill="auto"/>
            <w:vAlign w:val="center"/>
          </w:tcPr>
          <w:p w14:paraId="62E02D2E" w14:textId="77777777" w:rsidR="00D31CC7" w:rsidRPr="00E81ADF" w:rsidRDefault="00D31CC7" w:rsidP="00D31CC7">
            <w:pPr>
              <w:rPr>
                <w:b/>
              </w:rPr>
            </w:pPr>
          </w:p>
        </w:tc>
        <w:tc>
          <w:tcPr>
            <w:tcW w:w="4359" w:type="dxa"/>
            <w:shd w:val="clear" w:color="auto" w:fill="auto"/>
            <w:vAlign w:val="center"/>
          </w:tcPr>
          <w:p w14:paraId="4D321F91" w14:textId="77777777" w:rsidR="00D31CC7" w:rsidRPr="00E81ADF" w:rsidRDefault="00D31CC7" w:rsidP="00D31CC7">
            <w:pPr>
              <w:rPr>
                <w:b/>
              </w:rPr>
            </w:pPr>
          </w:p>
        </w:tc>
        <w:tc>
          <w:tcPr>
            <w:tcW w:w="1581" w:type="dxa"/>
            <w:shd w:val="clear" w:color="auto" w:fill="auto"/>
            <w:vAlign w:val="center"/>
          </w:tcPr>
          <w:p w14:paraId="16F1E00F" w14:textId="77777777" w:rsidR="00D31CC7" w:rsidRPr="00E81ADF" w:rsidRDefault="00D31CC7" w:rsidP="00D31CC7">
            <w:pPr>
              <w:rPr>
                <w:b/>
              </w:rPr>
            </w:pPr>
          </w:p>
        </w:tc>
        <w:tc>
          <w:tcPr>
            <w:tcW w:w="1800" w:type="dxa"/>
            <w:shd w:val="clear" w:color="auto" w:fill="auto"/>
            <w:vAlign w:val="center"/>
          </w:tcPr>
          <w:p w14:paraId="582D65E1" w14:textId="77777777" w:rsidR="00D31CC7" w:rsidRPr="00E81ADF" w:rsidRDefault="00D31CC7" w:rsidP="00D31CC7">
            <w:pPr>
              <w:rPr>
                <w:b/>
              </w:rPr>
            </w:pPr>
          </w:p>
        </w:tc>
      </w:tr>
      <w:tr w:rsidR="00D31CC7" w:rsidRPr="00E81ADF" w14:paraId="22144FBB" w14:textId="77777777" w:rsidTr="009D0418">
        <w:trPr>
          <w:trHeight w:val="680"/>
        </w:trPr>
        <w:tc>
          <w:tcPr>
            <w:tcW w:w="4608" w:type="dxa"/>
            <w:shd w:val="clear" w:color="auto" w:fill="auto"/>
            <w:vAlign w:val="center"/>
          </w:tcPr>
          <w:p w14:paraId="31556EE3" w14:textId="7334F925" w:rsidR="00D31CC7" w:rsidRPr="00E81ADF" w:rsidRDefault="00D31CC7" w:rsidP="00D31CC7">
            <w:r w:rsidRPr="00E81ADF">
              <w:t>Written complaints are investigated relating to their fulfilment of the EYFS requirements and complainants are notified of the outcome of the investigation within 28 days of having received the complaint and the record of complaints are made available to Ofsted or the relevant childminder agency on request</w:t>
            </w:r>
          </w:p>
        </w:tc>
        <w:tc>
          <w:tcPr>
            <w:tcW w:w="1080" w:type="dxa"/>
            <w:shd w:val="clear" w:color="auto" w:fill="auto"/>
            <w:vAlign w:val="center"/>
          </w:tcPr>
          <w:p w14:paraId="358BC0AC" w14:textId="77777777" w:rsidR="00D31CC7" w:rsidRPr="00E81ADF" w:rsidRDefault="00D31CC7" w:rsidP="00D31CC7">
            <w:pPr>
              <w:rPr>
                <w:b/>
              </w:rPr>
            </w:pPr>
          </w:p>
        </w:tc>
        <w:tc>
          <w:tcPr>
            <w:tcW w:w="1260" w:type="dxa"/>
            <w:shd w:val="clear" w:color="auto" w:fill="auto"/>
            <w:vAlign w:val="center"/>
          </w:tcPr>
          <w:p w14:paraId="4D6B67E4" w14:textId="77777777" w:rsidR="00D31CC7" w:rsidRPr="00E81ADF" w:rsidRDefault="00D31CC7" w:rsidP="00D31CC7">
            <w:pPr>
              <w:rPr>
                <w:b/>
              </w:rPr>
            </w:pPr>
          </w:p>
        </w:tc>
        <w:tc>
          <w:tcPr>
            <w:tcW w:w="4359" w:type="dxa"/>
            <w:shd w:val="clear" w:color="auto" w:fill="auto"/>
            <w:vAlign w:val="center"/>
          </w:tcPr>
          <w:p w14:paraId="2C7D74C4" w14:textId="77777777" w:rsidR="00D31CC7" w:rsidRPr="00E81ADF" w:rsidRDefault="00D31CC7" w:rsidP="00D31CC7">
            <w:pPr>
              <w:rPr>
                <w:b/>
              </w:rPr>
            </w:pPr>
          </w:p>
        </w:tc>
        <w:tc>
          <w:tcPr>
            <w:tcW w:w="1581" w:type="dxa"/>
            <w:shd w:val="clear" w:color="auto" w:fill="auto"/>
            <w:vAlign w:val="center"/>
          </w:tcPr>
          <w:p w14:paraId="63F53BFF" w14:textId="77777777" w:rsidR="00D31CC7" w:rsidRPr="00E81ADF" w:rsidRDefault="00D31CC7" w:rsidP="00D31CC7">
            <w:pPr>
              <w:rPr>
                <w:b/>
              </w:rPr>
            </w:pPr>
          </w:p>
        </w:tc>
        <w:tc>
          <w:tcPr>
            <w:tcW w:w="1800" w:type="dxa"/>
            <w:shd w:val="clear" w:color="auto" w:fill="auto"/>
            <w:vAlign w:val="center"/>
          </w:tcPr>
          <w:p w14:paraId="520B99B3" w14:textId="77777777" w:rsidR="00D31CC7" w:rsidRPr="00E81ADF" w:rsidRDefault="00D31CC7" w:rsidP="00D31CC7">
            <w:pPr>
              <w:rPr>
                <w:b/>
              </w:rPr>
            </w:pPr>
          </w:p>
        </w:tc>
      </w:tr>
      <w:tr w:rsidR="00D31CC7" w:rsidRPr="00E81ADF" w14:paraId="0B1F6AD9" w14:textId="77777777" w:rsidTr="009D0418">
        <w:trPr>
          <w:trHeight w:val="680"/>
        </w:trPr>
        <w:tc>
          <w:tcPr>
            <w:tcW w:w="4608" w:type="dxa"/>
            <w:shd w:val="clear" w:color="auto" w:fill="auto"/>
            <w:vAlign w:val="center"/>
          </w:tcPr>
          <w:p w14:paraId="10FFC03B" w14:textId="700C9DCF" w:rsidR="00D31CC7" w:rsidRPr="00E81ADF" w:rsidRDefault="00D31CC7" w:rsidP="00D31CC7">
            <w:r w:rsidRPr="00E81ADF">
              <w:t>The childminder has an emergency evacuation procedure in place in case of fire or any other emergency</w:t>
            </w:r>
          </w:p>
        </w:tc>
        <w:tc>
          <w:tcPr>
            <w:tcW w:w="1080" w:type="dxa"/>
            <w:shd w:val="clear" w:color="auto" w:fill="auto"/>
            <w:vAlign w:val="center"/>
          </w:tcPr>
          <w:p w14:paraId="3E7E437E" w14:textId="77777777" w:rsidR="00D31CC7" w:rsidRPr="00E81ADF" w:rsidRDefault="00D31CC7" w:rsidP="00D31CC7">
            <w:pPr>
              <w:rPr>
                <w:b/>
              </w:rPr>
            </w:pPr>
          </w:p>
        </w:tc>
        <w:tc>
          <w:tcPr>
            <w:tcW w:w="1260" w:type="dxa"/>
            <w:shd w:val="clear" w:color="auto" w:fill="auto"/>
            <w:vAlign w:val="center"/>
          </w:tcPr>
          <w:p w14:paraId="0CF00B20" w14:textId="77777777" w:rsidR="00D31CC7" w:rsidRPr="00E81ADF" w:rsidRDefault="00D31CC7" w:rsidP="00D31CC7">
            <w:pPr>
              <w:rPr>
                <w:b/>
              </w:rPr>
            </w:pPr>
          </w:p>
        </w:tc>
        <w:tc>
          <w:tcPr>
            <w:tcW w:w="4359" w:type="dxa"/>
            <w:shd w:val="clear" w:color="auto" w:fill="auto"/>
            <w:vAlign w:val="center"/>
          </w:tcPr>
          <w:p w14:paraId="6FE76FA3" w14:textId="12A29521" w:rsidR="00D31CC7" w:rsidRPr="00E81ADF" w:rsidRDefault="00D31CC7" w:rsidP="00D31CC7">
            <w:pPr>
              <w:rPr>
                <w:b/>
                <w:i/>
                <w:sz w:val="20"/>
                <w:szCs w:val="20"/>
              </w:rPr>
            </w:pPr>
          </w:p>
        </w:tc>
        <w:tc>
          <w:tcPr>
            <w:tcW w:w="1581" w:type="dxa"/>
            <w:shd w:val="clear" w:color="auto" w:fill="auto"/>
            <w:vAlign w:val="center"/>
          </w:tcPr>
          <w:p w14:paraId="1CB2B614" w14:textId="77777777" w:rsidR="00D31CC7" w:rsidRPr="00E81ADF" w:rsidRDefault="00D31CC7" w:rsidP="00D31CC7">
            <w:pPr>
              <w:rPr>
                <w:b/>
              </w:rPr>
            </w:pPr>
          </w:p>
        </w:tc>
        <w:tc>
          <w:tcPr>
            <w:tcW w:w="1800" w:type="dxa"/>
            <w:shd w:val="clear" w:color="auto" w:fill="auto"/>
            <w:vAlign w:val="center"/>
          </w:tcPr>
          <w:p w14:paraId="0EFFEC78" w14:textId="77777777" w:rsidR="00D31CC7" w:rsidRPr="00E81ADF" w:rsidRDefault="00D31CC7" w:rsidP="00D31CC7">
            <w:pPr>
              <w:rPr>
                <w:b/>
              </w:rPr>
            </w:pPr>
          </w:p>
        </w:tc>
      </w:tr>
      <w:tr w:rsidR="00D31CC7" w:rsidRPr="00E81ADF" w14:paraId="5EA3ED56" w14:textId="77777777" w:rsidTr="009D0418">
        <w:trPr>
          <w:trHeight w:val="680"/>
        </w:trPr>
        <w:tc>
          <w:tcPr>
            <w:tcW w:w="4608" w:type="dxa"/>
            <w:shd w:val="clear" w:color="auto" w:fill="auto"/>
            <w:vAlign w:val="center"/>
          </w:tcPr>
          <w:p w14:paraId="12BFDB2C" w14:textId="01746C8F" w:rsidR="00D31CC7" w:rsidRPr="00E81ADF" w:rsidRDefault="00D31CC7" w:rsidP="00D31CC7">
            <w:r w:rsidRPr="00E81ADF">
              <w:t xml:space="preserve">The childminder has appropriate fire detection and control equipment (for example, fire alarms, smoke detectors, fire blankets and/or fire extinguishers) </w:t>
            </w:r>
            <w:proofErr w:type="gramStart"/>
            <w:r w:rsidRPr="00E81ADF">
              <w:t>which is</w:t>
            </w:r>
            <w:proofErr w:type="gramEnd"/>
            <w:r w:rsidRPr="00E81ADF">
              <w:t xml:space="preserve"> are working order</w:t>
            </w:r>
          </w:p>
        </w:tc>
        <w:tc>
          <w:tcPr>
            <w:tcW w:w="1080" w:type="dxa"/>
            <w:shd w:val="clear" w:color="auto" w:fill="auto"/>
            <w:vAlign w:val="center"/>
          </w:tcPr>
          <w:p w14:paraId="6547E4CC" w14:textId="77777777" w:rsidR="00D31CC7" w:rsidRPr="00E81ADF" w:rsidRDefault="00D31CC7" w:rsidP="00D31CC7">
            <w:pPr>
              <w:rPr>
                <w:b/>
              </w:rPr>
            </w:pPr>
          </w:p>
        </w:tc>
        <w:tc>
          <w:tcPr>
            <w:tcW w:w="1260" w:type="dxa"/>
            <w:shd w:val="clear" w:color="auto" w:fill="auto"/>
            <w:vAlign w:val="center"/>
          </w:tcPr>
          <w:p w14:paraId="122160B2" w14:textId="77777777" w:rsidR="00D31CC7" w:rsidRPr="00E81ADF" w:rsidRDefault="00D31CC7" w:rsidP="00D31CC7">
            <w:pPr>
              <w:rPr>
                <w:b/>
              </w:rPr>
            </w:pPr>
          </w:p>
        </w:tc>
        <w:tc>
          <w:tcPr>
            <w:tcW w:w="4359" w:type="dxa"/>
            <w:shd w:val="clear" w:color="auto" w:fill="auto"/>
            <w:vAlign w:val="center"/>
          </w:tcPr>
          <w:p w14:paraId="25874670" w14:textId="516F9383" w:rsidR="00D31CC7" w:rsidRPr="00E81ADF" w:rsidRDefault="00D31CC7" w:rsidP="00D31CC7">
            <w:pPr>
              <w:rPr>
                <w:b/>
                <w:i/>
                <w:sz w:val="20"/>
                <w:szCs w:val="20"/>
              </w:rPr>
            </w:pPr>
          </w:p>
        </w:tc>
        <w:tc>
          <w:tcPr>
            <w:tcW w:w="1581" w:type="dxa"/>
            <w:shd w:val="clear" w:color="auto" w:fill="auto"/>
            <w:vAlign w:val="center"/>
          </w:tcPr>
          <w:p w14:paraId="51A5EBE3" w14:textId="77777777" w:rsidR="00D31CC7" w:rsidRPr="00E81ADF" w:rsidRDefault="00D31CC7" w:rsidP="00D31CC7">
            <w:pPr>
              <w:rPr>
                <w:b/>
              </w:rPr>
            </w:pPr>
          </w:p>
        </w:tc>
        <w:tc>
          <w:tcPr>
            <w:tcW w:w="1800" w:type="dxa"/>
            <w:shd w:val="clear" w:color="auto" w:fill="auto"/>
            <w:vAlign w:val="center"/>
          </w:tcPr>
          <w:p w14:paraId="65573BF4" w14:textId="77777777" w:rsidR="00D31CC7" w:rsidRPr="00E81ADF" w:rsidRDefault="00D31CC7" w:rsidP="00D31CC7">
            <w:pPr>
              <w:rPr>
                <w:b/>
              </w:rPr>
            </w:pPr>
          </w:p>
        </w:tc>
      </w:tr>
      <w:tr w:rsidR="00D31CC7" w:rsidRPr="00E81ADF" w14:paraId="75192904" w14:textId="77777777" w:rsidTr="009D0418">
        <w:trPr>
          <w:trHeight w:val="680"/>
        </w:trPr>
        <w:tc>
          <w:tcPr>
            <w:tcW w:w="4608" w:type="dxa"/>
            <w:shd w:val="clear" w:color="auto" w:fill="auto"/>
            <w:vAlign w:val="center"/>
          </w:tcPr>
          <w:p w14:paraId="65FAD176" w14:textId="23AE313B" w:rsidR="00D31CC7" w:rsidRPr="00E81ADF" w:rsidRDefault="00D31CC7" w:rsidP="00D31CC7">
            <w:r w:rsidRPr="00E81ADF">
              <w:t xml:space="preserve">Prior to taking the children on outings, the childminder assesses the risks or hazards which may arise for the children, and identifies the steps to be taken to </w:t>
            </w:r>
            <w:r w:rsidRPr="00E81ADF">
              <w:lastRenderedPageBreak/>
              <w:t>remove, minimise, and manage those risks and hazards</w:t>
            </w:r>
          </w:p>
          <w:p w14:paraId="62428BCF" w14:textId="77777777" w:rsidR="00D31CC7" w:rsidRPr="00E81ADF" w:rsidRDefault="00D31CC7" w:rsidP="00D31CC7"/>
          <w:p w14:paraId="69BA7D1B" w14:textId="34635703" w:rsidR="00D31CC7" w:rsidRPr="00E81ADF" w:rsidRDefault="00D31CC7" w:rsidP="00D31CC7">
            <w:r w:rsidRPr="00E81ADF">
              <w:t>*The risk assessment does not necessarily need to be in writing; this is for providers to judge</w:t>
            </w:r>
          </w:p>
        </w:tc>
        <w:tc>
          <w:tcPr>
            <w:tcW w:w="1080" w:type="dxa"/>
            <w:shd w:val="clear" w:color="auto" w:fill="auto"/>
            <w:vAlign w:val="center"/>
          </w:tcPr>
          <w:p w14:paraId="325E6401" w14:textId="77777777" w:rsidR="00D31CC7" w:rsidRPr="00E81ADF" w:rsidRDefault="00D31CC7" w:rsidP="00D31CC7">
            <w:pPr>
              <w:rPr>
                <w:b/>
              </w:rPr>
            </w:pPr>
          </w:p>
        </w:tc>
        <w:tc>
          <w:tcPr>
            <w:tcW w:w="1260" w:type="dxa"/>
            <w:shd w:val="clear" w:color="auto" w:fill="auto"/>
            <w:vAlign w:val="center"/>
          </w:tcPr>
          <w:p w14:paraId="6A2F431E" w14:textId="77777777" w:rsidR="00D31CC7" w:rsidRPr="00E81ADF" w:rsidRDefault="00D31CC7" w:rsidP="00D31CC7">
            <w:pPr>
              <w:rPr>
                <w:b/>
              </w:rPr>
            </w:pPr>
          </w:p>
        </w:tc>
        <w:tc>
          <w:tcPr>
            <w:tcW w:w="4359" w:type="dxa"/>
            <w:shd w:val="clear" w:color="auto" w:fill="auto"/>
            <w:vAlign w:val="center"/>
          </w:tcPr>
          <w:p w14:paraId="322EBE0D" w14:textId="5C359166" w:rsidR="00D31CC7" w:rsidRPr="00E81ADF" w:rsidRDefault="00D31CC7" w:rsidP="00D31CC7">
            <w:pPr>
              <w:rPr>
                <w:b/>
                <w:i/>
                <w:sz w:val="20"/>
                <w:szCs w:val="20"/>
              </w:rPr>
            </w:pPr>
          </w:p>
        </w:tc>
        <w:tc>
          <w:tcPr>
            <w:tcW w:w="1581" w:type="dxa"/>
            <w:shd w:val="clear" w:color="auto" w:fill="auto"/>
            <w:vAlign w:val="center"/>
          </w:tcPr>
          <w:p w14:paraId="463DBEA1" w14:textId="77777777" w:rsidR="00D31CC7" w:rsidRPr="00E81ADF" w:rsidRDefault="00D31CC7" w:rsidP="00D31CC7">
            <w:pPr>
              <w:rPr>
                <w:b/>
              </w:rPr>
            </w:pPr>
          </w:p>
        </w:tc>
        <w:tc>
          <w:tcPr>
            <w:tcW w:w="1800" w:type="dxa"/>
            <w:shd w:val="clear" w:color="auto" w:fill="auto"/>
            <w:vAlign w:val="center"/>
          </w:tcPr>
          <w:p w14:paraId="49C71262" w14:textId="77777777" w:rsidR="00D31CC7" w:rsidRPr="00E81ADF" w:rsidRDefault="00D31CC7" w:rsidP="00D31CC7">
            <w:pPr>
              <w:rPr>
                <w:b/>
              </w:rPr>
            </w:pPr>
          </w:p>
        </w:tc>
      </w:tr>
      <w:tr w:rsidR="00D31CC7" w:rsidRPr="00E81ADF" w14:paraId="0B58C104" w14:textId="77777777" w:rsidTr="009D0418">
        <w:trPr>
          <w:trHeight w:val="680"/>
        </w:trPr>
        <w:tc>
          <w:tcPr>
            <w:tcW w:w="4608" w:type="dxa"/>
            <w:shd w:val="clear" w:color="auto" w:fill="auto"/>
            <w:vAlign w:val="center"/>
          </w:tcPr>
          <w:p w14:paraId="34A6BED3" w14:textId="0DC06C82" w:rsidR="00D31CC7" w:rsidRPr="00E81ADF" w:rsidRDefault="00D31CC7" w:rsidP="00D31CC7">
            <w:r w:rsidRPr="00E81ADF">
              <w:t>The vehicle that is used by the childminder to transport children is adequately insured</w:t>
            </w:r>
          </w:p>
        </w:tc>
        <w:tc>
          <w:tcPr>
            <w:tcW w:w="1080" w:type="dxa"/>
            <w:shd w:val="clear" w:color="auto" w:fill="auto"/>
            <w:vAlign w:val="center"/>
          </w:tcPr>
          <w:p w14:paraId="7BF38529" w14:textId="77777777" w:rsidR="00D31CC7" w:rsidRPr="00E81ADF" w:rsidRDefault="00D31CC7" w:rsidP="00D31CC7">
            <w:pPr>
              <w:rPr>
                <w:b/>
              </w:rPr>
            </w:pPr>
          </w:p>
        </w:tc>
        <w:tc>
          <w:tcPr>
            <w:tcW w:w="1260" w:type="dxa"/>
            <w:shd w:val="clear" w:color="auto" w:fill="auto"/>
            <w:vAlign w:val="center"/>
          </w:tcPr>
          <w:p w14:paraId="484864F0" w14:textId="77777777" w:rsidR="00D31CC7" w:rsidRPr="00E81ADF" w:rsidRDefault="00D31CC7" w:rsidP="00D31CC7">
            <w:pPr>
              <w:rPr>
                <w:b/>
              </w:rPr>
            </w:pPr>
          </w:p>
        </w:tc>
        <w:tc>
          <w:tcPr>
            <w:tcW w:w="4359" w:type="dxa"/>
            <w:shd w:val="clear" w:color="auto" w:fill="auto"/>
            <w:vAlign w:val="center"/>
          </w:tcPr>
          <w:p w14:paraId="1C552C86" w14:textId="4F0216AE" w:rsidR="00D31CC7" w:rsidRPr="00E81ADF" w:rsidRDefault="00D31CC7" w:rsidP="00D31CC7">
            <w:pPr>
              <w:rPr>
                <w:b/>
                <w:i/>
                <w:color w:val="FF0000"/>
                <w:sz w:val="20"/>
                <w:szCs w:val="20"/>
              </w:rPr>
            </w:pPr>
          </w:p>
        </w:tc>
        <w:tc>
          <w:tcPr>
            <w:tcW w:w="1581" w:type="dxa"/>
            <w:shd w:val="clear" w:color="auto" w:fill="auto"/>
            <w:vAlign w:val="center"/>
          </w:tcPr>
          <w:p w14:paraId="0A99C249" w14:textId="77777777" w:rsidR="00D31CC7" w:rsidRPr="00E81ADF" w:rsidRDefault="00D31CC7" w:rsidP="00D31CC7">
            <w:pPr>
              <w:rPr>
                <w:b/>
              </w:rPr>
            </w:pPr>
          </w:p>
        </w:tc>
        <w:tc>
          <w:tcPr>
            <w:tcW w:w="1800" w:type="dxa"/>
            <w:shd w:val="clear" w:color="auto" w:fill="auto"/>
            <w:vAlign w:val="center"/>
          </w:tcPr>
          <w:p w14:paraId="47BF2770" w14:textId="77777777" w:rsidR="00D31CC7" w:rsidRPr="00E81ADF" w:rsidRDefault="00D31CC7" w:rsidP="00D31CC7">
            <w:pPr>
              <w:rPr>
                <w:b/>
              </w:rPr>
            </w:pPr>
          </w:p>
        </w:tc>
      </w:tr>
      <w:tr w:rsidR="00D31CC7" w:rsidRPr="00E81ADF" w14:paraId="7ACB8786" w14:textId="77777777" w:rsidTr="009D0418">
        <w:trPr>
          <w:trHeight w:val="680"/>
        </w:trPr>
        <w:tc>
          <w:tcPr>
            <w:tcW w:w="4608" w:type="dxa"/>
            <w:shd w:val="clear" w:color="auto" w:fill="auto"/>
            <w:vAlign w:val="center"/>
          </w:tcPr>
          <w:p w14:paraId="2E0CFEFC" w14:textId="6A077F10" w:rsidR="00D31CC7" w:rsidRPr="00E81ADF" w:rsidRDefault="00D31CC7" w:rsidP="00D31CC7">
            <w:r w:rsidRPr="00E81ADF">
              <w:t xml:space="preserve">All children that are transported in a vehicle by </w:t>
            </w:r>
            <w:proofErr w:type="gramStart"/>
            <w:r w:rsidRPr="00E81ADF">
              <w:t>the childminder</w:t>
            </w:r>
            <w:proofErr w:type="gramEnd"/>
            <w:r w:rsidRPr="00E81ADF">
              <w:t xml:space="preserve"> are </w:t>
            </w:r>
            <w:proofErr w:type="gramStart"/>
            <w:r w:rsidRPr="00E81ADF">
              <w:t>done</w:t>
            </w:r>
            <w:proofErr w:type="gramEnd"/>
            <w:r w:rsidRPr="00E81ADF">
              <w:t xml:space="preserve"> so following </w:t>
            </w:r>
            <w:proofErr w:type="gramStart"/>
            <w:r w:rsidRPr="00E81ADF">
              <w:t>the UK</w:t>
            </w:r>
            <w:proofErr w:type="gramEnd"/>
            <w:r w:rsidRPr="00E81ADF">
              <w:t xml:space="preserve"> law. </w:t>
            </w:r>
          </w:p>
          <w:p w14:paraId="5327AA62" w14:textId="6E897810" w:rsidR="00D31CC7" w:rsidRPr="00E81ADF" w:rsidRDefault="00D31CC7" w:rsidP="00D31CC7">
            <w:r w:rsidRPr="00E81ADF">
              <w:t>- Children must normally use a child car seat until they’re 12 years old or 135 centimeters tall, whichever comes first.</w:t>
            </w:r>
          </w:p>
          <w:p w14:paraId="33C05243" w14:textId="31F0911B" w:rsidR="00D31CC7" w:rsidRPr="00E81ADF" w:rsidRDefault="00D31CC7" w:rsidP="00D31CC7">
            <w:r w:rsidRPr="00E81ADF">
              <w:t>- Children over 12 or more than 135cm tall must wear a seat belt.</w:t>
            </w:r>
          </w:p>
          <w:p w14:paraId="3D3EEFE9" w14:textId="0422B203" w:rsidR="00D31CC7" w:rsidRPr="00E81ADF" w:rsidRDefault="00D31CC7" w:rsidP="00D31CC7">
            <w:r w:rsidRPr="00E81ADF">
              <w:t xml:space="preserve">- You can choose a </w:t>
            </w:r>
            <w:proofErr w:type="gramStart"/>
            <w:r w:rsidRPr="00E81ADF">
              <w:t>child</w:t>
            </w:r>
            <w:proofErr w:type="gramEnd"/>
            <w:r w:rsidRPr="00E81ADF">
              <w:t xml:space="preserve"> car seat based on your child’s height or weight</w:t>
            </w:r>
          </w:p>
          <w:p w14:paraId="37DCBCE5" w14:textId="62727381" w:rsidR="00D31CC7" w:rsidRPr="00E81ADF" w:rsidRDefault="00D31CC7" w:rsidP="00D31CC7">
            <w:pPr>
              <w:rPr>
                <w:sz w:val="20"/>
                <w:szCs w:val="20"/>
                <w:u w:val="single"/>
              </w:rPr>
            </w:pPr>
            <w:hyperlink r:id="rId28" w:history="1">
              <w:r w:rsidRPr="00E81ADF">
                <w:rPr>
                  <w:color w:val="0000FF"/>
                  <w:u w:val="single"/>
                </w:rPr>
                <w:t>Child car seats: the law: Using a child car seat or booster seat - GOV.UK (www.gov.uk)</w:t>
              </w:r>
            </w:hyperlink>
          </w:p>
        </w:tc>
        <w:tc>
          <w:tcPr>
            <w:tcW w:w="1080" w:type="dxa"/>
            <w:shd w:val="clear" w:color="auto" w:fill="auto"/>
            <w:vAlign w:val="center"/>
          </w:tcPr>
          <w:p w14:paraId="2A4773BC" w14:textId="77777777" w:rsidR="00D31CC7" w:rsidRPr="00E81ADF" w:rsidRDefault="00D31CC7" w:rsidP="00D31CC7">
            <w:pPr>
              <w:rPr>
                <w:b/>
              </w:rPr>
            </w:pPr>
          </w:p>
        </w:tc>
        <w:tc>
          <w:tcPr>
            <w:tcW w:w="1260" w:type="dxa"/>
            <w:shd w:val="clear" w:color="auto" w:fill="auto"/>
            <w:vAlign w:val="center"/>
          </w:tcPr>
          <w:p w14:paraId="122FC546" w14:textId="77777777" w:rsidR="00D31CC7" w:rsidRPr="00E81ADF" w:rsidRDefault="00D31CC7" w:rsidP="00D31CC7">
            <w:pPr>
              <w:rPr>
                <w:b/>
              </w:rPr>
            </w:pPr>
          </w:p>
        </w:tc>
        <w:tc>
          <w:tcPr>
            <w:tcW w:w="4359" w:type="dxa"/>
            <w:shd w:val="clear" w:color="auto" w:fill="auto"/>
            <w:vAlign w:val="center"/>
          </w:tcPr>
          <w:p w14:paraId="4DAFB6F7" w14:textId="77777777" w:rsidR="00D31CC7" w:rsidRPr="00E81ADF" w:rsidRDefault="00D31CC7" w:rsidP="00D31CC7">
            <w:pPr>
              <w:rPr>
                <w:b/>
                <w:i/>
                <w:color w:val="FF0000"/>
                <w:sz w:val="20"/>
                <w:szCs w:val="20"/>
              </w:rPr>
            </w:pPr>
          </w:p>
        </w:tc>
        <w:tc>
          <w:tcPr>
            <w:tcW w:w="1581" w:type="dxa"/>
            <w:shd w:val="clear" w:color="auto" w:fill="auto"/>
            <w:vAlign w:val="center"/>
          </w:tcPr>
          <w:p w14:paraId="690B05D5" w14:textId="77777777" w:rsidR="00D31CC7" w:rsidRPr="00E81ADF" w:rsidRDefault="00D31CC7" w:rsidP="00D31CC7">
            <w:pPr>
              <w:rPr>
                <w:b/>
              </w:rPr>
            </w:pPr>
          </w:p>
        </w:tc>
        <w:tc>
          <w:tcPr>
            <w:tcW w:w="1800" w:type="dxa"/>
            <w:shd w:val="clear" w:color="auto" w:fill="auto"/>
            <w:vAlign w:val="center"/>
          </w:tcPr>
          <w:p w14:paraId="66EBAFFE" w14:textId="77777777" w:rsidR="00D31CC7" w:rsidRPr="00E81ADF" w:rsidRDefault="00D31CC7" w:rsidP="00D31CC7">
            <w:pPr>
              <w:rPr>
                <w:b/>
              </w:rPr>
            </w:pPr>
          </w:p>
        </w:tc>
      </w:tr>
      <w:tr w:rsidR="00D31CC7" w:rsidRPr="00E81ADF" w14:paraId="5F382127" w14:textId="77777777" w:rsidTr="009D0418">
        <w:trPr>
          <w:trHeight w:val="680"/>
        </w:trPr>
        <w:tc>
          <w:tcPr>
            <w:tcW w:w="4608" w:type="dxa"/>
            <w:shd w:val="clear" w:color="auto" w:fill="auto"/>
            <w:vAlign w:val="center"/>
          </w:tcPr>
          <w:p w14:paraId="1B873E5C" w14:textId="5C610FE8" w:rsidR="00D31CC7" w:rsidRPr="00E81ADF" w:rsidRDefault="00D31CC7" w:rsidP="00D31CC7">
            <w:pPr>
              <w:rPr>
                <w:bCs/>
                <w:sz w:val="20"/>
                <w:szCs w:val="20"/>
              </w:rPr>
            </w:pPr>
            <w:r w:rsidRPr="00E81ADF">
              <w:rPr>
                <w:bCs/>
                <w:sz w:val="20"/>
                <w:szCs w:val="20"/>
              </w:rPr>
              <w:t>Infants and children are kept safe during their sleep times by following the safe sleeping guidelines from the Lullaby Trust</w:t>
            </w:r>
          </w:p>
          <w:p w14:paraId="73C4FEBC" w14:textId="723C7871" w:rsidR="00D31CC7" w:rsidRPr="00E81ADF" w:rsidRDefault="00D31CC7" w:rsidP="00D31CC7">
            <w:pPr>
              <w:rPr>
                <w:color w:val="FF0000"/>
              </w:rPr>
            </w:pPr>
            <w:hyperlink r:id="rId29" w:history="1">
              <w:r w:rsidRPr="00E81ADF">
                <w:rPr>
                  <w:color w:val="0000FF"/>
                  <w:u w:val="single"/>
                </w:rPr>
                <w:t>The Lullaby Trust - Safer sleep for babies, Support for families</w:t>
              </w:r>
            </w:hyperlink>
          </w:p>
        </w:tc>
        <w:tc>
          <w:tcPr>
            <w:tcW w:w="1080" w:type="dxa"/>
            <w:shd w:val="clear" w:color="auto" w:fill="auto"/>
            <w:vAlign w:val="center"/>
          </w:tcPr>
          <w:p w14:paraId="676D689B" w14:textId="77777777" w:rsidR="00D31CC7" w:rsidRPr="00E81ADF" w:rsidRDefault="00D31CC7" w:rsidP="00D31CC7">
            <w:pPr>
              <w:rPr>
                <w:b/>
              </w:rPr>
            </w:pPr>
          </w:p>
        </w:tc>
        <w:tc>
          <w:tcPr>
            <w:tcW w:w="1260" w:type="dxa"/>
            <w:shd w:val="clear" w:color="auto" w:fill="auto"/>
            <w:vAlign w:val="center"/>
          </w:tcPr>
          <w:p w14:paraId="6B52FB51" w14:textId="77777777" w:rsidR="00D31CC7" w:rsidRPr="00E81ADF" w:rsidRDefault="00D31CC7" w:rsidP="00D31CC7">
            <w:pPr>
              <w:rPr>
                <w:b/>
              </w:rPr>
            </w:pPr>
          </w:p>
        </w:tc>
        <w:tc>
          <w:tcPr>
            <w:tcW w:w="4359" w:type="dxa"/>
            <w:shd w:val="clear" w:color="auto" w:fill="auto"/>
            <w:vAlign w:val="center"/>
          </w:tcPr>
          <w:p w14:paraId="698039AD" w14:textId="77777777" w:rsidR="00D31CC7" w:rsidRPr="00E81ADF" w:rsidRDefault="00D31CC7" w:rsidP="00D31CC7">
            <w:pPr>
              <w:rPr>
                <w:b/>
                <w:i/>
                <w:color w:val="FF0000"/>
                <w:sz w:val="20"/>
                <w:szCs w:val="20"/>
              </w:rPr>
            </w:pPr>
          </w:p>
        </w:tc>
        <w:tc>
          <w:tcPr>
            <w:tcW w:w="1581" w:type="dxa"/>
            <w:shd w:val="clear" w:color="auto" w:fill="auto"/>
            <w:vAlign w:val="center"/>
          </w:tcPr>
          <w:p w14:paraId="7731875F" w14:textId="77777777" w:rsidR="00D31CC7" w:rsidRPr="00E81ADF" w:rsidRDefault="00D31CC7" w:rsidP="00D31CC7">
            <w:pPr>
              <w:rPr>
                <w:b/>
              </w:rPr>
            </w:pPr>
          </w:p>
        </w:tc>
        <w:tc>
          <w:tcPr>
            <w:tcW w:w="1800" w:type="dxa"/>
            <w:shd w:val="clear" w:color="auto" w:fill="auto"/>
            <w:vAlign w:val="center"/>
          </w:tcPr>
          <w:p w14:paraId="42234C6F" w14:textId="77777777" w:rsidR="00D31CC7" w:rsidRPr="00E81ADF" w:rsidRDefault="00D31CC7" w:rsidP="00D31CC7">
            <w:pPr>
              <w:rPr>
                <w:b/>
              </w:rPr>
            </w:pPr>
          </w:p>
        </w:tc>
      </w:tr>
      <w:tr w:rsidR="00D31CC7" w:rsidRPr="00E81ADF" w14:paraId="75DCCEDA" w14:textId="77777777" w:rsidTr="009D0418">
        <w:trPr>
          <w:trHeight w:val="680"/>
        </w:trPr>
        <w:tc>
          <w:tcPr>
            <w:tcW w:w="4608" w:type="dxa"/>
            <w:shd w:val="clear" w:color="auto" w:fill="auto"/>
            <w:vAlign w:val="center"/>
          </w:tcPr>
          <w:p w14:paraId="3AFA62C7" w14:textId="035EECA6" w:rsidR="00D31CC7" w:rsidRPr="00E81ADF" w:rsidRDefault="00D31CC7" w:rsidP="00D31CC7">
            <w:pPr>
              <w:rPr>
                <w:bCs/>
                <w:color w:val="00B050"/>
                <w:sz w:val="20"/>
                <w:szCs w:val="20"/>
              </w:rPr>
            </w:pPr>
            <w:r w:rsidRPr="00E81ADF">
              <w:rPr>
                <w:bCs/>
                <w:sz w:val="20"/>
                <w:szCs w:val="20"/>
              </w:rPr>
              <w:lastRenderedPageBreak/>
              <w:t xml:space="preserve">Childminders have completed risk assessments for any pets and animals in the provision </w:t>
            </w:r>
          </w:p>
        </w:tc>
        <w:tc>
          <w:tcPr>
            <w:tcW w:w="1080" w:type="dxa"/>
            <w:shd w:val="clear" w:color="auto" w:fill="auto"/>
            <w:vAlign w:val="center"/>
          </w:tcPr>
          <w:p w14:paraId="32AC45D5" w14:textId="77777777" w:rsidR="00D31CC7" w:rsidRPr="00E81ADF" w:rsidRDefault="00D31CC7" w:rsidP="00D31CC7">
            <w:pPr>
              <w:rPr>
                <w:b/>
              </w:rPr>
            </w:pPr>
          </w:p>
        </w:tc>
        <w:tc>
          <w:tcPr>
            <w:tcW w:w="1260" w:type="dxa"/>
            <w:shd w:val="clear" w:color="auto" w:fill="auto"/>
            <w:vAlign w:val="center"/>
          </w:tcPr>
          <w:p w14:paraId="15FFD88B" w14:textId="77777777" w:rsidR="00D31CC7" w:rsidRPr="00E81ADF" w:rsidRDefault="00D31CC7" w:rsidP="00D31CC7">
            <w:pPr>
              <w:rPr>
                <w:b/>
              </w:rPr>
            </w:pPr>
          </w:p>
        </w:tc>
        <w:tc>
          <w:tcPr>
            <w:tcW w:w="4359" w:type="dxa"/>
            <w:shd w:val="clear" w:color="auto" w:fill="auto"/>
            <w:vAlign w:val="center"/>
          </w:tcPr>
          <w:p w14:paraId="13231002" w14:textId="73182B72" w:rsidR="00D31CC7" w:rsidRPr="00E81ADF" w:rsidRDefault="00D31CC7" w:rsidP="00D31CC7">
            <w:pPr>
              <w:rPr>
                <w:b/>
                <w:i/>
                <w:color w:val="FF0000"/>
                <w:sz w:val="20"/>
                <w:szCs w:val="20"/>
              </w:rPr>
            </w:pPr>
          </w:p>
        </w:tc>
        <w:tc>
          <w:tcPr>
            <w:tcW w:w="1581" w:type="dxa"/>
            <w:shd w:val="clear" w:color="auto" w:fill="auto"/>
            <w:vAlign w:val="center"/>
          </w:tcPr>
          <w:p w14:paraId="4329E974" w14:textId="77777777" w:rsidR="00D31CC7" w:rsidRPr="00E81ADF" w:rsidRDefault="00D31CC7" w:rsidP="00D31CC7">
            <w:pPr>
              <w:rPr>
                <w:b/>
              </w:rPr>
            </w:pPr>
          </w:p>
        </w:tc>
        <w:tc>
          <w:tcPr>
            <w:tcW w:w="1800" w:type="dxa"/>
            <w:shd w:val="clear" w:color="auto" w:fill="auto"/>
            <w:vAlign w:val="center"/>
          </w:tcPr>
          <w:p w14:paraId="39EDE0FB" w14:textId="77777777" w:rsidR="00D31CC7" w:rsidRPr="00E81ADF" w:rsidRDefault="00D31CC7" w:rsidP="00D31CC7">
            <w:pPr>
              <w:rPr>
                <w:b/>
              </w:rPr>
            </w:pPr>
          </w:p>
        </w:tc>
      </w:tr>
      <w:tr w:rsidR="00D31CC7" w:rsidRPr="00E81ADF" w14:paraId="4F03FEBF" w14:textId="77777777" w:rsidTr="009D0418">
        <w:trPr>
          <w:trHeight w:val="680"/>
        </w:trPr>
        <w:tc>
          <w:tcPr>
            <w:tcW w:w="4608" w:type="dxa"/>
            <w:shd w:val="clear" w:color="auto" w:fill="auto"/>
            <w:vAlign w:val="center"/>
          </w:tcPr>
          <w:p w14:paraId="4F03FEB9" w14:textId="5655429B" w:rsidR="00D31CC7" w:rsidRPr="00E81ADF" w:rsidRDefault="00D31CC7" w:rsidP="00D31CC7">
            <w:r w:rsidRPr="00E81ADF">
              <w:t>Assistants are effectively deployed (both inside and out) to ensure the safety and wellbeing of children and young people at all times</w:t>
            </w:r>
          </w:p>
        </w:tc>
        <w:tc>
          <w:tcPr>
            <w:tcW w:w="1080" w:type="dxa"/>
            <w:shd w:val="clear" w:color="auto" w:fill="auto"/>
            <w:vAlign w:val="center"/>
          </w:tcPr>
          <w:p w14:paraId="4F03FEBA" w14:textId="77777777" w:rsidR="00D31CC7" w:rsidRPr="00E81ADF" w:rsidRDefault="00D31CC7" w:rsidP="00D31CC7">
            <w:pPr>
              <w:rPr>
                <w:b/>
              </w:rPr>
            </w:pPr>
          </w:p>
        </w:tc>
        <w:tc>
          <w:tcPr>
            <w:tcW w:w="1260" w:type="dxa"/>
            <w:shd w:val="clear" w:color="auto" w:fill="auto"/>
            <w:vAlign w:val="center"/>
          </w:tcPr>
          <w:p w14:paraId="4F03FEBB" w14:textId="77777777" w:rsidR="00D31CC7" w:rsidRPr="00E81ADF" w:rsidRDefault="00D31CC7" w:rsidP="00D31CC7">
            <w:pPr>
              <w:rPr>
                <w:b/>
              </w:rPr>
            </w:pPr>
          </w:p>
        </w:tc>
        <w:tc>
          <w:tcPr>
            <w:tcW w:w="4359" w:type="dxa"/>
            <w:shd w:val="clear" w:color="auto" w:fill="auto"/>
            <w:vAlign w:val="center"/>
          </w:tcPr>
          <w:p w14:paraId="4F03FEBC" w14:textId="29F3BBD6" w:rsidR="00D31CC7" w:rsidRPr="00E81ADF" w:rsidRDefault="00D31CC7" w:rsidP="00D31CC7">
            <w:pPr>
              <w:rPr>
                <w:b/>
                <w:i/>
                <w:sz w:val="20"/>
                <w:szCs w:val="20"/>
              </w:rPr>
            </w:pPr>
          </w:p>
        </w:tc>
        <w:tc>
          <w:tcPr>
            <w:tcW w:w="1581" w:type="dxa"/>
            <w:shd w:val="clear" w:color="auto" w:fill="auto"/>
            <w:vAlign w:val="center"/>
          </w:tcPr>
          <w:p w14:paraId="4F03FEBD" w14:textId="77777777" w:rsidR="00D31CC7" w:rsidRPr="00E81ADF" w:rsidRDefault="00D31CC7" w:rsidP="00D31CC7">
            <w:pPr>
              <w:rPr>
                <w:b/>
              </w:rPr>
            </w:pPr>
          </w:p>
        </w:tc>
        <w:tc>
          <w:tcPr>
            <w:tcW w:w="1800" w:type="dxa"/>
            <w:shd w:val="clear" w:color="auto" w:fill="auto"/>
            <w:vAlign w:val="center"/>
          </w:tcPr>
          <w:p w14:paraId="4F03FEBE" w14:textId="77777777" w:rsidR="00D31CC7" w:rsidRPr="00E81ADF" w:rsidRDefault="00D31CC7" w:rsidP="00D31CC7">
            <w:pPr>
              <w:rPr>
                <w:b/>
              </w:rPr>
            </w:pPr>
          </w:p>
        </w:tc>
      </w:tr>
      <w:tr w:rsidR="00D31CC7" w:rsidRPr="00E81ADF" w14:paraId="5AA469E8" w14:textId="77777777" w:rsidTr="009D0418">
        <w:trPr>
          <w:trHeight w:val="680"/>
        </w:trPr>
        <w:tc>
          <w:tcPr>
            <w:tcW w:w="4608" w:type="dxa"/>
            <w:shd w:val="clear" w:color="auto" w:fill="auto"/>
            <w:vAlign w:val="center"/>
          </w:tcPr>
          <w:p w14:paraId="759A292C" w14:textId="428BE70D" w:rsidR="00D31CC7" w:rsidRPr="00E81ADF" w:rsidRDefault="00D31CC7" w:rsidP="00D31CC7">
            <w:r w:rsidRPr="00E81ADF">
              <w:t>Children are not left in sole care of an assistant for more than two hours at most in a single day</w:t>
            </w:r>
          </w:p>
        </w:tc>
        <w:tc>
          <w:tcPr>
            <w:tcW w:w="1080" w:type="dxa"/>
            <w:shd w:val="clear" w:color="auto" w:fill="auto"/>
            <w:vAlign w:val="center"/>
          </w:tcPr>
          <w:p w14:paraId="362A6330" w14:textId="77777777" w:rsidR="00D31CC7" w:rsidRPr="00E81ADF" w:rsidRDefault="00D31CC7" w:rsidP="00D31CC7">
            <w:pPr>
              <w:rPr>
                <w:b/>
              </w:rPr>
            </w:pPr>
          </w:p>
        </w:tc>
        <w:tc>
          <w:tcPr>
            <w:tcW w:w="1260" w:type="dxa"/>
            <w:shd w:val="clear" w:color="auto" w:fill="auto"/>
            <w:vAlign w:val="center"/>
          </w:tcPr>
          <w:p w14:paraId="132BF8FD" w14:textId="77777777" w:rsidR="00D31CC7" w:rsidRPr="00E81ADF" w:rsidRDefault="00D31CC7" w:rsidP="00D31CC7">
            <w:pPr>
              <w:rPr>
                <w:b/>
              </w:rPr>
            </w:pPr>
          </w:p>
        </w:tc>
        <w:tc>
          <w:tcPr>
            <w:tcW w:w="4359" w:type="dxa"/>
            <w:shd w:val="clear" w:color="auto" w:fill="auto"/>
            <w:vAlign w:val="center"/>
          </w:tcPr>
          <w:p w14:paraId="18FBBF81" w14:textId="16F982D2" w:rsidR="00D31CC7" w:rsidRPr="00E81ADF" w:rsidRDefault="00D31CC7" w:rsidP="00D31CC7">
            <w:pPr>
              <w:rPr>
                <w:b/>
                <w:i/>
                <w:sz w:val="20"/>
                <w:szCs w:val="20"/>
              </w:rPr>
            </w:pPr>
          </w:p>
        </w:tc>
        <w:tc>
          <w:tcPr>
            <w:tcW w:w="1581" w:type="dxa"/>
            <w:shd w:val="clear" w:color="auto" w:fill="auto"/>
            <w:vAlign w:val="center"/>
          </w:tcPr>
          <w:p w14:paraId="0CEE772E" w14:textId="77777777" w:rsidR="00D31CC7" w:rsidRPr="00E81ADF" w:rsidRDefault="00D31CC7" w:rsidP="00D31CC7">
            <w:pPr>
              <w:rPr>
                <w:b/>
              </w:rPr>
            </w:pPr>
          </w:p>
        </w:tc>
        <w:tc>
          <w:tcPr>
            <w:tcW w:w="1800" w:type="dxa"/>
            <w:shd w:val="clear" w:color="auto" w:fill="auto"/>
            <w:vAlign w:val="center"/>
          </w:tcPr>
          <w:p w14:paraId="335EE5D8" w14:textId="77777777" w:rsidR="00D31CC7" w:rsidRPr="00E81ADF" w:rsidRDefault="00D31CC7" w:rsidP="00D31CC7">
            <w:pPr>
              <w:rPr>
                <w:b/>
              </w:rPr>
            </w:pPr>
          </w:p>
        </w:tc>
      </w:tr>
      <w:tr w:rsidR="00D31CC7" w:rsidRPr="00E81ADF" w14:paraId="739BF6B3" w14:textId="77777777" w:rsidTr="009D0418">
        <w:trPr>
          <w:trHeight w:val="680"/>
        </w:trPr>
        <w:tc>
          <w:tcPr>
            <w:tcW w:w="4608" w:type="dxa"/>
            <w:shd w:val="clear" w:color="auto" w:fill="auto"/>
            <w:vAlign w:val="center"/>
          </w:tcPr>
          <w:p w14:paraId="230B850B" w14:textId="300EDA86" w:rsidR="00D31CC7" w:rsidRPr="00E81ADF" w:rsidRDefault="00D31CC7" w:rsidP="00D31CC7">
            <w:r w:rsidRPr="00E81ADF">
              <w:t>Parents and/or carers permission has been obtained to leave children with an assistant, including for very short periods of time</w:t>
            </w:r>
          </w:p>
        </w:tc>
        <w:tc>
          <w:tcPr>
            <w:tcW w:w="1080" w:type="dxa"/>
            <w:shd w:val="clear" w:color="auto" w:fill="auto"/>
            <w:vAlign w:val="center"/>
          </w:tcPr>
          <w:p w14:paraId="0BFBC214" w14:textId="77777777" w:rsidR="00D31CC7" w:rsidRPr="00E81ADF" w:rsidRDefault="00D31CC7" w:rsidP="00D31CC7">
            <w:pPr>
              <w:rPr>
                <w:b/>
              </w:rPr>
            </w:pPr>
          </w:p>
        </w:tc>
        <w:tc>
          <w:tcPr>
            <w:tcW w:w="1260" w:type="dxa"/>
            <w:shd w:val="clear" w:color="auto" w:fill="auto"/>
            <w:vAlign w:val="center"/>
          </w:tcPr>
          <w:p w14:paraId="54512CE4" w14:textId="77777777" w:rsidR="00D31CC7" w:rsidRPr="00E81ADF" w:rsidRDefault="00D31CC7" w:rsidP="00D31CC7">
            <w:pPr>
              <w:rPr>
                <w:b/>
              </w:rPr>
            </w:pPr>
          </w:p>
        </w:tc>
        <w:tc>
          <w:tcPr>
            <w:tcW w:w="4359" w:type="dxa"/>
            <w:shd w:val="clear" w:color="auto" w:fill="auto"/>
            <w:vAlign w:val="center"/>
          </w:tcPr>
          <w:p w14:paraId="49340670" w14:textId="44E2265D" w:rsidR="00D31CC7" w:rsidRPr="00E81ADF" w:rsidRDefault="00D31CC7" w:rsidP="00D31CC7">
            <w:pPr>
              <w:rPr>
                <w:b/>
                <w:i/>
                <w:sz w:val="20"/>
                <w:szCs w:val="20"/>
              </w:rPr>
            </w:pPr>
          </w:p>
        </w:tc>
        <w:tc>
          <w:tcPr>
            <w:tcW w:w="1581" w:type="dxa"/>
            <w:shd w:val="clear" w:color="auto" w:fill="auto"/>
            <w:vAlign w:val="center"/>
          </w:tcPr>
          <w:p w14:paraId="6BE7C7D5" w14:textId="77777777" w:rsidR="00D31CC7" w:rsidRPr="00E81ADF" w:rsidRDefault="00D31CC7" w:rsidP="00D31CC7">
            <w:pPr>
              <w:rPr>
                <w:b/>
              </w:rPr>
            </w:pPr>
          </w:p>
        </w:tc>
        <w:tc>
          <w:tcPr>
            <w:tcW w:w="1800" w:type="dxa"/>
            <w:shd w:val="clear" w:color="auto" w:fill="auto"/>
            <w:vAlign w:val="center"/>
          </w:tcPr>
          <w:p w14:paraId="35EA2BB8" w14:textId="77777777" w:rsidR="00D31CC7" w:rsidRPr="00E81ADF" w:rsidRDefault="00D31CC7" w:rsidP="00D31CC7">
            <w:pPr>
              <w:rPr>
                <w:b/>
              </w:rPr>
            </w:pPr>
          </w:p>
        </w:tc>
      </w:tr>
      <w:tr w:rsidR="00D31CC7" w:rsidRPr="00E81ADF" w14:paraId="165C3400" w14:textId="77777777" w:rsidTr="009D0418">
        <w:trPr>
          <w:trHeight w:val="680"/>
        </w:trPr>
        <w:tc>
          <w:tcPr>
            <w:tcW w:w="4608" w:type="dxa"/>
            <w:shd w:val="clear" w:color="auto" w:fill="auto"/>
            <w:vAlign w:val="center"/>
          </w:tcPr>
          <w:p w14:paraId="2CEF0DF8" w14:textId="21241ED7" w:rsidR="00D31CC7" w:rsidRPr="00E81ADF" w:rsidRDefault="00D31CC7" w:rsidP="00D31CC7">
            <w:r w:rsidRPr="00E81ADF">
              <w:rPr>
                <w:rFonts w:eastAsia="Calibri"/>
                <w:lang w:val="en-GB"/>
              </w:rPr>
              <w:t>The childminder and any assistants are aware that when working with children they must not consume or be under the influence of alcohol or any substance, including prescribed medication, which may affect their ability to care for children</w:t>
            </w:r>
          </w:p>
        </w:tc>
        <w:tc>
          <w:tcPr>
            <w:tcW w:w="1080" w:type="dxa"/>
            <w:shd w:val="clear" w:color="auto" w:fill="auto"/>
            <w:vAlign w:val="center"/>
          </w:tcPr>
          <w:p w14:paraId="69F7B523" w14:textId="77777777" w:rsidR="00D31CC7" w:rsidRPr="00E81ADF" w:rsidRDefault="00D31CC7" w:rsidP="00D31CC7">
            <w:pPr>
              <w:rPr>
                <w:b/>
              </w:rPr>
            </w:pPr>
          </w:p>
        </w:tc>
        <w:tc>
          <w:tcPr>
            <w:tcW w:w="1260" w:type="dxa"/>
            <w:shd w:val="clear" w:color="auto" w:fill="auto"/>
            <w:vAlign w:val="center"/>
          </w:tcPr>
          <w:p w14:paraId="5EECFBF2" w14:textId="77777777" w:rsidR="00D31CC7" w:rsidRPr="00E81ADF" w:rsidRDefault="00D31CC7" w:rsidP="00D31CC7">
            <w:pPr>
              <w:rPr>
                <w:b/>
              </w:rPr>
            </w:pPr>
          </w:p>
        </w:tc>
        <w:tc>
          <w:tcPr>
            <w:tcW w:w="4359" w:type="dxa"/>
            <w:shd w:val="clear" w:color="auto" w:fill="auto"/>
            <w:vAlign w:val="center"/>
          </w:tcPr>
          <w:p w14:paraId="448A52E6" w14:textId="77777777" w:rsidR="00D31CC7" w:rsidRPr="00E81ADF" w:rsidRDefault="00D31CC7" w:rsidP="00D31CC7">
            <w:pPr>
              <w:rPr>
                <w:b/>
                <w:i/>
                <w:sz w:val="20"/>
                <w:szCs w:val="20"/>
              </w:rPr>
            </w:pPr>
          </w:p>
        </w:tc>
        <w:tc>
          <w:tcPr>
            <w:tcW w:w="1581" w:type="dxa"/>
            <w:shd w:val="clear" w:color="auto" w:fill="auto"/>
            <w:vAlign w:val="center"/>
          </w:tcPr>
          <w:p w14:paraId="099B0F2F" w14:textId="77777777" w:rsidR="00D31CC7" w:rsidRPr="00E81ADF" w:rsidRDefault="00D31CC7" w:rsidP="00D31CC7">
            <w:pPr>
              <w:rPr>
                <w:b/>
              </w:rPr>
            </w:pPr>
          </w:p>
        </w:tc>
        <w:tc>
          <w:tcPr>
            <w:tcW w:w="1800" w:type="dxa"/>
            <w:shd w:val="clear" w:color="auto" w:fill="auto"/>
            <w:vAlign w:val="center"/>
          </w:tcPr>
          <w:p w14:paraId="1CA23872" w14:textId="77777777" w:rsidR="00D31CC7" w:rsidRPr="00E81ADF" w:rsidRDefault="00D31CC7" w:rsidP="00D31CC7">
            <w:pPr>
              <w:rPr>
                <w:b/>
              </w:rPr>
            </w:pPr>
          </w:p>
        </w:tc>
      </w:tr>
      <w:tr w:rsidR="00D31CC7" w:rsidRPr="00E81ADF" w14:paraId="1980BD8A" w14:textId="77777777" w:rsidTr="009D0418">
        <w:trPr>
          <w:trHeight w:val="680"/>
        </w:trPr>
        <w:tc>
          <w:tcPr>
            <w:tcW w:w="4608" w:type="dxa"/>
            <w:shd w:val="clear" w:color="auto" w:fill="auto"/>
            <w:vAlign w:val="center"/>
          </w:tcPr>
          <w:p w14:paraId="29494E48" w14:textId="54736CD7" w:rsidR="00D31CC7" w:rsidRPr="00E81ADF" w:rsidRDefault="00D31CC7" w:rsidP="00D31CC7">
            <w:r w:rsidRPr="00E81ADF">
              <w:t xml:space="preserve">The childminder and any assistants are aware that they must not smoke in or on the premises when children are present or about to be present and careful consideration is given to the use </w:t>
            </w:r>
            <w:proofErr w:type="gramStart"/>
            <w:r w:rsidRPr="00E81ADF">
              <w:t>of e</w:t>
            </w:r>
            <w:proofErr w:type="gramEnd"/>
            <w:r w:rsidRPr="00E81ADF">
              <w:t xml:space="preserve"> cigarettes or vaping</w:t>
            </w:r>
          </w:p>
        </w:tc>
        <w:tc>
          <w:tcPr>
            <w:tcW w:w="1080" w:type="dxa"/>
            <w:shd w:val="clear" w:color="auto" w:fill="auto"/>
            <w:vAlign w:val="center"/>
          </w:tcPr>
          <w:p w14:paraId="7C4CF02D" w14:textId="77777777" w:rsidR="00D31CC7" w:rsidRPr="00E81ADF" w:rsidRDefault="00D31CC7" w:rsidP="00D31CC7">
            <w:pPr>
              <w:rPr>
                <w:b/>
              </w:rPr>
            </w:pPr>
          </w:p>
        </w:tc>
        <w:tc>
          <w:tcPr>
            <w:tcW w:w="1260" w:type="dxa"/>
            <w:shd w:val="clear" w:color="auto" w:fill="auto"/>
            <w:vAlign w:val="center"/>
          </w:tcPr>
          <w:p w14:paraId="2EA6EE40" w14:textId="77777777" w:rsidR="00D31CC7" w:rsidRPr="00E81ADF" w:rsidRDefault="00D31CC7" w:rsidP="00D31CC7">
            <w:pPr>
              <w:rPr>
                <w:b/>
              </w:rPr>
            </w:pPr>
          </w:p>
        </w:tc>
        <w:tc>
          <w:tcPr>
            <w:tcW w:w="4359" w:type="dxa"/>
            <w:shd w:val="clear" w:color="auto" w:fill="auto"/>
            <w:vAlign w:val="center"/>
          </w:tcPr>
          <w:p w14:paraId="550EE97C" w14:textId="51A6306B" w:rsidR="00D31CC7" w:rsidRPr="00E81ADF" w:rsidRDefault="00D31CC7" w:rsidP="00D31CC7">
            <w:pPr>
              <w:rPr>
                <w:rFonts w:eastAsia="Calibri"/>
                <w:b/>
                <w:i/>
                <w:sz w:val="20"/>
                <w:szCs w:val="20"/>
                <w:lang w:val="en-GB"/>
              </w:rPr>
            </w:pPr>
          </w:p>
        </w:tc>
        <w:tc>
          <w:tcPr>
            <w:tcW w:w="1581" w:type="dxa"/>
            <w:shd w:val="clear" w:color="auto" w:fill="auto"/>
            <w:vAlign w:val="center"/>
          </w:tcPr>
          <w:p w14:paraId="38202AE4" w14:textId="77777777" w:rsidR="00D31CC7" w:rsidRPr="00E81ADF" w:rsidRDefault="00D31CC7" w:rsidP="00D31CC7">
            <w:pPr>
              <w:rPr>
                <w:b/>
              </w:rPr>
            </w:pPr>
          </w:p>
        </w:tc>
        <w:tc>
          <w:tcPr>
            <w:tcW w:w="1800" w:type="dxa"/>
            <w:shd w:val="clear" w:color="auto" w:fill="auto"/>
            <w:vAlign w:val="center"/>
          </w:tcPr>
          <w:p w14:paraId="451A356F" w14:textId="77777777" w:rsidR="00D31CC7" w:rsidRPr="00E81ADF" w:rsidRDefault="00D31CC7" w:rsidP="00D31CC7">
            <w:pPr>
              <w:rPr>
                <w:b/>
              </w:rPr>
            </w:pPr>
          </w:p>
        </w:tc>
      </w:tr>
      <w:tr w:rsidR="00D31CC7" w:rsidRPr="00E81ADF" w14:paraId="4F03FECD" w14:textId="77777777" w:rsidTr="009D0418">
        <w:trPr>
          <w:cantSplit/>
          <w:trHeight w:val="680"/>
        </w:trPr>
        <w:tc>
          <w:tcPr>
            <w:tcW w:w="4608" w:type="dxa"/>
            <w:shd w:val="clear" w:color="auto" w:fill="auto"/>
            <w:vAlign w:val="center"/>
          </w:tcPr>
          <w:p w14:paraId="4F03FEC7" w14:textId="623CFA81" w:rsidR="00D31CC7" w:rsidRPr="00E81ADF" w:rsidRDefault="00D31CC7" w:rsidP="00D31CC7">
            <w:r w:rsidRPr="00E81ADF">
              <w:lastRenderedPageBreak/>
              <w:t>Contact details for the MASH (Social Care), LADO, Early Help Unit, Police and emergency medical help are easily accessible</w:t>
            </w:r>
          </w:p>
        </w:tc>
        <w:tc>
          <w:tcPr>
            <w:tcW w:w="1080" w:type="dxa"/>
            <w:shd w:val="clear" w:color="auto" w:fill="auto"/>
            <w:vAlign w:val="center"/>
          </w:tcPr>
          <w:p w14:paraId="4F03FEC8" w14:textId="77777777" w:rsidR="00D31CC7" w:rsidRPr="00E81ADF" w:rsidRDefault="00D31CC7" w:rsidP="00D31CC7">
            <w:pPr>
              <w:rPr>
                <w:b/>
              </w:rPr>
            </w:pPr>
          </w:p>
        </w:tc>
        <w:tc>
          <w:tcPr>
            <w:tcW w:w="1260" w:type="dxa"/>
            <w:shd w:val="clear" w:color="auto" w:fill="auto"/>
            <w:vAlign w:val="center"/>
          </w:tcPr>
          <w:p w14:paraId="4F03FEC9" w14:textId="77777777" w:rsidR="00D31CC7" w:rsidRPr="00E81ADF" w:rsidRDefault="00D31CC7" w:rsidP="00D31CC7">
            <w:pPr>
              <w:rPr>
                <w:b/>
              </w:rPr>
            </w:pPr>
          </w:p>
        </w:tc>
        <w:tc>
          <w:tcPr>
            <w:tcW w:w="4359" w:type="dxa"/>
            <w:shd w:val="clear" w:color="auto" w:fill="auto"/>
            <w:vAlign w:val="center"/>
          </w:tcPr>
          <w:p w14:paraId="4F03FECA" w14:textId="77777777" w:rsidR="00D31CC7" w:rsidRPr="00E81ADF" w:rsidRDefault="00D31CC7" w:rsidP="00D31CC7">
            <w:pPr>
              <w:rPr>
                <w:b/>
              </w:rPr>
            </w:pPr>
          </w:p>
        </w:tc>
        <w:tc>
          <w:tcPr>
            <w:tcW w:w="1581" w:type="dxa"/>
            <w:shd w:val="clear" w:color="auto" w:fill="auto"/>
            <w:vAlign w:val="center"/>
          </w:tcPr>
          <w:p w14:paraId="4F03FECB" w14:textId="77777777" w:rsidR="00D31CC7" w:rsidRPr="00E81ADF" w:rsidRDefault="00D31CC7" w:rsidP="00D31CC7">
            <w:pPr>
              <w:rPr>
                <w:b/>
              </w:rPr>
            </w:pPr>
          </w:p>
        </w:tc>
        <w:tc>
          <w:tcPr>
            <w:tcW w:w="1800" w:type="dxa"/>
            <w:shd w:val="clear" w:color="auto" w:fill="auto"/>
            <w:vAlign w:val="center"/>
          </w:tcPr>
          <w:p w14:paraId="4F03FECC" w14:textId="77777777" w:rsidR="00D31CC7" w:rsidRPr="00E81ADF" w:rsidRDefault="00D31CC7" w:rsidP="00D31CC7">
            <w:pPr>
              <w:rPr>
                <w:b/>
              </w:rPr>
            </w:pPr>
          </w:p>
        </w:tc>
      </w:tr>
      <w:tr w:rsidR="00D31CC7" w:rsidRPr="00E81ADF" w14:paraId="06FCE3AB" w14:textId="77777777" w:rsidTr="009D0418">
        <w:trPr>
          <w:cantSplit/>
          <w:trHeight w:val="680"/>
        </w:trPr>
        <w:tc>
          <w:tcPr>
            <w:tcW w:w="4608" w:type="dxa"/>
            <w:shd w:val="clear" w:color="auto" w:fill="auto"/>
            <w:vAlign w:val="center"/>
          </w:tcPr>
          <w:p w14:paraId="2EB6D610" w14:textId="170B2A4E" w:rsidR="00D31CC7" w:rsidRPr="00E81ADF" w:rsidRDefault="00D31CC7" w:rsidP="00D31CC7">
            <w:r w:rsidRPr="00E81ADF">
              <w:t xml:space="preserve">The childminder is aware of the MASH Consultation line </w:t>
            </w:r>
          </w:p>
          <w:p w14:paraId="373EED78" w14:textId="77777777" w:rsidR="00D31CC7" w:rsidRPr="00E81ADF" w:rsidRDefault="00D31CC7" w:rsidP="00D31CC7">
            <w:r w:rsidRPr="00E81ADF">
              <w:t>and</w:t>
            </w:r>
          </w:p>
          <w:p w14:paraId="1A3AA575" w14:textId="0428DD47" w:rsidR="00D31CC7" w:rsidRPr="00E81ADF" w:rsidRDefault="00D31CC7" w:rsidP="00D31CC7">
            <w:r w:rsidRPr="00E81ADF">
              <w:t>Safeguarding Children Management Information Team (SCMIT)</w:t>
            </w:r>
          </w:p>
        </w:tc>
        <w:tc>
          <w:tcPr>
            <w:tcW w:w="1080" w:type="dxa"/>
            <w:shd w:val="clear" w:color="auto" w:fill="auto"/>
            <w:vAlign w:val="center"/>
          </w:tcPr>
          <w:p w14:paraId="56EA48C7" w14:textId="77777777" w:rsidR="00D31CC7" w:rsidRPr="00E81ADF" w:rsidRDefault="00D31CC7" w:rsidP="00D31CC7">
            <w:pPr>
              <w:rPr>
                <w:b/>
              </w:rPr>
            </w:pPr>
          </w:p>
        </w:tc>
        <w:tc>
          <w:tcPr>
            <w:tcW w:w="1260" w:type="dxa"/>
            <w:shd w:val="clear" w:color="auto" w:fill="auto"/>
            <w:vAlign w:val="center"/>
          </w:tcPr>
          <w:p w14:paraId="74F6DADF" w14:textId="77777777" w:rsidR="00D31CC7" w:rsidRPr="00E81ADF" w:rsidRDefault="00D31CC7" w:rsidP="00D31CC7">
            <w:pPr>
              <w:rPr>
                <w:b/>
              </w:rPr>
            </w:pPr>
          </w:p>
        </w:tc>
        <w:tc>
          <w:tcPr>
            <w:tcW w:w="4359" w:type="dxa"/>
            <w:shd w:val="clear" w:color="auto" w:fill="auto"/>
            <w:vAlign w:val="center"/>
          </w:tcPr>
          <w:p w14:paraId="3D37A262" w14:textId="77777777" w:rsidR="00D31CC7" w:rsidRPr="00E81ADF" w:rsidRDefault="00D31CC7" w:rsidP="00D31CC7">
            <w:pPr>
              <w:rPr>
                <w:b/>
              </w:rPr>
            </w:pPr>
          </w:p>
        </w:tc>
        <w:tc>
          <w:tcPr>
            <w:tcW w:w="1581" w:type="dxa"/>
            <w:shd w:val="clear" w:color="auto" w:fill="auto"/>
            <w:vAlign w:val="center"/>
          </w:tcPr>
          <w:p w14:paraId="1A5D6FBB" w14:textId="77777777" w:rsidR="00D31CC7" w:rsidRPr="00E81ADF" w:rsidRDefault="00D31CC7" w:rsidP="00D31CC7">
            <w:pPr>
              <w:rPr>
                <w:b/>
              </w:rPr>
            </w:pPr>
          </w:p>
        </w:tc>
        <w:tc>
          <w:tcPr>
            <w:tcW w:w="1800" w:type="dxa"/>
            <w:shd w:val="clear" w:color="auto" w:fill="auto"/>
            <w:vAlign w:val="center"/>
          </w:tcPr>
          <w:p w14:paraId="0D942284" w14:textId="77777777" w:rsidR="00D31CC7" w:rsidRPr="00E81ADF" w:rsidRDefault="00D31CC7" w:rsidP="00D31CC7">
            <w:pPr>
              <w:rPr>
                <w:b/>
              </w:rPr>
            </w:pPr>
          </w:p>
        </w:tc>
      </w:tr>
      <w:tr w:rsidR="00D31CC7" w:rsidRPr="00E81ADF" w14:paraId="4F03FED4" w14:textId="77777777" w:rsidTr="009D0418">
        <w:trPr>
          <w:trHeight w:val="680"/>
        </w:trPr>
        <w:tc>
          <w:tcPr>
            <w:tcW w:w="4608" w:type="dxa"/>
            <w:shd w:val="clear" w:color="auto" w:fill="auto"/>
            <w:vAlign w:val="center"/>
          </w:tcPr>
          <w:p w14:paraId="4F03FECE" w14:textId="0A665DB5" w:rsidR="00D31CC7" w:rsidRPr="00E81ADF" w:rsidRDefault="00D31CC7" w:rsidP="00D31CC7">
            <w:r w:rsidRPr="00E81ADF">
              <w:t>There is an ‘outline of the Pathway to Provision’ prominently displayed. (P4 of P2P)</w:t>
            </w:r>
          </w:p>
        </w:tc>
        <w:tc>
          <w:tcPr>
            <w:tcW w:w="1080" w:type="dxa"/>
            <w:shd w:val="clear" w:color="auto" w:fill="auto"/>
            <w:vAlign w:val="center"/>
          </w:tcPr>
          <w:p w14:paraId="4F03FECF" w14:textId="77777777" w:rsidR="00D31CC7" w:rsidRPr="00E81ADF" w:rsidRDefault="00D31CC7" w:rsidP="00D31CC7">
            <w:pPr>
              <w:rPr>
                <w:b/>
              </w:rPr>
            </w:pPr>
          </w:p>
        </w:tc>
        <w:tc>
          <w:tcPr>
            <w:tcW w:w="1260" w:type="dxa"/>
            <w:shd w:val="clear" w:color="auto" w:fill="auto"/>
            <w:vAlign w:val="center"/>
          </w:tcPr>
          <w:p w14:paraId="4F03FED0" w14:textId="77777777" w:rsidR="00D31CC7" w:rsidRPr="00E81ADF" w:rsidRDefault="00D31CC7" w:rsidP="00D31CC7">
            <w:pPr>
              <w:rPr>
                <w:b/>
              </w:rPr>
            </w:pPr>
          </w:p>
        </w:tc>
        <w:tc>
          <w:tcPr>
            <w:tcW w:w="4359" w:type="dxa"/>
            <w:shd w:val="clear" w:color="auto" w:fill="auto"/>
            <w:vAlign w:val="center"/>
          </w:tcPr>
          <w:p w14:paraId="4F03FED1" w14:textId="77777777" w:rsidR="00D31CC7" w:rsidRPr="00E81ADF" w:rsidRDefault="00D31CC7" w:rsidP="00D31CC7">
            <w:pPr>
              <w:rPr>
                <w:b/>
                <w:sz w:val="20"/>
                <w:szCs w:val="20"/>
              </w:rPr>
            </w:pPr>
          </w:p>
        </w:tc>
        <w:tc>
          <w:tcPr>
            <w:tcW w:w="1581" w:type="dxa"/>
            <w:shd w:val="clear" w:color="auto" w:fill="auto"/>
            <w:vAlign w:val="center"/>
          </w:tcPr>
          <w:p w14:paraId="4F03FED2" w14:textId="77777777" w:rsidR="00D31CC7" w:rsidRPr="00E81ADF" w:rsidRDefault="00D31CC7" w:rsidP="00D31CC7">
            <w:pPr>
              <w:rPr>
                <w:b/>
                <w:sz w:val="20"/>
                <w:szCs w:val="20"/>
              </w:rPr>
            </w:pPr>
          </w:p>
        </w:tc>
        <w:tc>
          <w:tcPr>
            <w:tcW w:w="1800" w:type="dxa"/>
            <w:shd w:val="clear" w:color="auto" w:fill="auto"/>
            <w:vAlign w:val="center"/>
          </w:tcPr>
          <w:p w14:paraId="4F03FED3" w14:textId="77777777" w:rsidR="00D31CC7" w:rsidRPr="00E81ADF" w:rsidRDefault="00D31CC7" w:rsidP="00D31CC7">
            <w:pPr>
              <w:rPr>
                <w:b/>
              </w:rPr>
            </w:pPr>
          </w:p>
        </w:tc>
      </w:tr>
      <w:tr w:rsidR="00D31CC7" w:rsidRPr="00E81ADF" w14:paraId="4F03FEDC" w14:textId="77777777" w:rsidTr="009D0418">
        <w:trPr>
          <w:trHeight w:val="680"/>
        </w:trPr>
        <w:tc>
          <w:tcPr>
            <w:tcW w:w="4608" w:type="dxa"/>
            <w:shd w:val="clear" w:color="auto" w:fill="auto"/>
            <w:vAlign w:val="center"/>
          </w:tcPr>
          <w:p w14:paraId="4F03FED5" w14:textId="525CC85A" w:rsidR="00D31CC7" w:rsidRPr="00E81ADF" w:rsidRDefault="00D31CC7" w:rsidP="00D31CC7">
            <w:pPr>
              <w:rPr>
                <w:color w:val="FF0000"/>
              </w:rPr>
            </w:pPr>
            <w:r w:rsidRPr="00E81ADF">
              <w:t xml:space="preserve">A copy of </w:t>
            </w:r>
            <w:r w:rsidRPr="00E81ADF">
              <w:rPr>
                <w:i/>
              </w:rPr>
              <w:t>Working Together to Safeguard Children</w:t>
            </w:r>
            <w:r w:rsidRPr="00E81ADF">
              <w:rPr>
                <w:iCs/>
              </w:rPr>
              <w:t xml:space="preserve"> (December 2023)</w:t>
            </w:r>
            <w:r w:rsidRPr="00E81ADF">
              <w:rPr>
                <w:i/>
              </w:rPr>
              <w:t xml:space="preserve"> is</w:t>
            </w:r>
            <w:r w:rsidRPr="00E81ADF">
              <w:t xml:space="preserve"> accessible</w:t>
            </w:r>
          </w:p>
        </w:tc>
        <w:tc>
          <w:tcPr>
            <w:tcW w:w="1080" w:type="dxa"/>
            <w:shd w:val="clear" w:color="auto" w:fill="auto"/>
            <w:vAlign w:val="center"/>
          </w:tcPr>
          <w:p w14:paraId="4F03FED6" w14:textId="77777777" w:rsidR="00D31CC7" w:rsidRPr="00E81ADF" w:rsidRDefault="00D31CC7" w:rsidP="00D31CC7">
            <w:pPr>
              <w:rPr>
                <w:b/>
              </w:rPr>
            </w:pPr>
          </w:p>
        </w:tc>
        <w:tc>
          <w:tcPr>
            <w:tcW w:w="1260" w:type="dxa"/>
            <w:shd w:val="clear" w:color="auto" w:fill="auto"/>
            <w:vAlign w:val="center"/>
          </w:tcPr>
          <w:p w14:paraId="4F03FED7" w14:textId="77777777" w:rsidR="00D31CC7" w:rsidRPr="00E81ADF" w:rsidRDefault="00D31CC7" w:rsidP="00D31CC7">
            <w:pPr>
              <w:rPr>
                <w:b/>
              </w:rPr>
            </w:pPr>
          </w:p>
        </w:tc>
        <w:tc>
          <w:tcPr>
            <w:tcW w:w="4359" w:type="dxa"/>
            <w:shd w:val="clear" w:color="auto" w:fill="auto"/>
            <w:vAlign w:val="center"/>
          </w:tcPr>
          <w:p w14:paraId="4F03FED8" w14:textId="77777777" w:rsidR="00D31CC7" w:rsidRPr="00E81ADF" w:rsidRDefault="00D31CC7" w:rsidP="00D31CC7">
            <w:pPr>
              <w:rPr>
                <w:b/>
                <w:sz w:val="20"/>
                <w:szCs w:val="20"/>
              </w:rPr>
            </w:pPr>
          </w:p>
          <w:p w14:paraId="4F03FED9" w14:textId="77777777" w:rsidR="00D31CC7" w:rsidRPr="00E81ADF" w:rsidRDefault="00D31CC7" w:rsidP="00D31CC7">
            <w:pPr>
              <w:rPr>
                <w:b/>
                <w:sz w:val="20"/>
                <w:szCs w:val="20"/>
              </w:rPr>
            </w:pPr>
          </w:p>
        </w:tc>
        <w:tc>
          <w:tcPr>
            <w:tcW w:w="1581" w:type="dxa"/>
            <w:shd w:val="clear" w:color="auto" w:fill="auto"/>
            <w:vAlign w:val="center"/>
          </w:tcPr>
          <w:p w14:paraId="4F03FEDA" w14:textId="77777777" w:rsidR="00D31CC7" w:rsidRPr="00E81ADF" w:rsidRDefault="00D31CC7" w:rsidP="00D31CC7">
            <w:pPr>
              <w:rPr>
                <w:b/>
                <w:sz w:val="18"/>
                <w:szCs w:val="18"/>
              </w:rPr>
            </w:pPr>
          </w:p>
        </w:tc>
        <w:tc>
          <w:tcPr>
            <w:tcW w:w="1800" w:type="dxa"/>
            <w:shd w:val="clear" w:color="auto" w:fill="auto"/>
            <w:vAlign w:val="center"/>
          </w:tcPr>
          <w:p w14:paraId="4F03FEDB" w14:textId="77777777" w:rsidR="00D31CC7" w:rsidRPr="00E81ADF" w:rsidRDefault="00D31CC7" w:rsidP="00D31CC7">
            <w:pPr>
              <w:rPr>
                <w:b/>
              </w:rPr>
            </w:pPr>
          </w:p>
        </w:tc>
      </w:tr>
      <w:tr w:rsidR="00D31CC7" w:rsidRPr="00E81ADF" w14:paraId="4F03FEE4" w14:textId="77777777" w:rsidTr="00461A93">
        <w:trPr>
          <w:trHeight w:val="922"/>
        </w:trPr>
        <w:tc>
          <w:tcPr>
            <w:tcW w:w="4608" w:type="dxa"/>
            <w:shd w:val="clear" w:color="auto" w:fill="auto"/>
            <w:vAlign w:val="center"/>
          </w:tcPr>
          <w:p w14:paraId="4F03FEDD" w14:textId="7B0E513A" w:rsidR="00D31CC7" w:rsidRPr="00E81ADF" w:rsidRDefault="00D31CC7" w:rsidP="00D31CC7">
            <w:r w:rsidRPr="00E81ADF">
              <w:t xml:space="preserve">A copy of </w:t>
            </w:r>
            <w:r w:rsidRPr="00E81ADF">
              <w:rPr>
                <w:i/>
              </w:rPr>
              <w:t xml:space="preserve">The Early Years Inspection Handbook </w:t>
            </w:r>
            <w:r w:rsidRPr="00E81ADF">
              <w:t>(January 2024) is accessible</w:t>
            </w:r>
          </w:p>
        </w:tc>
        <w:tc>
          <w:tcPr>
            <w:tcW w:w="1080" w:type="dxa"/>
            <w:shd w:val="clear" w:color="auto" w:fill="auto"/>
            <w:vAlign w:val="center"/>
          </w:tcPr>
          <w:p w14:paraId="4F03FEDE" w14:textId="77777777" w:rsidR="00D31CC7" w:rsidRPr="00E81ADF" w:rsidRDefault="00D31CC7" w:rsidP="00D31CC7">
            <w:pPr>
              <w:rPr>
                <w:b/>
              </w:rPr>
            </w:pPr>
          </w:p>
        </w:tc>
        <w:tc>
          <w:tcPr>
            <w:tcW w:w="1260" w:type="dxa"/>
            <w:shd w:val="clear" w:color="auto" w:fill="auto"/>
            <w:vAlign w:val="center"/>
          </w:tcPr>
          <w:p w14:paraId="4F03FEDF" w14:textId="77777777" w:rsidR="00D31CC7" w:rsidRPr="00E81ADF" w:rsidRDefault="00D31CC7" w:rsidP="00D31CC7">
            <w:pPr>
              <w:rPr>
                <w:b/>
              </w:rPr>
            </w:pPr>
          </w:p>
        </w:tc>
        <w:tc>
          <w:tcPr>
            <w:tcW w:w="4359" w:type="dxa"/>
            <w:shd w:val="clear" w:color="auto" w:fill="auto"/>
            <w:vAlign w:val="center"/>
          </w:tcPr>
          <w:p w14:paraId="4F03FEE0" w14:textId="0F272A76" w:rsidR="00D31CC7" w:rsidRPr="00E81ADF" w:rsidRDefault="00D31CC7" w:rsidP="00D31CC7">
            <w:pPr>
              <w:rPr>
                <w:b/>
                <w:color w:val="FF0000"/>
                <w:sz w:val="20"/>
                <w:szCs w:val="20"/>
              </w:rPr>
            </w:pPr>
          </w:p>
          <w:p w14:paraId="12DAE863" w14:textId="77777777" w:rsidR="00D31CC7" w:rsidRPr="00E81ADF" w:rsidRDefault="00D31CC7" w:rsidP="00D31CC7">
            <w:pPr>
              <w:rPr>
                <w:b/>
                <w:color w:val="FF0000"/>
                <w:sz w:val="20"/>
                <w:szCs w:val="20"/>
              </w:rPr>
            </w:pPr>
          </w:p>
          <w:p w14:paraId="4F03FEE1" w14:textId="77777777" w:rsidR="00D31CC7" w:rsidRPr="00E81ADF" w:rsidRDefault="00D31CC7" w:rsidP="00D31CC7">
            <w:pPr>
              <w:rPr>
                <w:b/>
              </w:rPr>
            </w:pPr>
          </w:p>
        </w:tc>
        <w:tc>
          <w:tcPr>
            <w:tcW w:w="1581" w:type="dxa"/>
            <w:shd w:val="clear" w:color="auto" w:fill="auto"/>
            <w:vAlign w:val="center"/>
          </w:tcPr>
          <w:p w14:paraId="4F03FEE2" w14:textId="77777777" w:rsidR="00D31CC7" w:rsidRPr="00E81ADF" w:rsidRDefault="00D31CC7" w:rsidP="00D31CC7">
            <w:pPr>
              <w:rPr>
                <w:b/>
                <w:sz w:val="18"/>
                <w:szCs w:val="18"/>
              </w:rPr>
            </w:pPr>
          </w:p>
        </w:tc>
        <w:tc>
          <w:tcPr>
            <w:tcW w:w="1800" w:type="dxa"/>
            <w:shd w:val="clear" w:color="auto" w:fill="auto"/>
            <w:vAlign w:val="center"/>
          </w:tcPr>
          <w:p w14:paraId="4F03FEE3" w14:textId="77777777" w:rsidR="00D31CC7" w:rsidRPr="00E81ADF" w:rsidRDefault="00D31CC7" w:rsidP="00D31CC7">
            <w:pPr>
              <w:rPr>
                <w:b/>
              </w:rPr>
            </w:pPr>
          </w:p>
        </w:tc>
      </w:tr>
      <w:tr w:rsidR="00D31CC7" w:rsidRPr="00E81ADF" w14:paraId="32080728" w14:textId="77777777" w:rsidTr="00E86E7B">
        <w:trPr>
          <w:trHeight w:val="922"/>
        </w:trPr>
        <w:tc>
          <w:tcPr>
            <w:tcW w:w="14688" w:type="dxa"/>
            <w:gridSpan w:val="6"/>
            <w:shd w:val="clear" w:color="auto" w:fill="D9D9D9" w:themeFill="background1" w:themeFillShade="D9"/>
            <w:vAlign w:val="center"/>
          </w:tcPr>
          <w:p w14:paraId="2067F947" w14:textId="77777777" w:rsidR="00D31CC7" w:rsidRPr="00E81ADF" w:rsidRDefault="00D31CC7" w:rsidP="00D31CC7">
            <w:pPr>
              <w:rPr>
                <w:b/>
              </w:rPr>
            </w:pPr>
            <w:r w:rsidRPr="00E81ADF">
              <w:rPr>
                <w:b/>
              </w:rPr>
              <w:t xml:space="preserve">Safer Eating </w:t>
            </w:r>
          </w:p>
          <w:p w14:paraId="2B3F2F58" w14:textId="026DAC32" w:rsidR="00D31CC7" w:rsidRPr="00E81ADF" w:rsidRDefault="00D31CC7" w:rsidP="00D31CC7">
            <w:pPr>
              <w:rPr>
                <w:b/>
              </w:rPr>
            </w:pPr>
            <w:r w:rsidRPr="00E81ADF">
              <w:rPr>
                <w:b/>
              </w:rPr>
              <w:t>The EYFS 2025 statutory framework includes a new Safer Eating section that directly connects food safety with safeguarding responsibilities. This include</w:t>
            </w:r>
            <w:r w:rsidR="003024E4" w:rsidRPr="00E81ADF">
              <w:rPr>
                <w:b/>
              </w:rPr>
              <w:t>s</w:t>
            </w:r>
            <w:r w:rsidRPr="00E81ADF">
              <w:rPr>
                <w:b/>
              </w:rPr>
              <w:t>:</w:t>
            </w:r>
          </w:p>
        </w:tc>
      </w:tr>
      <w:tr w:rsidR="00E74C12" w:rsidRPr="00E81ADF" w14:paraId="00653CC8" w14:textId="77777777" w:rsidTr="00461A93">
        <w:trPr>
          <w:trHeight w:val="922"/>
        </w:trPr>
        <w:tc>
          <w:tcPr>
            <w:tcW w:w="4608" w:type="dxa"/>
            <w:shd w:val="clear" w:color="auto" w:fill="auto"/>
            <w:vAlign w:val="center"/>
          </w:tcPr>
          <w:p w14:paraId="56B31C8A" w14:textId="77777777" w:rsidR="00E74C12" w:rsidRPr="00E81ADF" w:rsidRDefault="00E74C12" w:rsidP="00E74C12">
            <w:pPr>
              <w:numPr>
                <w:ilvl w:val="0"/>
                <w:numId w:val="4"/>
              </w:numPr>
            </w:pPr>
            <w:r w:rsidRPr="00E81ADF">
              <w:t>A paediatric first aid-trained staff member must be present whenever children are eating.</w:t>
            </w:r>
          </w:p>
          <w:p w14:paraId="305AB3AC" w14:textId="55751053" w:rsidR="00E74C12" w:rsidRPr="00E81ADF" w:rsidRDefault="009B2493" w:rsidP="00E74C12">
            <w:pPr>
              <w:numPr>
                <w:ilvl w:val="0"/>
                <w:numId w:val="4"/>
              </w:numPr>
            </w:pPr>
            <w:r w:rsidRPr="00E81ADF">
              <w:t>Childminders</w:t>
            </w:r>
            <w:r w:rsidR="00E74C12" w:rsidRPr="00E81ADF">
              <w:t xml:space="preserve"> must gather and regularly update information on </w:t>
            </w:r>
            <w:r w:rsidR="00E74C12" w:rsidRPr="00E81ADF">
              <w:lastRenderedPageBreak/>
              <w:t>dietary needs, allergies, intolerances, and health requirements.</w:t>
            </w:r>
          </w:p>
          <w:p w14:paraId="22ABA9A6" w14:textId="77777777" w:rsidR="00E74C12" w:rsidRPr="00E81ADF" w:rsidRDefault="00E74C12" w:rsidP="00E74C12">
            <w:pPr>
              <w:numPr>
                <w:ilvl w:val="0"/>
                <w:numId w:val="4"/>
              </w:numPr>
            </w:pPr>
            <w:r w:rsidRPr="00E81ADF">
              <w:t xml:space="preserve">Settings must have a nominated staff member who is responsible for ensuring </w:t>
            </w:r>
            <w:proofErr w:type="gramStart"/>
            <w:r w:rsidRPr="00E81ADF">
              <w:t>food</w:t>
            </w:r>
            <w:proofErr w:type="gramEnd"/>
            <w:r w:rsidRPr="00E81ADF">
              <w:t xml:space="preserve"> and drink offered is safe.</w:t>
            </w:r>
          </w:p>
          <w:p w14:paraId="2E9808D1" w14:textId="77777777" w:rsidR="00E74C12" w:rsidRPr="00E81ADF" w:rsidRDefault="00E74C12" w:rsidP="00E74C12">
            <w:pPr>
              <w:numPr>
                <w:ilvl w:val="0"/>
                <w:numId w:val="4"/>
              </w:numPr>
            </w:pPr>
            <w:r w:rsidRPr="00E81ADF">
              <w:t>Allergy action plans must be created in consultation with parents/carers and healthcare professionals.</w:t>
            </w:r>
          </w:p>
          <w:p w14:paraId="199706A8" w14:textId="77777777" w:rsidR="00E74C12" w:rsidRPr="00E81ADF" w:rsidRDefault="00E74C12" w:rsidP="00E74C12">
            <w:pPr>
              <w:numPr>
                <w:ilvl w:val="0"/>
                <w:numId w:val="4"/>
              </w:numPr>
            </w:pPr>
            <w:r w:rsidRPr="00E81ADF">
              <w:t>Staff must be trained to recognise and respond to allergic reactions and choking incidents.</w:t>
            </w:r>
          </w:p>
          <w:p w14:paraId="51E70E82" w14:textId="37016D6F" w:rsidR="00E74C12" w:rsidRPr="00E81ADF" w:rsidRDefault="00E74C12" w:rsidP="00E74C12">
            <w:pPr>
              <w:numPr>
                <w:ilvl w:val="0"/>
                <w:numId w:val="4"/>
              </w:numPr>
            </w:pPr>
            <w:r w:rsidRPr="00E81ADF">
              <w:t xml:space="preserve">When a child experiences a choking incident that requires intervention, </w:t>
            </w:r>
            <w:r w:rsidR="00374DBB" w:rsidRPr="00E81ADF">
              <w:t>childminders</w:t>
            </w:r>
            <w:r w:rsidRPr="00E81ADF">
              <w:t xml:space="preserve"> should record details of where and how the child choked and ensure parents and/or carers are made aware. </w:t>
            </w:r>
          </w:p>
          <w:p w14:paraId="282462E6" w14:textId="5AB29F3E" w:rsidR="00E74C12" w:rsidRPr="00E81ADF" w:rsidRDefault="00E74C12" w:rsidP="00E74C12">
            <w:pPr>
              <w:numPr>
                <w:ilvl w:val="0"/>
                <w:numId w:val="4"/>
              </w:numPr>
            </w:pPr>
            <w:r w:rsidRPr="00E81ADF">
              <w:t>Children should be seated appropriately in a distraction-free eating area and always kept within sight and hearing of staff</w:t>
            </w:r>
          </w:p>
          <w:p w14:paraId="16F2EAF2" w14:textId="77777777" w:rsidR="00E74C12" w:rsidRPr="00E81ADF" w:rsidRDefault="00E74C12" w:rsidP="00E74C12">
            <w:pPr>
              <w:numPr>
                <w:ilvl w:val="0"/>
                <w:numId w:val="4"/>
              </w:numPr>
            </w:pPr>
            <w:r w:rsidRPr="00E81ADF">
              <w:t>Food preparation must be tailored to the child’s developmental stage to prevent choking.</w:t>
            </w:r>
          </w:p>
          <w:p w14:paraId="474C349C" w14:textId="002C1425" w:rsidR="00E74C12" w:rsidRPr="00E81ADF" w:rsidRDefault="00E74C12" w:rsidP="00E74C12">
            <w:r w:rsidRPr="00E81ADF">
              <w:t>(see EYFS 3.63-3.70)</w:t>
            </w:r>
          </w:p>
        </w:tc>
        <w:tc>
          <w:tcPr>
            <w:tcW w:w="1080" w:type="dxa"/>
            <w:shd w:val="clear" w:color="auto" w:fill="auto"/>
            <w:vAlign w:val="center"/>
          </w:tcPr>
          <w:p w14:paraId="518B1F09" w14:textId="77777777" w:rsidR="00E74C12" w:rsidRPr="00E81ADF" w:rsidRDefault="00E74C12" w:rsidP="00E74C12">
            <w:pPr>
              <w:rPr>
                <w:b/>
              </w:rPr>
            </w:pPr>
          </w:p>
        </w:tc>
        <w:tc>
          <w:tcPr>
            <w:tcW w:w="1260" w:type="dxa"/>
            <w:shd w:val="clear" w:color="auto" w:fill="auto"/>
            <w:vAlign w:val="center"/>
          </w:tcPr>
          <w:p w14:paraId="6132785B" w14:textId="77777777" w:rsidR="00E74C12" w:rsidRPr="00E81ADF" w:rsidRDefault="00E74C12" w:rsidP="00E74C12">
            <w:pPr>
              <w:rPr>
                <w:b/>
              </w:rPr>
            </w:pPr>
          </w:p>
        </w:tc>
        <w:tc>
          <w:tcPr>
            <w:tcW w:w="4359" w:type="dxa"/>
            <w:shd w:val="clear" w:color="auto" w:fill="auto"/>
            <w:vAlign w:val="center"/>
          </w:tcPr>
          <w:p w14:paraId="68401DF6" w14:textId="77777777" w:rsidR="00E74C12" w:rsidRPr="00E81ADF" w:rsidRDefault="00E74C12" w:rsidP="00E74C12">
            <w:pPr>
              <w:rPr>
                <w:b/>
                <w:color w:val="FF0000"/>
                <w:sz w:val="20"/>
                <w:szCs w:val="20"/>
              </w:rPr>
            </w:pPr>
          </w:p>
        </w:tc>
        <w:tc>
          <w:tcPr>
            <w:tcW w:w="1581" w:type="dxa"/>
            <w:shd w:val="clear" w:color="auto" w:fill="auto"/>
            <w:vAlign w:val="center"/>
          </w:tcPr>
          <w:p w14:paraId="7ECA5D93" w14:textId="77777777" w:rsidR="00E74C12" w:rsidRPr="00E81ADF" w:rsidRDefault="00E74C12" w:rsidP="00E74C12">
            <w:pPr>
              <w:rPr>
                <w:b/>
                <w:sz w:val="18"/>
                <w:szCs w:val="18"/>
              </w:rPr>
            </w:pPr>
          </w:p>
        </w:tc>
        <w:tc>
          <w:tcPr>
            <w:tcW w:w="1800" w:type="dxa"/>
            <w:shd w:val="clear" w:color="auto" w:fill="auto"/>
            <w:vAlign w:val="center"/>
          </w:tcPr>
          <w:p w14:paraId="3474D03B" w14:textId="77777777" w:rsidR="00E74C12" w:rsidRPr="00E81ADF" w:rsidRDefault="00E74C12" w:rsidP="00E74C12">
            <w:pPr>
              <w:rPr>
                <w:b/>
              </w:rPr>
            </w:pPr>
          </w:p>
        </w:tc>
      </w:tr>
    </w:tbl>
    <w:p w14:paraId="275967C5" w14:textId="77777777" w:rsidR="00732618" w:rsidRPr="00E81ADF" w:rsidRDefault="00F658D7" w:rsidP="00A7385C">
      <w:pPr>
        <w:rPr>
          <w:b/>
          <w:sz w:val="28"/>
          <w:szCs w:val="28"/>
          <w:u w:val="single"/>
        </w:rPr>
      </w:pPr>
      <w:r w:rsidRPr="00E81ADF">
        <w:rPr>
          <w:noProof/>
          <w:color w:val="0070C0"/>
        </w:rPr>
        <w:lastRenderedPageBreak/>
        <mc:AlternateContent>
          <mc:Choice Requires="wps">
            <w:drawing>
              <wp:anchor distT="45720" distB="45720" distL="114300" distR="114300" simplePos="0" relativeHeight="251658240" behindDoc="1" locked="0" layoutInCell="1" allowOverlap="1" wp14:anchorId="3291B1C7" wp14:editId="47746BE1">
                <wp:simplePos x="0" y="0"/>
                <wp:positionH relativeFrom="margin">
                  <wp:posOffset>86360</wp:posOffset>
                </wp:positionH>
                <wp:positionV relativeFrom="paragraph">
                  <wp:posOffset>442595</wp:posOffset>
                </wp:positionV>
                <wp:extent cx="9156700" cy="811530"/>
                <wp:effectExtent l="19050" t="19050" r="25400" b="26670"/>
                <wp:wrapTight wrapText="bothSides">
                  <wp:wrapPolygon edited="0">
                    <wp:start x="-45" y="-507"/>
                    <wp:lineTo x="-45" y="21803"/>
                    <wp:lineTo x="21615" y="21803"/>
                    <wp:lineTo x="21615" y="-507"/>
                    <wp:lineTo x="-45" y="-507"/>
                  </wp:wrapPolygon>
                </wp:wrapTigh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56700" cy="811530"/>
                        </a:xfrm>
                        <a:prstGeom prst="rect">
                          <a:avLst/>
                        </a:prstGeom>
                        <a:solidFill>
                          <a:srgbClr val="FFFFFF"/>
                        </a:solidFill>
                        <a:ln w="34925">
                          <a:solidFill>
                            <a:srgbClr val="538135"/>
                          </a:solidFill>
                          <a:miter lim="800000"/>
                          <a:headEnd/>
                          <a:tailEnd/>
                        </a:ln>
                      </wps:spPr>
                      <wps:txbx>
                        <w:txbxContent>
                          <w:p w14:paraId="3E216DCD" w14:textId="77777777" w:rsidR="005226FC" w:rsidRDefault="005226FC" w:rsidP="005226FC">
                            <w:pPr>
                              <w:jc w:val="center"/>
                              <w:rPr>
                                <w:b/>
                                <w:i/>
                                <w:iCs/>
                                <w:color w:val="0070C0"/>
                                <w:sz w:val="28"/>
                                <w:szCs w:val="28"/>
                              </w:rPr>
                            </w:pPr>
                            <w:r>
                              <w:rPr>
                                <w:b/>
                                <w:i/>
                                <w:iCs/>
                                <w:color w:val="0070C0"/>
                                <w:sz w:val="28"/>
                                <w:szCs w:val="28"/>
                              </w:rPr>
                              <w:t>Additional</w:t>
                            </w:r>
                            <w:r w:rsidRPr="00C654BC">
                              <w:rPr>
                                <w:b/>
                                <w:i/>
                                <w:iCs/>
                                <w:color w:val="0070C0"/>
                                <w:sz w:val="28"/>
                                <w:szCs w:val="28"/>
                              </w:rPr>
                              <w:t xml:space="preserve"> Safeguarding </w:t>
                            </w:r>
                            <w:r>
                              <w:rPr>
                                <w:b/>
                                <w:i/>
                                <w:iCs/>
                                <w:color w:val="0070C0"/>
                                <w:sz w:val="28"/>
                                <w:szCs w:val="28"/>
                              </w:rPr>
                              <w:t>s</w:t>
                            </w:r>
                            <w:r w:rsidRPr="00C654BC">
                              <w:rPr>
                                <w:b/>
                                <w:i/>
                                <w:iCs/>
                                <w:color w:val="0070C0"/>
                                <w:sz w:val="28"/>
                                <w:szCs w:val="28"/>
                              </w:rPr>
                              <w:t xml:space="preserve">upport documents, templates and tools can be found </w:t>
                            </w:r>
                            <w:r>
                              <w:rPr>
                                <w:b/>
                                <w:i/>
                                <w:iCs/>
                                <w:color w:val="0070C0"/>
                                <w:sz w:val="28"/>
                                <w:szCs w:val="28"/>
                              </w:rPr>
                              <w:t>in the Safeguarding section of the</w:t>
                            </w:r>
                            <w:r w:rsidRPr="00C654BC">
                              <w:rPr>
                                <w:b/>
                                <w:i/>
                                <w:iCs/>
                                <w:color w:val="0070C0"/>
                                <w:sz w:val="28"/>
                                <w:szCs w:val="28"/>
                              </w:rPr>
                              <w:t xml:space="preserve"> Early Years Provider Page</w:t>
                            </w:r>
                          </w:p>
                          <w:p w14:paraId="237E3461" w14:textId="77777777" w:rsidR="005226FC" w:rsidRPr="00C654BC" w:rsidRDefault="005226FC" w:rsidP="005226FC">
                            <w:pPr>
                              <w:jc w:val="center"/>
                              <w:rPr>
                                <w:b/>
                                <w:i/>
                                <w:iCs/>
                                <w:color w:val="0070C0"/>
                                <w:sz w:val="28"/>
                                <w:szCs w:val="28"/>
                              </w:rPr>
                            </w:pPr>
                            <w:hyperlink r:id="rId30" w:history="1">
                              <w:r>
                                <w:rPr>
                                  <w:rStyle w:val="Hyperlink"/>
                                </w:rPr>
                                <w:t>Free Early Years Place Providers | Nottinghamshire County Council</w:t>
                              </w:r>
                            </w:hyperlink>
                          </w:p>
                          <w:p w14:paraId="3BAC3E16" w14:textId="77777777" w:rsidR="005226FC" w:rsidRDefault="005226FC" w:rsidP="005226F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291B1C7" id="_x0000_t202" coordsize="21600,21600" o:spt="202" path="m,l,21600r21600,l21600,xe">
                <v:stroke joinstyle="miter"/>
                <v:path gradientshapeok="t" o:connecttype="rect"/>
              </v:shapetype>
              <v:shape id="Text Box 1" o:spid="_x0000_s1026" type="#_x0000_t202" style="position:absolute;margin-left:6.8pt;margin-top:34.85pt;width:721pt;height:63.9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" strokecolor="#538135" strokeweight="2.75pt">
                <v:textbox>
                  <w:txbxContent>
                    <w:p w14:paraId="3E216DCD" w14:textId="77777777" w:rsidR="005226FC" w:rsidRDefault="005226FC" w:rsidP="005226FC">
                      <w:pPr>
                        <w:jc w:val="center"/>
                        <w:rPr>
                          <w:b/>
                          <w:i/>
                          <w:iCs/>
                          <w:color w:val="0070C0"/>
                          <w:sz w:val="28"/>
                          <w:szCs w:val="28"/>
                        </w:rPr>
                      </w:pPr>
                      <w:r>
                        <w:rPr>
                          <w:b/>
                          <w:i/>
                          <w:iCs/>
                          <w:color w:val="0070C0"/>
                          <w:sz w:val="28"/>
                          <w:szCs w:val="28"/>
                        </w:rPr>
                        <w:t>Additional</w:t>
                      </w:r>
                      <w:r w:rsidRPr="00C654BC">
                        <w:rPr>
                          <w:b/>
                          <w:i/>
                          <w:iCs/>
                          <w:color w:val="0070C0"/>
                          <w:sz w:val="28"/>
                          <w:szCs w:val="28"/>
                        </w:rPr>
                        <w:t xml:space="preserve"> Safeguarding </w:t>
                      </w:r>
                      <w:r>
                        <w:rPr>
                          <w:b/>
                          <w:i/>
                          <w:iCs/>
                          <w:color w:val="0070C0"/>
                          <w:sz w:val="28"/>
                          <w:szCs w:val="28"/>
                        </w:rPr>
                        <w:t>s</w:t>
                      </w:r>
                      <w:r w:rsidRPr="00C654BC">
                        <w:rPr>
                          <w:b/>
                          <w:i/>
                          <w:iCs/>
                          <w:color w:val="0070C0"/>
                          <w:sz w:val="28"/>
                          <w:szCs w:val="28"/>
                        </w:rPr>
                        <w:t xml:space="preserve">upport documents, templates and tools can be found </w:t>
                      </w:r>
                      <w:r>
                        <w:rPr>
                          <w:b/>
                          <w:i/>
                          <w:iCs/>
                          <w:color w:val="0070C0"/>
                          <w:sz w:val="28"/>
                          <w:szCs w:val="28"/>
                        </w:rPr>
                        <w:t>in the Safeguarding section of the</w:t>
                      </w:r>
                      <w:r w:rsidRPr="00C654BC">
                        <w:rPr>
                          <w:b/>
                          <w:i/>
                          <w:iCs/>
                          <w:color w:val="0070C0"/>
                          <w:sz w:val="28"/>
                          <w:szCs w:val="28"/>
                        </w:rPr>
                        <w:t xml:space="preserve"> Early Years Provider Page</w:t>
                      </w:r>
                    </w:p>
                    <w:p w14:paraId="237E3461" w14:textId="77777777" w:rsidR="005226FC" w:rsidRPr="00C654BC" w:rsidRDefault="005226FC" w:rsidP="005226FC">
                      <w:pPr>
                        <w:jc w:val="center"/>
                        <w:rPr>
                          <w:b/>
                          <w:i/>
                          <w:iCs/>
                          <w:color w:val="0070C0"/>
                          <w:sz w:val="28"/>
                          <w:szCs w:val="28"/>
                        </w:rPr>
                      </w:pPr>
                      <w:hyperlink r:id="rId31" w:history="1">
                        <w:r>
                          <w:rPr>
                            <w:rStyle w:val="Hyperlink"/>
                          </w:rPr>
                          <w:t>Free Early Years Place Providers | Nottinghamshire County Council</w:t>
                        </w:r>
                      </w:hyperlink>
                    </w:p>
                    <w:p w14:paraId="3BAC3E16" w14:textId="77777777" w:rsidR="005226FC" w:rsidRDefault="005226FC" w:rsidP="005226FC"/>
                  </w:txbxContent>
                </v:textbox>
                <w10:wrap type="tight" anchorx="margin"/>
              </v:shape>
            </w:pict>
          </mc:Fallback>
        </mc:AlternateContent>
      </w:r>
    </w:p>
    <w:p w14:paraId="28D04DFC" w14:textId="319E7774" w:rsidR="00A7385C" w:rsidRPr="00E81ADF" w:rsidRDefault="00964185" w:rsidP="00A7385C">
      <w:pPr>
        <w:rPr>
          <w:b/>
          <w:sz w:val="28"/>
          <w:szCs w:val="28"/>
          <w:u w:val="single"/>
        </w:rPr>
      </w:pPr>
      <w:r w:rsidRPr="00E81ADF">
        <w:rPr>
          <w:color w:val="0070C0"/>
        </w:rPr>
        <w:t xml:space="preserve"> </w:t>
      </w:r>
      <w:r w:rsidR="00A7385C" w:rsidRPr="00E81ADF">
        <w:rPr>
          <w:b/>
          <w:sz w:val="28"/>
          <w:szCs w:val="28"/>
          <w:u w:val="single"/>
        </w:rPr>
        <w:t xml:space="preserve">Links to referenced documents and additional advice and support </w:t>
      </w:r>
    </w:p>
    <w:p w14:paraId="5CA25DD3" w14:textId="77777777" w:rsidR="00471CD6" w:rsidRPr="00E81ADF" w:rsidRDefault="00471CD6" w:rsidP="00A7385C">
      <w:pPr>
        <w:rPr>
          <w:b/>
          <w:sz w:val="28"/>
          <w:szCs w:val="28"/>
          <w:u w:val="single"/>
        </w:rPr>
      </w:pPr>
    </w:p>
    <w:p w14:paraId="0572FA0C" w14:textId="1E0138AB" w:rsidR="00471CD6" w:rsidRPr="00E81ADF" w:rsidRDefault="00471CD6" w:rsidP="00471CD6">
      <w:pPr>
        <w:numPr>
          <w:ilvl w:val="0"/>
          <w:numId w:val="5"/>
        </w:numPr>
        <w:rPr>
          <w:b/>
        </w:rPr>
      </w:pPr>
      <w:bookmarkStart w:id="4" w:name="_Hlk132188626"/>
      <w:r w:rsidRPr="00E81ADF">
        <w:rPr>
          <w:b/>
        </w:rPr>
        <w:t>Statutory Framework for the Early Years Foundation Stage (</w:t>
      </w:r>
      <w:r w:rsidR="00D216B6" w:rsidRPr="00E81ADF">
        <w:rPr>
          <w:b/>
        </w:rPr>
        <w:t>September</w:t>
      </w:r>
      <w:r w:rsidRPr="00E81ADF">
        <w:rPr>
          <w:b/>
        </w:rPr>
        <w:t xml:space="preserve"> 202</w:t>
      </w:r>
      <w:r w:rsidR="00D216B6" w:rsidRPr="00E81ADF">
        <w:rPr>
          <w:b/>
        </w:rPr>
        <w:t>5</w:t>
      </w:r>
      <w:r w:rsidRPr="00E81ADF">
        <w:rPr>
          <w:b/>
        </w:rPr>
        <w:t xml:space="preserve">) </w:t>
      </w:r>
    </w:p>
    <w:bookmarkEnd w:id="4"/>
    <w:p w14:paraId="26EF5EA6" w14:textId="77777777" w:rsidR="00471CD6" w:rsidRPr="00E81ADF" w:rsidRDefault="00471CD6" w:rsidP="00471CD6">
      <w:pPr>
        <w:rPr>
          <w:sz w:val="16"/>
          <w:szCs w:val="16"/>
        </w:rPr>
      </w:pPr>
      <w:r w:rsidRPr="00E81ADF">
        <w:rPr>
          <w:sz w:val="16"/>
          <w:szCs w:val="16"/>
        </w:rPr>
        <w:t xml:space="preserve">         </w:t>
      </w:r>
      <w:hyperlink r:id="rId32" w:history="1">
        <w:r w:rsidRPr="00E81ADF">
          <w:rPr>
            <w:color w:val="0000FF"/>
            <w:u w:val="single"/>
          </w:rPr>
          <w:t>Statutory Framework for the Eraly Years Foundation Stage (www.gov.uk)</w:t>
        </w:r>
      </w:hyperlink>
      <w:bookmarkStart w:id="5" w:name="_Hlk132188643"/>
    </w:p>
    <w:p w14:paraId="7CD98733" w14:textId="77777777" w:rsidR="00471CD6" w:rsidRPr="00E81ADF" w:rsidRDefault="00471CD6" w:rsidP="00B819AA">
      <w:pPr>
        <w:rPr>
          <w:b/>
        </w:rPr>
      </w:pPr>
    </w:p>
    <w:p w14:paraId="40249774" w14:textId="77777777" w:rsidR="00471CD6" w:rsidRPr="00E81ADF" w:rsidRDefault="00471CD6" w:rsidP="00471CD6">
      <w:pPr>
        <w:numPr>
          <w:ilvl w:val="0"/>
          <w:numId w:val="5"/>
        </w:numPr>
        <w:rPr>
          <w:b/>
        </w:rPr>
      </w:pPr>
      <w:r w:rsidRPr="00E81ADF">
        <w:rPr>
          <w:b/>
        </w:rPr>
        <w:t>Early Years Inspection Handbook (January 2024)</w:t>
      </w:r>
    </w:p>
    <w:bookmarkStart w:id="6" w:name="_Hlk132188674"/>
    <w:bookmarkStart w:id="7" w:name="_Hlk149560563"/>
    <w:bookmarkStart w:id="8" w:name="_Hlk132188656"/>
    <w:bookmarkEnd w:id="5"/>
    <w:p w14:paraId="56D31495" w14:textId="77777777" w:rsidR="00471CD6" w:rsidRPr="00E81ADF" w:rsidRDefault="00471CD6" w:rsidP="00471CD6">
      <w:pPr>
        <w:ind w:left="360"/>
      </w:pPr>
      <w:r w:rsidRPr="00E81ADF">
        <w:fldChar w:fldCharType="begin"/>
      </w:r>
      <w:r w:rsidRPr="00E81ADF">
        <w:instrText>HYPERLINK "https://www.gov.uk/government/publications/early-years-inspection-handbook-eif"</w:instrText>
      </w:r>
      <w:r w:rsidRPr="00E81ADF">
        <w:fldChar w:fldCharType="separate"/>
      </w:r>
      <w:r w:rsidRPr="00E81ADF">
        <w:rPr>
          <w:color w:val="0000FF"/>
          <w:u w:val="single"/>
        </w:rPr>
        <w:t>Early Years Inspection Handbook (www.gov.uk)</w:t>
      </w:r>
      <w:r w:rsidRPr="00E81ADF">
        <w:fldChar w:fldCharType="end"/>
      </w:r>
    </w:p>
    <w:bookmarkEnd w:id="6"/>
    <w:bookmarkEnd w:id="7"/>
    <w:p w14:paraId="7AC970FE" w14:textId="77777777" w:rsidR="00471CD6" w:rsidRPr="00E81ADF" w:rsidRDefault="00471CD6" w:rsidP="00FA3B8F">
      <w:pPr>
        <w:rPr>
          <w:b/>
        </w:rPr>
      </w:pPr>
    </w:p>
    <w:p w14:paraId="1D00AA73" w14:textId="77777777" w:rsidR="00471CD6" w:rsidRPr="00E81ADF" w:rsidRDefault="00471CD6" w:rsidP="00471CD6">
      <w:pPr>
        <w:numPr>
          <w:ilvl w:val="0"/>
          <w:numId w:val="5"/>
        </w:numPr>
        <w:rPr>
          <w:b/>
        </w:rPr>
      </w:pPr>
      <w:r w:rsidRPr="00E81ADF">
        <w:rPr>
          <w:b/>
        </w:rPr>
        <w:t xml:space="preserve">Working Together to Safeguard Children (December 2023) </w:t>
      </w:r>
    </w:p>
    <w:bookmarkEnd w:id="8"/>
    <w:p w14:paraId="3D97C017" w14:textId="77777777" w:rsidR="00471CD6" w:rsidRPr="00E81ADF" w:rsidRDefault="00471CD6" w:rsidP="00471CD6">
      <w:pPr>
        <w:rPr>
          <w:b/>
        </w:rPr>
      </w:pPr>
      <w:r w:rsidRPr="00E81ADF">
        <w:t xml:space="preserve">      </w:t>
      </w:r>
      <w:hyperlink r:id="rId33" w:history="1">
        <w:r w:rsidRPr="00E81ADF">
          <w:rPr>
            <w:color w:val="0000FF"/>
            <w:u w:val="single"/>
          </w:rPr>
          <w:t>Working Together to Safeguard Children (www.gov.uk)</w:t>
        </w:r>
      </w:hyperlink>
    </w:p>
    <w:p w14:paraId="01B102AF" w14:textId="77777777" w:rsidR="00471CD6" w:rsidRPr="00E81ADF" w:rsidRDefault="00471CD6" w:rsidP="00471CD6">
      <w:pPr>
        <w:rPr>
          <w:b/>
        </w:rPr>
      </w:pPr>
    </w:p>
    <w:p w14:paraId="7EC09C42" w14:textId="77777777" w:rsidR="00471CD6" w:rsidRPr="00E81ADF" w:rsidRDefault="00471CD6" w:rsidP="00471CD6">
      <w:pPr>
        <w:numPr>
          <w:ilvl w:val="0"/>
          <w:numId w:val="5"/>
        </w:numPr>
        <w:rPr>
          <w:b/>
        </w:rPr>
      </w:pPr>
      <w:bookmarkStart w:id="9" w:name="_Hlk132188730"/>
      <w:r w:rsidRPr="00E81ADF">
        <w:rPr>
          <w:b/>
        </w:rPr>
        <w:t xml:space="preserve">What to do if you’re </w:t>
      </w:r>
      <w:proofErr w:type="gramStart"/>
      <w:r w:rsidRPr="00E81ADF">
        <w:rPr>
          <w:b/>
        </w:rPr>
        <w:t>worried</w:t>
      </w:r>
      <w:proofErr w:type="gramEnd"/>
      <w:r w:rsidRPr="00E81ADF">
        <w:rPr>
          <w:b/>
        </w:rPr>
        <w:t xml:space="preserve"> a </w:t>
      </w:r>
      <w:proofErr w:type="gramStart"/>
      <w:r w:rsidRPr="00E81ADF">
        <w:rPr>
          <w:b/>
        </w:rPr>
        <w:t>child is</w:t>
      </w:r>
      <w:proofErr w:type="gramEnd"/>
      <w:r w:rsidRPr="00E81ADF">
        <w:rPr>
          <w:b/>
        </w:rPr>
        <w:t xml:space="preserve"> being abused (March 2015) ARCHIVED</w:t>
      </w:r>
    </w:p>
    <w:p w14:paraId="3E378205" w14:textId="77777777" w:rsidR="00471CD6" w:rsidRPr="00E81ADF" w:rsidRDefault="00471CD6" w:rsidP="00471CD6">
      <w:pPr>
        <w:ind w:left="360"/>
      </w:pPr>
      <w:hyperlink r:id="rId34" w:history="1">
        <w:r w:rsidRPr="00E81ADF">
          <w:rPr>
            <w:color w:val="0000FF"/>
            <w:u w:val="single"/>
          </w:rPr>
          <w:t xml:space="preserve">What to do if you’re </w:t>
        </w:r>
        <w:proofErr w:type="gramStart"/>
        <w:r w:rsidRPr="00E81ADF">
          <w:rPr>
            <w:color w:val="0000FF"/>
            <w:u w:val="single"/>
          </w:rPr>
          <w:t>worried</w:t>
        </w:r>
        <w:proofErr w:type="gramEnd"/>
        <w:r w:rsidRPr="00E81ADF">
          <w:rPr>
            <w:color w:val="0000FF"/>
            <w:u w:val="single"/>
          </w:rPr>
          <w:t xml:space="preserve"> a </w:t>
        </w:r>
        <w:proofErr w:type="gramStart"/>
        <w:r w:rsidRPr="00E81ADF">
          <w:rPr>
            <w:color w:val="0000FF"/>
            <w:u w:val="single"/>
          </w:rPr>
          <w:t>child is</w:t>
        </w:r>
        <w:proofErr w:type="gramEnd"/>
        <w:r w:rsidRPr="00E81ADF">
          <w:rPr>
            <w:color w:val="0000FF"/>
            <w:u w:val="single"/>
          </w:rPr>
          <w:t xml:space="preserve"> being abused (March 2015) </w:t>
        </w:r>
      </w:hyperlink>
    </w:p>
    <w:p w14:paraId="7283D5E7" w14:textId="77777777" w:rsidR="00471CD6" w:rsidRPr="00E81ADF" w:rsidRDefault="00471CD6" w:rsidP="00471CD6">
      <w:pPr>
        <w:ind w:left="360"/>
        <w:rPr>
          <w:color w:val="0070C0"/>
        </w:rPr>
      </w:pPr>
    </w:p>
    <w:p w14:paraId="46B1E1D3" w14:textId="77777777" w:rsidR="00471CD6" w:rsidRPr="00E81ADF" w:rsidRDefault="00471CD6" w:rsidP="00471CD6">
      <w:pPr>
        <w:numPr>
          <w:ilvl w:val="0"/>
          <w:numId w:val="5"/>
        </w:numPr>
        <w:rPr>
          <w:b/>
        </w:rPr>
      </w:pPr>
      <w:bookmarkStart w:id="10" w:name="_Hlk132188746"/>
      <w:bookmarkEnd w:id="9"/>
      <w:r w:rsidRPr="00E81ADF">
        <w:rPr>
          <w:b/>
        </w:rPr>
        <w:t>Information Sharing- Advice for practitioners providing safeguarding services to children, young people, parents and carers (July 2023)</w:t>
      </w:r>
    </w:p>
    <w:bookmarkEnd w:id="10"/>
    <w:p w14:paraId="31312C80" w14:textId="77777777" w:rsidR="00471CD6" w:rsidRPr="00E81ADF" w:rsidRDefault="00471CD6" w:rsidP="00471CD6">
      <w:r w:rsidRPr="00E81ADF">
        <w:t xml:space="preserve">     </w:t>
      </w:r>
      <w:hyperlink r:id="rId35" w:history="1">
        <w:r w:rsidRPr="00E81ADF">
          <w:rPr>
            <w:color w:val="0000FF"/>
            <w:u w:val="single"/>
          </w:rPr>
          <w:t>Information Sharing Advice for Safeguarding Practitioners (www.gov.uk)</w:t>
        </w:r>
      </w:hyperlink>
    </w:p>
    <w:p w14:paraId="468503F7" w14:textId="77777777" w:rsidR="00471CD6" w:rsidRPr="00E81ADF" w:rsidRDefault="00471CD6" w:rsidP="00471CD6">
      <w:pPr>
        <w:ind w:left="360"/>
      </w:pPr>
    </w:p>
    <w:p w14:paraId="77F5EFEC" w14:textId="77777777" w:rsidR="00471CD6" w:rsidRPr="00E81ADF" w:rsidRDefault="00471CD6" w:rsidP="00471CD6">
      <w:pPr>
        <w:numPr>
          <w:ilvl w:val="0"/>
          <w:numId w:val="5"/>
        </w:numPr>
        <w:rPr>
          <w:b/>
        </w:rPr>
      </w:pPr>
      <w:bookmarkStart w:id="11" w:name="_Hlk132188764"/>
      <w:r w:rsidRPr="00E81ADF">
        <w:rPr>
          <w:b/>
        </w:rPr>
        <w:t>Keeping Children safe in Education (September 2023)</w:t>
      </w:r>
    </w:p>
    <w:p w14:paraId="31021EBB" w14:textId="77777777" w:rsidR="00471CD6" w:rsidRPr="00E81ADF" w:rsidRDefault="00471CD6" w:rsidP="00471CD6">
      <w:pPr>
        <w:rPr>
          <w:color w:val="FF0000"/>
        </w:rPr>
      </w:pPr>
      <w:r w:rsidRPr="00E81ADF">
        <w:rPr>
          <w:b/>
        </w:rPr>
        <w:t xml:space="preserve">     </w:t>
      </w:r>
      <w:hyperlink r:id="rId36" w:history="1">
        <w:r w:rsidRPr="00E81ADF">
          <w:rPr>
            <w:rStyle w:val="Hyperlink"/>
          </w:rPr>
          <w:t>Keeping children safe in education (www.gov.uk)</w:t>
        </w:r>
      </w:hyperlink>
    </w:p>
    <w:bookmarkEnd w:id="11"/>
    <w:p w14:paraId="69000ED7" w14:textId="77777777" w:rsidR="00B819AA" w:rsidRPr="00E81ADF" w:rsidRDefault="00B819AA" w:rsidP="00B819AA"/>
    <w:p w14:paraId="633913EF" w14:textId="77777777" w:rsidR="00B819AA" w:rsidRPr="00E81ADF" w:rsidRDefault="00B819AA" w:rsidP="00B819AA"/>
    <w:p w14:paraId="75D38F03" w14:textId="77777777" w:rsidR="00471CD6" w:rsidRPr="00E81ADF" w:rsidRDefault="00471CD6" w:rsidP="00471CD6">
      <w:pPr>
        <w:numPr>
          <w:ilvl w:val="0"/>
          <w:numId w:val="5"/>
        </w:numPr>
        <w:rPr>
          <w:b/>
        </w:rPr>
      </w:pPr>
      <w:bookmarkStart w:id="12" w:name="_Hlk132188785"/>
      <w:r w:rsidRPr="00E81ADF">
        <w:rPr>
          <w:b/>
        </w:rPr>
        <w:t>Nottinghamshire Safeguarding Children Partnership -</w:t>
      </w:r>
      <w:r w:rsidRPr="00E81ADF">
        <w:rPr>
          <w:b/>
          <w:color w:val="333333"/>
          <w:lang w:val="en"/>
        </w:rPr>
        <w:t>Provides safeguarding procedures and guidance and delivers a program of multi-agency training</w:t>
      </w:r>
    </w:p>
    <w:p w14:paraId="5022640B" w14:textId="77777777" w:rsidR="00471CD6" w:rsidRPr="00E81ADF" w:rsidRDefault="00471CD6" w:rsidP="00471CD6">
      <w:r w:rsidRPr="00E81ADF">
        <w:rPr>
          <w:b/>
        </w:rPr>
        <w:t xml:space="preserve">     </w:t>
      </w:r>
      <w:hyperlink r:id="rId37" w:history="1">
        <w:r w:rsidRPr="00E81ADF">
          <w:rPr>
            <w:color w:val="0000FF"/>
            <w:u w:val="single"/>
          </w:rPr>
          <w:t>Nottinghamshire Safeguarding Children Partnership</w:t>
        </w:r>
      </w:hyperlink>
    </w:p>
    <w:p w14:paraId="3319D722" w14:textId="77777777" w:rsidR="00FE1B78" w:rsidRPr="00E81ADF" w:rsidRDefault="00FE1B78" w:rsidP="00FE1B78">
      <w:r w:rsidRPr="00E81ADF">
        <w:rPr>
          <w:b/>
          <w:sz w:val="28"/>
          <w:szCs w:val="28"/>
          <w:u w:val="single"/>
        </w:rPr>
        <w:lastRenderedPageBreak/>
        <w:t>Links to referenced documents and additional advice and support continued:</w:t>
      </w:r>
    </w:p>
    <w:bookmarkEnd w:id="12"/>
    <w:p w14:paraId="0313B3EA" w14:textId="77777777" w:rsidR="00471CD6" w:rsidRPr="00E81ADF" w:rsidRDefault="00471CD6" w:rsidP="00471CD6">
      <w:pPr>
        <w:rPr>
          <w:b/>
        </w:rPr>
      </w:pPr>
    </w:p>
    <w:p w14:paraId="25E9D6E0" w14:textId="77777777" w:rsidR="00471CD6" w:rsidRPr="00E81ADF" w:rsidRDefault="00471CD6" w:rsidP="00471CD6">
      <w:pPr>
        <w:numPr>
          <w:ilvl w:val="0"/>
          <w:numId w:val="5"/>
        </w:numPr>
        <w:rPr>
          <w:b/>
        </w:rPr>
      </w:pPr>
      <w:r w:rsidRPr="00E81ADF">
        <w:rPr>
          <w:b/>
        </w:rPr>
        <w:t xml:space="preserve">Nottinghamshire Early Help Assessment Form </w:t>
      </w:r>
    </w:p>
    <w:p w14:paraId="5AB530BB" w14:textId="70152AC9" w:rsidR="000C2D56" w:rsidRPr="00E81ADF" w:rsidRDefault="00471CD6" w:rsidP="000C2D56">
      <w:pPr>
        <w:rPr>
          <w:color w:val="FF0000"/>
        </w:rPr>
      </w:pPr>
      <w:r w:rsidRPr="00E81ADF">
        <w:t xml:space="preserve">     </w:t>
      </w:r>
      <w:hyperlink r:id="rId38" w:history="1">
        <w:r w:rsidRPr="00E81ADF">
          <w:rPr>
            <w:color w:val="0000FF"/>
            <w:u w:val="single"/>
          </w:rPr>
          <w:t>Revised Early Help and Assessment Form (EHAF) | Nottinghamshire County Council</w:t>
        </w:r>
      </w:hyperlink>
    </w:p>
    <w:p w14:paraId="1DD7B950" w14:textId="77777777" w:rsidR="00A7385C" w:rsidRPr="00E81ADF" w:rsidRDefault="00A7385C" w:rsidP="00A7385C">
      <w:pPr>
        <w:rPr>
          <w:b/>
        </w:rPr>
      </w:pPr>
    </w:p>
    <w:p w14:paraId="29AD5A65" w14:textId="77777777" w:rsidR="00F54616" w:rsidRPr="00E81ADF" w:rsidRDefault="00F54616" w:rsidP="00F54616">
      <w:pPr>
        <w:numPr>
          <w:ilvl w:val="0"/>
          <w:numId w:val="5"/>
        </w:numPr>
        <w:rPr>
          <w:b/>
        </w:rPr>
      </w:pPr>
      <w:r w:rsidRPr="00E81ADF">
        <w:rPr>
          <w:b/>
        </w:rPr>
        <w:t>Nottinghamshire Multi-Agency Safeguarding Hub (MASH)</w:t>
      </w:r>
    </w:p>
    <w:p w14:paraId="7A71AE87" w14:textId="1D8CD3BF" w:rsidR="00F54616" w:rsidRPr="00E81ADF" w:rsidRDefault="00F54616" w:rsidP="00F54616">
      <w:r w:rsidRPr="00E81ADF">
        <w:t xml:space="preserve">     </w:t>
      </w:r>
      <w:hyperlink r:id="rId39" w:history="1">
        <w:r w:rsidRPr="00E81ADF">
          <w:rPr>
            <w:color w:val="0000FF"/>
            <w:u w:val="single"/>
          </w:rPr>
          <w:t xml:space="preserve"> Multi-Agency Safeguarding Hub (MASH) | Nottinghamshire County Council</w:t>
        </w:r>
      </w:hyperlink>
    </w:p>
    <w:p w14:paraId="6985C102" w14:textId="77777777" w:rsidR="00876386" w:rsidRPr="00E81ADF" w:rsidRDefault="00876386" w:rsidP="00F54616"/>
    <w:p w14:paraId="148AE458" w14:textId="77777777" w:rsidR="00876386" w:rsidRPr="00E81ADF" w:rsidRDefault="00876386" w:rsidP="00876386">
      <w:pPr>
        <w:numPr>
          <w:ilvl w:val="0"/>
          <w:numId w:val="5"/>
        </w:numPr>
        <w:rPr>
          <w:b/>
        </w:rPr>
      </w:pPr>
      <w:r w:rsidRPr="00E81ADF">
        <w:rPr>
          <w:b/>
        </w:rPr>
        <w:t>Nottinghamshire Multi-Agency Safeguarding Hub (MASH) Consultation Line</w:t>
      </w:r>
    </w:p>
    <w:p w14:paraId="2F66B2A7" w14:textId="77777777" w:rsidR="00876386" w:rsidRPr="00E81ADF" w:rsidRDefault="00876386" w:rsidP="00876386">
      <w:pPr>
        <w:ind w:left="360"/>
      </w:pPr>
      <w:hyperlink r:id="rId40" w:history="1">
        <w:r w:rsidRPr="00E81ADF">
          <w:rPr>
            <w:color w:val="0000FF"/>
            <w:u w:val="single"/>
          </w:rPr>
          <w:t>MASH Consultation Line Microsoft Word.docx (nottinghamshire.gov.uk)</w:t>
        </w:r>
      </w:hyperlink>
    </w:p>
    <w:p w14:paraId="695D4661" w14:textId="77777777" w:rsidR="00876386" w:rsidRPr="00E81ADF" w:rsidRDefault="00876386" w:rsidP="00B819AA">
      <w:pPr>
        <w:rPr>
          <w:b/>
        </w:rPr>
      </w:pPr>
    </w:p>
    <w:p w14:paraId="3A61D3DA" w14:textId="77777777" w:rsidR="00876386" w:rsidRPr="00E81ADF" w:rsidRDefault="00876386" w:rsidP="00876386">
      <w:pPr>
        <w:numPr>
          <w:ilvl w:val="0"/>
          <w:numId w:val="5"/>
        </w:numPr>
        <w:rPr>
          <w:b/>
        </w:rPr>
      </w:pPr>
      <w:r w:rsidRPr="00E81ADF">
        <w:rPr>
          <w:b/>
        </w:rPr>
        <w:t>Nottinghamshire Safeguarding Children Information Management Team (SCIMT)</w:t>
      </w:r>
    </w:p>
    <w:p w14:paraId="56091927" w14:textId="77777777" w:rsidR="00876386" w:rsidRPr="00E81ADF" w:rsidRDefault="00876386" w:rsidP="00876386">
      <w:pPr>
        <w:ind w:left="360"/>
      </w:pPr>
      <w:hyperlink r:id="rId41" w:history="1">
        <w:r w:rsidRPr="00E81ADF">
          <w:rPr>
            <w:color w:val="0000FF"/>
            <w:u w:val="single"/>
          </w:rPr>
          <w:t>Safeguarding Children Information Management Team (SCIMT) | Nottinghamshire County Council</w:t>
        </w:r>
      </w:hyperlink>
    </w:p>
    <w:p w14:paraId="22F1887F" w14:textId="77777777" w:rsidR="00876386" w:rsidRPr="00E81ADF" w:rsidRDefault="00876386" w:rsidP="00876386">
      <w:pPr>
        <w:ind w:left="360"/>
      </w:pPr>
    </w:p>
    <w:p w14:paraId="270E2CAE" w14:textId="77777777" w:rsidR="00876386" w:rsidRPr="00E81ADF" w:rsidRDefault="00876386" w:rsidP="00876386">
      <w:pPr>
        <w:numPr>
          <w:ilvl w:val="0"/>
          <w:numId w:val="5"/>
        </w:numPr>
        <w:rPr>
          <w:b/>
        </w:rPr>
      </w:pPr>
      <w:bookmarkStart w:id="13" w:name="_Hlk132188824"/>
      <w:r w:rsidRPr="00E81ADF">
        <w:rPr>
          <w:b/>
          <w:bCs/>
        </w:rPr>
        <w:t xml:space="preserve">ID checking guidelines for DBS check applications (January 2022)  </w:t>
      </w:r>
    </w:p>
    <w:p w14:paraId="65D4E00E" w14:textId="77777777" w:rsidR="00876386" w:rsidRPr="00E81ADF" w:rsidRDefault="00876386" w:rsidP="00876386">
      <w:pPr>
        <w:rPr>
          <w:color w:val="FF0000"/>
        </w:rPr>
      </w:pPr>
      <w:r w:rsidRPr="00E81ADF">
        <w:t xml:space="preserve">      </w:t>
      </w:r>
      <w:hyperlink r:id="rId42" w:history="1">
        <w:r w:rsidRPr="00E81ADF">
          <w:rPr>
            <w:color w:val="0000FF"/>
            <w:u w:val="single"/>
          </w:rPr>
          <w:t>DBS ID Checking Guidelines (www.gov.uk)</w:t>
        </w:r>
      </w:hyperlink>
    </w:p>
    <w:bookmarkEnd w:id="13"/>
    <w:p w14:paraId="6ABF7E33" w14:textId="77777777" w:rsidR="00876386" w:rsidRPr="00E81ADF" w:rsidRDefault="00876386" w:rsidP="00876386"/>
    <w:p w14:paraId="4F595885" w14:textId="77777777" w:rsidR="00876386" w:rsidRPr="00E81ADF" w:rsidRDefault="00876386" w:rsidP="00876386">
      <w:pPr>
        <w:numPr>
          <w:ilvl w:val="0"/>
          <w:numId w:val="5"/>
        </w:numPr>
        <w:rPr>
          <w:b/>
        </w:rPr>
      </w:pPr>
      <w:bookmarkStart w:id="14" w:name="_Hlk132188838"/>
      <w:r w:rsidRPr="00E81ADF">
        <w:rPr>
          <w:b/>
          <w:lang w:val="en"/>
        </w:rPr>
        <w:t>Check if someone can work in the UK [online checker]</w:t>
      </w:r>
    </w:p>
    <w:p w14:paraId="31A5D908" w14:textId="77777777" w:rsidR="00876386" w:rsidRPr="00E81ADF" w:rsidRDefault="00876386" w:rsidP="00876386">
      <w:r w:rsidRPr="00E81ADF">
        <w:t xml:space="preserve">      </w:t>
      </w:r>
      <w:hyperlink r:id="rId43" w:history="1">
        <w:r w:rsidRPr="00E81ADF">
          <w:rPr>
            <w:color w:val="0000FF"/>
            <w:u w:val="single"/>
          </w:rPr>
          <w:t>Right to work checks: an employer's guide (www.gov.uk)</w:t>
        </w:r>
      </w:hyperlink>
      <w:r w:rsidRPr="00E81ADF">
        <w:t xml:space="preserve"> </w:t>
      </w:r>
    </w:p>
    <w:bookmarkEnd w:id="14"/>
    <w:p w14:paraId="58FF47FB" w14:textId="77777777" w:rsidR="00876386" w:rsidRPr="00E81ADF" w:rsidRDefault="00876386" w:rsidP="00876386"/>
    <w:p w14:paraId="54793FB3" w14:textId="77777777" w:rsidR="00876386" w:rsidRPr="00E81ADF" w:rsidRDefault="00876386" w:rsidP="00876386">
      <w:pPr>
        <w:pStyle w:val="ListParagraph"/>
        <w:numPr>
          <w:ilvl w:val="0"/>
          <w:numId w:val="5"/>
        </w:numPr>
        <w:rPr>
          <w:b/>
          <w:bCs/>
        </w:rPr>
      </w:pPr>
      <w:bookmarkStart w:id="15" w:name="_Hlk132188855"/>
      <w:r w:rsidRPr="00E81ADF">
        <w:rPr>
          <w:b/>
          <w:bCs/>
        </w:rPr>
        <w:t xml:space="preserve">Safeguarding Children and protecting professionals in early </w:t>
      </w:r>
      <w:proofErr w:type="gramStart"/>
      <w:r w:rsidRPr="00E81ADF">
        <w:rPr>
          <w:b/>
          <w:bCs/>
        </w:rPr>
        <w:t>years</w:t>
      </w:r>
      <w:proofErr w:type="gramEnd"/>
      <w:r w:rsidRPr="00E81ADF">
        <w:rPr>
          <w:b/>
          <w:bCs/>
        </w:rPr>
        <w:t xml:space="preserve"> settings: Online safety considerations</w:t>
      </w:r>
    </w:p>
    <w:p w14:paraId="4A8D95DC" w14:textId="77777777" w:rsidR="00876386" w:rsidRPr="00E81ADF" w:rsidRDefault="00876386" w:rsidP="00876386">
      <w:pPr>
        <w:ind w:left="360"/>
      </w:pPr>
      <w:hyperlink w:history="1">
        <w:r w:rsidRPr="00E81ADF">
          <w:rPr>
            <w:rStyle w:val="Hyperlink"/>
          </w:rPr>
          <w:t>Safeguarding children and protecting professionals in early years settings: online safety considerations - GOV.UK (www.gov.uk)</w:t>
        </w:r>
      </w:hyperlink>
    </w:p>
    <w:p w14:paraId="34BAFEFA" w14:textId="77777777" w:rsidR="00876386" w:rsidRPr="00E81ADF" w:rsidRDefault="00876386" w:rsidP="00876386">
      <w:pPr>
        <w:rPr>
          <w:color w:val="0000FF"/>
          <w:u w:val="single"/>
        </w:rPr>
      </w:pPr>
    </w:p>
    <w:bookmarkEnd w:id="15"/>
    <w:p w14:paraId="29B24469" w14:textId="77777777" w:rsidR="00C27D32" w:rsidRPr="00E81ADF" w:rsidRDefault="00C27D32" w:rsidP="00487057">
      <w:pPr>
        <w:pStyle w:val="ListParagraph"/>
        <w:numPr>
          <w:ilvl w:val="0"/>
          <w:numId w:val="5"/>
        </w:numPr>
        <w:rPr>
          <w:b/>
          <w:bCs/>
        </w:rPr>
      </w:pPr>
      <w:r w:rsidRPr="00E81ADF">
        <w:rPr>
          <w:b/>
          <w:bCs/>
        </w:rPr>
        <w:t>The Lullaby Trust</w:t>
      </w:r>
      <w:r w:rsidRPr="00E81ADF">
        <w:t xml:space="preserve"> </w:t>
      </w:r>
    </w:p>
    <w:p w14:paraId="36F7383A" w14:textId="77777777" w:rsidR="00C27D32" w:rsidRPr="00E81ADF" w:rsidRDefault="00C27D32" w:rsidP="00C27D32">
      <w:pPr>
        <w:ind w:left="360"/>
        <w:rPr>
          <w:b/>
          <w:bCs/>
        </w:rPr>
      </w:pPr>
      <w:hyperlink r:id="rId44" w:history="1">
        <w:r w:rsidRPr="00E81ADF">
          <w:rPr>
            <w:color w:val="0000FF"/>
            <w:u w:val="single"/>
          </w:rPr>
          <w:t>Home | The Lullaby Trust</w:t>
        </w:r>
      </w:hyperlink>
    </w:p>
    <w:p w14:paraId="4534D8DE" w14:textId="77777777" w:rsidR="00C27D32" w:rsidRPr="00E81ADF" w:rsidRDefault="00C27D32" w:rsidP="00C27D32">
      <w:pPr>
        <w:ind w:left="360"/>
        <w:rPr>
          <w:b/>
          <w:bCs/>
        </w:rPr>
      </w:pPr>
    </w:p>
    <w:p w14:paraId="1770A7A6" w14:textId="77777777" w:rsidR="00C27D32" w:rsidRPr="00E81ADF" w:rsidRDefault="00C27D32" w:rsidP="00487057">
      <w:pPr>
        <w:pStyle w:val="ListParagraph"/>
        <w:numPr>
          <w:ilvl w:val="0"/>
          <w:numId w:val="5"/>
        </w:numPr>
        <w:rPr>
          <w:b/>
          <w:bCs/>
        </w:rPr>
      </w:pPr>
      <w:r w:rsidRPr="00E81ADF">
        <w:rPr>
          <w:b/>
          <w:bCs/>
        </w:rPr>
        <w:t>Safer sleep risk assessment tool (NSCP)</w:t>
      </w:r>
    </w:p>
    <w:p w14:paraId="57DC4D77" w14:textId="77777777" w:rsidR="00C27D32" w:rsidRPr="00E81ADF" w:rsidRDefault="00C27D32" w:rsidP="00C27D32">
      <w:pPr>
        <w:ind w:left="360"/>
        <w:rPr>
          <w:b/>
          <w:bCs/>
        </w:rPr>
      </w:pPr>
      <w:hyperlink r:id="rId45" w:history="1">
        <w:r w:rsidRPr="00E81ADF">
          <w:rPr>
            <w:color w:val="0000FF"/>
            <w:u w:val="single"/>
          </w:rPr>
          <w:t>Safer sleep risk assessment tool.pdf</w:t>
        </w:r>
      </w:hyperlink>
    </w:p>
    <w:p w14:paraId="3994B6FB" w14:textId="77777777" w:rsidR="00C27D32" w:rsidRPr="00E81ADF" w:rsidRDefault="00C27D32" w:rsidP="00C27D32">
      <w:pPr>
        <w:ind w:left="360"/>
        <w:rPr>
          <w:b/>
          <w:bCs/>
        </w:rPr>
      </w:pPr>
    </w:p>
    <w:p w14:paraId="193C927A" w14:textId="77777777" w:rsidR="00C27D32" w:rsidRPr="00E81ADF" w:rsidRDefault="00C27D32" w:rsidP="00487057">
      <w:pPr>
        <w:pStyle w:val="ListParagraph"/>
        <w:numPr>
          <w:ilvl w:val="0"/>
          <w:numId w:val="5"/>
        </w:numPr>
        <w:rPr>
          <w:b/>
          <w:bCs/>
        </w:rPr>
      </w:pPr>
      <w:r w:rsidRPr="00E81ADF">
        <w:rPr>
          <w:b/>
          <w:bCs/>
        </w:rPr>
        <w:t>Safer sleep risk assessment guidance (NSCP)</w:t>
      </w:r>
    </w:p>
    <w:p w14:paraId="43CC1D40" w14:textId="77777777" w:rsidR="00C27D32" w:rsidRPr="00F80B81" w:rsidRDefault="00C27D32" w:rsidP="00C27D32">
      <w:pPr>
        <w:ind w:left="360"/>
        <w:rPr>
          <w:b/>
          <w:bCs/>
        </w:rPr>
      </w:pPr>
      <w:hyperlink r:id="rId46" w:history="1">
        <w:r w:rsidRPr="00E81ADF">
          <w:rPr>
            <w:color w:val="0000FF"/>
            <w:u w:val="single"/>
          </w:rPr>
          <w:t>Safer sleep risk assessment guidance.pdf</w:t>
        </w:r>
      </w:hyperlink>
    </w:p>
    <w:p w14:paraId="76416913" w14:textId="77777777" w:rsidR="00F54616" w:rsidRDefault="00F54616" w:rsidP="00F54616">
      <w:pPr>
        <w:ind w:left="360"/>
      </w:pPr>
    </w:p>
    <w:p w14:paraId="4F03FF0F" w14:textId="033370CD" w:rsidR="00964185" w:rsidRPr="00964185" w:rsidRDefault="00964185" w:rsidP="00A7385C"/>
    <w:sectPr w:rsidR="00964185" w:rsidRPr="00964185" w:rsidSect="0045567C">
      <w:headerReference w:type="even" r:id="rId47"/>
      <w:headerReference w:type="default" r:id="rId48"/>
      <w:footerReference w:type="even" r:id="rId49"/>
      <w:footerReference w:type="default" r:id="rId50"/>
      <w:headerReference w:type="first" r:id="rId51"/>
      <w:footerReference w:type="first" r:id="rId52"/>
      <w:pgSz w:w="16840" w:h="11907" w:orient="landscape"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BA05D3" w14:textId="77777777" w:rsidR="000138BD" w:rsidRDefault="000138BD">
      <w:r>
        <w:separator/>
      </w:r>
    </w:p>
  </w:endnote>
  <w:endnote w:type="continuationSeparator" w:id="0">
    <w:p w14:paraId="4088706D" w14:textId="77777777" w:rsidR="000138BD" w:rsidRDefault="00013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03FF18" w14:textId="77777777" w:rsidR="009F519F" w:rsidRDefault="009F519F" w:rsidP="006B0F8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F03FF19" w14:textId="77777777" w:rsidR="009F519F" w:rsidRDefault="009F519F" w:rsidP="00B7107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4820C8" w14:textId="219148C5" w:rsidR="00CF271E" w:rsidRDefault="00CF271E" w:rsidP="00CF271E">
    <w:pPr>
      <w:pStyle w:val="Footer"/>
    </w:pPr>
  </w:p>
  <w:p w14:paraId="311F97A0" w14:textId="54F798C8" w:rsidR="00CF271E" w:rsidRDefault="00DF55D3" w:rsidP="00CF271E">
    <w:pPr>
      <w:pStyle w:val="Footer"/>
    </w:pPr>
    <w:r>
      <w:t xml:space="preserve">Updated </w:t>
    </w:r>
    <w:r w:rsidR="004F04EC">
      <w:t>August</w:t>
    </w:r>
    <w:r w:rsidR="00F554B3">
      <w:t xml:space="preserve"> 202</w:t>
    </w:r>
    <w:r w:rsidR="004F04EC">
      <w:t>5</w:t>
    </w:r>
    <w:r w:rsidR="00CF271E">
      <w:t xml:space="preserve"> </w:t>
    </w:r>
    <w:r w:rsidR="006A2C74">
      <w:t>(</w:t>
    </w:r>
    <w:r w:rsidR="00CF271E">
      <w:t xml:space="preserve">Version </w:t>
    </w:r>
    <w:r w:rsidR="004F04EC">
      <w:t>4</w:t>
    </w:r>
    <w:r w:rsidR="00CF271E">
      <w:t>)</w:t>
    </w:r>
  </w:p>
  <w:p w14:paraId="7BCB4FCC" w14:textId="77777777" w:rsidR="00CF271E" w:rsidRDefault="00CF27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03FF1E" w14:textId="223982F7" w:rsidR="009F519F" w:rsidRDefault="00DF55D3">
    <w:pPr>
      <w:pStyle w:val="Footer"/>
    </w:pPr>
    <w:r>
      <w:t xml:space="preserve">Updated </w:t>
    </w:r>
    <w:r w:rsidR="00072F9A">
      <w:t>August</w:t>
    </w:r>
    <w:r w:rsidR="00B31EAE">
      <w:t xml:space="preserve"> 202</w:t>
    </w:r>
    <w:r w:rsidR="00072F9A">
      <w:t>5</w:t>
    </w:r>
    <w:r w:rsidR="0045567C">
      <w:t xml:space="preserve"> </w:t>
    </w:r>
    <w:r>
      <w:t>(</w:t>
    </w:r>
    <w:r w:rsidR="00E158B8">
      <w:t xml:space="preserve">Version </w:t>
    </w:r>
    <w:r w:rsidR="00072F9A">
      <w:t>4</w:t>
    </w:r>
    <w:r w:rsidR="00E158B8">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FF2BDE" w14:textId="77777777" w:rsidR="000138BD" w:rsidRDefault="000138BD">
      <w:r>
        <w:separator/>
      </w:r>
    </w:p>
  </w:footnote>
  <w:footnote w:type="continuationSeparator" w:id="0">
    <w:p w14:paraId="65071814" w14:textId="77777777" w:rsidR="000138BD" w:rsidRDefault="000138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03FF14" w14:textId="77777777" w:rsidR="009F519F" w:rsidRDefault="009F519F" w:rsidP="004E3EC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F03FF15" w14:textId="77777777" w:rsidR="009F519F" w:rsidRDefault="009F519F" w:rsidP="00F902AA">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03FF16" w14:textId="77777777" w:rsidR="009F519F" w:rsidRDefault="009F519F" w:rsidP="004E3EC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B6B30">
      <w:rPr>
        <w:rStyle w:val="PageNumber"/>
        <w:noProof/>
      </w:rPr>
      <w:t>2</w:t>
    </w:r>
    <w:r>
      <w:rPr>
        <w:rStyle w:val="PageNumber"/>
      </w:rPr>
      <w:fldChar w:fldCharType="end"/>
    </w:r>
  </w:p>
  <w:p w14:paraId="4F03FF17" w14:textId="77777777" w:rsidR="009F519F" w:rsidRDefault="009F519F" w:rsidP="00F902AA">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pct10" w:color="auto" w:fill="auto"/>
      <w:tblLook w:val="01E0" w:firstRow="1" w:lastRow="1" w:firstColumn="1" w:lastColumn="1" w:noHBand="0" w:noVBand="0"/>
    </w:tblPr>
    <w:tblGrid>
      <w:gridCol w:w="14542"/>
    </w:tblGrid>
    <w:tr w:rsidR="009F519F" w14:paraId="4F03FF1C" w14:textId="77777777" w:rsidTr="00EC443C">
      <w:trPr>
        <w:trHeight w:val="1631"/>
      </w:trPr>
      <w:tc>
        <w:tcPr>
          <w:tcW w:w="14721" w:type="dxa"/>
          <w:shd w:val="pct10" w:color="auto" w:fill="auto"/>
        </w:tcPr>
        <w:p w14:paraId="4F03FF1B" w14:textId="77777777" w:rsidR="009F519F" w:rsidRDefault="009F519F" w:rsidP="00EC443C">
          <w:pPr>
            <w:pStyle w:val="Header"/>
            <w:spacing w:before="80" w:after="80"/>
            <w:jc w:val="center"/>
          </w:pPr>
          <w:r>
            <w:object w:dxaOrig="21447" w:dyaOrig="3661" w14:anchorId="4F03FF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6pt;height:1in">
                <v:imagedata r:id="rId1" o:title=""/>
              </v:shape>
              <o:OLEObject Type="Embed" ProgID="MSPhotoEd.3" ShapeID="_x0000_i1025" DrawAspect="Content" ObjectID="_1817989250" r:id="rId2"/>
            </w:object>
          </w:r>
        </w:p>
      </w:tc>
    </w:tr>
  </w:tbl>
  <w:p w14:paraId="4F03FF1D" w14:textId="77777777" w:rsidR="009F519F" w:rsidRDefault="009F51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C680D"/>
    <w:multiLevelType w:val="hybridMultilevel"/>
    <w:tmpl w:val="7884E24E"/>
    <w:lvl w:ilvl="0" w:tplc="F2DC9FC8">
      <w:start w:val="1"/>
      <w:numFmt w:val="bullet"/>
      <w:lvlText w:val=""/>
      <w:lvlJc w:val="left"/>
      <w:pPr>
        <w:tabs>
          <w:tab w:val="num" w:pos="900"/>
        </w:tabs>
        <w:ind w:left="900" w:hanging="360"/>
      </w:pPr>
      <w:rPr>
        <w:rFonts w:ascii="Symbol" w:hAnsi="Symbol" w:hint="default"/>
      </w:rPr>
    </w:lvl>
    <w:lvl w:ilvl="1" w:tplc="6C16ED4C">
      <w:start w:val="1"/>
      <w:numFmt w:val="bullet"/>
      <w:lvlText w:val="o"/>
      <w:lvlJc w:val="left"/>
      <w:pPr>
        <w:tabs>
          <w:tab w:val="num" w:pos="1440"/>
        </w:tabs>
        <w:ind w:left="1440" w:hanging="360"/>
      </w:pPr>
      <w:rPr>
        <w:rFonts w:ascii="Courier New" w:hAnsi="Courier New" w:cs="Courier New" w:hint="default"/>
      </w:rPr>
    </w:lvl>
    <w:lvl w:ilvl="2" w:tplc="1F5C8232" w:tentative="1">
      <w:start w:val="1"/>
      <w:numFmt w:val="bullet"/>
      <w:lvlText w:val=""/>
      <w:lvlJc w:val="left"/>
      <w:pPr>
        <w:tabs>
          <w:tab w:val="num" w:pos="2160"/>
        </w:tabs>
        <w:ind w:left="2160" w:hanging="360"/>
      </w:pPr>
      <w:rPr>
        <w:rFonts w:ascii="Wingdings" w:hAnsi="Wingdings" w:hint="default"/>
      </w:rPr>
    </w:lvl>
    <w:lvl w:ilvl="3" w:tplc="3C0C0818" w:tentative="1">
      <w:start w:val="1"/>
      <w:numFmt w:val="bullet"/>
      <w:lvlText w:val=""/>
      <w:lvlJc w:val="left"/>
      <w:pPr>
        <w:tabs>
          <w:tab w:val="num" w:pos="2880"/>
        </w:tabs>
        <w:ind w:left="2880" w:hanging="360"/>
      </w:pPr>
      <w:rPr>
        <w:rFonts w:ascii="Symbol" w:hAnsi="Symbol" w:hint="default"/>
      </w:rPr>
    </w:lvl>
    <w:lvl w:ilvl="4" w:tplc="EB220EC6" w:tentative="1">
      <w:start w:val="1"/>
      <w:numFmt w:val="bullet"/>
      <w:lvlText w:val="o"/>
      <w:lvlJc w:val="left"/>
      <w:pPr>
        <w:tabs>
          <w:tab w:val="num" w:pos="3600"/>
        </w:tabs>
        <w:ind w:left="3600" w:hanging="360"/>
      </w:pPr>
      <w:rPr>
        <w:rFonts w:ascii="Courier New" w:hAnsi="Courier New" w:cs="Courier New" w:hint="default"/>
      </w:rPr>
    </w:lvl>
    <w:lvl w:ilvl="5" w:tplc="0DD04C7C" w:tentative="1">
      <w:start w:val="1"/>
      <w:numFmt w:val="bullet"/>
      <w:lvlText w:val=""/>
      <w:lvlJc w:val="left"/>
      <w:pPr>
        <w:tabs>
          <w:tab w:val="num" w:pos="4320"/>
        </w:tabs>
        <w:ind w:left="4320" w:hanging="360"/>
      </w:pPr>
      <w:rPr>
        <w:rFonts w:ascii="Wingdings" w:hAnsi="Wingdings" w:hint="default"/>
      </w:rPr>
    </w:lvl>
    <w:lvl w:ilvl="6" w:tplc="C0AE6D2A" w:tentative="1">
      <w:start w:val="1"/>
      <w:numFmt w:val="bullet"/>
      <w:lvlText w:val=""/>
      <w:lvlJc w:val="left"/>
      <w:pPr>
        <w:tabs>
          <w:tab w:val="num" w:pos="5040"/>
        </w:tabs>
        <w:ind w:left="5040" w:hanging="360"/>
      </w:pPr>
      <w:rPr>
        <w:rFonts w:ascii="Symbol" w:hAnsi="Symbol" w:hint="default"/>
      </w:rPr>
    </w:lvl>
    <w:lvl w:ilvl="7" w:tplc="6406C750" w:tentative="1">
      <w:start w:val="1"/>
      <w:numFmt w:val="bullet"/>
      <w:lvlText w:val="o"/>
      <w:lvlJc w:val="left"/>
      <w:pPr>
        <w:tabs>
          <w:tab w:val="num" w:pos="5760"/>
        </w:tabs>
        <w:ind w:left="5760" w:hanging="360"/>
      </w:pPr>
      <w:rPr>
        <w:rFonts w:ascii="Courier New" w:hAnsi="Courier New" w:cs="Courier New" w:hint="default"/>
      </w:rPr>
    </w:lvl>
    <w:lvl w:ilvl="8" w:tplc="F0DCC346"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1B2148"/>
    <w:multiLevelType w:val="hybridMultilevel"/>
    <w:tmpl w:val="93EC6452"/>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765EF8"/>
    <w:multiLevelType w:val="hybridMultilevel"/>
    <w:tmpl w:val="582279E4"/>
    <w:lvl w:ilvl="0" w:tplc="52F62EE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0E5FB1"/>
    <w:multiLevelType w:val="hybridMultilevel"/>
    <w:tmpl w:val="A10862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9BE1A18"/>
    <w:multiLevelType w:val="hybridMultilevel"/>
    <w:tmpl w:val="8140D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C1777C"/>
    <w:multiLevelType w:val="hybridMultilevel"/>
    <w:tmpl w:val="75607FEC"/>
    <w:lvl w:ilvl="0" w:tplc="813EB28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A74C71"/>
    <w:multiLevelType w:val="hybridMultilevel"/>
    <w:tmpl w:val="8C66C248"/>
    <w:lvl w:ilvl="0" w:tplc="47DC45B4">
      <w:start w:val="1"/>
      <w:numFmt w:val="bullet"/>
      <w:lvlText w:val=""/>
      <w:lvlJc w:val="left"/>
      <w:pPr>
        <w:tabs>
          <w:tab w:val="num" w:pos="720"/>
        </w:tabs>
        <w:ind w:left="720" w:hanging="360"/>
      </w:pPr>
      <w:rPr>
        <w:rFonts w:ascii="Symbol" w:hAnsi="Symbol" w:hint="default"/>
      </w:rPr>
    </w:lvl>
    <w:lvl w:ilvl="1" w:tplc="70C6D5BE" w:tentative="1">
      <w:start w:val="1"/>
      <w:numFmt w:val="bullet"/>
      <w:lvlText w:val="o"/>
      <w:lvlJc w:val="left"/>
      <w:pPr>
        <w:tabs>
          <w:tab w:val="num" w:pos="1440"/>
        </w:tabs>
        <w:ind w:left="1440" w:hanging="360"/>
      </w:pPr>
      <w:rPr>
        <w:rFonts w:ascii="Courier New" w:hAnsi="Courier New" w:cs="Courier New" w:hint="default"/>
      </w:rPr>
    </w:lvl>
    <w:lvl w:ilvl="2" w:tplc="61B61EF4" w:tentative="1">
      <w:start w:val="1"/>
      <w:numFmt w:val="bullet"/>
      <w:lvlText w:val=""/>
      <w:lvlJc w:val="left"/>
      <w:pPr>
        <w:tabs>
          <w:tab w:val="num" w:pos="2160"/>
        </w:tabs>
        <w:ind w:left="2160" w:hanging="360"/>
      </w:pPr>
      <w:rPr>
        <w:rFonts w:ascii="Wingdings" w:hAnsi="Wingdings" w:hint="default"/>
      </w:rPr>
    </w:lvl>
    <w:lvl w:ilvl="3" w:tplc="B6BA7EA2" w:tentative="1">
      <w:start w:val="1"/>
      <w:numFmt w:val="bullet"/>
      <w:lvlText w:val=""/>
      <w:lvlJc w:val="left"/>
      <w:pPr>
        <w:tabs>
          <w:tab w:val="num" w:pos="2880"/>
        </w:tabs>
        <w:ind w:left="2880" w:hanging="360"/>
      </w:pPr>
      <w:rPr>
        <w:rFonts w:ascii="Symbol" w:hAnsi="Symbol" w:hint="default"/>
      </w:rPr>
    </w:lvl>
    <w:lvl w:ilvl="4" w:tplc="A1466F20" w:tentative="1">
      <w:start w:val="1"/>
      <w:numFmt w:val="bullet"/>
      <w:lvlText w:val="o"/>
      <w:lvlJc w:val="left"/>
      <w:pPr>
        <w:tabs>
          <w:tab w:val="num" w:pos="3600"/>
        </w:tabs>
        <w:ind w:left="3600" w:hanging="360"/>
      </w:pPr>
      <w:rPr>
        <w:rFonts w:ascii="Courier New" w:hAnsi="Courier New" w:cs="Courier New" w:hint="default"/>
      </w:rPr>
    </w:lvl>
    <w:lvl w:ilvl="5" w:tplc="AC0CC92E" w:tentative="1">
      <w:start w:val="1"/>
      <w:numFmt w:val="bullet"/>
      <w:lvlText w:val=""/>
      <w:lvlJc w:val="left"/>
      <w:pPr>
        <w:tabs>
          <w:tab w:val="num" w:pos="4320"/>
        </w:tabs>
        <w:ind w:left="4320" w:hanging="360"/>
      </w:pPr>
      <w:rPr>
        <w:rFonts w:ascii="Wingdings" w:hAnsi="Wingdings" w:hint="default"/>
      </w:rPr>
    </w:lvl>
    <w:lvl w:ilvl="6" w:tplc="74C2BBCC" w:tentative="1">
      <w:start w:val="1"/>
      <w:numFmt w:val="bullet"/>
      <w:lvlText w:val=""/>
      <w:lvlJc w:val="left"/>
      <w:pPr>
        <w:tabs>
          <w:tab w:val="num" w:pos="5040"/>
        </w:tabs>
        <w:ind w:left="5040" w:hanging="360"/>
      </w:pPr>
      <w:rPr>
        <w:rFonts w:ascii="Symbol" w:hAnsi="Symbol" w:hint="default"/>
      </w:rPr>
    </w:lvl>
    <w:lvl w:ilvl="7" w:tplc="271CE038" w:tentative="1">
      <w:start w:val="1"/>
      <w:numFmt w:val="bullet"/>
      <w:lvlText w:val="o"/>
      <w:lvlJc w:val="left"/>
      <w:pPr>
        <w:tabs>
          <w:tab w:val="num" w:pos="5760"/>
        </w:tabs>
        <w:ind w:left="5760" w:hanging="360"/>
      </w:pPr>
      <w:rPr>
        <w:rFonts w:ascii="Courier New" w:hAnsi="Courier New" w:cs="Courier New" w:hint="default"/>
      </w:rPr>
    </w:lvl>
    <w:lvl w:ilvl="8" w:tplc="73586B9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D604CA9"/>
    <w:multiLevelType w:val="hybridMultilevel"/>
    <w:tmpl w:val="72D617D0"/>
    <w:lvl w:ilvl="0" w:tplc="810C2F02">
      <w:start w:val="1"/>
      <w:numFmt w:val="bullet"/>
      <w:lvlText w:val=""/>
      <w:lvlJc w:val="left"/>
      <w:pPr>
        <w:tabs>
          <w:tab w:val="num" w:pos="360"/>
        </w:tabs>
        <w:ind w:left="360" w:hanging="360"/>
      </w:pPr>
      <w:rPr>
        <w:rFonts w:ascii="Symbol" w:hAnsi="Symbol" w:hint="default"/>
        <w:color w:val="auto"/>
      </w:rPr>
    </w:lvl>
    <w:lvl w:ilvl="1" w:tplc="C71C169C" w:tentative="1">
      <w:start w:val="1"/>
      <w:numFmt w:val="bullet"/>
      <w:lvlText w:val="o"/>
      <w:lvlJc w:val="left"/>
      <w:pPr>
        <w:tabs>
          <w:tab w:val="num" w:pos="1440"/>
        </w:tabs>
        <w:ind w:left="1440" w:hanging="360"/>
      </w:pPr>
      <w:rPr>
        <w:rFonts w:ascii="Courier New" w:hAnsi="Courier New" w:cs="Courier New" w:hint="default"/>
      </w:rPr>
    </w:lvl>
    <w:lvl w:ilvl="2" w:tplc="D2208B30" w:tentative="1">
      <w:start w:val="1"/>
      <w:numFmt w:val="bullet"/>
      <w:lvlText w:val=""/>
      <w:lvlJc w:val="left"/>
      <w:pPr>
        <w:tabs>
          <w:tab w:val="num" w:pos="2160"/>
        </w:tabs>
        <w:ind w:left="2160" w:hanging="360"/>
      </w:pPr>
      <w:rPr>
        <w:rFonts w:ascii="Wingdings" w:hAnsi="Wingdings" w:hint="default"/>
      </w:rPr>
    </w:lvl>
    <w:lvl w:ilvl="3" w:tplc="1BC8266E" w:tentative="1">
      <w:start w:val="1"/>
      <w:numFmt w:val="bullet"/>
      <w:lvlText w:val=""/>
      <w:lvlJc w:val="left"/>
      <w:pPr>
        <w:tabs>
          <w:tab w:val="num" w:pos="2880"/>
        </w:tabs>
        <w:ind w:left="2880" w:hanging="360"/>
      </w:pPr>
      <w:rPr>
        <w:rFonts w:ascii="Symbol" w:hAnsi="Symbol" w:hint="default"/>
      </w:rPr>
    </w:lvl>
    <w:lvl w:ilvl="4" w:tplc="A978F87A" w:tentative="1">
      <w:start w:val="1"/>
      <w:numFmt w:val="bullet"/>
      <w:lvlText w:val="o"/>
      <w:lvlJc w:val="left"/>
      <w:pPr>
        <w:tabs>
          <w:tab w:val="num" w:pos="3600"/>
        </w:tabs>
        <w:ind w:left="3600" w:hanging="360"/>
      </w:pPr>
      <w:rPr>
        <w:rFonts w:ascii="Courier New" w:hAnsi="Courier New" w:cs="Courier New" w:hint="default"/>
      </w:rPr>
    </w:lvl>
    <w:lvl w:ilvl="5" w:tplc="274278A6" w:tentative="1">
      <w:start w:val="1"/>
      <w:numFmt w:val="bullet"/>
      <w:lvlText w:val=""/>
      <w:lvlJc w:val="left"/>
      <w:pPr>
        <w:tabs>
          <w:tab w:val="num" w:pos="4320"/>
        </w:tabs>
        <w:ind w:left="4320" w:hanging="360"/>
      </w:pPr>
      <w:rPr>
        <w:rFonts w:ascii="Wingdings" w:hAnsi="Wingdings" w:hint="default"/>
      </w:rPr>
    </w:lvl>
    <w:lvl w:ilvl="6" w:tplc="0C72DD62" w:tentative="1">
      <w:start w:val="1"/>
      <w:numFmt w:val="bullet"/>
      <w:lvlText w:val=""/>
      <w:lvlJc w:val="left"/>
      <w:pPr>
        <w:tabs>
          <w:tab w:val="num" w:pos="5040"/>
        </w:tabs>
        <w:ind w:left="5040" w:hanging="360"/>
      </w:pPr>
      <w:rPr>
        <w:rFonts w:ascii="Symbol" w:hAnsi="Symbol" w:hint="default"/>
      </w:rPr>
    </w:lvl>
    <w:lvl w:ilvl="7" w:tplc="B2AE4C02" w:tentative="1">
      <w:start w:val="1"/>
      <w:numFmt w:val="bullet"/>
      <w:lvlText w:val="o"/>
      <w:lvlJc w:val="left"/>
      <w:pPr>
        <w:tabs>
          <w:tab w:val="num" w:pos="5760"/>
        </w:tabs>
        <w:ind w:left="5760" w:hanging="360"/>
      </w:pPr>
      <w:rPr>
        <w:rFonts w:ascii="Courier New" w:hAnsi="Courier New" w:cs="Courier New" w:hint="default"/>
      </w:rPr>
    </w:lvl>
    <w:lvl w:ilvl="8" w:tplc="7F00B70A"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F8F1E76"/>
    <w:multiLevelType w:val="hybridMultilevel"/>
    <w:tmpl w:val="8AF43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0C1E27"/>
    <w:multiLevelType w:val="hybridMultilevel"/>
    <w:tmpl w:val="EF9E2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0CF5B9E"/>
    <w:multiLevelType w:val="hybridMultilevel"/>
    <w:tmpl w:val="BA04A914"/>
    <w:lvl w:ilvl="0" w:tplc="63F4F68A">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F59194C"/>
    <w:multiLevelType w:val="hybridMultilevel"/>
    <w:tmpl w:val="3768DDE8"/>
    <w:lvl w:ilvl="0" w:tplc="52F62EE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AD07620"/>
    <w:multiLevelType w:val="hybridMultilevel"/>
    <w:tmpl w:val="30D489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13164834">
    <w:abstractNumId w:val="0"/>
  </w:num>
  <w:num w:numId="2" w16cid:durableId="1551308616">
    <w:abstractNumId w:val="6"/>
  </w:num>
  <w:num w:numId="3" w16cid:durableId="1910728657">
    <w:abstractNumId w:val="7"/>
  </w:num>
  <w:num w:numId="4" w16cid:durableId="1408920004">
    <w:abstractNumId w:val="10"/>
  </w:num>
  <w:num w:numId="5" w16cid:durableId="1601909662">
    <w:abstractNumId w:val="1"/>
  </w:num>
  <w:num w:numId="6" w16cid:durableId="1866165034">
    <w:abstractNumId w:val="8"/>
  </w:num>
  <w:num w:numId="7" w16cid:durableId="1980723208">
    <w:abstractNumId w:val="4"/>
  </w:num>
  <w:num w:numId="8" w16cid:durableId="1488209920">
    <w:abstractNumId w:val="9"/>
  </w:num>
  <w:num w:numId="9" w16cid:durableId="1982880084">
    <w:abstractNumId w:val="12"/>
  </w:num>
  <w:num w:numId="10" w16cid:durableId="1772049168">
    <w:abstractNumId w:val="5"/>
  </w:num>
  <w:num w:numId="11" w16cid:durableId="2021538880">
    <w:abstractNumId w:val="11"/>
  </w:num>
  <w:num w:numId="12" w16cid:durableId="1656564689">
    <w:abstractNumId w:val="2"/>
  </w:num>
  <w:num w:numId="13" w16cid:durableId="11600002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53B"/>
    <w:rsid w:val="000073F4"/>
    <w:rsid w:val="000118D0"/>
    <w:rsid w:val="000138BD"/>
    <w:rsid w:val="00015768"/>
    <w:rsid w:val="0001662F"/>
    <w:rsid w:val="00023409"/>
    <w:rsid w:val="00036324"/>
    <w:rsid w:val="00037EA4"/>
    <w:rsid w:val="000408C1"/>
    <w:rsid w:val="000458CB"/>
    <w:rsid w:val="0004788D"/>
    <w:rsid w:val="0005336A"/>
    <w:rsid w:val="00054DE9"/>
    <w:rsid w:val="0005757B"/>
    <w:rsid w:val="000579C7"/>
    <w:rsid w:val="0006457B"/>
    <w:rsid w:val="000702B3"/>
    <w:rsid w:val="00072F9A"/>
    <w:rsid w:val="000770C8"/>
    <w:rsid w:val="00081120"/>
    <w:rsid w:val="000822E6"/>
    <w:rsid w:val="00086596"/>
    <w:rsid w:val="00093800"/>
    <w:rsid w:val="000A278C"/>
    <w:rsid w:val="000A32F5"/>
    <w:rsid w:val="000A34BB"/>
    <w:rsid w:val="000A64F1"/>
    <w:rsid w:val="000B664E"/>
    <w:rsid w:val="000B753B"/>
    <w:rsid w:val="000C28E6"/>
    <w:rsid w:val="000C2D56"/>
    <w:rsid w:val="000C74DD"/>
    <w:rsid w:val="000D2EB0"/>
    <w:rsid w:val="000D6B1A"/>
    <w:rsid w:val="000D7EE7"/>
    <w:rsid w:val="000E2604"/>
    <w:rsid w:val="000E4B3F"/>
    <w:rsid w:val="000E526E"/>
    <w:rsid w:val="000F626E"/>
    <w:rsid w:val="00100F3E"/>
    <w:rsid w:val="001060CA"/>
    <w:rsid w:val="00110FEF"/>
    <w:rsid w:val="00113412"/>
    <w:rsid w:val="00125E2C"/>
    <w:rsid w:val="00125FFD"/>
    <w:rsid w:val="001314AB"/>
    <w:rsid w:val="001321D2"/>
    <w:rsid w:val="001333A1"/>
    <w:rsid w:val="00135FD4"/>
    <w:rsid w:val="00143579"/>
    <w:rsid w:val="00157E87"/>
    <w:rsid w:val="00163311"/>
    <w:rsid w:val="00164F15"/>
    <w:rsid w:val="0017518A"/>
    <w:rsid w:val="001753F3"/>
    <w:rsid w:val="00182316"/>
    <w:rsid w:val="00182E05"/>
    <w:rsid w:val="001A0159"/>
    <w:rsid w:val="001A09E5"/>
    <w:rsid w:val="001A133F"/>
    <w:rsid w:val="001A54AD"/>
    <w:rsid w:val="001A737E"/>
    <w:rsid w:val="001B0BFC"/>
    <w:rsid w:val="001B45C8"/>
    <w:rsid w:val="001B5A82"/>
    <w:rsid w:val="001C5D38"/>
    <w:rsid w:val="001C5DF9"/>
    <w:rsid w:val="001D09D7"/>
    <w:rsid w:val="001D6566"/>
    <w:rsid w:val="001E389A"/>
    <w:rsid w:val="001E6E63"/>
    <w:rsid w:val="001F4819"/>
    <w:rsid w:val="0020299F"/>
    <w:rsid w:val="002034C8"/>
    <w:rsid w:val="002204AA"/>
    <w:rsid w:val="0022747B"/>
    <w:rsid w:val="002310F1"/>
    <w:rsid w:val="00231BF0"/>
    <w:rsid w:val="00232CD0"/>
    <w:rsid w:val="00241916"/>
    <w:rsid w:val="002667C4"/>
    <w:rsid w:val="002673F4"/>
    <w:rsid w:val="00270230"/>
    <w:rsid w:val="002738E7"/>
    <w:rsid w:val="002744ED"/>
    <w:rsid w:val="00276805"/>
    <w:rsid w:val="0028193F"/>
    <w:rsid w:val="00283AAA"/>
    <w:rsid w:val="002875B3"/>
    <w:rsid w:val="002900E2"/>
    <w:rsid w:val="0029654B"/>
    <w:rsid w:val="00296CB8"/>
    <w:rsid w:val="00297980"/>
    <w:rsid w:val="002A511F"/>
    <w:rsid w:val="002A72A7"/>
    <w:rsid w:val="002B14E7"/>
    <w:rsid w:val="002B3799"/>
    <w:rsid w:val="002B467E"/>
    <w:rsid w:val="002C16A6"/>
    <w:rsid w:val="002C1E7F"/>
    <w:rsid w:val="002C55E5"/>
    <w:rsid w:val="002C64F9"/>
    <w:rsid w:val="002D24A8"/>
    <w:rsid w:val="002D2B52"/>
    <w:rsid w:val="002D372D"/>
    <w:rsid w:val="002D62F5"/>
    <w:rsid w:val="002E04A2"/>
    <w:rsid w:val="00302092"/>
    <w:rsid w:val="003024E4"/>
    <w:rsid w:val="00302F77"/>
    <w:rsid w:val="003030D0"/>
    <w:rsid w:val="00307BB5"/>
    <w:rsid w:val="00310B55"/>
    <w:rsid w:val="0031425D"/>
    <w:rsid w:val="00314A3F"/>
    <w:rsid w:val="003212EA"/>
    <w:rsid w:val="003225AB"/>
    <w:rsid w:val="00325E9E"/>
    <w:rsid w:val="0032710A"/>
    <w:rsid w:val="00330696"/>
    <w:rsid w:val="00332158"/>
    <w:rsid w:val="003347B3"/>
    <w:rsid w:val="00342161"/>
    <w:rsid w:val="00342349"/>
    <w:rsid w:val="00345DA1"/>
    <w:rsid w:val="003463B9"/>
    <w:rsid w:val="0034732A"/>
    <w:rsid w:val="003537D5"/>
    <w:rsid w:val="00353A8E"/>
    <w:rsid w:val="00356020"/>
    <w:rsid w:val="00356571"/>
    <w:rsid w:val="00357B56"/>
    <w:rsid w:val="00362125"/>
    <w:rsid w:val="00362F66"/>
    <w:rsid w:val="00363261"/>
    <w:rsid w:val="00366B14"/>
    <w:rsid w:val="003709B4"/>
    <w:rsid w:val="00371A9B"/>
    <w:rsid w:val="003734F8"/>
    <w:rsid w:val="00374DBB"/>
    <w:rsid w:val="0038124E"/>
    <w:rsid w:val="00381B92"/>
    <w:rsid w:val="003840C7"/>
    <w:rsid w:val="00393CCC"/>
    <w:rsid w:val="003B271C"/>
    <w:rsid w:val="003B2A2A"/>
    <w:rsid w:val="003B2B38"/>
    <w:rsid w:val="003C077A"/>
    <w:rsid w:val="003C5977"/>
    <w:rsid w:val="003C59D5"/>
    <w:rsid w:val="003D4500"/>
    <w:rsid w:val="003D506E"/>
    <w:rsid w:val="003D6B5C"/>
    <w:rsid w:val="003E0A74"/>
    <w:rsid w:val="003E28F7"/>
    <w:rsid w:val="003F0276"/>
    <w:rsid w:val="003F4838"/>
    <w:rsid w:val="003F5BD1"/>
    <w:rsid w:val="00407B18"/>
    <w:rsid w:val="00411F51"/>
    <w:rsid w:val="00413793"/>
    <w:rsid w:val="00413ED9"/>
    <w:rsid w:val="00427E4C"/>
    <w:rsid w:val="004323C1"/>
    <w:rsid w:val="00442ED2"/>
    <w:rsid w:val="00452CD9"/>
    <w:rsid w:val="00453374"/>
    <w:rsid w:val="004545BC"/>
    <w:rsid w:val="0045567C"/>
    <w:rsid w:val="00455A75"/>
    <w:rsid w:val="004560D9"/>
    <w:rsid w:val="00457CEC"/>
    <w:rsid w:val="004609CB"/>
    <w:rsid w:val="00461A93"/>
    <w:rsid w:val="004664EC"/>
    <w:rsid w:val="00470F71"/>
    <w:rsid w:val="00471CD6"/>
    <w:rsid w:val="004734A3"/>
    <w:rsid w:val="00473F98"/>
    <w:rsid w:val="00476219"/>
    <w:rsid w:val="00476C20"/>
    <w:rsid w:val="00487057"/>
    <w:rsid w:val="00491A8C"/>
    <w:rsid w:val="00495CBD"/>
    <w:rsid w:val="00497A95"/>
    <w:rsid w:val="00497B5A"/>
    <w:rsid w:val="004A7059"/>
    <w:rsid w:val="004B3E3D"/>
    <w:rsid w:val="004B4F29"/>
    <w:rsid w:val="004B50CB"/>
    <w:rsid w:val="004B6B30"/>
    <w:rsid w:val="004C1EF4"/>
    <w:rsid w:val="004C226E"/>
    <w:rsid w:val="004C2609"/>
    <w:rsid w:val="004C75BB"/>
    <w:rsid w:val="004D05C8"/>
    <w:rsid w:val="004D0621"/>
    <w:rsid w:val="004D433D"/>
    <w:rsid w:val="004D7E2A"/>
    <w:rsid w:val="004E06DC"/>
    <w:rsid w:val="004E19A9"/>
    <w:rsid w:val="004E28C8"/>
    <w:rsid w:val="004E3ECC"/>
    <w:rsid w:val="004E63E8"/>
    <w:rsid w:val="004E69C2"/>
    <w:rsid w:val="004E73E7"/>
    <w:rsid w:val="004F04EC"/>
    <w:rsid w:val="005074B6"/>
    <w:rsid w:val="00507E68"/>
    <w:rsid w:val="00512EEE"/>
    <w:rsid w:val="00513668"/>
    <w:rsid w:val="00513D01"/>
    <w:rsid w:val="00520D41"/>
    <w:rsid w:val="005226FC"/>
    <w:rsid w:val="00524439"/>
    <w:rsid w:val="0052635A"/>
    <w:rsid w:val="005268C2"/>
    <w:rsid w:val="0053080B"/>
    <w:rsid w:val="005404F3"/>
    <w:rsid w:val="00552E11"/>
    <w:rsid w:val="00561C5F"/>
    <w:rsid w:val="005737AD"/>
    <w:rsid w:val="00576071"/>
    <w:rsid w:val="00580C3A"/>
    <w:rsid w:val="0058313B"/>
    <w:rsid w:val="0058620A"/>
    <w:rsid w:val="00587FB5"/>
    <w:rsid w:val="005903FA"/>
    <w:rsid w:val="0059115D"/>
    <w:rsid w:val="00592779"/>
    <w:rsid w:val="00595181"/>
    <w:rsid w:val="005979CA"/>
    <w:rsid w:val="005B6A9E"/>
    <w:rsid w:val="005B7499"/>
    <w:rsid w:val="005C0C23"/>
    <w:rsid w:val="005C11DF"/>
    <w:rsid w:val="005C2B77"/>
    <w:rsid w:val="005C63F4"/>
    <w:rsid w:val="005C653B"/>
    <w:rsid w:val="005D0A40"/>
    <w:rsid w:val="005F48CF"/>
    <w:rsid w:val="005F71CC"/>
    <w:rsid w:val="005F749D"/>
    <w:rsid w:val="00600917"/>
    <w:rsid w:val="00607290"/>
    <w:rsid w:val="00607583"/>
    <w:rsid w:val="00611756"/>
    <w:rsid w:val="006125A1"/>
    <w:rsid w:val="0061777D"/>
    <w:rsid w:val="0061793D"/>
    <w:rsid w:val="006221FC"/>
    <w:rsid w:val="00622DB3"/>
    <w:rsid w:val="00625DB0"/>
    <w:rsid w:val="00633D67"/>
    <w:rsid w:val="00637E34"/>
    <w:rsid w:val="00641F94"/>
    <w:rsid w:val="00644450"/>
    <w:rsid w:val="006529B5"/>
    <w:rsid w:val="00660786"/>
    <w:rsid w:val="00661D02"/>
    <w:rsid w:val="00665434"/>
    <w:rsid w:val="0067042F"/>
    <w:rsid w:val="006871D5"/>
    <w:rsid w:val="00687367"/>
    <w:rsid w:val="00687584"/>
    <w:rsid w:val="00687767"/>
    <w:rsid w:val="006929D0"/>
    <w:rsid w:val="006933BF"/>
    <w:rsid w:val="006A1BBC"/>
    <w:rsid w:val="006A2C74"/>
    <w:rsid w:val="006A66D5"/>
    <w:rsid w:val="006A744D"/>
    <w:rsid w:val="006B0F8B"/>
    <w:rsid w:val="006B1DC7"/>
    <w:rsid w:val="006B1EF2"/>
    <w:rsid w:val="006C01A2"/>
    <w:rsid w:val="006D1929"/>
    <w:rsid w:val="006D7593"/>
    <w:rsid w:val="006E0A55"/>
    <w:rsid w:val="006E1BBD"/>
    <w:rsid w:val="006E256F"/>
    <w:rsid w:val="006E2D1D"/>
    <w:rsid w:val="006E3F3C"/>
    <w:rsid w:val="006E70D3"/>
    <w:rsid w:val="006F0525"/>
    <w:rsid w:val="006F642E"/>
    <w:rsid w:val="006F7661"/>
    <w:rsid w:val="00701E47"/>
    <w:rsid w:val="007028EA"/>
    <w:rsid w:val="00705422"/>
    <w:rsid w:val="007100FE"/>
    <w:rsid w:val="00712C09"/>
    <w:rsid w:val="00713CDC"/>
    <w:rsid w:val="007140C9"/>
    <w:rsid w:val="00715E7D"/>
    <w:rsid w:val="007202F9"/>
    <w:rsid w:val="00723755"/>
    <w:rsid w:val="00723ACE"/>
    <w:rsid w:val="00723D00"/>
    <w:rsid w:val="00725736"/>
    <w:rsid w:val="00726B7D"/>
    <w:rsid w:val="00731502"/>
    <w:rsid w:val="0073180B"/>
    <w:rsid w:val="007321E1"/>
    <w:rsid w:val="00732618"/>
    <w:rsid w:val="00742CE7"/>
    <w:rsid w:val="007447AD"/>
    <w:rsid w:val="007470AD"/>
    <w:rsid w:val="007470D6"/>
    <w:rsid w:val="00760DF0"/>
    <w:rsid w:val="00761D07"/>
    <w:rsid w:val="00761E92"/>
    <w:rsid w:val="00762091"/>
    <w:rsid w:val="0076321E"/>
    <w:rsid w:val="0076415B"/>
    <w:rsid w:val="00767301"/>
    <w:rsid w:val="00770E83"/>
    <w:rsid w:val="00772225"/>
    <w:rsid w:val="007773F0"/>
    <w:rsid w:val="0078178A"/>
    <w:rsid w:val="00784B34"/>
    <w:rsid w:val="00793A74"/>
    <w:rsid w:val="007952DC"/>
    <w:rsid w:val="0079585F"/>
    <w:rsid w:val="00796E12"/>
    <w:rsid w:val="00796F19"/>
    <w:rsid w:val="0079752D"/>
    <w:rsid w:val="007A1033"/>
    <w:rsid w:val="007A15BC"/>
    <w:rsid w:val="007A3AD1"/>
    <w:rsid w:val="007A6F07"/>
    <w:rsid w:val="007B2024"/>
    <w:rsid w:val="007B2208"/>
    <w:rsid w:val="007B4F2D"/>
    <w:rsid w:val="007B7823"/>
    <w:rsid w:val="007C0751"/>
    <w:rsid w:val="007C0EB8"/>
    <w:rsid w:val="007D659D"/>
    <w:rsid w:val="007F3277"/>
    <w:rsid w:val="007F43B5"/>
    <w:rsid w:val="0082057D"/>
    <w:rsid w:val="00821569"/>
    <w:rsid w:val="00821657"/>
    <w:rsid w:val="008216AC"/>
    <w:rsid w:val="00823362"/>
    <w:rsid w:val="00831578"/>
    <w:rsid w:val="00832DE0"/>
    <w:rsid w:val="008343C3"/>
    <w:rsid w:val="00836B46"/>
    <w:rsid w:val="00836CCE"/>
    <w:rsid w:val="0084247C"/>
    <w:rsid w:val="00843250"/>
    <w:rsid w:val="00843B4D"/>
    <w:rsid w:val="008467FD"/>
    <w:rsid w:val="008504C9"/>
    <w:rsid w:val="00851A9B"/>
    <w:rsid w:val="00856557"/>
    <w:rsid w:val="0085781F"/>
    <w:rsid w:val="0086012C"/>
    <w:rsid w:val="008660C0"/>
    <w:rsid w:val="0086619C"/>
    <w:rsid w:val="0086746A"/>
    <w:rsid w:val="008726D5"/>
    <w:rsid w:val="00872763"/>
    <w:rsid w:val="00874BFA"/>
    <w:rsid w:val="00876386"/>
    <w:rsid w:val="00881657"/>
    <w:rsid w:val="00885545"/>
    <w:rsid w:val="0088658D"/>
    <w:rsid w:val="00892CDD"/>
    <w:rsid w:val="008A2A15"/>
    <w:rsid w:val="008A3924"/>
    <w:rsid w:val="008A5939"/>
    <w:rsid w:val="008B089A"/>
    <w:rsid w:val="008B0A4D"/>
    <w:rsid w:val="008B23F5"/>
    <w:rsid w:val="008B3746"/>
    <w:rsid w:val="008B72D4"/>
    <w:rsid w:val="008C1BD2"/>
    <w:rsid w:val="008D0AFF"/>
    <w:rsid w:val="008D3B73"/>
    <w:rsid w:val="008D4E91"/>
    <w:rsid w:val="008E6935"/>
    <w:rsid w:val="008E7AA4"/>
    <w:rsid w:val="008F38FA"/>
    <w:rsid w:val="008F4351"/>
    <w:rsid w:val="00900713"/>
    <w:rsid w:val="009054A5"/>
    <w:rsid w:val="00906D10"/>
    <w:rsid w:val="0090763E"/>
    <w:rsid w:val="0091283E"/>
    <w:rsid w:val="00917E2B"/>
    <w:rsid w:val="00923599"/>
    <w:rsid w:val="009263AE"/>
    <w:rsid w:val="00930B63"/>
    <w:rsid w:val="00934A28"/>
    <w:rsid w:val="00935640"/>
    <w:rsid w:val="00943FEC"/>
    <w:rsid w:val="00945902"/>
    <w:rsid w:val="009504E4"/>
    <w:rsid w:val="00952CDE"/>
    <w:rsid w:val="00964185"/>
    <w:rsid w:val="00971A37"/>
    <w:rsid w:val="00973CB2"/>
    <w:rsid w:val="0097634B"/>
    <w:rsid w:val="00976FB8"/>
    <w:rsid w:val="00977708"/>
    <w:rsid w:val="00985A31"/>
    <w:rsid w:val="0098642C"/>
    <w:rsid w:val="009918BF"/>
    <w:rsid w:val="00997F9B"/>
    <w:rsid w:val="009A1A6C"/>
    <w:rsid w:val="009A1C02"/>
    <w:rsid w:val="009A1D48"/>
    <w:rsid w:val="009A1F63"/>
    <w:rsid w:val="009B11C5"/>
    <w:rsid w:val="009B2493"/>
    <w:rsid w:val="009B30CC"/>
    <w:rsid w:val="009B353A"/>
    <w:rsid w:val="009B4B50"/>
    <w:rsid w:val="009C03A9"/>
    <w:rsid w:val="009C07F0"/>
    <w:rsid w:val="009C4411"/>
    <w:rsid w:val="009D0418"/>
    <w:rsid w:val="009D337A"/>
    <w:rsid w:val="009D7CCA"/>
    <w:rsid w:val="009E430D"/>
    <w:rsid w:val="009E5A8A"/>
    <w:rsid w:val="009E6B0B"/>
    <w:rsid w:val="009F519F"/>
    <w:rsid w:val="009F7F2C"/>
    <w:rsid w:val="00A0126D"/>
    <w:rsid w:val="00A015F9"/>
    <w:rsid w:val="00A03CF6"/>
    <w:rsid w:val="00A10190"/>
    <w:rsid w:val="00A10924"/>
    <w:rsid w:val="00A12A76"/>
    <w:rsid w:val="00A265EA"/>
    <w:rsid w:val="00A26697"/>
    <w:rsid w:val="00A26B0B"/>
    <w:rsid w:val="00A32635"/>
    <w:rsid w:val="00A34513"/>
    <w:rsid w:val="00A51B75"/>
    <w:rsid w:val="00A53263"/>
    <w:rsid w:val="00A53B6E"/>
    <w:rsid w:val="00A54E9A"/>
    <w:rsid w:val="00A62366"/>
    <w:rsid w:val="00A704F2"/>
    <w:rsid w:val="00A71100"/>
    <w:rsid w:val="00A7385C"/>
    <w:rsid w:val="00A7453B"/>
    <w:rsid w:val="00A768FE"/>
    <w:rsid w:val="00A76F19"/>
    <w:rsid w:val="00A810AE"/>
    <w:rsid w:val="00A85999"/>
    <w:rsid w:val="00AA2A26"/>
    <w:rsid w:val="00AA345F"/>
    <w:rsid w:val="00AA38E0"/>
    <w:rsid w:val="00AA449A"/>
    <w:rsid w:val="00AB1C4D"/>
    <w:rsid w:val="00AB661C"/>
    <w:rsid w:val="00AC3647"/>
    <w:rsid w:val="00AC495C"/>
    <w:rsid w:val="00AD1473"/>
    <w:rsid w:val="00AD438B"/>
    <w:rsid w:val="00B009E8"/>
    <w:rsid w:val="00B00ED8"/>
    <w:rsid w:val="00B02C0C"/>
    <w:rsid w:val="00B107AC"/>
    <w:rsid w:val="00B11286"/>
    <w:rsid w:val="00B13650"/>
    <w:rsid w:val="00B17AD8"/>
    <w:rsid w:val="00B17D0D"/>
    <w:rsid w:val="00B2052D"/>
    <w:rsid w:val="00B26159"/>
    <w:rsid w:val="00B262FC"/>
    <w:rsid w:val="00B31EAE"/>
    <w:rsid w:val="00B54F4F"/>
    <w:rsid w:val="00B56FB6"/>
    <w:rsid w:val="00B609E1"/>
    <w:rsid w:val="00B61759"/>
    <w:rsid w:val="00B71071"/>
    <w:rsid w:val="00B71677"/>
    <w:rsid w:val="00B725C0"/>
    <w:rsid w:val="00B73498"/>
    <w:rsid w:val="00B819AA"/>
    <w:rsid w:val="00B866CC"/>
    <w:rsid w:val="00B8756D"/>
    <w:rsid w:val="00B93A5F"/>
    <w:rsid w:val="00B96E58"/>
    <w:rsid w:val="00BA01F2"/>
    <w:rsid w:val="00BA20F1"/>
    <w:rsid w:val="00BA6920"/>
    <w:rsid w:val="00BB3455"/>
    <w:rsid w:val="00BB3FA2"/>
    <w:rsid w:val="00BB7835"/>
    <w:rsid w:val="00BB7CA4"/>
    <w:rsid w:val="00BC5748"/>
    <w:rsid w:val="00BD21D5"/>
    <w:rsid w:val="00BE0324"/>
    <w:rsid w:val="00BE293E"/>
    <w:rsid w:val="00BF03C7"/>
    <w:rsid w:val="00BF1591"/>
    <w:rsid w:val="00BF7F1F"/>
    <w:rsid w:val="00C02DE3"/>
    <w:rsid w:val="00C072C8"/>
    <w:rsid w:val="00C10B56"/>
    <w:rsid w:val="00C15187"/>
    <w:rsid w:val="00C15FBA"/>
    <w:rsid w:val="00C22E40"/>
    <w:rsid w:val="00C23870"/>
    <w:rsid w:val="00C27D32"/>
    <w:rsid w:val="00C30488"/>
    <w:rsid w:val="00C3065B"/>
    <w:rsid w:val="00C31B12"/>
    <w:rsid w:val="00C3468C"/>
    <w:rsid w:val="00C354F6"/>
    <w:rsid w:val="00C36CCD"/>
    <w:rsid w:val="00C453B2"/>
    <w:rsid w:val="00C45AE6"/>
    <w:rsid w:val="00C610B9"/>
    <w:rsid w:val="00C65130"/>
    <w:rsid w:val="00C7312E"/>
    <w:rsid w:val="00C80735"/>
    <w:rsid w:val="00C84150"/>
    <w:rsid w:val="00C84A65"/>
    <w:rsid w:val="00C86D25"/>
    <w:rsid w:val="00C91979"/>
    <w:rsid w:val="00C92E91"/>
    <w:rsid w:val="00C951DF"/>
    <w:rsid w:val="00C962E9"/>
    <w:rsid w:val="00CA2C70"/>
    <w:rsid w:val="00CA2CC3"/>
    <w:rsid w:val="00CB3D54"/>
    <w:rsid w:val="00CB4234"/>
    <w:rsid w:val="00CB7898"/>
    <w:rsid w:val="00CB79CF"/>
    <w:rsid w:val="00CD67FC"/>
    <w:rsid w:val="00CE31D4"/>
    <w:rsid w:val="00CE322F"/>
    <w:rsid w:val="00CF1835"/>
    <w:rsid w:val="00CF1C41"/>
    <w:rsid w:val="00CF271E"/>
    <w:rsid w:val="00CF3604"/>
    <w:rsid w:val="00CF4065"/>
    <w:rsid w:val="00CF7C2B"/>
    <w:rsid w:val="00D018D9"/>
    <w:rsid w:val="00D02B38"/>
    <w:rsid w:val="00D10627"/>
    <w:rsid w:val="00D141E7"/>
    <w:rsid w:val="00D216B6"/>
    <w:rsid w:val="00D21D1B"/>
    <w:rsid w:val="00D221F9"/>
    <w:rsid w:val="00D2571B"/>
    <w:rsid w:val="00D26F23"/>
    <w:rsid w:val="00D30D51"/>
    <w:rsid w:val="00D31A29"/>
    <w:rsid w:val="00D31CC7"/>
    <w:rsid w:val="00D32E63"/>
    <w:rsid w:val="00D34221"/>
    <w:rsid w:val="00D40349"/>
    <w:rsid w:val="00D41ACB"/>
    <w:rsid w:val="00D429EF"/>
    <w:rsid w:val="00D5543D"/>
    <w:rsid w:val="00D55D22"/>
    <w:rsid w:val="00D57986"/>
    <w:rsid w:val="00D63276"/>
    <w:rsid w:val="00D63BE3"/>
    <w:rsid w:val="00D63F61"/>
    <w:rsid w:val="00D734D7"/>
    <w:rsid w:val="00D8082B"/>
    <w:rsid w:val="00D85367"/>
    <w:rsid w:val="00D87119"/>
    <w:rsid w:val="00D912F5"/>
    <w:rsid w:val="00DA1320"/>
    <w:rsid w:val="00DB44FE"/>
    <w:rsid w:val="00DC374B"/>
    <w:rsid w:val="00DC3FCA"/>
    <w:rsid w:val="00DD4D72"/>
    <w:rsid w:val="00DD514F"/>
    <w:rsid w:val="00DD6A0A"/>
    <w:rsid w:val="00DE4E72"/>
    <w:rsid w:val="00DE7F36"/>
    <w:rsid w:val="00DF55D3"/>
    <w:rsid w:val="00DF5A06"/>
    <w:rsid w:val="00DF7799"/>
    <w:rsid w:val="00E03291"/>
    <w:rsid w:val="00E0417A"/>
    <w:rsid w:val="00E11A11"/>
    <w:rsid w:val="00E158B8"/>
    <w:rsid w:val="00E21375"/>
    <w:rsid w:val="00E27E2D"/>
    <w:rsid w:val="00E30F37"/>
    <w:rsid w:val="00E33AB2"/>
    <w:rsid w:val="00E34EBC"/>
    <w:rsid w:val="00E34EC7"/>
    <w:rsid w:val="00E40D97"/>
    <w:rsid w:val="00E41D93"/>
    <w:rsid w:val="00E4768F"/>
    <w:rsid w:val="00E66E0C"/>
    <w:rsid w:val="00E74C12"/>
    <w:rsid w:val="00E7559A"/>
    <w:rsid w:val="00E819D6"/>
    <w:rsid w:val="00E81ADF"/>
    <w:rsid w:val="00E8218E"/>
    <w:rsid w:val="00E85223"/>
    <w:rsid w:val="00E855E8"/>
    <w:rsid w:val="00E86E7B"/>
    <w:rsid w:val="00E90D04"/>
    <w:rsid w:val="00E9781B"/>
    <w:rsid w:val="00EC443C"/>
    <w:rsid w:val="00EC5885"/>
    <w:rsid w:val="00ED0F3E"/>
    <w:rsid w:val="00ED4ED5"/>
    <w:rsid w:val="00ED7402"/>
    <w:rsid w:val="00EE4C42"/>
    <w:rsid w:val="00EF1D8C"/>
    <w:rsid w:val="00F03C90"/>
    <w:rsid w:val="00F105F3"/>
    <w:rsid w:val="00F11E79"/>
    <w:rsid w:val="00F1502A"/>
    <w:rsid w:val="00F167C5"/>
    <w:rsid w:val="00F20E25"/>
    <w:rsid w:val="00F21564"/>
    <w:rsid w:val="00F24793"/>
    <w:rsid w:val="00F24B2B"/>
    <w:rsid w:val="00F33869"/>
    <w:rsid w:val="00F35803"/>
    <w:rsid w:val="00F41902"/>
    <w:rsid w:val="00F429EA"/>
    <w:rsid w:val="00F502EC"/>
    <w:rsid w:val="00F54616"/>
    <w:rsid w:val="00F5472F"/>
    <w:rsid w:val="00F554B3"/>
    <w:rsid w:val="00F57062"/>
    <w:rsid w:val="00F614AA"/>
    <w:rsid w:val="00F61C08"/>
    <w:rsid w:val="00F658D7"/>
    <w:rsid w:val="00F74FE0"/>
    <w:rsid w:val="00F824C4"/>
    <w:rsid w:val="00F85742"/>
    <w:rsid w:val="00F868F3"/>
    <w:rsid w:val="00F902AA"/>
    <w:rsid w:val="00F925F0"/>
    <w:rsid w:val="00F928A9"/>
    <w:rsid w:val="00FA3B8F"/>
    <w:rsid w:val="00FB4F0A"/>
    <w:rsid w:val="00FC4BCE"/>
    <w:rsid w:val="00FC5FBC"/>
    <w:rsid w:val="00FC7CE5"/>
    <w:rsid w:val="00FD16C2"/>
    <w:rsid w:val="00FD58BA"/>
    <w:rsid w:val="00FE1B6A"/>
    <w:rsid w:val="00FE1B78"/>
    <w:rsid w:val="00FE7275"/>
    <w:rsid w:val="00FE7E41"/>
    <w:rsid w:val="00FF087F"/>
    <w:rsid w:val="00FF14EB"/>
    <w:rsid w:val="00FF63C5"/>
    <w:rsid w:val="00FF713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03FBFD"/>
  <w15:chartTrackingRefBased/>
  <w15:docId w15:val="{27E6F74C-8D52-468A-95A2-D1C4F7AD3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sz w:val="24"/>
      <w:szCs w:val="24"/>
      <w:lang w:eastAsia="en-US"/>
    </w:rPr>
  </w:style>
  <w:style w:type="paragraph" w:styleId="Heading1">
    <w:name w:val="heading 1"/>
    <w:basedOn w:val="Normal"/>
    <w:next w:val="Normal"/>
    <w:qFormat/>
    <w:pPr>
      <w:keepNext/>
      <w:spacing w:before="240" w:after="60"/>
      <w:outlineLvl w:val="0"/>
    </w:pPr>
    <w:rPr>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jc w:val="right"/>
    </w:pPr>
    <w:rPr>
      <w:color w:val="FFFFFF"/>
      <w:lang w:val="en-GB"/>
    </w:rPr>
  </w:style>
  <w:style w:type="table" w:styleId="TableGrid">
    <w:name w:val="Table Grid"/>
    <w:basedOn w:val="TableNormal"/>
    <w:rsid w:val="00FD0B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8A6C73"/>
  </w:style>
  <w:style w:type="character" w:styleId="Hyperlink">
    <w:name w:val="Hyperlink"/>
    <w:rsid w:val="00231BF0"/>
    <w:rPr>
      <w:color w:val="0000FF"/>
      <w:u w:val="single"/>
    </w:rPr>
  </w:style>
  <w:style w:type="paragraph" w:styleId="BalloonText">
    <w:name w:val="Balloon Text"/>
    <w:basedOn w:val="Normal"/>
    <w:link w:val="BalloonTextChar"/>
    <w:uiPriority w:val="99"/>
    <w:semiHidden/>
    <w:unhideWhenUsed/>
    <w:rsid w:val="008B0A4D"/>
    <w:rPr>
      <w:rFonts w:ascii="Segoe UI" w:hAnsi="Segoe UI" w:cs="Segoe UI"/>
      <w:sz w:val="18"/>
      <w:szCs w:val="18"/>
    </w:rPr>
  </w:style>
  <w:style w:type="character" w:customStyle="1" w:styleId="BalloonTextChar">
    <w:name w:val="Balloon Text Char"/>
    <w:link w:val="BalloonText"/>
    <w:uiPriority w:val="99"/>
    <w:semiHidden/>
    <w:rsid w:val="008B0A4D"/>
    <w:rPr>
      <w:rFonts w:ascii="Segoe UI" w:hAnsi="Segoe UI" w:cs="Segoe UI"/>
      <w:sz w:val="18"/>
      <w:szCs w:val="18"/>
      <w:lang w:val="en-US" w:eastAsia="en-US"/>
    </w:rPr>
  </w:style>
  <w:style w:type="character" w:styleId="FollowedHyperlink">
    <w:name w:val="FollowedHyperlink"/>
    <w:uiPriority w:val="99"/>
    <w:semiHidden/>
    <w:unhideWhenUsed/>
    <w:rsid w:val="00964185"/>
    <w:rPr>
      <w:color w:val="954F72"/>
      <w:u w:val="single"/>
    </w:rPr>
  </w:style>
  <w:style w:type="paragraph" w:customStyle="1" w:styleId="Default">
    <w:name w:val="Default"/>
    <w:rsid w:val="009F519F"/>
    <w:pPr>
      <w:autoSpaceDE w:val="0"/>
      <w:autoSpaceDN w:val="0"/>
      <w:adjustRightInd w:val="0"/>
    </w:pPr>
    <w:rPr>
      <w:rFonts w:ascii="Calibri" w:hAnsi="Calibri" w:cs="Calibri"/>
      <w:color w:val="000000"/>
      <w:sz w:val="24"/>
      <w:szCs w:val="24"/>
      <w:lang w:val="en-GB" w:eastAsia="en-GB"/>
    </w:rPr>
  </w:style>
  <w:style w:type="paragraph" w:styleId="ListParagraph">
    <w:name w:val="List Paragraph"/>
    <w:basedOn w:val="Normal"/>
    <w:uiPriority w:val="34"/>
    <w:qFormat/>
    <w:rsid w:val="002D2B52"/>
    <w:pPr>
      <w:ind w:left="720"/>
    </w:pPr>
  </w:style>
  <w:style w:type="character" w:styleId="UnresolvedMention">
    <w:name w:val="Unresolved Mention"/>
    <w:uiPriority w:val="99"/>
    <w:semiHidden/>
    <w:unhideWhenUsed/>
    <w:rsid w:val="0045567C"/>
    <w:rPr>
      <w:color w:val="808080"/>
      <w:shd w:val="clear" w:color="auto" w:fill="E6E6E6"/>
    </w:rPr>
  </w:style>
  <w:style w:type="character" w:customStyle="1" w:styleId="ac-designer-marked-selection">
    <w:name w:val="ac-designer-marked-selection"/>
    <w:rsid w:val="006A66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351971">
      <w:bodyDiv w:val="1"/>
      <w:marLeft w:val="0"/>
      <w:marRight w:val="0"/>
      <w:marTop w:val="0"/>
      <w:marBottom w:val="0"/>
      <w:divBdr>
        <w:top w:val="none" w:sz="0" w:space="0" w:color="auto"/>
        <w:left w:val="none" w:sz="0" w:space="0" w:color="auto"/>
        <w:bottom w:val="none" w:sz="0" w:space="0" w:color="auto"/>
        <w:right w:val="none" w:sz="0" w:space="0" w:color="auto"/>
      </w:divBdr>
    </w:div>
    <w:div w:id="983697299">
      <w:bodyDiv w:val="1"/>
      <w:marLeft w:val="0"/>
      <w:marRight w:val="0"/>
      <w:marTop w:val="0"/>
      <w:marBottom w:val="0"/>
      <w:divBdr>
        <w:top w:val="none" w:sz="0" w:space="0" w:color="auto"/>
        <w:left w:val="none" w:sz="0" w:space="0" w:color="auto"/>
        <w:bottom w:val="none" w:sz="0" w:space="0" w:color="auto"/>
        <w:right w:val="none" w:sz="0" w:space="0" w:color="auto"/>
      </w:divBdr>
    </w:div>
    <w:div w:id="1646742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hyperlink" Target="https://nscp.nottinghamshire.gov.uk/media/zuwpk0no/ladoleafletforemployers.pdf" TargetMode="External"/><Relationship Id="rId26" Type="http://schemas.openxmlformats.org/officeDocument/2006/relationships/hyperlink" Target="https://www.nottinghamshire.gov.uk/care/early-years-and-childcare/childcare-providers/early-help-assessment-form" TargetMode="External"/><Relationship Id="rId39" Type="http://schemas.openxmlformats.org/officeDocument/2006/relationships/hyperlink" Target="https://www.nottinghamshire.gov.uk/care/safeguarding/childrens-mash" TargetMode="External"/><Relationship Id="rId21" Type="http://schemas.openxmlformats.org/officeDocument/2006/relationships/hyperlink" Target="https://www.gov.uk/legal-right-work-uk" TargetMode="External"/><Relationship Id="rId34" Type="http://schemas.openxmlformats.org/officeDocument/2006/relationships/hyperlink" Target="https://www.gov.uk/government/publications/what-to-do-if-youre-worried-a-child-is-being-abused--2" TargetMode="External"/><Relationship Id="rId42" Type="http://schemas.openxmlformats.org/officeDocument/2006/relationships/hyperlink" Target="https://www.gov.uk/government/publications/dbs-identity-checking-guidelines" TargetMode="External"/><Relationship Id="rId47" Type="http://schemas.openxmlformats.org/officeDocument/2006/relationships/header" Target="header1.xml"/><Relationship Id="rId50" Type="http://schemas.openxmlformats.org/officeDocument/2006/relationships/footer" Target="footer2.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https://forms.nottinghamshire.gov.uk/en/AchieveForms/?form_uri=sandbox-publish://AF-Process-a9938db1-3381-4fd8-bca4-c28f900976c6/AF-Stage-353ce56e-fade-4573-9663-918bd0a48fbc/definition.json&amp;redirectlink=%2Fen&amp;cancelRedirectLink=%2Fen&amp;consentMessage=yes" TargetMode="External"/><Relationship Id="rId29" Type="http://schemas.openxmlformats.org/officeDocument/2006/relationships/hyperlink" Target="https://www.lullabytrust.org.uk/" TargetMode="External"/><Relationship Id="rId11" Type="http://schemas.openxmlformats.org/officeDocument/2006/relationships/settings" Target="settings.xml"/><Relationship Id="rId24" Type="http://schemas.openxmlformats.org/officeDocument/2006/relationships/hyperlink" Target="https://www.gov.uk/government/publications/disclosure-and-barring-service-dbs-checks-for-childcare-providers-who-register-with-ofsted/disclosure-and-barring-service-dbs-checks-for-childcare-providers-who-register-with-ofsted" TargetMode="External"/><Relationship Id="rId32" Type="http://schemas.openxmlformats.org/officeDocument/2006/relationships/hyperlink" Target="https://www.gov.uk/government/publications/early-years-foundation-stage-framework--2" TargetMode="External"/><Relationship Id="rId37" Type="http://schemas.openxmlformats.org/officeDocument/2006/relationships/hyperlink" Target="https://nscp.nottinghamshire.gov.uk/" TargetMode="External"/><Relationship Id="rId40" Type="http://schemas.openxmlformats.org/officeDocument/2006/relationships/hyperlink" Target="https://www.nottinghamshire.gov.uk/media/5055533/flyermashconsultationline1462022.pdf" TargetMode="External"/><Relationship Id="rId45" Type="http://schemas.openxmlformats.org/officeDocument/2006/relationships/hyperlink" Target="https://nscp.nottinghamshire.gov.uk/media/vg5hs4p0/safersleepriskassessmenttool2023final.pdf" TargetMode="External"/><Relationship Id="rId53"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styles" Target="styles.xml"/><Relationship Id="rId19" Type="http://schemas.openxmlformats.org/officeDocument/2006/relationships/hyperlink" Target="https://nscp.nottinghamshire.gov.uk/training/e-learning/" TargetMode="External"/><Relationship Id="rId31" Type="http://schemas.openxmlformats.org/officeDocument/2006/relationships/hyperlink" Target="https://www.nottinghamshire.gov.uk/care/early-years-and-childcare/childcare-providers/free-childcare-providers-information" TargetMode="External"/><Relationship Id="rId44" Type="http://schemas.openxmlformats.org/officeDocument/2006/relationships/hyperlink" Target="https://www.lullabytrust.org.uk/" TargetMode="External"/><Relationship Id="rId52"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yperlink" Target="https://www.gov.uk/government/publications/early-years-employment-reference-template?utm_medium=email&amp;utm_campaign=govuk-notifications-topic&amp;utm_source=95274d16-1a73-4454-83ec-5a6b26408e24&amp;utm_content=immediately" TargetMode="External"/><Relationship Id="rId27" Type="http://schemas.openxmlformats.org/officeDocument/2006/relationships/hyperlink" Target="https://assets.publishing.service.gov.uk/media/66320b06c084007696fca731/Info_sharing_advice_content_May_2024.pdf" TargetMode="External"/><Relationship Id="rId30" Type="http://schemas.openxmlformats.org/officeDocument/2006/relationships/hyperlink" Target="https://www.nottinghamshire.gov.uk/care/early-years-and-childcare/childcare-providers/free-childcare-providers-information" TargetMode="External"/><Relationship Id="rId35" Type="http://schemas.openxmlformats.org/officeDocument/2006/relationships/hyperlink" Target="https://www.gov.uk/government/publications/safeguarding-practitioners-information-sharing-advice" TargetMode="External"/><Relationship Id="rId43" Type="http://schemas.openxmlformats.org/officeDocument/2006/relationships/hyperlink" Target="https://www.gov.uk/government/publications/right-to-work-checks-employers-guide" TargetMode="External"/><Relationship Id="rId48" Type="http://schemas.openxmlformats.org/officeDocument/2006/relationships/header" Target="header2.xml"/><Relationship Id="rId8" Type="http://schemas.openxmlformats.org/officeDocument/2006/relationships/customXml" Target="../customXml/item8.xml"/><Relationship Id="rId51" Type="http://schemas.openxmlformats.org/officeDocument/2006/relationships/header" Target="header3.xml"/><Relationship Id="rId3" Type="http://schemas.openxmlformats.org/officeDocument/2006/relationships/customXml" Target="../customXml/item3.xml"/><Relationship Id="rId12" Type="http://schemas.openxmlformats.org/officeDocument/2006/relationships/webSettings" Target="webSettings.xml"/><Relationship Id="rId17" Type="http://schemas.openxmlformats.org/officeDocument/2006/relationships/hyperlink" Target="https://nscp.nottinghamshire.gov.uk/media/gbsm41ss/ladoinformationleafletforstafforvolunteers.pdf" TargetMode="External"/><Relationship Id="rId25" Type="http://schemas.openxmlformats.org/officeDocument/2006/relationships/hyperlink" Target="https://www.gov.uk/government/publications/disqualification-under-the-childcare-act-2006/disqualification-under-the-childcare-act-2006" TargetMode="External"/><Relationship Id="rId33" Type="http://schemas.openxmlformats.org/officeDocument/2006/relationships/hyperlink" Target="https://www.gov.uk/government/publications/working-together-to-safeguard-children--2" TargetMode="External"/><Relationship Id="rId38" Type="http://schemas.openxmlformats.org/officeDocument/2006/relationships/hyperlink" Target="https://www.nottinghamshire.gov.uk/care/early-years-and-childcare/childcare-providers/early-help-assessment-form" TargetMode="External"/><Relationship Id="rId46" Type="http://schemas.openxmlformats.org/officeDocument/2006/relationships/hyperlink" Target="https://nscp.nottinghamshire.gov.uk/media/311lhesr/safersleepriskassessmentguidance2023final.pdf" TargetMode="External"/><Relationship Id="rId20" Type="http://schemas.openxmlformats.org/officeDocument/2006/relationships/hyperlink" Target="https://nscp.nottinghamshire.gov.uk/training/" TargetMode="External"/><Relationship Id="rId41" Type="http://schemas.openxmlformats.org/officeDocument/2006/relationships/hyperlink" Target="https://www.nottinghamshire.gov.uk/care/safeguarding/childrens-mash/safeguarding-children-information-management-team-scimt"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mailto:earlychildhoodservices@nottscc.gov.uk" TargetMode="External"/><Relationship Id="rId23" Type="http://schemas.openxmlformats.org/officeDocument/2006/relationships/hyperlink" Target="https://www.gov.uk/guidance/childminders-report-new-adults-in-the-home" TargetMode="External"/><Relationship Id="rId28" Type="http://schemas.openxmlformats.org/officeDocument/2006/relationships/hyperlink" Target="https://www.gov.uk/child-car-seats-the-rules" TargetMode="External"/><Relationship Id="rId36" Type="http://schemas.openxmlformats.org/officeDocument/2006/relationships/hyperlink" Target="https://www.gov.uk/government/publications/keeping-children-safe-in-education--2" TargetMode="External"/><Relationship Id="rId49" Type="http://schemas.openxmlformats.org/officeDocument/2006/relationships/footer" Target="footer1.xml"/></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haredContentType xmlns="Microsoft.SharePoint.Taxonomy.ContentTypeSync" SourceId="64c9d834-598d-44db-8280-f2a48873429d" ContentTypeId="0x01010098A77BC932DF7A47999647AAD48BE41E" PreviousValue="false"/>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n6801823ec8c4e138e706452364a4ac3 xmlns="0e583997-b476-4bb1-8076-4eca08b5d6ca">
      <Terms xmlns="http://schemas.microsoft.com/office/infopath/2007/PartnerControls"/>
    </n6801823ec8c4e138e706452364a4ac3>
    <SharedWithUsers xmlns="0e583997-b476-4bb1-8076-4eca08b5d6ca">
      <UserInfo>
        <DisplayName>Ang Julian</DisplayName>
        <AccountId>47</AccountId>
        <AccountType/>
      </UserInfo>
      <UserInfo>
        <DisplayName>Julie Maddison</DisplayName>
        <AccountId>54</AccountId>
        <AccountType/>
      </UserInfo>
      <UserInfo>
        <DisplayName>Rachel Harrison</DisplayName>
        <AccountId>84</AccountId>
        <AccountType/>
      </UserInfo>
    </SharedWithUsers>
    <f44cace9888d469f9e48cf28bfb64a03 xmlns="0e583997-b476-4bb1-8076-4eca08b5d6ca">
      <Terms xmlns="http://schemas.microsoft.com/office/infopath/2007/PartnerControls"/>
    </f44cace9888d469f9e48cf28bfb64a03>
    <c68e7fa7917c48f28da6a306b3492896 xmlns="0e583997-b476-4bb1-8076-4eca08b5d6ca">
      <Terms xmlns="http://schemas.microsoft.com/office/infopath/2007/PartnerControls"/>
    </c68e7fa7917c48f28da6a306b3492896>
    <od8ee7b5f77545768ff1fa0c2dfce1a5 xmlns="0e583997-b476-4bb1-8076-4eca08b5d6ca">
      <Terms xmlns="http://schemas.microsoft.com/office/infopath/2007/PartnerControls"/>
    </od8ee7b5f77545768ff1fa0c2dfce1a5>
    <lc9957cbe9784bdeaf216847ee6ab92d xmlns="0e583997-b476-4bb1-8076-4eca08b5d6ca">
      <Terms xmlns="http://schemas.microsoft.com/office/infopath/2007/PartnerControls"/>
    </lc9957cbe9784bdeaf216847ee6ab92d>
    <e7d5a8d9078542cd84eec5a3737f68bc xmlns="0e583997-b476-4bb1-8076-4eca08b5d6ca">
      <Terms xmlns="http://schemas.microsoft.com/office/infopath/2007/PartnerControls">
        <TermInfo xmlns="http://schemas.microsoft.com/office/infopath/2007/PartnerControls">
          <TermName xmlns="http://schemas.microsoft.com/office/infopath/2007/PartnerControls">Ang</TermName>
          <TermId xmlns="http://schemas.microsoft.com/office/infopath/2007/PartnerControls">00000000-0000-0000-0000-000000000000</TermId>
        </TermInfo>
      </Terms>
    </e7d5a8d9078542cd84eec5a3737f68bc>
    <b8f21bd225404508935f72b61b4e53ed xmlns="0e583997-b476-4bb1-8076-4eca08b5d6ca">
      <Terms xmlns="http://schemas.microsoft.com/office/infopath/2007/PartnerControls"/>
    </b8f21bd225404508935f72b61b4e53ed>
    <TaxCatchAll xmlns="88cc1ac3-d661-4513-9676-173c55b04fe2" xsi:nil="true"/>
    <lcf76f155ced4ddcb4097134ff3c332f xmlns="7d1cd733-cea0-45d5-9d4a-a165c5586349">
      <Terms xmlns="http://schemas.microsoft.com/office/infopath/2007/PartnerControls"/>
    </lcf76f155ced4ddcb4097134ff3c332f>
  </documentManagement>
</p:properties>
</file>

<file path=customXml/item5.xml><?xml version="1.0" encoding="utf-8"?>
<?mso-contentType ?>
<customXsn xmlns="http://schemas.microsoft.com/office/2006/metadata/customXsn">
  <xsnLocation/>
  <cached>True</cached>
  <openByDefault>True</openByDefault>
  <xsnScope/>
</customXsn>
</file>

<file path=customXml/item6.xml><?xml version="1.0" encoding="utf-8"?>
<ct:contentTypeSchema xmlns:ct="http://schemas.microsoft.com/office/2006/metadata/contentType" xmlns:ma="http://schemas.microsoft.com/office/2006/metadata/properties/metaAttributes" ct:_="" ma:_="" ma:contentTypeName="NCC Document" ma:contentTypeID="0x010100326FE12A0B67A9409A6BFB81D3B139C000E0764A72367E734ABD49091EB5AFDFD8" ma:contentTypeVersion="41" ma:contentTypeDescription="This is the base NCC document content type." ma:contentTypeScope="" ma:versionID="f26f3f3fc86e08af6b0a2f3b7e9cd4ff">
  <xsd:schema xmlns:xsd="http://www.w3.org/2001/XMLSchema" xmlns:xs="http://www.w3.org/2001/XMLSchema" xmlns:p="http://schemas.microsoft.com/office/2006/metadata/properties" xmlns:ns3="88cc1ac3-d661-4513-9676-173c55b04fe2" xmlns:ns4="0e583997-b476-4bb1-8076-4eca08b5d6ca" xmlns:ns5="7d1cd733-cea0-45d5-9d4a-a165c5586349" targetNamespace="http://schemas.microsoft.com/office/2006/metadata/properties" ma:root="true" ma:fieldsID="fc06933dfa2729d221197acd6e5b60b2" ns3:_="" ns4:_="" ns5:_="">
    <xsd:import namespace="88cc1ac3-d661-4513-9676-173c55b04fe2"/>
    <xsd:import namespace="0e583997-b476-4bb1-8076-4eca08b5d6ca"/>
    <xsd:import namespace="7d1cd733-cea0-45d5-9d4a-a165c5586349"/>
    <xsd:element name="properties">
      <xsd:complexType>
        <xsd:sequence>
          <xsd:element name="documentManagement">
            <xsd:complexType>
              <xsd:all>
                <xsd:element ref="ns3:TaxCatchAll" minOccurs="0"/>
                <xsd:element ref="ns3:TaxCatchAllLabel" minOccurs="0"/>
                <xsd:element ref="ns4:e7d5a8d9078542cd84eec5a3737f68bc" minOccurs="0"/>
                <xsd:element ref="ns4:b8f21bd225404508935f72b61b4e53ed" minOccurs="0"/>
                <xsd:element ref="ns4:c68e7fa7917c48f28da6a306b3492896" minOccurs="0"/>
                <xsd:element ref="ns4:od8ee7b5f77545768ff1fa0c2dfce1a5" minOccurs="0"/>
                <xsd:element ref="ns4:n6801823ec8c4e138e706452364a4ac3" minOccurs="0"/>
                <xsd:element ref="ns4:lc9957cbe9784bdeaf216847ee6ab92d" minOccurs="0"/>
                <xsd:element ref="ns4:f44cace9888d469f9e48cf28bfb64a03" minOccurs="0"/>
                <xsd:element ref="ns5:MediaServiceOCR" minOccurs="0"/>
                <xsd:element ref="ns5:MediaServiceGenerationTime" minOccurs="0"/>
                <xsd:element ref="ns5:MediaServiceEventHashCode" minOccurs="0"/>
                <xsd:element ref="ns5:MediaServiceLocation" minOccurs="0"/>
                <xsd:element ref="ns4:SharedWithUsers" minOccurs="0"/>
                <xsd:element ref="ns4:SharedWithDetails" minOccurs="0"/>
                <xsd:element ref="ns5:MediaServiceAutoKeyPoints" minOccurs="0"/>
                <xsd:element ref="ns5:MediaServiceKeyPoints" minOccurs="0"/>
                <xsd:element ref="ns5:lcf76f155ced4ddcb4097134ff3c332f" minOccurs="0"/>
                <xsd:element ref="ns5:MediaLengthInSeconds"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cc1ac3-d661-4513-9676-173c55b04fe2" elementFormDefault="qualified">
    <xsd:import namespace="http://schemas.microsoft.com/office/2006/documentManagement/types"/>
    <xsd:import namespace="http://schemas.microsoft.com/office/infopath/2007/PartnerControls"/>
    <xsd:element name="TaxCatchAll" ma:index="3" nillable="true" ma:displayName="Taxonomy Catch All Column" ma:hidden="true" ma:list="{7a87f66e-540a-444a-88a8-1286a6420f61}" ma:internalName="TaxCatchAll" ma:showField="CatchAllData" ma:web="0e583997-b476-4bb1-8076-4eca08b5d6ca">
      <xsd:complexType>
        <xsd:complexContent>
          <xsd:extension base="dms:MultiChoiceLookup">
            <xsd:sequence>
              <xsd:element name="Value" type="dms:Lookup" maxOccurs="unbounded" minOccurs="0" nillable="true"/>
            </xsd:sequence>
          </xsd:extension>
        </xsd:complexContent>
      </xsd:complexType>
    </xsd:element>
    <xsd:element name="TaxCatchAllLabel" ma:index="4" nillable="true" ma:displayName="Taxonomy Catch All Column1" ma:hidden="true" ma:list="{7a87f66e-540a-444a-88a8-1286a6420f61}" ma:internalName="TaxCatchAllLabel" ma:readOnly="true" ma:showField="CatchAllDataLabel" ma:web="0e583997-b476-4bb1-8076-4eca08b5d6c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e583997-b476-4bb1-8076-4eca08b5d6ca" elementFormDefault="qualified">
    <xsd:import namespace="http://schemas.microsoft.com/office/2006/documentManagement/types"/>
    <xsd:import namespace="http://schemas.microsoft.com/office/infopath/2007/PartnerControls"/>
    <xsd:element name="e7d5a8d9078542cd84eec5a3737f68bc" ma:index="17" nillable="true" ma:taxonomy="true" ma:internalName="e7d5a8d9078542cd84eec5a3737f68bc" ma:taxonomyFieldName="Authoring_Team" ma:displayName="Authoring Team" ma:default="" ma:fieldId="{e7d5a8d9-0785-42cd-84ee-c5a3737f68bc}" ma:sspId="12976cec-d0ce-485f-bc4a-34973482e79f" ma:termSetId="7c8bfc01-3c61-4992-8382-4bbc43bc0606" ma:anchorId="00000000-0000-0000-0000-000000000000" ma:open="false" ma:isKeyword="false">
      <xsd:complexType>
        <xsd:sequence>
          <xsd:element ref="pc:Terms" minOccurs="0" maxOccurs="1"/>
        </xsd:sequence>
      </xsd:complexType>
    </xsd:element>
    <xsd:element name="b8f21bd225404508935f72b61b4e53ed" ma:index="18" nillable="true" ma:taxonomy="true" ma:internalName="b8f21bd225404508935f72b61b4e53ed" ma:taxonomyFieldName="Document_Type" ma:displayName="Document Type" ma:default="" ma:fieldId="{b8f21bd2-2540-4508-935f-72b61b4e53ed}" ma:sspId="12976cec-d0ce-485f-bc4a-34973482e79f" ma:termSetId="e0a7f381-dc0a-4d18-a572-d174e2347858" ma:anchorId="00000000-0000-0000-0000-000000000000" ma:open="false" ma:isKeyword="false">
      <xsd:complexType>
        <xsd:sequence>
          <xsd:element ref="pc:Terms" minOccurs="0" maxOccurs="1"/>
        </xsd:sequence>
      </xsd:complexType>
    </xsd:element>
    <xsd:element name="c68e7fa7917c48f28da6a306b3492896" ma:index="19" nillable="true" ma:taxonomy="true" ma:internalName="c68e7fa7917c48f28da6a306b3492896" ma:taxonomyFieldName="NCC_Status" ma:displayName="Doc Status" ma:default="1;#Draft|fbfd3d3b-379a-4ef9-a760-718cd7103326" ma:fieldId="{c68e7fa7-917c-48f2-8da6-a306b3492896}" ma:sspId="12976cec-d0ce-485f-bc4a-34973482e79f" ma:termSetId="e5e3b9af-3c2f-4c77-901d-295b696646e0" ma:anchorId="00000000-0000-0000-0000-000000000000" ma:open="false" ma:isKeyword="false">
      <xsd:complexType>
        <xsd:sequence>
          <xsd:element ref="pc:Terms" minOccurs="0" maxOccurs="1"/>
        </xsd:sequence>
      </xsd:complexType>
    </xsd:element>
    <xsd:element name="od8ee7b5f77545768ff1fa0c2dfce1a5" ma:index="20" nillable="true" ma:taxonomy="true" ma:internalName="od8ee7b5f77545768ff1fa0c2dfce1a5" ma:taxonomyFieldName="File_Plan" ma:displayName="File Plan" ma:default="" ma:fieldId="{8d8ee7b5-f775-4576-8ff1-fa0c2dfce1a5}" ma:taxonomyMulti="true" ma:sspId="12976cec-d0ce-485f-bc4a-34973482e79f" ma:termSetId="85a4d7db-0f76-460a-87eb-57ad36ae03b7" ma:anchorId="00000000-0000-0000-0000-000000000000" ma:open="false" ma:isKeyword="false">
      <xsd:complexType>
        <xsd:sequence>
          <xsd:element ref="pc:Terms" minOccurs="0" maxOccurs="1"/>
        </xsd:sequence>
      </xsd:complexType>
    </xsd:element>
    <xsd:element name="n6801823ec8c4e138e706452364a4ac3" ma:index="21" nillable="true" ma:taxonomy="true" ma:internalName="n6801823ec8c4e138e706452364a4ac3" ma:taxonomyFieldName="Financial_Year" ma:displayName="Financial Year" ma:default="" ma:fieldId="{76801823-ec8c-4e13-8e70-6452364a4ac3}" ma:taxonomyMulti="true" ma:sspId="12976cec-d0ce-485f-bc4a-34973482e79f" ma:termSetId="edc266e7-e925-4ff3-9bf8-4a9dad39b780" ma:anchorId="00000000-0000-0000-0000-000000000000" ma:open="false" ma:isKeyword="false">
      <xsd:complexType>
        <xsd:sequence>
          <xsd:element ref="pc:Terms" minOccurs="0" maxOccurs="1"/>
        </xsd:sequence>
      </xsd:complexType>
    </xsd:element>
    <xsd:element name="lc9957cbe9784bdeaf216847ee6ab92d" ma:index="22" nillable="true" ma:taxonomy="true" ma:internalName="lc9957cbe9784bdeaf216847ee6ab92d" ma:taxonomyFieldName="Security_Classification" ma:displayName="Security Classification" ma:default="2;#OFFICIAL|18b99fa1-bc8d-4007-81c1-75dac247c978" ma:fieldId="{5c9957cb-e978-4bde-af21-6847ee6ab92d}" ma:sspId="12976cec-d0ce-485f-bc4a-34973482e79f" ma:termSetId="4f753933-fbe9-4b8d-9f82-ff63e9aa9543" ma:anchorId="00000000-0000-0000-0000-000000000000" ma:open="false" ma:isKeyword="false">
      <xsd:complexType>
        <xsd:sequence>
          <xsd:element ref="pc:Terms" minOccurs="0" maxOccurs="1"/>
        </xsd:sequence>
      </xsd:complexType>
    </xsd:element>
    <xsd:element name="f44cace9888d469f9e48cf28bfb64a03" ma:index="23" nillable="true" ma:taxonomy="true" ma:internalName="f44cace9888d469f9e48cf28bfb64a03" ma:taxonomyFieldName="NCC_Audience" ma:displayName="NCC Audience" ma:default="" ma:fieldId="{f44cace9-888d-469f-9e48-cf28bfb64a03}" ma:taxonomyMulti="true" ma:sspId="12976cec-d0ce-485f-bc4a-34973482e79f" ma:termSetId="b94ed75c-002a-4bb8-9f19-0713357e891f" ma:anchorId="00000000-0000-0000-0000-000000000000" ma:open="false" ma:isKeyword="false">
      <xsd:complexType>
        <xsd:sequence>
          <xsd:element ref="pc:Terms" minOccurs="0" maxOccurs="1"/>
        </xsd:sequence>
      </xsd:complex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1cd733-cea0-45d5-9d4a-a165c5586349" elementFormDefault="qualified">
    <xsd:import namespace="http://schemas.microsoft.com/office/2006/documentManagement/types"/>
    <xsd:import namespace="http://schemas.microsoft.com/office/infopath/2007/PartnerControls"/>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Location" ma:index="27" nillable="true" ma:displayName="Location" ma:internalName="MediaServiceLocation" ma:readOnly="true">
      <xsd:simpleType>
        <xsd:restriction base="dms:Text"/>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12976cec-d0ce-485f-bc4a-34973482e79f" ma:termSetId="09814cd3-568e-fe90-9814-8d621ff8fb84" ma:anchorId="fba54fb3-c3e1-fe81-a776-ca4b69148c4d" ma:open="true" ma:isKeyword="false">
      <xsd:complexType>
        <xsd:sequence>
          <xsd:element ref="pc:Terms" minOccurs="0" maxOccurs="1"/>
        </xsd:sequence>
      </xsd:complexType>
    </xsd:element>
    <xsd:element name="MediaLengthInSeconds" ma:index="34" nillable="true" ma:displayName="MediaLengthInSeconds" ma:hidden="true" ma:internalName="MediaLengthInSeconds" ma:readOnly="true">
      <xsd:simpleType>
        <xsd:restriction base="dms:Unknown"/>
      </xsd:simpleType>
    </xsd:element>
    <xsd:element name="MediaServiceObjectDetectorVersions" ma:index="3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pe:Receivers xmlns:spe="http://schemas.microsoft.com/sharepoint/events">
  <Receiver xmlns="">
    <Name>ItemUpdatedEventHandlerForConceptSearch</Name>
    <Synchronization>Asynchronous</Synchronization>
    <Type>10002</Type>
    <SequenceNumber>10001</SequenceNumber>
    <Url/>
    <Assembly>conceptSearching.Sharepoint.ContentTypes2010, Version=1.0.0.0, Culture=neutral, PublicKeyToken=858f8f13980e4745</Assembly>
    <Class>conceptSearching.Sharepoint.ContentTypes2010.CSHandleEvent</Class>
    <Data/>
    <Filter/>
  </Receiver>
  <Receiver xmlns="">
    <Name>ItemUpdatingEventHandlerForConceptSearch</Name>
    <Synchronization>Synchronous</Synchronization>
    <Type>2</Type>
    <SequenceNumber>10001</SequenceNumber>
    <Url/>
    <Assembly>conceptSearching.Sharepoint.ContentTypes2010, Version=1.0.0.0, Culture=neutral, PublicKeyToken=858f8f13980e4745</Assembly>
    <Class>conceptSearching.Sharepoint.ContentTypes2010.CSHandleEvent</Class>
    <Data/>
    <Filter/>
  </Receiver>
  <Receiver xmlns="">
    <Name>ItemCheckedInEventHandlerForConceptSearch</Name>
    <Synchronization>Asynchronous</Synchronization>
    <Type>10004</Type>
    <SequenceNumber>10002</SequenceNumber>
    <Url/>
    <Assembly>conceptSearching.Sharepoint.ContentTypes2010, Version=1.0.0.0, Culture=neutral, PublicKeyToken=858f8f13980e4745</Assembly>
    <Class>conceptSearching.Sharepoint.ContentTypes2010.CSHandleEvent</Class>
    <Data/>
    <Filter/>
  </Receiver>
  <Receiver xmlns="">
    <Name>ItemUncheckedOutEventHandlerForConceptSearch</Name>
    <Synchronization>Asynchronous</Synchronization>
    <Type>10006</Type>
    <SequenceNumber>10003</SequenceNumber>
    <Url/>
    <Assembly>conceptSearching.Sharepoint.ContentTypes2010, Version=1.0.0.0, Culture=neutral, PublicKeyToken=858f8f13980e4745</Assembly>
    <Class>conceptSearching.Sharepoint.ContentTypes2010.CSHandleEvent</Class>
    <Data/>
    <Filter/>
  </Receiver>
  <Receiver xmlns="">
    <Name>ItemAddedEventHandlerForConceptSearch</Name>
    <Synchronization>Asynchronous</Synchronization>
    <Type>10001</Type>
    <SequenceNumber>10004</SequenceNumber>
    <Url/>
    <Assembly>conceptSearching.Sharepoint.ContentTypes2010, Version=1.0.0.0, Culture=neutral, PublicKeyToken=858f8f13980e4745</Assembly>
    <Class>conceptSearching.Sharepoint.ContentTypes2010.CSHandleEvent</Class>
    <Data/>
    <Filter/>
  </Receiver>
  <Receiver xmlns="">
    <Name>ItemFileMovedEventHandlerForConceptSearch</Name>
    <Synchronization>Asynchronous</Synchronization>
    <Type>10009</Type>
    <SequenceNumber>10005</SequenceNumber>
    <Url/>
    <Assembly>conceptSearching.Sharepoint.ContentTypes2010, Version=1.0.0.0, Culture=neutral, PublicKeyToken=858f8f13980e4745</Assembly>
    <Class>conceptSearching.Sharepoint.ContentTypes2010.CSHandleEvent</Class>
    <Data/>
    <Filter/>
  </Receiver>
  <Receiver xmlns="">
    <Name>ItemDeletedEventHandlerForConceptSearch</Name>
    <Synchronization>Asynchronous</Synchronization>
    <Type>10003</Type>
    <SequenceNumber>10006</SequenceNumber>
    <Url/>
    <Assembly>conceptSearching.Sharepoint.ContentTypes2010, Version=1.0.0.0, Culture=neutral, PublicKeyToken=858f8f13980e4745</Assembly>
    <Class>conceptSearching.Sharepoint.ContentTypes2010.CSHandleEvent</Class>
    <Data/>
    <Filter/>
  </Receiver>
</spe:Receivers>
</file>

<file path=customXml/item8.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8221C0-957F-43E0-994F-EA42F7FF8802}">
  <ds:schemaRefs>
    <ds:schemaRef ds:uri="Microsoft.SharePoint.Taxonomy.ContentTypeSync"/>
  </ds:schemaRefs>
</ds:datastoreItem>
</file>

<file path=customXml/itemProps2.xml><?xml version="1.0" encoding="utf-8"?>
<ds:datastoreItem xmlns:ds="http://schemas.openxmlformats.org/officeDocument/2006/customXml" ds:itemID="{F57EC83F-681F-4DC8-86FE-FA44D4E20E2E}">
  <ds:schemaRefs>
    <ds:schemaRef ds:uri="http://schemas.microsoft.com/office/2006/metadata/longProperties"/>
  </ds:schemaRefs>
</ds:datastoreItem>
</file>

<file path=customXml/itemProps3.xml><?xml version="1.0" encoding="utf-8"?>
<ds:datastoreItem xmlns:ds="http://schemas.openxmlformats.org/officeDocument/2006/customXml" ds:itemID="{35A662C5-20AB-4504-BEC7-E21DDA490686}">
  <ds:schemaRefs>
    <ds:schemaRef ds:uri="http://schemas.openxmlformats.org/officeDocument/2006/bibliography"/>
  </ds:schemaRefs>
</ds:datastoreItem>
</file>

<file path=customXml/itemProps4.xml><?xml version="1.0" encoding="utf-8"?>
<ds:datastoreItem xmlns:ds="http://schemas.openxmlformats.org/officeDocument/2006/customXml" ds:itemID="{ECDBAACA-085A-4F1D-8E3E-A0CA38619889}">
  <ds:schemaRefs>
    <ds:schemaRef ds:uri="7d1cd733-cea0-45d5-9d4a-a165c5586349"/>
    <ds:schemaRef ds:uri="http://purl.org/dc/elements/1.1/"/>
    <ds:schemaRef ds:uri="0e583997-b476-4bb1-8076-4eca08b5d6ca"/>
    <ds:schemaRef ds:uri="http://purl.org/dc/dcmitype/"/>
    <ds:schemaRef ds:uri="http://schemas.microsoft.com/office/2006/documentManagement/types"/>
    <ds:schemaRef ds:uri="88cc1ac3-d661-4513-9676-173c55b04fe2"/>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http://purl.org/dc/terms/"/>
  </ds:schemaRefs>
</ds:datastoreItem>
</file>

<file path=customXml/itemProps5.xml><?xml version="1.0" encoding="utf-8"?>
<ds:datastoreItem xmlns:ds="http://schemas.openxmlformats.org/officeDocument/2006/customXml" ds:itemID="{F0D10C92-EF21-4D8E-B34A-02A7DD3927DB}">
  <ds:schemaRefs>
    <ds:schemaRef ds:uri="http://schemas.microsoft.com/office/2006/metadata/customXsn"/>
  </ds:schemaRefs>
</ds:datastoreItem>
</file>

<file path=customXml/itemProps6.xml><?xml version="1.0" encoding="utf-8"?>
<ds:datastoreItem xmlns:ds="http://schemas.openxmlformats.org/officeDocument/2006/customXml" ds:itemID="{D24E4BAB-435F-42B1-8503-E5C16CA8E4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cc1ac3-d661-4513-9676-173c55b04fe2"/>
    <ds:schemaRef ds:uri="0e583997-b476-4bb1-8076-4eca08b5d6ca"/>
    <ds:schemaRef ds:uri="7d1cd733-cea0-45d5-9d4a-a165c55863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5927CBDC-800C-4DEE-8817-C57535E6DCCD}">
  <ds:schemaRefs>
    <ds:schemaRef ds:uri="http://schemas.microsoft.com/sharepoint/events"/>
    <ds:schemaRef ds:uri=""/>
  </ds:schemaRefs>
</ds:datastoreItem>
</file>

<file path=customXml/itemProps8.xml><?xml version="1.0" encoding="utf-8"?>
<ds:datastoreItem xmlns:ds="http://schemas.openxmlformats.org/officeDocument/2006/customXml" ds:itemID="{E738E5D3-7FDE-47DB-8301-2235F57B4640}">
  <ds:schemaRefs>
    <ds:schemaRef ds:uri="http://schemas.microsoft.com/sharepoint/v3/contenttype/forms"/>
  </ds:schemaRefs>
</ds:datastoreItem>
</file>

<file path=docMetadata/LabelInfo.xml><?xml version="1.0" encoding="utf-8"?>
<clbl:labelList xmlns:clbl="http://schemas.microsoft.com/office/2020/mipLabelMetadata">
  <clbl:label id="{8fd7c08e-9c24-436d-a6ad-a8ecb8394d49}" enabled="1" method="Standard" siteId="{6e5a37bb-a961-4e4f-baae-2798a2245f3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31</Pages>
  <Words>4723</Words>
  <Characters>26927</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lpstr>
    </vt:vector>
  </TitlesOfParts>
  <Company>Tribal Group</Company>
  <LinksUpToDate>false</LinksUpToDate>
  <CharactersWithSpaces>31587</CharactersWithSpaces>
  <SharedDoc>false</SharedDoc>
  <HLinks>
    <vt:vector size="90" baseType="variant">
      <vt:variant>
        <vt:i4>2556031</vt:i4>
      </vt:variant>
      <vt:variant>
        <vt:i4>42</vt:i4>
      </vt:variant>
      <vt:variant>
        <vt:i4>0</vt:i4>
      </vt:variant>
      <vt:variant>
        <vt:i4>5</vt:i4>
      </vt:variant>
      <vt:variant>
        <vt:lpwstr>https://www.gov.uk/legal-right-work-uk</vt:lpwstr>
      </vt:variant>
      <vt:variant>
        <vt:lpwstr/>
      </vt:variant>
      <vt:variant>
        <vt:i4>2097194</vt:i4>
      </vt:variant>
      <vt:variant>
        <vt:i4>39</vt:i4>
      </vt:variant>
      <vt:variant>
        <vt:i4>0</vt:i4>
      </vt:variant>
      <vt:variant>
        <vt:i4>5</vt:i4>
      </vt:variant>
      <vt:variant>
        <vt:lpwstr>https://www.gov.uk/government/news/changes-to-identity-checking-guidelines</vt:lpwstr>
      </vt:variant>
      <vt:variant>
        <vt:lpwstr/>
      </vt:variant>
      <vt:variant>
        <vt:i4>7536743</vt:i4>
      </vt:variant>
      <vt:variant>
        <vt:i4>36</vt:i4>
      </vt:variant>
      <vt:variant>
        <vt:i4>0</vt:i4>
      </vt:variant>
      <vt:variant>
        <vt:i4>5</vt:i4>
      </vt:variant>
      <vt:variant>
        <vt:lpwstr>https://www.nottinghamshire.gov.uk/care/safeguarding/childrens-mash</vt:lpwstr>
      </vt:variant>
      <vt:variant>
        <vt:lpwstr/>
      </vt:variant>
      <vt:variant>
        <vt:i4>7667820</vt:i4>
      </vt:variant>
      <vt:variant>
        <vt:i4>33</vt:i4>
      </vt:variant>
      <vt:variant>
        <vt:i4>0</vt:i4>
      </vt:variant>
      <vt:variant>
        <vt:i4>5</vt:i4>
      </vt:variant>
      <vt:variant>
        <vt:lpwstr>http://www.nottinghamshire.gov.uk/care/childrens-social-care/nottinghamshire-childrens-trust/pathway-to-provision/early-help           assessment-form</vt:lpwstr>
      </vt:variant>
      <vt:variant>
        <vt:lpwstr/>
      </vt:variant>
      <vt:variant>
        <vt:i4>6881331</vt:i4>
      </vt:variant>
      <vt:variant>
        <vt:i4>30</vt:i4>
      </vt:variant>
      <vt:variant>
        <vt:i4>0</vt:i4>
      </vt:variant>
      <vt:variant>
        <vt:i4>5</vt:i4>
      </vt:variant>
      <vt:variant>
        <vt:lpwstr>http://www.nottinghamshire.gov.uk/nscp</vt:lpwstr>
      </vt:variant>
      <vt:variant>
        <vt:lpwstr/>
      </vt:variant>
      <vt:variant>
        <vt:i4>5898255</vt:i4>
      </vt:variant>
      <vt:variant>
        <vt:i4>27</vt:i4>
      </vt:variant>
      <vt:variant>
        <vt:i4>0</vt:i4>
      </vt:variant>
      <vt:variant>
        <vt:i4>5</vt:i4>
      </vt:variant>
      <vt:variant>
        <vt:lpwstr>https://www.gov.uk/government/publications/keeping-children-safe-in-education--2</vt:lpwstr>
      </vt:variant>
      <vt:variant>
        <vt:lpwstr/>
      </vt:variant>
      <vt:variant>
        <vt:i4>3014706</vt:i4>
      </vt:variant>
      <vt:variant>
        <vt:i4>24</vt:i4>
      </vt:variant>
      <vt:variant>
        <vt:i4>0</vt:i4>
      </vt:variant>
      <vt:variant>
        <vt:i4>5</vt:i4>
      </vt:variant>
      <vt:variant>
        <vt:lpwstr>https://assets.publishing.service.gov.uk/government/uploads/system/uploads/attachment_data/file/721581/Information_sharing_advice_practitioners_safeguarding_services.pdf</vt:lpwstr>
      </vt:variant>
      <vt:variant>
        <vt:lpwstr/>
      </vt:variant>
      <vt:variant>
        <vt:i4>4325468</vt:i4>
      </vt:variant>
      <vt:variant>
        <vt:i4>21</vt:i4>
      </vt:variant>
      <vt:variant>
        <vt:i4>0</vt:i4>
      </vt:variant>
      <vt:variant>
        <vt:i4>5</vt:i4>
      </vt:variant>
      <vt:variant>
        <vt:lpwstr>https://assets.publishing.service.gov.uk/government/uploads/system/uploads/attachment_data/file/419604/What_to_do_if_you_re_worried_a_child_is_being_abused.pdf</vt:lpwstr>
      </vt:variant>
      <vt:variant>
        <vt:lpwstr/>
      </vt:variant>
      <vt:variant>
        <vt:i4>6619142</vt:i4>
      </vt:variant>
      <vt:variant>
        <vt:i4>18</vt:i4>
      </vt:variant>
      <vt:variant>
        <vt:i4>0</vt:i4>
      </vt:variant>
      <vt:variant>
        <vt:i4>5</vt:i4>
      </vt:variant>
      <vt:variant>
        <vt:lpwstr>https://assets.publishing.service.gov.uk/government/uploads/system/uploads/attachment_data/file/729914/Working_Together_to_Safeguard_Children-2018.pdf</vt:lpwstr>
      </vt:variant>
      <vt:variant>
        <vt:lpwstr/>
      </vt:variant>
      <vt:variant>
        <vt:i4>6422607</vt:i4>
      </vt:variant>
      <vt:variant>
        <vt:i4>15</vt:i4>
      </vt:variant>
      <vt:variant>
        <vt:i4>0</vt:i4>
      </vt:variant>
      <vt:variant>
        <vt:i4>5</vt:i4>
      </vt:variant>
      <vt:variant>
        <vt:lpwstr>https://assets.publishing.service.gov.uk/government/uploads/system/uploads/attachment_data/file/800586/Inspecting_safeguarding_.pdf</vt:lpwstr>
      </vt:variant>
      <vt:variant>
        <vt:lpwstr/>
      </vt:variant>
      <vt:variant>
        <vt:i4>6488102</vt:i4>
      </vt:variant>
      <vt:variant>
        <vt:i4>12</vt:i4>
      </vt:variant>
      <vt:variant>
        <vt:i4>0</vt:i4>
      </vt:variant>
      <vt:variant>
        <vt:i4>5</vt:i4>
      </vt:variant>
      <vt:variant>
        <vt:lpwstr>http://www.foundationyears.org.uk/eyfs-statutory-framework/</vt:lpwstr>
      </vt:variant>
      <vt:variant>
        <vt:lpwstr/>
      </vt:variant>
      <vt:variant>
        <vt:i4>3407890</vt:i4>
      </vt:variant>
      <vt:variant>
        <vt:i4>9</vt:i4>
      </vt:variant>
      <vt:variant>
        <vt:i4>0</vt:i4>
      </vt:variant>
      <vt:variant>
        <vt:i4>5</vt:i4>
      </vt:variant>
      <vt:variant>
        <vt:lpwstr>mailto:early.help@nottscc.gov.uk</vt:lpwstr>
      </vt:variant>
      <vt:variant>
        <vt:lpwstr/>
      </vt:variant>
      <vt:variant>
        <vt:i4>2556031</vt:i4>
      </vt:variant>
      <vt:variant>
        <vt:i4>6</vt:i4>
      </vt:variant>
      <vt:variant>
        <vt:i4>0</vt:i4>
      </vt:variant>
      <vt:variant>
        <vt:i4>5</vt:i4>
      </vt:variant>
      <vt:variant>
        <vt:lpwstr>https://www.gov.uk/legal-right-work-uk</vt:lpwstr>
      </vt:variant>
      <vt:variant>
        <vt:lpwstr/>
      </vt:variant>
      <vt:variant>
        <vt:i4>8126574</vt:i4>
      </vt:variant>
      <vt:variant>
        <vt:i4>3</vt:i4>
      </vt:variant>
      <vt:variant>
        <vt:i4>0</vt:i4>
      </vt:variant>
      <vt:variant>
        <vt:i4>5</vt:i4>
      </vt:variant>
      <vt:variant>
        <vt:lpwstr>http://www.nottinghamshire.gov.uk/nscp/training</vt:lpwstr>
      </vt:variant>
      <vt:variant>
        <vt:lpwstr/>
      </vt:variant>
      <vt:variant>
        <vt:i4>4063311</vt:i4>
      </vt:variant>
      <vt:variant>
        <vt:i4>0</vt:i4>
      </vt:variant>
      <vt:variant>
        <vt:i4>0</vt:i4>
      </vt:variant>
      <vt:variant>
        <vt:i4>5</vt:i4>
      </vt:variant>
      <vt:variant>
        <vt:lpwstr>mailto:earlychildhoodservices@nottscc.gov.uk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fszfedz</dc:subject>
  <dc:creator>Annie Backhouse-Cook;Julie.Gray@nottscc.gov.uk;Ang.Julian@nottscc.gov.uk;Julie.Maddison@nottscc.gov.uk;Rachel.Harrison@nottscc.gov.uk</dc:creator>
  <cp:keywords/>
  <cp:lastModifiedBy>Zoe Quinton-Gray</cp:lastModifiedBy>
  <cp:revision>2</cp:revision>
  <cp:lastPrinted>2016-10-25T20:12:00Z</cp:lastPrinted>
  <dcterms:created xsi:type="dcterms:W3CDTF">2025-08-29T15:14:00Z</dcterms:created>
  <dcterms:modified xsi:type="dcterms:W3CDTF">2025-08-29T15:14:00Z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lc9957cbe9784bdeaf216847ee6ab92d">
    <vt:lpwstr/>
  </property>
  <property fmtid="{D5CDD505-2E9C-101B-9397-08002B2CF9AE}" pid="4" name="TaxCatchAll">
    <vt:lpwstr>2;#OFFICIAL|18b99fa1-bc8d-4007-81c1-75dac247c978;#1;#Draft|fbfd3d3b-379a-4ef9-a760-718cd7103326</vt:lpwstr>
  </property>
  <property fmtid="{D5CDD505-2E9C-101B-9397-08002B2CF9AE}" pid="5" name="c68e7fa7917c48f28da6a306b3492896">
    <vt:lpwstr/>
  </property>
  <property fmtid="{D5CDD505-2E9C-101B-9397-08002B2CF9AE}" pid="6" name="display_urn:schemas-microsoft-com:office:office#SharedWithUsers">
    <vt:lpwstr>Ang Julian;Julie Maddison;Rachel Harrison</vt:lpwstr>
  </property>
  <property fmtid="{D5CDD505-2E9C-101B-9397-08002B2CF9AE}" pid="7" name="NCC_Status">
    <vt:lpwstr/>
  </property>
  <property fmtid="{D5CDD505-2E9C-101B-9397-08002B2CF9AE}" pid="8" name="Security_Classification">
    <vt:lpwstr/>
  </property>
  <property fmtid="{D5CDD505-2E9C-101B-9397-08002B2CF9AE}" pid="9" name="NCC_Audience">
    <vt:lpwstr/>
  </property>
  <property fmtid="{D5CDD505-2E9C-101B-9397-08002B2CF9AE}" pid="10" name="SharedWithUsers">
    <vt:lpwstr>47;#Ang Julian;#54;#Julie Maddison;#84;#Rachel Harrison</vt:lpwstr>
  </property>
  <property fmtid="{D5CDD505-2E9C-101B-9397-08002B2CF9AE}" pid="11" name="o881893be42b40f2a174cac7d4e8c6ff">
    <vt:lpwstr/>
  </property>
  <property fmtid="{D5CDD505-2E9C-101B-9397-08002B2CF9AE}" pid="12" name="f44cace9888d469f9e48cf28bfb64a03">
    <vt:lpwstr/>
  </property>
  <property fmtid="{D5CDD505-2E9C-101B-9397-08002B2CF9AE}" pid="13" name="Authoring_Team">
    <vt:lpwstr/>
  </property>
  <property fmtid="{D5CDD505-2E9C-101B-9397-08002B2CF9AE}" pid="14" name="od8ee7b5f77545768ff1fa0c2dfce1a5">
    <vt:lpwstr/>
  </property>
  <property fmtid="{D5CDD505-2E9C-101B-9397-08002B2CF9AE}" pid="15" name="Financial_Year">
    <vt:lpwstr/>
  </property>
  <property fmtid="{D5CDD505-2E9C-101B-9397-08002B2CF9AE}" pid="16" name="Document_Type">
    <vt:lpwstr/>
  </property>
  <property fmtid="{D5CDD505-2E9C-101B-9397-08002B2CF9AE}" pid="17" name="Target">
    <vt:lpwstr/>
  </property>
  <property fmtid="{D5CDD505-2E9C-101B-9397-08002B2CF9AE}" pid="18" name="e7d5a8d9078542cd84eec5a3737f68bc">
    <vt:lpwstr>Ang|00000000-0000-0000-0000-000000000000</vt:lpwstr>
  </property>
  <property fmtid="{D5CDD505-2E9C-101B-9397-08002B2CF9AE}" pid="19" name="n6801823ec8c4e138e706452364a4ac3">
    <vt:lpwstr/>
  </property>
  <property fmtid="{D5CDD505-2E9C-101B-9397-08002B2CF9AE}" pid="20" name="b8f21bd225404508935f72b61b4e53ed">
    <vt:lpwstr/>
  </property>
  <property fmtid="{D5CDD505-2E9C-101B-9397-08002B2CF9AE}" pid="21" name="File_Plan">
    <vt:lpwstr/>
  </property>
  <property fmtid="{D5CDD505-2E9C-101B-9397-08002B2CF9AE}" pid="22" name="ContentTypeId">
    <vt:lpwstr>0x010100326FE12A0B67A9409A6BFB81D3B139C000E0764A72367E734ABD49091EB5AFDFD8</vt:lpwstr>
  </property>
  <property fmtid="{D5CDD505-2E9C-101B-9397-08002B2CF9AE}" pid="23" name="MediaServiceImageTags">
    <vt:lpwstr/>
  </property>
</Properties>
</file>