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0473D" w14:textId="721AE7C9" w:rsidR="00EB41AB" w:rsidRPr="00F14ED4" w:rsidRDefault="00EB41AB" w:rsidP="00EB41AB">
      <w:pPr>
        <w:pStyle w:val="Footer"/>
        <w:jc w:val="right"/>
      </w:pPr>
    </w:p>
    <w:p w14:paraId="5579F13C" w14:textId="77777777" w:rsidR="00EB41AB" w:rsidRPr="00F14ED4" w:rsidRDefault="00EB41AB" w:rsidP="00EB41AB">
      <w:pPr>
        <w:keepNext/>
        <w:spacing w:after="0" w:line="240" w:lineRule="auto"/>
        <w:outlineLvl w:val="3"/>
        <w:rPr>
          <w:rFonts w:ascii="Arial" w:eastAsia="Times New Roman" w:hAnsi="Arial" w:cs="Times New Roman"/>
          <w:b/>
          <w:sz w:val="32"/>
          <w:szCs w:val="32"/>
          <w:lang w:eastAsia="en-GB"/>
        </w:rPr>
      </w:pPr>
      <w:r w:rsidRPr="00F14ED4">
        <w:rPr>
          <w:rFonts w:ascii="Arial" w:eastAsia="Times New Roman" w:hAnsi="Arial" w:cs="Times New Roman"/>
          <w:b/>
          <w:noProof/>
          <w:sz w:val="24"/>
          <w:szCs w:val="20"/>
          <w:lang w:eastAsia="en-GB"/>
        </w:rPr>
        <w:drawing>
          <wp:anchor distT="0" distB="0" distL="114300" distR="114300" simplePos="0" relativeHeight="251754496" behindDoc="1" locked="0" layoutInCell="1" allowOverlap="1" wp14:anchorId="12F463BB" wp14:editId="44A2B308">
            <wp:simplePos x="0" y="0"/>
            <wp:positionH relativeFrom="column">
              <wp:posOffset>3482002</wp:posOffset>
            </wp:positionH>
            <wp:positionV relativeFrom="paragraph">
              <wp:posOffset>-291829</wp:posOffset>
            </wp:positionV>
            <wp:extent cx="2952750" cy="495300"/>
            <wp:effectExtent l="0" t="0" r="0" b="0"/>
            <wp:wrapNone/>
            <wp:docPr id="2" name="Picture 2" descr="NCC-l-hea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l-head-cmy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287139" w14:textId="77777777" w:rsidR="00EB41AB" w:rsidRPr="00F14ED4" w:rsidRDefault="00EB41AB" w:rsidP="00EB41AB">
      <w:pPr>
        <w:keepNext/>
        <w:spacing w:after="0" w:line="240" w:lineRule="auto"/>
        <w:outlineLvl w:val="3"/>
        <w:rPr>
          <w:rFonts w:ascii="Arial" w:eastAsia="Times New Roman" w:hAnsi="Arial" w:cs="Times New Roman"/>
          <w:b/>
          <w:sz w:val="32"/>
          <w:szCs w:val="32"/>
          <w:lang w:eastAsia="en-GB"/>
        </w:rPr>
      </w:pPr>
    </w:p>
    <w:p w14:paraId="248C7D29" w14:textId="77777777" w:rsidR="00EB41AB" w:rsidRPr="00F14ED4" w:rsidRDefault="00EB41AB" w:rsidP="00EB41AB">
      <w:pPr>
        <w:keepNext/>
        <w:spacing w:after="0" w:line="240" w:lineRule="auto"/>
        <w:outlineLvl w:val="3"/>
        <w:rPr>
          <w:rFonts w:ascii="Arial" w:eastAsia="Times New Roman" w:hAnsi="Arial" w:cs="Times New Roman"/>
          <w:b/>
          <w:sz w:val="32"/>
          <w:szCs w:val="32"/>
          <w:lang w:eastAsia="en-GB"/>
        </w:rPr>
      </w:pPr>
    </w:p>
    <w:p w14:paraId="6B3962C3" w14:textId="77777777" w:rsidR="00EB41AB" w:rsidRPr="00F14ED4" w:rsidRDefault="00EB41AB" w:rsidP="00EB41AB">
      <w:pPr>
        <w:spacing w:after="0" w:line="240" w:lineRule="auto"/>
        <w:rPr>
          <w:rFonts w:ascii="Arial" w:eastAsia="Times New Roman" w:hAnsi="Arial" w:cs="Times New Roman"/>
          <w:sz w:val="24"/>
          <w:szCs w:val="20"/>
          <w:lang w:eastAsia="en-GB"/>
        </w:rPr>
      </w:pPr>
    </w:p>
    <w:p w14:paraId="138EBC44" w14:textId="77777777" w:rsidR="00EB41AB" w:rsidRPr="00F14ED4" w:rsidRDefault="00EB41AB" w:rsidP="00EB41AB">
      <w:pPr>
        <w:keepNext/>
        <w:spacing w:after="0" w:line="240" w:lineRule="auto"/>
        <w:jc w:val="center"/>
        <w:outlineLvl w:val="1"/>
        <w:rPr>
          <w:rFonts w:ascii="Arial Bold" w:eastAsia="Times New Roman" w:hAnsi="Arial Bold" w:cs="Times New Roman"/>
          <w:b/>
          <w:sz w:val="96"/>
          <w:szCs w:val="96"/>
          <w:lang w:eastAsia="en-GB"/>
        </w:rPr>
      </w:pPr>
      <w:r w:rsidRPr="00F14ED4">
        <w:rPr>
          <w:rFonts w:ascii="Arial Bold" w:eastAsia="Times New Roman" w:hAnsi="Arial Bold" w:cs="Times New Roman"/>
          <w:b/>
          <w:sz w:val="96"/>
          <w:szCs w:val="96"/>
          <w:lang w:eastAsia="en-GB"/>
        </w:rPr>
        <w:t>Nottinghamshire</w:t>
      </w:r>
    </w:p>
    <w:p w14:paraId="65D9460E" w14:textId="77777777" w:rsidR="00EB41AB" w:rsidRPr="00F14ED4" w:rsidRDefault="00EB41AB" w:rsidP="00EB41AB">
      <w:pPr>
        <w:keepNext/>
        <w:spacing w:after="0" w:line="240" w:lineRule="auto"/>
        <w:jc w:val="center"/>
        <w:outlineLvl w:val="1"/>
        <w:rPr>
          <w:rFonts w:ascii="Arial Bold" w:eastAsia="Times New Roman" w:hAnsi="Arial Bold" w:cs="Times New Roman"/>
          <w:b/>
          <w:sz w:val="96"/>
          <w:szCs w:val="96"/>
          <w:lang w:eastAsia="en-GB"/>
        </w:rPr>
      </w:pPr>
      <w:r w:rsidRPr="00F14ED4">
        <w:rPr>
          <w:rFonts w:ascii="Arial Bold" w:eastAsia="Times New Roman" w:hAnsi="Arial Bold" w:cs="Times New Roman"/>
          <w:b/>
          <w:sz w:val="96"/>
          <w:szCs w:val="96"/>
          <w:lang w:eastAsia="en-GB"/>
        </w:rPr>
        <w:t xml:space="preserve">School </w:t>
      </w:r>
    </w:p>
    <w:p w14:paraId="5B61809E" w14:textId="7CC5D911" w:rsidR="00EB41AB" w:rsidRPr="00F14ED4" w:rsidRDefault="00EB41AB" w:rsidP="00EB41AB">
      <w:pPr>
        <w:keepNext/>
        <w:spacing w:after="0" w:line="240" w:lineRule="auto"/>
        <w:jc w:val="center"/>
        <w:outlineLvl w:val="1"/>
        <w:rPr>
          <w:rFonts w:ascii="Arial Bold" w:eastAsia="Times New Roman" w:hAnsi="Arial Bold" w:cs="Times New Roman"/>
          <w:b/>
          <w:sz w:val="96"/>
          <w:szCs w:val="96"/>
          <w:lang w:eastAsia="en-GB"/>
        </w:rPr>
      </w:pPr>
      <w:r w:rsidRPr="00F14ED4">
        <w:rPr>
          <w:rFonts w:ascii="Arial Bold" w:eastAsia="Times New Roman" w:hAnsi="Arial Bold" w:cs="Times New Roman"/>
          <w:b/>
          <w:sz w:val="96"/>
          <w:szCs w:val="96"/>
          <w:lang w:eastAsia="en-GB"/>
        </w:rPr>
        <w:t>Staff Induction Policy</w:t>
      </w:r>
    </w:p>
    <w:p w14:paraId="4D255A69" w14:textId="1FCD9A71" w:rsidR="00560931" w:rsidRPr="00F14ED4" w:rsidRDefault="00560931" w:rsidP="00EB41AB">
      <w:pPr>
        <w:keepNext/>
        <w:spacing w:after="0" w:line="240" w:lineRule="auto"/>
        <w:jc w:val="center"/>
        <w:outlineLvl w:val="1"/>
        <w:rPr>
          <w:rFonts w:ascii="Arial Bold" w:eastAsia="Times New Roman" w:hAnsi="Arial Bold" w:cs="Times New Roman"/>
          <w:b/>
          <w:sz w:val="40"/>
          <w:szCs w:val="40"/>
          <w:lang w:eastAsia="en-GB"/>
        </w:rPr>
      </w:pPr>
      <w:r w:rsidRPr="00F14ED4">
        <w:rPr>
          <w:rFonts w:ascii="Arial Bold" w:eastAsia="Times New Roman" w:hAnsi="Arial Bold" w:cs="Times New Roman"/>
          <w:b/>
          <w:sz w:val="40"/>
          <w:szCs w:val="40"/>
          <w:lang w:eastAsia="en-GB"/>
        </w:rPr>
        <w:t>(</w:t>
      </w:r>
      <w:r w:rsidR="0098672F" w:rsidRPr="00F14ED4">
        <w:rPr>
          <w:rFonts w:ascii="Arial Bold" w:eastAsia="Times New Roman" w:hAnsi="Arial Bold" w:cs="Times New Roman"/>
          <w:b/>
          <w:sz w:val="40"/>
          <w:szCs w:val="40"/>
          <w:lang w:eastAsia="en-GB"/>
        </w:rPr>
        <w:t>Including</w:t>
      </w:r>
      <w:r w:rsidRPr="00F14ED4">
        <w:rPr>
          <w:rFonts w:ascii="Arial Bold" w:eastAsia="Times New Roman" w:hAnsi="Arial Bold" w:cs="Times New Roman"/>
          <w:b/>
          <w:sz w:val="40"/>
          <w:szCs w:val="40"/>
          <w:lang w:eastAsia="en-GB"/>
        </w:rPr>
        <w:t xml:space="preserve"> Probation for Support Staff)</w:t>
      </w:r>
    </w:p>
    <w:p w14:paraId="46901F11" w14:textId="77777777" w:rsidR="00EB41AB" w:rsidRPr="00F14ED4" w:rsidRDefault="00EB41AB" w:rsidP="00EB41AB">
      <w:pPr>
        <w:spacing w:after="0" w:line="240" w:lineRule="auto"/>
        <w:jc w:val="center"/>
        <w:rPr>
          <w:rFonts w:ascii="Arial" w:eastAsia="Times New Roman" w:hAnsi="Arial" w:cs="Arial"/>
          <w:b/>
          <w:sz w:val="96"/>
          <w:szCs w:val="96"/>
        </w:rPr>
      </w:pPr>
    </w:p>
    <w:p w14:paraId="220497B5" w14:textId="77777777" w:rsidR="00EB41AB" w:rsidRPr="00F14ED4" w:rsidRDefault="00EB41AB" w:rsidP="00EB41AB">
      <w:pPr>
        <w:spacing w:after="0" w:line="240" w:lineRule="auto"/>
        <w:jc w:val="center"/>
        <w:rPr>
          <w:rFonts w:ascii="Arial" w:eastAsia="Times New Roman" w:hAnsi="Arial" w:cs="Times New Roman"/>
          <w:b/>
          <w:sz w:val="72"/>
          <w:szCs w:val="72"/>
          <w:lang w:eastAsia="en-GB"/>
        </w:rPr>
      </w:pPr>
      <w:r w:rsidRPr="00F14ED4">
        <w:rPr>
          <w:rFonts w:ascii="Arial" w:eastAsia="Times New Roman" w:hAnsi="Arial" w:cs="Times New Roman"/>
          <w:b/>
          <w:sz w:val="72"/>
          <w:szCs w:val="72"/>
          <w:lang w:eastAsia="en-GB"/>
        </w:rPr>
        <w:t>For Head Teachers and Governing Bodies</w:t>
      </w:r>
    </w:p>
    <w:p w14:paraId="253CCE00" w14:textId="3239F7DA" w:rsidR="00EB41AB" w:rsidRPr="006154F6" w:rsidRDefault="006154F6" w:rsidP="00EB41AB">
      <w:pPr>
        <w:spacing w:after="0" w:line="240" w:lineRule="auto"/>
        <w:jc w:val="center"/>
        <w:rPr>
          <w:rFonts w:ascii="Arial" w:eastAsia="Times New Roman" w:hAnsi="Arial" w:cs="Arial"/>
          <w:b/>
          <w:color w:val="000000" w:themeColor="text1"/>
          <w:sz w:val="72"/>
          <w:szCs w:val="72"/>
        </w:rPr>
      </w:pPr>
      <w:r>
        <w:rPr>
          <w:rFonts w:ascii="Arial" w:eastAsia="Times New Roman" w:hAnsi="Arial" w:cs="Arial"/>
          <w:b/>
          <w:color w:val="000000" w:themeColor="text1"/>
          <w:sz w:val="72"/>
          <w:szCs w:val="72"/>
        </w:rPr>
        <w:t xml:space="preserve">March </w:t>
      </w:r>
      <w:r w:rsidR="00892F8D" w:rsidRPr="006154F6">
        <w:rPr>
          <w:rFonts w:ascii="Arial" w:eastAsia="Times New Roman" w:hAnsi="Arial" w:cs="Arial"/>
          <w:b/>
          <w:color w:val="000000" w:themeColor="text1"/>
          <w:sz w:val="72"/>
          <w:szCs w:val="72"/>
        </w:rPr>
        <w:t xml:space="preserve">2024 </w:t>
      </w:r>
    </w:p>
    <w:p w14:paraId="28B7A846" w14:textId="77777777" w:rsidR="00EB41AB" w:rsidRPr="00F14ED4" w:rsidRDefault="00EB41AB" w:rsidP="00EB41AB">
      <w:pPr>
        <w:spacing w:after="0" w:line="240" w:lineRule="auto"/>
        <w:jc w:val="center"/>
        <w:rPr>
          <w:rFonts w:ascii="Arial" w:eastAsia="Times New Roman" w:hAnsi="Arial" w:cs="Arial"/>
          <w:b/>
          <w:sz w:val="56"/>
          <w:szCs w:val="56"/>
        </w:rPr>
      </w:pPr>
    </w:p>
    <w:p w14:paraId="28BF49D7" w14:textId="77777777" w:rsidR="00EB41AB" w:rsidRPr="00F14ED4" w:rsidRDefault="00EB41AB" w:rsidP="00EB41AB">
      <w:pPr>
        <w:spacing w:after="0" w:line="240" w:lineRule="auto"/>
        <w:jc w:val="right"/>
        <w:rPr>
          <w:rFonts w:ascii="Arial" w:eastAsia="Times New Roman" w:hAnsi="Arial" w:cs="Times New Roman"/>
          <w:sz w:val="24"/>
          <w:szCs w:val="20"/>
          <w:lang w:eastAsia="en-GB"/>
        </w:rPr>
      </w:pPr>
    </w:p>
    <w:p w14:paraId="4D8090BA" w14:textId="77777777" w:rsidR="00EB41AB" w:rsidRPr="00F14ED4" w:rsidRDefault="00EB41AB" w:rsidP="00EB41AB">
      <w:pPr>
        <w:spacing w:after="0" w:line="240" w:lineRule="auto"/>
        <w:jc w:val="right"/>
        <w:rPr>
          <w:rFonts w:ascii="Arial" w:eastAsia="Times New Roman" w:hAnsi="Arial" w:cs="Times New Roman"/>
          <w:sz w:val="24"/>
          <w:szCs w:val="20"/>
          <w:lang w:eastAsia="en-GB"/>
        </w:rPr>
      </w:pPr>
    </w:p>
    <w:p w14:paraId="583CFE52" w14:textId="77777777" w:rsidR="00EB41AB" w:rsidRPr="00F14ED4" w:rsidRDefault="00EB41AB" w:rsidP="00EB41AB">
      <w:pPr>
        <w:spacing w:after="0" w:line="240" w:lineRule="auto"/>
        <w:jc w:val="right"/>
        <w:rPr>
          <w:rFonts w:ascii="Arial" w:eastAsia="Times New Roman" w:hAnsi="Arial" w:cs="Times New Roman"/>
          <w:sz w:val="24"/>
          <w:szCs w:val="20"/>
          <w:lang w:eastAsia="en-GB"/>
        </w:rPr>
      </w:pPr>
    </w:p>
    <w:p w14:paraId="36F565F5" w14:textId="77777777" w:rsidR="00EB41AB" w:rsidRPr="00F14ED4" w:rsidRDefault="00EB41AB" w:rsidP="00EB41AB">
      <w:pPr>
        <w:spacing w:after="0" w:line="240" w:lineRule="auto"/>
        <w:jc w:val="right"/>
        <w:rPr>
          <w:rFonts w:ascii="Arial" w:eastAsia="Times New Roman" w:hAnsi="Arial" w:cs="Times New Roman"/>
          <w:sz w:val="24"/>
          <w:szCs w:val="20"/>
          <w:lang w:eastAsia="en-GB"/>
        </w:rPr>
      </w:pPr>
    </w:p>
    <w:p w14:paraId="14061910" w14:textId="77777777" w:rsidR="00EB41AB" w:rsidRPr="00F14ED4" w:rsidRDefault="00EB41AB" w:rsidP="00EB41AB">
      <w:pPr>
        <w:spacing w:after="0" w:line="240" w:lineRule="auto"/>
        <w:jc w:val="right"/>
        <w:rPr>
          <w:rFonts w:ascii="Arial" w:eastAsia="Times New Roman" w:hAnsi="Arial" w:cs="Times New Roman"/>
          <w:sz w:val="24"/>
          <w:szCs w:val="20"/>
          <w:lang w:eastAsia="en-GB"/>
        </w:rPr>
      </w:pPr>
    </w:p>
    <w:p w14:paraId="48FC2CA4" w14:textId="77777777" w:rsidR="00EB41AB" w:rsidRPr="00F14ED4" w:rsidRDefault="00EB41AB" w:rsidP="00EB41AB">
      <w:pPr>
        <w:spacing w:after="0" w:line="240" w:lineRule="auto"/>
        <w:jc w:val="right"/>
        <w:rPr>
          <w:rFonts w:ascii="Arial" w:eastAsia="Times New Roman" w:hAnsi="Arial" w:cs="Times New Roman"/>
          <w:sz w:val="24"/>
          <w:szCs w:val="20"/>
          <w:lang w:eastAsia="en-GB"/>
        </w:rPr>
      </w:pPr>
    </w:p>
    <w:p w14:paraId="0D496167" w14:textId="77777777" w:rsidR="00EB41AB" w:rsidRPr="00F14ED4" w:rsidRDefault="00EB41AB" w:rsidP="00EB41AB">
      <w:pPr>
        <w:spacing w:after="0" w:line="240" w:lineRule="auto"/>
        <w:rPr>
          <w:rFonts w:ascii="Arial" w:eastAsia="Times New Roman" w:hAnsi="Arial" w:cs="Times New Roman"/>
          <w:sz w:val="24"/>
          <w:szCs w:val="20"/>
          <w:lang w:eastAsia="en-GB"/>
        </w:rPr>
      </w:pPr>
    </w:p>
    <w:p w14:paraId="532A6D61" w14:textId="77777777" w:rsidR="00EB41AB" w:rsidRPr="00F14ED4" w:rsidRDefault="00EB41AB" w:rsidP="00EB41AB">
      <w:pPr>
        <w:spacing w:after="0" w:line="240" w:lineRule="auto"/>
        <w:jc w:val="center"/>
        <w:rPr>
          <w:rFonts w:ascii="Arial" w:eastAsia="Times New Roman" w:hAnsi="Arial" w:cs="Arial"/>
          <w:b/>
          <w:sz w:val="44"/>
          <w:szCs w:val="44"/>
          <w:lang w:eastAsia="en-GB"/>
        </w:rPr>
      </w:pPr>
      <w:r w:rsidRPr="00F14ED4">
        <w:rPr>
          <w:rFonts w:ascii="Arial" w:eastAsia="Times New Roman" w:hAnsi="Arial" w:cs="Arial"/>
          <w:b/>
          <w:sz w:val="44"/>
          <w:szCs w:val="44"/>
          <w:lang w:eastAsia="en-GB"/>
        </w:rPr>
        <w:t>HR Advice, Support and Training Service</w:t>
      </w:r>
    </w:p>
    <w:p w14:paraId="1DB30E96" w14:textId="77777777" w:rsidR="00EB41AB" w:rsidRPr="00F14ED4" w:rsidRDefault="00EB41AB" w:rsidP="00EB41AB">
      <w:pPr>
        <w:spacing w:after="0" w:line="240" w:lineRule="auto"/>
        <w:jc w:val="right"/>
        <w:rPr>
          <w:rFonts w:ascii="Arial" w:eastAsia="Times New Roman" w:hAnsi="Arial" w:cs="Times New Roman"/>
          <w:sz w:val="24"/>
          <w:szCs w:val="20"/>
          <w:lang w:eastAsia="en-GB"/>
        </w:rPr>
      </w:pPr>
    </w:p>
    <w:p w14:paraId="79435CFE" w14:textId="19BFFD3D" w:rsidR="00EB41AB" w:rsidRPr="00F14ED4" w:rsidRDefault="00EB41AB" w:rsidP="00EB41AB">
      <w:pPr>
        <w:spacing w:after="0" w:line="240" w:lineRule="auto"/>
        <w:rPr>
          <w:rFonts w:ascii="Arial" w:eastAsia="Times New Roman" w:hAnsi="Arial" w:cs="Times New Roman"/>
          <w:b/>
          <w:sz w:val="24"/>
          <w:szCs w:val="20"/>
          <w:lang w:eastAsia="en-GB"/>
        </w:rPr>
      </w:pPr>
    </w:p>
    <w:p w14:paraId="7562C487" w14:textId="77777777" w:rsidR="00B35F23" w:rsidRPr="00F14ED4" w:rsidRDefault="00B35F23" w:rsidP="00EB41AB">
      <w:pPr>
        <w:spacing w:after="0" w:line="240" w:lineRule="auto"/>
        <w:rPr>
          <w:rFonts w:ascii="Arial" w:eastAsia="Times New Roman" w:hAnsi="Arial" w:cs="Times New Roman"/>
          <w:b/>
          <w:sz w:val="24"/>
          <w:szCs w:val="20"/>
          <w:lang w:eastAsia="en-GB"/>
        </w:rPr>
      </w:pPr>
    </w:p>
    <w:p w14:paraId="28536793" w14:textId="77777777" w:rsidR="00EB41AB" w:rsidRPr="00F14ED4" w:rsidRDefault="00EB41AB" w:rsidP="00EB41AB">
      <w:pPr>
        <w:spacing w:after="0" w:line="240" w:lineRule="auto"/>
        <w:rPr>
          <w:rFonts w:ascii="Arial" w:eastAsia="Times New Roman" w:hAnsi="Arial" w:cs="Arial"/>
          <w:b/>
          <w:sz w:val="24"/>
          <w:szCs w:val="24"/>
          <w:lang w:eastAsia="en-GB"/>
        </w:rPr>
      </w:pPr>
      <w:r w:rsidRPr="00F14ED4">
        <w:rPr>
          <w:rFonts w:ascii="Arial" w:eastAsia="Times New Roman" w:hAnsi="Arial" w:cs="Times New Roman"/>
          <w:b/>
          <w:sz w:val="24"/>
          <w:szCs w:val="20"/>
          <w:lang w:eastAsia="en-GB"/>
        </w:rPr>
        <w:t xml:space="preserve">HR Service: </w:t>
      </w:r>
      <w:r w:rsidRPr="00F14ED4">
        <w:rPr>
          <w:rFonts w:ascii="Arial" w:eastAsia="Times New Roman" w:hAnsi="Arial" w:cs="Arial"/>
          <w:b/>
          <w:sz w:val="24"/>
          <w:szCs w:val="24"/>
          <w:lang w:eastAsia="en-GB"/>
        </w:rPr>
        <w:t>Induction of School Staff – Table of Contents</w:t>
      </w:r>
    </w:p>
    <w:p w14:paraId="22B92A14" w14:textId="77777777" w:rsidR="00EB41AB" w:rsidRPr="00F14ED4" w:rsidRDefault="00EB41AB" w:rsidP="00EB41AB">
      <w:pPr>
        <w:spacing w:after="0" w:line="240" w:lineRule="auto"/>
        <w:rPr>
          <w:rFonts w:ascii="Arial" w:eastAsia="Times New Roman" w:hAnsi="Arial" w:cs="Arial"/>
          <w:b/>
          <w:sz w:val="24"/>
          <w:szCs w:val="24"/>
          <w:lang w:eastAsia="en-GB"/>
        </w:rPr>
      </w:pPr>
    </w:p>
    <w:tbl>
      <w:tblPr>
        <w:tblStyle w:val="TableGrid"/>
        <w:tblpPr w:leftFromText="180" w:rightFromText="180" w:vertAnchor="text" w:horzAnchor="margin" w:tblpY="139"/>
        <w:tblOverlap w:val="never"/>
        <w:tblW w:w="9493" w:type="dxa"/>
        <w:tblLayout w:type="fixed"/>
        <w:tblLook w:val="04A0" w:firstRow="1" w:lastRow="0" w:firstColumn="1" w:lastColumn="0" w:noHBand="0" w:noVBand="1"/>
      </w:tblPr>
      <w:tblGrid>
        <w:gridCol w:w="988"/>
        <w:gridCol w:w="7654"/>
        <w:gridCol w:w="851"/>
      </w:tblGrid>
      <w:tr w:rsidR="00F14ED4" w:rsidRPr="00F14ED4" w14:paraId="26874C5A" w14:textId="77777777" w:rsidTr="00F55256">
        <w:trPr>
          <w:trHeight w:val="454"/>
        </w:trPr>
        <w:tc>
          <w:tcPr>
            <w:tcW w:w="988" w:type="dxa"/>
          </w:tcPr>
          <w:p w14:paraId="7939CF73" w14:textId="5E170904" w:rsidR="00AB60CE" w:rsidRPr="00F14ED4" w:rsidRDefault="00AB60CE" w:rsidP="00EB41AB">
            <w:pPr>
              <w:rPr>
                <w:rFonts w:ascii="Arial" w:eastAsia="Times New Roman" w:hAnsi="Arial" w:cs="Arial"/>
                <w:b/>
                <w:bCs/>
                <w:sz w:val="24"/>
                <w:szCs w:val="24"/>
                <w:lang w:eastAsia="en-GB"/>
              </w:rPr>
            </w:pPr>
            <w:r w:rsidRPr="00F14ED4">
              <w:rPr>
                <w:rFonts w:ascii="Arial" w:eastAsia="Times New Roman" w:hAnsi="Arial" w:cs="Arial"/>
                <w:b/>
                <w:bCs/>
                <w:sz w:val="24"/>
                <w:szCs w:val="24"/>
                <w:lang w:eastAsia="en-GB"/>
              </w:rPr>
              <w:t>Para</w:t>
            </w:r>
          </w:p>
        </w:tc>
        <w:tc>
          <w:tcPr>
            <w:tcW w:w="7654" w:type="dxa"/>
          </w:tcPr>
          <w:p w14:paraId="348FF32B" w14:textId="63F9979A" w:rsidR="00AB60CE" w:rsidRPr="00F14ED4" w:rsidRDefault="00AB60CE" w:rsidP="00EB41AB">
            <w:pPr>
              <w:rPr>
                <w:rFonts w:ascii="Arial" w:eastAsia="Times New Roman" w:hAnsi="Arial" w:cs="Arial"/>
                <w:sz w:val="24"/>
                <w:szCs w:val="24"/>
                <w:lang w:eastAsia="en-GB"/>
              </w:rPr>
            </w:pPr>
          </w:p>
        </w:tc>
        <w:tc>
          <w:tcPr>
            <w:tcW w:w="851" w:type="dxa"/>
          </w:tcPr>
          <w:p w14:paraId="1170916A" w14:textId="77777777" w:rsidR="00AB60CE" w:rsidRPr="00F14ED4" w:rsidRDefault="00AB60CE" w:rsidP="00EB41AB">
            <w:pPr>
              <w:jc w:val="center"/>
              <w:rPr>
                <w:rFonts w:ascii="Arial" w:eastAsia="Times New Roman" w:hAnsi="Arial" w:cs="Arial"/>
                <w:b/>
                <w:sz w:val="24"/>
                <w:szCs w:val="24"/>
                <w:lang w:eastAsia="en-GB"/>
              </w:rPr>
            </w:pPr>
            <w:r w:rsidRPr="00F14ED4">
              <w:rPr>
                <w:rFonts w:ascii="Arial" w:eastAsia="Times New Roman" w:hAnsi="Arial" w:cs="Arial"/>
                <w:b/>
                <w:sz w:val="24"/>
                <w:szCs w:val="24"/>
                <w:lang w:eastAsia="en-GB"/>
              </w:rPr>
              <w:t>Page</w:t>
            </w:r>
          </w:p>
        </w:tc>
      </w:tr>
      <w:tr w:rsidR="00F14ED4" w:rsidRPr="00F14ED4" w14:paraId="651D93DE" w14:textId="77777777" w:rsidTr="00F55256">
        <w:trPr>
          <w:trHeight w:val="454"/>
        </w:trPr>
        <w:tc>
          <w:tcPr>
            <w:tcW w:w="988" w:type="dxa"/>
          </w:tcPr>
          <w:p w14:paraId="3EE16809" w14:textId="34C1B8E5" w:rsidR="00AB60CE" w:rsidRPr="00F14ED4" w:rsidRDefault="00AB60CE" w:rsidP="00EB41AB">
            <w:pPr>
              <w:rPr>
                <w:rFonts w:ascii="Arial" w:eastAsia="Times New Roman" w:hAnsi="Arial" w:cs="Arial"/>
                <w:sz w:val="24"/>
                <w:szCs w:val="24"/>
                <w:lang w:eastAsia="en-GB"/>
              </w:rPr>
            </w:pPr>
            <w:r w:rsidRPr="00F14ED4">
              <w:rPr>
                <w:rFonts w:ascii="Arial" w:eastAsia="Times New Roman" w:hAnsi="Arial" w:cs="Arial"/>
                <w:sz w:val="24"/>
                <w:szCs w:val="24"/>
                <w:lang w:eastAsia="en-GB"/>
              </w:rPr>
              <w:t>1</w:t>
            </w:r>
          </w:p>
        </w:tc>
        <w:tc>
          <w:tcPr>
            <w:tcW w:w="7654" w:type="dxa"/>
          </w:tcPr>
          <w:p w14:paraId="2F88DF0E" w14:textId="39D86D2F" w:rsidR="00AB60CE" w:rsidRPr="00F14ED4" w:rsidRDefault="00AB60CE" w:rsidP="00EB41AB">
            <w:pPr>
              <w:rPr>
                <w:rFonts w:ascii="Arial" w:eastAsia="Times New Roman" w:hAnsi="Arial" w:cs="Arial"/>
                <w:sz w:val="24"/>
                <w:szCs w:val="24"/>
                <w:lang w:eastAsia="en-GB"/>
              </w:rPr>
            </w:pPr>
            <w:r w:rsidRPr="00F14ED4">
              <w:rPr>
                <w:rFonts w:ascii="Arial" w:eastAsia="Times New Roman" w:hAnsi="Arial" w:cs="Arial"/>
                <w:sz w:val="24"/>
                <w:szCs w:val="24"/>
                <w:lang w:eastAsia="en-GB"/>
              </w:rPr>
              <w:t xml:space="preserve">Introduction </w:t>
            </w:r>
          </w:p>
        </w:tc>
        <w:tc>
          <w:tcPr>
            <w:tcW w:w="851" w:type="dxa"/>
          </w:tcPr>
          <w:p w14:paraId="30E1E511" w14:textId="7D21D609" w:rsidR="00AB60CE" w:rsidRPr="00F14ED4" w:rsidRDefault="00715EA5" w:rsidP="00EB41AB">
            <w:pPr>
              <w:jc w:val="center"/>
              <w:rPr>
                <w:rFonts w:ascii="Arial" w:eastAsia="Times New Roman" w:hAnsi="Arial" w:cs="Arial"/>
                <w:sz w:val="24"/>
                <w:szCs w:val="24"/>
                <w:lang w:eastAsia="en-GB"/>
              </w:rPr>
            </w:pPr>
            <w:r w:rsidRPr="00F14ED4">
              <w:rPr>
                <w:rFonts w:ascii="Arial" w:eastAsia="Times New Roman" w:hAnsi="Arial" w:cs="Arial"/>
                <w:sz w:val="24"/>
                <w:szCs w:val="24"/>
                <w:lang w:eastAsia="en-GB"/>
              </w:rPr>
              <w:t>3</w:t>
            </w:r>
          </w:p>
        </w:tc>
      </w:tr>
      <w:tr w:rsidR="00F14ED4" w:rsidRPr="00F14ED4" w14:paraId="0B83262A" w14:textId="77777777" w:rsidTr="00F55256">
        <w:trPr>
          <w:trHeight w:val="454"/>
        </w:trPr>
        <w:tc>
          <w:tcPr>
            <w:tcW w:w="988" w:type="dxa"/>
          </w:tcPr>
          <w:p w14:paraId="6A1B6386" w14:textId="06DEE5E3" w:rsidR="00AB60CE" w:rsidRPr="00F14ED4" w:rsidRDefault="00AB60CE" w:rsidP="00EB41AB">
            <w:pPr>
              <w:rPr>
                <w:rFonts w:ascii="Arial" w:eastAsia="Times New Roman" w:hAnsi="Arial" w:cs="Arial"/>
                <w:sz w:val="24"/>
                <w:szCs w:val="24"/>
                <w:lang w:eastAsia="en-GB"/>
              </w:rPr>
            </w:pPr>
            <w:r w:rsidRPr="00F14ED4">
              <w:rPr>
                <w:rFonts w:ascii="Arial" w:eastAsia="Times New Roman" w:hAnsi="Arial" w:cs="Arial"/>
                <w:sz w:val="24"/>
                <w:szCs w:val="24"/>
                <w:lang w:eastAsia="en-GB"/>
              </w:rPr>
              <w:t>2</w:t>
            </w:r>
          </w:p>
        </w:tc>
        <w:tc>
          <w:tcPr>
            <w:tcW w:w="7654" w:type="dxa"/>
          </w:tcPr>
          <w:p w14:paraId="3ABE8B8F" w14:textId="28CC5ABF" w:rsidR="00AB60CE" w:rsidRPr="00F14ED4" w:rsidRDefault="00AB60CE" w:rsidP="00EB41AB">
            <w:pPr>
              <w:rPr>
                <w:rFonts w:ascii="Arial" w:eastAsia="Times New Roman" w:hAnsi="Arial" w:cs="Arial"/>
                <w:sz w:val="24"/>
                <w:szCs w:val="24"/>
                <w:lang w:eastAsia="en-GB"/>
              </w:rPr>
            </w:pPr>
            <w:r w:rsidRPr="00F14ED4">
              <w:rPr>
                <w:rFonts w:ascii="Arial" w:eastAsia="Times New Roman" w:hAnsi="Arial" w:cs="Arial"/>
                <w:sz w:val="24"/>
                <w:szCs w:val="24"/>
                <w:lang w:eastAsia="en-GB"/>
              </w:rPr>
              <w:t>The importance of induction</w:t>
            </w:r>
          </w:p>
        </w:tc>
        <w:tc>
          <w:tcPr>
            <w:tcW w:w="851" w:type="dxa"/>
          </w:tcPr>
          <w:p w14:paraId="3AFCB39B" w14:textId="3DD6D9C4" w:rsidR="00AB60CE" w:rsidRPr="00F14ED4" w:rsidRDefault="00B35F23" w:rsidP="00EB41AB">
            <w:pPr>
              <w:jc w:val="center"/>
              <w:rPr>
                <w:rFonts w:ascii="Arial" w:eastAsia="Times New Roman" w:hAnsi="Arial" w:cs="Arial"/>
                <w:sz w:val="24"/>
                <w:szCs w:val="24"/>
                <w:lang w:eastAsia="en-GB"/>
              </w:rPr>
            </w:pPr>
            <w:r w:rsidRPr="00F14ED4">
              <w:rPr>
                <w:rFonts w:ascii="Arial" w:eastAsia="Times New Roman" w:hAnsi="Arial" w:cs="Arial"/>
                <w:sz w:val="24"/>
                <w:szCs w:val="24"/>
                <w:lang w:eastAsia="en-GB"/>
              </w:rPr>
              <w:t>4</w:t>
            </w:r>
          </w:p>
        </w:tc>
      </w:tr>
      <w:tr w:rsidR="00F14ED4" w:rsidRPr="00F14ED4" w14:paraId="0A168127" w14:textId="77777777" w:rsidTr="00F55256">
        <w:trPr>
          <w:trHeight w:val="454"/>
        </w:trPr>
        <w:tc>
          <w:tcPr>
            <w:tcW w:w="988" w:type="dxa"/>
          </w:tcPr>
          <w:p w14:paraId="42DF98FE" w14:textId="3025EDE3" w:rsidR="00AB60CE" w:rsidRPr="00F14ED4" w:rsidRDefault="00AB60CE" w:rsidP="00EB41AB">
            <w:pPr>
              <w:rPr>
                <w:rFonts w:ascii="Arial" w:eastAsia="Times New Roman" w:hAnsi="Arial" w:cs="Arial"/>
                <w:sz w:val="24"/>
                <w:szCs w:val="24"/>
                <w:lang w:eastAsia="en-GB"/>
              </w:rPr>
            </w:pPr>
            <w:r w:rsidRPr="00F14ED4">
              <w:rPr>
                <w:rFonts w:ascii="Arial" w:eastAsia="Times New Roman" w:hAnsi="Arial" w:cs="Arial"/>
                <w:sz w:val="24"/>
                <w:szCs w:val="24"/>
                <w:lang w:eastAsia="en-GB"/>
              </w:rPr>
              <w:t>3</w:t>
            </w:r>
          </w:p>
        </w:tc>
        <w:tc>
          <w:tcPr>
            <w:tcW w:w="7654" w:type="dxa"/>
          </w:tcPr>
          <w:p w14:paraId="415BDF77" w14:textId="37C605F7" w:rsidR="00AB60CE" w:rsidRPr="00F14ED4" w:rsidRDefault="00AB60CE" w:rsidP="00EB41AB">
            <w:pPr>
              <w:rPr>
                <w:rFonts w:ascii="Arial" w:eastAsia="Times New Roman" w:hAnsi="Arial" w:cs="Arial"/>
                <w:sz w:val="24"/>
                <w:szCs w:val="24"/>
                <w:lang w:eastAsia="en-GB"/>
              </w:rPr>
            </w:pPr>
            <w:r w:rsidRPr="00F14ED4">
              <w:rPr>
                <w:rFonts w:ascii="Arial" w:eastAsia="Times New Roman" w:hAnsi="Arial" w:cs="Arial"/>
                <w:sz w:val="24"/>
                <w:szCs w:val="24"/>
                <w:lang w:eastAsia="en-GB"/>
              </w:rPr>
              <w:t xml:space="preserve">Principles of Good Induction </w:t>
            </w:r>
          </w:p>
        </w:tc>
        <w:tc>
          <w:tcPr>
            <w:tcW w:w="851" w:type="dxa"/>
          </w:tcPr>
          <w:p w14:paraId="7C98B9A2" w14:textId="5189C49D" w:rsidR="00AB60CE" w:rsidRPr="00F14ED4" w:rsidRDefault="00B35F23" w:rsidP="00EB41AB">
            <w:pPr>
              <w:jc w:val="center"/>
              <w:rPr>
                <w:rFonts w:ascii="Arial" w:eastAsia="Times New Roman" w:hAnsi="Arial" w:cs="Arial"/>
                <w:sz w:val="24"/>
                <w:szCs w:val="24"/>
                <w:lang w:eastAsia="en-GB"/>
              </w:rPr>
            </w:pPr>
            <w:r w:rsidRPr="00F14ED4">
              <w:rPr>
                <w:rFonts w:ascii="Arial" w:eastAsia="Times New Roman" w:hAnsi="Arial" w:cs="Arial"/>
                <w:sz w:val="24"/>
                <w:szCs w:val="24"/>
                <w:lang w:eastAsia="en-GB"/>
              </w:rPr>
              <w:t>4</w:t>
            </w:r>
          </w:p>
        </w:tc>
      </w:tr>
      <w:tr w:rsidR="00F14ED4" w:rsidRPr="00F14ED4" w14:paraId="4F9E4F8D" w14:textId="77777777" w:rsidTr="00F55256">
        <w:trPr>
          <w:trHeight w:val="454"/>
        </w:trPr>
        <w:tc>
          <w:tcPr>
            <w:tcW w:w="988" w:type="dxa"/>
          </w:tcPr>
          <w:p w14:paraId="050D4700" w14:textId="3A23EEB0" w:rsidR="00AB60CE" w:rsidRPr="00F14ED4" w:rsidRDefault="00AB60CE" w:rsidP="00EB41AB">
            <w:pPr>
              <w:rPr>
                <w:rFonts w:ascii="Arial" w:eastAsia="Times New Roman" w:hAnsi="Arial" w:cs="Arial"/>
                <w:sz w:val="24"/>
                <w:szCs w:val="24"/>
                <w:lang w:eastAsia="en-GB"/>
              </w:rPr>
            </w:pPr>
            <w:r w:rsidRPr="00F14ED4">
              <w:rPr>
                <w:rFonts w:ascii="Arial" w:eastAsia="Times New Roman" w:hAnsi="Arial" w:cs="Arial"/>
                <w:sz w:val="24"/>
                <w:szCs w:val="24"/>
                <w:lang w:eastAsia="en-GB"/>
              </w:rPr>
              <w:t>4</w:t>
            </w:r>
          </w:p>
        </w:tc>
        <w:tc>
          <w:tcPr>
            <w:tcW w:w="7654" w:type="dxa"/>
          </w:tcPr>
          <w:p w14:paraId="1C656E0B" w14:textId="16FD0DF6" w:rsidR="00AB60CE" w:rsidRPr="00F14ED4" w:rsidRDefault="00AB60CE" w:rsidP="00EB41AB">
            <w:pPr>
              <w:rPr>
                <w:rFonts w:ascii="Arial" w:eastAsia="Times New Roman" w:hAnsi="Arial" w:cs="Arial"/>
                <w:sz w:val="24"/>
                <w:szCs w:val="24"/>
                <w:lang w:eastAsia="en-GB"/>
              </w:rPr>
            </w:pPr>
            <w:r w:rsidRPr="00F14ED4">
              <w:rPr>
                <w:rFonts w:ascii="Arial" w:eastAsia="Times New Roman" w:hAnsi="Arial" w:cs="Arial"/>
                <w:sz w:val="24"/>
                <w:szCs w:val="24"/>
                <w:lang w:eastAsia="en-GB"/>
              </w:rPr>
              <w:t>Social induction</w:t>
            </w:r>
          </w:p>
        </w:tc>
        <w:tc>
          <w:tcPr>
            <w:tcW w:w="851" w:type="dxa"/>
          </w:tcPr>
          <w:p w14:paraId="7A3B4A4C" w14:textId="57360802" w:rsidR="00AB60CE" w:rsidRPr="00F14ED4" w:rsidRDefault="00B35F23" w:rsidP="00EB41AB">
            <w:pPr>
              <w:jc w:val="center"/>
              <w:rPr>
                <w:rFonts w:ascii="Arial" w:eastAsia="Times New Roman" w:hAnsi="Arial" w:cs="Arial"/>
                <w:sz w:val="24"/>
                <w:szCs w:val="24"/>
                <w:lang w:eastAsia="en-GB"/>
              </w:rPr>
            </w:pPr>
            <w:r w:rsidRPr="00F14ED4">
              <w:rPr>
                <w:rFonts w:ascii="Arial" w:eastAsia="Times New Roman" w:hAnsi="Arial" w:cs="Arial"/>
                <w:sz w:val="24"/>
                <w:szCs w:val="24"/>
                <w:lang w:eastAsia="en-GB"/>
              </w:rPr>
              <w:t>6</w:t>
            </w:r>
          </w:p>
        </w:tc>
      </w:tr>
      <w:tr w:rsidR="00F14ED4" w:rsidRPr="00F14ED4" w14:paraId="519BABAF" w14:textId="77777777" w:rsidTr="00F55256">
        <w:trPr>
          <w:trHeight w:val="454"/>
        </w:trPr>
        <w:tc>
          <w:tcPr>
            <w:tcW w:w="988" w:type="dxa"/>
          </w:tcPr>
          <w:p w14:paraId="0E7C47A0" w14:textId="0F88ABE2" w:rsidR="00AB60CE" w:rsidRPr="00F14ED4" w:rsidRDefault="00AB60CE" w:rsidP="00EB41AB">
            <w:pPr>
              <w:rPr>
                <w:rFonts w:ascii="Arial" w:eastAsia="Times New Roman" w:hAnsi="Arial" w:cs="Arial"/>
                <w:sz w:val="24"/>
                <w:szCs w:val="24"/>
                <w:lang w:eastAsia="en-GB"/>
              </w:rPr>
            </w:pPr>
            <w:r w:rsidRPr="00F14ED4">
              <w:rPr>
                <w:rFonts w:ascii="Arial" w:eastAsia="Times New Roman" w:hAnsi="Arial" w:cs="Arial"/>
                <w:sz w:val="24"/>
                <w:szCs w:val="24"/>
                <w:lang w:eastAsia="en-GB"/>
              </w:rPr>
              <w:t>5</w:t>
            </w:r>
          </w:p>
        </w:tc>
        <w:tc>
          <w:tcPr>
            <w:tcW w:w="7654" w:type="dxa"/>
          </w:tcPr>
          <w:p w14:paraId="075EBD80" w14:textId="69697A0E" w:rsidR="00AB60CE" w:rsidRPr="00F14ED4" w:rsidRDefault="00AB60CE" w:rsidP="00EB41AB">
            <w:pPr>
              <w:rPr>
                <w:rFonts w:ascii="Arial" w:eastAsia="Times New Roman" w:hAnsi="Arial" w:cs="Arial"/>
                <w:sz w:val="24"/>
                <w:szCs w:val="24"/>
                <w:lang w:eastAsia="en-GB"/>
              </w:rPr>
            </w:pPr>
            <w:r w:rsidRPr="00F14ED4">
              <w:rPr>
                <w:rFonts w:ascii="Arial" w:eastAsia="Times New Roman" w:hAnsi="Arial" w:cs="Arial"/>
                <w:sz w:val="24"/>
                <w:szCs w:val="24"/>
                <w:lang w:eastAsia="en-GB"/>
              </w:rPr>
              <w:t>Addressing specific issues/requirements</w:t>
            </w:r>
          </w:p>
          <w:p w14:paraId="589892D8" w14:textId="77777777" w:rsidR="00AB60CE" w:rsidRPr="00F14ED4" w:rsidRDefault="00AB60CE" w:rsidP="00EB41AB">
            <w:pPr>
              <w:rPr>
                <w:rFonts w:ascii="Arial" w:eastAsia="Times New Roman" w:hAnsi="Arial" w:cs="Arial"/>
                <w:sz w:val="24"/>
                <w:szCs w:val="24"/>
                <w:lang w:eastAsia="en-GB"/>
              </w:rPr>
            </w:pPr>
          </w:p>
        </w:tc>
        <w:tc>
          <w:tcPr>
            <w:tcW w:w="851" w:type="dxa"/>
          </w:tcPr>
          <w:p w14:paraId="70463CE9" w14:textId="391254A4" w:rsidR="00AB60CE" w:rsidRPr="00F14ED4" w:rsidRDefault="00B35F23" w:rsidP="00EB41AB">
            <w:pPr>
              <w:jc w:val="center"/>
              <w:rPr>
                <w:rFonts w:ascii="Arial" w:eastAsia="Times New Roman" w:hAnsi="Arial" w:cs="Arial"/>
                <w:sz w:val="24"/>
                <w:szCs w:val="24"/>
                <w:lang w:eastAsia="en-GB"/>
              </w:rPr>
            </w:pPr>
            <w:r w:rsidRPr="00F14ED4">
              <w:rPr>
                <w:rFonts w:ascii="Arial" w:eastAsia="Times New Roman" w:hAnsi="Arial" w:cs="Arial"/>
                <w:sz w:val="24"/>
                <w:szCs w:val="24"/>
                <w:lang w:eastAsia="en-GB"/>
              </w:rPr>
              <w:t>7</w:t>
            </w:r>
          </w:p>
        </w:tc>
      </w:tr>
      <w:tr w:rsidR="00F14ED4" w:rsidRPr="00F14ED4" w14:paraId="670E7B68" w14:textId="77777777" w:rsidTr="00F55256">
        <w:trPr>
          <w:trHeight w:val="454"/>
        </w:trPr>
        <w:tc>
          <w:tcPr>
            <w:tcW w:w="988" w:type="dxa"/>
          </w:tcPr>
          <w:p w14:paraId="04038806" w14:textId="0936BDB2" w:rsidR="00AB60CE" w:rsidRPr="00F14ED4" w:rsidRDefault="00AB60CE" w:rsidP="00EB41AB">
            <w:pPr>
              <w:rPr>
                <w:rFonts w:ascii="Arial" w:eastAsia="Times New Roman" w:hAnsi="Arial" w:cs="Arial"/>
                <w:sz w:val="24"/>
                <w:szCs w:val="24"/>
                <w:lang w:eastAsia="en-GB"/>
              </w:rPr>
            </w:pPr>
            <w:r w:rsidRPr="00F14ED4">
              <w:rPr>
                <w:rFonts w:ascii="Arial" w:eastAsia="Times New Roman" w:hAnsi="Arial" w:cs="Arial"/>
                <w:sz w:val="24"/>
                <w:szCs w:val="24"/>
                <w:lang w:eastAsia="en-GB"/>
              </w:rPr>
              <w:t>6</w:t>
            </w:r>
          </w:p>
        </w:tc>
        <w:tc>
          <w:tcPr>
            <w:tcW w:w="7654" w:type="dxa"/>
          </w:tcPr>
          <w:p w14:paraId="5C1627EC" w14:textId="3C4D339B" w:rsidR="00AB60CE" w:rsidRPr="00F14ED4" w:rsidRDefault="00AB60CE" w:rsidP="00EB41AB">
            <w:pPr>
              <w:rPr>
                <w:rFonts w:ascii="Arial" w:eastAsia="Times New Roman" w:hAnsi="Arial" w:cs="Arial"/>
                <w:sz w:val="24"/>
                <w:szCs w:val="24"/>
                <w:lang w:eastAsia="en-GB"/>
              </w:rPr>
            </w:pPr>
            <w:r w:rsidRPr="00F14ED4">
              <w:rPr>
                <w:rFonts w:ascii="Arial" w:eastAsia="Times New Roman" w:hAnsi="Arial" w:cs="Arial"/>
                <w:sz w:val="24"/>
                <w:szCs w:val="24"/>
                <w:lang w:eastAsia="en-GB"/>
              </w:rPr>
              <w:t xml:space="preserve">Understanding the culture and ethos of the school </w:t>
            </w:r>
          </w:p>
        </w:tc>
        <w:tc>
          <w:tcPr>
            <w:tcW w:w="851" w:type="dxa"/>
          </w:tcPr>
          <w:p w14:paraId="59067049" w14:textId="070101EE" w:rsidR="00AB60CE" w:rsidRPr="00F14ED4" w:rsidRDefault="00B35F23" w:rsidP="00EB41AB">
            <w:pPr>
              <w:jc w:val="center"/>
              <w:rPr>
                <w:rFonts w:ascii="Arial" w:eastAsia="Times New Roman" w:hAnsi="Arial" w:cs="Arial"/>
                <w:sz w:val="24"/>
                <w:szCs w:val="24"/>
                <w:lang w:eastAsia="en-GB"/>
              </w:rPr>
            </w:pPr>
            <w:r w:rsidRPr="00F14ED4">
              <w:rPr>
                <w:rFonts w:ascii="Arial" w:eastAsia="Times New Roman" w:hAnsi="Arial" w:cs="Arial"/>
                <w:sz w:val="24"/>
                <w:szCs w:val="24"/>
                <w:lang w:eastAsia="en-GB"/>
              </w:rPr>
              <w:t>7</w:t>
            </w:r>
          </w:p>
        </w:tc>
      </w:tr>
      <w:tr w:rsidR="00F14ED4" w:rsidRPr="00F14ED4" w14:paraId="010DE23D" w14:textId="77777777" w:rsidTr="00F55256">
        <w:trPr>
          <w:trHeight w:val="454"/>
        </w:trPr>
        <w:tc>
          <w:tcPr>
            <w:tcW w:w="988" w:type="dxa"/>
          </w:tcPr>
          <w:p w14:paraId="2E423879" w14:textId="1417F8CF" w:rsidR="00AB60CE" w:rsidRPr="00F14ED4" w:rsidRDefault="00AB60CE" w:rsidP="00EB41AB">
            <w:pPr>
              <w:rPr>
                <w:rFonts w:ascii="Arial" w:eastAsia="Times New Roman" w:hAnsi="Arial" w:cs="Arial"/>
                <w:sz w:val="24"/>
                <w:szCs w:val="24"/>
                <w:lang w:eastAsia="en-GB"/>
              </w:rPr>
            </w:pPr>
            <w:r w:rsidRPr="00F14ED4">
              <w:rPr>
                <w:rFonts w:ascii="Arial" w:eastAsia="Times New Roman" w:hAnsi="Arial" w:cs="Arial"/>
                <w:sz w:val="24"/>
                <w:szCs w:val="24"/>
                <w:lang w:eastAsia="en-GB"/>
              </w:rPr>
              <w:t>7</w:t>
            </w:r>
          </w:p>
        </w:tc>
        <w:tc>
          <w:tcPr>
            <w:tcW w:w="7654" w:type="dxa"/>
          </w:tcPr>
          <w:p w14:paraId="31A12B49" w14:textId="64BF13AC" w:rsidR="00AB60CE" w:rsidRPr="00F14ED4" w:rsidRDefault="00AB60CE" w:rsidP="00EB41AB">
            <w:pPr>
              <w:rPr>
                <w:rFonts w:ascii="Arial" w:eastAsia="Times New Roman" w:hAnsi="Arial" w:cs="Arial"/>
                <w:sz w:val="24"/>
                <w:szCs w:val="24"/>
                <w:lang w:eastAsia="en-GB"/>
              </w:rPr>
            </w:pPr>
            <w:r w:rsidRPr="00F14ED4">
              <w:rPr>
                <w:rFonts w:ascii="Arial" w:eastAsia="Times New Roman" w:hAnsi="Arial" w:cs="Arial"/>
                <w:sz w:val="24"/>
                <w:szCs w:val="24"/>
                <w:lang w:eastAsia="en-GB"/>
              </w:rPr>
              <w:t>Getting to understan</w:t>
            </w:r>
            <w:r w:rsidR="00A77BF3" w:rsidRPr="00F14ED4">
              <w:rPr>
                <w:rFonts w:ascii="Arial" w:eastAsia="Times New Roman" w:hAnsi="Arial" w:cs="Arial"/>
                <w:sz w:val="24"/>
                <w:szCs w:val="24"/>
                <w:lang w:eastAsia="en-GB"/>
              </w:rPr>
              <w:t>d</w:t>
            </w:r>
            <w:r w:rsidRPr="00F14ED4">
              <w:rPr>
                <w:rFonts w:ascii="Arial" w:eastAsia="Times New Roman" w:hAnsi="Arial" w:cs="Arial"/>
                <w:sz w:val="24"/>
                <w:szCs w:val="24"/>
                <w:lang w:eastAsia="en-GB"/>
              </w:rPr>
              <w:t xml:space="preserve"> the new role</w:t>
            </w:r>
          </w:p>
        </w:tc>
        <w:tc>
          <w:tcPr>
            <w:tcW w:w="851" w:type="dxa"/>
          </w:tcPr>
          <w:p w14:paraId="0F065595" w14:textId="2587A154" w:rsidR="00AB60CE" w:rsidRPr="00F14ED4" w:rsidRDefault="00B35F23" w:rsidP="00EB41AB">
            <w:pPr>
              <w:jc w:val="center"/>
              <w:rPr>
                <w:rFonts w:ascii="Arial" w:eastAsia="Times New Roman" w:hAnsi="Arial" w:cs="Arial"/>
                <w:sz w:val="24"/>
                <w:szCs w:val="24"/>
                <w:lang w:eastAsia="en-GB"/>
              </w:rPr>
            </w:pPr>
            <w:r w:rsidRPr="00F14ED4">
              <w:rPr>
                <w:rFonts w:ascii="Arial" w:eastAsia="Times New Roman" w:hAnsi="Arial" w:cs="Arial"/>
                <w:sz w:val="24"/>
                <w:szCs w:val="24"/>
                <w:lang w:eastAsia="en-GB"/>
              </w:rPr>
              <w:t>8</w:t>
            </w:r>
          </w:p>
        </w:tc>
      </w:tr>
      <w:tr w:rsidR="00F14ED4" w:rsidRPr="00F14ED4" w14:paraId="2A3EF7E7" w14:textId="77777777" w:rsidTr="00F55256">
        <w:trPr>
          <w:trHeight w:val="454"/>
        </w:trPr>
        <w:tc>
          <w:tcPr>
            <w:tcW w:w="988" w:type="dxa"/>
          </w:tcPr>
          <w:p w14:paraId="61493466" w14:textId="77777777" w:rsidR="00AB60CE" w:rsidRPr="00F14ED4" w:rsidRDefault="00AB60CE" w:rsidP="00EB41AB">
            <w:pPr>
              <w:rPr>
                <w:rFonts w:ascii="Arial" w:eastAsia="Times New Roman" w:hAnsi="Arial" w:cs="Arial"/>
                <w:sz w:val="24"/>
                <w:szCs w:val="24"/>
                <w:lang w:eastAsia="en-GB"/>
              </w:rPr>
            </w:pPr>
            <w:r w:rsidRPr="00F14ED4">
              <w:rPr>
                <w:rFonts w:ascii="Arial" w:eastAsia="Times New Roman" w:hAnsi="Arial" w:cs="Arial"/>
                <w:sz w:val="24"/>
                <w:szCs w:val="24"/>
                <w:lang w:eastAsia="en-GB"/>
              </w:rPr>
              <w:t>8</w:t>
            </w:r>
          </w:p>
          <w:p w14:paraId="7F7E64E6" w14:textId="77777777" w:rsidR="00AB60CE" w:rsidRPr="00F14ED4" w:rsidRDefault="00AB60CE" w:rsidP="00EB41AB">
            <w:pPr>
              <w:rPr>
                <w:rFonts w:ascii="Arial" w:eastAsia="Times New Roman" w:hAnsi="Arial" w:cs="Arial"/>
                <w:sz w:val="24"/>
                <w:szCs w:val="24"/>
                <w:lang w:eastAsia="en-GB"/>
              </w:rPr>
            </w:pPr>
            <w:r w:rsidRPr="00F14ED4">
              <w:rPr>
                <w:rFonts w:ascii="Arial" w:eastAsia="Times New Roman" w:hAnsi="Arial" w:cs="Arial"/>
                <w:sz w:val="24"/>
                <w:szCs w:val="24"/>
                <w:lang w:eastAsia="en-GB"/>
              </w:rPr>
              <w:t>8.1</w:t>
            </w:r>
          </w:p>
          <w:p w14:paraId="1A1F80EB" w14:textId="77777777" w:rsidR="00AB60CE" w:rsidRPr="00F14ED4" w:rsidRDefault="00AB60CE" w:rsidP="00EB41AB">
            <w:pPr>
              <w:rPr>
                <w:rFonts w:ascii="Arial" w:eastAsia="Times New Roman" w:hAnsi="Arial" w:cs="Arial"/>
                <w:sz w:val="24"/>
                <w:szCs w:val="24"/>
                <w:lang w:eastAsia="en-GB"/>
              </w:rPr>
            </w:pPr>
            <w:r w:rsidRPr="00F14ED4">
              <w:rPr>
                <w:rFonts w:ascii="Arial" w:eastAsia="Times New Roman" w:hAnsi="Arial" w:cs="Arial"/>
                <w:sz w:val="24"/>
                <w:szCs w:val="24"/>
                <w:lang w:eastAsia="en-GB"/>
              </w:rPr>
              <w:t>8.2</w:t>
            </w:r>
          </w:p>
          <w:p w14:paraId="160F78A1" w14:textId="77777777" w:rsidR="00AB60CE" w:rsidRPr="00F14ED4" w:rsidRDefault="00AB60CE" w:rsidP="00EB41AB">
            <w:pPr>
              <w:rPr>
                <w:rFonts w:ascii="Arial" w:eastAsia="Times New Roman" w:hAnsi="Arial" w:cs="Arial"/>
                <w:sz w:val="24"/>
                <w:szCs w:val="24"/>
                <w:lang w:eastAsia="en-GB"/>
              </w:rPr>
            </w:pPr>
            <w:r w:rsidRPr="00F14ED4">
              <w:rPr>
                <w:rFonts w:ascii="Arial" w:eastAsia="Times New Roman" w:hAnsi="Arial" w:cs="Arial"/>
                <w:sz w:val="24"/>
                <w:szCs w:val="24"/>
                <w:lang w:eastAsia="en-GB"/>
              </w:rPr>
              <w:t>8.3</w:t>
            </w:r>
          </w:p>
          <w:p w14:paraId="080258F4" w14:textId="4FDBD0D4" w:rsidR="00AB60CE" w:rsidRPr="00F14ED4" w:rsidRDefault="00AB60CE" w:rsidP="00EB41AB">
            <w:pPr>
              <w:rPr>
                <w:rFonts w:ascii="Arial" w:eastAsia="Times New Roman" w:hAnsi="Arial" w:cs="Arial"/>
                <w:sz w:val="24"/>
                <w:szCs w:val="24"/>
                <w:lang w:eastAsia="en-GB"/>
              </w:rPr>
            </w:pPr>
            <w:r w:rsidRPr="00F14ED4">
              <w:rPr>
                <w:rFonts w:ascii="Arial" w:eastAsia="Times New Roman" w:hAnsi="Arial" w:cs="Arial"/>
                <w:sz w:val="24"/>
                <w:szCs w:val="24"/>
                <w:lang w:eastAsia="en-GB"/>
              </w:rPr>
              <w:t>8.4</w:t>
            </w:r>
          </w:p>
        </w:tc>
        <w:tc>
          <w:tcPr>
            <w:tcW w:w="7654" w:type="dxa"/>
          </w:tcPr>
          <w:p w14:paraId="0CACFEFA" w14:textId="0FB14181" w:rsidR="00AB60CE" w:rsidRPr="00F14ED4" w:rsidRDefault="00AB60CE" w:rsidP="00EB41AB">
            <w:pPr>
              <w:rPr>
                <w:rFonts w:ascii="Arial" w:eastAsia="Times New Roman" w:hAnsi="Arial" w:cs="Arial"/>
                <w:sz w:val="24"/>
                <w:szCs w:val="24"/>
                <w:lang w:eastAsia="en-GB"/>
              </w:rPr>
            </w:pPr>
            <w:r w:rsidRPr="00F14ED4">
              <w:rPr>
                <w:rFonts w:ascii="Arial" w:eastAsia="Times New Roman" w:hAnsi="Arial" w:cs="Arial"/>
                <w:sz w:val="24"/>
                <w:szCs w:val="24"/>
                <w:lang w:eastAsia="en-GB"/>
              </w:rPr>
              <w:t xml:space="preserve">Roles and responsibilities </w:t>
            </w:r>
          </w:p>
          <w:p w14:paraId="63BE74DE" w14:textId="77777777" w:rsidR="00AB60CE" w:rsidRPr="00F14ED4" w:rsidRDefault="00AB60CE" w:rsidP="00EB41AB">
            <w:pPr>
              <w:numPr>
                <w:ilvl w:val="0"/>
                <w:numId w:val="16"/>
              </w:numPr>
              <w:contextualSpacing/>
              <w:rPr>
                <w:rFonts w:ascii="Arial" w:eastAsia="Times New Roman" w:hAnsi="Arial" w:cs="Arial"/>
                <w:sz w:val="24"/>
                <w:szCs w:val="24"/>
                <w:lang w:eastAsia="en-GB"/>
              </w:rPr>
            </w:pPr>
            <w:r w:rsidRPr="00F14ED4">
              <w:rPr>
                <w:rFonts w:ascii="Arial" w:eastAsia="Times New Roman" w:hAnsi="Arial" w:cs="Arial"/>
                <w:sz w:val="24"/>
                <w:szCs w:val="24"/>
                <w:lang w:eastAsia="en-GB"/>
              </w:rPr>
              <w:t>Governing Body</w:t>
            </w:r>
          </w:p>
          <w:p w14:paraId="1C9648E5" w14:textId="77777777" w:rsidR="00AB60CE" w:rsidRPr="00F14ED4" w:rsidRDefault="00AB60CE" w:rsidP="00EB41AB">
            <w:pPr>
              <w:numPr>
                <w:ilvl w:val="0"/>
                <w:numId w:val="16"/>
              </w:numPr>
              <w:contextualSpacing/>
              <w:rPr>
                <w:rFonts w:ascii="Arial" w:eastAsia="Times New Roman" w:hAnsi="Arial" w:cs="Arial"/>
                <w:sz w:val="24"/>
                <w:szCs w:val="24"/>
                <w:lang w:eastAsia="en-GB"/>
              </w:rPr>
            </w:pPr>
            <w:r w:rsidRPr="00F14ED4">
              <w:rPr>
                <w:rFonts w:ascii="Arial" w:eastAsia="Times New Roman" w:hAnsi="Arial" w:cs="Arial"/>
                <w:sz w:val="24"/>
                <w:szCs w:val="24"/>
                <w:lang w:eastAsia="en-GB"/>
              </w:rPr>
              <w:t>Head Teacher</w:t>
            </w:r>
          </w:p>
          <w:p w14:paraId="4C774C10" w14:textId="77777777" w:rsidR="00AB60CE" w:rsidRPr="00F14ED4" w:rsidRDefault="00AB60CE" w:rsidP="00EB41AB">
            <w:pPr>
              <w:numPr>
                <w:ilvl w:val="0"/>
                <w:numId w:val="16"/>
              </w:numPr>
              <w:contextualSpacing/>
              <w:rPr>
                <w:rFonts w:ascii="Arial" w:eastAsia="Times New Roman" w:hAnsi="Arial" w:cs="Arial"/>
                <w:sz w:val="24"/>
                <w:szCs w:val="24"/>
                <w:lang w:eastAsia="en-GB"/>
              </w:rPr>
            </w:pPr>
            <w:r w:rsidRPr="00F14ED4">
              <w:rPr>
                <w:rFonts w:ascii="Arial" w:eastAsia="Times New Roman" w:hAnsi="Arial" w:cs="Arial"/>
                <w:sz w:val="24"/>
                <w:szCs w:val="24"/>
                <w:lang w:eastAsia="en-GB"/>
              </w:rPr>
              <w:t>Line Manager and peer support</w:t>
            </w:r>
          </w:p>
          <w:p w14:paraId="17ADD79C" w14:textId="77777777" w:rsidR="00AB60CE" w:rsidRPr="00F14ED4" w:rsidRDefault="00AB60CE" w:rsidP="00EB41AB">
            <w:pPr>
              <w:numPr>
                <w:ilvl w:val="0"/>
                <w:numId w:val="16"/>
              </w:numPr>
              <w:contextualSpacing/>
              <w:rPr>
                <w:rFonts w:ascii="Arial" w:eastAsia="Times New Roman" w:hAnsi="Arial" w:cs="Arial"/>
                <w:sz w:val="24"/>
                <w:szCs w:val="24"/>
                <w:lang w:eastAsia="en-GB"/>
              </w:rPr>
            </w:pPr>
            <w:r w:rsidRPr="00F14ED4">
              <w:rPr>
                <w:rFonts w:ascii="Arial" w:eastAsia="Times New Roman" w:hAnsi="Arial" w:cs="Arial"/>
                <w:sz w:val="24"/>
                <w:szCs w:val="24"/>
                <w:lang w:eastAsia="en-GB"/>
              </w:rPr>
              <w:t>Mentors</w:t>
            </w:r>
          </w:p>
        </w:tc>
        <w:tc>
          <w:tcPr>
            <w:tcW w:w="851" w:type="dxa"/>
          </w:tcPr>
          <w:p w14:paraId="6EA3B826" w14:textId="77777777" w:rsidR="00AB60CE" w:rsidRPr="00F14ED4" w:rsidRDefault="00715EA5" w:rsidP="00EB41AB">
            <w:pPr>
              <w:jc w:val="center"/>
              <w:rPr>
                <w:rFonts w:ascii="Arial" w:eastAsia="Times New Roman" w:hAnsi="Arial" w:cs="Arial"/>
                <w:sz w:val="24"/>
                <w:szCs w:val="24"/>
                <w:lang w:eastAsia="en-GB"/>
              </w:rPr>
            </w:pPr>
            <w:r w:rsidRPr="00F14ED4">
              <w:rPr>
                <w:rFonts w:ascii="Arial" w:eastAsia="Times New Roman" w:hAnsi="Arial" w:cs="Arial"/>
                <w:sz w:val="24"/>
                <w:szCs w:val="24"/>
                <w:lang w:eastAsia="en-GB"/>
              </w:rPr>
              <w:t>9</w:t>
            </w:r>
          </w:p>
          <w:p w14:paraId="05E8A1D6" w14:textId="77777777" w:rsidR="00B35F23" w:rsidRPr="00F14ED4" w:rsidRDefault="00B35F23" w:rsidP="00EB41AB">
            <w:pPr>
              <w:jc w:val="center"/>
              <w:rPr>
                <w:rFonts w:ascii="Arial" w:eastAsia="Times New Roman" w:hAnsi="Arial" w:cs="Arial"/>
                <w:sz w:val="24"/>
                <w:szCs w:val="24"/>
                <w:lang w:eastAsia="en-GB"/>
              </w:rPr>
            </w:pPr>
            <w:r w:rsidRPr="00F14ED4">
              <w:rPr>
                <w:rFonts w:ascii="Arial" w:eastAsia="Times New Roman" w:hAnsi="Arial" w:cs="Arial"/>
                <w:sz w:val="24"/>
                <w:szCs w:val="24"/>
                <w:lang w:eastAsia="en-GB"/>
              </w:rPr>
              <w:t>9</w:t>
            </w:r>
          </w:p>
          <w:p w14:paraId="0AE20377" w14:textId="77777777" w:rsidR="00B35F23" w:rsidRPr="00F14ED4" w:rsidRDefault="00B35F23" w:rsidP="00EB41AB">
            <w:pPr>
              <w:jc w:val="center"/>
              <w:rPr>
                <w:rFonts w:ascii="Arial" w:eastAsia="Times New Roman" w:hAnsi="Arial" w:cs="Arial"/>
                <w:sz w:val="24"/>
                <w:szCs w:val="24"/>
                <w:lang w:eastAsia="en-GB"/>
              </w:rPr>
            </w:pPr>
            <w:r w:rsidRPr="00F14ED4">
              <w:rPr>
                <w:rFonts w:ascii="Arial" w:eastAsia="Times New Roman" w:hAnsi="Arial" w:cs="Arial"/>
                <w:sz w:val="24"/>
                <w:szCs w:val="24"/>
                <w:lang w:eastAsia="en-GB"/>
              </w:rPr>
              <w:t>9</w:t>
            </w:r>
          </w:p>
          <w:p w14:paraId="7AF9E83C" w14:textId="77777777" w:rsidR="00B35F23" w:rsidRPr="00F14ED4" w:rsidRDefault="00B35F23" w:rsidP="00EB41AB">
            <w:pPr>
              <w:jc w:val="center"/>
              <w:rPr>
                <w:rFonts w:ascii="Arial" w:eastAsia="Times New Roman" w:hAnsi="Arial" w:cs="Arial"/>
                <w:sz w:val="24"/>
                <w:szCs w:val="24"/>
                <w:lang w:eastAsia="en-GB"/>
              </w:rPr>
            </w:pPr>
            <w:r w:rsidRPr="00F14ED4">
              <w:rPr>
                <w:rFonts w:ascii="Arial" w:eastAsia="Times New Roman" w:hAnsi="Arial" w:cs="Arial"/>
                <w:sz w:val="24"/>
                <w:szCs w:val="24"/>
                <w:lang w:eastAsia="en-GB"/>
              </w:rPr>
              <w:t>10</w:t>
            </w:r>
          </w:p>
          <w:p w14:paraId="03352E54" w14:textId="5A18385F" w:rsidR="00B35F23" w:rsidRPr="00F14ED4" w:rsidRDefault="00B35F23" w:rsidP="00EB41AB">
            <w:pPr>
              <w:jc w:val="center"/>
              <w:rPr>
                <w:rFonts w:ascii="Arial" w:eastAsia="Times New Roman" w:hAnsi="Arial" w:cs="Arial"/>
                <w:sz w:val="24"/>
                <w:szCs w:val="24"/>
                <w:lang w:eastAsia="en-GB"/>
              </w:rPr>
            </w:pPr>
            <w:r w:rsidRPr="00F14ED4">
              <w:rPr>
                <w:rFonts w:ascii="Arial" w:eastAsia="Times New Roman" w:hAnsi="Arial" w:cs="Arial"/>
                <w:sz w:val="24"/>
                <w:szCs w:val="24"/>
                <w:lang w:eastAsia="en-GB"/>
              </w:rPr>
              <w:t>10</w:t>
            </w:r>
          </w:p>
        </w:tc>
      </w:tr>
      <w:tr w:rsidR="00F14ED4" w:rsidRPr="00F14ED4" w14:paraId="5756078A" w14:textId="77777777" w:rsidTr="00F55256">
        <w:trPr>
          <w:trHeight w:val="454"/>
        </w:trPr>
        <w:tc>
          <w:tcPr>
            <w:tcW w:w="988" w:type="dxa"/>
          </w:tcPr>
          <w:p w14:paraId="759A9E9D" w14:textId="77777777" w:rsidR="00AB60CE" w:rsidRPr="00F14ED4" w:rsidRDefault="00AB60CE" w:rsidP="00EB41AB">
            <w:pPr>
              <w:rPr>
                <w:rFonts w:ascii="Arial" w:eastAsia="Times New Roman" w:hAnsi="Arial" w:cs="Arial"/>
                <w:sz w:val="24"/>
                <w:szCs w:val="24"/>
                <w:lang w:eastAsia="en-GB"/>
              </w:rPr>
            </w:pPr>
            <w:r w:rsidRPr="00F14ED4">
              <w:rPr>
                <w:rFonts w:ascii="Arial" w:eastAsia="Times New Roman" w:hAnsi="Arial" w:cs="Arial"/>
                <w:sz w:val="24"/>
                <w:szCs w:val="24"/>
                <w:lang w:eastAsia="en-GB"/>
              </w:rPr>
              <w:t>9</w:t>
            </w:r>
          </w:p>
          <w:p w14:paraId="10D81548" w14:textId="77777777" w:rsidR="00AB60CE" w:rsidRPr="00F14ED4" w:rsidRDefault="00AB60CE" w:rsidP="00EB41AB">
            <w:pPr>
              <w:rPr>
                <w:rFonts w:ascii="Arial" w:eastAsia="Times New Roman" w:hAnsi="Arial" w:cs="Arial"/>
                <w:sz w:val="24"/>
                <w:szCs w:val="24"/>
                <w:lang w:eastAsia="en-GB"/>
              </w:rPr>
            </w:pPr>
            <w:r w:rsidRPr="00F14ED4">
              <w:rPr>
                <w:rFonts w:ascii="Arial" w:eastAsia="Times New Roman" w:hAnsi="Arial" w:cs="Arial"/>
                <w:sz w:val="24"/>
                <w:szCs w:val="24"/>
                <w:lang w:eastAsia="en-GB"/>
              </w:rPr>
              <w:t>9.1</w:t>
            </w:r>
          </w:p>
          <w:p w14:paraId="67F49B9E" w14:textId="77777777" w:rsidR="00AB60CE" w:rsidRPr="00F14ED4" w:rsidRDefault="00AB60CE" w:rsidP="00EB41AB">
            <w:pPr>
              <w:rPr>
                <w:rFonts w:ascii="Arial" w:eastAsia="Times New Roman" w:hAnsi="Arial" w:cs="Arial"/>
                <w:sz w:val="24"/>
                <w:szCs w:val="24"/>
                <w:lang w:eastAsia="en-GB"/>
              </w:rPr>
            </w:pPr>
            <w:r w:rsidRPr="00F14ED4">
              <w:rPr>
                <w:rFonts w:ascii="Arial" w:eastAsia="Times New Roman" w:hAnsi="Arial" w:cs="Arial"/>
                <w:sz w:val="24"/>
                <w:szCs w:val="24"/>
                <w:lang w:eastAsia="en-GB"/>
              </w:rPr>
              <w:t>9.2</w:t>
            </w:r>
          </w:p>
          <w:p w14:paraId="7ACF6632" w14:textId="37AD8264" w:rsidR="00AB60CE" w:rsidRPr="00F14ED4" w:rsidRDefault="00AB60CE" w:rsidP="00EB41AB">
            <w:pPr>
              <w:rPr>
                <w:rFonts w:ascii="Arial" w:eastAsia="Times New Roman" w:hAnsi="Arial" w:cs="Arial"/>
                <w:sz w:val="24"/>
                <w:szCs w:val="24"/>
                <w:lang w:eastAsia="en-GB"/>
              </w:rPr>
            </w:pPr>
            <w:r w:rsidRPr="00F14ED4">
              <w:rPr>
                <w:rFonts w:ascii="Arial" w:eastAsia="Times New Roman" w:hAnsi="Arial" w:cs="Arial"/>
                <w:sz w:val="24"/>
                <w:szCs w:val="24"/>
                <w:lang w:eastAsia="en-GB"/>
              </w:rPr>
              <w:t>9.3</w:t>
            </w:r>
          </w:p>
        </w:tc>
        <w:tc>
          <w:tcPr>
            <w:tcW w:w="7654" w:type="dxa"/>
          </w:tcPr>
          <w:p w14:paraId="4CB912EA" w14:textId="757B7060" w:rsidR="00AB60CE" w:rsidRPr="00F14ED4" w:rsidRDefault="00AB60CE" w:rsidP="00EB41AB">
            <w:pPr>
              <w:rPr>
                <w:rFonts w:ascii="Arial" w:eastAsia="Times New Roman" w:hAnsi="Arial" w:cs="Arial"/>
                <w:sz w:val="24"/>
                <w:szCs w:val="24"/>
                <w:lang w:eastAsia="en-GB"/>
              </w:rPr>
            </w:pPr>
            <w:r w:rsidRPr="00F14ED4">
              <w:rPr>
                <w:rFonts w:ascii="Arial" w:eastAsia="Times New Roman" w:hAnsi="Arial" w:cs="Arial"/>
                <w:sz w:val="24"/>
                <w:szCs w:val="24"/>
                <w:lang w:eastAsia="en-GB"/>
              </w:rPr>
              <w:t xml:space="preserve">Contractual issues  </w:t>
            </w:r>
          </w:p>
          <w:p w14:paraId="73177C1D" w14:textId="1B92F9C1" w:rsidR="00AB60CE" w:rsidRPr="00F14ED4" w:rsidRDefault="00AB60CE" w:rsidP="00EB41AB">
            <w:pPr>
              <w:numPr>
                <w:ilvl w:val="0"/>
                <w:numId w:val="14"/>
              </w:numPr>
              <w:contextualSpacing/>
              <w:rPr>
                <w:rFonts w:ascii="Arial" w:eastAsia="Times New Roman" w:hAnsi="Arial" w:cs="Arial"/>
                <w:sz w:val="24"/>
                <w:szCs w:val="24"/>
                <w:lang w:eastAsia="en-GB"/>
              </w:rPr>
            </w:pPr>
            <w:r w:rsidRPr="00F14ED4">
              <w:rPr>
                <w:rFonts w:ascii="Arial" w:eastAsia="Times New Roman" w:hAnsi="Arial" w:cs="Arial"/>
                <w:sz w:val="24"/>
                <w:szCs w:val="24"/>
                <w:lang w:eastAsia="en-GB"/>
              </w:rPr>
              <w:t>ECTs</w:t>
            </w:r>
          </w:p>
          <w:p w14:paraId="67014DF5" w14:textId="353F32A7" w:rsidR="00AB60CE" w:rsidRPr="00F14ED4" w:rsidRDefault="00AB60CE" w:rsidP="00EB41AB">
            <w:pPr>
              <w:numPr>
                <w:ilvl w:val="0"/>
                <w:numId w:val="14"/>
              </w:numPr>
              <w:contextualSpacing/>
              <w:rPr>
                <w:rFonts w:ascii="Arial" w:eastAsia="Times New Roman" w:hAnsi="Arial" w:cs="Arial"/>
                <w:sz w:val="24"/>
                <w:szCs w:val="24"/>
                <w:lang w:eastAsia="en-GB"/>
              </w:rPr>
            </w:pPr>
            <w:r w:rsidRPr="00F14ED4">
              <w:rPr>
                <w:rFonts w:ascii="Arial" w:eastAsia="Times New Roman" w:hAnsi="Arial" w:cs="Arial"/>
                <w:sz w:val="24"/>
                <w:szCs w:val="24"/>
                <w:lang w:eastAsia="en-GB"/>
              </w:rPr>
              <w:t>Probationary period (Support Staff)</w:t>
            </w:r>
          </w:p>
          <w:p w14:paraId="38189FB9" w14:textId="708423B9" w:rsidR="00AB60CE" w:rsidRPr="00F14ED4" w:rsidRDefault="00AB60CE" w:rsidP="00EB41AB">
            <w:pPr>
              <w:numPr>
                <w:ilvl w:val="0"/>
                <w:numId w:val="14"/>
              </w:numPr>
              <w:contextualSpacing/>
              <w:rPr>
                <w:rFonts w:ascii="Arial" w:eastAsia="Times New Roman" w:hAnsi="Arial" w:cs="Arial"/>
                <w:sz w:val="24"/>
                <w:szCs w:val="24"/>
                <w:lang w:eastAsia="en-GB"/>
              </w:rPr>
            </w:pPr>
            <w:r w:rsidRPr="00F14ED4">
              <w:rPr>
                <w:rFonts w:ascii="Arial" w:eastAsia="Times New Roman" w:hAnsi="Arial" w:cs="Arial"/>
                <w:sz w:val="24"/>
                <w:szCs w:val="24"/>
                <w:lang w:eastAsia="en-GB"/>
              </w:rPr>
              <w:t>Supply Teachers and other Temporary staff</w:t>
            </w:r>
          </w:p>
        </w:tc>
        <w:tc>
          <w:tcPr>
            <w:tcW w:w="851" w:type="dxa"/>
          </w:tcPr>
          <w:p w14:paraId="39A5374C" w14:textId="77777777" w:rsidR="00AB60CE" w:rsidRPr="00F14ED4" w:rsidRDefault="00715EA5" w:rsidP="00EB41AB">
            <w:pPr>
              <w:jc w:val="center"/>
              <w:rPr>
                <w:rFonts w:ascii="Arial" w:eastAsia="Times New Roman" w:hAnsi="Arial" w:cs="Arial"/>
                <w:sz w:val="24"/>
                <w:szCs w:val="24"/>
                <w:lang w:eastAsia="en-GB"/>
              </w:rPr>
            </w:pPr>
            <w:r w:rsidRPr="00F14ED4">
              <w:rPr>
                <w:rFonts w:ascii="Arial" w:eastAsia="Times New Roman" w:hAnsi="Arial" w:cs="Arial"/>
                <w:sz w:val="24"/>
                <w:szCs w:val="24"/>
                <w:lang w:eastAsia="en-GB"/>
              </w:rPr>
              <w:t>1</w:t>
            </w:r>
            <w:r w:rsidR="00B35F23" w:rsidRPr="00F14ED4">
              <w:rPr>
                <w:rFonts w:ascii="Arial" w:eastAsia="Times New Roman" w:hAnsi="Arial" w:cs="Arial"/>
                <w:sz w:val="24"/>
                <w:szCs w:val="24"/>
                <w:lang w:eastAsia="en-GB"/>
              </w:rPr>
              <w:t>1</w:t>
            </w:r>
          </w:p>
          <w:p w14:paraId="0D1AD316" w14:textId="77777777" w:rsidR="00B35F23" w:rsidRPr="00F14ED4" w:rsidRDefault="00B35F23" w:rsidP="00EB41AB">
            <w:pPr>
              <w:jc w:val="center"/>
              <w:rPr>
                <w:rFonts w:ascii="Arial" w:eastAsia="Times New Roman" w:hAnsi="Arial" w:cs="Arial"/>
                <w:sz w:val="24"/>
                <w:szCs w:val="24"/>
                <w:lang w:eastAsia="en-GB"/>
              </w:rPr>
            </w:pPr>
            <w:r w:rsidRPr="00F14ED4">
              <w:rPr>
                <w:rFonts w:ascii="Arial" w:eastAsia="Times New Roman" w:hAnsi="Arial" w:cs="Arial"/>
                <w:sz w:val="24"/>
                <w:szCs w:val="24"/>
                <w:lang w:eastAsia="en-GB"/>
              </w:rPr>
              <w:t>11</w:t>
            </w:r>
          </w:p>
          <w:p w14:paraId="449E21FD" w14:textId="77777777" w:rsidR="00B35F23" w:rsidRPr="00F14ED4" w:rsidRDefault="00B35F23" w:rsidP="00EB41AB">
            <w:pPr>
              <w:jc w:val="center"/>
              <w:rPr>
                <w:rFonts w:ascii="Arial" w:eastAsia="Times New Roman" w:hAnsi="Arial" w:cs="Arial"/>
                <w:sz w:val="24"/>
                <w:szCs w:val="24"/>
                <w:lang w:eastAsia="en-GB"/>
              </w:rPr>
            </w:pPr>
            <w:r w:rsidRPr="00F14ED4">
              <w:rPr>
                <w:rFonts w:ascii="Arial" w:eastAsia="Times New Roman" w:hAnsi="Arial" w:cs="Arial"/>
                <w:sz w:val="24"/>
                <w:szCs w:val="24"/>
                <w:lang w:eastAsia="en-GB"/>
              </w:rPr>
              <w:t>11</w:t>
            </w:r>
          </w:p>
          <w:p w14:paraId="23B44F61" w14:textId="4544BE13" w:rsidR="00B35F23" w:rsidRPr="00F14ED4" w:rsidRDefault="00B35F23" w:rsidP="00EB41AB">
            <w:pPr>
              <w:jc w:val="center"/>
              <w:rPr>
                <w:rFonts w:ascii="Arial" w:eastAsia="Times New Roman" w:hAnsi="Arial" w:cs="Arial"/>
                <w:sz w:val="24"/>
                <w:szCs w:val="24"/>
                <w:lang w:eastAsia="en-GB"/>
              </w:rPr>
            </w:pPr>
            <w:r w:rsidRPr="00F14ED4">
              <w:rPr>
                <w:rFonts w:ascii="Arial" w:eastAsia="Times New Roman" w:hAnsi="Arial" w:cs="Arial"/>
                <w:sz w:val="24"/>
                <w:szCs w:val="24"/>
                <w:lang w:eastAsia="en-GB"/>
              </w:rPr>
              <w:t>12</w:t>
            </w:r>
          </w:p>
        </w:tc>
      </w:tr>
      <w:tr w:rsidR="00F14ED4" w:rsidRPr="00F14ED4" w14:paraId="6EC282A7" w14:textId="77777777" w:rsidTr="00F55256">
        <w:trPr>
          <w:trHeight w:val="454"/>
        </w:trPr>
        <w:tc>
          <w:tcPr>
            <w:tcW w:w="988" w:type="dxa"/>
          </w:tcPr>
          <w:p w14:paraId="1DF90B6B" w14:textId="3B37250E" w:rsidR="00AB60CE" w:rsidRPr="00F14ED4" w:rsidRDefault="00AB60CE" w:rsidP="00EB41AB">
            <w:pPr>
              <w:rPr>
                <w:rFonts w:ascii="Arial" w:eastAsia="Times New Roman" w:hAnsi="Arial" w:cs="Arial"/>
                <w:sz w:val="24"/>
                <w:szCs w:val="24"/>
                <w:lang w:eastAsia="en-GB"/>
              </w:rPr>
            </w:pPr>
          </w:p>
        </w:tc>
        <w:tc>
          <w:tcPr>
            <w:tcW w:w="7654" w:type="dxa"/>
          </w:tcPr>
          <w:p w14:paraId="1A6C2808" w14:textId="7D14B3E5" w:rsidR="00AB60CE" w:rsidRPr="00F14ED4" w:rsidRDefault="00AB60CE" w:rsidP="00EB41AB">
            <w:pPr>
              <w:rPr>
                <w:rFonts w:ascii="Arial" w:eastAsia="Times New Roman" w:hAnsi="Arial" w:cs="Arial"/>
                <w:sz w:val="24"/>
                <w:szCs w:val="24"/>
                <w:lang w:eastAsia="en-GB"/>
              </w:rPr>
            </w:pPr>
            <w:r w:rsidRPr="00F14ED4">
              <w:rPr>
                <w:rFonts w:ascii="Arial" w:eastAsia="Times New Roman" w:hAnsi="Arial" w:cs="Arial"/>
                <w:sz w:val="24"/>
                <w:szCs w:val="24"/>
                <w:lang w:eastAsia="en-GB"/>
              </w:rPr>
              <w:t xml:space="preserve">Appendix 1 – Induction arrangements for </w:t>
            </w:r>
            <w:r w:rsidR="00885C85" w:rsidRPr="00F14ED4">
              <w:rPr>
                <w:rFonts w:ascii="Arial" w:eastAsia="Times New Roman" w:hAnsi="Arial" w:cs="Arial"/>
                <w:sz w:val="24"/>
                <w:szCs w:val="24"/>
                <w:lang w:eastAsia="en-GB"/>
              </w:rPr>
              <w:t>E</w:t>
            </w:r>
            <w:r w:rsidRPr="00F14ED4">
              <w:rPr>
                <w:rFonts w:ascii="Arial" w:eastAsia="Times New Roman" w:hAnsi="Arial" w:cs="Arial"/>
                <w:sz w:val="24"/>
                <w:szCs w:val="24"/>
                <w:lang w:eastAsia="en-GB"/>
              </w:rPr>
              <w:t xml:space="preserve">arly </w:t>
            </w:r>
            <w:r w:rsidR="00885C85" w:rsidRPr="00F14ED4">
              <w:rPr>
                <w:rFonts w:ascii="Arial" w:eastAsia="Times New Roman" w:hAnsi="Arial" w:cs="Arial"/>
                <w:sz w:val="24"/>
                <w:szCs w:val="24"/>
                <w:lang w:eastAsia="en-GB"/>
              </w:rPr>
              <w:t>C</w:t>
            </w:r>
            <w:r w:rsidRPr="00F14ED4">
              <w:rPr>
                <w:rFonts w:ascii="Arial" w:eastAsia="Times New Roman" w:hAnsi="Arial" w:cs="Arial"/>
                <w:sz w:val="24"/>
                <w:szCs w:val="24"/>
                <w:lang w:eastAsia="en-GB"/>
              </w:rPr>
              <w:t xml:space="preserve">areer </w:t>
            </w:r>
            <w:r w:rsidR="00885C85" w:rsidRPr="00F14ED4">
              <w:rPr>
                <w:rFonts w:ascii="Arial" w:eastAsia="Times New Roman" w:hAnsi="Arial" w:cs="Arial"/>
                <w:sz w:val="24"/>
                <w:szCs w:val="24"/>
                <w:lang w:eastAsia="en-GB"/>
              </w:rPr>
              <w:t>T</w:t>
            </w:r>
            <w:r w:rsidRPr="00F14ED4">
              <w:rPr>
                <w:rFonts w:ascii="Arial" w:eastAsia="Times New Roman" w:hAnsi="Arial" w:cs="Arial"/>
                <w:sz w:val="24"/>
                <w:szCs w:val="24"/>
                <w:lang w:eastAsia="en-GB"/>
              </w:rPr>
              <w:t>eachers</w:t>
            </w:r>
          </w:p>
        </w:tc>
        <w:tc>
          <w:tcPr>
            <w:tcW w:w="851" w:type="dxa"/>
          </w:tcPr>
          <w:p w14:paraId="424867CA" w14:textId="27B33AEC" w:rsidR="00AB60CE" w:rsidRPr="00F14ED4" w:rsidRDefault="00715EA5" w:rsidP="00EB41AB">
            <w:pPr>
              <w:jc w:val="center"/>
              <w:rPr>
                <w:rFonts w:ascii="Arial" w:eastAsia="Times New Roman" w:hAnsi="Arial" w:cs="Arial"/>
                <w:sz w:val="24"/>
                <w:szCs w:val="24"/>
                <w:lang w:eastAsia="en-GB"/>
              </w:rPr>
            </w:pPr>
            <w:r w:rsidRPr="00F14ED4">
              <w:rPr>
                <w:rFonts w:ascii="Arial" w:eastAsia="Times New Roman" w:hAnsi="Arial" w:cs="Arial"/>
                <w:sz w:val="24"/>
                <w:szCs w:val="24"/>
                <w:lang w:eastAsia="en-GB"/>
              </w:rPr>
              <w:t>13</w:t>
            </w:r>
          </w:p>
        </w:tc>
      </w:tr>
      <w:tr w:rsidR="00F14ED4" w:rsidRPr="00F14ED4" w14:paraId="47D8B21B" w14:textId="77777777" w:rsidTr="00F55256">
        <w:trPr>
          <w:trHeight w:val="454"/>
        </w:trPr>
        <w:tc>
          <w:tcPr>
            <w:tcW w:w="988" w:type="dxa"/>
          </w:tcPr>
          <w:p w14:paraId="53C4BAE0" w14:textId="77777777" w:rsidR="00AB60CE" w:rsidRPr="00F14ED4" w:rsidRDefault="00AB60CE" w:rsidP="00EB41AB">
            <w:pPr>
              <w:rPr>
                <w:rFonts w:ascii="Arial" w:eastAsia="Times New Roman" w:hAnsi="Arial" w:cs="Arial"/>
                <w:sz w:val="24"/>
                <w:szCs w:val="24"/>
                <w:lang w:eastAsia="en-GB"/>
              </w:rPr>
            </w:pPr>
          </w:p>
        </w:tc>
        <w:tc>
          <w:tcPr>
            <w:tcW w:w="7654" w:type="dxa"/>
          </w:tcPr>
          <w:p w14:paraId="371B2B71" w14:textId="2890D327" w:rsidR="00AB60CE" w:rsidRPr="00F14ED4" w:rsidRDefault="00AB60CE" w:rsidP="00EB41AB">
            <w:pPr>
              <w:rPr>
                <w:rFonts w:ascii="Arial" w:eastAsia="Times New Roman" w:hAnsi="Arial" w:cs="Arial"/>
                <w:sz w:val="24"/>
                <w:szCs w:val="24"/>
                <w:lang w:eastAsia="en-GB"/>
              </w:rPr>
            </w:pPr>
            <w:r w:rsidRPr="00F14ED4">
              <w:rPr>
                <w:rFonts w:ascii="Arial" w:eastAsia="Times New Roman" w:hAnsi="Arial" w:cs="Arial"/>
                <w:sz w:val="24"/>
                <w:szCs w:val="24"/>
                <w:lang w:eastAsia="en-GB"/>
              </w:rPr>
              <w:t xml:space="preserve">Appendix 1A – Flowchart Assessment </w:t>
            </w:r>
            <w:r w:rsidR="00161960" w:rsidRPr="00F14ED4">
              <w:rPr>
                <w:rFonts w:ascii="Arial" w:eastAsia="Times New Roman" w:hAnsi="Arial" w:cs="Arial"/>
                <w:sz w:val="24"/>
                <w:szCs w:val="24"/>
                <w:lang w:eastAsia="en-GB"/>
              </w:rPr>
              <w:t xml:space="preserve">Timeline for </w:t>
            </w:r>
            <w:r w:rsidR="005A6699" w:rsidRPr="00F14ED4">
              <w:rPr>
                <w:rFonts w:ascii="Arial" w:eastAsia="Times New Roman" w:hAnsi="Arial" w:cs="Arial"/>
                <w:sz w:val="24"/>
                <w:szCs w:val="24"/>
                <w:lang w:eastAsia="en-GB"/>
              </w:rPr>
              <w:t>E</w:t>
            </w:r>
            <w:r w:rsidRPr="00F14ED4">
              <w:rPr>
                <w:rFonts w:ascii="Arial" w:eastAsia="Times New Roman" w:hAnsi="Arial" w:cs="Arial"/>
                <w:sz w:val="24"/>
                <w:szCs w:val="24"/>
                <w:lang w:eastAsia="en-GB"/>
              </w:rPr>
              <w:t xml:space="preserve">arly </w:t>
            </w:r>
            <w:r w:rsidR="005A6699" w:rsidRPr="00F14ED4">
              <w:rPr>
                <w:rFonts w:ascii="Arial" w:eastAsia="Times New Roman" w:hAnsi="Arial" w:cs="Arial"/>
                <w:sz w:val="24"/>
                <w:szCs w:val="24"/>
                <w:lang w:eastAsia="en-GB"/>
              </w:rPr>
              <w:t>C</w:t>
            </w:r>
            <w:r w:rsidRPr="00F14ED4">
              <w:rPr>
                <w:rFonts w:ascii="Arial" w:eastAsia="Times New Roman" w:hAnsi="Arial" w:cs="Arial"/>
                <w:sz w:val="24"/>
                <w:szCs w:val="24"/>
                <w:lang w:eastAsia="en-GB"/>
              </w:rPr>
              <w:t xml:space="preserve">areer </w:t>
            </w:r>
            <w:r w:rsidR="005A6699" w:rsidRPr="00F14ED4">
              <w:rPr>
                <w:rFonts w:ascii="Arial" w:eastAsia="Times New Roman" w:hAnsi="Arial" w:cs="Arial"/>
                <w:sz w:val="24"/>
                <w:szCs w:val="24"/>
                <w:lang w:eastAsia="en-GB"/>
              </w:rPr>
              <w:t>T</w:t>
            </w:r>
            <w:r w:rsidRPr="00F14ED4">
              <w:rPr>
                <w:rFonts w:ascii="Arial" w:eastAsia="Times New Roman" w:hAnsi="Arial" w:cs="Arial"/>
                <w:sz w:val="24"/>
                <w:szCs w:val="24"/>
                <w:lang w:eastAsia="en-GB"/>
              </w:rPr>
              <w:t>eachers</w:t>
            </w:r>
            <w:r w:rsidR="00161960" w:rsidRPr="00F14ED4">
              <w:rPr>
                <w:rFonts w:ascii="Arial" w:eastAsia="Times New Roman" w:hAnsi="Arial" w:cs="Arial"/>
                <w:sz w:val="24"/>
                <w:szCs w:val="24"/>
                <w:lang w:eastAsia="en-GB"/>
              </w:rPr>
              <w:t xml:space="preserve"> </w:t>
            </w:r>
          </w:p>
        </w:tc>
        <w:tc>
          <w:tcPr>
            <w:tcW w:w="851" w:type="dxa"/>
          </w:tcPr>
          <w:p w14:paraId="285E61BF" w14:textId="62FE4368" w:rsidR="00AB60CE" w:rsidRPr="00F14ED4" w:rsidRDefault="00715EA5" w:rsidP="00EB41AB">
            <w:pPr>
              <w:jc w:val="center"/>
              <w:rPr>
                <w:rFonts w:ascii="Arial" w:eastAsia="Times New Roman" w:hAnsi="Arial" w:cs="Arial"/>
                <w:sz w:val="24"/>
                <w:szCs w:val="24"/>
                <w:lang w:eastAsia="en-GB"/>
              </w:rPr>
            </w:pPr>
            <w:r w:rsidRPr="00F14ED4">
              <w:rPr>
                <w:rFonts w:ascii="Arial" w:eastAsia="Times New Roman" w:hAnsi="Arial" w:cs="Arial"/>
                <w:sz w:val="24"/>
                <w:szCs w:val="24"/>
                <w:lang w:eastAsia="en-GB"/>
              </w:rPr>
              <w:t>19</w:t>
            </w:r>
          </w:p>
        </w:tc>
      </w:tr>
      <w:tr w:rsidR="00F14ED4" w:rsidRPr="00F14ED4" w14:paraId="402EDF95" w14:textId="77777777" w:rsidTr="00F55256">
        <w:trPr>
          <w:trHeight w:val="454"/>
        </w:trPr>
        <w:tc>
          <w:tcPr>
            <w:tcW w:w="988" w:type="dxa"/>
          </w:tcPr>
          <w:p w14:paraId="27CFB654" w14:textId="77777777" w:rsidR="00AB60CE" w:rsidRPr="00F14ED4" w:rsidRDefault="00AB60CE" w:rsidP="00EB41AB">
            <w:pPr>
              <w:rPr>
                <w:rFonts w:ascii="Arial" w:eastAsia="Times New Roman" w:hAnsi="Arial" w:cs="Arial"/>
                <w:sz w:val="24"/>
                <w:szCs w:val="24"/>
                <w:lang w:eastAsia="en-GB"/>
              </w:rPr>
            </w:pPr>
          </w:p>
        </w:tc>
        <w:tc>
          <w:tcPr>
            <w:tcW w:w="7654" w:type="dxa"/>
          </w:tcPr>
          <w:p w14:paraId="5F3587DA" w14:textId="171CDF8E" w:rsidR="00AB60CE" w:rsidRPr="00F14ED4" w:rsidRDefault="00AB60CE" w:rsidP="00EB41AB">
            <w:pPr>
              <w:rPr>
                <w:rFonts w:ascii="Arial" w:eastAsia="Times New Roman" w:hAnsi="Arial" w:cs="Arial"/>
                <w:sz w:val="24"/>
                <w:szCs w:val="24"/>
                <w:lang w:eastAsia="en-GB"/>
              </w:rPr>
            </w:pPr>
            <w:r w:rsidRPr="00F14ED4">
              <w:rPr>
                <w:rFonts w:ascii="Arial" w:eastAsia="Times New Roman" w:hAnsi="Arial" w:cs="Arial"/>
                <w:sz w:val="24"/>
                <w:szCs w:val="24"/>
                <w:lang w:eastAsia="en-GB"/>
              </w:rPr>
              <w:t>Appendix 2 – Example of ECT induction assessment</w:t>
            </w:r>
          </w:p>
        </w:tc>
        <w:tc>
          <w:tcPr>
            <w:tcW w:w="851" w:type="dxa"/>
          </w:tcPr>
          <w:p w14:paraId="23A9B26E" w14:textId="575A2AAD" w:rsidR="00AB60CE" w:rsidRPr="00F14ED4" w:rsidRDefault="00715EA5" w:rsidP="00EB41AB">
            <w:pPr>
              <w:jc w:val="center"/>
              <w:rPr>
                <w:rFonts w:ascii="Arial" w:eastAsia="Times New Roman" w:hAnsi="Arial" w:cs="Arial"/>
                <w:sz w:val="24"/>
                <w:szCs w:val="24"/>
                <w:lang w:eastAsia="en-GB"/>
              </w:rPr>
            </w:pPr>
            <w:r w:rsidRPr="00F14ED4">
              <w:rPr>
                <w:rFonts w:ascii="Arial" w:eastAsia="Times New Roman" w:hAnsi="Arial" w:cs="Arial"/>
                <w:sz w:val="24"/>
                <w:szCs w:val="24"/>
                <w:lang w:eastAsia="en-GB"/>
              </w:rPr>
              <w:t>2</w:t>
            </w:r>
            <w:r w:rsidR="00B35F23" w:rsidRPr="00F14ED4">
              <w:rPr>
                <w:rFonts w:ascii="Arial" w:eastAsia="Times New Roman" w:hAnsi="Arial" w:cs="Arial"/>
                <w:sz w:val="24"/>
                <w:szCs w:val="24"/>
                <w:lang w:eastAsia="en-GB"/>
              </w:rPr>
              <w:t>3</w:t>
            </w:r>
          </w:p>
        </w:tc>
      </w:tr>
      <w:tr w:rsidR="00F14ED4" w:rsidRPr="00F14ED4" w14:paraId="36B8AB6A" w14:textId="77777777" w:rsidTr="00F55256">
        <w:trPr>
          <w:trHeight w:val="454"/>
        </w:trPr>
        <w:tc>
          <w:tcPr>
            <w:tcW w:w="988" w:type="dxa"/>
          </w:tcPr>
          <w:p w14:paraId="19FCC954" w14:textId="77777777" w:rsidR="00AB60CE" w:rsidRPr="00F14ED4" w:rsidRDefault="00AB60CE" w:rsidP="00EB41AB">
            <w:pPr>
              <w:rPr>
                <w:rFonts w:ascii="Arial" w:eastAsia="Times New Roman" w:hAnsi="Arial" w:cs="Arial"/>
                <w:sz w:val="24"/>
                <w:szCs w:val="24"/>
                <w:lang w:eastAsia="en-GB"/>
              </w:rPr>
            </w:pPr>
          </w:p>
        </w:tc>
        <w:tc>
          <w:tcPr>
            <w:tcW w:w="7654" w:type="dxa"/>
          </w:tcPr>
          <w:p w14:paraId="614424C1" w14:textId="7A1593DB" w:rsidR="00AB60CE" w:rsidRPr="00F14ED4" w:rsidRDefault="00161960" w:rsidP="00EB41AB">
            <w:pPr>
              <w:rPr>
                <w:rFonts w:ascii="Arial" w:eastAsia="Times New Roman" w:hAnsi="Arial" w:cs="Arial"/>
                <w:sz w:val="24"/>
                <w:szCs w:val="24"/>
                <w:lang w:eastAsia="en-GB"/>
              </w:rPr>
            </w:pPr>
            <w:r w:rsidRPr="00F14ED4">
              <w:rPr>
                <w:rFonts w:ascii="Arial" w:eastAsia="Times New Roman" w:hAnsi="Arial" w:cs="Arial"/>
                <w:sz w:val="24"/>
                <w:szCs w:val="24"/>
                <w:lang w:eastAsia="en-GB"/>
              </w:rPr>
              <w:t>Appendix 2A – ECF Progress Review Templates</w:t>
            </w:r>
          </w:p>
        </w:tc>
        <w:tc>
          <w:tcPr>
            <w:tcW w:w="851" w:type="dxa"/>
          </w:tcPr>
          <w:p w14:paraId="0E42E0D9" w14:textId="3745AFE9" w:rsidR="00AB60CE" w:rsidRPr="00F14ED4" w:rsidRDefault="00715EA5" w:rsidP="00EB41AB">
            <w:pPr>
              <w:jc w:val="center"/>
              <w:rPr>
                <w:rFonts w:ascii="Arial" w:eastAsia="Times New Roman" w:hAnsi="Arial" w:cs="Arial"/>
                <w:sz w:val="24"/>
                <w:szCs w:val="24"/>
                <w:lang w:eastAsia="en-GB"/>
              </w:rPr>
            </w:pPr>
            <w:r w:rsidRPr="00F14ED4">
              <w:rPr>
                <w:rFonts w:ascii="Arial" w:eastAsia="Times New Roman" w:hAnsi="Arial" w:cs="Arial"/>
                <w:sz w:val="24"/>
                <w:szCs w:val="24"/>
                <w:lang w:eastAsia="en-GB"/>
              </w:rPr>
              <w:t>2</w:t>
            </w:r>
            <w:r w:rsidR="00B35F23" w:rsidRPr="00F14ED4">
              <w:rPr>
                <w:rFonts w:ascii="Arial" w:eastAsia="Times New Roman" w:hAnsi="Arial" w:cs="Arial"/>
                <w:sz w:val="24"/>
                <w:szCs w:val="24"/>
                <w:lang w:eastAsia="en-GB"/>
              </w:rPr>
              <w:t>8</w:t>
            </w:r>
          </w:p>
        </w:tc>
      </w:tr>
      <w:tr w:rsidR="00F14ED4" w:rsidRPr="00F14ED4" w14:paraId="24E6D0DA" w14:textId="77777777" w:rsidTr="00F55256">
        <w:trPr>
          <w:trHeight w:val="454"/>
        </w:trPr>
        <w:tc>
          <w:tcPr>
            <w:tcW w:w="988" w:type="dxa"/>
          </w:tcPr>
          <w:p w14:paraId="32FA793D" w14:textId="77777777" w:rsidR="00AB60CE" w:rsidRPr="00F14ED4" w:rsidRDefault="00AB60CE" w:rsidP="00EB41AB">
            <w:pPr>
              <w:rPr>
                <w:rFonts w:ascii="Arial" w:eastAsia="Times New Roman" w:hAnsi="Arial" w:cs="Arial"/>
                <w:sz w:val="24"/>
                <w:szCs w:val="24"/>
                <w:lang w:eastAsia="en-GB"/>
              </w:rPr>
            </w:pPr>
          </w:p>
        </w:tc>
        <w:tc>
          <w:tcPr>
            <w:tcW w:w="7654" w:type="dxa"/>
          </w:tcPr>
          <w:p w14:paraId="6594DF64" w14:textId="28D64460" w:rsidR="00AB60CE" w:rsidRPr="00F14ED4" w:rsidRDefault="00161960" w:rsidP="00EB41AB">
            <w:pPr>
              <w:rPr>
                <w:rFonts w:ascii="Arial" w:eastAsia="Times New Roman" w:hAnsi="Arial" w:cs="Arial"/>
                <w:sz w:val="24"/>
                <w:szCs w:val="24"/>
                <w:lang w:eastAsia="en-GB"/>
              </w:rPr>
            </w:pPr>
            <w:r w:rsidRPr="00F14ED4">
              <w:rPr>
                <w:rFonts w:ascii="Arial" w:eastAsia="Times New Roman" w:hAnsi="Arial" w:cs="Arial"/>
                <w:sz w:val="24"/>
                <w:szCs w:val="24"/>
                <w:lang w:eastAsia="en-GB"/>
              </w:rPr>
              <w:t>Appendix 2B – ECF Fidelity Checking Templates</w:t>
            </w:r>
          </w:p>
        </w:tc>
        <w:tc>
          <w:tcPr>
            <w:tcW w:w="851" w:type="dxa"/>
          </w:tcPr>
          <w:p w14:paraId="1B4AF006" w14:textId="07AEDA14" w:rsidR="00AB60CE" w:rsidRPr="00F14ED4" w:rsidRDefault="00B35F23" w:rsidP="00EB41AB">
            <w:pPr>
              <w:jc w:val="center"/>
              <w:rPr>
                <w:rFonts w:ascii="Arial" w:eastAsia="Times New Roman" w:hAnsi="Arial" w:cs="Arial"/>
                <w:sz w:val="24"/>
                <w:szCs w:val="24"/>
                <w:lang w:eastAsia="en-GB"/>
              </w:rPr>
            </w:pPr>
            <w:r w:rsidRPr="00F14ED4">
              <w:rPr>
                <w:rFonts w:ascii="Arial" w:eastAsia="Times New Roman" w:hAnsi="Arial" w:cs="Arial"/>
                <w:sz w:val="24"/>
                <w:szCs w:val="24"/>
                <w:lang w:eastAsia="en-GB"/>
              </w:rPr>
              <w:t>31</w:t>
            </w:r>
          </w:p>
        </w:tc>
      </w:tr>
      <w:tr w:rsidR="00F14ED4" w:rsidRPr="00F14ED4" w14:paraId="5B65A445" w14:textId="77777777" w:rsidTr="00AB60CE">
        <w:trPr>
          <w:trHeight w:val="454"/>
        </w:trPr>
        <w:tc>
          <w:tcPr>
            <w:tcW w:w="988" w:type="dxa"/>
          </w:tcPr>
          <w:p w14:paraId="5D2193C0" w14:textId="77777777" w:rsidR="00161960" w:rsidRPr="00F14ED4" w:rsidRDefault="00161960" w:rsidP="00161960">
            <w:pPr>
              <w:rPr>
                <w:rFonts w:ascii="Arial" w:eastAsia="Times New Roman" w:hAnsi="Arial" w:cs="Arial"/>
                <w:sz w:val="24"/>
                <w:szCs w:val="24"/>
                <w:lang w:eastAsia="en-GB"/>
              </w:rPr>
            </w:pPr>
          </w:p>
        </w:tc>
        <w:tc>
          <w:tcPr>
            <w:tcW w:w="7654" w:type="dxa"/>
          </w:tcPr>
          <w:p w14:paraId="6C2E0C48" w14:textId="14984971" w:rsidR="00161960" w:rsidRPr="00F14ED4" w:rsidRDefault="00161960" w:rsidP="00161960">
            <w:pPr>
              <w:rPr>
                <w:rFonts w:ascii="Arial" w:eastAsia="Times New Roman" w:hAnsi="Arial" w:cs="Arial"/>
                <w:sz w:val="24"/>
                <w:szCs w:val="24"/>
                <w:lang w:eastAsia="en-GB"/>
              </w:rPr>
            </w:pPr>
            <w:r w:rsidRPr="00F14ED4">
              <w:rPr>
                <w:rFonts w:ascii="Arial" w:eastAsia="Times New Roman" w:hAnsi="Arial" w:cs="Arial"/>
                <w:sz w:val="24"/>
                <w:szCs w:val="24"/>
                <w:lang w:eastAsia="en-GB"/>
              </w:rPr>
              <w:t xml:space="preserve">Appendix 3 - Induction checklist for </w:t>
            </w:r>
            <w:r w:rsidRPr="006154F6">
              <w:rPr>
                <w:rFonts w:ascii="Arial" w:eastAsia="Times New Roman" w:hAnsi="Arial" w:cs="Arial"/>
                <w:color w:val="000000" w:themeColor="text1"/>
                <w:sz w:val="24"/>
                <w:szCs w:val="24"/>
                <w:lang w:eastAsia="en-GB"/>
              </w:rPr>
              <w:t>safeguarding</w:t>
            </w:r>
            <w:r w:rsidR="00892F8D" w:rsidRPr="006154F6">
              <w:rPr>
                <w:rFonts w:ascii="Arial" w:eastAsia="Times New Roman" w:hAnsi="Arial" w:cs="Arial"/>
                <w:color w:val="000000" w:themeColor="text1"/>
                <w:sz w:val="24"/>
                <w:szCs w:val="24"/>
                <w:lang w:eastAsia="en-GB"/>
              </w:rPr>
              <w:t xml:space="preserve"> </w:t>
            </w:r>
            <w:r w:rsidR="00892F8D" w:rsidRPr="006154F6">
              <w:rPr>
                <w:rFonts w:ascii="Arial" w:eastAsia="Times New Roman" w:hAnsi="Arial" w:cs="Arial"/>
                <w:color w:val="000000" w:themeColor="text1"/>
                <w:sz w:val="18"/>
                <w:szCs w:val="18"/>
                <w:lang w:eastAsia="en-GB"/>
              </w:rPr>
              <w:t>(now including reference to accident reporting systems)</w:t>
            </w:r>
          </w:p>
        </w:tc>
        <w:tc>
          <w:tcPr>
            <w:tcW w:w="851" w:type="dxa"/>
          </w:tcPr>
          <w:p w14:paraId="3D9A16B3" w14:textId="0AB7B0DC" w:rsidR="00161960" w:rsidRPr="00F14ED4" w:rsidRDefault="00715EA5" w:rsidP="00161960">
            <w:pPr>
              <w:jc w:val="center"/>
              <w:rPr>
                <w:rFonts w:ascii="Arial" w:eastAsia="Times New Roman" w:hAnsi="Arial" w:cs="Arial"/>
                <w:sz w:val="24"/>
                <w:szCs w:val="24"/>
                <w:lang w:eastAsia="en-GB"/>
              </w:rPr>
            </w:pPr>
            <w:r w:rsidRPr="00F14ED4">
              <w:rPr>
                <w:rFonts w:ascii="Arial" w:eastAsia="Times New Roman" w:hAnsi="Arial" w:cs="Arial"/>
                <w:sz w:val="24"/>
                <w:szCs w:val="24"/>
                <w:lang w:eastAsia="en-GB"/>
              </w:rPr>
              <w:t>4</w:t>
            </w:r>
            <w:r w:rsidR="00B35F23" w:rsidRPr="00F14ED4">
              <w:rPr>
                <w:rFonts w:ascii="Arial" w:eastAsia="Times New Roman" w:hAnsi="Arial" w:cs="Arial"/>
                <w:sz w:val="24"/>
                <w:szCs w:val="24"/>
                <w:lang w:eastAsia="en-GB"/>
              </w:rPr>
              <w:t>2</w:t>
            </w:r>
          </w:p>
        </w:tc>
      </w:tr>
      <w:tr w:rsidR="00F14ED4" w:rsidRPr="00F14ED4" w14:paraId="68A4021F" w14:textId="77777777" w:rsidTr="00AB60CE">
        <w:trPr>
          <w:trHeight w:val="454"/>
        </w:trPr>
        <w:tc>
          <w:tcPr>
            <w:tcW w:w="988" w:type="dxa"/>
          </w:tcPr>
          <w:p w14:paraId="798A1777" w14:textId="77777777" w:rsidR="00161960" w:rsidRPr="00F14ED4" w:rsidRDefault="00161960" w:rsidP="00161960">
            <w:pPr>
              <w:rPr>
                <w:rFonts w:ascii="Arial" w:eastAsia="Times New Roman" w:hAnsi="Arial" w:cs="Arial"/>
                <w:sz w:val="24"/>
                <w:szCs w:val="24"/>
                <w:lang w:eastAsia="en-GB"/>
              </w:rPr>
            </w:pPr>
          </w:p>
        </w:tc>
        <w:tc>
          <w:tcPr>
            <w:tcW w:w="7654" w:type="dxa"/>
          </w:tcPr>
          <w:p w14:paraId="41B32CC3" w14:textId="780DAC6D" w:rsidR="00161960" w:rsidRPr="00F14ED4" w:rsidRDefault="00161960" w:rsidP="00161960">
            <w:pPr>
              <w:rPr>
                <w:rFonts w:ascii="Arial" w:eastAsia="Times New Roman" w:hAnsi="Arial" w:cs="Arial"/>
                <w:sz w:val="24"/>
                <w:szCs w:val="24"/>
                <w:lang w:eastAsia="en-GB"/>
              </w:rPr>
            </w:pPr>
            <w:r w:rsidRPr="00F14ED4">
              <w:rPr>
                <w:rFonts w:ascii="Arial" w:eastAsia="Times New Roman" w:hAnsi="Arial" w:cs="Arial"/>
                <w:sz w:val="24"/>
                <w:szCs w:val="24"/>
                <w:lang w:eastAsia="en-GB"/>
              </w:rPr>
              <w:t>Appendix 4 – Probationary Review form – support staff</w:t>
            </w:r>
          </w:p>
        </w:tc>
        <w:tc>
          <w:tcPr>
            <w:tcW w:w="851" w:type="dxa"/>
          </w:tcPr>
          <w:p w14:paraId="11C90A7C" w14:textId="1C15A902" w:rsidR="00161960" w:rsidRPr="00F14ED4" w:rsidRDefault="00715EA5" w:rsidP="00161960">
            <w:pPr>
              <w:jc w:val="center"/>
              <w:rPr>
                <w:rFonts w:ascii="Arial" w:eastAsia="Times New Roman" w:hAnsi="Arial" w:cs="Arial"/>
                <w:sz w:val="24"/>
                <w:szCs w:val="24"/>
                <w:lang w:eastAsia="en-GB"/>
              </w:rPr>
            </w:pPr>
            <w:r w:rsidRPr="00F14ED4">
              <w:rPr>
                <w:rFonts w:ascii="Arial" w:eastAsia="Times New Roman" w:hAnsi="Arial" w:cs="Arial"/>
                <w:sz w:val="24"/>
                <w:szCs w:val="24"/>
                <w:lang w:eastAsia="en-GB"/>
              </w:rPr>
              <w:t>4</w:t>
            </w:r>
            <w:r w:rsidR="00B35F23" w:rsidRPr="00F14ED4">
              <w:rPr>
                <w:rFonts w:ascii="Arial" w:eastAsia="Times New Roman" w:hAnsi="Arial" w:cs="Arial"/>
                <w:sz w:val="24"/>
                <w:szCs w:val="24"/>
                <w:lang w:eastAsia="en-GB"/>
              </w:rPr>
              <w:t>5</w:t>
            </w:r>
          </w:p>
        </w:tc>
      </w:tr>
      <w:tr w:rsidR="00F14ED4" w:rsidRPr="00F14ED4" w14:paraId="0E25F1AF" w14:textId="77777777" w:rsidTr="00AB60CE">
        <w:trPr>
          <w:trHeight w:val="454"/>
        </w:trPr>
        <w:tc>
          <w:tcPr>
            <w:tcW w:w="988" w:type="dxa"/>
          </w:tcPr>
          <w:p w14:paraId="29BAE1A0" w14:textId="77777777" w:rsidR="001C4B9E" w:rsidRPr="00F14ED4" w:rsidRDefault="001C4B9E" w:rsidP="00161960">
            <w:pPr>
              <w:rPr>
                <w:rFonts w:ascii="Arial" w:eastAsia="Times New Roman" w:hAnsi="Arial" w:cs="Arial"/>
                <w:sz w:val="24"/>
                <w:szCs w:val="24"/>
                <w:lang w:eastAsia="en-GB"/>
              </w:rPr>
            </w:pPr>
          </w:p>
        </w:tc>
        <w:tc>
          <w:tcPr>
            <w:tcW w:w="7654" w:type="dxa"/>
          </w:tcPr>
          <w:p w14:paraId="016E8B93" w14:textId="7BFB8BEB" w:rsidR="001C4B9E" w:rsidRPr="00F14ED4" w:rsidRDefault="001C4B9E" w:rsidP="00161960">
            <w:pPr>
              <w:rPr>
                <w:rFonts w:ascii="Arial" w:eastAsia="Times New Roman" w:hAnsi="Arial" w:cs="Arial"/>
                <w:sz w:val="24"/>
                <w:szCs w:val="24"/>
                <w:lang w:eastAsia="en-GB"/>
              </w:rPr>
            </w:pPr>
            <w:r w:rsidRPr="00F14ED4">
              <w:rPr>
                <w:rFonts w:ascii="Arial" w:eastAsia="Times New Roman" w:hAnsi="Arial" w:cs="Arial"/>
                <w:sz w:val="24"/>
                <w:szCs w:val="24"/>
                <w:lang w:eastAsia="en-GB"/>
              </w:rPr>
              <w:t xml:space="preserve">Appendix 5 - </w:t>
            </w:r>
            <w:r w:rsidR="0054364E" w:rsidRPr="00F14ED4">
              <w:rPr>
                <w:rFonts w:ascii="Arial" w:hAnsi="Arial" w:cs="Arial"/>
                <w:bCs/>
                <w:sz w:val="24"/>
                <w:szCs w:val="24"/>
              </w:rPr>
              <w:t>Whole school induction checklist for all staff</w:t>
            </w:r>
          </w:p>
        </w:tc>
        <w:tc>
          <w:tcPr>
            <w:tcW w:w="851" w:type="dxa"/>
          </w:tcPr>
          <w:p w14:paraId="08ED2EB8" w14:textId="033D37E5" w:rsidR="001C4B9E" w:rsidRPr="00F14ED4" w:rsidRDefault="0054364E" w:rsidP="00161960">
            <w:pPr>
              <w:jc w:val="center"/>
              <w:rPr>
                <w:rFonts w:ascii="Arial" w:eastAsia="Times New Roman" w:hAnsi="Arial" w:cs="Arial"/>
                <w:sz w:val="24"/>
                <w:szCs w:val="24"/>
                <w:lang w:eastAsia="en-GB"/>
              </w:rPr>
            </w:pPr>
            <w:r w:rsidRPr="00F14ED4">
              <w:rPr>
                <w:rFonts w:ascii="Arial" w:eastAsia="Times New Roman" w:hAnsi="Arial" w:cs="Arial"/>
                <w:sz w:val="24"/>
                <w:szCs w:val="24"/>
                <w:lang w:eastAsia="en-GB"/>
              </w:rPr>
              <w:t>4</w:t>
            </w:r>
            <w:r w:rsidR="00B35F23" w:rsidRPr="00F14ED4">
              <w:rPr>
                <w:rFonts w:ascii="Arial" w:eastAsia="Times New Roman" w:hAnsi="Arial" w:cs="Arial"/>
                <w:sz w:val="24"/>
                <w:szCs w:val="24"/>
                <w:lang w:eastAsia="en-GB"/>
              </w:rPr>
              <w:t>8</w:t>
            </w:r>
          </w:p>
        </w:tc>
      </w:tr>
      <w:tr w:rsidR="00F14ED4" w:rsidRPr="00F14ED4" w14:paraId="6160952C" w14:textId="77777777" w:rsidTr="00AB60CE">
        <w:trPr>
          <w:trHeight w:val="454"/>
        </w:trPr>
        <w:tc>
          <w:tcPr>
            <w:tcW w:w="988" w:type="dxa"/>
          </w:tcPr>
          <w:p w14:paraId="2F75512F" w14:textId="77777777" w:rsidR="004D3F5B" w:rsidRPr="00F14ED4" w:rsidRDefault="004D3F5B" w:rsidP="00161960">
            <w:pPr>
              <w:rPr>
                <w:rFonts w:ascii="Arial" w:eastAsia="Times New Roman" w:hAnsi="Arial" w:cs="Arial"/>
                <w:sz w:val="24"/>
                <w:szCs w:val="24"/>
                <w:lang w:eastAsia="en-GB"/>
              </w:rPr>
            </w:pPr>
          </w:p>
        </w:tc>
        <w:tc>
          <w:tcPr>
            <w:tcW w:w="7654" w:type="dxa"/>
          </w:tcPr>
          <w:p w14:paraId="42B84480" w14:textId="327A7B98" w:rsidR="004D3F5B" w:rsidRPr="00F14ED4" w:rsidRDefault="004D3F5B" w:rsidP="00161960">
            <w:pPr>
              <w:rPr>
                <w:rFonts w:ascii="Arial" w:eastAsia="Times New Roman" w:hAnsi="Arial" w:cs="Arial"/>
                <w:sz w:val="24"/>
                <w:szCs w:val="24"/>
                <w:lang w:eastAsia="en-GB"/>
              </w:rPr>
            </w:pPr>
            <w:r w:rsidRPr="00F14ED4">
              <w:rPr>
                <w:rFonts w:ascii="Arial" w:eastAsia="Times New Roman" w:hAnsi="Arial" w:cs="Arial"/>
                <w:sz w:val="24"/>
                <w:szCs w:val="24"/>
                <w:lang w:eastAsia="en-GB"/>
              </w:rPr>
              <w:t>Appendix 6 – Invite for Support Staff to Probationary Review</w:t>
            </w:r>
          </w:p>
        </w:tc>
        <w:tc>
          <w:tcPr>
            <w:tcW w:w="851" w:type="dxa"/>
          </w:tcPr>
          <w:p w14:paraId="3228C6D5" w14:textId="013BB92E" w:rsidR="004D3F5B" w:rsidRPr="00F14ED4" w:rsidRDefault="005C7D44" w:rsidP="00161960">
            <w:pPr>
              <w:jc w:val="center"/>
              <w:rPr>
                <w:rFonts w:ascii="Arial" w:eastAsia="Times New Roman" w:hAnsi="Arial" w:cs="Arial"/>
                <w:sz w:val="24"/>
                <w:szCs w:val="24"/>
                <w:lang w:eastAsia="en-GB"/>
              </w:rPr>
            </w:pPr>
            <w:r w:rsidRPr="00F14ED4">
              <w:rPr>
                <w:rFonts w:ascii="Arial" w:eastAsia="Times New Roman" w:hAnsi="Arial" w:cs="Arial"/>
                <w:sz w:val="24"/>
                <w:szCs w:val="24"/>
                <w:lang w:eastAsia="en-GB"/>
              </w:rPr>
              <w:t>5</w:t>
            </w:r>
            <w:r w:rsidR="00B37C6E" w:rsidRPr="00F14ED4">
              <w:rPr>
                <w:rFonts w:ascii="Arial" w:eastAsia="Times New Roman" w:hAnsi="Arial" w:cs="Arial"/>
                <w:sz w:val="24"/>
                <w:szCs w:val="24"/>
                <w:lang w:eastAsia="en-GB"/>
              </w:rPr>
              <w:t>2</w:t>
            </w:r>
          </w:p>
        </w:tc>
      </w:tr>
      <w:tr w:rsidR="00F14ED4" w:rsidRPr="00F14ED4" w14:paraId="4EB36D1B" w14:textId="77777777" w:rsidTr="00AB60CE">
        <w:trPr>
          <w:trHeight w:val="454"/>
        </w:trPr>
        <w:tc>
          <w:tcPr>
            <w:tcW w:w="988" w:type="dxa"/>
          </w:tcPr>
          <w:p w14:paraId="42D403F3" w14:textId="77777777" w:rsidR="00354F11" w:rsidRPr="00F14ED4" w:rsidRDefault="00354F11" w:rsidP="00161960">
            <w:pPr>
              <w:rPr>
                <w:rFonts w:ascii="Arial" w:eastAsia="Times New Roman" w:hAnsi="Arial" w:cs="Arial"/>
                <w:sz w:val="24"/>
                <w:szCs w:val="24"/>
                <w:lang w:eastAsia="en-GB"/>
              </w:rPr>
            </w:pPr>
          </w:p>
        </w:tc>
        <w:tc>
          <w:tcPr>
            <w:tcW w:w="7654" w:type="dxa"/>
          </w:tcPr>
          <w:p w14:paraId="5AA864EE" w14:textId="5234ED65" w:rsidR="00354F11" w:rsidRPr="00F14ED4" w:rsidRDefault="00354F11" w:rsidP="00161960">
            <w:pPr>
              <w:rPr>
                <w:rFonts w:ascii="Arial" w:eastAsia="Times New Roman" w:hAnsi="Arial" w:cs="Arial"/>
                <w:sz w:val="24"/>
                <w:szCs w:val="24"/>
                <w:lang w:eastAsia="en-GB"/>
              </w:rPr>
            </w:pPr>
            <w:r w:rsidRPr="00F14ED4">
              <w:rPr>
                <w:rFonts w:ascii="Arial" w:eastAsia="Times New Roman" w:hAnsi="Arial" w:cs="Arial"/>
                <w:sz w:val="24"/>
                <w:szCs w:val="24"/>
                <w:lang w:eastAsia="en-GB"/>
              </w:rPr>
              <w:t xml:space="preserve">Appendix 7 – Probationary Review </w:t>
            </w:r>
            <w:r w:rsidR="00D50151" w:rsidRPr="00F14ED4">
              <w:rPr>
                <w:rFonts w:ascii="Arial" w:eastAsia="Times New Roman" w:hAnsi="Arial" w:cs="Arial"/>
                <w:sz w:val="24"/>
                <w:szCs w:val="24"/>
                <w:lang w:eastAsia="en-GB"/>
              </w:rPr>
              <w:t>Termination of Employment</w:t>
            </w:r>
            <w:r w:rsidRPr="00F14ED4">
              <w:rPr>
                <w:rFonts w:ascii="Arial" w:eastAsia="Times New Roman" w:hAnsi="Arial" w:cs="Arial"/>
                <w:sz w:val="24"/>
                <w:szCs w:val="24"/>
                <w:lang w:eastAsia="en-GB"/>
              </w:rPr>
              <w:t xml:space="preserve"> Template Letter</w:t>
            </w:r>
          </w:p>
        </w:tc>
        <w:tc>
          <w:tcPr>
            <w:tcW w:w="851" w:type="dxa"/>
          </w:tcPr>
          <w:p w14:paraId="0934EEA2" w14:textId="40336314" w:rsidR="00354F11" w:rsidRPr="00F14ED4" w:rsidRDefault="00354F11" w:rsidP="00161960">
            <w:pPr>
              <w:jc w:val="center"/>
              <w:rPr>
                <w:rFonts w:ascii="Arial" w:eastAsia="Times New Roman" w:hAnsi="Arial" w:cs="Arial"/>
                <w:sz w:val="24"/>
                <w:szCs w:val="24"/>
                <w:lang w:eastAsia="en-GB"/>
              </w:rPr>
            </w:pPr>
            <w:r w:rsidRPr="00F14ED4">
              <w:rPr>
                <w:rFonts w:ascii="Arial" w:eastAsia="Times New Roman" w:hAnsi="Arial" w:cs="Arial"/>
                <w:sz w:val="24"/>
                <w:szCs w:val="24"/>
                <w:lang w:eastAsia="en-GB"/>
              </w:rPr>
              <w:t>5</w:t>
            </w:r>
            <w:r w:rsidR="00B37C6E" w:rsidRPr="00F14ED4">
              <w:rPr>
                <w:rFonts w:ascii="Arial" w:eastAsia="Times New Roman" w:hAnsi="Arial" w:cs="Arial"/>
                <w:sz w:val="24"/>
                <w:szCs w:val="24"/>
                <w:lang w:eastAsia="en-GB"/>
              </w:rPr>
              <w:t>3</w:t>
            </w:r>
          </w:p>
        </w:tc>
      </w:tr>
    </w:tbl>
    <w:p w14:paraId="45E6F74A" w14:textId="77777777" w:rsidR="00EB41AB" w:rsidRPr="00F14ED4" w:rsidRDefault="00EB41AB" w:rsidP="00EB41AB">
      <w:pPr>
        <w:spacing w:after="0" w:line="240" w:lineRule="auto"/>
        <w:rPr>
          <w:rFonts w:ascii="Arial" w:eastAsia="Times New Roman" w:hAnsi="Arial" w:cs="Arial"/>
          <w:b/>
          <w:sz w:val="24"/>
          <w:szCs w:val="24"/>
          <w:lang w:eastAsia="en-GB"/>
        </w:rPr>
      </w:pPr>
    </w:p>
    <w:p w14:paraId="48A99F49" w14:textId="77777777" w:rsidR="00EB41AB" w:rsidRPr="00F14ED4" w:rsidRDefault="00EB41AB" w:rsidP="00EB41AB">
      <w:pPr>
        <w:spacing w:after="0" w:line="240" w:lineRule="auto"/>
        <w:rPr>
          <w:rFonts w:ascii="Arial" w:eastAsia="Times New Roman" w:hAnsi="Arial" w:cs="Arial"/>
          <w:b/>
          <w:sz w:val="24"/>
          <w:szCs w:val="24"/>
          <w:lang w:eastAsia="en-GB"/>
        </w:rPr>
      </w:pPr>
    </w:p>
    <w:p w14:paraId="2E507F59" w14:textId="77777777" w:rsidR="00EB41AB" w:rsidRPr="00F14ED4" w:rsidRDefault="00EB41AB" w:rsidP="00EB41AB">
      <w:pPr>
        <w:spacing w:after="0" w:line="240" w:lineRule="auto"/>
        <w:rPr>
          <w:rFonts w:ascii="Arial" w:eastAsia="Times New Roman" w:hAnsi="Arial" w:cs="Arial"/>
          <w:b/>
          <w:sz w:val="24"/>
          <w:szCs w:val="24"/>
          <w:lang w:eastAsia="en-GB"/>
        </w:rPr>
      </w:pPr>
    </w:p>
    <w:p w14:paraId="3780A652" w14:textId="77777777" w:rsidR="00B35F23" w:rsidRPr="00F14ED4" w:rsidRDefault="00B35F23" w:rsidP="00F55256">
      <w:pPr>
        <w:rPr>
          <w:rFonts w:ascii="Arial" w:eastAsia="Times New Roman" w:hAnsi="Arial" w:cs="Times New Roman"/>
          <w:sz w:val="24"/>
          <w:szCs w:val="20"/>
          <w:lang w:eastAsia="en-GB"/>
        </w:rPr>
      </w:pPr>
    </w:p>
    <w:p w14:paraId="7AFA68CD" w14:textId="77777777" w:rsidR="00EB41AB" w:rsidRPr="00F14ED4" w:rsidRDefault="00EB41AB" w:rsidP="00EB41AB">
      <w:pPr>
        <w:keepNext/>
        <w:spacing w:after="0" w:line="240" w:lineRule="auto"/>
        <w:outlineLvl w:val="3"/>
        <w:rPr>
          <w:rFonts w:ascii="Arial" w:eastAsia="Times New Roman" w:hAnsi="Arial" w:cs="Times New Roman"/>
          <w:b/>
          <w:sz w:val="32"/>
          <w:szCs w:val="32"/>
          <w:lang w:eastAsia="en-GB"/>
        </w:rPr>
      </w:pPr>
      <w:r w:rsidRPr="00F14ED4">
        <w:rPr>
          <w:rFonts w:ascii="Arial" w:eastAsia="Times New Roman" w:hAnsi="Arial" w:cs="Times New Roman"/>
          <w:b/>
          <w:sz w:val="32"/>
          <w:szCs w:val="32"/>
          <w:lang w:eastAsia="en-GB"/>
        </w:rPr>
        <w:lastRenderedPageBreak/>
        <w:t xml:space="preserve">Induction of School Staff </w:t>
      </w:r>
    </w:p>
    <w:p w14:paraId="739383AB" w14:textId="77777777" w:rsidR="00EB41AB" w:rsidRPr="00F14ED4" w:rsidRDefault="00EB41AB" w:rsidP="00EB41AB">
      <w:pPr>
        <w:spacing w:after="0" w:line="240" w:lineRule="auto"/>
        <w:rPr>
          <w:rFonts w:ascii="Arial" w:eastAsia="Times New Roman" w:hAnsi="Arial" w:cs="Times New Roman"/>
          <w:b/>
          <w:sz w:val="24"/>
          <w:szCs w:val="20"/>
          <w:lang w:eastAsia="en-GB"/>
        </w:rPr>
      </w:pPr>
    </w:p>
    <w:p w14:paraId="7D2F396B" w14:textId="77777777" w:rsidR="00EB41AB" w:rsidRPr="00F14ED4" w:rsidRDefault="00EB41AB" w:rsidP="00EB41AB">
      <w:pPr>
        <w:keepNext/>
        <w:numPr>
          <w:ilvl w:val="0"/>
          <w:numId w:val="26"/>
        </w:numPr>
        <w:spacing w:after="0" w:line="240" w:lineRule="auto"/>
        <w:ind w:left="426"/>
        <w:contextualSpacing/>
        <w:outlineLvl w:val="0"/>
        <w:rPr>
          <w:rFonts w:ascii="Arial" w:eastAsia="Times New Roman" w:hAnsi="Arial" w:cs="Times New Roman"/>
          <w:sz w:val="24"/>
          <w:szCs w:val="24"/>
          <w:lang w:eastAsia="en-GB"/>
        </w:rPr>
      </w:pPr>
      <w:bookmarkStart w:id="0" w:name="_INTRODUCTION"/>
      <w:bookmarkStart w:id="1" w:name="_Toc127238028"/>
      <w:bookmarkEnd w:id="0"/>
      <w:r w:rsidRPr="00F14ED4">
        <w:rPr>
          <w:rFonts w:ascii="Arial" w:eastAsia="Times New Roman" w:hAnsi="Arial" w:cs="Times New Roman"/>
          <w:b/>
          <w:sz w:val="24"/>
          <w:szCs w:val="24"/>
          <w:lang w:eastAsia="en-GB"/>
        </w:rPr>
        <w:t xml:space="preserve"> Introduction </w:t>
      </w:r>
      <w:bookmarkEnd w:id="1"/>
    </w:p>
    <w:p w14:paraId="17BAB948" w14:textId="77777777" w:rsidR="00EB41AB" w:rsidRPr="00F14ED4" w:rsidRDefault="00EB41AB" w:rsidP="00EB41AB">
      <w:pPr>
        <w:spacing w:after="0" w:line="240" w:lineRule="auto"/>
        <w:rPr>
          <w:rFonts w:ascii="Arial" w:eastAsia="Times New Roman" w:hAnsi="Arial" w:cs="Times New Roman"/>
          <w:sz w:val="24"/>
          <w:szCs w:val="20"/>
          <w:lang w:eastAsia="en-GB"/>
        </w:rPr>
      </w:pPr>
    </w:p>
    <w:p w14:paraId="5D453A0A" w14:textId="2C4F15D1" w:rsidR="007D4842" w:rsidRPr="00F14ED4" w:rsidRDefault="00EB41AB">
      <w:pPr>
        <w:spacing w:after="0" w:line="240" w:lineRule="auto"/>
        <w:ind w:left="426" w:hanging="426"/>
        <w:jc w:val="both"/>
        <w:rPr>
          <w:rFonts w:ascii="Arial" w:eastAsia="Times New Roman" w:hAnsi="Arial" w:cs="Times New Roman"/>
          <w:sz w:val="24"/>
          <w:szCs w:val="20"/>
          <w:lang w:eastAsia="en-GB"/>
        </w:rPr>
      </w:pPr>
      <w:r w:rsidRPr="00F14ED4">
        <w:rPr>
          <w:rFonts w:ascii="Arial" w:eastAsia="Times New Roman" w:hAnsi="Arial" w:cs="Times New Roman"/>
          <w:b/>
          <w:sz w:val="24"/>
          <w:szCs w:val="20"/>
          <w:lang w:eastAsia="en-GB"/>
        </w:rPr>
        <w:t>1.1</w:t>
      </w:r>
      <w:r w:rsidRPr="00F14ED4">
        <w:rPr>
          <w:rFonts w:ascii="Arial" w:eastAsia="Times New Roman" w:hAnsi="Arial" w:cs="Times New Roman"/>
          <w:sz w:val="24"/>
          <w:szCs w:val="20"/>
          <w:lang w:eastAsia="en-GB"/>
        </w:rPr>
        <w:tab/>
        <w:t xml:space="preserve">This Policy document provides guidance about the principles of induction </w:t>
      </w:r>
      <w:r w:rsidR="007D4842" w:rsidRPr="00F14ED4">
        <w:rPr>
          <w:rFonts w:ascii="Arial" w:eastAsia="Times New Roman" w:hAnsi="Arial" w:cs="Times New Roman"/>
          <w:sz w:val="24"/>
          <w:szCs w:val="20"/>
          <w:lang w:eastAsia="en-GB"/>
        </w:rPr>
        <w:t xml:space="preserve">and probation service requirements </w:t>
      </w:r>
      <w:r w:rsidRPr="00F14ED4">
        <w:rPr>
          <w:rFonts w:ascii="Arial" w:eastAsia="Times New Roman" w:hAnsi="Arial" w:cs="Times New Roman"/>
          <w:sz w:val="24"/>
          <w:szCs w:val="20"/>
          <w:lang w:eastAsia="en-GB"/>
        </w:rPr>
        <w:t xml:space="preserve">for </w:t>
      </w:r>
      <w:r w:rsidR="003F184F" w:rsidRPr="00F14ED4">
        <w:rPr>
          <w:rFonts w:ascii="Arial" w:eastAsia="Times New Roman" w:hAnsi="Arial" w:cs="Times New Roman"/>
          <w:sz w:val="24"/>
          <w:szCs w:val="20"/>
          <w:lang w:eastAsia="en-GB"/>
        </w:rPr>
        <w:t xml:space="preserve">all </w:t>
      </w:r>
      <w:r w:rsidRPr="00F14ED4">
        <w:rPr>
          <w:rFonts w:ascii="Arial" w:eastAsia="Times New Roman" w:hAnsi="Arial" w:cs="Times New Roman"/>
          <w:sz w:val="24"/>
          <w:szCs w:val="20"/>
          <w:lang w:eastAsia="en-GB"/>
        </w:rPr>
        <w:t xml:space="preserve">new staff and volunteers in schools. It includes </w:t>
      </w:r>
      <w:r w:rsidR="007D4842" w:rsidRPr="00F14ED4">
        <w:rPr>
          <w:rFonts w:ascii="Arial" w:eastAsia="Times New Roman" w:hAnsi="Arial" w:cs="Times New Roman"/>
          <w:sz w:val="24"/>
          <w:szCs w:val="20"/>
          <w:lang w:eastAsia="en-GB"/>
        </w:rPr>
        <w:t>a number of appendices:</w:t>
      </w:r>
    </w:p>
    <w:p w14:paraId="0EC49DC5" w14:textId="3D0318C0" w:rsidR="007D4842" w:rsidRPr="00F14ED4" w:rsidRDefault="007D4842" w:rsidP="007D4842">
      <w:pPr>
        <w:spacing w:after="0" w:line="240" w:lineRule="auto"/>
        <w:jc w:val="both"/>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t xml:space="preserve">(a) Appendix 1 </w:t>
      </w:r>
      <w:hyperlink w:anchor="_APPENDIX_1_-_1" w:history="1">
        <w:r w:rsidR="00EB41AB" w:rsidRPr="00F14ED4">
          <w:rPr>
            <w:rFonts w:ascii="Arial" w:eastAsia="Times New Roman" w:hAnsi="Arial" w:cs="Times New Roman"/>
            <w:sz w:val="24"/>
            <w:szCs w:val="20"/>
            <w:lang w:eastAsia="en-GB"/>
          </w:rPr>
          <w:t xml:space="preserve">Induction </w:t>
        </w:r>
        <w:r w:rsidR="00885C85" w:rsidRPr="00F14ED4">
          <w:rPr>
            <w:rFonts w:ascii="Arial" w:eastAsia="Times New Roman" w:hAnsi="Arial" w:cs="Times New Roman"/>
            <w:sz w:val="24"/>
            <w:szCs w:val="20"/>
            <w:lang w:eastAsia="en-GB"/>
          </w:rPr>
          <w:t xml:space="preserve">arrangements for </w:t>
        </w:r>
        <w:r w:rsidR="00DB72F8" w:rsidRPr="00F14ED4">
          <w:rPr>
            <w:rFonts w:ascii="Arial" w:eastAsia="Times New Roman" w:hAnsi="Arial" w:cs="Times New Roman"/>
            <w:sz w:val="24"/>
            <w:szCs w:val="20"/>
            <w:lang w:eastAsia="en-GB"/>
          </w:rPr>
          <w:t>Early Career</w:t>
        </w:r>
        <w:r w:rsidR="00C448A4" w:rsidRPr="00F14ED4">
          <w:rPr>
            <w:rFonts w:ascii="Arial" w:eastAsia="Times New Roman" w:hAnsi="Arial" w:cs="Times New Roman"/>
            <w:sz w:val="24"/>
            <w:szCs w:val="20"/>
            <w:lang w:eastAsia="en-GB"/>
          </w:rPr>
          <w:t xml:space="preserve"> </w:t>
        </w:r>
        <w:r w:rsidR="00EB41AB" w:rsidRPr="00F14ED4">
          <w:rPr>
            <w:rFonts w:ascii="Arial" w:eastAsia="Times New Roman" w:hAnsi="Arial" w:cs="Times New Roman"/>
            <w:sz w:val="24"/>
            <w:szCs w:val="20"/>
            <w:lang w:eastAsia="en-GB"/>
          </w:rPr>
          <w:t>Teachers</w:t>
        </w:r>
      </w:hyperlink>
      <w:r w:rsidR="00EB41AB" w:rsidRPr="00F14ED4">
        <w:rPr>
          <w:rFonts w:ascii="Arial" w:eastAsia="Times New Roman" w:hAnsi="Arial" w:cs="Times New Roman"/>
          <w:sz w:val="24"/>
          <w:szCs w:val="20"/>
          <w:lang w:eastAsia="en-GB"/>
        </w:rPr>
        <w:t xml:space="preserve"> </w:t>
      </w:r>
    </w:p>
    <w:p w14:paraId="083860AC" w14:textId="7040F9A6" w:rsidR="005A6699" w:rsidRPr="00F14ED4" w:rsidRDefault="007D4842" w:rsidP="007D4842">
      <w:pPr>
        <w:spacing w:after="0" w:line="240" w:lineRule="auto"/>
        <w:jc w:val="both"/>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t xml:space="preserve">(b) Appendix 1A </w:t>
      </w:r>
      <w:r w:rsidR="005A6699" w:rsidRPr="00F14ED4">
        <w:rPr>
          <w:rFonts w:ascii="Arial" w:eastAsia="Times New Roman" w:hAnsi="Arial" w:cs="Times New Roman"/>
          <w:sz w:val="24"/>
          <w:szCs w:val="20"/>
          <w:lang w:eastAsia="en-GB"/>
        </w:rPr>
        <w:t xml:space="preserve">Flowchart </w:t>
      </w:r>
      <w:r w:rsidR="00AB60CE" w:rsidRPr="00F14ED4">
        <w:rPr>
          <w:rFonts w:ascii="Arial" w:eastAsia="Times New Roman" w:hAnsi="Arial" w:cs="Times New Roman"/>
          <w:sz w:val="24"/>
          <w:szCs w:val="20"/>
          <w:lang w:eastAsia="en-GB"/>
        </w:rPr>
        <w:t xml:space="preserve">Assessment Timeline for Early Career Teachers </w:t>
      </w:r>
    </w:p>
    <w:p w14:paraId="0DEA0006" w14:textId="7290EA43" w:rsidR="00DB6079" w:rsidRPr="00F14ED4" w:rsidRDefault="007D4842" w:rsidP="007D4842">
      <w:pPr>
        <w:spacing w:after="0" w:line="240" w:lineRule="auto"/>
        <w:jc w:val="both"/>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t xml:space="preserve">(c) Appendix 2 </w:t>
      </w:r>
      <w:r w:rsidR="00AB60CE" w:rsidRPr="00F14ED4">
        <w:rPr>
          <w:rFonts w:ascii="Arial" w:eastAsia="Times New Roman" w:hAnsi="Arial" w:cs="Times New Roman"/>
          <w:sz w:val="24"/>
          <w:szCs w:val="20"/>
          <w:lang w:eastAsia="en-GB"/>
        </w:rPr>
        <w:t>ECT Induction Assessment</w:t>
      </w:r>
      <w:r w:rsidR="005A6699" w:rsidRPr="00F14ED4">
        <w:rPr>
          <w:rFonts w:ascii="Arial" w:eastAsia="Times New Roman" w:hAnsi="Arial" w:cs="Times New Roman"/>
          <w:sz w:val="24"/>
          <w:szCs w:val="20"/>
          <w:lang w:eastAsia="en-GB"/>
        </w:rPr>
        <w:t xml:space="preserve"> Form</w:t>
      </w:r>
      <w:r w:rsidR="00DB6079" w:rsidRPr="00F14ED4">
        <w:rPr>
          <w:rFonts w:ascii="Arial" w:eastAsia="Times New Roman" w:hAnsi="Arial" w:cs="Times New Roman"/>
          <w:sz w:val="24"/>
          <w:szCs w:val="20"/>
          <w:lang w:eastAsia="en-GB"/>
        </w:rPr>
        <w:t xml:space="preserve"> - Example</w:t>
      </w:r>
    </w:p>
    <w:p w14:paraId="43E97C19" w14:textId="699E8D25" w:rsidR="007D4842" w:rsidRPr="00F14ED4" w:rsidRDefault="00DB6079" w:rsidP="007D4842">
      <w:pPr>
        <w:spacing w:after="0" w:line="240" w:lineRule="auto"/>
        <w:jc w:val="both"/>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t>(d) Appendix 2A ECF</w:t>
      </w:r>
      <w:r w:rsidR="005A6699" w:rsidRPr="00F14ED4">
        <w:rPr>
          <w:rFonts w:ascii="Arial" w:eastAsia="Times New Roman" w:hAnsi="Arial" w:cs="Times New Roman"/>
          <w:sz w:val="24"/>
          <w:szCs w:val="20"/>
          <w:lang w:eastAsia="en-GB"/>
        </w:rPr>
        <w:t xml:space="preserve"> </w:t>
      </w:r>
      <w:r w:rsidRPr="00F14ED4">
        <w:rPr>
          <w:rFonts w:ascii="Arial" w:eastAsia="Times New Roman" w:hAnsi="Arial" w:cs="Times New Roman"/>
          <w:sz w:val="24"/>
          <w:szCs w:val="20"/>
          <w:lang w:eastAsia="en-GB"/>
        </w:rPr>
        <w:t>Progress Review Template</w:t>
      </w:r>
    </w:p>
    <w:p w14:paraId="0299C253" w14:textId="2DD43D3B" w:rsidR="00DB6079" w:rsidRPr="00F14ED4" w:rsidRDefault="00DB6079" w:rsidP="007D4842">
      <w:pPr>
        <w:spacing w:after="0" w:line="240" w:lineRule="auto"/>
        <w:jc w:val="both"/>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t>(e) Appendix 2B ECF Fidelity Checking Templates</w:t>
      </w:r>
    </w:p>
    <w:p w14:paraId="2285405A" w14:textId="116E1EC2" w:rsidR="007D4842" w:rsidRPr="00F14ED4" w:rsidRDefault="007D4842" w:rsidP="007D4842">
      <w:pPr>
        <w:spacing w:after="0" w:line="240" w:lineRule="auto"/>
        <w:jc w:val="both"/>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t>(</w:t>
      </w:r>
      <w:r w:rsidR="00DB6079" w:rsidRPr="00F14ED4">
        <w:rPr>
          <w:rFonts w:ascii="Arial" w:eastAsia="Times New Roman" w:hAnsi="Arial" w:cs="Times New Roman"/>
          <w:sz w:val="24"/>
          <w:szCs w:val="20"/>
          <w:lang w:eastAsia="en-GB"/>
        </w:rPr>
        <w:t>f</w:t>
      </w:r>
      <w:r w:rsidRPr="00F14ED4">
        <w:rPr>
          <w:rFonts w:ascii="Arial" w:eastAsia="Times New Roman" w:hAnsi="Arial" w:cs="Times New Roman"/>
          <w:sz w:val="24"/>
          <w:szCs w:val="20"/>
          <w:lang w:eastAsia="en-GB"/>
        </w:rPr>
        <w:t xml:space="preserve">) Appendix 3 </w:t>
      </w:r>
      <w:r w:rsidR="00DB6079" w:rsidRPr="00F14ED4">
        <w:rPr>
          <w:rFonts w:ascii="Arial" w:eastAsia="Times New Roman" w:hAnsi="Arial" w:cs="Times New Roman"/>
          <w:sz w:val="24"/>
          <w:szCs w:val="20"/>
          <w:lang w:eastAsia="en-GB"/>
        </w:rPr>
        <w:t xml:space="preserve">Nottinghamshire Schools </w:t>
      </w:r>
      <w:r w:rsidR="00EB41AB" w:rsidRPr="00F14ED4">
        <w:rPr>
          <w:rFonts w:ascii="Arial" w:eastAsia="Times New Roman" w:hAnsi="Arial" w:cs="Times New Roman"/>
          <w:sz w:val="24"/>
          <w:szCs w:val="20"/>
          <w:lang w:eastAsia="en-GB"/>
        </w:rPr>
        <w:t xml:space="preserve">Induction </w:t>
      </w:r>
      <w:r w:rsidR="00DB6079" w:rsidRPr="00F14ED4">
        <w:rPr>
          <w:rFonts w:ascii="Arial" w:eastAsia="Times New Roman" w:hAnsi="Arial" w:cs="Times New Roman"/>
          <w:sz w:val="24"/>
          <w:szCs w:val="20"/>
          <w:lang w:eastAsia="en-GB"/>
        </w:rPr>
        <w:t xml:space="preserve">of Staff </w:t>
      </w:r>
      <w:r w:rsidR="005A6699" w:rsidRPr="00F14ED4">
        <w:rPr>
          <w:rFonts w:ascii="Arial" w:eastAsia="Times New Roman" w:hAnsi="Arial" w:cs="Times New Roman"/>
          <w:sz w:val="24"/>
          <w:szCs w:val="20"/>
          <w:lang w:eastAsia="en-GB"/>
        </w:rPr>
        <w:t>C</w:t>
      </w:r>
      <w:r w:rsidR="00EB41AB" w:rsidRPr="00F14ED4">
        <w:rPr>
          <w:rFonts w:ascii="Arial" w:eastAsia="Times New Roman" w:hAnsi="Arial" w:cs="Times New Roman"/>
          <w:sz w:val="24"/>
          <w:szCs w:val="20"/>
          <w:lang w:eastAsia="en-GB"/>
        </w:rPr>
        <w:t xml:space="preserve">hecklist for safeguarding. </w:t>
      </w:r>
    </w:p>
    <w:p w14:paraId="7162B8EC" w14:textId="0DACD97C" w:rsidR="00EB41AB" w:rsidRPr="00F14ED4" w:rsidRDefault="007D4842" w:rsidP="00F55256">
      <w:pPr>
        <w:spacing w:after="0" w:line="240" w:lineRule="auto"/>
        <w:jc w:val="both"/>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t>(</w:t>
      </w:r>
      <w:r w:rsidR="00DB6079" w:rsidRPr="00F14ED4">
        <w:rPr>
          <w:rFonts w:ascii="Arial" w:eastAsia="Times New Roman" w:hAnsi="Arial" w:cs="Times New Roman"/>
          <w:sz w:val="24"/>
          <w:szCs w:val="20"/>
          <w:lang w:eastAsia="en-GB"/>
        </w:rPr>
        <w:t>g</w:t>
      </w:r>
      <w:r w:rsidRPr="00F14ED4">
        <w:rPr>
          <w:rFonts w:ascii="Arial" w:eastAsia="Times New Roman" w:hAnsi="Arial" w:cs="Times New Roman"/>
          <w:sz w:val="24"/>
          <w:szCs w:val="20"/>
          <w:lang w:eastAsia="en-GB"/>
        </w:rPr>
        <w:t xml:space="preserve">) Appendix 4 </w:t>
      </w:r>
      <w:r w:rsidR="00E41910" w:rsidRPr="00F14ED4">
        <w:rPr>
          <w:rFonts w:ascii="Arial" w:eastAsia="Times New Roman" w:hAnsi="Arial" w:cs="Times New Roman"/>
          <w:sz w:val="24"/>
          <w:szCs w:val="20"/>
          <w:lang w:eastAsia="en-GB"/>
        </w:rPr>
        <w:t>Probationary Review Form (</w:t>
      </w:r>
      <w:r w:rsidRPr="00F14ED4">
        <w:rPr>
          <w:rFonts w:ascii="Arial" w:eastAsia="Times New Roman" w:hAnsi="Arial" w:cs="Times New Roman"/>
          <w:sz w:val="24"/>
          <w:szCs w:val="20"/>
          <w:lang w:eastAsia="en-GB"/>
        </w:rPr>
        <w:t>S</w:t>
      </w:r>
      <w:r w:rsidR="00E41910" w:rsidRPr="00F14ED4">
        <w:rPr>
          <w:rFonts w:ascii="Arial" w:eastAsia="Times New Roman" w:hAnsi="Arial" w:cs="Times New Roman"/>
          <w:sz w:val="24"/>
          <w:szCs w:val="20"/>
          <w:lang w:eastAsia="en-GB"/>
        </w:rPr>
        <w:t>upport staff)</w:t>
      </w:r>
      <w:r w:rsidR="00EB41AB" w:rsidRPr="00F14ED4">
        <w:rPr>
          <w:rFonts w:ascii="Arial" w:eastAsia="Times New Roman" w:hAnsi="Arial" w:cs="Times New Roman"/>
          <w:sz w:val="24"/>
          <w:szCs w:val="20"/>
          <w:lang w:eastAsia="en-GB"/>
        </w:rPr>
        <w:t>.</w:t>
      </w:r>
    </w:p>
    <w:p w14:paraId="735D37A8" w14:textId="77777777" w:rsidR="00EB41AB" w:rsidRPr="00F14ED4" w:rsidRDefault="00EB41AB" w:rsidP="00EB41AB">
      <w:pPr>
        <w:spacing w:after="0" w:line="240" w:lineRule="auto"/>
        <w:ind w:left="426" w:hanging="426"/>
        <w:rPr>
          <w:rFonts w:ascii="Arial" w:eastAsia="Times New Roman" w:hAnsi="Arial" w:cs="Times New Roman"/>
          <w:sz w:val="24"/>
          <w:szCs w:val="20"/>
          <w:lang w:eastAsia="en-GB"/>
        </w:rPr>
      </w:pPr>
    </w:p>
    <w:p w14:paraId="5A2D2709" w14:textId="3451128D" w:rsidR="00EB41AB" w:rsidRPr="00F14ED4" w:rsidRDefault="00EB41AB" w:rsidP="00E41910">
      <w:pPr>
        <w:spacing w:after="0" w:line="240" w:lineRule="auto"/>
        <w:ind w:left="426" w:hanging="426"/>
        <w:jc w:val="both"/>
        <w:rPr>
          <w:rFonts w:ascii="Arial" w:eastAsia="Times New Roman" w:hAnsi="Arial" w:cs="Times New Roman"/>
          <w:sz w:val="24"/>
          <w:szCs w:val="20"/>
          <w:lang w:eastAsia="en-GB"/>
        </w:rPr>
      </w:pPr>
      <w:r w:rsidRPr="00F14ED4">
        <w:rPr>
          <w:rFonts w:ascii="Arial" w:eastAsia="Times New Roman" w:hAnsi="Arial" w:cs="Times New Roman"/>
          <w:b/>
          <w:sz w:val="24"/>
          <w:szCs w:val="20"/>
          <w:lang w:eastAsia="en-GB"/>
        </w:rPr>
        <w:t>1.2</w:t>
      </w:r>
      <w:r w:rsidRPr="00F14ED4">
        <w:rPr>
          <w:rFonts w:ascii="Arial" w:eastAsia="Times New Roman" w:hAnsi="Arial" w:cs="Times New Roman"/>
          <w:sz w:val="24"/>
          <w:szCs w:val="20"/>
          <w:lang w:eastAsia="en-GB"/>
        </w:rPr>
        <w:tab/>
        <w:t xml:space="preserve">Although this policy applies specifically to newly appointed staff, the school should ensure that existing staff are </w:t>
      </w:r>
      <w:r w:rsidR="00E41910" w:rsidRPr="00F14ED4">
        <w:rPr>
          <w:rFonts w:ascii="Arial" w:eastAsia="Times New Roman" w:hAnsi="Arial" w:cs="Times New Roman"/>
          <w:sz w:val="24"/>
          <w:szCs w:val="20"/>
          <w:lang w:eastAsia="en-GB"/>
        </w:rPr>
        <w:t xml:space="preserve">periodically reminded </w:t>
      </w:r>
      <w:r w:rsidR="003F184F" w:rsidRPr="00F14ED4">
        <w:rPr>
          <w:rFonts w:ascii="Arial" w:eastAsia="Times New Roman" w:hAnsi="Arial" w:cs="Times New Roman"/>
          <w:sz w:val="24"/>
          <w:szCs w:val="20"/>
          <w:lang w:eastAsia="en-GB"/>
        </w:rPr>
        <w:t xml:space="preserve">of its contents </w:t>
      </w:r>
      <w:r w:rsidR="00E41910" w:rsidRPr="00F14ED4">
        <w:rPr>
          <w:rFonts w:ascii="Arial" w:eastAsia="Times New Roman" w:hAnsi="Arial" w:cs="Times New Roman"/>
          <w:sz w:val="24"/>
          <w:szCs w:val="20"/>
          <w:lang w:eastAsia="en-GB"/>
        </w:rPr>
        <w:t xml:space="preserve">so that they are </w:t>
      </w:r>
      <w:r w:rsidRPr="00F14ED4">
        <w:rPr>
          <w:rFonts w:ascii="Arial" w:eastAsia="Times New Roman" w:hAnsi="Arial" w:cs="Times New Roman"/>
          <w:sz w:val="24"/>
          <w:szCs w:val="20"/>
          <w:lang w:eastAsia="en-GB"/>
        </w:rPr>
        <w:t xml:space="preserve">fully aware of the contents; advice and support; references to policies and procedures for their own benefit and for the benefit of helping new staff settle quickly and effectively </w:t>
      </w:r>
      <w:r w:rsidR="008B1C7C" w:rsidRPr="00F14ED4">
        <w:rPr>
          <w:rFonts w:ascii="Arial" w:eastAsia="Times New Roman" w:hAnsi="Arial" w:cs="Times New Roman"/>
          <w:sz w:val="24"/>
          <w:szCs w:val="20"/>
          <w:lang w:eastAsia="en-GB"/>
        </w:rPr>
        <w:t>into</w:t>
      </w:r>
      <w:r w:rsidRPr="00F14ED4">
        <w:rPr>
          <w:rFonts w:ascii="Arial" w:eastAsia="Times New Roman" w:hAnsi="Arial" w:cs="Times New Roman"/>
          <w:sz w:val="24"/>
          <w:szCs w:val="20"/>
          <w:lang w:eastAsia="en-GB"/>
        </w:rPr>
        <w:t xml:space="preserve"> their post.</w:t>
      </w:r>
    </w:p>
    <w:p w14:paraId="258CE374" w14:textId="28FE978F" w:rsidR="00E41910" w:rsidRPr="00F14ED4" w:rsidRDefault="00E41910" w:rsidP="00E41910">
      <w:pPr>
        <w:spacing w:after="0" w:line="240" w:lineRule="auto"/>
        <w:ind w:left="426" w:hanging="426"/>
        <w:jc w:val="both"/>
        <w:rPr>
          <w:rFonts w:ascii="Arial" w:eastAsia="Times New Roman" w:hAnsi="Arial" w:cs="Times New Roman"/>
          <w:sz w:val="24"/>
          <w:szCs w:val="20"/>
          <w:lang w:eastAsia="en-GB"/>
        </w:rPr>
      </w:pPr>
    </w:p>
    <w:p w14:paraId="50A74C2C" w14:textId="23CB7D70" w:rsidR="009E3C14" w:rsidRPr="00F14ED4" w:rsidRDefault="00E41910" w:rsidP="003F184F">
      <w:pPr>
        <w:ind w:left="425" w:hanging="425"/>
        <w:rPr>
          <w:rFonts w:ascii="Arial" w:hAnsi="Arial" w:cs="Arial"/>
          <w:sz w:val="24"/>
          <w:szCs w:val="24"/>
        </w:rPr>
      </w:pPr>
      <w:r w:rsidRPr="001E0164">
        <w:rPr>
          <w:rFonts w:ascii="Arial" w:eastAsia="Times New Roman" w:hAnsi="Arial" w:cs="Times New Roman"/>
          <w:b/>
          <w:bCs/>
          <w:sz w:val="24"/>
          <w:szCs w:val="20"/>
          <w:lang w:eastAsia="en-GB"/>
        </w:rPr>
        <w:t>1.3</w:t>
      </w:r>
      <w:r w:rsidRPr="00F14ED4">
        <w:rPr>
          <w:rFonts w:ascii="Arial" w:eastAsia="Times New Roman" w:hAnsi="Arial" w:cs="Times New Roman"/>
          <w:sz w:val="24"/>
          <w:szCs w:val="20"/>
          <w:lang w:eastAsia="en-GB"/>
        </w:rPr>
        <w:t xml:space="preserve"> </w:t>
      </w:r>
      <w:r w:rsidR="009E3C14" w:rsidRPr="00F14ED4">
        <w:rPr>
          <w:rFonts w:ascii="Arial" w:hAnsi="Arial" w:cs="Arial"/>
          <w:sz w:val="24"/>
          <w:szCs w:val="24"/>
        </w:rPr>
        <w:t>It is important to note that schools should have separate arrangements for the induction of new Governors</w:t>
      </w:r>
      <w:r w:rsidR="00F53B47" w:rsidRPr="00F14ED4">
        <w:rPr>
          <w:rFonts w:ascii="Arial" w:hAnsi="Arial" w:cs="Arial"/>
          <w:sz w:val="24"/>
          <w:szCs w:val="24"/>
        </w:rPr>
        <w:t xml:space="preserve"> which should be agreed by the governing body</w:t>
      </w:r>
      <w:r w:rsidR="009E3C14" w:rsidRPr="00F14ED4">
        <w:rPr>
          <w:rFonts w:ascii="Arial" w:hAnsi="Arial" w:cs="Arial"/>
          <w:sz w:val="24"/>
          <w:szCs w:val="24"/>
        </w:rPr>
        <w:t xml:space="preserve"> A template induction procedure is available for governing bodies to adopt on the Schools Portal </w:t>
      </w:r>
      <w:hyperlink r:id="rId9" w:history="1">
        <w:r w:rsidR="009E3C14" w:rsidRPr="00F14ED4">
          <w:rPr>
            <w:rStyle w:val="Hyperlink"/>
            <w:rFonts w:ascii="Arial" w:hAnsi="Arial" w:cs="Arial"/>
            <w:color w:val="auto"/>
            <w:sz w:val="24"/>
            <w:szCs w:val="24"/>
          </w:rPr>
          <w:t>https://www.nottinghamshire.gov.uk/schoolsportal/governors/governor-policies-and-templates/governor-templates</w:t>
        </w:r>
      </w:hyperlink>
      <w:r w:rsidR="009E3C14" w:rsidRPr="00F14ED4">
        <w:rPr>
          <w:rFonts w:ascii="Arial" w:hAnsi="Arial" w:cs="Arial"/>
          <w:sz w:val="24"/>
          <w:szCs w:val="24"/>
        </w:rPr>
        <w:t xml:space="preserve"> or GovernorHub </w:t>
      </w:r>
      <w:hyperlink r:id="rId10" w:history="1">
        <w:r w:rsidR="009E3C14" w:rsidRPr="00F14ED4">
          <w:rPr>
            <w:rStyle w:val="Hyperlink"/>
            <w:rFonts w:ascii="Arial" w:hAnsi="Arial" w:cs="Arial"/>
            <w:color w:val="auto"/>
            <w:sz w:val="24"/>
            <w:szCs w:val="24"/>
          </w:rPr>
          <w:t>https://app.governorhub.com/document/6113880c46b95500247886e9/view</w:t>
        </w:r>
      </w:hyperlink>
    </w:p>
    <w:p w14:paraId="6FE07816" w14:textId="77777777" w:rsidR="009A08E3" w:rsidRPr="00F14ED4" w:rsidRDefault="00AE3C93" w:rsidP="009A08E3">
      <w:pPr>
        <w:spacing w:after="0" w:line="240" w:lineRule="auto"/>
        <w:ind w:left="426" w:hanging="426"/>
        <w:jc w:val="both"/>
        <w:rPr>
          <w:rFonts w:ascii="Arial" w:hAnsi="Arial" w:cs="Arial"/>
          <w:sz w:val="24"/>
          <w:szCs w:val="24"/>
        </w:rPr>
      </w:pPr>
      <w:r w:rsidRPr="001E0164">
        <w:rPr>
          <w:rFonts w:ascii="Arial" w:hAnsi="Arial" w:cs="Arial"/>
          <w:b/>
          <w:bCs/>
          <w:sz w:val="24"/>
          <w:szCs w:val="24"/>
        </w:rPr>
        <w:t>1.4</w:t>
      </w:r>
      <w:r w:rsidRPr="00F14ED4">
        <w:rPr>
          <w:rFonts w:ascii="Arial" w:hAnsi="Arial" w:cs="Arial"/>
          <w:sz w:val="24"/>
          <w:szCs w:val="24"/>
        </w:rPr>
        <w:t xml:space="preserve"> </w:t>
      </w:r>
      <w:r w:rsidR="003F184F" w:rsidRPr="00F14ED4">
        <w:rPr>
          <w:rFonts w:ascii="Arial" w:hAnsi="Arial" w:cs="Arial"/>
          <w:sz w:val="24"/>
          <w:szCs w:val="24"/>
        </w:rPr>
        <w:t xml:space="preserve">The school should ensure that all other people working in the school, including volunteers and contractors are inducted appropriately to their role. </w:t>
      </w:r>
      <w:r w:rsidR="009A08E3" w:rsidRPr="009A08E3">
        <w:rPr>
          <w:rFonts w:ascii="Arial" w:hAnsi="Arial" w:cs="Arial"/>
          <w:color w:val="000000" w:themeColor="text1"/>
          <w:sz w:val="24"/>
          <w:szCs w:val="24"/>
        </w:rPr>
        <w:t xml:space="preserve">Any individual / groups undertaking a letting arrangement with the school should be appropriately inducted as per the letting agreement. </w:t>
      </w:r>
    </w:p>
    <w:p w14:paraId="71C7735A" w14:textId="77777777" w:rsidR="003F184F" w:rsidRPr="00F14ED4" w:rsidRDefault="003F184F" w:rsidP="00AE56D7">
      <w:pPr>
        <w:spacing w:after="0" w:line="240" w:lineRule="auto"/>
        <w:ind w:left="426" w:hanging="426"/>
        <w:jc w:val="both"/>
        <w:rPr>
          <w:rFonts w:ascii="Arial" w:hAnsi="Arial" w:cs="Arial"/>
          <w:sz w:val="24"/>
          <w:szCs w:val="24"/>
        </w:rPr>
      </w:pPr>
    </w:p>
    <w:p w14:paraId="4589D4F0" w14:textId="77777777" w:rsidR="001E0164" w:rsidRDefault="003F184F" w:rsidP="00AE56D7">
      <w:pPr>
        <w:spacing w:after="0" w:line="240" w:lineRule="auto"/>
        <w:ind w:left="426" w:hanging="426"/>
        <w:jc w:val="both"/>
        <w:rPr>
          <w:rFonts w:ascii="Arial" w:hAnsi="Arial" w:cs="Arial"/>
          <w:sz w:val="24"/>
          <w:szCs w:val="24"/>
        </w:rPr>
      </w:pPr>
      <w:r w:rsidRPr="001E0164">
        <w:rPr>
          <w:rFonts w:ascii="Arial" w:hAnsi="Arial" w:cs="Arial"/>
          <w:b/>
          <w:bCs/>
          <w:sz w:val="24"/>
          <w:szCs w:val="24"/>
        </w:rPr>
        <w:t>1.5</w:t>
      </w:r>
      <w:r w:rsidRPr="00F14ED4">
        <w:rPr>
          <w:rFonts w:ascii="Arial" w:hAnsi="Arial" w:cs="Arial"/>
          <w:sz w:val="24"/>
          <w:szCs w:val="24"/>
        </w:rPr>
        <w:tab/>
      </w:r>
      <w:r w:rsidR="00EB41AB" w:rsidRPr="00F14ED4">
        <w:rPr>
          <w:rFonts w:ascii="Arial" w:hAnsi="Arial" w:cs="Arial"/>
          <w:sz w:val="24"/>
          <w:szCs w:val="24"/>
        </w:rPr>
        <w:t xml:space="preserve">This Policy should be read in conjunction with the </w:t>
      </w:r>
      <w:hyperlink r:id="rId11" w:history="1">
        <w:r w:rsidR="00EB41AB" w:rsidRPr="00F14ED4">
          <w:rPr>
            <w:rFonts w:ascii="Arial" w:hAnsi="Arial" w:cs="Arial"/>
            <w:sz w:val="24"/>
            <w:szCs w:val="24"/>
            <w:u w:val="single"/>
          </w:rPr>
          <w:t>Recruitment and Selection of School Staff</w:t>
        </w:r>
      </w:hyperlink>
      <w:r w:rsidR="00E41910" w:rsidRPr="00F14ED4">
        <w:rPr>
          <w:rFonts w:ascii="Arial" w:hAnsi="Arial" w:cs="Arial"/>
          <w:sz w:val="24"/>
          <w:szCs w:val="24"/>
          <w:u w:val="single"/>
        </w:rPr>
        <w:t xml:space="preserve"> Policy, Guidance and Toolkit</w:t>
      </w:r>
      <w:r w:rsidR="00EB41AB" w:rsidRPr="00F14ED4">
        <w:rPr>
          <w:rFonts w:ascii="Arial" w:hAnsi="Arial" w:cs="Arial"/>
          <w:sz w:val="24"/>
          <w:szCs w:val="24"/>
        </w:rPr>
        <w:t xml:space="preserve">.  Any general concerns or issues regarding the induction of staff in schools should be discussed with your named HR Business Partner. </w:t>
      </w:r>
    </w:p>
    <w:p w14:paraId="40210F83" w14:textId="77777777" w:rsidR="001E0164" w:rsidRDefault="001E0164" w:rsidP="00AE56D7">
      <w:pPr>
        <w:spacing w:after="0" w:line="240" w:lineRule="auto"/>
        <w:ind w:left="426" w:hanging="426"/>
        <w:jc w:val="both"/>
        <w:rPr>
          <w:rFonts w:ascii="Arial" w:hAnsi="Arial" w:cs="Arial"/>
          <w:sz w:val="24"/>
          <w:szCs w:val="24"/>
        </w:rPr>
      </w:pPr>
    </w:p>
    <w:p w14:paraId="465DB19A" w14:textId="05316247" w:rsidR="00EB41AB" w:rsidRPr="0061019B" w:rsidRDefault="001E0164" w:rsidP="00AE56D7">
      <w:pPr>
        <w:spacing w:after="0" w:line="240" w:lineRule="auto"/>
        <w:ind w:left="426" w:hanging="426"/>
        <w:jc w:val="both"/>
        <w:rPr>
          <w:rFonts w:cs="Arial"/>
          <w:i/>
          <w:iCs/>
          <w:color w:val="FF0000"/>
          <w:szCs w:val="24"/>
        </w:rPr>
      </w:pPr>
      <w:r w:rsidRPr="001E0164">
        <w:rPr>
          <w:rFonts w:ascii="Arial" w:hAnsi="Arial" w:cs="Arial"/>
          <w:b/>
          <w:bCs/>
          <w:sz w:val="24"/>
          <w:szCs w:val="24"/>
        </w:rPr>
        <w:t>1.6</w:t>
      </w:r>
      <w:r>
        <w:rPr>
          <w:rFonts w:ascii="Arial" w:hAnsi="Arial" w:cs="Arial"/>
          <w:sz w:val="24"/>
          <w:szCs w:val="24"/>
        </w:rPr>
        <w:tab/>
      </w:r>
      <w:r w:rsidR="00EB41AB" w:rsidRPr="00E80643">
        <w:rPr>
          <w:rFonts w:ascii="Arial" w:hAnsi="Arial" w:cs="Arial"/>
          <w:color w:val="000000" w:themeColor="text1"/>
          <w:sz w:val="24"/>
          <w:szCs w:val="24"/>
        </w:rPr>
        <w:t>The Education Improvement Service can also provide guidance about supporting new employees, particularly in relation to teaching staff and newly qualified</w:t>
      </w:r>
      <w:r w:rsidR="00F53B47" w:rsidRPr="00E80643">
        <w:rPr>
          <w:rFonts w:ascii="Arial" w:hAnsi="Arial" w:cs="Arial"/>
          <w:color w:val="000000" w:themeColor="text1"/>
          <w:sz w:val="24"/>
          <w:szCs w:val="24"/>
        </w:rPr>
        <w:t>/early career</w:t>
      </w:r>
      <w:r w:rsidR="00EB41AB" w:rsidRPr="00E80643">
        <w:rPr>
          <w:rFonts w:ascii="Arial" w:hAnsi="Arial" w:cs="Arial"/>
          <w:color w:val="000000" w:themeColor="text1"/>
          <w:sz w:val="24"/>
          <w:szCs w:val="24"/>
        </w:rPr>
        <w:t xml:space="preserve"> teachers. (See Appendix 1 paragraph 1.8 for EIS contact information)</w:t>
      </w:r>
      <w:r w:rsidR="00F57D7D" w:rsidRPr="00E80643">
        <w:rPr>
          <w:rFonts w:ascii="Arial" w:hAnsi="Arial" w:cs="Arial"/>
          <w:color w:val="000000" w:themeColor="text1"/>
          <w:sz w:val="24"/>
          <w:szCs w:val="24"/>
        </w:rPr>
        <w:t>.</w:t>
      </w:r>
      <w:r w:rsidR="00F57D7D" w:rsidRPr="00E80643">
        <w:rPr>
          <w:rFonts w:ascii="Arial" w:hAnsi="Arial" w:cs="Arial"/>
          <w:i/>
          <w:iCs/>
          <w:color w:val="000000" w:themeColor="text1"/>
          <w:sz w:val="24"/>
          <w:szCs w:val="24"/>
        </w:rPr>
        <w:t xml:space="preserve"> </w:t>
      </w:r>
    </w:p>
    <w:p w14:paraId="13734B6C" w14:textId="77777777" w:rsidR="00F57D7D" w:rsidRPr="001E0164" w:rsidRDefault="00F57D7D" w:rsidP="00F57D7D">
      <w:pPr>
        <w:pStyle w:val="ListParagraph"/>
        <w:ind w:left="790"/>
      </w:pPr>
    </w:p>
    <w:p w14:paraId="492125FB" w14:textId="24FE8B4D" w:rsidR="00F57D7D" w:rsidRPr="00F14ED4" w:rsidRDefault="00F57D7D" w:rsidP="008621D2">
      <w:pPr>
        <w:ind w:left="360" w:hanging="360"/>
        <w:rPr>
          <w:rFonts w:ascii="Arial" w:hAnsi="Arial" w:cs="Arial"/>
          <w:sz w:val="24"/>
          <w:szCs w:val="24"/>
        </w:rPr>
      </w:pPr>
      <w:r w:rsidRPr="001E0164">
        <w:rPr>
          <w:rFonts w:ascii="Arial" w:hAnsi="Arial" w:cs="Arial"/>
          <w:b/>
          <w:bCs/>
          <w:sz w:val="24"/>
          <w:szCs w:val="24"/>
        </w:rPr>
        <w:t>1.</w:t>
      </w:r>
      <w:r w:rsidR="001E0164" w:rsidRPr="001E0164">
        <w:rPr>
          <w:rFonts w:ascii="Arial" w:hAnsi="Arial" w:cs="Arial"/>
          <w:b/>
          <w:bCs/>
          <w:sz w:val="24"/>
          <w:szCs w:val="24"/>
        </w:rPr>
        <w:t>7</w:t>
      </w:r>
      <w:r w:rsidR="003F184F" w:rsidRPr="001E0164">
        <w:rPr>
          <w:rFonts w:ascii="Arial" w:hAnsi="Arial" w:cs="Arial"/>
          <w:b/>
          <w:bCs/>
          <w:sz w:val="24"/>
          <w:szCs w:val="24"/>
        </w:rPr>
        <w:tab/>
      </w:r>
      <w:r w:rsidRPr="00F14ED4">
        <w:rPr>
          <w:rFonts w:ascii="Arial" w:hAnsi="Arial" w:cs="Arial"/>
          <w:sz w:val="24"/>
          <w:szCs w:val="24"/>
        </w:rPr>
        <w:t xml:space="preserve">Schools must ensure that all safer working checks </w:t>
      </w:r>
      <w:hyperlink r:id="rId12" w:history="1">
        <w:r w:rsidR="00C250F1" w:rsidRPr="00F14ED4">
          <w:rPr>
            <w:rStyle w:val="Hyperlink"/>
            <w:rFonts w:ascii="Arial" w:hAnsi="Arial" w:cs="Arial"/>
            <w:b/>
            <w:bCs/>
            <w:color w:val="auto"/>
            <w:sz w:val="24"/>
            <w:szCs w:val="24"/>
          </w:rPr>
          <w:t>https://www.nottinghamshire.gov.uk/schoolsportal/hr-advice-support-and-training/policies-and-procedures/safer-recruitment/single-central-record-scr</w:t>
        </w:r>
      </w:hyperlink>
      <w:r w:rsidR="00C250F1" w:rsidRPr="00F14ED4">
        <w:rPr>
          <w:rStyle w:val="Hyperlink"/>
          <w:rFonts w:ascii="Arial" w:hAnsi="Arial" w:cs="Arial"/>
          <w:b/>
          <w:bCs/>
          <w:color w:val="auto"/>
          <w:sz w:val="24"/>
          <w:szCs w:val="24"/>
        </w:rPr>
        <w:t xml:space="preserve"> </w:t>
      </w:r>
      <w:r w:rsidRPr="00F14ED4">
        <w:rPr>
          <w:rFonts w:ascii="Arial" w:hAnsi="Arial" w:cs="Arial"/>
          <w:sz w:val="24"/>
          <w:szCs w:val="24"/>
        </w:rPr>
        <w:t>are completed for new appointments to the school</w:t>
      </w:r>
      <w:r w:rsidR="00F53B47" w:rsidRPr="00F14ED4">
        <w:rPr>
          <w:rFonts w:ascii="Arial" w:hAnsi="Arial" w:cs="Arial"/>
          <w:sz w:val="24"/>
          <w:szCs w:val="24"/>
        </w:rPr>
        <w:t xml:space="preserve"> in line with the Recruitment and Selection Policy, Guidance and Toolkit</w:t>
      </w:r>
      <w:r w:rsidRPr="00F14ED4">
        <w:rPr>
          <w:rFonts w:ascii="Arial" w:hAnsi="Arial" w:cs="Arial"/>
          <w:sz w:val="24"/>
          <w:szCs w:val="24"/>
        </w:rPr>
        <w:t xml:space="preserve">. </w:t>
      </w:r>
    </w:p>
    <w:p w14:paraId="17BAED6C" w14:textId="77777777" w:rsidR="00EB41AB" w:rsidRPr="00F14ED4" w:rsidRDefault="00EB41AB" w:rsidP="00EB41AB">
      <w:pPr>
        <w:spacing w:after="0" w:line="240" w:lineRule="auto"/>
        <w:ind w:left="426" w:hanging="426"/>
        <w:rPr>
          <w:rFonts w:ascii="Arial" w:eastAsia="Times New Roman" w:hAnsi="Arial" w:cs="Times New Roman"/>
          <w:sz w:val="24"/>
          <w:szCs w:val="20"/>
          <w:lang w:eastAsia="en-GB"/>
        </w:rPr>
      </w:pPr>
    </w:p>
    <w:p w14:paraId="7932F689" w14:textId="342350FB" w:rsidR="00EB41AB" w:rsidRPr="00F14ED4" w:rsidRDefault="00EB41AB" w:rsidP="00EB41AB">
      <w:pPr>
        <w:keepNext/>
        <w:spacing w:after="0" w:line="240" w:lineRule="auto"/>
        <w:ind w:left="426" w:hanging="426"/>
        <w:outlineLvl w:val="0"/>
        <w:rPr>
          <w:rFonts w:ascii="Arial" w:eastAsia="Times New Roman" w:hAnsi="Arial" w:cs="Times New Roman"/>
          <w:b/>
          <w:sz w:val="24"/>
          <w:szCs w:val="24"/>
          <w:lang w:eastAsia="en-GB"/>
        </w:rPr>
      </w:pPr>
      <w:bookmarkStart w:id="2" w:name="_Toc127238029"/>
      <w:r w:rsidRPr="00F14ED4">
        <w:rPr>
          <w:rFonts w:ascii="Arial" w:eastAsia="Times New Roman" w:hAnsi="Arial" w:cs="Times New Roman"/>
          <w:b/>
          <w:sz w:val="24"/>
          <w:szCs w:val="24"/>
          <w:lang w:eastAsia="en-GB"/>
        </w:rPr>
        <w:t>2.</w:t>
      </w:r>
      <w:r w:rsidRPr="00F14ED4">
        <w:rPr>
          <w:rFonts w:ascii="Arial" w:eastAsia="Times New Roman" w:hAnsi="Arial" w:cs="Times New Roman"/>
          <w:b/>
          <w:sz w:val="24"/>
          <w:szCs w:val="24"/>
          <w:lang w:eastAsia="en-GB"/>
        </w:rPr>
        <w:tab/>
        <w:t xml:space="preserve">The </w:t>
      </w:r>
      <w:r w:rsidR="00E41910" w:rsidRPr="00F14ED4">
        <w:rPr>
          <w:rFonts w:ascii="Arial" w:eastAsia="Times New Roman" w:hAnsi="Arial" w:cs="Times New Roman"/>
          <w:b/>
          <w:sz w:val="24"/>
          <w:szCs w:val="24"/>
          <w:lang w:eastAsia="en-GB"/>
        </w:rPr>
        <w:t xml:space="preserve">importance </w:t>
      </w:r>
      <w:r w:rsidRPr="00F14ED4">
        <w:rPr>
          <w:rFonts w:ascii="Arial" w:eastAsia="Times New Roman" w:hAnsi="Arial" w:cs="Times New Roman"/>
          <w:b/>
          <w:sz w:val="24"/>
          <w:szCs w:val="24"/>
          <w:lang w:eastAsia="en-GB"/>
        </w:rPr>
        <w:t>of induction</w:t>
      </w:r>
      <w:bookmarkEnd w:id="2"/>
    </w:p>
    <w:p w14:paraId="3328EFB7" w14:textId="77777777" w:rsidR="00EB41AB" w:rsidRPr="00F14ED4" w:rsidRDefault="00EB41AB" w:rsidP="00EB41AB">
      <w:pPr>
        <w:spacing w:after="0" w:line="240" w:lineRule="auto"/>
        <w:rPr>
          <w:rFonts w:ascii="Arial" w:eastAsia="Times New Roman" w:hAnsi="Arial" w:cs="Times New Roman"/>
          <w:sz w:val="28"/>
          <w:szCs w:val="28"/>
          <w:lang w:eastAsia="en-GB"/>
        </w:rPr>
      </w:pPr>
    </w:p>
    <w:p w14:paraId="44810264" w14:textId="453DBBD7" w:rsidR="00EB41AB" w:rsidRPr="00F14ED4" w:rsidRDefault="00EB41AB" w:rsidP="00F55256">
      <w:pPr>
        <w:spacing w:after="0" w:line="240" w:lineRule="auto"/>
        <w:ind w:left="426" w:hanging="426"/>
        <w:jc w:val="both"/>
        <w:rPr>
          <w:rFonts w:ascii="Arial" w:eastAsia="Times New Roman" w:hAnsi="Arial" w:cs="Times New Roman"/>
          <w:sz w:val="24"/>
          <w:szCs w:val="20"/>
          <w:lang w:eastAsia="en-GB"/>
        </w:rPr>
      </w:pPr>
      <w:r w:rsidRPr="00F14ED4">
        <w:rPr>
          <w:rFonts w:ascii="Arial" w:eastAsia="Times New Roman" w:hAnsi="Arial" w:cs="Times New Roman"/>
          <w:b/>
          <w:sz w:val="24"/>
          <w:szCs w:val="20"/>
          <w:lang w:eastAsia="en-GB"/>
        </w:rPr>
        <w:t>2.1</w:t>
      </w:r>
      <w:r w:rsidRPr="00F14ED4">
        <w:rPr>
          <w:rFonts w:ascii="Arial" w:eastAsia="Times New Roman" w:hAnsi="Arial" w:cs="Times New Roman"/>
          <w:sz w:val="24"/>
          <w:szCs w:val="20"/>
          <w:lang w:eastAsia="en-GB"/>
        </w:rPr>
        <w:tab/>
        <w:t xml:space="preserve">Having spent considerable time and </w:t>
      </w:r>
      <w:r w:rsidR="003F184F" w:rsidRPr="00F14ED4">
        <w:rPr>
          <w:rFonts w:ascii="Arial" w:eastAsia="Times New Roman" w:hAnsi="Arial" w:cs="Times New Roman"/>
          <w:sz w:val="24"/>
          <w:szCs w:val="20"/>
          <w:lang w:eastAsia="en-GB"/>
        </w:rPr>
        <w:t>effort</w:t>
      </w:r>
      <w:r w:rsidRPr="00F14ED4">
        <w:rPr>
          <w:rFonts w:ascii="Arial" w:eastAsia="Times New Roman" w:hAnsi="Arial" w:cs="Times New Roman"/>
          <w:sz w:val="24"/>
          <w:szCs w:val="20"/>
          <w:lang w:eastAsia="en-GB"/>
        </w:rPr>
        <w:t xml:space="preserve"> </w:t>
      </w:r>
      <w:r w:rsidR="00F53B47" w:rsidRPr="00F14ED4">
        <w:rPr>
          <w:rFonts w:ascii="Arial" w:eastAsia="Times New Roman" w:hAnsi="Arial" w:cs="Times New Roman"/>
          <w:sz w:val="24"/>
          <w:szCs w:val="20"/>
          <w:lang w:eastAsia="en-GB"/>
        </w:rPr>
        <w:t xml:space="preserve">recruiting </w:t>
      </w:r>
      <w:r w:rsidRPr="00F14ED4">
        <w:rPr>
          <w:rFonts w:ascii="Arial" w:eastAsia="Times New Roman" w:hAnsi="Arial" w:cs="Times New Roman"/>
          <w:sz w:val="24"/>
          <w:szCs w:val="20"/>
          <w:lang w:eastAsia="en-GB"/>
        </w:rPr>
        <w:t xml:space="preserve">the right person to fill a vacancy, it is important that schools also invest time in planning how to successfully integrate the employee into their new job. </w:t>
      </w:r>
      <w:r w:rsidR="00E41910" w:rsidRPr="00F14ED4">
        <w:rPr>
          <w:rFonts w:ascii="Arial" w:eastAsia="Times New Roman" w:hAnsi="Arial" w:cs="Times New Roman"/>
          <w:sz w:val="24"/>
          <w:szCs w:val="20"/>
          <w:lang w:eastAsia="en-GB"/>
        </w:rPr>
        <w:t xml:space="preserve">Newly appointed employees </w:t>
      </w:r>
      <w:r w:rsidRPr="00F14ED4">
        <w:rPr>
          <w:rFonts w:ascii="Arial" w:eastAsia="Times New Roman" w:hAnsi="Arial" w:cs="Times New Roman"/>
          <w:sz w:val="24"/>
          <w:szCs w:val="20"/>
          <w:lang w:eastAsia="en-GB"/>
        </w:rPr>
        <w:t xml:space="preserve">who have had a planned introduction to their new school, new colleagues, role and responsibilities become effective more quickly and </w:t>
      </w:r>
      <w:r w:rsidR="003F184F" w:rsidRPr="00F14ED4">
        <w:rPr>
          <w:rFonts w:ascii="Arial" w:eastAsia="Times New Roman" w:hAnsi="Arial" w:cs="Times New Roman"/>
          <w:sz w:val="24"/>
          <w:szCs w:val="20"/>
          <w:lang w:eastAsia="en-GB"/>
        </w:rPr>
        <w:t xml:space="preserve">an effective induction </w:t>
      </w:r>
      <w:r w:rsidR="00F53B47" w:rsidRPr="00F14ED4">
        <w:rPr>
          <w:rFonts w:ascii="Arial" w:eastAsia="Times New Roman" w:hAnsi="Arial" w:cs="Times New Roman"/>
          <w:sz w:val="24"/>
          <w:szCs w:val="20"/>
          <w:lang w:eastAsia="en-GB"/>
        </w:rPr>
        <w:t xml:space="preserve">will </w:t>
      </w:r>
      <w:r w:rsidRPr="00F14ED4">
        <w:rPr>
          <w:rFonts w:ascii="Arial" w:eastAsia="Times New Roman" w:hAnsi="Arial" w:cs="Times New Roman"/>
          <w:sz w:val="24"/>
          <w:szCs w:val="20"/>
          <w:lang w:eastAsia="en-GB"/>
        </w:rPr>
        <w:t>support the retention of staff.</w:t>
      </w:r>
    </w:p>
    <w:p w14:paraId="24459809" w14:textId="77777777" w:rsidR="00EB41AB" w:rsidRPr="00F14ED4" w:rsidRDefault="00EB41AB" w:rsidP="00EB41AB">
      <w:pPr>
        <w:spacing w:after="0" w:line="240" w:lineRule="auto"/>
        <w:ind w:left="426" w:hanging="426"/>
        <w:rPr>
          <w:rFonts w:ascii="Arial" w:eastAsia="Times New Roman" w:hAnsi="Arial" w:cs="Times New Roman"/>
          <w:sz w:val="24"/>
          <w:szCs w:val="20"/>
          <w:lang w:eastAsia="en-GB"/>
        </w:rPr>
      </w:pPr>
    </w:p>
    <w:p w14:paraId="1CE665B7" w14:textId="6A08710E" w:rsidR="00EB41AB" w:rsidRPr="00F14ED4" w:rsidRDefault="00EB41AB" w:rsidP="00F55256">
      <w:pPr>
        <w:spacing w:after="0" w:line="240" w:lineRule="auto"/>
        <w:ind w:left="426" w:hanging="426"/>
        <w:jc w:val="both"/>
        <w:rPr>
          <w:rFonts w:ascii="Arial" w:eastAsia="Times New Roman" w:hAnsi="Arial" w:cs="Times New Roman"/>
          <w:sz w:val="24"/>
          <w:szCs w:val="20"/>
          <w:lang w:eastAsia="en-GB"/>
        </w:rPr>
      </w:pPr>
      <w:r w:rsidRPr="00F14ED4">
        <w:rPr>
          <w:rFonts w:ascii="Arial" w:eastAsia="Times New Roman" w:hAnsi="Arial" w:cs="Times New Roman"/>
          <w:b/>
          <w:sz w:val="24"/>
          <w:szCs w:val="20"/>
          <w:lang w:eastAsia="en-GB"/>
        </w:rPr>
        <w:t>2.2</w:t>
      </w:r>
      <w:r w:rsidRPr="00F14ED4">
        <w:rPr>
          <w:rFonts w:ascii="Arial" w:eastAsia="Times New Roman" w:hAnsi="Arial" w:cs="Times New Roman"/>
          <w:sz w:val="24"/>
          <w:szCs w:val="20"/>
          <w:lang w:eastAsia="en-GB"/>
        </w:rPr>
        <w:tab/>
        <w:t xml:space="preserve">It is also important to recognise that many performance difficulties can be linked to poor induction procedures. In establishing </w:t>
      </w:r>
      <w:r w:rsidR="003F184F" w:rsidRPr="00F14ED4">
        <w:rPr>
          <w:rFonts w:ascii="Arial" w:eastAsia="Times New Roman" w:hAnsi="Arial" w:cs="Times New Roman"/>
          <w:sz w:val="24"/>
          <w:szCs w:val="20"/>
          <w:lang w:eastAsia="en-GB"/>
        </w:rPr>
        <w:t>e</w:t>
      </w:r>
      <w:r w:rsidRPr="00F14ED4">
        <w:rPr>
          <w:rFonts w:ascii="Arial" w:eastAsia="Times New Roman" w:hAnsi="Arial" w:cs="Times New Roman"/>
          <w:sz w:val="24"/>
          <w:szCs w:val="20"/>
          <w:lang w:eastAsia="en-GB"/>
        </w:rPr>
        <w:t xml:space="preserve">xpectations of a new employee, consideration must be given to contractual entitlements including </w:t>
      </w:r>
      <w:r w:rsidR="00E41910" w:rsidRPr="00F14ED4">
        <w:rPr>
          <w:rFonts w:ascii="Arial" w:eastAsia="Times New Roman" w:hAnsi="Arial" w:cs="Times New Roman"/>
          <w:sz w:val="24"/>
          <w:szCs w:val="20"/>
          <w:lang w:eastAsia="en-GB"/>
        </w:rPr>
        <w:t>wellbeing/</w:t>
      </w:r>
      <w:r w:rsidRPr="00F14ED4">
        <w:rPr>
          <w:rFonts w:ascii="Arial" w:eastAsia="Times New Roman" w:hAnsi="Arial" w:cs="Times New Roman"/>
          <w:sz w:val="24"/>
          <w:szCs w:val="20"/>
          <w:lang w:eastAsia="en-GB"/>
        </w:rPr>
        <w:t>work/life balance issues</w:t>
      </w:r>
      <w:r w:rsidR="00F53B47" w:rsidRPr="00F14ED4">
        <w:rPr>
          <w:rFonts w:ascii="Arial" w:eastAsia="Times New Roman" w:hAnsi="Arial" w:cs="Times New Roman"/>
          <w:sz w:val="24"/>
          <w:szCs w:val="20"/>
          <w:lang w:eastAsia="en-GB"/>
        </w:rPr>
        <w:t xml:space="preserve"> and for headteachers </w:t>
      </w:r>
      <w:r w:rsidRPr="00F14ED4">
        <w:rPr>
          <w:rFonts w:ascii="Arial" w:eastAsia="Times New Roman" w:hAnsi="Arial" w:cs="Times New Roman"/>
          <w:sz w:val="24"/>
          <w:szCs w:val="20"/>
          <w:lang w:eastAsia="en-GB"/>
        </w:rPr>
        <w:t>the governing body has a specific duty of care in this respect.</w:t>
      </w:r>
      <w:r w:rsidR="003F184F" w:rsidRPr="00F14ED4">
        <w:rPr>
          <w:rFonts w:ascii="Arial" w:eastAsia="Times New Roman" w:hAnsi="Arial" w:cs="Times New Roman"/>
          <w:sz w:val="24"/>
          <w:szCs w:val="20"/>
          <w:lang w:eastAsia="en-GB"/>
        </w:rPr>
        <w:t xml:space="preserve"> The head teacher and the leadership team has a responsibility for all other staff.</w:t>
      </w:r>
    </w:p>
    <w:p w14:paraId="4DD8EC28" w14:textId="77777777" w:rsidR="00EB41AB" w:rsidRPr="00F14ED4" w:rsidRDefault="00EB41AB" w:rsidP="00EB41AB">
      <w:pPr>
        <w:spacing w:after="0" w:line="240" w:lineRule="auto"/>
        <w:ind w:left="426" w:hanging="426"/>
        <w:rPr>
          <w:rFonts w:ascii="Arial" w:eastAsia="Times New Roman" w:hAnsi="Arial" w:cs="Times New Roman"/>
          <w:sz w:val="24"/>
          <w:szCs w:val="20"/>
          <w:lang w:eastAsia="en-GB"/>
        </w:rPr>
      </w:pPr>
    </w:p>
    <w:p w14:paraId="15E889BC" w14:textId="1F3869D1" w:rsidR="00EB41AB" w:rsidRPr="00F14ED4" w:rsidRDefault="00EB41AB" w:rsidP="00F55256">
      <w:pPr>
        <w:spacing w:after="0" w:line="240" w:lineRule="auto"/>
        <w:ind w:left="426" w:hanging="426"/>
        <w:jc w:val="both"/>
        <w:rPr>
          <w:rFonts w:ascii="Arial" w:eastAsia="Times New Roman" w:hAnsi="Arial" w:cs="Times New Roman"/>
          <w:sz w:val="24"/>
          <w:szCs w:val="20"/>
          <w:lang w:eastAsia="en-GB"/>
        </w:rPr>
      </w:pPr>
      <w:r w:rsidRPr="00F14ED4">
        <w:rPr>
          <w:rFonts w:ascii="Arial" w:eastAsia="Times New Roman" w:hAnsi="Arial" w:cs="Times New Roman"/>
          <w:b/>
          <w:sz w:val="24"/>
          <w:szCs w:val="20"/>
          <w:lang w:eastAsia="en-GB"/>
        </w:rPr>
        <w:t>2.3</w:t>
      </w:r>
      <w:r w:rsidRPr="00F14ED4">
        <w:rPr>
          <w:rFonts w:ascii="Arial" w:eastAsia="Times New Roman" w:hAnsi="Arial" w:cs="Times New Roman"/>
          <w:sz w:val="24"/>
          <w:szCs w:val="20"/>
          <w:lang w:eastAsia="en-GB"/>
        </w:rPr>
        <w:tab/>
        <w:t xml:space="preserve">A failure by the leadership of the school or the governing body to recognise </w:t>
      </w:r>
      <w:r w:rsidR="00AE3C93" w:rsidRPr="00F14ED4">
        <w:rPr>
          <w:rFonts w:ascii="Arial" w:eastAsia="Times New Roman" w:hAnsi="Arial" w:cs="Times New Roman"/>
          <w:sz w:val="24"/>
          <w:szCs w:val="20"/>
          <w:lang w:eastAsia="en-GB"/>
        </w:rPr>
        <w:t xml:space="preserve">when a </w:t>
      </w:r>
      <w:r w:rsidRPr="00F14ED4">
        <w:rPr>
          <w:rFonts w:ascii="Arial" w:eastAsia="Times New Roman" w:hAnsi="Arial" w:cs="Times New Roman"/>
          <w:sz w:val="24"/>
          <w:szCs w:val="20"/>
          <w:lang w:eastAsia="en-GB"/>
        </w:rPr>
        <w:t xml:space="preserve">new employee is </w:t>
      </w:r>
      <w:r w:rsidR="00AE3C93" w:rsidRPr="00F14ED4">
        <w:rPr>
          <w:rFonts w:ascii="Arial" w:eastAsia="Times New Roman" w:hAnsi="Arial" w:cs="Times New Roman"/>
          <w:sz w:val="24"/>
          <w:szCs w:val="20"/>
          <w:lang w:eastAsia="en-GB"/>
        </w:rPr>
        <w:t>experiencing difficulties and/</w:t>
      </w:r>
      <w:r w:rsidRPr="00F14ED4">
        <w:rPr>
          <w:rFonts w:ascii="Arial" w:eastAsia="Times New Roman" w:hAnsi="Arial" w:cs="Times New Roman"/>
          <w:sz w:val="24"/>
          <w:szCs w:val="20"/>
          <w:lang w:eastAsia="en-GB"/>
        </w:rPr>
        <w:t xml:space="preserve">or is underperforming can lead to </w:t>
      </w:r>
      <w:r w:rsidR="00AE3C93" w:rsidRPr="00F14ED4">
        <w:rPr>
          <w:rFonts w:ascii="Arial" w:eastAsia="Times New Roman" w:hAnsi="Arial" w:cs="Times New Roman"/>
          <w:sz w:val="24"/>
          <w:szCs w:val="20"/>
          <w:lang w:eastAsia="en-GB"/>
        </w:rPr>
        <w:t xml:space="preserve">more </w:t>
      </w:r>
      <w:r w:rsidRPr="00F14ED4">
        <w:rPr>
          <w:rFonts w:ascii="Arial" w:eastAsia="Times New Roman" w:hAnsi="Arial" w:cs="Times New Roman"/>
          <w:sz w:val="24"/>
          <w:szCs w:val="20"/>
          <w:lang w:eastAsia="en-GB"/>
        </w:rPr>
        <w:t xml:space="preserve">serious problems at a later stage. </w:t>
      </w:r>
      <w:r w:rsidR="00F53B47" w:rsidRPr="00F14ED4">
        <w:rPr>
          <w:rFonts w:ascii="Arial" w:eastAsia="Times New Roman" w:hAnsi="Arial" w:cs="Times New Roman"/>
          <w:sz w:val="24"/>
          <w:szCs w:val="20"/>
          <w:lang w:eastAsia="en-GB"/>
        </w:rPr>
        <w:t>Initial issue</w:t>
      </w:r>
      <w:r w:rsidR="003F184F" w:rsidRPr="00F14ED4">
        <w:rPr>
          <w:rFonts w:ascii="Arial" w:eastAsia="Times New Roman" w:hAnsi="Arial" w:cs="Times New Roman"/>
          <w:sz w:val="24"/>
          <w:szCs w:val="20"/>
          <w:lang w:eastAsia="en-GB"/>
        </w:rPr>
        <w:t>s</w:t>
      </w:r>
      <w:r w:rsidR="00F53B47" w:rsidRPr="00F14ED4">
        <w:rPr>
          <w:rFonts w:ascii="Arial" w:eastAsia="Times New Roman" w:hAnsi="Arial" w:cs="Times New Roman"/>
          <w:sz w:val="24"/>
          <w:szCs w:val="20"/>
          <w:lang w:eastAsia="en-GB"/>
        </w:rPr>
        <w:t xml:space="preserve"> or concerns should be addressed promptly</w:t>
      </w:r>
      <w:r w:rsidRPr="00F14ED4">
        <w:rPr>
          <w:rFonts w:ascii="Arial" w:eastAsia="Times New Roman" w:hAnsi="Arial" w:cs="Times New Roman"/>
          <w:sz w:val="24"/>
          <w:szCs w:val="20"/>
          <w:lang w:eastAsia="en-GB"/>
        </w:rPr>
        <w:t>. Induction is relevant to anyone starting a new job</w:t>
      </w:r>
      <w:r w:rsidR="00F53B47" w:rsidRPr="00F14ED4">
        <w:rPr>
          <w:rFonts w:ascii="Arial" w:eastAsia="Times New Roman" w:hAnsi="Arial" w:cs="Times New Roman"/>
          <w:sz w:val="24"/>
          <w:szCs w:val="20"/>
          <w:lang w:eastAsia="en-GB"/>
        </w:rPr>
        <w:t>, even where that is in the same school</w:t>
      </w:r>
      <w:r w:rsidRPr="00F14ED4">
        <w:rPr>
          <w:rFonts w:ascii="Arial" w:eastAsia="Times New Roman" w:hAnsi="Arial" w:cs="Times New Roman"/>
          <w:sz w:val="24"/>
          <w:szCs w:val="20"/>
          <w:lang w:eastAsia="en-GB"/>
        </w:rPr>
        <w:t xml:space="preserve">. This means that staff who have been internally promoted or taken a sideways move will benefit from a planned induction period as well as those who are totally new to a school.  All staff appointed or returning to work (including after maternity or </w:t>
      </w:r>
      <w:r w:rsidR="00D6313F" w:rsidRPr="00F14ED4">
        <w:rPr>
          <w:rFonts w:ascii="Arial" w:eastAsia="Times New Roman" w:hAnsi="Arial" w:cs="Times New Roman"/>
          <w:sz w:val="24"/>
          <w:szCs w:val="20"/>
          <w:lang w:eastAsia="en-GB"/>
        </w:rPr>
        <w:t>long-term</w:t>
      </w:r>
      <w:r w:rsidR="00AE3C93" w:rsidRPr="00F14ED4">
        <w:rPr>
          <w:rFonts w:ascii="Arial" w:eastAsia="Times New Roman" w:hAnsi="Arial" w:cs="Times New Roman"/>
          <w:sz w:val="24"/>
          <w:szCs w:val="20"/>
          <w:lang w:eastAsia="en-GB"/>
        </w:rPr>
        <w:t xml:space="preserve"> </w:t>
      </w:r>
      <w:r w:rsidRPr="00F14ED4">
        <w:rPr>
          <w:rFonts w:ascii="Arial" w:eastAsia="Times New Roman" w:hAnsi="Arial" w:cs="Times New Roman"/>
          <w:sz w:val="24"/>
          <w:szCs w:val="20"/>
          <w:lang w:eastAsia="en-GB"/>
        </w:rPr>
        <w:t xml:space="preserve">sickness related absence) are entitled, therefore, to be given an </w:t>
      </w:r>
      <w:r w:rsidR="00AE3C93" w:rsidRPr="00F14ED4">
        <w:rPr>
          <w:rFonts w:ascii="Arial" w:eastAsia="Times New Roman" w:hAnsi="Arial" w:cs="Times New Roman"/>
          <w:sz w:val="24"/>
          <w:szCs w:val="20"/>
          <w:lang w:eastAsia="en-GB"/>
        </w:rPr>
        <w:t xml:space="preserve">appropriate </w:t>
      </w:r>
      <w:r w:rsidRPr="00F14ED4">
        <w:rPr>
          <w:rFonts w:ascii="Arial" w:eastAsia="Times New Roman" w:hAnsi="Arial" w:cs="Times New Roman"/>
          <w:sz w:val="24"/>
          <w:szCs w:val="20"/>
          <w:lang w:eastAsia="en-GB"/>
        </w:rPr>
        <w:t xml:space="preserve">induction programme </w:t>
      </w:r>
      <w:r w:rsidR="00AE3C93" w:rsidRPr="00F14ED4">
        <w:rPr>
          <w:rFonts w:ascii="Arial" w:eastAsia="Times New Roman" w:hAnsi="Arial" w:cs="Times New Roman"/>
          <w:sz w:val="24"/>
          <w:szCs w:val="20"/>
          <w:lang w:eastAsia="en-GB"/>
        </w:rPr>
        <w:t>as part of their return to work</w:t>
      </w:r>
      <w:r w:rsidRPr="00F14ED4">
        <w:rPr>
          <w:rFonts w:ascii="Arial" w:eastAsia="Times New Roman" w:hAnsi="Arial" w:cs="Times New Roman"/>
          <w:sz w:val="24"/>
          <w:szCs w:val="20"/>
          <w:lang w:eastAsia="en-GB"/>
        </w:rPr>
        <w:t xml:space="preserve">. </w:t>
      </w:r>
    </w:p>
    <w:p w14:paraId="14F8A48D" w14:textId="77777777" w:rsidR="00EB41AB" w:rsidRPr="00F14ED4" w:rsidRDefault="00EB41AB" w:rsidP="00EB41AB">
      <w:pPr>
        <w:spacing w:after="0" w:line="240" w:lineRule="auto"/>
        <w:rPr>
          <w:rFonts w:ascii="Arial" w:eastAsia="Times New Roman" w:hAnsi="Arial" w:cs="Times New Roman"/>
          <w:sz w:val="24"/>
          <w:szCs w:val="20"/>
          <w:lang w:eastAsia="en-GB"/>
        </w:rPr>
      </w:pPr>
    </w:p>
    <w:p w14:paraId="21CD71FE" w14:textId="77777777" w:rsidR="00EB41AB" w:rsidRPr="00F14ED4" w:rsidRDefault="00EB41AB" w:rsidP="00EB41AB">
      <w:pPr>
        <w:keepNext/>
        <w:numPr>
          <w:ilvl w:val="0"/>
          <w:numId w:val="27"/>
        </w:numPr>
        <w:spacing w:after="0" w:line="240" w:lineRule="auto"/>
        <w:ind w:left="426" w:hanging="426"/>
        <w:contextualSpacing/>
        <w:outlineLvl w:val="0"/>
        <w:rPr>
          <w:rFonts w:ascii="Arial" w:eastAsia="Times New Roman" w:hAnsi="Arial" w:cs="Times New Roman"/>
          <w:b/>
          <w:sz w:val="24"/>
          <w:szCs w:val="24"/>
          <w:lang w:eastAsia="en-GB"/>
        </w:rPr>
      </w:pPr>
      <w:bookmarkStart w:id="3" w:name="_PRINCIPLES_OF_GOOD"/>
      <w:bookmarkStart w:id="4" w:name="_Toc127238031"/>
      <w:bookmarkStart w:id="5" w:name="_Toc127238030"/>
      <w:bookmarkEnd w:id="3"/>
      <w:r w:rsidRPr="00F14ED4">
        <w:rPr>
          <w:rFonts w:ascii="Arial" w:eastAsia="Times New Roman" w:hAnsi="Arial" w:cs="Times New Roman"/>
          <w:b/>
          <w:sz w:val="24"/>
          <w:szCs w:val="24"/>
          <w:lang w:eastAsia="en-GB"/>
        </w:rPr>
        <w:t>Principles of good induction</w:t>
      </w:r>
      <w:bookmarkEnd w:id="4"/>
    </w:p>
    <w:bookmarkEnd w:id="5"/>
    <w:p w14:paraId="619ADCA9" w14:textId="77777777" w:rsidR="00EB41AB" w:rsidRPr="00F14ED4" w:rsidRDefault="00EB41AB" w:rsidP="00EB41AB">
      <w:pPr>
        <w:spacing w:after="0" w:line="240" w:lineRule="auto"/>
        <w:rPr>
          <w:rFonts w:ascii="Arial" w:eastAsia="Times New Roman" w:hAnsi="Arial" w:cs="Times New Roman"/>
          <w:sz w:val="24"/>
          <w:szCs w:val="20"/>
          <w:lang w:eastAsia="en-GB"/>
        </w:rPr>
      </w:pPr>
    </w:p>
    <w:p w14:paraId="0D1032DD" w14:textId="1D1E03B9" w:rsidR="00EB41AB" w:rsidRPr="00F14ED4" w:rsidRDefault="00EB41AB" w:rsidP="00F55256">
      <w:pPr>
        <w:spacing w:after="0" w:line="240" w:lineRule="auto"/>
        <w:ind w:left="426" w:hanging="426"/>
        <w:jc w:val="both"/>
        <w:rPr>
          <w:rFonts w:ascii="Arial" w:eastAsia="Times New Roman" w:hAnsi="Arial" w:cs="Times New Roman"/>
          <w:sz w:val="24"/>
          <w:szCs w:val="20"/>
          <w:lang w:eastAsia="en-GB"/>
        </w:rPr>
      </w:pPr>
      <w:r w:rsidRPr="00F14ED4">
        <w:rPr>
          <w:rFonts w:ascii="Arial" w:eastAsia="Times New Roman" w:hAnsi="Arial" w:cs="Times New Roman"/>
          <w:b/>
          <w:sz w:val="24"/>
          <w:szCs w:val="20"/>
          <w:lang w:eastAsia="en-GB"/>
        </w:rPr>
        <w:t>3.1</w:t>
      </w:r>
      <w:r w:rsidRPr="00F14ED4">
        <w:rPr>
          <w:rFonts w:ascii="Arial" w:eastAsia="Times New Roman" w:hAnsi="Arial" w:cs="Times New Roman"/>
          <w:sz w:val="24"/>
          <w:szCs w:val="20"/>
          <w:lang w:eastAsia="en-GB"/>
        </w:rPr>
        <w:tab/>
        <w:t xml:space="preserve">Induction has one clear aim: to enable an individual </w:t>
      </w:r>
      <w:r w:rsidR="00F53B47" w:rsidRPr="00F14ED4">
        <w:rPr>
          <w:rFonts w:ascii="Arial" w:eastAsia="Times New Roman" w:hAnsi="Arial" w:cs="Times New Roman"/>
          <w:sz w:val="24"/>
          <w:szCs w:val="20"/>
          <w:lang w:eastAsia="en-GB"/>
        </w:rPr>
        <w:t xml:space="preserve">appointed to </w:t>
      </w:r>
      <w:r w:rsidRPr="00F14ED4">
        <w:rPr>
          <w:rFonts w:ascii="Arial" w:eastAsia="Times New Roman" w:hAnsi="Arial" w:cs="Times New Roman"/>
          <w:sz w:val="24"/>
          <w:szCs w:val="20"/>
          <w:lang w:eastAsia="en-GB"/>
        </w:rPr>
        <w:t>a new job or responsibilities to become fully effective in their new role as soon as possible. There are three key elements to this process:</w:t>
      </w:r>
    </w:p>
    <w:p w14:paraId="417BF83D" w14:textId="77777777" w:rsidR="00EB41AB" w:rsidRPr="00F14ED4" w:rsidRDefault="00EB41AB" w:rsidP="00EB41AB">
      <w:pPr>
        <w:spacing w:after="0" w:line="240" w:lineRule="auto"/>
        <w:ind w:left="426" w:hanging="426"/>
        <w:rPr>
          <w:rFonts w:ascii="Arial" w:eastAsia="Times New Roman" w:hAnsi="Arial" w:cs="Times New Roman"/>
          <w:sz w:val="24"/>
          <w:szCs w:val="20"/>
          <w:lang w:eastAsia="en-GB"/>
        </w:rPr>
      </w:pPr>
    </w:p>
    <w:p w14:paraId="4BEF1F97" w14:textId="77777777" w:rsidR="00EB41AB" w:rsidRPr="00F14ED4" w:rsidRDefault="00EB41AB" w:rsidP="00EB41AB">
      <w:pPr>
        <w:spacing w:after="0" w:line="240" w:lineRule="auto"/>
        <w:ind w:left="426" w:firstLine="283"/>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sym w:font="Symbol" w:char="F0B7"/>
      </w:r>
      <w:r w:rsidRPr="00F14ED4">
        <w:rPr>
          <w:rFonts w:ascii="Arial" w:eastAsia="Times New Roman" w:hAnsi="Arial" w:cs="Times New Roman"/>
          <w:sz w:val="24"/>
          <w:szCs w:val="20"/>
          <w:lang w:eastAsia="en-GB"/>
        </w:rPr>
        <w:tab/>
        <w:t>Settling in socially and emotionally</w:t>
      </w:r>
    </w:p>
    <w:p w14:paraId="2F9BBF1F" w14:textId="2381A314" w:rsidR="00EB41AB" w:rsidRPr="00F14ED4" w:rsidRDefault="00EB41AB" w:rsidP="00EB41AB">
      <w:pPr>
        <w:spacing w:after="0" w:line="240" w:lineRule="auto"/>
        <w:ind w:left="426" w:firstLine="283"/>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sym w:font="Symbol" w:char="F0B7"/>
      </w:r>
      <w:r w:rsidRPr="00F14ED4">
        <w:rPr>
          <w:rFonts w:ascii="Arial" w:eastAsia="Times New Roman" w:hAnsi="Arial" w:cs="Times New Roman"/>
          <w:sz w:val="24"/>
          <w:szCs w:val="20"/>
          <w:lang w:eastAsia="en-GB"/>
        </w:rPr>
        <w:tab/>
        <w:t xml:space="preserve">Understanding </w:t>
      </w:r>
      <w:r w:rsidR="00F53B47" w:rsidRPr="00F14ED4">
        <w:rPr>
          <w:rFonts w:ascii="Arial" w:eastAsia="Times New Roman" w:hAnsi="Arial" w:cs="Times New Roman"/>
          <w:sz w:val="24"/>
          <w:szCs w:val="20"/>
          <w:lang w:eastAsia="en-GB"/>
        </w:rPr>
        <w:t xml:space="preserve">the school </w:t>
      </w:r>
      <w:r w:rsidRPr="00F14ED4">
        <w:rPr>
          <w:rFonts w:ascii="Arial" w:eastAsia="Times New Roman" w:hAnsi="Arial" w:cs="Times New Roman"/>
          <w:sz w:val="24"/>
          <w:szCs w:val="20"/>
          <w:lang w:eastAsia="en-GB"/>
        </w:rPr>
        <w:t>culture/ethos</w:t>
      </w:r>
    </w:p>
    <w:p w14:paraId="04FFC4E2" w14:textId="77777777" w:rsidR="00EB41AB" w:rsidRPr="00F14ED4" w:rsidRDefault="00EB41AB" w:rsidP="00EB41AB">
      <w:pPr>
        <w:spacing w:after="0" w:line="240" w:lineRule="auto"/>
        <w:ind w:left="426" w:firstLine="283"/>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sym w:font="Symbol" w:char="F0B7"/>
      </w:r>
      <w:r w:rsidRPr="00F14ED4">
        <w:rPr>
          <w:rFonts w:ascii="Arial" w:eastAsia="Times New Roman" w:hAnsi="Arial" w:cs="Times New Roman"/>
          <w:sz w:val="24"/>
          <w:szCs w:val="20"/>
          <w:lang w:eastAsia="en-GB"/>
        </w:rPr>
        <w:tab/>
        <w:t>Understanding the requirements of the new role</w:t>
      </w:r>
    </w:p>
    <w:p w14:paraId="6330C38D" w14:textId="77777777" w:rsidR="00EB41AB" w:rsidRPr="00F14ED4" w:rsidRDefault="00EB41AB" w:rsidP="00EB41AB">
      <w:pPr>
        <w:spacing w:after="0" w:line="240" w:lineRule="auto"/>
        <w:ind w:left="426" w:hanging="426"/>
        <w:rPr>
          <w:rFonts w:ascii="Arial" w:eastAsia="Times New Roman" w:hAnsi="Arial" w:cs="Times New Roman"/>
          <w:sz w:val="24"/>
          <w:szCs w:val="20"/>
          <w:lang w:eastAsia="en-GB"/>
        </w:rPr>
      </w:pPr>
    </w:p>
    <w:p w14:paraId="60CAF3ED" w14:textId="20AD8202" w:rsidR="00EB41AB" w:rsidRPr="00F14ED4" w:rsidRDefault="00EB41AB" w:rsidP="00F55256">
      <w:pPr>
        <w:spacing w:after="0" w:line="240" w:lineRule="auto"/>
        <w:ind w:left="426" w:hanging="426"/>
        <w:jc w:val="both"/>
        <w:rPr>
          <w:rFonts w:ascii="Arial" w:eastAsia="Times New Roman" w:hAnsi="Arial" w:cs="Times New Roman"/>
          <w:sz w:val="24"/>
          <w:szCs w:val="20"/>
          <w:lang w:eastAsia="en-GB"/>
        </w:rPr>
      </w:pPr>
      <w:r w:rsidRPr="00F14ED4">
        <w:rPr>
          <w:rFonts w:ascii="Arial" w:eastAsia="Times New Roman" w:hAnsi="Arial" w:cs="Times New Roman"/>
          <w:b/>
          <w:sz w:val="24"/>
          <w:szCs w:val="20"/>
          <w:lang w:eastAsia="en-GB"/>
        </w:rPr>
        <w:t>3.2</w:t>
      </w:r>
      <w:r w:rsidRPr="00F14ED4">
        <w:rPr>
          <w:rFonts w:ascii="Arial" w:eastAsia="Times New Roman" w:hAnsi="Arial" w:cs="Times New Roman"/>
          <w:sz w:val="24"/>
          <w:szCs w:val="20"/>
          <w:lang w:eastAsia="en-GB"/>
        </w:rPr>
        <w:tab/>
        <w:t xml:space="preserve">The process of helping the individual understand the requirements of their new role should have begun as part of the recruitment and selection process.  </w:t>
      </w:r>
      <w:r w:rsidR="00AE3C93" w:rsidRPr="00F14ED4">
        <w:rPr>
          <w:rFonts w:ascii="Arial" w:eastAsia="Times New Roman" w:hAnsi="Arial" w:cs="Times New Roman"/>
          <w:sz w:val="24"/>
          <w:szCs w:val="20"/>
          <w:lang w:eastAsia="en-GB"/>
        </w:rPr>
        <w:t>C</w:t>
      </w:r>
      <w:r w:rsidRPr="00F14ED4">
        <w:rPr>
          <w:rFonts w:ascii="Arial" w:eastAsia="Times New Roman" w:hAnsi="Arial" w:cs="Times New Roman"/>
          <w:sz w:val="24"/>
          <w:szCs w:val="20"/>
          <w:lang w:eastAsia="en-GB"/>
        </w:rPr>
        <w:t xml:space="preserve">andidates may have been told about the school and its ethos, although they probably will not have picked up the nuances of the culture - the “unwritten rules”.  It is usually the social and emotional aspects of induction that are the most difficult </w:t>
      </w:r>
      <w:r w:rsidR="00F0119B" w:rsidRPr="00F14ED4">
        <w:rPr>
          <w:rFonts w:ascii="Arial" w:eastAsia="Times New Roman" w:hAnsi="Arial" w:cs="Times New Roman"/>
          <w:sz w:val="24"/>
          <w:szCs w:val="20"/>
          <w:lang w:eastAsia="en-GB"/>
        </w:rPr>
        <w:t xml:space="preserve">for the new employee to understand and will be </w:t>
      </w:r>
      <w:r w:rsidRPr="00F14ED4">
        <w:rPr>
          <w:rFonts w:ascii="Arial" w:eastAsia="Times New Roman" w:hAnsi="Arial" w:cs="Times New Roman"/>
          <w:sz w:val="24"/>
          <w:szCs w:val="20"/>
          <w:lang w:eastAsia="en-GB"/>
        </w:rPr>
        <w:t xml:space="preserve">their greatest concern before they </w:t>
      </w:r>
      <w:r w:rsidR="00D6313F" w:rsidRPr="00F14ED4">
        <w:rPr>
          <w:rFonts w:ascii="Arial" w:eastAsia="Times New Roman" w:hAnsi="Arial" w:cs="Times New Roman"/>
          <w:sz w:val="24"/>
          <w:szCs w:val="20"/>
          <w:lang w:eastAsia="en-GB"/>
        </w:rPr>
        <w:t xml:space="preserve">formally </w:t>
      </w:r>
      <w:r w:rsidRPr="00F14ED4">
        <w:rPr>
          <w:rFonts w:ascii="Arial" w:eastAsia="Times New Roman" w:hAnsi="Arial" w:cs="Times New Roman"/>
          <w:sz w:val="24"/>
          <w:szCs w:val="20"/>
          <w:lang w:eastAsia="en-GB"/>
        </w:rPr>
        <w:t>start their new job.</w:t>
      </w:r>
    </w:p>
    <w:p w14:paraId="64FCC707" w14:textId="77777777" w:rsidR="00EB41AB" w:rsidRPr="00F14ED4" w:rsidRDefault="00EB41AB" w:rsidP="00EB41AB">
      <w:pPr>
        <w:spacing w:after="0" w:line="240" w:lineRule="auto"/>
        <w:rPr>
          <w:rFonts w:ascii="Arial" w:eastAsia="Times New Roman" w:hAnsi="Arial" w:cs="Times New Roman"/>
          <w:sz w:val="24"/>
          <w:szCs w:val="20"/>
          <w:lang w:eastAsia="en-GB"/>
        </w:rPr>
      </w:pPr>
    </w:p>
    <w:p w14:paraId="506C4204" w14:textId="1E7616B6" w:rsidR="00EB41AB" w:rsidRPr="00F14ED4" w:rsidRDefault="00EB41AB" w:rsidP="00F55256">
      <w:pPr>
        <w:spacing w:after="0" w:line="240" w:lineRule="auto"/>
        <w:ind w:left="426" w:hanging="426"/>
        <w:jc w:val="both"/>
        <w:rPr>
          <w:rFonts w:ascii="Arial" w:eastAsia="Times New Roman" w:hAnsi="Arial" w:cs="Times New Roman"/>
          <w:sz w:val="24"/>
          <w:szCs w:val="20"/>
          <w:lang w:eastAsia="en-GB"/>
        </w:rPr>
      </w:pPr>
      <w:r w:rsidRPr="00F14ED4">
        <w:rPr>
          <w:rFonts w:ascii="Arial" w:eastAsia="Times New Roman" w:hAnsi="Arial" w:cs="Times New Roman"/>
          <w:b/>
          <w:sz w:val="24"/>
          <w:szCs w:val="20"/>
          <w:lang w:eastAsia="en-GB"/>
        </w:rPr>
        <w:t>3.3</w:t>
      </w:r>
      <w:r w:rsidRPr="00F14ED4">
        <w:rPr>
          <w:rFonts w:ascii="Arial" w:eastAsia="Times New Roman" w:hAnsi="Arial" w:cs="Times New Roman"/>
          <w:sz w:val="24"/>
          <w:szCs w:val="20"/>
          <w:lang w:eastAsia="en-GB"/>
        </w:rPr>
        <w:tab/>
      </w:r>
      <w:r w:rsidR="00AE3C93" w:rsidRPr="00F14ED4">
        <w:rPr>
          <w:rFonts w:ascii="Arial" w:eastAsia="Times New Roman" w:hAnsi="Arial" w:cs="Times New Roman"/>
          <w:sz w:val="24"/>
          <w:szCs w:val="20"/>
          <w:lang w:eastAsia="en-GB"/>
        </w:rPr>
        <w:t>Schools should</w:t>
      </w:r>
      <w:r w:rsidRPr="00F14ED4">
        <w:rPr>
          <w:rFonts w:ascii="Arial" w:eastAsia="Times New Roman" w:hAnsi="Arial" w:cs="Times New Roman"/>
          <w:sz w:val="24"/>
          <w:szCs w:val="20"/>
          <w:lang w:eastAsia="en-GB"/>
        </w:rPr>
        <w:t xml:space="preserve"> recognise that employees will have different requirements depending on the nature of their role, level of experience, knowledge, personal circumstances, etc. The type of induction that might be appropriate for an </w:t>
      </w:r>
      <w:r w:rsidRPr="00F14ED4">
        <w:rPr>
          <w:rFonts w:ascii="Arial" w:eastAsia="Times New Roman" w:hAnsi="Arial" w:cs="Times New Roman"/>
          <w:sz w:val="24"/>
          <w:szCs w:val="20"/>
          <w:lang w:eastAsia="en-GB"/>
        </w:rPr>
        <w:lastRenderedPageBreak/>
        <w:t xml:space="preserve">employee in their first job will be different </w:t>
      </w:r>
      <w:r w:rsidR="00F0119B" w:rsidRPr="00F14ED4">
        <w:rPr>
          <w:rFonts w:ascii="Arial" w:eastAsia="Times New Roman" w:hAnsi="Arial" w:cs="Times New Roman"/>
          <w:sz w:val="24"/>
          <w:szCs w:val="20"/>
          <w:lang w:eastAsia="en-GB"/>
        </w:rPr>
        <w:t xml:space="preserve">to </w:t>
      </w:r>
      <w:r w:rsidRPr="00F14ED4">
        <w:rPr>
          <w:rFonts w:ascii="Arial" w:eastAsia="Times New Roman" w:hAnsi="Arial" w:cs="Times New Roman"/>
          <w:sz w:val="24"/>
          <w:szCs w:val="20"/>
          <w:lang w:eastAsia="en-GB"/>
        </w:rPr>
        <w:t xml:space="preserve">the induction </w:t>
      </w:r>
      <w:r w:rsidR="00F0119B" w:rsidRPr="00F14ED4">
        <w:rPr>
          <w:rFonts w:ascii="Arial" w:eastAsia="Times New Roman" w:hAnsi="Arial" w:cs="Times New Roman"/>
          <w:sz w:val="24"/>
          <w:szCs w:val="20"/>
          <w:lang w:eastAsia="en-GB"/>
        </w:rPr>
        <w:t xml:space="preserve">required for </w:t>
      </w:r>
      <w:r w:rsidRPr="00F14ED4">
        <w:rPr>
          <w:rFonts w:ascii="Arial" w:eastAsia="Times New Roman" w:hAnsi="Arial" w:cs="Times New Roman"/>
          <w:sz w:val="24"/>
          <w:szCs w:val="20"/>
          <w:lang w:eastAsia="en-GB"/>
        </w:rPr>
        <w:t>someone returning to work after a long career break</w:t>
      </w:r>
      <w:r w:rsidR="00192B41" w:rsidRPr="00F14ED4">
        <w:rPr>
          <w:rFonts w:ascii="Arial" w:eastAsia="Times New Roman" w:hAnsi="Arial" w:cs="Times New Roman"/>
          <w:sz w:val="24"/>
          <w:szCs w:val="20"/>
          <w:lang w:eastAsia="en-GB"/>
        </w:rPr>
        <w:t xml:space="preserve"> </w:t>
      </w:r>
      <w:r w:rsidR="00AE3C93" w:rsidRPr="00F14ED4">
        <w:rPr>
          <w:rFonts w:ascii="Arial" w:eastAsia="Times New Roman" w:hAnsi="Arial" w:cs="Times New Roman"/>
          <w:sz w:val="24"/>
          <w:szCs w:val="20"/>
          <w:lang w:eastAsia="en-GB"/>
        </w:rPr>
        <w:t xml:space="preserve">and </w:t>
      </w:r>
      <w:r w:rsidRPr="00F14ED4">
        <w:rPr>
          <w:rFonts w:ascii="Arial" w:eastAsia="Times New Roman" w:hAnsi="Arial" w:cs="Times New Roman"/>
          <w:sz w:val="24"/>
          <w:szCs w:val="20"/>
          <w:lang w:eastAsia="en-GB"/>
        </w:rPr>
        <w:t>different for a person promoted into a senior role for the first time or for a</w:t>
      </w:r>
      <w:r w:rsidR="00F0119B" w:rsidRPr="00F14ED4">
        <w:rPr>
          <w:rFonts w:ascii="Arial" w:eastAsia="Times New Roman" w:hAnsi="Arial" w:cs="Times New Roman"/>
          <w:sz w:val="24"/>
          <w:szCs w:val="20"/>
          <w:lang w:eastAsia="en-GB"/>
        </w:rPr>
        <w:t xml:space="preserve"> new </w:t>
      </w:r>
      <w:r w:rsidRPr="00F14ED4">
        <w:rPr>
          <w:rFonts w:ascii="Arial" w:eastAsia="Times New Roman" w:hAnsi="Arial" w:cs="Times New Roman"/>
          <w:sz w:val="24"/>
          <w:szCs w:val="20"/>
          <w:lang w:eastAsia="en-GB"/>
        </w:rPr>
        <w:t>head teacher.</w:t>
      </w:r>
    </w:p>
    <w:p w14:paraId="642D7190" w14:textId="77777777" w:rsidR="00EB41AB" w:rsidRPr="00F14ED4" w:rsidRDefault="00EB41AB" w:rsidP="00EB41AB">
      <w:pPr>
        <w:spacing w:after="0" w:line="240" w:lineRule="auto"/>
        <w:ind w:left="426" w:hanging="426"/>
        <w:rPr>
          <w:rFonts w:ascii="Arial" w:eastAsia="Times New Roman" w:hAnsi="Arial" w:cs="Times New Roman"/>
          <w:sz w:val="24"/>
          <w:szCs w:val="20"/>
          <w:lang w:eastAsia="en-GB"/>
        </w:rPr>
      </w:pPr>
    </w:p>
    <w:p w14:paraId="3E2B9AC1" w14:textId="3CAF373A" w:rsidR="00EA206C" w:rsidRPr="00F14ED4" w:rsidRDefault="00EB41AB" w:rsidP="00EA206C">
      <w:pPr>
        <w:spacing w:after="0" w:line="240" w:lineRule="auto"/>
        <w:ind w:left="567" w:hanging="567"/>
        <w:jc w:val="both"/>
        <w:rPr>
          <w:rFonts w:ascii="Arial" w:eastAsia="Times New Roman" w:hAnsi="Arial" w:cs="Times New Roman"/>
          <w:sz w:val="24"/>
          <w:szCs w:val="20"/>
          <w:lang w:eastAsia="en-GB"/>
        </w:rPr>
      </w:pPr>
      <w:r w:rsidRPr="00F14ED4">
        <w:rPr>
          <w:rFonts w:ascii="Arial" w:eastAsia="Times New Roman" w:hAnsi="Arial" w:cs="Times New Roman"/>
          <w:b/>
          <w:sz w:val="24"/>
          <w:szCs w:val="20"/>
          <w:lang w:eastAsia="en-GB"/>
        </w:rPr>
        <w:t>3.4</w:t>
      </w:r>
      <w:r w:rsidRPr="00F14ED4">
        <w:rPr>
          <w:rFonts w:ascii="Arial" w:eastAsia="Times New Roman" w:hAnsi="Arial" w:cs="Times New Roman"/>
          <w:sz w:val="24"/>
          <w:szCs w:val="20"/>
          <w:lang w:eastAsia="en-GB"/>
        </w:rPr>
        <w:tab/>
        <w:t xml:space="preserve">The different elements of induction will also vary in their relative importance depending on the situation.  The new employee should be invited to suggest some activities which might be helpful to them, and their way of learning, for example, by shadowing someone else doing a similar job.  However, there are some areas of induction that must be undertaken regardless of individual preferences, </w:t>
      </w:r>
      <w:r w:rsidR="00166B81" w:rsidRPr="00F14ED4">
        <w:rPr>
          <w:rFonts w:ascii="Arial" w:eastAsia="Times New Roman" w:hAnsi="Arial" w:cs="Times New Roman"/>
          <w:sz w:val="24"/>
          <w:szCs w:val="20"/>
          <w:lang w:eastAsia="en-GB"/>
        </w:rPr>
        <w:t xml:space="preserve">e.g. health and safety briefings, </w:t>
      </w:r>
      <w:r w:rsidR="00D6313F" w:rsidRPr="00F14ED4">
        <w:rPr>
          <w:rFonts w:ascii="Arial" w:eastAsia="Times New Roman" w:hAnsi="Arial" w:cs="Times New Roman"/>
          <w:sz w:val="24"/>
          <w:szCs w:val="20"/>
          <w:lang w:eastAsia="en-GB"/>
        </w:rPr>
        <w:t xml:space="preserve">GDPR and information management, </w:t>
      </w:r>
      <w:r w:rsidR="00166B81" w:rsidRPr="00F14ED4">
        <w:rPr>
          <w:rFonts w:ascii="Arial" w:eastAsia="Times New Roman" w:hAnsi="Arial" w:cs="Times New Roman"/>
          <w:sz w:val="24"/>
          <w:szCs w:val="20"/>
          <w:lang w:eastAsia="en-GB"/>
        </w:rPr>
        <w:t xml:space="preserve">introduction to workplace policies and procedures, including the school’s approach to </w:t>
      </w:r>
      <w:r w:rsidR="00166B81" w:rsidRPr="00F14ED4">
        <w:rPr>
          <w:rFonts w:ascii="Arial" w:eastAsia="Times New Roman" w:hAnsi="Arial" w:cs="Times New Roman"/>
          <w:b/>
          <w:sz w:val="24"/>
          <w:szCs w:val="20"/>
          <w:lang w:eastAsia="en-GB"/>
        </w:rPr>
        <w:t>staff wellbeing</w:t>
      </w:r>
      <w:r w:rsidR="00166B81" w:rsidRPr="00F14ED4">
        <w:rPr>
          <w:rFonts w:ascii="Arial" w:eastAsia="Times New Roman" w:hAnsi="Arial" w:cs="Times New Roman"/>
          <w:sz w:val="24"/>
          <w:szCs w:val="20"/>
          <w:lang w:eastAsia="en-GB"/>
        </w:rPr>
        <w:t xml:space="preserve"> etc. Following appointment and conclusion of </w:t>
      </w:r>
      <w:r w:rsidR="00D6313F" w:rsidRPr="00F14ED4">
        <w:rPr>
          <w:rFonts w:ascii="Arial" w:eastAsia="Times New Roman" w:hAnsi="Arial" w:cs="Times New Roman"/>
          <w:sz w:val="24"/>
          <w:szCs w:val="20"/>
          <w:lang w:eastAsia="en-GB"/>
        </w:rPr>
        <w:t>all</w:t>
      </w:r>
      <w:r w:rsidR="00166B81" w:rsidRPr="00F14ED4">
        <w:rPr>
          <w:rFonts w:ascii="Arial" w:eastAsia="Times New Roman" w:hAnsi="Arial" w:cs="Times New Roman"/>
          <w:sz w:val="24"/>
          <w:szCs w:val="20"/>
          <w:lang w:eastAsia="en-GB"/>
        </w:rPr>
        <w:t xml:space="preserve"> the safer recruitment checks, once an employee commences employment </w:t>
      </w:r>
      <w:r w:rsidR="00D6313F" w:rsidRPr="00F14ED4">
        <w:rPr>
          <w:rFonts w:ascii="Arial" w:eastAsia="Times New Roman" w:hAnsi="Arial" w:cs="Times New Roman"/>
          <w:b/>
          <w:bCs/>
          <w:sz w:val="24"/>
          <w:szCs w:val="20"/>
          <w:lang w:eastAsia="en-GB"/>
        </w:rPr>
        <w:t>s</w:t>
      </w:r>
      <w:r w:rsidR="00166B81" w:rsidRPr="00F14ED4">
        <w:rPr>
          <w:rFonts w:ascii="Arial" w:eastAsia="Times New Roman" w:hAnsi="Arial" w:cs="Times New Roman"/>
          <w:b/>
          <w:bCs/>
          <w:sz w:val="24"/>
          <w:szCs w:val="20"/>
          <w:lang w:eastAsia="en-GB"/>
        </w:rPr>
        <w:t>af</w:t>
      </w:r>
      <w:r w:rsidR="00166B81" w:rsidRPr="00F14ED4">
        <w:rPr>
          <w:rFonts w:ascii="Arial" w:eastAsia="Times New Roman" w:hAnsi="Arial" w:cs="Times New Roman"/>
          <w:b/>
          <w:sz w:val="24"/>
          <w:szCs w:val="20"/>
          <w:lang w:eastAsia="en-GB"/>
        </w:rPr>
        <w:t>eguarding</w:t>
      </w:r>
      <w:r w:rsidR="00166B81" w:rsidRPr="00F14ED4">
        <w:rPr>
          <w:rFonts w:ascii="Arial" w:eastAsia="Times New Roman" w:hAnsi="Arial" w:cs="Times New Roman"/>
          <w:sz w:val="24"/>
          <w:szCs w:val="20"/>
          <w:lang w:eastAsia="en-GB"/>
        </w:rPr>
        <w:t xml:space="preserve"> is the essential area to cover in detail</w:t>
      </w:r>
      <w:r w:rsidR="00F0119B" w:rsidRPr="00F14ED4">
        <w:rPr>
          <w:rFonts w:ascii="Arial" w:eastAsia="Times New Roman" w:hAnsi="Arial" w:cs="Times New Roman"/>
          <w:sz w:val="24"/>
          <w:szCs w:val="20"/>
          <w:lang w:eastAsia="en-GB"/>
        </w:rPr>
        <w:t xml:space="preserve">. This is a </w:t>
      </w:r>
      <w:r w:rsidR="00166B81" w:rsidRPr="00F14ED4">
        <w:rPr>
          <w:rFonts w:ascii="Arial" w:eastAsia="Times New Roman" w:hAnsi="Arial" w:cs="Times New Roman"/>
          <w:sz w:val="24"/>
          <w:szCs w:val="20"/>
          <w:lang w:eastAsia="en-GB"/>
        </w:rPr>
        <w:t>priority at the start of the induction process to ensure the employee is aware of their statutory</w:t>
      </w:r>
      <w:r w:rsidR="00D6313F" w:rsidRPr="00F14ED4">
        <w:rPr>
          <w:rFonts w:ascii="Arial" w:eastAsia="Times New Roman" w:hAnsi="Arial" w:cs="Times New Roman"/>
          <w:sz w:val="24"/>
          <w:szCs w:val="20"/>
          <w:lang w:eastAsia="en-GB"/>
        </w:rPr>
        <w:t xml:space="preserve">, professional </w:t>
      </w:r>
      <w:r w:rsidR="00166B81" w:rsidRPr="00F14ED4">
        <w:rPr>
          <w:rFonts w:ascii="Arial" w:eastAsia="Times New Roman" w:hAnsi="Arial" w:cs="Times New Roman"/>
          <w:sz w:val="24"/>
          <w:szCs w:val="20"/>
          <w:lang w:eastAsia="en-GB"/>
        </w:rPr>
        <w:t xml:space="preserve">and school responsibilities. </w:t>
      </w:r>
      <w:r w:rsidR="00EA206C" w:rsidRPr="00F14ED4">
        <w:rPr>
          <w:rFonts w:ascii="Arial" w:eastAsia="Times New Roman" w:hAnsi="Arial" w:cs="Times New Roman"/>
          <w:sz w:val="24"/>
          <w:szCs w:val="20"/>
          <w:lang w:eastAsia="en-GB"/>
        </w:rPr>
        <w:t>At induction all new staff must therefore be aware of and understand the implications of key policies such as child protection, pupil behaviour policy, school risk assessments, outbreak management plans, staff code of conduct, safeguarding response to children who go missing from education, visitors policy, role of the Designated Safeguarding Lead, health and safety policies and procedures etc. The induction checklist for safeguarding must be completed for all new staff, as attached in Appendix 3.</w:t>
      </w:r>
    </w:p>
    <w:p w14:paraId="16D24F88" w14:textId="77777777" w:rsidR="00EB41AB" w:rsidRPr="00F14ED4" w:rsidRDefault="00EB41AB" w:rsidP="00EB41AB">
      <w:pPr>
        <w:spacing w:after="0" w:line="240" w:lineRule="auto"/>
        <w:rPr>
          <w:rFonts w:ascii="Arial" w:eastAsia="Times New Roman" w:hAnsi="Arial" w:cs="Times New Roman"/>
          <w:sz w:val="24"/>
          <w:szCs w:val="20"/>
          <w:lang w:eastAsia="en-GB"/>
        </w:rPr>
      </w:pPr>
    </w:p>
    <w:p w14:paraId="6A6C1D1A" w14:textId="66C8E82C" w:rsidR="00EB41AB" w:rsidRPr="00F14ED4" w:rsidRDefault="00EB41AB" w:rsidP="00E80643">
      <w:pPr>
        <w:spacing w:after="0" w:line="240" w:lineRule="auto"/>
        <w:ind w:left="709" w:hanging="709"/>
        <w:jc w:val="both"/>
        <w:rPr>
          <w:rFonts w:ascii="Arial" w:eastAsia="Times New Roman" w:hAnsi="Arial" w:cs="Times New Roman"/>
          <w:sz w:val="24"/>
          <w:szCs w:val="20"/>
          <w:lang w:eastAsia="en-GB"/>
        </w:rPr>
      </w:pPr>
      <w:r w:rsidRPr="00E80643">
        <w:rPr>
          <w:rFonts w:ascii="Arial" w:eastAsia="Times New Roman" w:hAnsi="Arial" w:cs="Times New Roman"/>
          <w:b/>
          <w:color w:val="000000" w:themeColor="text1"/>
          <w:sz w:val="24"/>
          <w:szCs w:val="20"/>
          <w:lang w:eastAsia="en-GB"/>
        </w:rPr>
        <w:t>3.5</w:t>
      </w:r>
      <w:r w:rsidR="009C45AD" w:rsidRPr="00E80643">
        <w:rPr>
          <w:rFonts w:ascii="Arial" w:eastAsia="Times New Roman" w:hAnsi="Arial" w:cs="Times New Roman"/>
          <w:color w:val="000000" w:themeColor="text1"/>
          <w:sz w:val="24"/>
          <w:szCs w:val="20"/>
          <w:lang w:eastAsia="en-GB"/>
        </w:rPr>
        <w:t xml:space="preserve"> </w:t>
      </w:r>
      <w:r w:rsidR="00E80643">
        <w:rPr>
          <w:rFonts w:ascii="Arial" w:eastAsia="Times New Roman" w:hAnsi="Arial" w:cs="Times New Roman"/>
          <w:color w:val="000000" w:themeColor="text1"/>
          <w:sz w:val="24"/>
          <w:szCs w:val="20"/>
          <w:lang w:eastAsia="en-GB"/>
        </w:rPr>
        <w:tab/>
      </w:r>
      <w:r w:rsidRPr="00F14ED4">
        <w:rPr>
          <w:rFonts w:ascii="Arial" w:eastAsia="Times New Roman" w:hAnsi="Arial" w:cs="Times New Roman"/>
          <w:sz w:val="24"/>
          <w:szCs w:val="20"/>
          <w:lang w:eastAsia="en-GB"/>
        </w:rPr>
        <w:t xml:space="preserve">Schools </w:t>
      </w:r>
      <w:r w:rsidR="00EA206C" w:rsidRPr="00F14ED4">
        <w:rPr>
          <w:rFonts w:ascii="Arial" w:eastAsia="Times New Roman" w:hAnsi="Arial" w:cs="Times New Roman"/>
          <w:sz w:val="24"/>
          <w:szCs w:val="20"/>
          <w:lang w:eastAsia="en-GB"/>
        </w:rPr>
        <w:t xml:space="preserve">should </w:t>
      </w:r>
      <w:r w:rsidRPr="00F14ED4">
        <w:rPr>
          <w:rFonts w:ascii="Arial" w:eastAsia="Times New Roman" w:hAnsi="Arial" w:cs="Times New Roman"/>
          <w:sz w:val="24"/>
          <w:szCs w:val="20"/>
          <w:lang w:eastAsia="en-GB"/>
        </w:rPr>
        <w:t xml:space="preserve">regularly monitor their recruitment and induction arrangements </w:t>
      </w:r>
      <w:r w:rsidR="00F0119B" w:rsidRPr="00F14ED4">
        <w:rPr>
          <w:rFonts w:ascii="Arial" w:eastAsia="Times New Roman" w:hAnsi="Arial" w:cs="Times New Roman"/>
          <w:sz w:val="24"/>
          <w:szCs w:val="20"/>
          <w:lang w:eastAsia="en-GB"/>
        </w:rPr>
        <w:t>to</w:t>
      </w:r>
      <w:r w:rsidRPr="00F14ED4">
        <w:rPr>
          <w:rFonts w:ascii="Arial" w:eastAsia="Times New Roman" w:hAnsi="Arial" w:cs="Times New Roman"/>
          <w:sz w:val="24"/>
          <w:szCs w:val="20"/>
          <w:lang w:eastAsia="en-GB"/>
        </w:rPr>
        <w:t xml:space="preserve"> ensure best practice and help address any recruitment and retention issues. In </w:t>
      </w:r>
      <w:r w:rsidR="009F0E42" w:rsidRPr="00F14ED4">
        <w:rPr>
          <w:rFonts w:ascii="Arial" w:eastAsia="Times New Roman" w:hAnsi="Arial" w:cs="Times New Roman"/>
          <w:sz w:val="24"/>
          <w:szCs w:val="20"/>
          <w:lang w:eastAsia="en-GB"/>
        </w:rPr>
        <w:t xml:space="preserve">addition to general induction, </w:t>
      </w:r>
      <w:r w:rsidRPr="00F14ED4">
        <w:rPr>
          <w:rFonts w:ascii="Arial" w:eastAsia="Times New Roman" w:hAnsi="Arial" w:cs="Times New Roman"/>
          <w:sz w:val="24"/>
          <w:szCs w:val="20"/>
          <w:lang w:eastAsia="en-GB"/>
        </w:rPr>
        <w:t xml:space="preserve">schools should ensure </w:t>
      </w:r>
      <w:r w:rsidR="009C45AD" w:rsidRPr="00F14ED4">
        <w:rPr>
          <w:rFonts w:ascii="Arial" w:eastAsia="Times New Roman" w:hAnsi="Arial" w:cs="Times New Roman"/>
          <w:sz w:val="24"/>
          <w:szCs w:val="20"/>
          <w:lang w:eastAsia="en-GB"/>
        </w:rPr>
        <w:t>E</w:t>
      </w:r>
      <w:r w:rsidR="00575D93" w:rsidRPr="00F14ED4">
        <w:rPr>
          <w:rFonts w:ascii="Arial" w:eastAsia="Times New Roman" w:hAnsi="Arial" w:cs="Times New Roman"/>
          <w:sz w:val="24"/>
          <w:szCs w:val="20"/>
          <w:lang w:eastAsia="en-GB"/>
        </w:rPr>
        <w:t xml:space="preserve">CTs </w:t>
      </w:r>
      <w:r w:rsidRPr="00F14ED4">
        <w:rPr>
          <w:rFonts w:ascii="Arial" w:eastAsia="Times New Roman" w:hAnsi="Arial" w:cs="Times New Roman"/>
          <w:sz w:val="24"/>
          <w:szCs w:val="20"/>
          <w:lang w:eastAsia="en-GB"/>
        </w:rPr>
        <w:t xml:space="preserve">have accessed the </w:t>
      </w:r>
      <w:r w:rsidR="007E4A65" w:rsidRPr="00F14ED4">
        <w:rPr>
          <w:rFonts w:ascii="Arial" w:eastAsia="Times New Roman" w:hAnsi="Arial" w:cs="Times New Roman"/>
          <w:sz w:val="24"/>
          <w:szCs w:val="20"/>
          <w:lang w:eastAsia="en-GB"/>
        </w:rPr>
        <w:t>E</w:t>
      </w:r>
      <w:r w:rsidR="00EA206C" w:rsidRPr="00F14ED4">
        <w:rPr>
          <w:rFonts w:ascii="Arial" w:eastAsia="Times New Roman" w:hAnsi="Arial" w:cs="Times New Roman"/>
          <w:sz w:val="24"/>
          <w:szCs w:val="20"/>
          <w:lang w:eastAsia="en-GB"/>
        </w:rPr>
        <w:t xml:space="preserve">arly </w:t>
      </w:r>
      <w:r w:rsidR="007E4A65" w:rsidRPr="00F14ED4">
        <w:rPr>
          <w:rFonts w:ascii="Arial" w:eastAsia="Times New Roman" w:hAnsi="Arial" w:cs="Times New Roman"/>
          <w:sz w:val="24"/>
          <w:szCs w:val="20"/>
          <w:lang w:eastAsia="en-GB"/>
        </w:rPr>
        <w:t>C</w:t>
      </w:r>
      <w:r w:rsidR="00EA206C" w:rsidRPr="00F14ED4">
        <w:rPr>
          <w:rFonts w:ascii="Arial" w:eastAsia="Times New Roman" w:hAnsi="Arial" w:cs="Times New Roman"/>
          <w:sz w:val="24"/>
          <w:szCs w:val="20"/>
          <w:lang w:eastAsia="en-GB"/>
        </w:rPr>
        <w:t xml:space="preserve">areers </w:t>
      </w:r>
      <w:r w:rsidR="007E4A65" w:rsidRPr="00F14ED4">
        <w:rPr>
          <w:rFonts w:ascii="Arial" w:eastAsia="Times New Roman" w:hAnsi="Arial" w:cs="Times New Roman"/>
          <w:sz w:val="24"/>
          <w:szCs w:val="20"/>
          <w:lang w:eastAsia="en-GB"/>
        </w:rPr>
        <w:t>F</w:t>
      </w:r>
      <w:r w:rsidR="00EA206C" w:rsidRPr="00F14ED4">
        <w:rPr>
          <w:rFonts w:ascii="Arial" w:eastAsia="Times New Roman" w:hAnsi="Arial" w:cs="Times New Roman"/>
          <w:sz w:val="24"/>
          <w:szCs w:val="20"/>
          <w:lang w:eastAsia="en-GB"/>
        </w:rPr>
        <w:t>ramework (ECF)</w:t>
      </w:r>
      <w:r w:rsidR="007E4A65" w:rsidRPr="00F14ED4">
        <w:rPr>
          <w:rFonts w:ascii="Arial" w:eastAsia="Times New Roman" w:hAnsi="Arial" w:cs="Times New Roman"/>
          <w:sz w:val="24"/>
          <w:szCs w:val="20"/>
          <w:lang w:eastAsia="en-GB"/>
        </w:rPr>
        <w:t xml:space="preserve"> requirements</w:t>
      </w:r>
      <w:r w:rsidR="009C45AD" w:rsidRPr="00F14ED4">
        <w:rPr>
          <w:rFonts w:ascii="Arial" w:eastAsia="Times New Roman" w:hAnsi="Arial" w:cs="Times New Roman"/>
          <w:sz w:val="24"/>
          <w:szCs w:val="20"/>
          <w:lang w:eastAsia="en-GB"/>
        </w:rPr>
        <w:t>.</w:t>
      </w:r>
      <w:r w:rsidR="007E4A65" w:rsidRPr="00F14ED4">
        <w:rPr>
          <w:rFonts w:ascii="Arial" w:eastAsia="Times New Roman" w:hAnsi="Arial" w:cs="Times New Roman"/>
          <w:sz w:val="24"/>
          <w:szCs w:val="20"/>
          <w:lang w:eastAsia="en-GB"/>
        </w:rPr>
        <w:t xml:space="preserve"> </w:t>
      </w:r>
    </w:p>
    <w:p w14:paraId="41AA9962" w14:textId="48CB2DA7" w:rsidR="008F1B0C" w:rsidRPr="00F14ED4" w:rsidRDefault="008F1B0C" w:rsidP="009C45AD">
      <w:pPr>
        <w:spacing w:after="0" w:line="240" w:lineRule="auto"/>
        <w:ind w:left="426" w:hanging="426"/>
        <w:jc w:val="both"/>
        <w:rPr>
          <w:rFonts w:ascii="Arial" w:eastAsia="Times New Roman" w:hAnsi="Arial" w:cs="Times New Roman"/>
          <w:sz w:val="24"/>
          <w:szCs w:val="20"/>
          <w:lang w:eastAsia="en-GB"/>
        </w:rPr>
      </w:pPr>
    </w:p>
    <w:p w14:paraId="35A32C78" w14:textId="78A8C487" w:rsidR="008F1B0C" w:rsidRPr="00F14ED4" w:rsidRDefault="008F1B0C" w:rsidP="009C45AD">
      <w:pPr>
        <w:spacing w:after="0" w:line="240" w:lineRule="auto"/>
        <w:ind w:left="426" w:hanging="426"/>
        <w:jc w:val="both"/>
        <w:rPr>
          <w:rFonts w:ascii="Arial" w:eastAsia="Times New Roman" w:hAnsi="Arial" w:cs="Times New Roman"/>
          <w:sz w:val="24"/>
          <w:szCs w:val="20"/>
          <w:lang w:eastAsia="en-GB"/>
        </w:rPr>
      </w:pPr>
      <w:r w:rsidRPr="00F14ED4">
        <w:rPr>
          <w:rFonts w:ascii="Arial" w:eastAsia="Times New Roman" w:hAnsi="Arial" w:cs="Times New Roman"/>
          <w:b/>
          <w:bCs/>
          <w:sz w:val="24"/>
          <w:szCs w:val="20"/>
          <w:lang w:eastAsia="en-GB"/>
        </w:rPr>
        <w:t>3.6</w:t>
      </w:r>
      <w:r w:rsidRPr="00F14ED4">
        <w:rPr>
          <w:rFonts w:ascii="Arial" w:eastAsia="Times New Roman" w:hAnsi="Arial" w:cs="Times New Roman"/>
          <w:sz w:val="24"/>
          <w:szCs w:val="20"/>
          <w:lang w:eastAsia="en-GB"/>
        </w:rPr>
        <w:t xml:space="preserve"> </w:t>
      </w:r>
      <w:r w:rsidR="00E80643">
        <w:rPr>
          <w:rFonts w:ascii="Arial" w:eastAsia="Times New Roman" w:hAnsi="Arial" w:cs="Times New Roman"/>
          <w:sz w:val="24"/>
          <w:szCs w:val="20"/>
          <w:lang w:eastAsia="en-GB"/>
        </w:rPr>
        <w:tab/>
      </w:r>
      <w:r w:rsidR="00E80643">
        <w:rPr>
          <w:rFonts w:ascii="Arial" w:eastAsia="Times New Roman" w:hAnsi="Arial" w:cs="Times New Roman"/>
          <w:sz w:val="24"/>
          <w:szCs w:val="20"/>
          <w:lang w:eastAsia="en-GB"/>
        </w:rPr>
        <w:tab/>
      </w:r>
      <w:r w:rsidRPr="00F14ED4">
        <w:rPr>
          <w:rFonts w:ascii="Arial" w:eastAsia="Times New Roman" w:hAnsi="Arial" w:cs="Times New Roman"/>
          <w:sz w:val="24"/>
          <w:szCs w:val="20"/>
          <w:lang w:eastAsia="en-GB"/>
        </w:rPr>
        <w:t xml:space="preserve">Schools should ensure: </w:t>
      </w:r>
    </w:p>
    <w:p w14:paraId="72FDCE52" w14:textId="331582A6" w:rsidR="009C45AD" w:rsidRPr="00F14ED4" w:rsidRDefault="009C45AD" w:rsidP="009C45AD">
      <w:pPr>
        <w:spacing w:after="0" w:line="240" w:lineRule="auto"/>
        <w:ind w:left="426" w:hanging="426"/>
        <w:jc w:val="both"/>
        <w:rPr>
          <w:rFonts w:ascii="Arial" w:eastAsia="Times New Roman" w:hAnsi="Arial" w:cs="Times New Roman"/>
          <w:sz w:val="24"/>
          <w:szCs w:val="20"/>
          <w:lang w:eastAsia="en-GB"/>
        </w:rPr>
      </w:pPr>
    </w:p>
    <w:p w14:paraId="0A2C390B" w14:textId="00D2F467" w:rsidR="008F1B0C" w:rsidRPr="00F14ED4" w:rsidRDefault="008F1B0C" w:rsidP="00192B41">
      <w:pPr>
        <w:numPr>
          <w:ilvl w:val="0"/>
          <w:numId w:val="1"/>
        </w:numPr>
        <w:spacing w:after="0" w:line="240" w:lineRule="auto"/>
        <w:ind w:left="1134" w:hanging="425"/>
        <w:jc w:val="both"/>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t>Staff turnover and reasons for leaving are monitored</w:t>
      </w:r>
      <w:r w:rsidR="009F0E42" w:rsidRPr="00F14ED4">
        <w:rPr>
          <w:rFonts w:ascii="Arial" w:eastAsia="Times New Roman" w:hAnsi="Arial" w:cs="Times New Roman"/>
          <w:sz w:val="24"/>
          <w:szCs w:val="20"/>
          <w:lang w:eastAsia="en-GB"/>
        </w:rPr>
        <w:t xml:space="preserve">, </w:t>
      </w:r>
      <w:r w:rsidRPr="00F14ED4">
        <w:rPr>
          <w:rFonts w:ascii="Arial" w:eastAsia="Times New Roman" w:hAnsi="Arial" w:cs="Times New Roman"/>
          <w:sz w:val="24"/>
          <w:szCs w:val="20"/>
          <w:lang w:eastAsia="en-GB"/>
        </w:rPr>
        <w:t>recorded</w:t>
      </w:r>
      <w:r w:rsidR="009F0E42" w:rsidRPr="00F14ED4">
        <w:rPr>
          <w:rFonts w:ascii="Arial" w:eastAsia="Times New Roman" w:hAnsi="Arial" w:cs="Times New Roman"/>
          <w:sz w:val="24"/>
          <w:szCs w:val="20"/>
          <w:lang w:eastAsia="en-GB"/>
        </w:rPr>
        <w:t xml:space="preserve"> and reported</w:t>
      </w:r>
      <w:r w:rsidR="00192B41" w:rsidRPr="00F14ED4">
        <w:rPr>
          <w:rFonts w:ascii="Arial" w:eastAsia="Times New Roman" w:hAnsi="Arial" w:cs="Times New Roman"/>
          <w:sz w:val="24"/>
          <w:szCs w:val="20"/>
          <w:lang w:eastAsia="en-GB"/>
        </w:rPr>
        <w:t xml:space="preserve"> </w:t>
      </w:r>
      <w:r w:rsidR="009F0E42" w:rsidRPr="00F14ED4">
        <w:rPr>
          <w:rFonts w:ascii="Arial" w:eastAsia="Times New Roman" w:hAnsi="Arial" w:cs="Times New Roman"/>
          <w:sz w:val="24"/>
          <w:szCs w:val="20"/>
          <w:lang w:eastAsia="en-GB"/>
        </w:rPr>
        <w:t>to the governing body on a regular basis</w:t>
      </w:r>
      <w:r w:rsidRPr="00F14ED4">
        <w:rPr>
          <w:rFonts w:ascii="Arial" w:eastAsia="Times New Roman" w:hAnsi="Arial" w:cs="Times New Roman"/>
          <w:sz w:val="24"/>
          <w:szCs w:val="20"/>
          <w:lang w:eastAsia="en-GB"/>
        </w:rPr>
        <w:t xml:space="preserve">  </w:t>
      </w:r>
    </w:p>
    <w:p w14:paraId="5D950927" w14:textId="77777777" w:rsidR="008F1B0C" w:rsidRPr="00F14ED4" w:rsidRDefault="008F1B0C" w:rsidP="00192B41">
      <w:pPr>
        <w:numPr>
          <w:ilvl w:val="0"/>
          <w:numId w:val="1"/>
        </w:numPr>
        <w:spacing w:after="0" w:line="240" w:lineRule="auto"/>
        <w:ind w:left="1134" w:hanging="425"/>
        <w:jc w:val="both"/>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t>Exit interviews are conducted as appropriate.</w:t>
      </w:r>
    </w:p>
    <w:p w14:paraId="398CF2D0" w14:textId="77777777" w:rsidR="008F1B0C" w:rsidRPr="00F14ED4" w:rsidRDefault="008F1B0C" w:rsidP="00192B41">
      <w:pPr>
        <w:numPr>
          <w:ilvl w:val="0"/>
          <w:numId w:val="1"/>
        </w:numPr>
        <w:spacing w:after="0" w:line="240" w:lineRule="auto"/>
        <w:ind w:left="1134" w:hanging="425"/>
        <w:jc w:val="both"/>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t>Appraisal (for teachers) and support and supervision / appraisal (for support staff) are securely in place.</w:t>
      </w:r>
    </w:p>
    <w:p w14:paraId="5B41E648" w14:textId="77777777" w:rsidR="008F1B0C" w:rsidRPr="00F14ED4" w:rsidRDefault="008F1B0C" w:rsidP="009C45AD">
      <w:pPr>
        <w:spacing w:after="0" w:line="240" w:lineRule="auto"/>
        <w:ind w:left="426" w:hanging="426"/>
        <w:jc w:val="both"/>
        <w:rPr>
          <w:rFonts w:ascii="Arial" w:eastAsia="Times New Roman" w:hAnsi="Arial" w:cs="Times New Roman"/>
          <w:sz w:val="24"/>
          <w:szCs w:val="20"/>
          <w:lang w:eastAsia="en-GB"/>
        </w:rPr>
      </w:pPr>
    </w:p>
    <w:p w14:paraId="3C5573E3" w14:textId="26649567" w:rsidR="009C45AD" w:rsidRPr="00F14ED4" w:rsidRDefault="009C45AD" w:rsidP="003A0C5B">
      <w:pPr>
        <w:spacing w:after="0" w:line="240" w:lineRule="auto"/>
        <w:ind w:left="567" w:hanging="567"/>
        <w:jc w:val="both"/>
        <w:rPr>
          <w:rFonts w:ascii="Arial" w:eastAsia="Times New Roman" w:hAnsi="Arial" w:cs="Times New Roman"/>
          <w:sz w:val="24"/>
          <w:szCs w:val="20"/>
          <w:u w:val="single"/>
          <w:lang w:eastAsia="en-GB"/>
        </w:rPr>
      </w:pPr>
      <w:r w:rsidRPr="00F14ED4">
        <w:rPr>
          <w:rFonts w:ascii="Arial" w:eastAsia="Times New Roman" w:hAnsi="Arial" w:cs="Times New Roman"/>
          <w:b/>
          <w:bCs/>
          <w:sz w:val="24"/>
          <w:szCs w:val="20"/>
          <w:lang w:eastAsia="en-GB"/>
        </w:rPr>
        <w:t>3.6.1</w:t>
      </w:r>
      <w:r w:rsidRPr="00F14ED4">
        <w:rPr>
          <w:rFonts w:ascii="Arial" w:eastAsia="Times New Roman" w:hAnsi="Arial" w:cs="Times New Roman"/>
          <w:sz w:val="24"/>
          <w:szCs w:val="20"/>
          <w:lang w:eastAsia="en-GB"/>
        </w:rPr>
        <w:t xml:space="preserve"> </w:t>
      </w:r>
      <w:r w:rsidR="00E80643">
        <w:rPr>
          <w:rFonts w:ascii="Arial" w:eastAsia="Times New Roman" w:hAnsi="Arial" w:cs="Times New Roman"/>
          <w:sz w:val="24"/>
          <w:szCs w:val="20"/>
          <w:lang w:eastAsia="en-GB"/>
        </w:rPr>
        <w:tab/>
      </w:r>
      <w:r w:rsidRPr="00F14ED4">
        <w:rPr>
          <w:rFonts w:ascii="Arial" w:eastAsia="Times New Roman" w:hAnsi="Arial" w:cs="Times New Roman"/>
          <w:sz w:val="24"/>
          <w:szCs w:val="20"/>
          <w:lang w:eastAsia="en-GB"/>
        </w:rPr>
        <w:t xml:space="preserve">The governing body and the school leadership team must ensure that </w:t>
      </w:r>
      <w:r w:rsidR="009F0E42" w:rsidRPr="00F14ED4">
        <w:rPr>
          <w:rFonts w:ascii="Arial" w:eastAsia="Times New Roman" w:hAnsi="Arial" w:cs="Times New Roman"/>
          <w:sz w:val="24"/>
          <w:szCs w:val="20"/>
          <w:lang w:eastAsia="en-GB"/>
        </w:rPr>
        <w:t xml:space="preserve">all staff, </w:t>
      </w:r>
      <w:r w:rsidR="00E80643">
        <w:rPr>
          <w:rFonts w:ascii="Arial" w:eastAsia="Times New Roman" w:hAnsi="Arial" w:cs="Times New Roman"/>
          <w:sz w:val="24"/>
          <w:szCs w:val="20"/>
          <w:lang w:eastAsia="en-GB"/>
        </w:rPr>
        <w:tab/>
      </w:r>
      <w:r w:rsidR="009F0E42" w:rsidRPr="00F14ED4">
        <w:rPr>
          <w:rFonts w:ascii="Arial" w:eastAsia="Times New Roman" w:hAnsi="Arial" w:cs="Times New Roman"/>
          <w:sz w:val="24"/>
          <w:szCs w:val="20"/>
          <w:lang w:eastAsia="en-GB"/>
        </w:rPr>
        <w:t xml:space="preserve">volunteers and governors </w:t>
      </w:r>
      <w:r w:rsidRPr="00F14ED4">
        <w:rPr>
          <w:rFonts w:ascii="Arial" w:eastAsia="Times New Roman" w:hAnsi="Arial" w:cs="Times New Roman"/>
          <w:sz w:val="24"/>
          <w:szCs w:val="20"/>
          <w:lang w:eastAsia="en-GB"/>
        </w:rPr>
        <w:t xml:space="preserve">understand </w:t>
      </w:r>
      <w:r w:rsidR="008F1B0C" w:rsidRPr="00F14ED4">
        <w:rPr>
          <w:rFonts w:ascii="Arial" w:eastAsia="Times New Roman" w:hAnsi="Arial" w:cs="Times New Roman"/>
          <w:sz w:val="24"/>
          <w:szCs w:val="20"/>
          <w:lang w:eastAsia="en-GB"/>
        </w:rPr>
        <w:t xml:space="preserve">their safeguarding responsibilities as a </w:t>
      </w:r>
      <w:r w:rsidR="00E80643">
        <w:rPr>
          <w:rFonts w:ascii="Arial" w:eastAsia="Times New Roman" w:hAnsi="Arial" w:cs="Times New Roman"/>
          <w:sz w:val="24"/>
          <w:szCs w:val="20"/>
          <w:lang w:eastAsia="en-GB"/>
        </w:rPr>
        <w:tab/>
      </w:r>
      <w:r w:rsidR="008F1B0C" w:rsidRPr="00F14ED4">
        <w:rPr>
          <w:rFonts w:ascii="Arial" w:eastAsia="Times New Roman" w:hAnsi="Arial" w:cs="Times New Roman"/>
          <w:sz w:val="24"/>
          <w:szCs w:val="20"/>
          <w:lang w:eastAsia="en-GB"/>
        </w:rPr>
        <w:t xml:space="preserve">priority. The school leadership should ensure that </w:t>
      </w:r>
      <w:r w:rsidR="009F0E42" w:rsidRPr="00F14ED4">
        <w:rPr>
          <w:rFonts w:ascii="Arial" w:eastAsia="Times New Roman" w:hAnsi="Arial" w:cs="Times New Roman"/>
          <w:sz w:val="24"/>
          <w:szCs w:val="20"/>
          <w:lang w:eastAsia="en-GB"/>
        </w:rPr>
        <w:t xml:space="preserve">(a) </w:t>
      </w:r>
      <w:r w:rsidR="008F1B0C" w:rsidRPr="00F14ED4">
        <w:rPr>
          <w:rFonts w:ascii="Arial" w:eastAsia="Times New Roman" w:hAnsi="Arial" w:cs="Times New Roman"/>
          <w:sz w:val="24"/>
          <w:szCs w:val="20"/>
          <w:lang w:eastAsia="en-GB"/>
        </w:rPr>
        <w:t xml:space="preserve">all staff who work directly </w:t>
      </w:r>
      <w:r w:rsidR="00E80643">
        <w:rPr>
          <w:rFonts w:ascii="Arial" w:eastAsia="Times New Roman" w:hAnsi="Arial" w:cs="Times New Roman"/>
          <w:sz w:val="24"/>
          <w:szCs w:val="20"/>
          <w:lang w:eastAsia="en-GB"/>
        </w:rPr>
        <w:tab/>
      </w:r>
      <w:r w:rsidR="008F1B0C" w:rsidRPr="00F14ED4">
        <w:rPr>
          <w:rFonts w:ascii="Arial" w:eastAsia="Times New Roman" w:hAnsi="Arial" w:cs="Times New Roman"/>
          <w:sz w:val="24"/>
          <w:szCs w:val="20"/>
          <w:lang w:eastAsia="en-GB"/>
        </w:rPr>
        <w:t xml:space="preserve">with children read at least Part One of KCSiE and (b) those staff who do not </w:t>
      </w:r>
      <w:r w:rsidR="00E80643">
        <w:rPr>
          <w:rFonts w:ascii="Arial" w:eastAsia="Times New Roman" w:hAnsi="Arial" w:cs="Times New Roman"/>
          <w:sz w:val="24"/>
          <w:szCs w:val="20"/>
          <w:lang w:eastAsia="en-GB"/>
        </w:rPr>
        <w:tab/>
      </w:r>
      <w:r w:rsidR="008F1B0C" w:rsidRPr="00F14ED4">
        <w:rPr>
          <w:rFonts w:ascii="Arial" w:eastAsia="Times New Roman" w:hAnsi="Arial" w:cs="Times New Roman"/>
          <w:sz w:val="24"/>
          <w:szCs w:val="20"/>
          <w:lang w:eastAsia="en-GB"/>
        </w:rPr>
        <w:t xml:space="preserve">work directly with children read at least Part One </w:t>
      </w:r>
      <w:r w:rsidR="008F1B0C" w:rsidRPr="00F14ED4">
        <w:rPr>
          <w:rFonts w:ascii="Arial" w:eastAsia="Times New Roman" w:hAnsi="Arial" w:cs="Times New Roman"/>
          <w:sz w:val="24"/>
          <w:szCs w:val="20"/>
          <w:u w:val="single"/>
          <w:lang w:eastAsia="en-GB"/>
        </w:rPr>
        <w:t>or Annex A of KCSiE.</w:t>
      </w:r>
    </w:p>
    <w:p w14:paraId="02D18A02" w14:textId="3BA81CA8" w:rsidR="008F1B0C" w:rsidRPr="00F14ED4" w:rsidRDefault="008F1B0C" w:rsidP="009C45AD">
      <w:pPr>
        <w:spacing w:after="0" w:line="240" w:lineRule="auto"/>
        <w:ind w:left="426" w:hanging="426"/>
        <w:jc w:val="both"/>
        <w:rPr>
          <w:rFonts w:ascii="Arial" w:eastAsia="Times New Roman" w:hAnsi="Arial" w:cs="Times New Roman"/>
          <w:sz w:val="24"/>
          <w:szCs w:val="20"/>
          <w:u w:val="single"/>
          <w:lang w:eastAsia="en-GB"/>
        </w:rPr>
      </w:pPr>
    </w:p>
    <w:p w14:paraId="3B604023" w14:textId="403359A8" w:rsidR="008F1B0C" w:rsidRPr="00F14ED4" w:rsidRDefault="00E80643" w:rsidP="003A0C5B">
      <w:pPr>
        <w:spacing w:after="0" w:line="240" w:lineRule="auto"/>
        <w:ind w:left="567"/>
        <w:jc w:val="both"/>
        <w:rPr>
          <w:rFonts w:ascii="Arial" w:eastAsia="Times New Roman" w:hAnsi="Arial" w:cs="Times New Roman"/>
          <w:sz w:val="24"/>
          <w:szCs w:val="20"/>
          <w:lang w:eastAsia="en-GB"/>
        </w:rPr>
      </w:pPr>
      <w:r>
        <w:rPr>
          <w:rFonts w:ascii="Arial" w:eastAsia="Times New Roman" w:hAnsi="Arial" w:cs="Times New Roman"/>
          <w:sz w:val="24"/>
          <w:szCs w:val="20"/>
          <w:lang w:eastAsia="en-GB"/>
        </w:rPr>
        <w:tab/>
      </w:r>
      <w:r w:rsidR="008F1B0C" w:rsidRPr="00F14ED4">
        <w:rPr>
          <w:rFonts w:ascii="Arial" w:eastAsia="Times New Roman" w:hAnsi="Arial" w:cs="Times New Roman"/>
          <w:sz w:val="24"/>
          <w:szCs w:val="20"/>
          <w:lang w:eastAsia="en-GB"/>
        </w:rPr>
        <w:t xml:space="preserve">All staff must understand that they have a responsibility to provide a safe </w:t>
      </w:r>
      <w:r>
        <w:rPr>
          <w:rFonts w:ascii="Arial" w:eastAsia="Times New Roman" w:hAnsi="Arial" w:cs="Times New Roman"/>
          <w:sz w:val="24"/>
          <w:szCs w:val="20"/>
          <w:lang w:eastAsia="en-GB"/>
        </w:rPr>
        <w:tab/>
      </w:r>
      <w:r w:rsidR="008F1B0C" w:rsidRPr="00F14ED4">
        <w:rPr>
          <w:rFonts w:ascii="Arial" w:eastAsia="Times New Roman" w:hAnsi="Arial" w:cs="Times New Roman"/>
          <w:sz w:val="24"/>
          <w:szCs w:val="20"/>
          <w:lang w:eastAsia="en-GB"/>
        </w:rPr>
        <w:t xml:space="preserve">environment in which children can learn and </w:t>
      </w:r>
      <w:r w:rsidR="00EA206C" w:rsidRPr="00F14ED4">
        <w:rPr>
          <w:rFonts w:ascii="Arial" w:eastAsia="Times New Roman" w:hAnsi="Arial" w:cs="Times New Roman"/>
          <w:sz w:val="24"/>
          <w:szCs w:val="20"/>
          <w:lang w:eastAsia="en-GB"/>
        </w:rPr>
        <w:t>should always consider</w:t>
      </w:r>
      <w:r w:rsidR="008F1B0C" w:rsidRPr="00F14ED4">
        <w:rPr>
          <w:rFonts w:ascii="Arial" w:eastAsia="Times New Roman" w:hAnsi="Arial" w:cs="Times New Roman"/>
          <w:sz w:val="24"/>
          <w:szCs w:val="20"/>
          <w:lang w:eastAsia="en-GB"/>
        </w:rPr>
        <w:t xml:space="preserve">, what is in </w:t>
      </w:r>
      <w:r>
        <w:rPr>
          <w:rFonts w:ascii="Arial" w:eastAsia="Times New Roman" w:hAnsi="Arial" w:cs="Times New Roman"/>
          <w:sz w:val="24"/>
          <w:szCs w:val="20"/>
          <w:lang w:eastAsia="en-GB"/>
        </w:rPr>
        <w:tab/>
      </w:r>
      <w:r w:rsidR="008F1B0C" w:rsidRPr="00F14ED4">
        <w:rPr>
          <w:rFonts w:ascii="Arial" w:eastAsia="Times New Roman" w:hAnsi="Arial" w:cs="Times New Roman"/>
          <w:sz w:val="24"/>
          <w:szCs w:val="20"/>
          <w:lang w:eastAsia="en-GB"/>
        </w:rPr>
        <w:t>the best interests of the child.</w:t>
      </w:r>
    </w:p>
    <w:p w14:paraId="57C7621C" w14:textId="5D796111" w:rsidR="008F1B0C" w:rsidRPr="00F14ED4" w:rsidRDefault="008F1B0C" w:rsidP="00F55256">
      <w:pPr>
        <w:spacing w:after="0" w:line="240" w:lineRule="auto"/>
        <w:rPr>
          <w:rFonts w:ascii="Arial" w:eastAsia="Times New Roman" w:hAnsi="Arial" w:cs="Times New Roman"/>
          <w:sz w:val="24"/>
          <w:szCs w:val="20"/>
          <w:lang w:eastAsia="en-GB"/>
        </w:rPr>
      </w:pPr>
    </w:p>
    <w:p w14:paraId="148DBBBE" w14:textId="3A75D87E" w:rsidR="00B35F23" w:rsidRDefault="00B35F23" w:rsidP="00F55256">
      <w:pPr>
        <w:spacing w:after="0" w:line="240" w:lineRule="auto"/>
        <w:rPr>
          <w:rFonts w:ascii="Arial" w:eastAsia="Times New Roman" w:hAnsi="Arial" w:cs="Times New Roman"/>
          <w:sz w:val="24"/>
          <w:szCs w:val="20"/>
          <w:lang w:eastAsia="en-GB"/>
        </w:rPr>
      </w:pPr>
    </w:p>
    <w:p w14:paraId="55FF242D" w14:textId="77777777" w:rsidR="00A7080F" w:rsidRPr="00F14ED4" w:rsidRDefault="00A7080F" w:rsidP="00F55256">
      <w:pPr>
        <w:spacing w:after="0" w:line="240" w:lineRule="auto"/>
        <w:rPr>
          <w:rFonts w:ascii="Arial" w:eastAsia="Times New Roman" w:hAnsi="Arial" w:cs="Times New Roman"/>
          <w:sz w:val="24"/>
          <w:szCs w:val="20"/>
          <w:lang w:eastAsia="en-GB"/>
        </w:rPr>
      </w:pPr>
    </w:p>
    <w:p w14:paraId="7435FC9E" w14:textId="77777777" w:rsidR="00EB41AB" w:rsidRPr="00F14ED4" w:rsidRDefault="00EB41AB" w:rsidP="00EB41AB">
      <w:pPr>
        <w:keepNext/>
        <w:keepLines/>
        <w:numPr>
          <w:ilvl w:val="0"/>
          <w:numId w:val="27"/>
        </w:numPr>
        <w:tabs>
          <w:tab w:val="left" w:pos="426"/>
        </w:tabs>
        <w:spacing w:after="0" w:line="240" w:lineRule="auto"/>
        <w:ind w:left="426" w:hanging="426"/>
        <w:outlineLvl w:val="1"/>
        <w:rPr>
          <w:rFonts w:ascii="Arial" w:eastAsia="Times New Roman" w:hAnsi="Arial" w:cs="Times New Roman"/>
          <w:b/>
          <w:sz w:val="24"/>
          <w:szCs w:val="24"/>
          <w:lang w:eastAsia="en-GB"/>
        </w:rPr>
      </w:pPr>
      <w:bookmarkStart w:id="6" w:name="_APPENDIX_1_-"/>
      <w:bookmarkEnd w:id="6"/>
      <w:r w:rsidRPr="00F14ED4">
        <w:rPr>
          <w:rFonts w:ascii="Arial" w:eastAsia="Times New Roman" w:hAnsi="Arial" w:cs="Times New Roman"/>
          <w:b/>
          <w:sz w:val="24"/>
          <w:szCs w:val="24"/>
          <w:lang w:eastAsia="en-GB"/>
        </w:rPr>
        <w:lastRenderedPageBreak/>
        <w:t>Social induction</w:t>
      </w:r>
    </w:p>
    <w:p w14:paraId="562940B8" w14:textId="77777777" w:rsidR="00EB41AB" w:rsidRPr="00F14ED4" w:rsidRDefault="00EB41AB" w:rsidP="00EB41AB">
      <w:pPr>
        <w:spacing w:after="0" w:line="240" w:lineRule="auto"/>
        <w:rPr>
          <w:rFonts w:ascii="Arial" w:eastAsia="Times New Roman" w:hAnsi="Arial" w:cs="Times New Roman"/>
          <w:sz w:val="24"/>
          <w:szCs w:val="20"/>
          <w:lang w:eastAsia="en-GB"/>
        </w:rPr>
      </w:pPr>
    </w:p>
    <w:p w14:paraId="07A4AE7C" w14:textId="1E155E66" w:rsidR="00EB41AB" w:rsidRPr="00F14ED4" w:rsidRDefault="00EB41AB" w:rsidP="00F55256">
      <w:pPr>
        <w:spacing w:after="0" w:line="240" w:lineRule="auto"/>
        <w:ind w:left="426" w:hanging="426"/>
        <w:jc w:val="both"/>
        <w:rPr>
          <w:rFonts w:ascii="Arial" w:eastAsia="Times New Roman" w:hAnsi="Arial" w:cs="Times New Roman"/>
          <w:sz w:val="24"/>
          <w:szCs w:val="20"/>
          <w:lang w:eastAsia="en-GB"/>
        </w:rPr>
      </w:pPr>
      <w:r w:rsidRPr="00F14ED4">
        <w:rPr>
          <w:rFonts w:ascii="Arial" w:eastAsia="Times New Roman" w:hAnsi="Arial" w:cs="Times New Roman"/>
          <w:b/>
          <w:sz w:val="24"/>
          <w:szCs w:val="20"/>
          <w:lang w:eastAsia="en-GB"/>
        </w:rPr>
        <w:t>4.1</w:t>
      </w:r>
      <w:r w:rsidRPr="00F14ED4">
        <w:rPr>
          <w:rFonts w:ascii="Arial" w:eastAsia="Times New Roman" w:hAnsi="Arial" w:cs="Times New Roman"/>
          <w:sz w:val="24"/>
          <w:szCs w:val="20"/>
          <w:lang w:eastAsia="en-GB"/>
        </w:rPr>
        <w:tab/>
        <w:t>This element of induction is aimed at helping a person to feel valued and become part of the team, as well as helping them adjust to their new work environment</w:t>
      </w:r>
      <w:r w:rsidR="000D1B02" w:rsidRPr="00F14ED4">
        <w:rPr>
          <w:rFonts w:ascii="Arial" w:eastAsia="Times New Roman" w:hAnsi="Arial" w:cs="Times New Roman"/>
          <w:sz w:val="24"/>
          <w:szCs w:val="20"/>
          <w:lang w:eastAsia="en-GB"/>
        </w:rPr>
        <w:t xml:space="preserve"> and show regard for their health and well-being</w:t>
      </w:r>
      <w:r w:rsidRPr="00F14ED4">
        <w:rPr>
          <w:rFonts w:ascii="Arial" w:eastAsia="Times New Roman" w:hAnsi="Arial" w:cs="Times New Roman"/>
          <w:sz w:val="24"/>
          <w:szCs w:val="20"/>
          <w:lang w:eastAsia="en-GB"/>
        </w:rPr>
        <w:t>. To support an individual in this, it may be useful to consider and where necessary act upon the following:</w:t>
      </w:r>
    </w:p>
    <w:p w14:paraId="53C68424" w14:textId="77777777" w:rsidR="00166B81" w:rsidRPr="00F14ED4" w:rsidRDefault="00166B81" w:rsidP="00EB41AB">
      <w:pPr>
        <w:spacing w:after="0" w:line="240" w:lineRule="auto"/>
        <w:ind w:left="426" w:hanging="426"/>
        <w:rPr>
          <w:rFonts w:ascii="Arial" w:eastAsia="Times New Roman" w:hAnsi="Arial" w:cs="Times New Roman"/>
          <w:b/>
          <w:sz w:val="24"/>
          <w:szCs w:val="20"/>
          <w:lang w:eastAsia="en-GB"/>
        </w:rPr>
      </w:pPr>
    </w:p>
    <w:p w14:paraId="01C842A8" w14:textId="77777777" w:rsidR="00EB41AB" w:rsidRPr="00F14ED4" w:rsidRDefault="00EB41AB" w:rsidP="00EB41AB">
      <w:pPr>
        <w:spacing w:after="0" w:line="240" w:lineRule="auto"/>
        <w:ind w:left="426" w:hanging="426"/>
        <w:rPr>
          <w:rFonts w:ascii="Arial" w:eastAsia="Times New Roman" w:hAnsi="Arial" w:cs="Times New Roman"/>
          <w:sz w:val="24"/>
          <w:szCs w:val="20"/>
          <w:lang w:eastAsia="en-GB"/>
        </w:rPr>
      </w:pPr>
      <w:r w:rsidRPr="00F14ED4">
        <w:rPr>
          <w:rFonts w:ascii="Arial" w:eastAsia="Times New Roman" w:hAnsi="Arial" w:cs="Times New Roman"/>
          <w:b/>
          <w:sz w:val="24"/>
          <w:szCs w:val="20"/>
          <w:lang w:eastAsia="en-GB"/>
        </w:rPr>
        <w:t>4.2</w:t>
      </w:r>
      <w:r w:rsidRPr="00F14ED4">
        <w:rPr>
          <w:rFonts w:ascii="Arial" w:eastAsia="Times New Roman" w:hAnsi="Arial" w:cs="Times New Roman"/>
          <w:sz w:val="24"/>
          <w:szCs w:val="20"/>
          <w:lang w:eastAsia="en-GB"/>
        </w:rPr>
        <w:tab/>
        <w:t>About the job:</w:t>
      </w:r>
    </w:p>
    <w:p w14:paraId="7AB1D7E2" w14:textId="4A02CAF3" w:rsidR="00EB41AB" w:rsidRPr="00F14ED4" w:rsidRDefault="00EB41AB" w:rsidP="00EB41AB">
      <w:pPr>
        <w:numPr>
          <w:ilvl w:val="0"/>
          <w:numId w:val="29"/>
        </w:numPr>
        <w:tabs>
          <w:tab w:val="left" w:pos="284"/>
          <w:tab w:val="left" w:pos="993"/>
        </w:tabs>
        <w:spacing w:after="0" w:line="240" w:lineRule="auto"/>
        <w:ind w:left="709" w:hanging="11"/>
        <w:contextualSpacing/>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t>Who will their line manager</w:t>
      </w:r>
      <w:r w:rsidR="009F0E42" w:rsidRPr="00F14ED4">
        <w:rPr>
          <w:rFonts w:ascii="Arial" w:eastAsia="Times New Roman" w:hAnsi="Arial" w:cs="Times New Roman"/>
          <w:sz w:val="24"/>
          <w:szCs w:val="20"/>
          <w:lang w:eastAsia="en-GB"/>
        </w:rPr>
        <w:t xml:space="preserve"> be</w:t>
      </w:r>
      <w:r w:rsidRPr="00F14ED4">
        <w:rPr>
          <w:rFonts w:ascii="Arial" w:eastAsia="Times New Roman" w:hAnsi="Arial" w:cs="Times New Roman"/>
          <w:sz w:val="24"/>
          <w:szCs w:val="20"/>
          <w:lang w:eastAsia="en-GB"/>
        </w:rPr>
        <w:t>, and how will they interact?</w:t>
      </w:r>
    </w:p>
    <w:p w14:paraId="13B3E36E" w14:textId="77777777" w:rsidR="00EB41AB" w:rsidRPr="00F14ED4" w:rsidRDefault="00EB41AB" w:rsidP="00EB41AB">
      <w:pPr>
        <w:numPr>
          <w:ilvl w:val="0"/>
          <w:numId w:val="29"/>
        </w:numPr>
        <w:tabs>
          <w:tab w:val="left" w:pos="284"/>
          <w:tab w:val="left" w:pos="993"/>
        </w:tabs>
        <w:spacing w:after="0" w:line="240" w:lineRule="auto"/>
        <w:ind w:left="709" w:hanging="11"/>
        <w:contextualSpacing/>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t>Who will they be working with on a peer level?</w:t>
      </w:r>
    </w:p>
    <w:p w14:paraId="7728B3C5" w14:textId="77777777" w:rsidR="00EB41AB" w:rsidRPr="00F14ED4" w:rsidRDefault="00EB41AB" w:rsidP="00EB41AB">
      <w:pPr>
        <w:numPr>
          <w:ilvl w:val="0"/>
          <w:numId w:val="29"/>
        </w:numPr>
        <w:tabs>
          <w:tab w:val="left" w:pos="284"/>
          <w:tab w:val="left" w:pos="993"/>
        </w:tabs>
        <w:spacing w:after="0" w:line="240" w:lineRule="auto"/>
        <w:ind w:left="709" w:hanging="11"/>
        <w:contextualSpacing/>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t>Who will they be working with on a day-to-day level?</w:t>
      </w:r>
    </w:p>
    <w:p w14:paraId="6F859156" w14:textId="77777777" w:rsidR="00EB41AB" w:rsidRPr="00F14ED4" w:rsidRDefault="00EB41AB" w:rsidP="00192B41">
      <w:pPr>
        <w:numPr>
          <w:ilvl w:val="0"/>
          <w:numId w:val="29"/>
        </w:numPr>
        <w:tabs>
          <w:tab w:val="left" w:pos="993"/>
        </w:tabs>
        <w:spacing w:after="0" w:line="240" w:lineRule="auto"/>
        <w:ind w:left="993" w:hanging="284"/>
        <w:contextualSpacing/>
        <w:jc w:val="both"/>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t>Will they be working on their own for most of the time or will they be working with others?</w:t>
      </w:r>
    </w:p>
    <w:p w14:paraId="72258B59" w14:textId="47E2838D" w:rsidR="00EB41AB" w:rsidRPr="00F14ED4" w:rsidRDefault="00EB41AB" w:rsidP="00192B41">
      <w:pPr>
        <w:numPr>
          <w:ilvl w:val="0"/>
          <w:numId w:val="29"/>
        </w:numPr>
        <w:tabs>
          <w:tab w:val="left" w:pos="284"/>
          <w:tab w:val="left" w:pos="993"/>
        </w:tabs>
        <w:spacing w:after="0" w:line="240" w:lineRule="auto"/>
        <w:ind w:left="709" w:hanging="11"/>
        <w:contextualSpacing/>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t xml:space="preserve">Consider the mix of people that they will be working with e.g. age, </w:t>
      </w:r>
      <w:r w:rsidR="00BE6A6A" w:rsidRPr="00F14ED4">
        <w:rPr>
          <w:rFonts w:ascii="Arial" w:eastAsia="Times New Roman" w:hAnsi="Arial" w:cs="Times New Roman"/>
          <w:sz w:val="24"/>
          <w:szCs w:val="20"/>
          <w:lang w:eastAsia="en-GB"/>
        </w:rPr>
        <w:t>sex</w:t>
      </w:r>
    </w:p>
    <w:p w14:paraId="255FBFF5" w14:textId="77777777" w:rsidR="00EB41AB" w:rsidRPr="00F14ED4" w:rsidRDefault="00EB41AB" w:rsidP="00192B41">
      <w:pPr>
        <w:tabs>
          <w:tab w:val="left" w:pos="284"/>
          <w:tab w:val="left" w:pos="993"/>
        </w:tabs>
        <w:spacing w:after="0" w:line="240" w:lineRule="auto"/>
        <w:ind w:left="709"/>
        <w:contextualSpacing/>
        <w:jc w:val="both"/>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tab/>
        <w:t xml:space="preserve"> balance, experience etc.</w:t>
      </w:r>
    </w:p>
    <w:p w14:paraId="6553DFC3" w14:textId="77777777" w:rsidR="00EB41AB" w:rsidRPr="00F14ED4" w:rsidRDefault="00EB41AB" w:rsidP="00EB41AB">
      <w:pPr>
        <w:tabs>
          <w:tab w:val="left" w:pos="360"/>
          <w:tab w:val="left" w:pos="709"/>
        </w:tabs>
        <w:spacing w:after="0" w:line="240" w:lineRule="auto"/>
        <w:ind w:left="284"/>
        <w:rPr>
          <w:rFonts w:ascii="Arial" w:eastAsia="Times New Roman" w:hAnsi="Arial" w:cs="Times New Roman"/>
          <w:sz w:val="24"/>
          <w:szCs w:val="20"/>
          <w:lang w:eastAsia="en-GB"/>
        </w:rPr>
      </w:pPr>
    </w:p>
    <w:p w14:paraId="5DBC19CC" w14:textId="77777777" w:rsidR="00EB41AB" w:rsidRPr="00F14ED4" w:rsidRDefault="00EB41AB" w:rsidP="00EB41AB">
      <w:pPr>
        <w:spacing w:after="0" w:line="240" w:lineRule="auto"/>
        <w:rPr>
          <w:rFonts w:ascii="Arial" w:eastAsia="Times New Roman" w:hAnsi="Arial" w:cs="Times New Roman"/>
          <w:strike/>
          <w:sz w:val="24"/>
          <w:szCs w:val="20"/>
          <w:lang w:eastAsia="en-GB"/>
        </w:rPr>
      </w:pPr>
      <w:r w:rsidRPr="00F14ED4">
        <w:rPr>
          <w:rFonts w:ascii="Arial" w:eastAsia="Times New Roman" w:hAnsi="Arial" w:cs="Times New Roman"/>
          <w:b/>
          <w:sz w:val="24"/>
          <w:szCs w:val="20"/>
          <w:lang w:eastAsia="en-GB"/>
        </w:rPr>
        <w:t xml:space="preserve">4.3 </w:t>
      </w:r>
      <w:r w:rsidRPr="00F14ED4">
        <w:rPr>
          <w:rFonts w:ascii="Arial" w:eastAsia="Times New Roman" w:hAnsi="Arial" w:cs="Times New Roman"/>
          <w:sz w:val="24"/>
          <w:szCs w:val="20"/>
          <w:lang w:eastAsia="en-GB"/>
        </w:rPr>
        <w:t>About the new employee:</w:t>
      </w:r>
    </w:p>
    <w:p w14:paraId="14369EC6" w14:textId="77777777" w:rsidR="00EB41AB" w:rsidRPr="00F14ED4" w:rsidRDefault="00EB41AB" w:rsidP="00F55256">
      <w:pPr>
        <w:tabs>
          <w:tab w:val="left" w:pos="426"/>
          <w:tab w:val="left" w:pos="993"/>
        </w:tabs>
        <w:spacing w:after="0" w:line="240" w:lineRule="auto"/>
        <w:ind w:left="709" w:hanging="1156"/>
        <w:jc w:val="both"/>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tab/>
      </w:r>
      <w:r w:rsidRPr="00F14ED4">
        <w:rPr>
          <w:rFonts w:ascii="Arial" w:eastAsia="Times New Roman" w:hAnsi="Arial" w:cs="Times New Roman"/>
          <w:sz w:val="24"/>
          <w:szCs w:val="20"/>
          <w:lang w:eastAsia="en-GB"/>
        </w:rPr>
        <w:tab/>
      </w:r>
      <w:r w:rsidRPr="00F14ED4">
        <w:rPr>
          <w:rFonts w:ascii="Arial" w:eastAsia="Times New Roman" w:hAnsi="Arial" w:cs="Times New Roman"/>
          <w:sz w:val="24"/>
          <w:szCs w:val="20"/>
          <w:lang w:eastAsia="en-GB"/>
        </w:rPr>
        <w:sym w:font="Symbol" w:char="F0B7"/>
      </w:r>
      <w:r w:rsidRPr="00F14ED4">
        <w:rPr>
          <w:rFonts w:ascii="Arial" w:eastAsia="Times New Roman" w:hAnsi="Arial" w:cs="Times New Roman"/>
          <w:sz w:val="24"/>
          <w:szCs w:val="20"/>
          <w:lang w:eastAsia="en-GB"/>
        </w:rPr>
        <w:tab/>
        <w:t>Have they worked before?  How long ago? Are they returning after a gap?</w:t>
      </w:r>
    </w:p>
    <w:p w14:paraId="0E75C87B" w14:textId="77777777" w:rsidR="00EB41AB" w:rsidRPr="00F14ED4" w:rsidRDefault="00EB41AB" w:rsidP="00F55256">
      <w:pPr>
        <w:tabs>
          <w:tab w:val="left" w:pos="426"/>
          <w:tab w:val="left" w:pos="567"/>
          <w:tab w:val="left" w:pos="993"/>
        </w:tabs>
        <w:spacing w:after="0" w:line="240" w:lineRule="auto"/>
        <w:ind w:left="709" w:hanging="567"/>
        <w:jc w:val="both"/>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tab/>
      </w:r>
      <w:r w:rsidRPr="00F14ED4">
        <w:rPr>
          <w:rFonts w:ascii="Arial" w:eastAsia="Times New Roman" w:hAnsi="Arial" w:cs="Times New Roman"/>
          <w:sz w:val="24"/>
          <w:szCs w:val="20"/>
          <w:lang w:eastAsia="en-GB"/>
        </w:rPr>
        <w:tab/>
      </w:r>
      <w:r w:rsidRPr="00F14ED4">
        <w:rPr>
          <w:rFonts w:ascii="Arial" w:eastAsia="Times New Roman" w:hAnsi="Arial" w:cs="Times New Roman"/>
          <w:sz w:val="24"/>
          <w:szCs w:val="20"/>
          <w:lang w:eastAsia="en-GB"/>
        </w:rPr>
        <w:tab/>
      </w:r>
      <w:r w:rsidRPr="00F14ED4">
        <w:rPr>
          <w:rFonts w:ascii="Arial" w:eastAsia="Times New Roman" w:hAnsi="Arial" w:cs="Times New Roman"/>
          <w:sz w:val="24"/>
          <w:szCs w:val="20"/>
          <w:lang w:eastAsia="en-GB"/>
        </w:rPr>
        <w:sym w:font="Symbol" w:char="F0B7"/>
      </w:r>
      <w:r w:rsidRPr="00F14ED4">
        <w:rPr>
          <w:rFonts w:ascii="Arial" w:eastAsia="Times New Roman" w:hAnsi="Arial" w:cs="Times New Roman"/>
          <w:sz w:val="24"/>
          <w:szCs w:val="20"/>
          <w:lang w:eastAsia="en-GB"/>
        </w:rPr>
        <w:tab/>
        <w:t>Are they used to working in a school or education context?</w:t>
      </w:r>
    </w:p>
    <w:p w14:paraId="5798D326" w14:textId="77777777" w:rsidR="00EB41AB" w:rsidRPr="00F14ED4" w:rsidRDefault="00EB41AB" w:rsidP="00F55256">
      <w:pPr>
        <w:tabs>
          <w:tab w:val="left" w:pos="426"/>
          <w:tab w:val="left" w:pos="709"/>
          <w:tab w:val="left" w:pos="993"/>
        </w:tabs>
        <w:spacing w:after="0" w:line="240" w:lineRule="auto"/>
        <w:ind w:left="983" w:hanging="2160"/>
        <w:jc w:val="both"/>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tab/>
      </w:r>
      <w:r w:rsidRPr="00F14ED4">
        <w:rPr>
          <w:rFonts w:ascii="Arial" w:eastAsia="Times New Roman" w:hAnsi="Arial" w:cs="Times New Roman"/>
          <w:sz w:val="24"/>
          <w:szCs w:val="20"/>
          <w:lang w:eastAsia="en-GB"/>
        </w:rPr>
        <w:tab/>
      </w:r>
      <w:r w:rsidRPr="00F14ED4">
        <w:rPr>
          <w:rFonts w:ascii="Arial" w:eastAsia="Times New Roman" w:hAnsi="Arial" w:cs="Times New Roman"/>
          <w:sz w:val="24"/>
          <w:szCs w:val="20"/>
          <w:lang w:eastAsia="en-GB"/>
        </w:rPr>
        <w:sym w:font="Symbol" w:char="F0B7"/>
      </w:r>
      <w:r w:rsidRPr="00F14ED4">
        <w:rPr>
          <w:rFonts w:ascii="Arial" w:eastAsia="Times New Roman" w:hAnsi="Arial" w:cs="Times New Roman"/>
          <w:sz w:val="24"/>
          <w:szCs w:val="20"/>
          <w:lang w:eastAsia="en-GB"/>
        </w:rPr>
        <w:tab/>
        <w:t>Have they moved home for the job or are they commuting a long distance, or do they know the area well?</w:t>
      </w:r>
    </w:p>
    <w:p w14:paraId="1CE9490D" w14:textId="2D6FFDED" w:rsidR="00EB41AB" w:rsidRPr="00F14ED4" w:rsidRDefault="00EB41AB" w:rsidP="00F55256">
      <w:pPr>
        <w:tabs>
          <w:tab w:val="left" w:pos="426"/>
          <w:tab w:val="left" w:pos="709"/>
        </w:tabs>
        <w:spacing w:after="0" w:line="240" w:lineRule="auto"/>
        <w:ind w:left="983" w:hanging="1429"/>
        <w:jc w:val="both"/>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tab/>
      </w:r>
      <w:r w:rsidRPr="00F14ED4">
        <w:rPr>
          <w:rFonts w:ascii="Arial" w:eastAsia="Times New Roman" w:hAnsi="Arial" w:cs="Times New Roman"/>
          <w:sz w:val="24"/>
          <w:szCs w:val="20"/>
          <w:lang w:eastAsia="en-GB"/>
        </w:rPr>
        <w:tab/>
      </w:r>
      <w:r w:rsidRPr="00F14ED4">
        <w:rPr>
          <w:rFonts w:ascii="Arial" w:eastAsia="Times New Roman" w:hAnsi="Arial" w:cs="Times New Roman"/>
          <w:sz w:val="24"/>
          <w:szCs w:val="20"/>
          <w:lang w:eastAsia="en-GB"/>
        </w:rPr>
        <w:sym w:font="Symbol" w:char="F0B7"/>
      </w:r>
      <w:r w:rsidRPr="00F14ED4">
        <w:rPr>
          <w:rFonts w:ascii="Arial" w:eastAsia="Times New Roman" w:hAnsi="Arial" w:cs="Times New Roman"/>
          <w:sz w:val="24"/>
          <w:szCs w:val="20"/>
          <w:lang w:eastAsia="en-GB"/>
        </w:rPr>
        <w:tab/>
        <w:t xml:space="preserve">Do they have a disability that requires adjustments to be made?   </w:t>
      </w:r>
      <w:r w:rsidR="008F1B0C" w:rsidRPr="00F14ED4">
        <w:rPr>
          <w:rFonts w:ascii="Arial" w:eastAsia="Times New Roman" w:hAnsi="Arial" w:cs="Times New Roman"/>
          <w:sz w:val="24"/>
          <w:szCs w:val="20"/>
          <w:lang w:eastAsia="en-GB"/>
        </w:rPr>
        <w:t>The school must carefully consider its duties and responsibilities under the Equality Act 2010 to avoid discrimination and provide equality of opportunity for all staff.</w:t>
      </w:r>
    </w:p>
    <w:p w14:paraId="3CA42EF2" w14:textId="77777777" w:rsidR="00EB41AB" w:rsidRPr="00F14ED4" w:rsidRDefault="00EB41AB" w:rsidP="00EB41AB">
      <w:pPr>
        <w:tabs>
          <w:tab w:val="left" w:pos="426"/>
        </w:tabs>
        <w:spacing w:after="0" w:line="240" w:lineRule="auto"/>
        <w:ind w:left="426" w:hanging="142"/>
        <w:rPr>
          <w:rFonts w:ascii="Arial" w:eastAsia="Times New Roman" w:hAnsi="Arial" w:cs="Times New Roman"/>
          <w:sz w:val="24"/>
          <w:szCs w:val="20"/>
          <w:lang w:eastAsia="en-GB"/>
        </w:rPr>
      </w:pPr>
    </w:p>
    <w:p w14:paraId="01A9CEBD" w14:textId="18398625" w:rsidR="00EB41AB" w:rsidRPr="00F14ED4" w:rsidRDefault="00EB41AB" w:rsidP="00F55256">
      <w:pPr>
        <w:spacing w:after="0" w:line="240" w:lineRule="auto"/>
        <w:ind w:left="426" w:hanging="426"/>
        <w:jc w:val="both"/>
        <w:rPr>
          <w:rFonts w:ascii="Arial" w:eastAsia="Times New Roman" w:hAnsi="Arial" w:cs="Times New Roman"/>
          <w:sz w:val="24"/>
          <w:szCs w:val="20"/>
          <w:lang w:eastAsia="en-GB"/>
        </w:rPr>
      </w:pPr>
      <w:r w:rsidRPr="00F14ED4">
        <w:rPr>
          <w:rFonts w:ascii="Arial" w:eastAsia="Times New Roman" w:hAnsi="Arial" w:cs="Times New Roman"/>
          <w:b/>
          <w:sz w:val="24"/>
          <w:szCs w:val="20"/>
          <w:lang w:eastAsia="en-GB"/>
        </w:rPr>
        <w:t>4.4</w:t>
      </w:r>
      <w:r w:rsidRPr="00F14ED4">
        <w:rPr>
          <w:rFonts w:ascii="Arial" w:eastAsia="Times New Roman" w:hAnsi="Arial" w:cs="Times New Roman"/>
          <w:sz w:val="24"/>
          <w:szCs w:val="20"/>
          <w:lang w:eastAsia="en-GB"/>
        </w:rPr>
        <w:tab/>
        <w:t xml:space="preserve">Where practicable, it may also be helpful to consider the </w:t>
      </w:r>
      <w:r w:rsidRPr="00F14ED4">
        <w:rPr>
          <w:rFonts w:ascii="Arial" w:eastAsia="Times New Roman" w:hAnsi="Arial" w:cs="Times New Roman"/>
          <w:b/>
          <w:sz w:val="24"/>
          <w:szCs w:val="20"/>
          <w:lang w:eastAsia="en-GB"/>
        </w:rPr>
        <w:t>social network</w:t>
      </w:r>
      <w:r w:rsidRPr="00F14ED4">
        <w:rPr>
          <w:rFonts w:ascii="Arial" w:eastAsia="Times New Roman" w:hAnsi="Arial" w:cs="Times New Roman"/>
          <w:sz w:val="24"/>
          <w:szCs w:val="20"/>
          <w:lang w:eastAsia="en-GB"/>
        </w:rPr>
        <w:t xml:space="preserve"> that will be available to the new employee and try to identify those people with whom they will find it </w:t>
      </w:r>
      <w:r w:rsidR="009F0E42" w:rsidRPr="00F14ED4">
        <w:rPr>
          <w:rFonts w:ascii="Arial" w:eastAsia="Times New Roman" w:hAnsi="Arial" w:cs="Times New Roman"/>
          <w:sz w:val="24"/>
          <w:szCs w:val="20"/>
          <w:lang w:eastAsia="en-GB"/>
        </w:rPr>
        <w:t xml:space="preserve">easiest </w:t>
      </w:r>
      <w:r w:rsidRPr="00F14ED4">
        <w:rPr>
          <w:rFonts w:ascii="Arial" w:eastAsia="Times New Roman" w:hAnsi="Arial" w:cs="Times New Roman"/>
          <w:sz w:val="24"/>
          <w:szCs w:val="20"/>
          <w:lang w:eastAsia="en-GB"/>
        </w:rPr>
        <w:t xml:space="preserve">to form good working relationships. Arrangements can then be made for the individual to spend some time with them. Ideally this should happen before they formally start work, and certainly within the first few weeks. If the job requires </w:t>
      </w:r>
      <w:r w:rsidR="001D5B4B" w:rsidRPr="00F14ED4">
        <w:rPr>
          <w:rFonts w:ascii="Arial" w:eastAsia="Times New Roman" w:hAnsi="Arial" w:cs="Times New Roman"/>
          <w:sz w:val="24"/>
          <w:szCs w:val="20"/>
          <w:lang w:eastAsia="en-GB"/>
        </w:rPr>
        <w:t xml:space="preserve">new </w:t>
      </w:r>
      <w:r w:rsidR="008B1C7C" w:rsidRPr="00F14ED4">
        <w:rPr>
          <w:rFonts w:ascii="Arial" w:eastAsia="Times New Roman" w:hAnsi="Arial" w:cs="Times New Roman"/>
          <w:sz w:val="24"/>
          <w:szCs w:val="20"/>
          <w:lang w:eastAsia="en-GB"/>
        </w:rPr>
        <w:t>employees to</w:t>
      </w:r>
      <w:r w:rsidRPr="00F14ED4">
        <w:rPr>
          <w:rFonts w:ascii="Arial" w:eastAsia="Times New Roman" w:hAnsi="Arial" w:cs="Times New Roman"/>
          <w:sz w:val="24"/>
          <w:szCs w:val="20"/>
          <w:lang w:eastAsia="en-GB"/>
        </w:rPr>
        <w:t xml:space="preserve"> work on their own for long periods, for example a Site Manager or Caretaker, the new employee also needs to know how to access informal support on a day-to-day basis</w:t>
      </w:r>
      <w:r w:rsidR="001D5B4B" w:rsidRPr="00F14ED4">
        <w:rPr>
          <w:rFonts w:ascii="Arial" w:eastAsia="Times New Roman" w:hAnsi="Arial" w:cs="Times New Roman"/>
          <w:sz w:val="24"/>
          <w:szCs w:val="20"/>
          <w:lang w:eastAsia="en-GB"/>
        </w:rPr>
        <w:t xml:space="preserve"> so they can feel part of the team</w:t>
      </w:r>
      <w:r w:rsidRPr="00F14ED4">
        <w:rPr>
          <w:rFonts w:ascii="Arial" w:eastAsia="Times New Roman" w:hAnsi="Arial" w:cs="Times New Roman"/>
          <w:sz w:val="24"/>
          <w:szCs w:val="20"/>
          <w:lang w:eastAsia="en-GB"/>
        </w:rPr>
        <w:t xml:space="preserve">.  For example, staff room facilities, arrangements for lunch and break-times and informal meetings during the school day.  </w:t>
      </w:r>
    </w:p>
    <w:p w14:paraId="6A6CCD73" w14:textId="77777777" w:rsidR="00EB41AB" w:rsidRPr="00F14ED4" w:rsidRDefault="00EB41AB" w:rsidP="00EB41AB">
      <w:pPr>
        <w:spacing w:after="0" w:line="240" w:lineRule="auto"/>
        <w:ind w:left="426" w:hanging="426"/>
        <w:rPr>
          <w:rFonts w:ascii="Arial" w:eastAsia="Times New Roman" w:hAnsi="Arial" w:cs="Times New Roman"/>
          <w:sz w:val="24"/>
          <w:szCs w:val="20"/>
          <w:lang w:eastAsia="en-GB"/>
        </w:rPr>
      </w:pPr>
    </w:p>
    <w:p w14:paraId="6B1295BC" w14:textId="1C8D0B83" w:rsidR="00EB41AB" w:rsidRPr="00F14ED4" w:rsidRDefault="00EB41AB" w:rsidP="00F55256">
      <w:pPr>
        <w:spacing w:after="0" w:line="240" w:lineRule="auto"/>
        <w:ind w:left="426" w:hanging="426"/>
        <w:jc w:val="both"/>
        <w:rPr>
          <w:rFonts w:ascii="Arial" w:eastAsia="Times New Roman" w:hAnsi="Arial" w:cs="Times New Roman"/>
          <w:sz w:val="24"/>
          <w:szCs w:val="20"/>
          <w:lang w:eastAsia="en-GB"/>
        </w:rPr>
      </w:pPr>
      <w:r w:rsidRPr="00F14ED4">
        <w:rPr>
          <w:rFonts w:ascii="Arial" w:eastAsia="Times New Roman" w:hAnsi="Arial" w:cs="Times New Roman"/>
          <w:b/>
          <w:sz w:val="24"/>
          <w:szCs w:val="20"/>
          <w:lang w:eastAsia="en-GB"/>
        </w:rPr>
        <w:t>4.5</w:t>
      </w:r>
      <w:r w:rsidRPr="00F14ED4">
        <w:rPr>
          <w:rFonts w:ascii="Arial" w:eastAsia="Times New Roman" w:hAnsi="Arial" w:cs="Times New Roman"/>
          <w:sz w:val="24"/>
          <w:szCs w:val="20"/>
          <w:lang w:eastAsia="en-GB"/>
        </w:rPr>
        <w:tab/>
        <w:t xml:space="preserve">If the employee has been used to being part of a large team, they may find it hard to adjust to working as part of a small, </w:t>
      </w:r>
      <w:r w:rsidR="008B1C7C" w:rsidRPr="00F14ED4">
        <w:rPr>
          <w:rFonts w:ascii="Arial" w:eastAsia="Times New Roman" w:hAnsi="Arial" w:cs="Times New Roman"/>
          <w:sz w:val="24"/>
          <w:szCs w:val="20"/>
          <w:lang w:eastAsia="en-GB"/>
        </w:rPr>
        <w:t>close-knit</w:t>
      </w:r>
      <w:r w:rsidRPr="00F14ED4">
        <w:rPr>
          <w:rFonts w:ascii="Arial" w:eastAsia="Times New Roman" w:hAnsi="Arial" w:cs="Times New Roman"/>
          <w:sz w:val="24"/>
          <w:szCs w:val="20"/>
          <w:lang w:eastAsia="en-GB"/>
        </w:rPr>
        <w:t xml:space="preserve"> team, and vice versa.  If they have moved home </w:t>
      </w:r>
      <w:r w:rsidR="00EA206C" w:rsidRPr="00F14ED4">
        <w:rPr>
          <w:rFonts w:ascii="Arial" w:eastAsia="Times New Roman" w:hAnsi="Arial" w:cs="Times New Roman"/>
          <w:sz w:val="24"/>
          <w:szCs w:val="20"/>
          <w:lang w:eastAsia="en-GB"/>
        </w:rPr>
        <w:t>to</w:t>
      </w:r>
      <w:r w:rsidRPr="00F14ED4">
        <w:rPr>
          <w:rFonts w:ascii="Arial" w:eastAsia="Times New Roman" w:hAnsi="Arial" w:cs="Times New Roman"/>
          <w:sz w:val="24"/>
          <w:szCs w:val="20"/>
          <w:lang w:eastAsia="en-GB"/>
        </w:rPr>
        <w:t xml:space="preserve"> take up the post, they may welcome an opportunity to meet some existing employees outside work, as an introduction to the area.  New staff with children may also appreciate information about schools or childcare and those new to the area may welcome recommendations about places to go shopping, eat out, sports clubs, etc.</w:t>
      </w:r>
    </w:p>
    <w:p w14:paraId="43073440" w14:textId="77777777" w:rsidR="00EB41AB" w:rsidRPr="00F14ED4" w:rsidRDefault="00EB41AB" w:rsidP="00EB41AB">
      <w:pPr>
        <w:spacing w:after="0" w:line="240" w:lineRule="auto"/>
        <w:rPr>
          <w:rFonts w:ascii="Arial" w:eastAsia="Times New Roman" w:hAnsi="Arial" w:cs="Times New Roman"/>
          <w:sz w:val="24"/>
          <w:szCs w:val="20"/>
          <w:lang w:eastAsia="en-GB"/>
        </w:rPr>
      </w:pPr>
    </w:p>
    <w:p w14:paraId="066C44E9" w14:textId="2771C1E5" w:rsidR="00EB41AB" w:rsidRPr="00F14ED4" w:rsidRDefault="00EB41AB" w:rsidP="001D5B4B">
      <w:pPr>
        <w:spacing w:after="0" w:line="240" w:lineRule="auto"/>
        <w:ind w:left="426" w:hanging="426"/>
        <w:jc w:val="both"/>
        <w:rPr>
          <w:rFonts w:ascii="Arial" w:eastAsia="Times New Roman" w:hAnsi="Arial" w:cs="Times New Roman"/>
          <w:sz w:val="24"/>
          <w:szCs w:val="20"/>
          <w:lang w:eastAsia="en-GB"/>
        </w:rPr>
      </w:pPr>
      <w:r w:rsidRPr="00F14ED4">
        <w:rPr>
          <w:rFonts w:ascii="Arial" w:eastAsia="Times New Roman" w:hAnsi="Arial" w:cs="Times New Roman"/>
          <w:b/>
          <w:sz w:val="24"/>
          <w:szCs w:val="20"/>
          <w:lang w:eastAsia="en-GB"/>
        </w:rPr>
        <w:t>4.6</w:t>
      </w:r>
      <w:r w:rsidRPr="00F14ED4">
        <w:rPr>
          <w:rFonts w:ascii="Arial" w:eastAsia="Times New Roman" w:hAnsi="Arial" w:cs="Times New Roman"/>
          <w:sz w:val="24"/>
          <w:szCs w:val="20"/>
          <w:lang w:eastAsia="en-GB"/>
        </w:rPr>
        <w:tab/>
      </w:r>
      <w:r w:rsidR="009F0E42" w:rsidRPr="00F14ED4">
        <w:rPr>
          <w:rFonts w:ascii="Arial" w:eastAsia="Times New Roman" w:hAnsi="Arial" w:cs="Times New Roman"/>
          <w:sz w:val="24"/>
          <w:szCs w:val="20"/>
          <w:lang w:eastAsia="en-GB"/>
        </w:rPr>
        <w:t>I</w:t>
      </w:r>
      <w:r w:rsidRPr="00F14ED4">
        <w:rPr>
          <w:rFonts w:ascii="Arial" w:eastAsia="Times New Roman" w:hAnsi="Arial" w:cs="Times New Roman"/>
          <w:sz w:val="24"/>
          <w:szCs w:val="20"/>
          <w:lang w:eastAsia="en-GB"/>
        </w:rPr>
        <w:t>t is necessary to be sensitive to individual preferences about the way new employees would like to meet their new colleagues.</w:t>
      </w:r>
      <w:r w:rsidR="00EA206C" w:rsidRPr="00F14ED4">
        <w:rPr>
          <w:rFonts w:ascii="Arial" w:eastAsia="Times New Roman" w:hAnsi="Arial" w:cs="Times New Roman"/>
          <w:sz w:val="24"/>
          <w:szCs w:val="20"/>
          <w:lang w:eastAsia="en-GB"/>
        </w:rPr>
        <w:t xml:space="preserve"> </w:t>
      </w:r>
      <w:r w:rsidRPr="00F14ED4">
        <w:rPr>
          <w:rFonts w:ascii="Arial" w:eastAsia="Times New Roman" w:hAnsi="Arial" w:cs="Times New Roman"/>
          <w:sz w:val="24"/>
          <w:szCs w:val="20"/>
          <w:lang w:eastAsia="en-GB"/>
        </w:rPr>
        <w:t>In considering informal meetings off school premises, care should also be taken to reflect personal preferences and culturally acceptable venues.</w:t>
      </w:r>
    </w:p>
    <w:p w14:paraId="29E2013D" w14:textId="77777777" w:rsidR="001D5B4B" w:rsidRPr="00F14ED4" w:rsidRDefault="001D5B4B" w:rsidP="00F55256">
      <w:pPr>
        <w:spacing w:after="0" w:line="240" w:lineRule="auto"/>
        <w:ind w:left="426" w:hanging="426"/>
        <w:jc w:val="both"/>
        <w:rPr>
          <w:rFonts w:ascii="Arial" w:eastAsia="Times New Roman" w:hAnsi="Arial" w:cs="Times New Roman"/>
          <w:sz w:val="24"/>
          <w:szCs w:val="20"/>
          <w:lang w:eastAsia="en-GB"/>
        </w:rPr>
      </w:pPr>
    </w:p>
    <w:p w14:paraId="029C40F7" w14:textId="77777777" w:rsidR="00EB41AB" w:rsidRPr="00F14ED4" w:rsidRDefault="00EB41AB" w:rsidP="00EB41AB">
      <w:pPr>
        <w:keepNext/>
        <w:spacing w:after="0" w:line="240" w:lineRule="auto"/>
        <w:ind w:left="426" w:hanging="426"/>
        <w:outlineLvl w:val="1"/>
        <w:rPr>
          <w:rFonts w:ascii="Arial" w:eastAsia="Times New Roman" w:hAnsi="Arial" w:cs="Times New Roman"/>
          <w:b/>
          <w:sz w:val="24"/>
          <w:szCs w:val="24"/>
          <w:lang w:eastAsia="en-GB"/>
        </w:rPr>
      </w:pPr>
      <w:bookmarkStart w:id="7" w:name="_Addressing_specific_issues/requirem"/>
      <w:bookmarkStart w:id="8" w:name="_Toc127238037"/>
      <w:bookmarkEnd w:id="7"/>
      <w:r w:rsidRPr="00F14ED4">
        <w:rPr>
          <w:rFonts w:ascii="Arial" w:eastAsia="Times New Roman" w:hAnsi="Arial" w:cs="Times New Roman"/>
          <w:b/>
          <w:sz w:val="24"/>
          <w:szCs w:val="24"/>
          <w:lang w:eastAsia="en-GB"/>
        </w:rPr>
        <w:t>5.</w:t>
      </w:r>
      <w:r w:rsidRPr="00F14ED4">
        <w:rPr>
          <w:rFonts w:ascii="Arial" w:eastAsia="Times New Roman" w:hAnsi="Arial" w:cs="Times New Roman"/>
          <w:b/>
          <w:sz w:val="24"/>
          <w:szCs w:val="24"/>
          <w:lang w:eastAsia="en-GB"/>
        </w:rPr>
        <w:tab/>
        <w:t>Addressing specific issues/requirements</w:t>
      </w:r>
      <w:bookmarkEnd w:id="8"/>
    </w:p>
    <w:p w14:paraId="3F74FE8D" w14:textId="77777777" w:rsidR="00EB41AB" w:rsidRPr="00F14ED4" w:rsidRDefault="00EB41AB" w:rsidP="00EB41AB">
      <w:pPr>
        <w:spacing w:after="0" w:line="240" w:lineRule="auto"/>
        <w:rPr>
          <w:rFonts w:ascii="Arial" w:eastAsia="Times New Roman" w:hAnsi="Arial" w:cs="Times New Roman"/>
          <w:sz w:val="24"/>
          <w:szCs w:val="20"/>
          <w:lang w:eastAsia="en-GB"/>
        </w:rPr>
      </w:pPr>
    </w:p>
    <w:p w14:paraId="06563142" w14:textId="60A9371A" w:rsidR="00EB41AB" w:rsidRPr="00F14ED4" w:rsidRDefault="00EB41AB" w:rsidP="00F55256">
      <w:pPr>
        <w:spacing w:after="0" w:line="240" w:lineRule="auto"/>
        <w:ind w:left="426" w:hanging="426"/>
        <w:jc w:val="both"/>
        <w:rPr>
          <w:rFonts w:ascii="Arial" w:eastAsia="Times New Roman" w:hAnsi="Arial" w:cs="Times New Roman"/>
          <w:sz w:val="24"/>
          <w:szCs w:val="20"/>
          <w:lang w:eastAsia="en-GB"/>
        </w:rPr>
      </w:pPr>
      <w:r w:rsidRPr="00F14ED4">
        <w:rPr>
          <w:rFonts w:ascii="Arial" w:eastAsia="Times New Roman" w:hAnsi="Arial" w:cs="Times New Roman"/>
          <w:b/>
          <w:sz w:val="24"/>
          <w:szCs w:val="20"/>
          <w:lang w:eastAsia="en-GB"/>
        </w:rPr>
        <w:t>5.1</w:t>
      </w:r>
      <w:r w:rsidRPr="00F14ED4">
        <w:rPr>
          <w:rFonts w:ascii="Arial" w:eastAsia="Times New Roman" w:hAnsi="Arial" w:cs="Times New Roman"/>
          <w:sz w:val="24"/>
          <w:szCs w:val="20"/>
          <w:lang w:eastAsia="en-GB"/>
        </w:rPr>
        <w:tab/>
        <w:t xml:space="preserve">If an individual has a </w:t>
      </w:r>
      <w:r w:rsidR="008B1C7C" w:rsidRPr="00F14ED4">
        <w:rPr>
          <w:rFonts w:ascii="Arial" w:eastAsia="Times New Roman" w:hAnsi="Arial" w:cs="Times New Roman"/>
          <w:sz w:val="24"/>
          <w:szCs w:val="20"/>
          <w:lang w:eastAsia="en-GB"/>
        </w:rPr>
        <w:t>disability,</w:t>
      </w:r>
      <w:r w:rsidRPr="00F14ED4">
        <w:rPr>
          <w:rFonts w:ascii="Arial" w:eastAsia="Times New Roman" w:hAnsi="Arial" w:cs="Times New Roman"/>
          <w:sz w:val="24"/>
          <w:szCs w:val="20"/>
          <w:lang w:eastAsia="en-GB"/>
        </w:rPr>
        <w:t xml:space="preserve"> it is important to make sure that this has been discussed with them in advance and that any necessary support </w:t>
      </w:r>
      <w:r w:rsidR="001D5B4B" w:rsidRPr="00F14ED4">
        <w:rPr>
          <w:rFonts w:ascii="Arial" w:eastAsia="Times New Roman" w:hAnsi="Arial" w:cs="Times New Roman"/>
          <w:sz w:val="24"/>
          <w:szCs w:val="20"/>
          <w:lang w:eastAsia="en-GB"/>
        </w:rPr>
        <w:t xml:space="preserve">required </w:t>
      </w:r>
      <w:r w:rsidRPr="00F14ED4">
        <w:rPr>
          <w:rFonts w:ascii="Arial" w:eastAsia="Times New Roman" w:hAnsi="Arial" w:cs="Times New Roman"/>
          <w:sz w:val="24"/>
          <w:szCs w:val="20"/>
          <w:lang w:eastAsia="en-GB"/>
        </w:rPr>
        <w:t xml:space="preserve">has been identified and prepared for them before they start work.  Any advice from the Occupational Health Unit as part of the pre- appointment medical assessment will need to be considered and discussed with the employee, with any necessary adjustments put in place. In addition to occupational health advice, support is also available from Disability Employment Advisers, based with the Job Centre Plus Service, </w:t>
      </w:r>
      <w:hyperlink r:id="rId13" w:history="1">
        <w:r w:rsidRPr="00F14ED4">
          <w:rPr>
            <w:rFonts w:ascii="Arial" w:eastAsia="Times New Roman" w:hAnsi="Arial" w:cs="Times New Roman"/>
            <w:sz w:val="24"/>
            <w:szCs w:val="20"/>
            <w:u w:val="single"/>
            <w:lang w:eastAsia="en-GB"/>
          </w:rPr>
          <w:t>www.gov.uk/contact-jobcentre-plus</w:t>
        </w:r>
      </w:hyperlink>
      <w:r w:rsidRPr="00F14ED4">
        <w:rPr>
          <w:rFonts w:ascii="Arial" w:eastAsia="Times New Roman" w:hAnsi="Arial" w:cs="Times New Roman"/>
          <w:sz w:val="24"/>
          <w:szCs w:val="20"/>
          <w:lang w:eastAsia="en-GB"/>
        </w:rPr>
        <w:t xml:space="preserve"> who may be able to suggest adjustments or equipment that could be helpful, and they can help with the cost of equipment in some cases.  In addition to considering the everyday aspects of the person’s working life, such as workstation or classroom, there is also a need to check that contingency plans such as fire evacuation </w:t>
      </w:r>
      <w:r w:rsidR="009F0E42" w:rsidRPr="00F14ED4">
        <w:rPr>
          <w:rFonts w:ascii="Arial" w:eastAsia="Times New Roman" w:hAnsi="Arial" w:cs="Times New Roman"/>
          <w:sz w:val="24"/>
          <w:szCs w:val="20"/>
          <w:lang w:eastAsia="en-GB"/>
        </w:rPr>
        <w:t>and Whole School or Individual Risk Assessments are completed</w:t>
      </w:r>
      <w:r w:rsidRPr="00F14ED4">
        <w:rPr>
          <w:rFonts w:ascii="Arial" w:eastAsia="Times New Roman" w:hAnsi="Arial" w:cs="Times New Roman"/>
          <w:sz w:val="24"/>
          <w:szCs w:val="20"/>
          <w:lang w:eastAsia="en-GB"/>
        </w:rPr>
        <w:t>.  Schools are advised to seek advice from their HR Business Partner as soon as the appointment has been confirmed if the new employee has disclosed a disability and may need support or adjustments to be made.</w:t>
      </w:r>
    </w:p>
    <w:p w14:paraId="33AC66C7" w14:textId="77777777" w:rsidR="00EB41AB" w:rsidRPr="00F14ED4" w:rsidRDefault="00EB41AB" w:rsidP="00EB41AB">
      <w:pPr>
        <w:spacing w:after="0" w:line="240" w:lineRule="auto"/>
        <w:rPr>
          <w:rFonts w:ascii="Arial" w:eastAsia="Times New Roman" w:hAnsi="Arial" w:cs="Times New Roman"/>
          <w:sz w:val="24"/>
          <w:szCs w:val="20"/>
          <w:lang w:eastAsia="en-GB"/>
        </w:rPr>
      </w:pPr>
    </w:p>
    <w:p w14:paraId="77EFA3CD" w14:textId="30FACFCB" w:rsidR="00EB41AB" w:rsidRPr="00F14ED4" w:rsidRDefault="00EB41AB" w:rsidP="00F55256">
      <w:pPr>
        <w:spacing w:after="0" w:line="240" w:lineRule="auto"/>
        <w:ind w:left="426" w:hanging="426"/>
        <w:jc w:val="both"/>
        <w:rPr>
          <w:rFonts w:ascii="Arial" w:eastAsia="Times New Roman" w:hAnsi="Arial" w:cs="Times New Roman"/>
          <w:sz w:val="24"/>
          <w:szCs w:val="20"/>
          <w:lang w:eastAsia="en-GB"/>
        </w:rPr>
      </w:pPr>
      <w:r w:rsidRPr="00F14ED4">
        <w:rPr>
          <w:rFonts w:ascii="Arial" w:eastAsia="Times New Roman" w:hAnsi="Arial" w:cs="Times New Roman"/>
          <w:b/>
          <w:sz w:val="24"/>
          <w:szCs w:val="20"/>
          <w:lang w:eastAsia="en-GB"/>
        </w:rPr>
        <w:t>5.2</w:t>
      </w:r>
      <w:r w:rsidRPr="00F14ED4">
        <w:rPr>
          <w:rFonts w:ascii="Arial" w:eastAsia="Times New Roman" w:hAnsi="Arial" w:cs="Times New Roman"/>
          <w:sz w:val="24"/>
          <w:szCs w:val="20"/>
          <w:lang w:eastAsia="en-GB"/>
        </w:rPr>
        <w:tab/>
        <w:t>All new staff should, be made aware of and have access to the school’s policies and procedures regarding grievance, discipline, harassment</w:t>
      </w:r>
      <w:r w:rsidR="001D5B4B" w:rsidRPr="00F14ED4">
        <w:rPr>
          <w:rFonts w:ascii="Arial" w:eastAsia="Times New Roman" w:hAnsi="Arial" w:cs="Times New Roman"/>
          <w:sz w:val="24"/>
          <w:szCs w:val="20"/>
          <w:lang w:eastAsia="en-GB"/>
        </w:rPr>
        <w:t>,</w:t>
      </w:r>
      <w:r w:rsidR="009F0E42" w:rsidRPr="00F14ED4">
        <w:rPr>
          <w:rFonts w:ascii="Arial" w:eastAsia="Times New Roman" w:hAnsi="Arial" w:cs="Times New Roman"/>
          <w:sz w:val="24"/>
          <w:szCs w:val="20"/>
          <w:lang w:eastAsia="en-GB"/>
        </w:rPr>
        <w:t xml:space="preserve"> </w:t>
      </w:r>
      <w:r w:rsidR="001D5B4B" w:rsidRPr="00F14ED4">
        <w:rPr>
          <w:rFonts w:ascii="Arial" w:eastAsia="Times New Roman" w:hAnsi="Arial" w:cs="Times New Roman"/>
          <w:sz w:val="24"/>
          <w:szCs w:val="20"/>
          <w:lang w:eastAsia="en-GB"/>
        </w:rPr>
        <w:t>attendance, appraisal</w:t>
      </w:r>
      <w:r w:rsidRPr="00F14ED4">
        <w:rPr>
          <w:rFonts w:ascii="Arial" w:eastAsia="Times New Roman" w:hAnsi="Arial" w:cs="Times New Roman"/>
          <w:sz w:val="24"/>
          <w:szCs w:val="20"/>
          <w:lang w:eastAsia="en-GB"/>
        </w:rPr>
        <w:t xml:space="preserve"> etc.  A new employee may not feel sufficiently confident to report </w:t>
      </w:r>
      <w:r w:rsidR="001D5B4B" w:rsidRPr="00F14ED4">
        <w:rPr>
          <w:rFonts w:ascii="Arial" w:eastAsia="Times New Roman" w:hAnsi="Arial" w:cs="Times New Roman"/>
          <w:sz w:val="24"/>
          <w:szCs w:val="20"/>
          <w:lang w:eastAsia="en-GB"/>
        </w:rPr>
        <w:t xml:space="preserve">any initial workplace concerns when they first start, </w:t>
      </w:r>
      <w:r w:rsidRPr="00F14ED4">
        <w:rPr>
          <w:rFonts w:ascii="Arial" w:eastAsia="Times New Roman" w:hAnsi="Arial" w:cs="Times New Roman"/>
          <w:sz w:val="24"/>
          <w:szCs w:val="20"/>
          <w:lang w:eastAsia="en-GB"/>
        </w:rPr>
        <w:t xml:space="preserve">although they may feel more able to respond when they are settled in their new job. It is important to discuss with any new employee the most appropriate management response to any discriminatory or unhelpful behaviour they </w:t>
      </w:r>
      <w:r w:rsidR="00EA206C" w:rsidRPr="00F14ED4">
        <w:rPr>
          <w:rFonts w:ascii="Arial" w:eastAsia="Times New Roman" w:hAnsi="Arial" w:cs="Times New Roman"/>
          <w:sz w:val="24"/>
          <w:szCs w:val="20"/>
          <w:lang w:eastAsia="en-GB"/>
        </w:rPr>
        <w:t xml:space="preserve">may </w:t>
      </w:r>
      <w:r w:rsidRPr="00F14ED4">
        <w:rPr>
          <w:rFonts w:ascii="Arial" w:eastAsia="Times New Roman" w:hAnsi="Arial" w:cs="Times New Roman"/>
          <w:sz w:val="24"/>
          <w:szCs w:val="20"/>
          <w:lang w:eastAsia="en-GB"/>
        </w:rPr>
        <w:t xml:space="preserve">experience from </w:t>
      </w:r>
      <w:r w:rsidR="001D5B4B" w:rsidRPr="00F14ED4">
        <w:rPr>
          <w:rFonts w:ascii="Arial" w:eastAsia="Times New Roman" w:hAnsi="Arial" w:cs="Times New Roman"/>
          <w:sz w:val="24"/>
          <w:szCs w:val="20"/>
          <w:lang w:eastAsia="en-GB"/>
        </w:rPr>
        <w:t>colleagues</w:t>
      </w:r>
      <w:r w:rsidRPr="00F14ED4">
        <w:rPr>
          <w:rFonts w:ascii="Arial" w:eastAsia="Times New Roman" w:hAnsi="Arial" w:cs="Times New Roman"/>
          <w:sz w:val="24"/>
          <w:szCs w:val="20"/>
          <w:lang w:eastAsia="en-GB"/>
        </w:rPr>
        <w:t>,</w:t>
      </w:r>
      <w:r w:rsidR="00461756" w:rsidRPr="00F14ED4">
        <w:rPr>
          <w:rFonts w:ascii="Arial" w:eastAsia="Times New Roman" w:hAnsi="Arial" w:cs="Times New Roman"/>
          <w:sz w:val="24"/>
          <w:szCs w:val="20"/>
          <w:lang w:eastAsia="en-GB"/>
        </w:rPr>
        <w:t xml:space="preserve"> </w:t>
      </w:r>
      <w:r w:rsidRPr="00F14ED4">
        <w:rPr>
          <w:rFonts w:ascii="Arial" w:eastAsia="Times New Roman" w:hAnsi="Arial" w:cs="Times New Roman"/>
          <w:sz w:val="24"/>
          <w:szCs w:val="20"/>
          <w:lang w:eastAsia="en-GB"/>
        </w:rPr>
        <w:t xml:space="preserve">pupils and other members of the school community. This is best managed through regular </w:t>
      </w:r>
      <w:r w:rsidR="00EA206C" w:rsidRPr="00F14ED4">
        <w:rPr>
          <w:rFonts w:ascii="Arial" w:eastAsia="Times New Roman" w:hAnsi="Arial" w:cs="Times New Roman"/>
          <w:sz w:val="24"/>
          <w:szCs w:val="20"/>
          <w:lang w:eastAsia="en-GB"/>
        </w:rPr>
        <w:t xml:space="preserve">initial induction meetings and </w:t>
      </w:r>
      <w:r w:rsidRPr="00F14ED4">
        <w:rPr>
          <w:rFonts w:ascii="Arial" w:eastAsia="Times New Roman" w:hAnsi="Arial" w:cs="Times New Roman"/>
          <w:sz w:val="24"/>
          <w:szCs w:val="20"/>
          <w:lang w:eastAsia="en-GB"/>
        </w:rPr>
        <w:t>discussions.</w:t>
      </w:r>
    </w:p>
    <w:p w14:paraId="3F6BE290" w14:textId="77777777" w:rsidR="00EB41AB" w:rsidRPr="00F14ED4" w:rsidRDefault="00EB41AB" w:rsidP="00EB41AB">
      <w:pPr>
        <w:spacing w:after="0" w:line="240" w:lineRule="auto"/>
        <w:rPr>
          <w:rFonts w:ascii="Arial" w:eastAsia="Times New Roman" w:hAnsi="Arial" w:cs="Times New Roman"/>
          <w:sz w:val="24"/>
          <w:szCs w:val="20"/>
          <w:lang w:eastAsia="en-GB"/>
        </w:rPr>
      </w:pPr>
    </w:p>
    <w:p w14:paraId="28DF8827" w14:textId="77777777" w:rsidR="00EB41AB" w:rsidRPr="00F14ED4" w:rsidRDefault="00EB41AB" w:rsidP="00EB41AB">
      <w:pPr>
        <w:keepNext/>
        <w:tabs>
          <w:tab w:val="left" w:pos="426"/>
        </w:tabs>
        <w:spacing w:after="0" w:line="240" w:lineRule="auto"/>
        <w:outlineLvl w:val="0"/>
        <w:rPr>
          <w:rFonts w:ascii="Arial" w:eastAsia="Times New Roman" w:hAnsi="Arial" w:cs="Times New Roman"/>
          <w:b/>
          <w:sz w:val="24"/>
          <w:szCs w:val="24"/>
          <w:lang w:eastAsia="en-GB"/>
        </w:rPr>
      </w:pPr>
      <w:bookmarkStart w:id="9" w:name="_Toc127238038"/>
      <w:r w:rsidRPr="00F14ED4">
        <w:rPr>
          <w:rFonts w:ascii="Arial" w:eastAsia="Times New Roman" w:hAnsi="Arial" w:cs="Times New Roman"/>
          <w:b/>
          <w:sz w:val="24"/>
          <w:szCs w:val="24"/>
          <w:lang w:eastAsia="en-GB"/>
        </w:rPr>
        <w:t>6.</w:t>
      </w:r>
      <w:r w:rsidRPr="00F14ED4">
        <w:rPr>
          <w:rFonts w:ascii="Arial" w:eastAsia="Times New Roman" w:hAnsi="Arial" w:cs="Times New Roman"/>
          <w:b/>
          <w:sz w:val="24"/>
          <w:szCs w:val="24"/>
          <w:lang w:eastAsia="en-GB"/>
        </w:rPr>
        <w:tab/>
        <w:t>Understanding the culture and ethos of the school</w:t>
      </w:r>
      <w:bookmarkEnd w:id="9"/>
    </w:p>
    <w:p w14:paraId="227711D8" w14:textId="77777777" w:rsidR="00EB41AB" w:rsidRPr="00F14ED4" w:rsidRDefault="00EB41AB" w:rsidP="00EB41AB">
      <w:pPr>
        <w:spacing w:after="0" w:line="240" w:lineRule="auto"/>
        <w:rPr>
          <w:rFonts w:ascii="Arial" w:eastAsia="Times New Roman" w:hAnsi="Arial" w:cs="Times New Roman"/>
          <w:sz w:val="24"/>
          <w:szCs w:val="20"/>
          <w:lang w:eastAsia="en-GB"/>
        </w:rPr>
      </w:pPr>
    </w:p>
    <w:p w14:paraId="290FDE02" w14:textId="77777777" w:rsidR="009A08E3" w:rsidRPr="009A08E3" w:rsidRDefault="00EB41AB" w:rsidP="009A08E3">
      <w:pPr>
        <w:spacing w:after="0" w:line="240" w:lineRule="auto"/>
        <w:ind w:left="426" w:hanging="426"/>
        <w:jc w:val="both"/>
        <w:rPr>
          <w:rFonts w:ascii="Arial" w:eastAsia="Times New Roman" w:hAnsi="Arial" w:cs="Times New Roman"/>
          <w:color w:val="000000" w:themeColor="text1"/>
          <w:sz w:val="24"/>
          <w:szCs w:val="20"/>
          <w:lang w:eastAsia="en-GB"/>
        </w:rPr>
      </w:pPr>
      <w:r w:rsidRPr="00F14ED4">
        <w:rPr>
          <w:rFonts w:ascii="Arial" w:eastAsia="Times New Roman" w:hAnsi="Arial" w:cs="Times New Roman"/>
          <w:b/>
          <w:sz w:val="24"/>
          <w:szCs w:val="20"/>
          <w:lang w:eastAsia="en-GB"/>
        </w:rPr>
        <w:t>6.1</w:t>
      </w:r>
      <w:r w:rsidRPr="00F14ED4">
        <w:rPr>
          <w:rFonts w:ascii="Arial" w:eastAsia="Times New Roman" w:hAnsi="Arial" w:cs="Times New Roman"/>
          <w:sz w:val="24"/>
          <w:szCs w:val="20"/>
          <w:lang w:eastAsia="en-GB"/>
        </w:rPr>
        <w:tab/>
        <w:t xml:space="preserve">This element of induction helps the new employee to quickly understand the culture and ethos of their new school.  It is not always easy to define organisational </w:t>
      </w:r>
      <w:r w:rsidR="00EA206C" w:rsidRPr="00F14ED4">
        <w:rPr>
          <w:rFonts w:ascii="Arial" w:eastAsia="Times New Roman" w:hAnsi="Arial" w:cs="Times New Roman"/>
          <w:sz w:val="24"/>
          <w:szCs w:val="20"/>
          <w:lang w:eastAsia="en-GB"/>
        </w:rPr>
        <w:t xml:space="preserve">/ the school </w:t>
      </w:r>
      <w:r w:rsidRPr="00F14ED4">
        <w:rPr>
          <w:rFonts w:ascii="Arial" w:eastAsia="Times New Roman" w:hAnsi="Arial" w:cs="Times New Roman"/>
          <w:sz w:val="24"/>
          <w:szCs w:val="20"/>
          <w:lang w:eastAsia="en-GB"/>
        </w:rPr>
        <w:t xml:space="preserve">culture as it is more about the way things are done, said, and presented than what </w:t>
      </w:r>
      <w:r w:rsidR="009F0E42" w:rsidRPr="00F14ED4">
        <w:rPr>
          <w:rFonts w:ascii="Arial" w:eastAsia="Times New Roman" w:hAnsi="Arial" w:cs="Times New Roman"/>
          <w:sz w:val="24"/>
          <w:szCs w:val="20"/>
          <w:lang w:eastAsia="en-GB"/>
        </w:rPr>
        <w:t>happens</w:t>
      </w:r>
      <w:r w:rsidRPr="00F14ED4">
        <w:rPr>
          <w:rFonts w:ascii="Arial" w:eastAsia="Times New Roman" w:hAnsi="Arial" w:cs="Times New Roman"/>
          <w:sz w:val="24"/>
          <w:szCs w:val="20"/>
          <w:lang w:eastAsia="en-GB"/>
        </w:rPr>
        <w:t xml:space="preserve"> on a day-to-day basis. </w:t>
      </w:r>
      <w:r w:rsidR="009A08E3" w:rsidRPr="009A08E3">
        <w:rPr>
          <w:rFonts w:ascii="Arial" w:eastAsia="Times New Roman" w:hAnsi="Arial" w:cs="Arial"/>
          <w:color w:val="000000" w:themeColor="text1"/>
          <w:sz w:val="24"/>
          <w:szCs w:val="24"/>
          <w:bdr w:val="none" w:sz="0" w:space="0" w:color="auto" w:frame="1"/>
          <w:lang w:eastAsia="en-GB"/>
        </w:rPr>
        <w:t>Headteachers must ensure that your school’s culture of safeguarding is clearly explained and that it explicitly includes all staff, your expectations of behaviour and their responsibilities in and outside of school and on and offline</w:t>
      </w:r>
      <w:r w:rsidR="009A08E3" w:rsidRPr="009A08E3">
        <w:rPr>
          <w:rFonts w:ascii="Arial" w:eastAsia="Times New Roman" w:hAnsi="Arial" w:cs="Times New Roman"/>
          <w:color w:val="000000" w:themeColor="text1"/>
          <w:sz w:val="24"/>
          <w:szCs w:val="20"/>
          <w:lang w:eastAsia="en-GB"/>
        </w:rPr>
        <w:t>.</w:t>
      </w:r>
    </w:p>
    <w:p w14:paraId="510E5C5C" w14:textId="77777777" w:rsidR="00EB41AB" w:rsidRPr="00F14ED4" w:rsidRDefault="00EB41AB" w:rsidP="00EB41AB">
      <w:pPr>
        <w:spacing w:after="0" w:line="240" w:lineRule="auto"/>
        <w:ind w:left="426" w:hanging="426"/>
        <w:rPr>
          <w:rFonts w:ascii="Arial" w:eastAsia="Times New Roman" w:hAnsi="Arial" w:cs="Times New Roman"/>
          <w:sz w:val="24"/>
          <w:szCs w:val="20"/>
          <w:lang w:eastAsia="en-GB"/>
        </w:rPr>
      </w:pPr>
    </w:p>
    <w:p w14:paraId="78A08AAC" w14:textId="37DBF52B" w:rsidR="00A011E3" w:rsidRDefault="00EB41AB" w:rsidP="00F55256">
      <w:pPr>
        <w:spacing w:after="0" w:line="240" w:lineRule="auto"/>
        <w:ind w:left="426" w:hanging="426"/>
        <w:jc w:val="both"/>
        <w:rPr>
          <w:rFonts w:ascii="Arial" w:eastAsia="Times New Roman" w:hAnsi="Arial" w:cs="Times New Roman"/>
          <w:sz w:val="24"/>
          <w:szCs w:val="20"/>
          <w:lang w:eastAsia="en-GB"/>
        </w:rPr>
      </w:pPr>
      <w:r w:rsidRPr="00F14ED4">
        <w:rPr>
          <w:rFonts w:ascii="Arial" w:eastAsia="Times New Roman" w:hAnsi="Arial" w:cs="Times New Roman"/>
          <w:b/>
          <w:sz w:val="24"/>
          <w:szCs w:val="20"/>
          <w:lang w:eastAsia="en-GB"/>
        </w:rPr>
        <w:t>6.2</w:t>
      </w:r>
      <w:r w:rsidRPr="00F14ED4">
        <w:rPr>
          <w:rFonts w:ascii="Arial" w:eastAsia="Times New Roman" w:hAnsi="Arial" w:cs="Times New Roman"/>
          <w:sz w:val="24"/>
          <w:szCs w:val="20"/>
          <w:lang w:eastAsia="en-GB"/>
        </w:rPr>
        <w:tab/>
        <w:t>The new employee should be provided with a copy of the school handbook (or its equivalent) before they start work along with copies of key policy documents or summaries as appropriate to their role.  This should include policies which relate to pupils and visitors such as safeguarding children, security arrangements, and protocol for contacting parents, as well as policies directly relating to staff and contact details for the Recognised Trade Unions.</w:t>
      </w:r>
      <w:r w:rsidR="00A011E3" w:rsidRPr="00A011E3">
        <w:rPr>
          <w:rFonts w:ascii="Arial" w:eastAsia="Times New Roman" w:hAnsi="Arial" w:cs="Arial"/>
          <w:color w:val="31302C"/>
          <w:sz w:val="24"/>
          <w:szCs w:val="24"/>
          <w:bdr w:val="none" w:sz="0" w:space="0" w:color="auto" w:frame="1"/>
          <w:lang w:eastAsia="en-GB"/>
        </w:rPr>
        <w:t xml:space="preserve"> </w:t>
      </w:r>
    </w:p>
    <w:p w14:paraId="6CDFCA7A" w14:textId="77777777" w:rsidR="00A011E3" w:rsidRDefault="00A011E3" w:rsidP="00F55256">
      <w:pPr>
        <w:spacing w:after="0" w:line="240" w:lineRule="auto"/>
        <w:ind w:left="426" w:hanging="426"/>
        <w:jc w:val="both"/>
        <w:rPr>
          <w:rFonts w:ascii="Arial" w:eastAsia="Times New Roman" w:hAnsi="Arial" w:cs="Times New Roman"/>
          <w:sz w:val="24"/>
          <w:szCs w:val="20"/>
          <w:lang w:eastAsia="en-GB"/>
        </w:rPr>
      </w:pPr>
    </w:p>
    <w:p w14:paraId="2EFA278A" w14:textId="786D444C" w:rsidR="00EB41AB" w:rsidRDefault="00A011E3" w:rsidP="00F55256">
      <w:pPr>
        <w:spacing w:after="0" w:line="240" w:lineRule="auto"/>
        <w:ind w:left="426" w:hanging="426"/>
        <w:jc w:val="both"/>
        <w:rPr>
          <w:rFonts w:ascii="Arial" w:eastAsia="Times New Roman" w:hAnsi="Arial" w:cs="Times New Roman"/>
          <w:sz w:val="24"/>
          <w:szCs w:val="20"/>
          <w:lang w:eastAsia="en-GB"/>
        </w:rPr>
      </w:pPr>
      <w:r w:rsidRPr="00A011E3">
        <w:rPr>
          <w:rFonts w:ascii="Arial" w:eastAsia="Times New Roman" w:hAnsi="Arial" w:cs="Times New Roman"/>
          <w:b/>
          <w:bCs/>
          <w:sz w:val="24"/>
          <w:szCs w:val="20"/>
          <w:lang w:eastAsia="en-GB"/>
        </w:rPr>
        <w:t>6.3</w:t>
      </w:r>
      <w:r w:rsidR="00EB41AB" w:rsidRPr="00F14ED4">
        <w:rPr>
          <w:rFonts w:ascii="Arial" w:eastAsia="Times New Roman" w:hAnsi="Arial" w:cs="Times New Roman"/>
          <w:sz w:val="24"/>
          <w:szCs w:val="20"/>
          <w:lang w:eastAsia="en-GB"/>
        </w:rPr>
        <w:t xml:space="preserve"> It should be recognised that, even if the employee has previously worked in a school, there will be differences in the way each school operates</w:t>
      </w:r>
      <w:r w:rsidR="009F0E42" w:rsidRPr="00F14ED4">
        <w:rPr>
          <w:rFonts w:ascii="Arial" w:eastAsia="Times New Roman" w:hAnsi="Arial" w:cs="Times New Roman"/>
          <w:sz w:val="24"/>
          <w:szCs w:val="20"/>
          <w:lang w:eastAsia="en-GB"/>
        </w:rPr>
        <w:t xml:space="preserve"> </w:t>
      </w:r>
      <w:r w:rsidR="00EB41AB" w:rsidRPr="00F14ED4">
        <w:rPr>
          <w:rFonts w:ascii="Arial" w:eastAsia="Times New Roman" w:hAnsi="Arial" w:cs="Times New Roman"/>
          <w:sz w:val="24"/>
          <w:szCs w:val="20"/>
          <w:lang w:eastAsia="en-GB"/>
        </w:rPr>
        <w:lastRenderedPageBreak/>
        <w:t xml:space="preserve">Misunderstandings can easily arise if assumptions are made about the new employee’s understanding of matters which may not be defined in any handbooks or policy documents.  It will be important, therefore, to arrange for a colleague to identify and explain these more informal </w:t>
      </w:r>
      <w:r w:rsidR="00F00CDA" w:rsidRPr="00F14ED4">
        <w:rPr>
          <w:rFonts w:ascii="Arial" w:eastAsia="Times New Roman" w:hAnsi="Arial" w:cs="Times New Roman"/>
          <w:sz w:val="24"/>
          <w:szCs w:val="20"/>
          <w:lang w:eastAsia="en-GB"/>
        </w:rPr>
        <w:t xml:space="preserve">arrangements </w:t>
      </w:r>
      <w:r w:rsidR="00EB41AB" w:rsidRPr="00F14ED4">
        <w:rPr>
          <w:rFonts w:ascii="Arial" w:eastAsia="Times New Roman" w:hAnsi="Arial" w:cs="Times New Roman"/>
          <w:sz w:val="24"/>
          <w:szCs w:val="20"/>
          <w:lang w:eastAsia="en-GB"/>
        </w:rPr>
        <w:t>and practices as soon as possible.</w:t>
      </w:r>
    </w:p>
    <w:p w14:paraId="1E1DFDFC" w14:textId="7FA56A36" w:rsidR="00A011E3" w:rsidRDefault="00A011E3" w:rsidP="00F55256">
      <w:pPr>
        <w:spacing w:after="0" w:line="240" w:lineRule="auto"/>
        <w:ind w:left="426" w:hanging="426"/>
        <w:jc w:val="both"/>
        <w:rPr>
          <w:rFonts w:ascii="Arial" w:eastAsia="Times New Roman" w:hAnsi="Arial" w:cs="Times New Roman"/>
          <w:sz w:val="24"/>
          <w:szCs w:val="20"/>
          <w:lang w:eastAsia="en-GB"/>
        </w:rPr>
      </w:pPr>
    </w:p>
    <w:p w14:paraId="34EF2709" w14:textId="77777777" w:rsidR="00A011E3" w:rsidRPr="00F14ED4" w:rsidRDefault="00A011E3" w:rsidP="00F55256">
      <w:pPr>
        <w:spacing w:after="0" w:line="240" w:lineRule="auto"/>
        <w:ind w:left="426" w:hanging="426"/>
        <w:jc w:val="both"/>
        <w:rPr>
          <w:rFonts w:ascii="Arial" w:eastAsia="Times New Roman" w:hAnsi="Arial" w:cs="Times New Roman"/>
          <w:sz w:val="24"/>
          <w:szCs w:val="20"/>
          <w:lang w:eastAsia="en-GB"/>
        </w:rPr>
      </w:pPr>
    </w:p>
    <w:p w14:paraId="4DCBA51C" w14:textId="77777777" w:rsidR="00EB41AB" w:rsidRPr="00F14ED4" w:rsidRDefault="00EB41AB" w:rsidP="00EB41AB">
      <w:pPr>
        <w:spacing w:after="0" w:line="240" w:lineRule="auto"/>
        <w:rPr>
          <w:rFonts w:ascii="Arial" w:eastAsia="Times New Roman" w:hAnsi="Arial" w:cs="Times New Roman"/>
          <w:sz w:val="24"/>
          <w:szCs w:val="20"/>
          <w:lang w:eastAsia="en-GB"/>
        </w:rPr>
      </w:pPr>
    </w:p>
    <w:p w14:paraId="188A040F" w14:textId="516FD6C1" w:rsidR="00EB41AB" w:rsidRPr="00F14ED4" w:rsidRDefault="00EB41AB" w:rsidP="00EB41AB">
      <w:pPr>
        <w:keepNext/>
        <w:tabs>
          <w:tab w:val="left" w:pos="426"/>
        </w:tabs>
        <w:spacing w:after="0" w:line="240" w:lineRule="auto"/>
        <w:outlineLvl w:val="0"/>
        <w:rPr>
          <w:rFonts w:ascii="Arial" w:eastAsia="Times New Roman" w:hAnsi="Arial" w:cs="Times New Roman"/>
          <w:b/>
          <w:sz w:val="24"/>
          <w:szCs w:val="24"/>
          <w:lang w:eastAsia="en-GB"/>
        </w:rPr>
      </w:pPr>
      <w:bookmarkStart w:id="10" w:name="_Understanding_the_new"/>
      <w:bookmarkStart w:id="11" w:name="_Toc127238039"/>
      <w:bookmarkEnd w:id="10"/>
      <w:r w:rsidRPr="00F14ED4">
        <w:rPr>
          <w:rFonts w:ascii="Arial" w:eastAsia="Times New Roman" w:hAnsi="Arial" w:cs="Times New Roman"/>
          <w:b/>
          <w:sz w:val="24"/>
          <w:szCs w:val="24"/>
          <w:lang w:eastAsia="en-GB"/>
        </w:rPr>
        <w:t>7.</w:t>
      </w:r>
      <w:r w:rsidRPr="00F14ED4">
        <w:rPr>
          <w:rFonts w:ascii="Arial" w:eastAsia="Times New Roman" w:hAnsi="Arial" w:cs="Times New Roman"/>
          <w:b/>
          <w:sz w:val="24"/>
          <w:szCs w:val="24"/>
          <w:lang w:eastAsia="en-GB"/>
        </w:rPr>
        <w:tab/>
      </w:r>
      <w:r w:rsidR="00F00CDA" w:rsidRPr="00F14ED4">
        <w:rPr>
          <w:rFonts w:ascii="Arial" w:eastAsia="Times New Roman" w:hAnsi="Arial" w:cs="Times New Roman"/>
          <w:b/>
          <w:sz w:val="24"/>
          <w:szCs w:val="24"/>
          <w:lang w:eastAsia="en-GB"/>
        </w:rPr>
        <w:t>Getting to u</w:t>
      </w:r>
      <w:r w:rsidRPr="00F14ED4">
        <w:rPr>
          <w:rFonts w:ascii="Arial" w:eastAsia="Times New Roman" w:hAnsi="Arial" w:cs="Times New Roman"/>
          <w:b/>
          <w:sz w:val="24"/>
          <w:szCs w:val="24"/>
          <w:lang w:eastAsia="en-GB"/>
        </w:rPr>
        <w:t>nderstand the new role</w:t>
      </w:r>
      <w:bookmarkEnd w:id="11"/>
    </w:p>
    <w:p w14:paraId="01CA619C" w14:textId="77777777" w:rsidR="00EB41AB" w:rsidRPr="00F14ED4" w:rsidRDefault="00EB41AB" w:rsidP="00EB41AB">
      <w:pPr>
        <w:spacing w:after="0" w:line="240" w:lineRule="auto"/>
        <w:rPr>
          <w:rFonts w:ascii="Arial" w:eastAsia="Times New Roman" w:hAnsi="Arial" w:cs="Times New Roman"/>
          <w:sz w:val="24"/>
          <w:szCs w:val="24"/>
          <w:lang w:eastAsia="en-GB"/>
        </w:rPr>
      </w:pPr>
    </w:p>
    <w:p w14:paraId="4C0F4CF4" w14:textId="180ABCD1" w:rsidR="00EB41AB" w:rsidRPr="00F14ED4" w:rsidRDefault="00EB41AB" w:rsidP="00F55256">
      <w:pPr>
        <w:spacing w:after="0" w:line="240" w:lineRule="auto"/>
        <w:ind w:left="426" w:hanging="426"/>
        <w:jc w:val="both"/>
        <w:rPr>
          <w:rFonts w:ascii="Arial" w:eastAsia="Times New Roman" w:hAnsi="Arial" w:cs="Times New Roman"/>
          <w:sz w:val="24"/>
          <w:szCs w:val="20"/>
          <w:lang w:eastAsia="en-GB"/>
        </w:rPr>
      </w:pPr>
      <w:r w:rsidRPr="00F14ED4">
        <w:rPr>
          <w:rFonts w:ascii="Arial" w:eastAsia="Times New Roman" w:hAnsi="Arial" w:cs="Times New Roman"/>
          <w:b/>
          <w:sz w:val="24"/>
          <w:szCs w:val="20"/>
          <w:lang w:eastAsia="en-GB"/>
        </w:rPr>
        <w:t>7.1</w:t>
      </w:r>
      <w:r w:rsidRPr="00F14ED4">
        <w:rPr>
          <w:rFonts w:ascii="Arial" w:eastAsia="Times New Roman" w:hAnsi="Arial" w:cs="Times New Roman"/>
          <w:sz w:val="24"/>
          <w:szCs w:val="20"/>
          <w:lang w:eastAsia="en-GB"/>
        </w:rPr>
        <w:tab/>
        <w:t xml:space="preserve">This is usually the easiest element of induction to arrange and is about </w:t>
      </w:r>
      <w:r w:rsidR="00F00CDA" w:rsidRPr="00F14ED4">
        <w:rPr>
          <w:rFonts w:ascii="Arial" w:eastAsia="Times New Roman" w:hAnsi="Arial" w:cs="Times New Roman"/>
          <w:sz w:val="24"/>
          <w:szCs w:val="20"/>
          <w:lang w:eastAsia="en-GB"/>
        </w:rPr>
        <w:t xml:space="preserve">supporting </w:t>
      </w:r>
      <w:r w:rsidRPr="00F14ED4">
        <w:rPr>
          <w:rFonts w:ascii="Arial" w:eastAsia="Times New Roman" w:hAnsi="Arial" w:cs="Times New Roman"/>
          <w:sz w:val="24"/>
          <w:szCs w:val="20"/>
          <w:lang w:eastAsia="en-GB"/>
        </w:rPr>
        <w:t>the new employee to quickly understand what is expected of them in their new role. Through the recruitment and selection process, managers should already have a clear picture of the employee’s skills, knowledge and attributes in relation to those required by the job description and person specification.  Areas that will need to be considered include the following:</w:t>
      </w:r>
    </w:p>
    <w:p w14:paraId="0207F7BA" w14:textId="77777777" w:rsidR="00EB41AB" w:rsidRPr="00F14ED4" w:rsidRDefault="00EB41AB" w:rsidP="00EB41AB">
      <w:pPr>
        <w:spacing w:after="0" w:line="240" w:lineRule="auto"/>
        <w:ind w:left="426" w:hanging="426"/>
        <w:rPr>
          <w:rFonts w:ascii="Arial" w:eastAsia="Times New Roman" w:hAnsi="Arial" w:cs="Times New Roman"/>
          <w:sz w:val="24"/>
          <w:szCs w:val="20"/>
          <w:lang w:eastAsia="en-GB"/>
        </w:rPr>
      </w:pPr>
    </w:p>
    <w:p w14:paraId="06B73ED7" w14:textId="77777777" w:rsidR="00EB41AB" w:rsidRPr="00F14ED4" w:rsidRDefault="00EB41AB" w:rsidP="00F55256">
      <w:pPr>
        <w:tabs>
          <w:tab w:val="left" w:pos="851"/>
          <w:tab w:val="left" w:pos="1134"/>
        </w:tabs>
        <w:spacing w:after="0" w:line="240" w:lineRule="auto"/>
        <w:ind w:left="360" w:firstLine="207"/>
        <w:jc w:val="both"/>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tab/>
      </w:r>
      <w:r w:rsidRPr="00F14ED4">
        <w:rPr>
          <w:rFonts w:ascii="Arial" w:eastAsia="Times New Roman" w:hAnsi="Arial" w:cs="Times New Roman"/>
          <w:sz w:val="24"/>
          <w:szCs w:val="20"/>
          <w:lang w:eastAsia="en-GB"/>
        </w:rPr>
        <w:sym w:font="Symbol" w:char="F0B7"/>
      </w:r>
      <w:r w:rsidRPr="00F14ED4">
        <w:rPr>
          <w:rFonts w:ascii="Arial" w:eastAsia="Times New Roman" w:hAnsi="Arial" w:cs="Times New Roman"/>
          <w:sz w:val="24"/>
          <w:szCs w:val="20"/>
          <w:lang w:eastAsia="en-GB"/>
        </w:rPr>
        <w:tab/>
        <w:t>Identification of training needs.</w:t>
      </w:r>
    </w:p>
    <w:p w14:paraId="3EF26E49" w14:textId="77777777" w:rsidR="00EB41AB" w:rsidRPr="00F14ED4" w:rsidRDefault="00EB41AB" w:rsidP="00F55256">
      <w:pPr>
        <w:tabs>
          <w:tab w:val="left" w:pos="851"/>
          <w:tab w:val="left" w:pos="1134"/>
        </w:tabs>
        <w:spacing w:after="0" w:line="240" w:lineRule="auto"/>
        <w:ind w:left="360" w:firstLine="207"/>
        <w:jc w:val="both"/>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tab/>
      </w:r>
      <w:r w:rsidRPr="00F14ED4">
        <w:rPr>
          <w:rFonts w:ascii="Arial" w:eastAsia="Times New Roman" w:hAnsi="Arial" w:cs="Times New Roman"/>
          <w:sz w:val="24"/>
          <w:szCs w:val="20"/>
          <w:lang w:eastAsia="en-GB"/>
        </w:rPr>
        <w:sym w:font="Symbol" w:char="F0B7"/>
      </w:r>
      <w:r w:rsidRPr="00F14ED4">
        <w:rPr>
          <w:rFonts w:ascii="Arial" w:eastAsia="Times New Roman" w:hAnsi="Arial" w:cs="Times New Roman"/>
          <w:sz w:val="24"/>
          <w:szCs w:val="20"/>
          <w:lang w:eastAsia="en-GB"/>
        </w:rPr>
        <w:tab/>
        <w:t>Identification of and introduction to key work contacts.</w:t>
      </w:r>
    </w:p>
    <w:p w14:paraId="757DCF7B" w14:textId="77777777" w:rsidR="00EB41AB" w:rsidRPr="00F14ED4" w:rsidRDefault="00EB41AB" w:rsidP="00F55256">
      <w:pPr>
        <w:tabs>
          <w:tab w:val="left" w:pos="851"/>
          <w:tab w:val="left" w:pos="1134"/>
        </w:tabs>
        <w:spacing w:after="0" w:line="240" w:lineRule="auto"/>
        <w:ind w:left="360" w:firstLine="207"/>
        <w:jc w:val="both"/>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tab/>
      </w:r>
      <w:r w:rsidRPr="00F14ED4">
        <w:rPr>
          <w:rFonts w:ascii="Arial" w:eastAsia="Times New Roman" w:hAnsi="Arial" w:cs="Times New Roman"/>
          <w:sz w:val="24"/>
          <w:szCs w:val="20"/>
          <w:lang w:eastAsia="en-GB"/>
        </w:rPr>
        <w:sym w:font="Symbol" w:char="F0B7"/>
      </w:r>
      <w:r w:rsidRPr="00F14ED4">
        <w:rPr>
          <w:rFonts w:ascii="Arial" w:eastAsia="Times New Roman" w:hAnsi="Arial" w:cs="Times New Roman"/>
          <w:sz w:val="24"/>
          <w:szCs w:val="20"/>
          <w:lang w:eastAsia="en-GB"/>
        </w:rPr>
        <w:tab/>
        <w:t>Integration of the role with those of their colleagues.</w:t>
      </w:r>
    </w:p>
    <w:p w14:paraId="768DA4F4" w14:textId="77777777" w:rsidR="00EB41AB" w:rsidRPr="00F14ED4" w:rsidRDefault="00EB41AB" w:rsidP="00F55256">
      <w:pPr>
        <w:tabs>
          <w:tab w:val="left" w:pos="851"/>
          <w:tab w:val="left" w:pos="1134"/>
        </w:tabs>
        <w:spacing w:after="0" w:line="240" w:lineRule="auto"/>
        <w:ind w:left="1134" w:hanging="567"/>
        <w:jc w:val="both"/>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tab/>
      </w:r>
      <w:r w:rsidRPr="00F14ED4">
        <w:rPr>
          <w:rFonts w:ascii="Arial" w:eastAsia="Times New Roman" w:hAnsi="Arial" w:cs="Times New Roman"/>
          <w:sz w:val="24"/>
          <w:szCs w:val="20"/>
          <w:lang w:eastAsia="en-GB"/>
        </w:rPr>
        <w:sym w:font="Symbol" w:char="F0B7"/>
      </w:r>
      <w:r w:rsidRPr="00F14ED4">
        <w:rPr>
          <w:rFonts w:ascii="Arial" w:eastAsia="Times New Roman" w:hAnsi="Arial" w:cs="Times New Roman"/>
          <w:sz w:val="24"/>
          <w:szCs w:val="20"/>
          <w:lang w:eastAsia="en-GB"/>
        </w:rPr>
        <w:tab/>
        <w:t>Consideration of their relationship with pupils, parents and the wider school community, e.g.  Governors, the County Council, diocese, local businesses, etc.</w:t>
      </w:r>
    </w:p>
    <w:p w14:paraId="32FE2DD6" w14:textId="77777777" w:rsidR="00EB41AB" w:rsidRPr="00F14ED4" w:rsidRDefault="00EB41AB" w:rsidP="00F55256">
      <w:pPr>
        <w:numPr>
          <w:ilvl w:val="0"/>
          <w:numId w:val="20"/>
        </w:numPr>
        <w:tabs>
          <w:tab w:val="left" w:pos="851"/>
          <w:tab w:val="left" w:pos="1134"/>
        </w:tabs>
        <w:spacing w:after="0" w:line="240" w:lineRule="auto"/>
        <w:ind w:left="709" w:firstLine="142"/>
        <w:contextualSpacing/>
        <w:jc w:val="both"/>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t xml:space="preserve">Awareness of any pupils, families or other individuals requiring particular </w:t>
      </w:r>
    </w:p>
    <w:p w14:paraId="5C3134B2" w14:textId="77777777" w:rsidR="00EB41AB" w:rsidRPr="00F14ED4" w:rsidRDefault="00EB41AB" w:rsidP="00F55256">
      <w:pPr>
        <w:tabs>
          <w:tab w:val="left" w:pos="851"/>
          <w:tab w:val="left" w:pos="1134"/>
        </w:tabs>
        <w:spacing w:after="0" w:line="240" w:lineRule="auto"/>
        <w:ind w:left="916"/>
        <w:contextualSpacing/>
        <w:jc w:val="both"/>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tab/>
        <w:t>care or who may present specific difficulties within the school community.</w:t>
      </w:r>
    </w:p>
    <w:p w14:paraId="66BF7537" w14:textId="648039E6" w:rsidR="00EB41AB" w:rsidRPr="00F14ED4" w:rsidRDefault="00EB41AB" w:rsidP="00F55256">
      <w:pPr>
        <w:tabs>
          <w:tab w:val="left" w:pos="851"/>
          <w:tab w:val="left" w:pos="1134"/>
        </w:tabs>
        <w:spacing w:after="0" w:line="240" w:lineRule="auto"/>
        <w:ind w:left="360" w:firstLine="207"/>
        <w:jc w:val="both"/>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tab/>
      </w:r>
      <w:r w:rsidRPr="00F14ED4">
        <w:rPr>
          <w:rFonts w:ascii="Arial" w:eastAsia="Times New Roman" w:hAnsi="Arial" w:cs="Times New Roman"/>
          <w:sz w:val="24"/>
          <w:szCs w:val="20"/>
          <w:lang w:eastAsia="en-GB"/>
        </w:rPr>
        <w:sym w:font="Symbol" w:char="F0B7"/>
      </w:r>
      <w:r w:rsidRPr="00F14ED4">
        <w:rPr>
          <w:rFonts w:ascii="Arial" w:eastAsia="Times New Roman" w:hAnsi="Arial" w:cs="Times New Roman"/>
          <w:sz w:val="24"/>
          <w:szCs w:val="20"/>
          <w:lang w:eastAsia="en-GB"/>
        </w:rPr>
        <w:tab/>
      </w:r>
      <w:r w:rsidR="00F00CDA" w:rsidRPr="00F14ED4">
        <w:rPr>
          <w:rFonts w:ascii="Arial" w:eastAsia="Times New Roman" w:hAnsi="Arial" w:cs="Times New Roman"/>
          <w:sz w:val="24"/>
          <w:szCs w:val="20"/>
          <w:lang w:eastAsia="en-GB"/>
        </w:rPr>
        <w:t>Documents which o</w:t>
      </w:r>
      <w:r w:rsidRPr="00F14ED4">
        <w:rPr>
          <w:rFonts w:ascii="Arial" w:eastAsia="Times New Roman" w:hAnsi="Arial" w:cs="Times New Roman"/>
          <w:sz w:val="24"/>
          <w:szCs w:val="20"/>
          <w:lang w:eastAsia="en-GB"/>
        </w:rPr>
        <w:t>utline of the key priorities for the school.</w:t>
      </w:r>
    </w:p>
    <w:p w14:paraId="5A00B60A" w14:textId="77777777" w:rsidR="00EB41AB" w:rsidRPr="00F14ED4" w:rsidRDefault="00EB41AB" w:rsidP="00F55256">
      <w:pPr>
        <w:tabs>
          <w:tab w:val="left" w:pos="851"/>
          <w:tab w:val="left" w:pos="1134"/>
        </w:tabs>
        <w:spacing w:after="0" w:line="240" w:lineRule="auto"/>
        <w:ind w:left="360" w:firstLine="207"/>
        <w:jc w:val="both"/>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tab/>
      </w:r>
      <w:r w:rsidRPr="00F14ED4">
        <w:rPr>
          <w:rFonts w:ascii="Arial" w:eastAsia="Times New Roman" w:hAnsi="Arial" w:cs="Times New Roman"/>
          <w:sz w:val="24"/>
          <w:szCs w:val="20"/>
          <w:lang w:eastAsia="en-GB"/>
        </w:rPr>
        <w:sym w:font="Symbol" w:char="F0B7"/>
      </w:r>
      <w:r w:rsidRPr="00F14ED4">
        <w:rPr>
          <w:rFonts w:ascii="Arial" w:eastAsia="Times New Roman" w:hAnsi="Arial" w:cs="Times New Roman"/>
          <w:sz w:val="24"/>
          <w:szCs w:val="20"/>
          <w:lang w:eastAsia="en-GB"/>
        </w:rPr>
        <w:tab/>
        <w:t>Information about key school policies and procedures e.g.</w:t>
      </w:r>
    </w:p>
    <w:p w14:paraId="68548F86" w14:textId="77777777" w:rsidR="00EB41AB" w:rsidRPr="00F14ED4" w:rsidRDefault="00EB41AB" w:rsidP="00F55256">
      <w:pPr>
        <w:tabs>
          <w:tab w:val="left" w:pos="360"/>
        </w:tabs>
        <w:spacing w:after="0" w:line="240" w:lineRule="auto"/>
        <w:ind w:left="1560" w:hanging="426"/>
        <w:jc w:val="both"/>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t>-</w:t>
      </w:r>
      <w:r w:rsidRPr="00F14ED4">
        <w:rPr>
          <w:rFonts w:ascii="Arial" w:eastAsia="Times New Roman" w:hAnsi="Arial" w:cs="Times New Roman"/>
          <w:sz w:val="24"/>
          <w:szCs w:val="20"/>
          <w:lang w:eastAsia="en-GB"/>
        </w:rPr>
        <w:tab/>
        <w:t>Health and Safety</w:t>
      </w:r>
    </w:p>
    <w:p w14:paraId="0F12E51E" w14:textId="77777777" w:rsidR="00EB41AB" w:rsidRPr="00F14ED4" w:rsidRDefault="000D1B02" w:rsidP="00F55256">
      <w:pPr>
        <w:tabs>
          <w:tab w:val="left" w:pos="360"/>
        </w:tabs>
        <w:spacing w:after="0" w:line="240" w:lineRule="auto"/>
        <w:ind w:left="1560" w:hanging="426"/>
        <w:jc w:val="both"/>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t>-</w:t>
      </w:r>
      <w:r w:rsidRPr="00F14ED4">
        <w:rPr>
          <w:rFonts w:ascii="Arial" w:eastAsia="Times New Roman" w:hAnsi="Arial" w:cs="Times New Roman"/>
          <w:sz w:val="24"/>
          <w:szCs w:val="20"/>
          <w:lang w:eastAsia="en-GB"/>
        </w:rPr>
        <w:tab/>
        <w:t>Staff Welfare and well-being</w:t>
      </w:r>
    </w:p>
    <w:p w14:paraId="62EC76C7" w14:textId="73FA7AA6" w:rsidR="00EB41AB" w:rsidRPr="00F14ED4" w:rsidRDefault="00EB41AB" w:rsidP="00F55256">
      <w:pPr>
        <w:tabs>
          <w:tab w:val="left" w:pos="360"/>
        </w:tabs>
        <w:spacing w:after="0" w:line="240" w:lineRule="auto"/>
        <w:ind w:left="1560" w:hanging="426"/>
        <w:jc w:val="both"/>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t>-</w:t>
      </w:r>
      <w:r w:rsidRPr="00F14ED4">
        <w:rPr>
          <w:rFonts w:ascii="Arial" w:eastAsia="Times New Roman" w:hAnsi="Arial" w:cs="Times New Roman"/>
          <w:sz w:val="24"/>
          <w:szCs w:val="20"/>
          <w:lang w:eastAsia="en-GB"/>
        </w:rPr>
        <w:tab/>
        <w:t xml:space="preserve">Safeguarding and promoting welfare of children and young people i.e. child protection, anti-bullying, anti-racism, physical intervention/restraint, intimate care, </w:t>
      </w:r>
      <w:r w:rsidR="00F00CDA" w:rsidRPr="00F14ED4">
        <w:rPr>
          <w:rFonts w:ascii="Arial" w:eastAsia="Times New Roman" w:hAnsi="Arial" w:cs="Times New Roman"/>
          <w:sz w:val="24"/>
          <w:szCs w:val="20"/>
          <w:lang w:eastAsia="en-GB"/>
        </w:rPr>
        <w:t xml:space="preserve">administration of medicines, </w:t>
      </w:r>
      <w:r w:rsidRPr="00F14ED4">
        <w:rPr>
          <w:rFonts w:ascii="Arial" w:eastAsia="Times New Roman" w:hAnsi="Arial" w:cs="Times New Roman"/>
          <w:sz w:val="24"/>
          <w:szCs w:val="20"/>
          <w:lang w:eastAsia="en-GB"/>
        </w:rPr>
        <w:t>internet safety as relevant to the post. To ensure that new staff are correctly trained in all the required safeguarding aspects, it is important for each new starter to read and sign the schools Induction checklist for Safeguarding - attached as Appendix 3</w:t>
      </w:r>
    </w:p>
    <w:p w14:paraId="2495AA0E" w14:textId="7E875B86" w:rsidR="00EB41AB" w:rsidRPr="00F14ED4" w:rsidRDefault="00EB41AB" w:rsidP="00F55256">
      <w:pPr>
        <w:tabs>
          <w:tab w:val="left" w:pos="360"/>
        </w:tabs>
        <w:spacing w:after="0" w:line="240" w:lineRule="auto"/>
        <w:ind w:left="1560" w:hanging="426"/>
        <w:jc w:val="both"/>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t>-</w:t>
      </w:r>
      <w:r w:rsidRPr="00F14ED4">
        <w:rPr>
          <w:rFonts w:ascii="Arial" w:eastAsia="Times New Roman" w:hAnsi="Arial" w:cs="Times New Roman"/>
          <w:sz w:val="24"/>
          <w:szCs w:val="20"/>
          <w:lang w:eastAsia="en-GB"/>
        </w:rPr>
        <w:tab/>
        <w:t xml:space="preserve">Relevant personnel procedures </w:t>
      </w:r>
      <w:r w:rsidR="008B1C7C" w:rsidRPr="00F14ED4">
        <w:rPr>
          <w:rFonts w:ascii="Arial" w:eastAsia="Times New Roman" w:hAnsi="Arial" w:cs="Times New Roman"/>
          <w:sz w:val="24"/>
          <w:szCs w:val="20"/>
          <w:lang w:eastAsia="en-GB"/>
        </w:rPr>
        <w:t>e.g.,</w:t>
      </w:r>
      <w:r w:rsidRPr="00F14ED4">
        <w:rPr>
          <w:rFonts w:ascii="Arial" w:eastAsia="Times New Roman" w:hAnsi="Arial" w:cs="Times New Roman"/>
          <w:sz w:val="24"/>
          <w:szCs w:val="20"/>
          <w:lang w:eastAsia="en-GB"/>
        </w:rPr>
        <w:t xml:space="preserve"> disciplinary, capability, </w:t>
      </w:r>
      <w:r w:rsidR="00F00CDA" w:rsidRPr="00F14ED4">
        <w:rPr>
          <w:rFonts w:ascii="Arial" w:eastAsia="Times New Roman" w:hAnsi="Arial" w:cs="Times New Roman"/>
          <w:sz w:val="24"/>
          <w:szCs w:val="20"/>
          <w:lang w:eastAsia="en-GB"/>
        </w:rPr>
        <w:t xml:space="preserve">attendance (and how to report sickness), </w:t>
      </w:r>
      <w:r w:rsidRPr="00F14ED4">
        <w:rPr>
          <w:rFonts w:ascii="Arial" w:eastAsia="Times New Roman" w:hAnsi="Arial" w:cs="Times New Roman"/>
          <w:sz w:val="24"/>
          <w:szCs w:val="20"/>
          <w:lang w:eastAsia="en-GB"/>
        </w:rPr>
        <w:t>whistleblowing, grievance, harassment, appraisal, pay and capability.</w:t>
      </w:r>
    </w:p>
    <w:p w14:paraId="1CA994EF" w14:textId="0B979BBB" w:rsidR="00EB41AB" w:rsidRPr="00F14ED4" w:rsidRDefault="00EB41AB" w:rsidP="00F55256">
      <w:pPr>
        <w:tabs>
          <w:tab w:val="left" w:pos="360"/>
        </w:tabs>
        <w:spacing w:after="0" w:line="240" w:lineRule="auto"/>
        <w:ind w:left="1560" w:hanging="426"/>
        <w:jc w:val="both"/>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t>-</w:t>
      </w:r>
      <w:r w:rsidRPr="00F14ED4">
        <w:rPr>
          <w:rFonts w:ascii="Arial" w:eastAsia="Times New Roman" w:hAnsi="Arial" w:cs="Times New Roman"/>
          <w:sz w:val="24"/>
          <w:szCs w:val="20"/>
          <w:lang w:eastAsia="en-GB"/>
        </w:rPr>
        <w:tab/>
        <w:t xml:space="preserve">Use of computers, internet, mobile phones and </w:t>
      </w:r>
      <w:r w:rsidR="008B1C7C" w:rsidRPr="00F14ED4">
        <w:rPr>
          <w:rFonts w:ascii="Arial" w:eastAsia="Times New Roman" w:hAnsi="Arial" w:cs="Times New Roman"/>
          <w:sz w:val="24"/>
          <w:szCs w:val="20"/>
          <w:lang w:eastAsia="en-GB"/>
        </w:rPr>
        <w:t>social media</w:t>
      </w:r>
    </w:p>
    <w:p w14:paraId="30C350FE" w14:textId="3070DA58" w:rsidR="00166B81" w:rsidRPr="00F14ED4" w:rsidRDefault="00166B81" w:rsidP="00F55256">
      <w:pPr>
        <w:tabs>
          <w:tab w:val="left" w:pos="360"/>
        </w:tabs>
        <w:spacing w:after="0" w:line="240" w:lineRule="auto"/>
        <w:ind w:left="1560" w:hanging="426"/>
        <w:jc w:val="both"/>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t>-</w:t>
      </w:r>
      <w:r w:rsidRPr="00F14ED4">
        <w:rPr>
          <w:rFonts w:ascii="Arial" w:eastAsia="Times New Roman" w:hAnsi="Arial" w:cs="Times New Roman"/>
          <w:sz w:val="24"/>
          <w:szCs w:val="20"/>
          <w:lang w:eastAsia="en-GB"/>
        </w:rPr>
        <w:tab/>
        <w:t xml:space="preserve">A briefing on the importance of confidentiality, sharing of work related information and explanation of the schools’ approach, systems </w:t>
      </w:r>
      <w:r w:rsidR="008B1C7C" w:rsidRPr="00F14ED4">
        <w:rPr>
          <w:rFonts w:ascii="Arial" w:eastAsia="Times New Roman" w:hAnsi="Arial" w:cs="Times New Roman"/>
          <w:sz w:val="24"/>
          <w:szCs w:val="20"/>
          <w:lang w:eastAsia="en-GB"/>
        </w:rPr>
        <w:t>and responsibilities</w:t>
      </w:r>
      <w:r w:rsidRPr="00F14ED4">
        <w:rPr>
          <w:rFonts w:ascii="Arial" w:eastAsia="Times New Roman" w:hAnsi="Arial" w:cs="Times New Roman"/>
          <w:sz w:val="24"/>
          <w:szCs w:val="20"/>
          <w:lang w:eastAsia="en-GB"/>
        </w:rPr>
        <w:t xml:space="preserve"> under the Data Protection Act 2018. </w:t>
      </w:r>
    </w:p>
    <w:p w14:paraId="5006F4A4" w14:textId="7AB89B8A" w:rsidR="00EB41AB" w:rsidRPr="00F14ED4" w:rsidRDefault="00EB41AB" w:rsidP="00F55256">
      <w:pPr>
        <w:tabs>
          <w:tab w:val="left" w:pos="360"/>
        </w:tabs>
        <w:spacing w:after="0" w:line="240" w:lineRule="auto"/>
        <w:ind w:left="1560" w:hanging="426"/>
        <w:jc w:val="both"/>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t>-</w:t>
      </w:r>
      <w:r w:rsidRPr="00F14ED4">
        <w:rPr>
          <w:rFonts w:ascii="Arial" w:eastAsia="Times New Roman" w:hAnsi="Arial" w:cs="Times New Roman"/>
          <w:sz w:val="24"/>
          <w:szCs w:val="20"/>
          <w:lang w:eastAsia="en-GB"/>
        </w:rPr>
        <w:tab/>
        <w:t xml:space="preserve">The </w:t>
      </w:r>
      <w:r w:rsidR="00F00CDA" w:rsidRPr="00F14ED4">
        <w:rPr>
          <w:rFonts w:ascii="Arial" w:eastAsia="Times New Roman" w:hAnsi="Arial" w:cs="Times New Roman"/>
          <w:sz w:val="24"/>
          <w:szCs w:val="20"/>
          <w:lang w:eastAsia="en-GB"/>
        </w:rPr>
        <w:t xml:space="preserve">Staff </w:t>
      </w:r>
      <w:r w:rsidRPr="00F14ED4">
        <w:rPr>
          <w:rFonts w:ascii="Arial" w:eastAsia="Times New Roman" w:hAnsi="Arial" w:cs="Times New Roman"/>
          <w:sz w:val="24"/>
          <w:szCs w:val="20"/>
          <w:lang w:eastAsia="en-GB"/>
        </w:rPr>
        <w:t xml:space="preserve">Code of Conduct and </w:t>
      </w:r>
      <w:hyperlink r:id="rId14" w:history="1">
        <w:r w:rsidR="004C665F" w:rsidRPr="00F14ED4">
          <w:rPr>
            <w:rStyle w:val="Hyperlink"/>
            <w:rFonts w:ascii="Arial" w:hAnsi="Arial" w:cs="Arial"/>
            <w:color w:val="auto"/>
            <w:sz w:val="24"/>
            <w:szCs w:val="24"/>
          </w:rPr>
          <w:t>School's Employee Code of Conduct</w:t>
        </w:r>
      </w:hyperlink>
      <w:r w:rsidR="004C665F" w:rsidRPr="00F14ED4">
        <w:t xml:space="preserve"> </w:t>
      </w:r>
      <w:r w:rsidRPr="00F14ED4">
        <w:rPr>
          <w:rFonts w:ascii="Arial" w:eastAsia="Times New Roman" w:hAnsi="Arial" w:cs="Times New Roman"/>
          <w:sz w:val="24"/>
          <w:szCs w:val="20"/>
          <w:lang w:eastAsia="en-GB"/>
        </w:rPr>
        <w:t>standards of conduct of employees</w:t>
      </w:r>
      <w:r w:rsidR="00EA206C" w:rsidRPr="00F14ED4">
        <w:rPr>
          <w:rFonts w:ascii="Arial" w:eastAsia="Times New Roman" w:hAnsi="Arial" w:cs="Times New Roman"/>
          <w:sz w:val="24"/>
          <w:szCs w:val="20"/>
          <w:lang w:eastAsia="en-GB"/>
        </w:rPr>
        <w:t xml:space="preserve"> and its link with Part 2 of the school Disciplinary procedures</w:t>
      </w:r>
    </w:p>
    <w:p w14:paraId="35E425A6" w14:textId="263A250B" w:rsidR="00EB41AB" w:rsidRPr="00F14ED4" w:rsidRDefault="00EB41AB" w:rsidP="00F55256">
      <w:pPr>
        <w:tabs>
          <w:tab w:val="left" w:pos="1134"/>
        </w:tabs>
        <w:spacing w:after="0" w:line="240" w:lineRule="auto"/>
        <w:ind w:left="1134" w:hanging="283"/>
        <w:jc w:val="both"/>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sym w:font="Symbol" w:char="F0B7"/>
      </w:r>
      <w:r w:rsidRPr="00F14ED4">
        <w:rPr>
          <w:rFonts w:ascii="Arial" w:eastAsia="Times New Roman" w:hAnsi="Arial" w:cs="Times New Roman"/>
          <w:sz w:val="24"/>
          <w:szCs w:val="20"/>
          <w:lang w:eastAsia="en-GB"/>
        </w:rPr>
        <w:tab/>
        <w:t>Access to details about their conditions of service and other contractual information, pensions, insurance, trade union</w:t>
      </w:r>
      <w:r w:rsidR="00F00CDA" w:rsidRPr="00F14ED4">
        <w:rPr>
          <w:rFonts w:ascii="Arial" w:eastAsia="Times New Roman" w:hAnsi="Arial" w:cs="Times New Roman"/>
          <w:sz w:val="24"/>
          <w:szCs w:val="20"/>
          <w:lang w:eastAsia="en-GB"/>
        </w:rPr>
        <w:t xml:space="preserve"> membership</w:t>
      </w:r>
      <w:r w:rsidRPr="00F14ED4">
        <w:rPr>
          <w:rFonts w:ascii="Arial" w:eastAsia="Times New Roman" w:hAnsi="Arial" w:cs="Times New Roman"/>
          <w:sz w:val="24"/>
          <w:szCs w:val="20"/>
          <w:lang w:eastAsia="en-GB"/>
        </w:rPr>
        <w:t>, etc.</w:t>
      </w:r>
    </w:p>
    <w:p w14:paraId="0C8524A1" w14:textId="77777777" w:rsidR="00EB41AB" w:rsidRPr="00F14ED4" w:rsidRDefault="00EB41AB" w:rsidP="00F55256">
      <w:pPr>
        <w:tabs>
          <w:tab w:val="left" w:pos="1134"/>
        </w:tabs>
        <w:spacing w:after="0" w:line="240" w:lineRule="auto"/>
        <w:ind w:left="360" w:firstLine="491"/>
        <w:jc w:val="both"/>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lastRenderedPageBreak/>
        <w:sym w:font="Symbol" w:char="F0B7"/>
      </w:r>
      <w:r w:rsidRPr="00F14ED4">
        <w:rPr>
          <w:rFonts w:ascii="Arial" w:eastAsia="Times New Roman" w:hAnsi="Arial" w:cs="Times New Roman"/>
          <w:sz w:val="24"/>
          <w:szCs w:val="20"/>
          <w:lang w:eastAsia="en-GB"/>
        </w:rPr>
        <w:tab/>
        <w:t>Staff Handbook and access to a copy of the annual school calendar.</w:t>
      </w:r>
    </w:p>
    <w:p w14:paraId="6ADAE75D" w14:textId="77777777" w:rsidR="00EB41AB" w:rsidRPr="00F14ED4" w:rsidRDefault="00EB41AB" w:rsidP="00EB41AB">
      <w:pPr>
        <w:spacing w:after="0" w:line="240" w:lineRule="auto"/>
        <w:rPr>
          <w:rFonts w:ascii="Arial" w:eastAsia="Times New Roman" w:hAnsi="Arial" w:cs="Times New Roman"/>
          <w:sz w:val="24"/>
          <w:szCs w:val="20"/>
          <w:lang w:eastAsia="en-GB"/>
        </w:rPr>
      </w:pPr>
    </w:p>
    <w:p w14:paraId="6AEAC16F" w14:textId="77777777" w:rsidR="00EB41AB" w:rsidRPr="00F14ED4" w:rsidRDefault="00EB41AB" w:rsidP="00F55256">
      <w:pPr>
        <w:spacing w:after="0" w:line="240" w:lineRule="auto"/>
        <w:ind w:left="426" w:hanging="426"/>
        <w:jc w:val="both"/>
        <w:rPr>
          <w:rFonts w:ascii="Arial" w:eastAsia="Times New Roman" w:hAnsi="Arial" w:cs="Times New Roman"/>
          <w:sz w:val="24"/>
          <w:szCs w:val="20"/>
          <w:lang w:eastAsia="en-GB"/>
        </w:rPr>
      </w:pPr>
      <w:r w:rsidRPr="00F14ED4">
        <w:rPr>
          <w:rFonts w:ascii="Arial" w:eastAsia="Times New Roman" w:hAnsi="Arial" w:cs="Times New Roman"/>
          <w:b/>
          <w:sz w:val="24"/>
          <w:szCs w:val="20"/>
          <w:lang w:eastAsia="en-GB"/>
        </w:rPr>
        <w:t>7.2</w:t>
      </w:r>
      <w:r w:rsidRPr="00F14ED4">
        <w:rPr>
          <w:rFonts w:ascii="Arial" w:eastAsia="Times New Roman" w:hAnsi="Arial" w:cs="Times New Roman"/>
          <w:b/>
          <w:sz w:val="24"/>
          <w:szCs w:val="20"/>
          <w:lang w:eastAsia="en-GB"/>
        </w:rPr>
        <w:tab/>
      </w:r>
      <w:r w:rsidRPr="00F14ED4">
        <w:rPr>
          <w:rFonts w:ascii="Arial" w:eastAsia="Times New Roman" w:hAnsi="Arial" w:cs="Times New Roman"/>
          <w:sz w:val="24"/>
          <w:szCs w:val="20"/>
          <w:lang w:eastAsia="en-GB"/>
        </w:rPr>
        <w:t>To ensure that the individual has all the information they need and has completed all the relevant paperwork arrangements should be made for them to meet their head teacher or manager prior to them starting on their first day. It should be recognised that new starters often find it difficult to absorb all the information at one session and it is often helpful, therefore, to prioritise this carefully and plan a series of short sessions over the first week or two.</w:t>
      </w:r>
    </w:p>
    <w:p w14:paraId="4B0BB9D5" w14:textId="77777777" w:rsidR="00EB41AB" w:rsidRPr="00F14ED4" w:rsidRDefault="00EB41AB" w:rsidP="00EB41AB">
      <w:pPr>
        <w:spacing w:after="0" w:line="240" w:lineRule="auto"/>
        <w:rPr>
          <w:rFonts w:ascii="Arial" w:eastAsia="Times New Roman" w:hAnsi="Arial" w:cs="Times New Roman"/>
          <w:sz w:val="24"/>
          <w:szCs w:val="20"/>
          <w:lang w:eastAsia="en-GB"/>
        </w:rPr>
      </w:pPr>
    </w:p>
    <w:p w14:paraId="1BE4F99F" w14:textId="1FABCD79" w:rsidR="00EB41AB" w:rsidRPr="00F14ED4" w:rsidRDefault="00EB41AB" w:rsidP="00F55256">
      <w:pPr>
        <w:spacing w:after="0" w:line="240" w:lineRule="auto"/>
        <w:ind w:left="426" w:hanging="426"/>
        <w:jc w:val="both"/>
        <w:rPr>
          <w:rFonts w:ascii="Arial" w:eastAsia="Times New Roman" w:hAnsi="Arial" w:cs="Times New Roman"/>
          <w:strike/>
          <w:sz w:val="24"/>
          <w:szCs w:val="20"/>
          <w:lang w:eastAsia="en-GB"/>
        </w:rPr>
      </w:pPr>
      <w:r w:rsidRPr="00F14ED4">
        <w:rPr>
          <w:rFonts w:ascii="Arial" w:eastAsia="Times New Roman" w:hAnsi="Arial" w:cs="Times New Roman"/>
          <w:b/>
          <w:sz w:val="24"/>
          <w:szCs w:val="20"/>
          <w:lang w:eastAsia="en-GB"/>
        </w:rPr>
        <w:t>7.3</w:t>
      </w:r>
      <w:r w:rsidRPr="00F14ED4">
        <w:rPr>
          <w:rFonts w:ascii="Arial" w:eastAsia="Times New Roman" w:hAnsi="Arial" w:cs="Times New Roman"/>
          <w:sz w:val="24"/>
          <w:szCs w:val="20"/>
          <w:lang w:eastAsia="en-GB"/>
        </w:rPr>
        <w:tab/>
      </w:r>
      <w:r w:rsidR="00F00CDA" w:rsidRPr="00F14ED4">
        <w:rPr>
          <w:rFonts w:ascii="Arial" w:eastAsia="Times New Roman" w:hAnsi="Arial" w:cs="Times New Roman"/>
          <w:sz w:val="24"/>
          <w:szCs w:val="20"/>
          <w:lang w:eastAsia="en-GB"/>
        </w:rPr>
        <w:t>Schools should</w:t>
      </w:r>
      <w:r w:rsidRPr="00F14ED4">
        <w:rPr>
          <w:rFonts w:ascii="Arial" w:eastAsia="Times New Roman" w:hAnsi="Arial" w:cs="Times New Roman"/>
          <w:sz w:val="24"/>
          <w:szCs w:val="20"/>
          <w:lang w:eastAsia="en-GB"/>
        </w:rPr>
        <w:t xml:space="preserve"> identify elements of induction that an individual can do on their own before they arrive on their first day, such as reading written policy documents or familiarising themselves with key documents, procedures, relevant policies and documentation, such as schemes of work which could be included as part of an “induction pack”.  </w:t>
      </w:r>
    </w:p>
    <w:p w14:paraId="3A49090D" w14:textId="77777777" w:rsidR="00EB41AB" w:rsidRPr="00F14ED4" w:rsidRDefault="00EB41AB" w:rsidP="00EB41AB">
      <w:pPr>
        <w:spacing w:after="0" w:line="240" w:lineRule="auto"/>
        <w:ind w:left="426" w:hanging="426"/>
        <w:rPr>
          <w:rFonts w:ascii="Arial" w:eastAsia="Times New Roman" w:hAnsi="Arial" w:cs="Times New Roman"/>
          <w:sz w:val="24"/>
          <w:szCs w:val="20"/>
          <w:lang w:eastAsia="en-GB"/>
        </w:rPr>
      </w:pPr>
    </w:p>
    <w:p w14:paraId="1EED0BB8" w14:textId="77777777" w:rsidR="00EB41AB" w:rsidRPr="00F14ED4" w:rsidRDefault="00EB41AB" w:rsidP="00F55256">
      <w:pPr>
        <w:spacing w:after="0" w:line="240" w:lineRule="auto"/>
        <w:ind w:left="426" w:hanging="426"/>
        <w:jc w:val="both"/>
        <w:rPr>
          <w:rFonts w:ascii="Arial" w:eastAsia="Times New Roman" w:hAnsi="Arial" w:cs="Times New Roman"/>
          <w:sz w:val="24"/>
          <w:szCs w:val="20"/>
          <w:lang w:eastAsia="en-GB"/>
        </w:rPr>
      </w:pPr>
      <w:r w:rsidRPr="00F14ED4">
        <w:rPr>
          <w:rFonts w:ascii="Arial" w:eastAsia="Times New Roman" w:hAnsi="Arial" w:cs="Times New Roman"/>
          <w:b/>
          <w:sz w:val="24"/>
          <w:szCs w:val="20"/>
          <w:lang w:eastAsia="en-GB"/>
        </w:rPr>
        <w:t>7.4</w:t>
      </w:r>
      <w:r w:rsidRPr="00F14ED4">
        <w:rPr>
          <w:rFonts w:ascii="Arial" w:eastAsia="Times New Roman" w:hAnsi="Arial" w:cs="Times New Roman"/>
          <w:sz w:val="24"/>
          <w:szCs w:val="20"/>
          <w:lang w:eastAsia="en-GB"/>
        </w:rPr>
        <w:tab/>
        <w:t>There are some aspects of the induction that are best addressed through discussion with the individual, for example, training needs, integration of their role with those of colleagues and the professional expectations surrounding their role.  The new employee will also need to be told about health and safety procedures and be given general information about building layout, comfort facilities, sickness reporting procedures, etc.  Not all of these issues need to be discussed in depth on their first day at work, but the induction programme should ensure these are addressed within the first week.  During the first few weeks, regular meetings to discuss specific issues should be arranged as part of the formal induction programme, at the end of which the usual support and supervision and appraisal procedures should commence.</w:t>
      </w:r>
    </w:p>
    <w:p w14:paraId="06E75D13" w14:textId="77777777" w:rsidR="00EB41AB" w:rsidRPr="00F14ED4" w:rsidRDefault="00EB41AB" w:rsidP="00EB41AB">
      <w:pPr>
        <w:spacing w:after="0" w:line="240" w:lineRule="auto"/>
        <w:ind w:left="426" w:hanging="426"/>
        <w:rPr>
          <w:rFonts w:ascii="Arial" w:eastAsia="Times New Roman" w:hAnsi="Arial" w:cs="Times New Roman"/>
          <w:sz w:val="24"/>
          <w:szCs w:val="20"/>
          <w:lang w:eastAsia="en-GB"/>
        </w:rPr>
      </w:pPr>
    </w:p>
    <w:p w14:paraId="74EA6376" w14:textId="1CF65075" w:rsidR="00EB41AB" w:rsidRPr="00F14ED4" w:rsidRDefault="00EB41AB" w:rsidP="00F55256">
      <w:pPr>
        <w:spacing w:after="0" w:line="240" w:lineRule="auto"/>
        <w:ind w:left="426" w:hanging="426"/>
        <w:jc w:val="both"/>
        <w:rPr>
          <w:rFonts w:ascii="Arial" w:eastAsia="Times New Roman" w:hAnsi="Arial" w:cs="Times New Roman"/>
          <w:sz w:val="24"/>
          <w:szCs w:val="20"/>
          <w:lang w:eastAsia="en-GB"/>
        </w:rPr>
      </w:pPr>
      <w:r w:rsidRPr="00F14ED4">
        <w:rPr>
          <w:rFonts w:ascii="Arial" w:eastAsia="Times New Roman" w:hAnsi="Arial" w:cs="Times New Roman"/>
          <w:b/>
          <w:sz w:val="24"/>
          <w:szCs w:val="20"/>
          <w:lang w:eastAsia="en-GB"/>
        </w:rPr>
        <w:t>7.5</w:t>
      </w:r>
      <w:r w:rsidRPr="00F14ED4">
        <w:rPr>
          <w:rFonts w:ascii="Arial" w:eastAsia="Times New Roman" w:hAnsi="Arial" w:cs="Times New Roman"/>
          <w:sz w:val="24"/>
          <w:szCs w:val="20"/>
          <w:lang w:eastAsia="en-GB"/>
        </w:rPr>
        <w:tab/>
        <w:t xml:space="preserve">The new employee could also be offered the opportunity to participate in some activities almost as soon as they start, for example working alongside other staff, attending relevant meetings, e.g. whole school meetings, governor meetings, departmental planning meetings.  These would help to give them an overview of the </w:t>
      </w:r>
      <w:r w:rsidR="009F0E42" w:rsidRPr="00F14ED4">
        <w:rPr>
          <w:rFonts w:ascii="Arial" w:eastAsia="Times New Roman" w:hAnsi="Arial" w:cs="Times New Roman"/>
          <w:sz w:val="24"/>
          <w:szCs w:val="20"/>
          <w:lang w:eastAsia="en-GB"/>
        </w:rPr>
        <w:t>school, even</w:t>
      </w:r>
      <w:r w:rsidRPr="00F14ED4">
        <w:rPr>
          <w:rFonts w:ascii="Arial" w:eastAsia="Times New Roman" w:hAnsi="Arial" w:cs="Times New Roman"/>
          <w:sz w:val="24"/>
          <w:szCs w:val="20"/>
          <w:lang w:eastAsia="en-GB"/>
        </w:rPr>
        <w:t xml:space="preserve"> if they would not normally be a participant in those meetings.  Such activities would also provide an opportunity for new employees to be introduced to a wider group of school colleagues.</w:t>
      </w:r>
    </w:p>
    <w:p w14:paraId="5EF6A398" w14:textId="77777777" w:rsidR="00EB41AB" w:rsidRPr="00F14ED4" w:rsidRDefault="00EB41AB" w:rsidP="00EB41AB">
      <w:pPr>
        <w:spacing w:after="0" w:line="240" w:lineRule="auto"/>
        <w:rPr>
          <w:rFonts w:ascii="Arial" w:eastAsia="Times New Roman" w:hAnsi="Arial" w:cs="Times New Roman"/>
          <w:sz w:val="24"/>
          <w:szCs w:val="20"/>
          <w:lang w:eastAsia="en-GB"/>
        </w:rPr>
      </w:pPr>
    </w:p>
    <w:p w14:paraId="36EEF6A1" w14:textId="77777777" w:rsidR="00EB41AB" w:rsidRPr="00F14ED4" w:rsidRDefault="00EB41AB" w:rsidP="00EB41AB">
      <w:pPr>
        <w:keepNext/>
        <w:numPr>
          <w:ilvl w:val="0"/>
          <w:numId w:val="24"/>
        </w:numPr>
        <w:spacing w:after="0" w:line="240" w:lineRule="auto"/>
        <w:ind w:left="426" w:hanging="426"/>
        <w:contextualSpacing/>
        <w:outlineLvl w:val="0"/>
        <w:rPr>
          <w:rFonts w:ascii="Arial" w:eastAsia="Times New Roman" w:hAnsi="Arial" w:cs="Times New Roman"/>
          <w:b/>
          <w:sz w:val="24"/>
          <w:szCs w:val="24"/>
          <w:lang w:eastAsia="en-GB"/>
        </w:rPr>
      </w:pPr>
      <w:bookmarkStart w:id="12" w:name="_ROLES_AND_RESPONSIBILITIES"/>
      <w:bookmarkStart w:id="13" w:name="_Toc127238043"/>
      <w:bookmarkEnd w:id="12"/>
      <w:r w:rsidRPr="00F14ED4">
        <w:rPr>
          <w:rFonts w:ascii="Arial" w:eastAsia="Times New Roman" w:hAnsi="Arial" w:cs="Times New Roman"/>
          <w:b/>
          <w:sz w:val="24"/>
          <w:szCs w:val="24"/>
          <w:lang w:eastAsia="en-GB"/>
        </w:rPr>
        <w:t xml:space="preserve">Roles and responsibilities </w:t>
      </w:r>
      <w:bookmarkEnd w:id="13"/>
    </w:p>
    <w:p w14:paraId="0878545C" w14:textId="77777777" w:rsidR="00EB41AB" w:rsidRPr="00F14ED4" w:rsidRDefault="00EB41AB" w:rsidP="00EB41AB">
      <w:pPr>
        <w:spacing w:after="0" w:line="240" w:lineRule="auto"/>
        <w:rPr>
          <w:rFonts w:ascii="Arial" w:eastAsia="Times New Roman" w:hAnsi="Arial" w:cs="Times New Roman"/>
          <w:sz w:val="24"/>
          <w:szCs w:val="20"/>
          <w:lang w:eastAsia="en-GB"/>
        </w:rPr>
      </w:pPr>
    </w:p>
    <w:p w14:paraId="0B49070C" w14:textId="77777777" w:rsidR="00EB41AB" w:rsidRPr="00F14ED4" w:rsidRDefault="00EB41AB" w:rsidP="00EB41AB">
      <w:pPr>
        <w:keepNext/>
        <w:tabs>
          <w:tab w:val="left" w:pos="426"/>
        </w:tabs>
        <w:spacing w:after="0" w:line="240" w:lineRule="auto"/>
        <w:outlineLvl w:val="1"/>
        <w:rPr>
          <w:rFonts w:ascii="Arial" w:eastAsia="Times New Roman" w:hAnsi="Arial" w:cs="Times New Roman"/>
          <w:b/>
          <w:sz w:val="24"/>
          <w:szCs w:val="24"/>
          <w:lang w:eastAsia="en-GB"/>
        </w:rPr>
      </w:pPr>
      <w:bookmarkStart w:id="14" w:name="_Toc127238044"/>
      <w:r w:rsidRPr="00F14ED4">
        <w:rPr>
          <w:rFonts w:ascii="Arial" w:eastAsia="Times New Roman" w:hAnsi="Arial" w:cs="Times New Roman"/>
          <w:b/>
          <w:sz w:val="24"/>
          <w:szCs w:val="24"/>
          <w:lang w:eastAsia="en-GB"/>
        </w:rPr>
        <w:t>8.1</w:t>
      </w:r>
      <w:r w:rsidRPr="00F14ED4">
        <w:rPr>
          <w:rFonts w:ascii="Arial" w:eastAsia="Times New Roman" w:hAnsi="Arial" w:cs="Times New Roman"/>
          <w:b/>
          <w:sz w:val="24"/>
          <w:szCs w:val="24"/>
          <w:lang w:eastAsia="en-GB"/>
        </w:rPr>
        <w:tab/>
        <w:t>Governing Body</w:t>
      </w:r>
      <w:bookmarkEnd w:id="14"/>
    </w:p>
    <w:p w14:paraId="0B9FFEA0" w14:textId="77777777" w:rsidR="00EB41AB" w:rsidRPr="00F14ED4" w:rsidRDefault="00EB41AB" w:rsidP="00EB41AB">
      <w:pPr>
        <w:spacing w:after="0" w:line="240" w:lineRule="auto"/>
        <w:rPr>
          <w:rFonts w:ascii="Arial" w:eastAsia="Times New Roman" w:hAnsi="Arial" w:cs="Times New Roman"/>
          <w:sz w:val="24"/>
          <w:szCs w:val="20"/>
          <w:lang w:eastAsia="en-GB"/>
        </w:rPr>
      </w:pPr>
    </w:p>
    <w:p w14:paraId="13F7FA7F" w14:textId="4B3B2CAB" w:rsidR="00166B81" w:rsidRPr="00F14ED4" w:rsidRDefault="00166B81" w:rsidP="00F55256">
      <w:pPr>
        <w:spacing w:after="0" w:line="240" w:lineRule="auto"/>
        <w:ind w:left="426"/>
        <w:jc w:val="both"/>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t>The Governing Body has overall responsibility for the recruitment, the well-being of staff and the adoption and implementation of induction procedures.  They are also directly responsible for the induction of a new head teacher for which advice and support is available from the Education Improvement Adviser (EIA). A programme of induction conferences and other support</w:t>
      </w:r>
      <w:r w:rsidR="00A12F26" w:rsidRPr="00F14ED4">
        <w:rPr>
          <w:rFonts w:ascii="Arial" w:eastAsia="Times New Roman" w:hAnsi="Arial" w:cs="Times New Roman"/>
          <w:sz w:val="24"/>
          <w:szCs w:val="20"/>
          <w:lang w:eastAsia="en-GB"/>
        </w:rPr>
        <w:t>, advice and guidance for</w:t>
      </w:r>
      <w:r w:rsidRPr="00F14ED4">
        <w:rPr>
          <w:rFonts w:ascii="Arial" w:eastAsia="Times New Roman" w:hAnsi="Arial" w:cs="Times New Roman"/>
          <w:sz w:val="24"/>
          <w:szCs w:val="20"/>
          <w:lang w:eastAsia="en-GB"/>
        </w:rPr>
        <w:t xml:space="preserve"> newly appointed head teachers and deputy head teachers is provided by the </w:t>
      </w:r>
      <w:r w:rsidR="00F00CDA" w:rsidRPr="00F14ED4">
        <w:rPr>
          <w:rFonts w:ascii="Arial" w:eastAsia="Times New Roman" w:hAnsi="Arial" w:cs="Times New Roman"/>
          <w:sz w:val="24"/>
          <w:szCs w:val="20"/>
          <w:lang w:eastAsia="en-GB"/>
        </w:rPr>
        <w:t>Education Improvement Service</w:t>
      </w:r>
      <w:r w:rsidR="003A0C5B" w:rsidRPr="00F14ED4">
        <w:rPr>
          <w:rFonts w:ascii="Arial" w:eastAsia="Times New Roman" w:hAnsi="Arial" w:cs="Times New Roman"/>
          <w:sz w:val="24"/>
          <w:szCs w:val="20"/>
          <w:lang w:eastAsia="en-GB"/>
        </w:rPr>
        <w:t xml:space="preserve"> (EIS)</w:t>
      </w:r>
      <w:r w:rsidR="00A12F26" w:rsidRPr="00F14ED4">
        <w:rPr>
          <w:rFonts w:ascii="Arial" w:eastAsia="Times New Roman" w:hAnsi="Arial" w:cs="Times New Roman"/>
          <w:sz w:val="24"/>
          <w:szCs w:val="20"/>
          <w:lang w:eastAsia="en-GB"/>
        </w:rPr>
        <w:t xml:space="preserve">. Information and procedures documents are available </w:t>
      </w:r>
      <w:r w:rsidRPr="00F14ED4">
        <w:rPr>
          <w:rFonts w:ascii="Arial" w:eastAsia="Times New Roman" w:hAnsi="Arial" w:cs="Times New Roman"/>
          <w:sz w:val="24"/>
          <w:szCs w:val="20"/>
          <w:lang w:eastAsia="en-GB"/>
        </w:rPr>
        <w:t>through the Teaching Regulation Agency (TRA)</w:t>
      </w:r>
      <w:r w:rsidR="00A12F26" w:rsidRPr="00F14ED4">
        <w:rPr>
          <w:rFonts w:ascii="Arial" w:eastAsia="Times New Roman" w:hAnsi="Arial" w:cs="Times New Roman"/>
          <w:sz w:val="24"/>
          <w:szCs w:val="20"/>
          <w:lang w:eastAsia="en-GB"/>
        </w:rPr>
        <w:t xml:space="preserve">. </w:t>
      </w:r>
      <w:r w:rsidRPr="00F14ED4">
        <w:rPr>
          <w:rFonts w:ascii="Arial" w:eastAsia="Times New Roman" w:hAnsi="Arial" w:cs="Times New Roman"/>
          <w:sz w:val="24"/>
          <w:szCs w:val="20"/>
          <w:lang w:eastAsia="en-GB"/>
        </w:rPr>
        <w:t xml:space="preserve">Governors have a responsibility to ensure newly appointed Head Teachers participate in an induction appropriate to their </w:t>
      </w:r>
      <w:r w:rsidR="00CE4A9A" w:rsidRPr="00F14ED4">
        <w:rPr>
          <w:rFonts w:ascii="Arial" w:eastAsia="Times New Roman" w:hAnsi="Arial" w:cs="Times New Roman"/>
          <w:sz w:val="24"/>
          <w:szCs w:val="20"/>
          <w:lang w:eastAsia="en-GB"/>
        </w:rPr>
        <w:t>needs</w:t>
      </w:r>
      <w:r w:rsidRPr="00F14ED4">
        <w:rPr>
          <w:rFonts w:ascii="Arial" w:eastAsia="Times New Roman" w:hAnsi="Arial" w:cs="Times New Roman"/>
          <w:sz w:val="24"/>
          <w:szCs w:val="20"/>
          <w:lang w:eastAsia="en-GB"/>
        </w:rPr>
        <w:t>.</w:t>
      </w:r>
    </w:p>
    <w:p w14:paraId="2B51A0B9" w14:textId="77777777" w:rsidR="00EB41AB" w:rsidRPr="00F14ED4" w:rsidRDefault="00EB41AB" w:rsidP="00EB41AB">
      <w:pPr>
        <w:keepNext/>
        <w:spacing w:after="0" w:line="240" w:lineRule="auto"/>
        <w:outlineLvl w:val="1"/>
        <w:rPr>
          <w:rFonts w:ascii="Arial" w:eastAsia="Times New Roman" w:hAnsi="Arial" w:cs="Times New Roman"/>
          <w:b/>
          <w:sz w:val="28"/>
          <w:szCs w:val="28"/>
          <w:lang w:eastAsia="en-GB"/>
        </w:rPr>
      </w:pPr>
      <w:bookmarkStart w:id="15" w:name="_Toc127238045"/>
    </w:p>
    <w:p w14:paraId="758F90BA" w14:textId="77777777" w:rsidR="00EB41AB" w:rsidRPr="00F14ED4" w:rsidRDefault="00EB41AB" w:rsidP="00761692">
      <w:pPr>
        <w:keepNext/>
        <w:numPr>
          <w:ilvl w:val="1"/>
          <w:numId w:val="24"/>
        </w:numPr>
        <w:tabs>
          <w:tab w:val="left" w:pos="426"/>
        </w:tabs>
        <w:spacing w:after="0" w:line="240" w:lineRule="auto"/>
        <w:ind w:left="426" w:hanging="426"/>
        <w:contextualSpacing/>
        <w:outlineLvl w:val="1"/>
        <w:rPr>
          <w:rFonts w:ascii="Arial" w:eastAsia="Times New Roman" w:hAnsi="Arial" w:cs="Times New Roman"/>
          <w:b/>
          <w:sz w:val="24"/>
          <w:szCs w:val="24"/>
          <w:lang w:eastAsia="en-GB"/>
        </w:rPr>
      </w:pPr>
      <w:r w:rsidRPr="00F14ED4">
        <w:rPr>
          <w:rFonts w:ascii="Arial" w:eastAsia="Times New Roman" w:hAnsi="Arial" w:cs="Times New Roman"/>
          <w:b/>
          <w:sz w:val="24"/>
          <w:szCs w:val="24"/>
          <w:lang w:eastAsia="en-GB"/>
        </w:rPr>
        <w:t>Head Teacher</w:t>
      </w:r>
      <w:bookmarkEnd w:id="15"/>
    </w:p>
    <w:p w14:paraId="1FB02044" w14:textId="77777777" w:rsidR="00EB41AB" w:rsidRPr="00F14ED4" w:rsidRDefault="00EB41AB" w:rsidP="00EB41AB">
      <w:pPr>
        <w:spacing w:after="0" w:line="240" w:lineRule="auto"/>
        <w:rPr>
          <w:rFonts w:ascii="Arial" w:eastAsia="Times New Roman" w:hAnsi="Arial" w:cs="Times New Roman"/>
          <w:sz w:val="24"/>
          <w:szCs w:val="20"/>
          <w:lang w:eastAsia="en-GB"/>
        </w:rPr>
      </w:pPr>
    </w:p>
    <w:p w14:paraId="42D28B5F" w14:textId="0ABE58BA" w:rsidR="00EB41AB" w:rsidRPr="00F14ED4" w:rsidRDefault="00EB41AB" w:rsidP="00F55256">
      <w:pPr>
        <w:spacing w:after="0" w:line="240" w:lineRule="auto"/>
        <w:ind w:left="426"/>
        <w:jc w:val="both"/>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t>The head teacher has overall management responsibility for ensuring the effective induction of staff in line with school procedures, as part of their duty to ensure that suitable staff are recruited and enabled to become capable and effective in their roles</w:t>
      </w:r>
      <w:r w:rsidR="00F00CDA" w:rsidRPr="00F14ED4">
        <w:rPr>
          <w:rFonts w:ascii="Arial" w:eastAsia="Times New Roman" w:hAnsi="Arial" w:cs="Times New Roman"/>
          <w:sz w:val="24"/>
          <w:szCs w:val="20"/>
          <w:lang w:eastAsia="en-GB"/>
        </w:rPr>
        <w:t xml:space="preserve"> as quickly as possible</w:t>
      </w:r>
      <w:r w:rsidRPr="00F14ED4">
        <w:rPr>
          <w:rFonts w:ascii="Arial" w:eastAsia="Times New Roman" w:hAnsi="Arial" w:cs="Times New Roman"/>
          <w:sz w:val="24"/>
          <w:szCs w:val="20"/>
          <w:lang w:eastAsia="en-GB"/>
        </w:rPr>
        <w:t>.  Although in practice this responsibility may be delegated to another school leader, the new employee should have the opportunity to meet the head teacher within their first few days at work, if only briefly to welcome them and establish their working relationship.</w:t>
      </w:r>
    </w:p>
    <w:p w14:paraId="22399DF8" w14:textId="77777777" w:rsidR="00EB41AB" w:rsidRPr="00F14ED4" w:rsidRDefault="00EB41AB" w:rsidP="00EB41AB">
      <w:pPr>
        <w:spacing w:after="0" w:line="240" w:lineRule="auto"/>
        <w:ind w:left="426"/>
        <w:rPr>
          <w:rFonts w:ascii="Arial" w:eastAsia="Times New Roman" w:hAnsi="Arial" w:cs="Times New Roman"/>
          <w:sz w:val="24"/>
          <w:szCs w:val="20"/>
          <w:lang w:eastAsia="en-GB"/>
        </w:rPr>
      </w:pPr>
    </w:p>
    <w:p w14:paraId="176E007F" w14:textId="77777777" w:rsidR="00EB41AB" w:rsidRPr="00F14ED4" w:rsidRDefault="00EB41AB" w:rsidP="00EB41AB">
      <w:pPr>
        <w:keepNext/>
        <w:numPr>
          <w:ilvl w:val="1"/>
          <w:numId w:val="24"/>
        </w:numPr>
        <w:spacing w:after="0" w:line="240" w:lineRule="auto"/>
        <w:ind w:left="426" w:hanging="426"/>
        <w:contextualSpacing/>
        <w:outlineLvl w:val="1"/>
        <w:rPr>
          <w:rFonts w:ascii="Arial" w:eastAsia="Times New Roman" w:hAnsi="Arial" w:cs="Times New Roman"/>
          <w:b/>
          <w:sz w:val="24"/>
          <w:szCs w:val="24"/>
          <w:lang w:eastAsia="en-GB"/>
        </w:rPr>
      </w:pPr>
      <w:bookmarkStart w:id="16" w:name="_Toc127238046"/>
      <w:r w:rsidRPr="00F14ED4">
        <w:rPr>
          <w:rFonts w:ascii="Arial" w:eastAsia="Times New Roman" w:hAnsi="Arial" w:cs="Times New Roman"/>
          <w:b/>
          <w:sz w:val="24"/>
          <w:szCs w:val="24"/>
          <w:lang w:eastAsia="en-GB"/>
        </w:rPr>
        <w:t>Line manager and peer support</w:t>
      </w:r>
      <w:bookmarkEnd w:id="16"/>
    </w:p>
    <w:p w14:paraId="7215D3F6" w14:textId="77777777" w:rsidR="00EB41AB" w:rsidRPr="00F14ED4" w:rsidRDefault="00EB41AB" w:rsidP="00EB41AB">
      <w:pPr>
        <w:spacing w:after="0" w:line="240" w:lineRule="auto"/>
        <w:rPr>
          <w:rFonts w:ascii="Arial" w:eastAsia="Times New Roman" w:hAnsi="Arial" w:cs="Times New Roman"/>
          <w:b/>
          <w:sz w:val="28"/>
          <w:szCs w:val="28"/>
          <w:lang w:eastAsia="en-GB"/>
        </w:rPr>
      </w:pPr>
    </w:p>
    <w:p w14:paraId="4A717DAD" w14:textId="539512E7" w:rsidR="00EB41AB" w:rsidRPr="00F14ED4" w:rsidRDefault="00EB41AB" w:rsidP="00F55256">
      <w:pPr>
        <w:spacing w:after="0" w:line="240" w:lineRule="auto"/>
        <w:ind w:left="426"/>
        <w:jc w:val="both"/>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t xml:space="preserve">The </w:t>
      </w:r>
      <w:r w:rsidR="008B1C7C" w:rsidRPr="00F14ED4">
        <w:rPr>
          <w:rFonts w:ascii="Arial" w:eastAsia="Times New Roman" w:hAnsi="Arial" w:cs="Times New Roman"/>
          <w:sz w:val="24"/>
          <w:szCs w:val="20"/>
          <w:lang w:eastAsia="en-GB"/>
        </w:rPr>
        <w:t>day-to-day</w:t>
      </w:r>
      <w:r w:rsidRPr="00F14ED4">
        <w:rPr>
          <w:rFonts w:ascii="Arial" w:eastAsia="Times New Roman" w:hAnsi="Arial" w:cs="Times New Roman"/>
          <w:sz w:val="24"/>
          <w:szCs w:val="20"/>
          <w:lang w:eastAsia="en-GB"/>
        </w:rPr>
        <w:t xml:space="preserve"> management of the induction programme should normally be undertaken by the individual’s line manager as they have the best overall view of the role the individual will undertake. In addition to the important role of the line manager the school should identify an appropriate key colleague to offer peer support to new starters. This is a more informal role to help the individual to settle in socially and familiarise themselves with the school and </w:t>
      </w:r>
      <w:r w:rsidR="00F00CDA" w:rsidRPr="00F14ED4">
        <w:rPr>
          <w:rFonts w:ascii="Arial" w:eastAsia="Times New Roman" w:hAnsi="Arial" w:cs="Times New Roman"/>
          <w:sz w:val="24"/>
          <w:szCs w:val="20"/>
          <w:lang w:eastAsia="en-GB"/>
        </w:rPr>
        <w:t>how things work p</w:t>
      </w:r>
      <w:r w:rsidR="00CE4A9A" w:rsidRPr="00F14ED4">
        <w:rPr>
          <w:rFonts w:ascii="Arial" w:eastAsia="Times New Roman" w:hAnsi="Arial" w:cs="Times New Roman"/>
          <w:sz w:val="24"/>
          <w:szCs w:val="20"/>
          <w:lang w:eastAsia="en-GB"/>
        </w:rPr>
        <w:t>ractically</w:t>
      </w:r>
      <w:r w:rsidR="00CE6135" w:rsidRPr="00F14ED4">
        <w:rPr>
          <w:rFonts w:ascii="Arial" w:eastAsia="Times New Roman" w:hAnsi="Arial" w:cs="Times New Roman"/>
          <w:sz w:val="24"/>
          <w:szCs w:val="20"/>
          <w:lang w:eastAsia="en-GB"/>
        </w:rPr>
        <w:t xml:space="preserve"> on a </w:t>
      </w:r>
      <w:r w:rsidR="008B1C7C" w:rsidRPr="00F14ED4">
        <w:rPr>
          <w:rFonts w:ascii="Arial" w:eastAsia="Times New Roman" w:hAnsi="Arial" w:cs="Times New Roman"/>
          <w:sz w:val="24"/>
          <w:szCs w:val="20"/>
          <w:lang w:eastAsia="en-GB"/>
        </w:rPr>
        <w:t>day-to-day</w:t>
      </w:r>
      <w:r w:rsidR="00CE6135" w:rsidRPr="00F14ED4">
        <w:rPr>
          <w:rFonts w:ascii="Arial" w:eastAsia="Times New Roman" w:hAnsi="Arial" w:cs="Times New Roman"/>
          <w:sz w:val="24"/>
          <w:szCs w:val="20"/>
          <w:lang w:eastAsia="en-GB"/>
        </w:rPr>
        <w:t xml:space="preserve"> basis</w:t>
      </w:r>
      <w:r w:rsidRPr="00F14ED4">
        <w:rPr>
          <w:rFonts w:ascii="Arial" w:eastAsia="Times New Roman" w:hAnsi="Arial" w:cs="Times New Roman"/>
          <w:sz w:val="24"/>
          <w:szCs w:val="20"/>
          <w:lang w:eastAsia="en-GB"/>
        </w:rPr>
        <w:t xml:space="preserve">. This might be particularly important for individuals who are coming into employment of this nature for the first time, or after a long break, </w:t>
      </w:r>
      <w:r w:rsidR="008B1C7C" w:rsidRPr="00F14ED4">
        <w:rPr>
          <w:rFonts w:ascii="Arial" w:eastAsia="Times New Roman" w:hAnsi="Arial" w:cs="Times New Roman"/>
          <w:sz w:val="24"/>
          <w:szCs w:val="20"/>
          <w:lang w:eastAsia="en-GB"/>
        </w:rPr>
        <w:t>e.g.,</w:t>
      </w:r>
      <w:r w:rsidRPr="00F14ED4">
        <w:rPr>
          <w:rFonts w:ascii="Arial" w:eastAsia="Times New Roman" w:hAnsi="Arial" w:cs="Times New Roman"/>
          <w:sz w:val="24"/>
          <w:szCs w:val="20"/>
          <w:lang w:eastAsia="en-GB"/>
        </w:rPr>
        <w:t xml:space="preserve"> due to maternity.</w:t>
      </w:r>
    </w:p>
    <w:p w14:paraId="7EEF32AE" w14:textId="77777777" w:rsidR="00EB41AB" w:rsidRPr="00F14ED4" w:rsidRDefault="00EB41AB" w:rsidP="00EB41AB">
      <w:pPr>
        <w:spacing w:after="0" w:line="240" w:lineRule="auto"/>
        <w:rPr>
          <w:rFonts w:ascii="Arial" w:eastAsia="Times New Roman" w:hAnsi="Arial" w:cs="Times New Roman"/>
          <w:sz w:val="24"/>
          <w:szCs w:val="20"/>
          <w:lang w:eastAsia="en-GB"/>
        </w:rPr>
      </w:pPr>
    </w:p>
    <w:p w14:paraId="39783F70" w14:textId="77777777" w:rsidR="00EB41AB" w:rsidRPr="00F14ED4" w:rsidRDefault="00EB41AB" w:rsidP="00EB41AB">
      <w:pPr>
        <w:keepNext/>
        <w:numPr>
          <w:ilvl w:val="1"/>
          <w:numId w:val="24"/>
        </w:numPr>
        <w:spacing w:after="0" w:line="240" w:lineRule="auto"/>
        <w:ind w:left="426" w:hanging="426"/>
        <w:contextualSpacing/>
        <w:outlineLvl w:val="1"/>
        <w:rPr>
          <w:rFonts w:ascii="Arial" w:eastAsia="Times New Roman" w:hAnsi="Arial" w:cs="Times New Roman"/>
          <w:b/>
          <w:sz w:val="24"/>
          <w:szCs w:val="24"/>
          <w:lang w:eastAsia="en-GB"/>
        </w:rPr>
      </w:pPr>
      <w:bookmarkStart w:id="17" w:name="_Toc127238047"/>
      <w:r w:rsidRPr="00F14ED4">
        <w:rPr>
          <w:rFonts w:ascii="Arial" w:eastAsia="Times New Roman" w:hAnsi="Arial" w:cs="Times New Roman"/>
          <w:b/>
          <w:sz w:val="24"/>
          <w:szCs w:val="24"/>
          <w:lang w:eastAsia="en-GB"/>
        </w:rPr>
        <w:t>Mentors</w:t>
      </w:r>
      <w:bookmarkEnd w:id="17"/>
    </w:p>
    <w:p w14:paraId="552679D6" w14:textId="77777777" w:rsidR="00EB41AB" w:rsidRPr="00F14ED4" w:rsidRDefault="00EB41AB" w:rsidP="00EB41AB">
      <w:pPr>
        <w:spacing w:after="0" w:line="240" w:lineRule="auto"/>
        <w:ind w:left="426" w:hanging="426"/>
        <w:rPr>
          <w:rFonts w:ascii="Arial" w:eastAsia="Times New Roman" w:hAnsi="Arial" w:cs="Times New Roman"/>
          <w:sz w:val="24"/>
          <w:szCs w:val="20"/>
          <w:lang w:eastAsia="en-GB"/>
        </w:rPr>
      </w:pPr>
    </w:p>
    <w:p w14:paraId="401CF1E4" w14:textId="4DED0630" w:rsidR="00EB41AB" w:rsidRPr="00F14ED4" w:rsidRDefault="00EB41AB" w:rsidP="003A0C5B">
      <w:pPr>
        <w:spacing w:after="0" w:line="240" w:lineRule="auto"/>
        <w:ind w:left="567" w:hanging="567"/>
        <w:jc w:val="both"/>
        <w:rPr>
          <w:rFonts w:ascii="Arial" w:eastAsia="Times New Roman" w:hAnsi="Arial" w:cs="Times New Roman"/>
          <w:sz w:val="24"/>
          <w:szCs w:val="20"/>
          <w:lang w:eastAsia="en-GB"/>
        </w:rPr>
      </w:pPr>
      <w:r w:rsidRPr="00F14ED4">
        <w:rPr>
          <w:rFonts w:ascii="Arial" w:eastAsia="Times New Roman" w:hAnsi="Arial" w:cs="Times New Roman"/>
          <w:b/>
          <w:sz w:val="24"/>
          <w:szCs w:val="20"/>
          <w:lang w:eastAsia="en-GB"/>
        </w:rPr>
        <w:t>8.4.1</w:t>
      </w:r>
      <w:r w:rsidRPr="00F14ED4">
        <w:rPr>
          <w:rFonts w:ascii="Arial" w:eastAsia="Times New Roman" w:hAnsi="Arial" w:cs="Times New Roman"/>
          <w:sz w:val="24"/>
          <w:szCs w:val="20"/>
          <w:lang w:eastAsia="en-GB"/>
        </w:rPr>
        <w:t xml:space="preserve">Some staff may benefit from a mentor </w:t>
      </w:r>
      <w:r w:rsidR="000137C9" w:rsidRPr="00F14ED4">
        <w:rPr>
          <w:rFonts w:ascii="Arial" w:eastAsia="Times New Roman" w:hAnsi="Arial" w:cs="Times New Roman"/>
          <w:sz w:val="24"/>
          <w:szCs w:val="20"/>
          <w:lang w:eastAsia="en-GB"/>
        </w:rPr>
        <w:t xml:space="preserve">or coach </w:t>
      </w:r>
      <w:r w:rsidRPr="00F14ED4">
        <w:rPr>
          <w:rFonts w:ascii="Arial" w:eastAsia="Times New Roman" w:hAnsi="Arial" w:cs="Times New Roman"/>
          <w:sz w:val="24"/>
          <w:szCs w:val="20"/>
          <w:lang w:eastAsia="en-GB"/>
        </w:rPr>
        <w:t>to support them in developing their role/career, for example women returners, staff entering management roles for the first time, staff moving into very senior positions, new teachers, and staff who are keen to develop their careers. Mentoring helps to strengthen internal networks between staff, reinforces the school’s commitment to professional development, and helps to spread good performance and valuable skills throughout the organisation.</w:t>
      </w:r>
      <w:r w:rsidR="00CE6135" w:rsidRPr="00F14ED4">
        <w:rPr>
          <w:rFonts w:ascii="Arial" w:eastAsia="Times New Roman" w:hAnsi="Arial" w:cs="Times New Roman"/>
          <w:sz w:val="24"/>
          <w:szCs w:val="20"/>
          <w:lang w:eastAsia="en-GB"/>
        </w:rPr>
        <w:t xml:space="preserve"> </w:t>
      </w:r>
      <w:r w:rsidRPr="00F14ED4">
        <w:rPr>
          <w:rFonts w:ascii="Arial" w:eastAsia="Times New Roman" w:hAnsi="Arial" w:cs="Times New Roman"/>
          <w:sz w:val="24"/>
          <w:szCs w:val="20"/>
          <w:lang w:eastAsia="en-GB"/>
        </w:rPr>
        <w:t>Good mentoring relationships tend to have the following hallmarks:</w:t>
      </w:r>
    </w:p>
    <w:p w14:paraId="317887ED" w14:textId="77777777" w:rsidR="00EB41AB" w:rsidRPr="00F14ED4" w:rsidRDefault="00EB41AB" w:rsidP="00EB41AB">
      <w:pPr>
        <w:spacing w:after="0" w:line="240" w:lineRule="auto"/>
        <w:ind w:left="426" w:hanging="426"/>
        <w:rPr>
          <w:rFonts w:ascii="Arial" w:eastAsia="Times New Roman" w:hAnsi="Arial" w:cs="Times New Roman"/>
          <w:sz w:val="24"/>
          <w:szCs w:val="20"/>
          <w:lang w:eastAsia="en-GB"/>
        </w:rPr>
      </w:pPr>
    </w:p>
    <w:p w14:paraId="78036F9A" w14:textId="267814D9" w:rsidR="00EB41AB" w:rsidRPr="00F14ED4" w:rsidRDefault="00EB41AB" w:rsidP="00F55256">
      <w:pPr>
        <w:tabs>
          <w:tab w:val="left" w:pos="360"/>
        </w:tabs>
        <w:spacing w:after="0" w:line="240" w:lineRule="auto"/>
        <w:ind w:left="1134" w:hanging="425"/>
        <w:jc w:val="both"/>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sym w:font="Symbol" w:char="F0B7"/>
      </w:r>
      <w:r w:rsidRPr="00F14ED4">
        <w:rPr>
          <w:rFonts w:ascii="Arial" w:eastAsia="Times New Roman" w:hAnsi="Arial" w:cs="Times New Roman"/>
          <w:sz w:val="24"/>
          <w:szCs w:val="20"/>
          <w:lang w:eastAsia="en-GB"/>
        </w:rPr>
        <w:tab/>
        <w:t xml:space="preserve">both parties have a positive view of their relationship and potential </w:t>
      </w:r>
      <w:r w:rsidR="008B1C7C" w:rsidRPr="00F14ED4">
        <w:rPr>
          <w:rFonts w:ascii="Arial" w:eastAsia="Times New Roman" w:hAnsi="Arial" w:cs="Times New Roman"/>
          <w:sz w:val="24"/>
          <w:szCs w:val="20"/>
          <w:lang w:eastAsia="en-GB"/>
        </w:rPr>
        <w:t>benefits.</w:t>
      </w:r>
    </w:p>
    <w:p w14:paraId="36DD655A" w14:textId="7A54582D" w:rsidR="00EB41AB" w:rsidRPr="00F14ED4" w:rsidRDefault="00EB41AB" w:rsidP="00F55256">
      <w:pPr>
        <w:tabs>
          <w:tab w:val="left" w:pos="360"/>
        </w:tabs>
        <w:spacing w:after="0" w:line="240" w:lineRule="auto"/>
        <w:ind w:left="1134" w:hanging="425"/>
        <w:jc w:val="both"/>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sym w:font="Symbol" w:char="F0B7"/>
      </w:r>
      <w:r w:rsidRPr="00F14ED4">
        <w:rPr>
          <w:rFonts w:ascii="Arial" w:eastAsia="Times New Roman" w:hAnsi="Arial" w:cs="Times New Roman"/>
          <w:sz w:val="24"/>
          <w:szCs w:val="20"/>
          <w:lang w:eastAsia="en-GB"/>
        </w:rPr>
        <w:tab/>
        <w:t xml:space="preserve">the new employee must be clear about what kind of support they would like from the </w:t>
      </w:r>
      <w:r w:rsidR="008B1C7C" w:rsidRPr="00F14ED4">
        <w:rPr>
          <w:rFonts w:ascii="Arial" w:eastAsia="Times New Roman" w:hAnsi="Arial" w:cs="Times New Roman"/>
          <w:sz w:val="24"/>
          <w:szCs w:val="20"/>
          <w:lang w:eastAsia="en-GB"/>
        </w:rPr>
        <w:t>mentor.</w:t>
      </w:r>
    </w:p>
    <w:p w14:paraId="6685F1A7" w14:textId="5B9A71A2" w:rsidR="00EB41AB" w:rsidRPr="00F14ED4" w:rsidRDefault="00EB41AB" w:rsidP="00F55256">
      <w:pPr>
        <w:tabs>
          <w:tab w:val="left" w:pos="360"/>
        </w:tabs>
        <w:spacing w:after="0" w:line="240" w:lineRule="auto"/>
        <w:ind w:left="1134" w:hanging="425"/>
        <w:jc w:val="both"/>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sym w:font="Symbol" w:char="F0B7"/>
      </w:r>
      <w:r w:rsidRPr="00F14ED4">
        <w:rPr>
          <w:rFonts w:ascii="Arial" w:eastAsia="Times New Roman" w:hAnsi="Arial" w:cs="Times New Roman"/>
          <w:sz w:val="24"/>
          <w:szCs w:val="20"/>
          <w:lang w:eastAsia="en-GB"/>
        </w:rPr>
        <w:tab/>
        <w:t xml:space="preserve">the mentor must be capable of providing support for an individual without jeopardising their own </w:t>
      </w:r>
      <w:r w:rsidR="008B1C7C" w:rsidRPr="00F14ED4">
        <w:rPr>
          <w:rFonts w:ascii="Arial" w:eastAsia="Times New Roman" w:hAnsi="Arial" w:cs="Times New Roman"/>
          <w:sz w:val="24"/>
          <w:szCs w:val="20"/>
          <w:lang w:eastAsia="en-GB"/>
        </w:rPr>
        <w:t>performance.</w:t>
      </w:r>
    </w:p>
    <w:p w14:paraId="3B948A35" w14:textId="563AAD6C" w:rsidR="00EB41AB" w:rsidRPr="00F14ED4" w:rsidRDefault="00EB41AB" w:rsidP="00F55256">
      <w:pPr>
        <w:tabs>
          <w:tab w:val="left" w:pos="360"/>
        </w:tabs>
        <w:spacing w:after="0" w:line="240" w:lineRule="auto"/>
        <w:ind w:left="1134" w:hanging="425"/>
        <w:jc w:val="both"/>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sym w:font="Symbol" w:char="F0B7"/>
      </w:r>
      <w:r w:rsidRPr="00F14ED4">
        <w:rPr>
          <w:rFonts w:ascii="Arial" w:eastAsia="Times New Roman" w:hAnsi="Arial" w:cs="Times New Roman"/>
          <w:sz w:val="24"/>
          <w:szCs w:val="20"/>
          <w:lang w:eastAsia="en-GB"/>
        </w:rPr>
        <w:tab/>
        <w:t xml:space="preserve">the new employee must have some degree of aspiration towards the mentor/their </w:t>
      </w:r>
      <w:r w:rsidR="008B1C7C" w:rsidRPr="00F14ED4">
        <w:rPr>
          <w:rFonts w:ascii="Arial" w:eastAsia="Times New Roman" w:hAnsi="Arial" w:cs="Times New Roman"/>
          <w:sz w:val="24"/>
          <w:szCs w:val="20"/>
          <w:lang w:eastAsia="en-GB"/>
        </w:rPr>
        <w:t>role.</w:t>
      </w:r>
    </w:p>
    <w:p w14:paraId="4C86D45E" w14:textId="3FE4D97E" w:rsidR="00EB41AB" w:rsidRPr="00F14ED4" w:rsidRDefault="00EB41AB" w:rsidP="00F55256">
      <w:pPr>
        <w:tabs>
          <w:tab w:val="left" w:pos="360"/>
        </w:tabs>
        <w:spacing w:after="0" w:line="240" w:lineRule="auto"/>
        <w:ind w:left="1134" w:hanging="425"/>
        <w:jc w:val="both"/>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sym w:font="Symbol" w:char="F0B7"/>
      </w:r>
      <w:r w:rsidRPr="00F14ED4">
        <w:rPr>
          <w:rFonts w:ascii="Arial" w:eastAsia="Times New Roman" w:hAnsi="Arial" w:cs="Times New Roman"/>
          <w:sz w:val="24"/>
          <w:szCs w:val="20"/>
          <w:lang w:eastAsia="en-GB"/>
        </w:rPr>
        <w:tab/>
        <w:t xml:space="preserve">the mentor must be able to commit themselves to spending time with their new colleague and the school should facilitate this time being made </w:t>
      </w:r>
      <w:r w:rsidR="008B1C7C" w:rsidRPr="00F14ED4">
        <w:rPr>
          <w:rFonts w:ascii="Arial" w:eastAsia="Times New Roman" w:hAnsi="Arial" w:cs="Times New Roman"/>
          <w:sz w:val="24"/>
          <w:szCs w:val="20"/>
          <w:lang w:eastAsia="en-GB"/>
        </w:rPr>
        <w:t>available.</w:t>
      </w:r>
    </w:p>
    <w:p w14:paraId="6B8DEE11" w14:textId="77777777" w:rsidR="00EB41AB" w:rsidRPr="00F14ED4" w:rsidRDefault="00EB41AB" w:rsidP="00F55256">
      <w:pPr>
        <w:tabs>
          <w:tab w:val="left" w:pos="360"/>
        </w:tabs>
        <w:spacing w:after="0" w:line="240" w:lineRule="auto"/>
        <w:ind w:left="1134" w:hanging="425"/>
        <w:jc w:val="both"/>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sym w:font="Symbol" w:char="F0B7"/>
      </w:r>
      <w:r w:rsidRPr="00F14ED4">
        <w:rPr>
          <w:rFonts w:ascii="Arial" w:eastAsia="Times New Roman" w:hAnsi="Arial" w:cs="Times New Roman"/>
          <w:sz w:val="24"/>
          <w:szCs w:val="20"/>
          <w:lang w:eastAsia="en-GB"/>
        </w:rPr>
        <w:tab/>
        <w:t>the mentor must only undertake the mentor role on the basis that they want to help someone else develop - competition between mentor and the new employee will undermine the relationship.</w:t>
      </w:r>
    </w:p>
    <w:p w14:paraId="3EF2ECCD" w14:textId="77777777" w:rsidR="00EB41AB" w:rsidRPr="00F14ED4" w:rsidRDefault="00EB41AB" w:rsidP="00F55256">
      <w:pPr>
        <w:spacing w:after="0" w:line="240" w:lineRule="auto"/>
        <w:ind w:left="426" w:hanging="426"/>
        <w:jc w:val="both"/>
        <w:rPr>
          <w:rFonts w:ascii="Arial" w:eastAsia="Times New Roman" w:hAnsi="Arial" w:cs="Times New Roman"/>
          <w:sz w:val="24"/>
          <w:szCs w:val="20"/>
          <w:lang w:eastAsia="en-GB"/>
        </w:rPr>
      </w:pPr>
    </w:p>
    <w:p w14:paraId="08733A3C" w14:textId="0F2D37E2" w:rsidR="00EB41AB" w:rsidRPr="00F14ED4" w:rsidRDefault="00EB41AB" w:rsidP="003A0C5B">
      <w:pPr>
        <w:spacing w:after="0" w:line="240" w:lineRule="auto"/>
        <w:ind w:left="567" w:hanging="567"/>
        <w:jc w:val="both"/>
        <w:rPr>
          <w:rFonts w:ascii="Arial" w:eastAsia="Times New Roman" w:hAnsi="Arial" w:cs="Times New Roman"/>
          <w:sz w:val="24"/>
          <w:szCs w:val="20"/>
          <w:lang w:eastAsia="en-GB"/>
        </w:rPr>
      </w:pPr>
      <w:r w:rsidRPr="00F14ED4">
        <w:rPr>
          <w:rFonts w:ascii="Arial" w:eastAsia="Times New Roman" w:hAnsi="Arial" w:cs="Times New Roman"/>
          <w:b/>
          <w:sz w:val="24"/>
          <w:szCs w:val="20"/>
          <w:lang w:eastAsia="en-GB"/>
        </w:rPr>
        <w:lastRenderedPageBreak/>
        <w:t>8.4.2</w:t>
      </w:r>
      <w:r w:rsidR="00F00CDA" w:rsidRPr="00F14ED4">
        <w:rPr>
          <w:rFonts w:ascii="Arial" w:eastAsia="Times New Roman" w:hAnsi="Arial" w:cs="Times New Roman"/>
          <w:b/>
          <w:sz w:val="24"/>
          <w:szCs w:val="20"/>
          <w:lang w:eastAsia="en-GB"/>
        </w:rPr>
        <w:t xml:space="preserve"> </w:t>
      </w:r>
      <w:r w:rsidR="00F00CDA" w:rsidRPr="00F14ED4">
        <w:rPr>
          <w:rFonts w:ascii="Arial" w:eastAsia="Times New Roman" w:hAnsi="Arial" w:cs="Times New Roman"/>
          <w:bCs/>
          <w:sz w:val="24"/>
          <w:szCs w:val="20"/>
          <w:lang w:eastAsia="en-GB"/>
        </w:rPr>
        <w:t xml:space="preserve">Whilst it is not always possible </w:t>
      </w:r>
      <w:r w:rsidR="00F00CDA" w:rsidRPr="00F14ED4">
        <w:rPr>
          <w:rFonts w:ascii="Arial" w:eastAsia="Times New Roman" w:hAnsi="Arial" w:cs="Times New Roman"/>
          <w:sz w:val="24"/>
          <w:szCs w:val="20"/>
          <w:lang w:eastAsia="en-GB"/>
        </w:rPr>
        <w:t>a</w:t>
      </w:r>
      <w:r w:rsidRPr="00F14ED4">
        <w:rPr>
          <w:rFonts w:ascii="Arial" w:eastAsia="Times New Roman" w:hAnsi="Arial" w:cs="Times New Roman"/>
          <w:sz w:val="24"/>
          <w:szCs w:val="20"/>
          <w:lang w:eastAsia="en-GB"/>
        </w:rPr>
        <w:t>n individual’s line manager should not also be their mentor</w:t>
      </w:r>
      <w:r w:rsidR="000137C9" w:rsidRPr="00F14ED4">
        <w:rPr>
          <w:rFonts w:ascii="Arial" w:eastAsia="Times New Roman" w:hAnsi="Arial" w:cs="Times New Roman"/>
          <w:sz w:val="24"/>
          <w:szCs w:val="20"/>
          <w:lang w:eastAsia="en-GB"/>
        </w:rPr>
        <w:t xml:space="preserve"> and </w:t>
      </w:r>
      <w:r w:rsidRPr="00F14ED4">
        <w:rPr>
          <w:rFonts w:ascii="Arial" w:eastAsia="Times New Roman" w:hAnsi="Arial" w:cs="Times New Roman"/>
          <w:sz w:val="24"/>
          <w:szCs w:val="20"/>
          <w:lang w:eastAsia="en-GB"/>
        </w:rPr>
        <w:t xml:space="preserve">ideally the mentor should be removed from the individual’s day-to-day work and have an overall view of their work and role.  For staff in senior positions, </w:t>
      </w:r>
      <w:r w:rsidR="00CE6135" w:rsidRPr="00F14ED4">
        <w:rPr>
          <w:rFonts w:ascii="Arial" w:eastAsia="Times New Roman" w:hAnsi="Arial" w:cs="Times New Roman"/>
          <w:sz w:val="24"/>
          <w:szCs w:val="20"/>
          <w:lang w:eastAsia="en-GB"/>
        </w:rPr>
        <w:t xml:space="preserve">where practicable, </w:t>
      </w:r>
      <w:r w:rsidRPr="00F14ED4">
        <w:rPr>
          <w:rFonts w:ascii="Arial" w:eastAsia="Times New Roman" w:hAnsi="Arial" w:cs="Times New Roman"/>
          <w:sz w:val="24"/>
          <w:szCs w:val="20"/>
          <w:lang w:eastAsia="en-GB"/>
        </w:rPr>
        <w:t>the most appropriate mentor may be external to the school, perhaps in another school, in which case there will be a need to negotiate the terms of the relationship initially. The Education Improvement Service may be able to provide advice in this area for newly appointed head teachers.</w:t>
      </w:r>
    </w:p>
    <w:p w14:paraId="478DC765" w14:textId="77777777" w:rsidR="00EB41AB" w:rsidRPr="00F14ED4" w:rsidRDefault="00EB41AB" w:rsidP="00EB41AB">
      <w:pPr>
        <w:spacing w:after="0" w:line="240" w:lineRule="auto"/>
        <w:ind w:left="284"/>
        <w:rPr>
          <w:rFonts w:ascii="Arial" w:eastAsia="Times New Roman" w:hAnsi="Arial" w:cs="Times New Roman"/>
          <w:sz w:val="24"/>
          <w:szCs w:val="20"/>
          <w:lang w:eastAsia="en-GB"/>
        </w:rPr>
      </w:pPr>
    </w:p>
    <w:p w14:paraId="25273EFE" w14:textId="77777777" w:rsidR="00EB41AB" w:rsidRPr="00F14ED4" w:rsidRDefault="00EB41AB" w:rsidP="00EB41AB">
      <w:pPr>
        <w:keepNext/>
        <w:numPr>
          <w:ilvl w:val="0"/>
          <w:numId w:val="24"/>
        </w:numPr>
        <w:spacing w:after="0" w:line="240" w:lineRule="auto"/>
        <w:ind w:left="284" w:hanging="284"/>
        <w:contextualSpacing/>
        <w:outlineLvl w:val="0"/>
        <w:rPr>
          <w:rFonts w:ascii="Arial" w:eastAsia="Times New Roman" w:hAnsi="Arial" w:cs="Times New Roman"/>
          <w:b/>
          <w:sz w:val="24"/>
          <w:szCs w:val="24"/>
          <w:lang w:eastAsia="en-GB"/>
        </w:rPr>
      </w:pPr>
      <w:bookmarkStart w:id="18" w:name="_CONTRACTUAL_ISSUES"/>
      <w:bookmarkStart w:id="19" w:name="_Toc127238048"/>
      <w:bookmarkEnd w:id="18"/>
      <w:r w:rsidRPr="00F14ED4">
        <w:rPr>
          <w:rFonts w:ascii="Arial" w:eastAsia="Times New Roman" w:hAnsi="Arial" w:cs="Times New Roman"/>
          <w:b/>
          <w:sz w:val="24"/>
          <w:szCs w:val="24"/>
          <w:lang w:eastAsia="en-GB"/>
        </w:rPr>
        <w:t>Contractual Issues</w:t>
      </w:r>
    </w:p>
    <w:p w14:paraId="6DA84CD2" w14:textId="77777777" w:rsidR="00EB41AB" w:rsidRPr="00F14ED4" w:rsidRDefault="00EB41AB" w:rsidP="00EB41AB">
      <w:pPr>
        <w:spacing w:after="0" w:line="240" w:lineRule="auto"/>
        <w:rPr>
          <w:rFonts w:ascii="Arial" w:eastAsia="Times New Roman" w:hAnsi="Arial" w:cs="Times New Roman"/>
          <w:sz w:val="24"/>
          <w:szCs w:val="20"/>
          <w:lang w:eastAsia="en-GB"/>
        </w:rPr>
      </w:pPr>
    </w:p>
    <w:p w14:paraId="6C97F71E" w14:textId="28E47219" w:rsidR="00EB41AB" w:rsidRPr="00F14ED4" w:rsidRDefault="00EB41AB" w:rsidP="00EB41AB">
      <w:pPr>
        <w:keepNext/>
        <w:tabs>
          <w:tab w:val="left" w:pos="142"/>
          <w:tab w:val="left" w:pos="426"/>
        </w:tabs>
        <w:spacing w:after="0" w:line="240" w:lineRule="auto"/>
        <w:outlineLvl w:val="0"/>
        <w:rPr>
          <w:rFonts w:ascii="Arial" w:eastAsia="Times New Roman" w:hAnsi="Arial" w:cs="Times New Roman"/>
          <w:b/>
          <w:sz w:val="24"/>
          <w:szCs w:val="24"/>
          <w:lang w:eastAsia="en-GB"/>
        </w:rPr>
      </w:pPr>
      <w:bookmarkStart w:id="20" w:name="_Newly_Qualified_Teachers"/>
      <w:bookmarkEnd w:id="20"/>
      <w:r w:rsidRPr="00F14ED4">
        <w:rPr>
          <w:rFonts w:ascii="Arial" w:eastAsia="Times New Roman" w:hAnsi="Arial" w:cs="Times New Roman"/>
          <w:b/>
          <w:sz w:val="24"/>
          <w:szCs w:val="24"/>
          <w:lang w:eastAsia="en-GB"/>
        </w:rPr>
        <w:t>9.1</w:t>
      </w:r>
      <w:r w:rsidRPr="00F14ED4">
        <w:rPr>
          <w:rFonts w:ascii="Arial" w:eastAsia="Times New Roman" w:hAnsi="Arial" w:cs="Times New Roman"/>
          <w:b/>
          <w:sz w:val="24"/>
          <w:szCs w:val="24"/>
          <w:lang w:eastAsia="en-GB"/>
        </w:rPr>
        <w:tab/>
      </w:r>
      <w:r w:rsidR="00540637" w:rsidRPr="00F14ED4">
        <w:rPr>
          <w:rFonts w:ascii="Arial" w:eastAsia="Times New Roman" w:hAnsi="Arial" w:cs="Times New Roman"/>
          <w:b/>
          <w:sz w:val="24"/>
          <w:szCs w:val="24"/>
          <w:lang w:eastAsia="en-GB"/>
        </w:rPr>
        <w:t>Early Career</w:t>
      </w:r>
      <w:r w:rsidRPr="00F14ED4">
        <w:rPr>
          <w:rFonts w:ascii="Arial" w:eastAsia="Times New Roman" w:hAnsi="Arial" w:cs="Times New Roman"/>
          <w:b/>
          <w:sz w:val="24"/>
          <w:szCs w:val="24"/>
          <w:lang w:eastAsia="en-GB"/>
        </w:rPr>
        <w:t xml:space="preserve"> Teachers (</w:t>
      </w:r>
      <w:r w:rsidR="00540637" w:rsidRPr="00F14ED4">
        <w:rPr>
          <w:rFonts w:ascii="Arial" w:eastAsia="Times New Roman" w:hAnsi="Arial" w:cs="Times New Roman"/>
          <w:b/>
          <w:sz w:val="24"/>
          <w:szCs w:val="24"/>
          <w:lang w:eastAsia="en-GB"/>
        </w:rPr>
        <w:t>EC</w:t>
      </w:r>
      <w:r w:rsidRPr="00F14ED4">
        <w:rPr>
          <w:rFonts w:ascii="Arial" w:eastAsia="Times New Roman" w:hAnsi="Arial" w:cs="Times New Roman"/>
          <w:b/>
          <w:sz w:val="24"/>
          <w:szCs w:val="24"/>
          <w:lang w:eastAsia="en-GB"/>
        </w:rPr>
        <w:t>Ts)</w:t>
      </w:r>
      <w:bookmarkEnd w:id="19"/>
    </w:p>
    <w:p w14:paraId="1CF02A38" w14:textId="77777777" w:rsidR="00EB41AB" w:rsidRPr="00F14ED4" w:rsidRDefault="00EB41AB" w:rsidP="00EB41AB">
      <w:pPr>
        <w:keepNext/>
        <w:spacing w:after="0" w:line="240" w:lineRule="auto"/>
        <w:outlineLvl w:val="0"/>
        <w:rPr>
          <w:rFonts w:ascii="Arial" w:eastAsia="Times New Roman" w:hAnsi="Arial" w:cs="Times New Roman"/>
          <w:b/>
          <w:sz w:val="28"/>
          <w:szCs w:val="28"/>
          <w:lang w:eastAsia="en-GB"/>
        </w:rPr>
      </w:pPr>
    </w:p>
    <w:p w14:paraId="4490649C" w14:textId="32EFA68C" w:rsidR="00EB41AB" w:rsidRPr="00E80643" w:rsidRDefault="00E80643" w:rsidP="00BE6A6A">
      <w:pPr>
        <w:spacing w:after="0" w:line="240" w:lineRule="auto"/>
        <w:jc w:val="both"/>
        <w:rPr>
          <w:rFonts w:ascii="Arial" w:eastAsia="Times New Roman" w:hAnsi="Arial" w:cs="Times New Roman"/>
          <w:color w:val="000000" w:themeColor="text1"/>
          <w:sz w:val="24"/>
          <w:szCs w:val="20"/>
          <w:lang w:eastAsia="en-GB"/>
        </w:rPr>
      </w:pPr>
      <w:r w:rsidRPr="00E80643">
        <w:rPr>
          <w:rFonts w:ascii="Arial" w:eastAsia="Times New Roman" w:hAnsi="Arial" w:cs="Times New Roman"/>
          <w:color w:val="000000" w:themeColor="text1"/>
          <w:sz w:val="24"/>
          <w:szCs w:val="20"/>
          <w:lang w:eastAsia="en-GB"/>
        </w:rPr>
        <w:t xml:space="preserve">           </w:t>
      </w:r>
      <w:r w:rsidR="00EB41AB" w:rsidRPr="00E80643">
        <w:rPr>
          <w:rFonts w:ascii="Arial" w:eastAsia="Times New Roman" w:hAnsi="Arial" w:cs="Times New Roman"/>
          <w:color w:val="000000" w:themeColor="text1"/>
          <w:sz w:val="24"/>
          <w:szCs w:val="20"/>
          <w:lang w:eastAsia="en-GB"/>
        </w:rPr>
        <w:t xml:space="preserve">A summary of the guidance that has been circulated by the LA relating to </w:t>
      </w:r>
      <w:hyperlink w:anchor="_APPENDIX_1_-_1" w:history="1">
        <w:r w:rsidR="00540637" w:rsidRPr="00E80643">
          <w:rPr>
            <w:rFonts w:ascii="Arial" w:eastAsia="Times New Roman" w:hAnsi="Arial" w:cs="Times New Roman"/>
            <w:color w:val="000000" w:themeColor="text1"/>
            <w:sz w:val="24"/>
            <w:szCs w:val="20"/>
            <w:lang w:eastAsia="en-GB"/>
          </w:rPr>
          <w:t xml:space="preserve">ECT </w:t>
        </w:r>
        <w:r w:rsidRPr="00E80643">
          <w:rPr>
            <w:rFonts w:ascii="Arial" w:eastAsia="Times New Roman" w:hAnsi="Arial" w:cs="Times New Roman"/>
            <w:color w:val="000000" w:themeColor="text1"/>
            <w:sz w:val="24"/>
            <w:szCs w:val="20"/>
            <w:lang w:eastAsia="en-GB"/>
          </w:rPr>
          <w:t xml:space="preserve">    </w:t>
        </w:r>
        <w:r w:rsidRPr="00E80643">
          <w:rPr>
            <w:rFonts w:ascii="Arial" w:eastAsia="Times New Roman" w:hAnsi="Arial" w:cs="Times New Roman"/>
            <w:color w:val="000000" w:themeColor="text1"/>
            <w:sz w:val="24"/>
            <w:szCs w:val="20"/>
            <w:lang w:eastAsia="en-GB"/>
          </w:rPr>
          <w:tab/>
        </w:r>
        <w:r w:rsidR="00540637" w:rsidRPr="00E80643">
          <w:rPr>
            <w:rFonts w:ascii="Arial" w:eastAsia="Times New Roman" w:hAnsi="Arial" w:cs="Times New Roman"/>
            <w:color w:val="000000" w:themeColor="text1"/>
            <w:sz w:val="24"/>
            <w:szCs w:val="20"/>
            <w:lang w:eastAsia="en-GB"/>
          </w:rPr>
          <w:t xml:space="preserve">induction </w:t>
        </w:r>
      </w:hyperlink>
      <w:r w:rsidR="00EB41AB" w:rsidRPr="00E80643">
        <w:rPr>
          <w:rFonts w:ascii="Arial" w:eastAsia="Times New Roman" w:hAnsi="Arial" w:cs="Times New Roman"/>
          <w:color w:val="000000" w:themeColor="text1"/>
          <w:sz w:val="24"/>
          <w:szCs w:val="20"/>
          <w:lang w:eastAsia="en-GB"/>
        </w:rPr>
        <w:t xml:space="preserve">is available as Appendix 1 of the document. This statutory process is </w:t>
      </w:r>
      <w:r w:rsidRPr="00E80643">
        <w:rPr>
          <w:rFonts w:ascii="Arial" w:eastAsia="Times New Roman" w:hAnsi="Arial" w:cs="Times New Roman"/>
          <w:color w:val="000000" w:themeColor="text1"/>
          <w:sz w:val="24"/>
          <w:szCs w:val="20"/>
          <w:lang w:eastAsia="en-GB"/>
        </w:rPr>
        <w:tab/>
      </w:r>
      <w:r w:rsidR="00EB41AB" w:rsidRPr="00E80643">
        <w:rPr>
          <w:rFonts w:ascii="Arial" w:eastAsia="Times New Roman" w:hAnsi="Arial" w:cs="Times New Roman"/>
          <w:color w:val="000000" w:themeColor="text1"/>
          <w:sz w:val="24"/>
          <w:szCs w:val="20"/>
          <w:lang w:eastAsia="en-GB"/>
        </w:rPr>
        <w:t>supported by the LA</w:t>
      </w:r>
      <w:r w:rsidR="006A3DEA" w:rsidRPr="00E80643">
        <w:rPr>
          <w:rFonts w:ascii="Arial" w:eastAsia="Times New Roman" w:hAnsi="Arial" w:cs="Times New Roman"/>
          <w:color w:val="000000" w:themeColor="text1"/>
          <w:sz w:val="24"/>
          <w:szCs w:val="20"/>
          <w:lang w:eastAsia="en-GB"/>
        </w:rPr>
        <w:t>,</w:t>
      </w:r>
      <w:r w:rsidR="00EB41AB" w:rsidRPr="00E80643">
        <w:rPr>
          <w:rFonts w:ascii="Arial" w:eastAsia="Times New Roman" w:hAnsi="Arial" w:cs="Times New Roman"/>
          <w:color w:val="000000" w:themeColor="text1"/>
          <w:sz w:val="24"/>
          <w:szCs w:val="20"/>
          <w:lang w:eastAsia="en-GB"/>
        </w:rPr>
        <w:t xml:space="preserve"> </w:t>
      </w:r>
      <w:r w:rsidR="006A3DEA" w:rsidRPr="00E80643">
        <w:rPr>
          <w:rFonts w:ascii="Arial" w:eastAsia="Times New Roman" w:hAnsi="Arial" w:cs="Times New Roman"/>
          <w:color w:val="000000" w:themeColor="text1"/>
          <w:sz w:val="24"/>
          <w:szCs w:val="20"/>
          <w:lang w:eastAsia="en-GB"/>
        </w:rPr>
        <w:t xml:space="preserve">acting as the Appropriate Body for Induction, </w:t>
      </w:r>
      <w:r w:rsidR="00EB41AB" w:rsidRPr="00E80643">
        <w:rPr>
          <w:rFonts w:ascii="Arial" w:eastAsia="Times New Roman" w:hAnsi="Arial" w:cs="Times New Roman"/>
          <w:color w:val="000000" w:themeColor="text1"/>
          <w:sz w:val="24"/>
          <w:szCs w:val="20"/>
          <w:lang w:eastAsia="en-GB"/>
        </w:rPr>
        <w:t xml:space="preserve">through the </w:t>
      </w:r>
      <w:r w:rsidRPr="00E80643">
        <w:rPr>
          <w:rFonts w:ascii="Arial" w:eastAsia="Times New Roman" w:hAnsi="Arial" w:cs="Times New Roman"/>
          <w:color w:val="000000" w:themeColor="text1"/>
          <w:sz w:val="24"/>
          <w:szCs w:val="20"/>
          <w:lang w:eastAsia="en-GB"/>
        </w:rPr>
        <w:tab/>
      </w:r>
      <w:r w:rsidR="00EB41AB" w:rsidRPr="00E80643">
        <w:rPr>
          <w:rFonts w:ascii="Arial" w:eastAsia="Times New Roman" w:hAnsi="Arial" w:cs="Times New Roman"/>
          <w:color w:val="000000" w:themeColor="text1"/>
          <w:sz w:val="24"/>
          <w:szCs w:val="20"/>
          <w:lang w:eastAsia="en-GB"/>
        </w:rPr>
        <w:t xml:space="preserve">Education Improvement </w:t>
      </w:r>
      <w:r w:rsidR="00F00CDA" w:rsidRPr="00E80643">
        <w:rPr>
          <w:rFonts w:ascii="Arial" w:eastAsia="Times New Roman" w:hAnsi="Arial" w:cs="Times New Roman"/>
          <w:color w:val="000000" w:themeColor="text1"/>
          <w:sz w:val="24"/>
          <w:szCs w:val="20"/>
          <w:lang w:eastAsia="en-GB"/>
        </w:rPr>
        <w:t>Service.</w:t>
      </w:r>
      <w:r w:rsidR="00EB41AB" w:rsidRPr="00E80643">
        <w:rPr>
          <w:rFonts w:ascii="Arial" w:eastAsia="Times New Roman" w:hAnsi="Arial" w:cs="Times New Roman"/>
          <w:color w:val="000000" w:themeColor="text1"/>
          <w:sz w:val="24"/>
          <w:szCs w:val="20"/>
          <w:lang w:eastAsia="en-GB"/>
        </w:rPr>
        <w:t xml:space="preserve"> </w:t>
      </w:r>
      <w:r w:rsidR="00102686" w:rsidRPr="00E80643">
        <w:rPr>
          <w:rFonts w:ascii="Arial" w:eastAsia="Times New Roman" w:hAnsi="Arial" w:cs="Times New Roman"/>
          <w:color w:val="000000" w:themeColor="text1"/>
          <w:sz w:val="24"/>
          <w:szCs w:val="20"/>
          <w:lang w:eastAsia="en-GB"/>
        </w:rPr>
        <w:t xml:space="preserve">Schools must ensure that they issue the </w:t>
      </w:r>
      <w:r w:rsidRPr="00E80643">
        <w:rPr>
          <w:rFonts w:ascii="Arial" w:eastAsia="Times New Roman" w:hAnsi="Arial" w:cs="Times New Roman"/>
          <w:color w:val="000000" w:themeColor="text1"/>
          <w:sz w:val="24"/>
          <w:szCs w:val="20"/>
          <w:lang w:eastAsia="en-GB"/>
        </w:rPr>
        <w:tab/>
      </w:r>
      <w:r w:rsidR="00102686" w:rsidRPr="00E80643">
        <w:rPr>
          <w:rFonts w:ascii="Arial" w:eastAsia="Times New Roman" w:hAnsi="Arial" w:cs="Times New Roman"/>
          <w:color w:val="000000" w:themeColor="text1"/>
          <w:sz w:val="24"/>
          <w:szCs w:val="20"/>
          <w:lang w:eastAsia="en-GB"/>
        </w:rPr>
        <w:t xml:space="preserve">specific ECT employment contract available on the school portal.  </w:t>
      </w:r>
    </w:p>
    <w:p w14:paraId="72708C56" w14:textId="77777777" w:rsidR="00EB41AB" w:rsidRPr="00EF29C5" w:rsidRDefault="00EB41AB" w:rsidP="00EB41AB">
      <w:pPr>
        <w:spacing w:after="0" w:line="240" w:lineRule="auto"/>
        <w:ind w:left="284"/>
        <w:rPr>
          <w:rFonts w:ascii="Arial" w:eastAsia="Times New Roman" w:hAnsi="Arial" w:cs="Times New Roman"/>
          <w:i/>
          <w:iCs/>
          <w:color w:val="FF0000"/>
          <w:sz w:val="24"/>
          <w:szCs w:val="20"/>
          <w:lang w:eastAsia="en-GB"/>
        </w:rPr>
      </w:pPr>
    </w:p>
    <w:p w14:paraId="62C4AD03" w14:textId="77777777" w:rsidR="00EB41AB" w:rsidRPr="00F14ED4" w:rsidRDefault="00EB41AB" w:rsidP="00EB41AB">
      <w:pPr>
        <w:keepNext/>
        <w:tabs>
          <w:tab w:val="left" w:pos="426"/>
        </w:tabs>
        <w:spacing w:after="0" w:line="240" w:lineRule="auto"/>
        <w:outlineLvl w:val="0"/>
        <w:rPr>
          <w:rFonts w:ascii="Arial" w:eastAsia="Times New Roman" w:hAnsi="Arial" w:cs="Times New Roman"/>
          <w:b/>
          <w:sz w:val="24"/>
          <w:szCs w:val="24"/>
          <w:lang w:eastAsia="en-GB"/>
        </w:rPr>
      </w:pPr>
      <w:bookmarkStart w:id="21" w:name="_Probationary_Period_(Support"/>
      <w:bookmarkStart w:id="22" w:name="_Toc127238049"/>
      <w:bookmarkEnd w:id="21"/>
      <w:r w:rsidRPr="00F14ED4">
        <w:rPr>
          <w:rFonts w:ascii="Arial" w:eastAsia="Times New Roman" w:hAnsi="Arial" w:cs="Times New Roman"/>
          <w:b/>
          <w:sz w:val="24"/>
          <w:szCs w:val="24"/>
          <w:lang w:eastAsia="en-GB"/>
        </w:rPr>
        <w:t>9.2</w:t>
      </w:r>
      <w:r w:rsidRPr="00F14ED4">
        <w:rPr>
          <w:rFonts w:ascii="Arial" w:eastAsia="Times New Roman" w:hAnsi="Arial" w:cs="Times New Roman"/>
          <w:b/>
          <w:sz w:val="24"/>
          <w:szCs w:val="24"/>
          <w:lang w:eastAsia="en-GB"/>
        </w:rPr>
        <w:tab/>
        <w:t>Probationary Period</w:t>
      </w:r>
      <w:bookmarkEnd w:id="22"/>
      <w:r w:rsidRPr="00F14ED4">
        <w:rPr>
          <w:rFonts w:ascii="Arial" w:eastAsia="Times New Roman" w:hAnsi="Arial" w:cs="Times New Roman"/>
          <w:b/>
          <w:sz w:val="24"/>
          <w:szCs w:val="24"/>
          <w:lang w:eastAsia="en-GB"/>
        </w:rPr>
        <w:t xml:space="preserve"> (Support Staff)</w:t>
      </w:r>
    </w:p>
    <w:p w14:paraId="2E2E29FA" w14:textId="77777777" w:rsidR="00EB41AB" w:rsidRPr="00F14ED4" w:rsidRDefault="00EB41AB" w:rsidP="00EB41AB">
      <w:pPr>
        <w:spacing w:after="0" w:line="240" w:lineRule="auto"/>
        <w:rPr>
          <w:rFonts w:ascii="Arial" w:eastAsia="Times New Roman" w:hAnsi="Arial" w:cs="Times New Roman"/>
          <w:sz w:val="28"/>
          <w:szCs w:val="28"/>
          <w:lang w:eastAsia="en-GB"/>
        </w:rPr>
      </w:pPr>
    </w:p>
    <w:p w14:paraId="3C0D2626" w14:textId="292D9AB4" w:rsidR="00EB41AB" w:rsidRPr="00F14ED4" w:rsidRDefault="00EB41AB" w:rsidP="00F55256">
      <w:pPr>
        <w:spacing w:after="0" w:line="240" w:lineRule="auto"/>
        <w:ind w:left="567" w:hanging="567"/>
        <w:jc w:val="both"/>
        <w:rPr>
          <w:rFonts w:ascii="Arial" w:eastAsia="Times New Roman" w:hAnsi="Arial" w:cs="Times New Roman"/>
          <w:sz w:val="24"/>
          <w:szCs w:val="20"/>
          <w:lang w:eastAsia="en-GB"/>
        </w:rPr>
      </w:pPr>
      <w:r w:rsidRPr="00F14ED4">
        <w:rPr>
          <w:rFonts w:ascii="Arial" w:eastAsia="Times New Roman" w:hAnsi="Arial" w:cs="Times New Roman"/>
          <w:b/>
          <w:sz w:val="24"/>
          <w:szCs w:val="20"/>
          <w:lang w:eastAsia="en-GB"/>
        </w:rPr>
        <w:t>9.2.1</w:t>
      </w:r>
      <w:r w:rsidRPr="00F14ED4">
        <w:rPr>
          <w:rFonts w:ascii="Arial" w:eastAsia="Times New Roman" w:hAnsi="Arial" w:cs="Times New Roman"/>
          <w:sz w:val="24"/>
          <w:szCs w:val="20"/>
          <w:lang w:eastAsia="en-GB"/>
        </w:rPr>
        <w:tab/>
      </w:r>
      <w:r w:rsidR="00CE6135" w:rsidRPr="00F14ED4">
        <w:rPr>
          <w:rFonts w:ascii="Arial" w:eastAsia="Times New Roman" w:hAnsi="Arial" w:cs="Times New Roman"/>
          <w:sz w:val="24"/>
          <w:szCs w:val="20"/>
          <w:lang w:eastAsia="en-GB"/>
        </w:rPr>
        <w:t>T</w:t>
      </w:r>
      <w:r w:rsidRPr="00F14ED4">
        <w:rPr>
          <w:rFonts w:ascii="Arial" w:eastAsia="Times New Roman" w:hAnsi="Arial" w:cs="Times New Roman"/>
          <w:sz w:val="24"/>
          <w:szCs w:val="20"/>
          <w:lang w:eastAsia="en-GB"/>
        </w:rPr>
        <w:t xml:space="preserve">he permanent appointment of some school support staff may be subject to a probationary period (normally 6 months) if they have not previously worked within a local authority school or service. In such cases, the induction period should include more formal arrangements for monitoring progress and discussing </w:t>
      </w:r>
      <w:r w:rsidR="00CE6135" w:rsidRPr="00F14ED4">
        <w:rPr>
          <w:rFonts w:ascii="Arial" w:eastAsia="Times New Roman" w:hAnsi="Arial" w:cs="Times New Roman"/>
          <w:sz w:val="24"/>
          <w:szCs w:val="20"/>
          <w:lang w:eastAsia="en-GB"/>
        </w:rPr>
        <w:t xml:space="preserve">and resolving </w:t>
      </w:r>
      <w:r w:rsidRPr="00F14ED4">
        <w:rPr>
          <w:rFonts w:ascii="Arial" w:eastAsia="Times New Roman" w:hAnsi="Arial" w:cs="Times New Roman"/>
          <w:sz w:val="24"/>
          <w:szCs w:val="20"/>
          <w:lang w:eastAsia="en-GB"/>
        </w:rPr>
        <w:t>any shortfalls in performance.</w:t>
      </w:r>
    </w:p>
    <w:p w14:paraId="5F7D60D6" w14:textId="77777777" w:rsidR="00EB41AB" w:rsidRPr="00F14ED4" w:rsidRDefault="00EB41AB" w:rsidP="00EB41AB">
      <w:pPr>
        <w:spacing w:after="0" w:line="240" w:lineRule="auto"/>
        <w:ind w:left="567" w:hanging="567"/>
        <w:rPr>
          <w:rFonts w:ascii="Arial" w:eastAsia="Times New Roman" w:hAnsi="Arial" w:cs="Times New Roman"/>
          <w:sz w:val="24"/>
          <w:szCs w:val="20"/>
          <w:lang w:eastAsia="en-GB"/>
        </w:rPr>
      </w:pPr>
    </w:p>
    <w:p w14:paraId="67F8D432" w14:textId="408CA729" w:rsidR="00EB41AB" w:rsidRPr="00F14ED4" w:rsidRDefault="00EB41AB" w:rsidP="00F55256">
      <w:pPr>
        <w:spacing w:after="0" w:line="240" w:lineRule="auto"/>
        <w:ind w:left="567" w:hanging="567"/>
        <w:jc w:val="both"/>
        <w:rPr>
          <w:rFonts w:ascii="Arial" w:eastAsia="Times New Roman" w:hAnsi="Arial" w:cs="Times New Roman"/>
          <w:sz w:val="24"/>
          <w:szCs w:val="20"/>
          <w:lang w:eastAsia="en-GB"/>
        </w:rPr>
      </w:pPr>
      <w:r w:rsidRPr="00F14ED4">
        <w:rPr>
          <w:rFonts w:ascii="Arial" w:eastAsia="Times New Roman" w:hAnsi="Arial" w:cs="Times New Roman"/>
          <w:b/>
          <w:sz w:val="24"/>
          <w:szCs w:val="20"/>
          <w:lang w:eastAsia="en-GB"/>
        </w:rPr>
        <w:t>9.2.2</w:t>
      </w:r>
      <w:r w:rsidRPr="00F14ED4">
        <w:rPr>
          <w:rFonts w:ascii="Arial" w:eastAsia="Times New Roman" w:hAnsi="Arial" w:cs="Times New Roman"/>
          <w:sz w:val="24"/>
          <w:szCs w:val="20"/>
          <w:lang w:eastAsia="en-GB"/>
        </w:rPr>
        <w:tab/>
      </w:r>
      <w:r w:rsidR="000137C9" w:rsidRPr="00F14ED4">
        <w:rPr>
          <w:rFonts w:ascii="Arial" w:eastAsia="Times New Roman" w:hAnsi="Arial" w:cs="Times New Roman"/>
          <w:sz w:val="24"/>
          <w:szCs w:val="20"/>
          <w:lang w:eastAsia="en-GB"/>
        </w:rPr>
        <w:t xml:space="preserve">The </w:t>
      </w:r>
      <w:r w:rsidRPr="00F14ED4">
        <w:rPr>
          <w:rFonts w:ascii="Arial" w:eastAsia="Times New Roman" w:hAnsi="Arial" w:cs="Times New Roman"/>
          <w:sz w:val="24"/>
          <w:szCs w:val="20"/>
          <w:lang w:eastAsia="en-GB"/>
        </w:rPr>
        <w:t xml:space="preserve">appointment documentation should confirm to the employee that they are </w:t>
      </w:r>
      <w:r w:rsidR="000137C9" w:rsidRPr="00F14ED4">
        <w:rPr>
          <w:rFonts w:ascii="Arial" w:eastAsia="Times New Roman" w:hAnsi="Arial" w:cs="Times New Roman"/>
          <w:sz w:val="24"/>
          <w:szCs w:val="20"/>
          <w:lang w:eastAsia="en-GB"/>
        </w:rPr>
        <w:t xml:space="preserve">subject to </w:t>
      </w:r>
      <w:r w:rsidRPr="00F14ED4">
        <w:rPr>
          <w:rFonts w:ascii="Arial" w:eastAsia="Times New Roman" w:hAnsi="Arial" w:cs="Times New Roman"/>
          <w:sz w:val="24"/>
          <w:szCs w:val="20"/>
          <w:lang w:eastAsia="en-GB"/>
        </w:rPr>
        <w:t>a probation period</w:t>
      </w:r>
      <w:r w:rsidR="000137C9" w:rsidRPr="00F14ED4">
        <w:rPr>
          <w:rFonts w:ascii="Arial" w:eastAsia="Times New Roman" w:hAnsi="Arial" w:cs="Times New Roman"/>
          <w:sz w:val="24"/>
          <w:szCs w:val="20"/>
          <w:lang w:eastAsia="en-GB"/>
        </w:rPr>
        <w:t>. S</w:t>
      </w:r>
      <w:r w:rsidRPr="00F14ED4">
        <w:rPr>
          <w:rFonts w:ascii="Arial" w:eastAsia="Times New Roman" w:hAnsi="Arial" w:cs="Times New Roman"/>
          <w:sz w:val="24"/>
          <w:szCs w:val="20"/>
          <w:lang w:eastAsia="en-GB"/>
        </w:rPr>
        <w:t>chools should seek advice from their named HR Business Partner as soon as possible after appointment if the employee’s probationary status is unclear. The employee should also be informed that they will be assessed during that period with a view to transferring them to the permanent establishment after a satisfactory formal review at the end of the probationary period.</w:t>
      </w:r>
    </w:p>
    <w:p w14:paraId="4FF175ED" w14:textId="77777777" w:rsidR="00EB41AB" w:rsidRPr="00F14ED4" w:rsidRDefault="00EB41AB" w:rsidP="00EB41AB">
      <w:pPr>
        <w:spacing w:after="0" w:line="240" w:lineRule="auto"/>
        <w:ind w:left="567" w:hanging="567"/>
        <w:rPr>
          <w:rFonts w:ascii="Arial" w:eastAsia="Times New Roman" w:hAnsi="Arial" w:cs="Times New Roman"/>
          <w:sz w:val="24"/>
          <w:szCs w:val="20"/>
          <w:lang w:eastAsia="en-GB"/>
        </w:rPr>
      </w:pPr>
    </w:p>
    <w:p w14:paraId="7D45F749" w14:textId="40571748" w:rsidR="00EB41AB" w:rsidRPr="00F14ED4" w:rsidRDefault="00EB41AB" w:rsidP="00F55256">
      <w:pPr>
        <w:spacing w:after="0" w:line="240" w:lineRule="auto"/>
        <w:ind w:left="567" w:hanging="567"/>
        <w:jc w:val="both"/>
        <w:rPr>
          <w:rFonts w:ascii="Arial" w:eastAsia="Times New Roman" w:hAnsi="Arial" w:cs="Times New Roman"/>
          <w:sz w:val="24"/>
          <w:szCs w:val="24"/>
          <w:lang w:eastAsia="en-GB"/>
        </w:rPr>
      </w:pPr>
      <w:r w:rsidRPr="00F14ED4">
        <w:rPr>
          <w:rFonts w:ascii="Arial" w:eastAsia="Times New Roman" w:hAnsi="Arial" w:cs="Times New Roman"/>
          <w:b/>
          <w:sz w:val="24"/>
          <w:szCs w:val="24"/>
          <w:lang w:eastAsia="en-GB"/>
        </w:rPr>
        <w:t>9.2.3</w:t>
      </w:r>
      <w:r w:rsidRPr="00F14ED4">
        <w:rPr>
          <w:rFonts w:ascii="Arial" w:eastAsia="Times New Roman" w:hAnsi="Arial" w:cs="Times New Roman"/>
          <w:sz w:val="24"/>
          <w:szCs w:val="24"/>
          <w:lang w:eastAsia="en-GB"/>
        </w:rPr>
        <w:tab/>
        <w:t>It is advisable to undertake a first formal review for new support staff at 2 months and a second review should be no later than 5 months after commencement in the post</w:t>
      </w:r>
      <w:r w:rsidR="009958E8" w:rsidRPr="00F14ED4">
        <w:rPr>
          <w:rFonts w:ascii="Arial" w:eastAsia="Times New Roman" w:hAnsi="Arial" w:cs="Times New Roman"/>
          <w:sz w:val="24"/>
          <w:szCs w:val="24"/>
          <w:lang w:eastAsia="en-GB"/>
        </w:rPr>
        <w:t>.</w:t>
      </w:r>
      <w:r w:rsidRPr="00F14ED4">
        <w:rPr>
          <w:rFonts w:ascii="Arial" w:eastAsia="Times New Roman" w:hAnsi="Arial" w:cs="Times New Roman"/>
          <w:sz w:val="24"/>
          <w:szCs w:val="24"/>
          <w:lang w:eastAsia="en-GB"/>
        </w:rPr>
        <w:t xml:space="preserve">  </w:t>
      </w:r>
      <w:r w:rsidRPr="00F14ED4">
        <w:rPr>
          <w:rFonts w:ascii="Arial" w:eastAsia="Times New Roman" w:hAnsi="Arial" w:cs="Times New Roman"/>
          <w:sz w:val="24"/>
          <w:szCs w:val="20"/>
          <w:lang w:eastAsia="en-GB"/>
        </w:rPr>
        <w:t xml:space="preserve">The probationary period will normally be for a maximum of 6 months, but this may be extended up to 12 months where </w:t>
      </w:r>
      <w:r w:rsidR="00CE6135" w:rsidRPr="00F14ED4">
        <w:rPr>
          <w:rFonts w:ascii="Arial" w:eastAsia="Times New Roman" w:hAnsi="Arial" w:cs="Times New Roman"/>
          <w:sz w:val="24"/>
          <w:szCs w:val="20"/>
          <w:lang w:eastAsia="en-GB"/>
        </w:rPr>
        <w:t>performance concerns have not been satisfactorily addressed</w:t>
      </w:r>
      <w:r w:rsidRPr="00F14ED4">
        <w:rPr>
          <w:rFonts w:ascii="Arial" w:eastAsia="Times New Roman" w:hAnsi="Arial" w:cs="Times New Roman"/>
          <w:sz w:val="24"/>
          <w:szCs w:val="20"/>
          <w:lang w:eastAsia="en-GB"/>
        </w:rPr>
        <w:t xml:space="preserve">. All meetings and any decisions regarding an employee’s probationary period should be carefully documented.  </w:t>
      </w:r>
      <w:r w:rsidRPr="00F14ED4">
        <w:rPr>
          <w:rFonts w:ascii="Arial" w:eastAsia="Times New Roman" w:hAnsi="Arial" w:cs="Times New Roman"/>
          <w:sz w:val="24"/>
          <w:szCs w:val="24"/>
          <w:lang w:eastAsia="en-GB"/>
        </w:rPr>
        <w:t xml:space="preserve">The probationary review form (Appendix 4) should be used to record all formal meetings and placed on the employee’s personal file.   </w:t>
      </w:r>
    </w:p>
    <w:p w14:paraId="002CA4D5" w14:textId="77777777" w:rsidR="00EB41AB" w:rsidRPr="00F14ED4" w:rsidRDefault="00EB41AB" w:rsidP="00EB41AB">
      <w:pPr>
        <w:spacing w:after="0" w:line="240" w:lineRule="auto"/>
        <w:ind w:left="567" w:hanging="567"/>
        <w:rPr>
          <w:rFonts w:ascii="Arial" w:eastAsia="Times New Roman" w:hAnsi="Arial" w:cs="Times New Roman"/>
          <w:sz w:val="24"/>
          <w:szCs w:val="24"/>
          <w:lang w:eastAsia="en-GB"/>
        </w:rPr>
      </w:pPr>
    </w:p>
    <w:p w14:paraId="4BBC35DA" w14:textId="67A39ECC" w:rsidR="00EB41AB" w:rsidRPr="00F14ED4" w:rsidRDefault="00EB41AB" w:rsidP="00F55256">
      <w:pPr>
        <w:spacing w:after="0" w:line="240" w:lineRule="auto"/>
        <w:ind w:left="567" w:hanging="567"/>
        <w:jc w:val="both"/>
        <w:rPr>
          <w:rFonts w:ascii="Arial" w:eastAsia="Times New Roman" w:hAnsi="Arial" w:cs="Times New Roman"/>
          <w:sz w:val="24"/>
          <w:szCs w:val="24"/>
          <w:lang w:eastAsia="en-GB"/>
        </w:rPr>
      </w:pPr>
      <w:r w:rsidRPr="00F14ED4">
        <w:rPr>
          <w:rFonts w:ascii="Arial" w:eastAsia="Times New Roman" w:hAnsi="Arial" w:cs="Times New Roman"/>
          <w:b/>
          <w:sz w:val="24"/>
          <w:szCs w:val="24"/>
          <w:lang w:eastAsia="en-GB"/>
        </w:rPr>
        <w:t>9.2.4</w:t>
      </w:r>
      <w:r w:rsidRPr="00F14ED4">
        <w:rPr>
          <w:rFonts w:ascii="Arial" w:eastAsia="Times New Roman" w:hAnsi="Arial" w:cs="Times New Roman"/>
          <w:sz w:val="24"/>
          <w:szCs w:val="24"/>
          <w:lang w:eastAsia="en-GB"/>
        </w:rPr>
        <w:tab/>
        <w:t xml:space="preserve">Any concerns about performance during the probationary period should be addressed with the employee </w:t>
      </w:r>
      <w:r w:rsidR="00CE6135" w:rsidRPr="00F14ED4">
        <w:rPr>
          <w:rFonts w:ascii="Arial" w:eastAsia="Times New Roman" w:hAnsi="Arial" w:cs="Times New Roman"/>
          <w:sz w:val="24"/>
          <w:szCs w:val="24"/>
          <w:lang w:eastAsia="en-GB"/>
        </w:rPr>
        <w:t>as they become apparent</w:t>
      </w:r>
      <w:r w:rsidRPr="00F14ED4">
        <w:rPr>
          <w:rFonts w:ascii="Arial" w:eastAsia="Times New Roman" w:hAnsi="Arial" w:cs="Times New Roman"/>
          <w:sz w:val="24"/>
          <w:szCs w:val="24"/>
          <w:lang w:eastAsia="en-GB"/>
        </w:rPr>
        <w:t xml:space="preserve">, ensuring that </w:t>
      </w:r>
      <w:r w:rsidR="00CE6135" w:rsidRPr="00F14ED4">
        <w:rPr>
          <w:rFonts w:ascii="Arial" w:eastAsia="Times New Roman" w:hAnsi="Arial" w:cs="Times New Roman"/>
          <w:sz w:val="24"/>
          <w:szCs w:val="24"/>
          <w:lang w:eastAsia="en-GB"/>
        </w:rPr>
        <w:t xml:space="preserve">concerns are identified, </w:t>
      </w:r>
      <w:r w:rsidRPr="00F14ED4">
        <w:rPr>
          <w:rFonts w:ascii="Arial" w:eastAsia="Times New Roman" w:hAnsi="Arial" w:cs="Times New Roman"/>
          <w:sz w:val="24"/>
          <w:szCs w:val="24"/>
          <w:lang w:eastAsia="en-GB"/>
        </w:rPr>
        <w:t xml:space="preserve">and support is given. Any decision to dismiss an employee within the probationary </w:t>
      </w:r>
      <w:r w:rsidR="008B1C7C" w:rsidRPr="00F14ED4">
        <w:rPr>
          <w:rFonts w:ascii="Arial" w:eastAsia="Times New Roman" w:hAnsi="Arial" w:cs="Times New Roman"/>
          <w:sz w:val="24"/>
          <w:szCs w:val="24"/>
          <w:lang w:eastAsia="en-GB"/>
        </w:rPr>
        <w:t xml:space="preserve">process </w:t>
      </w:r>
      <w:r w:rsidRPr="00F14ED4">
        <w:rPr>
          <w:rFonts w:ascii="Arial" w:eastAsia="Times New Roman" w:hAnsi="Arial" w:cs="Times New Roman"/>
          <w:sz w:val="24"/>
          <w:szCs w:val="24"/>
          <w:lang w:eastAsia="en-GB"/>
        </w:rPr>
        <w:t>will be made by the head teacher,</w:t>
      </w:r>
      <w:r w:rsidR="009958E8" w:rsidRPr="00F14ED4">
        <w:rPr>
          <w:rFonts w:ascii="Arial" w:eastAsia="Times New Roman" w:hAnsi="Arial" w:cs="Times New Roman"/>
          <w:sz w:val="24"/>
          <w:szCs w:val="24"/>
          <w:lang w:eastAsia="en-GB"/>
        </w:rPr>
        <w:t xml:space="preserve"> giving the employee reasonable </w:t>
      </w:r>
      <w:r w:rsidR="008B1C7C" w:rsidRPr="00F14ED4">
        <w:rPr>
          <w:rFonts w:ascii="Arial" w:eastAsia="Times New Roman" w:hAnsi="Arial" w:cs="Times New Roman"/>
          <w:sz w:val="24"/>
          <w:szCs w:val="24"/>
          <w:lang w:eastAsia="en-GB"/>
        </w:rPr>
        <w:t xml:space="preserve">advance written </w:t>
      </w:r>
      <w:r w:rsidR="009958E8" w:rsidRPr="00F14ED4">
        <w:rPr>
          <w:rFonts w:ascii="Arial" w:eastAsia="Times New Roman" w:hAnsi="Arial" w:cs="Times New Roman"/>
          <w:sz w:val="24"/>
          <w:szCs w:val="24"/>
          <w:lang w:eastAsia="en-GB"/>
        </w:rPr>
        <w:t>notice of the meeting</w:t>
      </w:r>
      <w:r w:rsidR="008B1C7C" w:rsidRPr="00F14ED4">
        <w:rPr>
          <w:rFonts w:ascii="Arial" w:eastAsia="Times New Roman" w:hAnsi="Arial" w:cs="Times New Roman"/>
          <w:sz w:val="24"/>
          <w:szCs w:val="24"/>
          <w:lang w:eastAsia="en-GB"/>
        </w:rPr>
        <w:t xml:space="preserve"> and </w:t>
      </w:r>
      <w:r w:rsidR="00105680" w:rsidRPr="00F14ED4">
        <w:rPr>
          <w:rFonts w:ascii="Arial" w:eastAsia="Times New Roman" w:hAnsi="Arial" w:cs="Times New Roman"/>
          <w:sz w:val="24"/>
          <w:szCs w:val="24"/>
          <w:lang w:eastAsia="en-GB"/>
        </w:rPr>
        <w:t xml:space="preserve">confirmation of </w:t>
      </w:r>
      <w:r w:rsidR="008B1C7C" w:rsidRPr="00F14ED4">
        <w:rPr>
          <w:rFonts w:ascii="Arial" w:eastAsia="Times New Roman" w:hAnsi="Arial" w:cs="Times New Roman"/>
          <w:sz w:val="24"/>
          <w:szCs w:val="24"/>
          <w:lang w:eastAsia="en-GB"/>
        </w:rPr>
        <w:t>the issues of concern</w:t>
      </w:r>
      <w:r w:rsidR="009958E8" w:rsidRPr="00F14ED4">
        <w:rPr>
          <w:rFonts w:ascii="Arial" w:eastAsia="Times New Roman" w:hAnsi="Arial" w:cs="Times New Roman"/>
          <w:sz w:val="24"/>
          <w:szCs w:val="24"/>
          <w:lang w:eastAsia="en-GB"/>
        </w:rPr>
        <w:t>. The</w:t>
      </w:r>
      <w:r w:rsidR="008B1C7C" w:rsidRPr="00F14ED4">
        <w:rPr>
          <w:rFonts w:ascii="Arial" w:eastAsia="Times New Roman" w:hAnsi="Arial" w:cs="Times New Roman"/>
          <w:sz w:val="24"/>
          <w:szCs w:val="24"/>
          <w:lang w:eastAsia="en-GB"/>
        </w:rPr>
        <w:t xml:space="preserve">re should be evidence that the issues of concern have been </w:t>
      </w:r>
      <w:r w:rsidR="008B1C7C" w:rsidRPr="00F14ED4">
        <w:rPr>
          <w:rFonts w:ascii="Arial" w:eastAsia="Times New Roman" w:hAnsi="Arial" w:cs="Times New Roman"/>
          <w:sz w:val="24"/>
          <w:szCs w:val="24"/>
          <w:lang w:eastAsia="en-GB"/>
        </w:rPr>
        <w:lastRenderedPageBreak/>
        <w:t xml:space="preserve">previously raised with the probationary employee and that support offered has failed to fully resolve the concerns within a reasonable period. At the meeting the  </w:t>
      </w:r>
      <w:r w:rsidR="009958E8" w:rsidRPr="00F14ED4">
        <w:rPr>
          <w:rFonts w:ascii="Arial" w:eastAsia="Times New Roman" w:hAnsi="Arial" w:cs="Times New Roman"/>
          <w:sz w:val="24"/>
          <w:szCs w:val="24"/>
          <w:lang w:eastAsia="en-GB"/>
        </w:rPr>
        <w:t xml:space="preserve"> head teacher will give </w:t>
      </w:r>
      <w:r w:rsidRPr="00F14ED4">
        <w:rPr>
          <w:rFonts w:ascii="Arial" w:eastAsia="Times New Roman" w:hAnsi="Arial" w:cs="Times New Roman"/>
          <w:sz w:val="24"/>
          <w:szCs w:val="24"/>
          <w:lang w:eastAsia="en-GB"/>
        </w:rPr>
        <w:t>thorough consideration of the evidence of an employee’s incapability to perform the role</w:t>
      </w:r>
      <w:r w:rsidR="004D3F5B" w:rsidRPr="00F14ED4">
        <w:rPr>
          <w:rFonts w:ascii="Arial" w:eastAsia="Times New Roman" w:hAnsi="Arial" w:cs="Times New Roman"/>
          <w:sz w:val="24"/>
          <w:szCs w:val="24"/>
          <w:lang w:eastAsia="en-GB"/>
        </w:rPr>
        <w:t>,</w:t>
      </w:r>
      <w:r w:rsidR="008B1C7C" w:rsidRPr="00F14ED4">
        <w:rPr>
          <w:rFonts w:ascii="Arial" w:eastAsia="Times New Roman" w:hAnsi="Arial" w:cs="Times New Roman"/>
          <w:sz w:val="24"/>
          <w:szCs w:val="24"/>
          <w:lang w:eastAsia="en-GB"/>
        </w:rPr>
        <w:t xml:space="preserve"> including the </w:t>
      </w:r>
      <w:r w:rsidRPr="00F14ED4">
        <w:rPr>
          <w:rFonts w:ascii="Arial" w:eastAsia="Times New Roman" w:hAnsi="Arial" w:cs="Times New Roman"/>
          <w:sz w:val="24"/>
          <w:szCs w:val="24"/>
          <w:lang w:eastAsia="en-GB"/>
        </w:rPr>
        <w:t>support</w:t>
      </w:r>
      <w:r w:rsidR="009958E8" w:rsidRPr="00F14ED4">
        <w:rPr>
          <w:rFonts w:ascii="Arial" w:eastAsia="Times New Roman" w:hAnsi="Arial" w:cs="Times New Roman"/>
          <w:sz w:val="24"/>
          <w:szCs w:val="24"/>
          <w:lang w:eastAsia="en-GB"/>
        </w:rPr>
        <w:t xml:space="preserve"> and timescales </w:t>
      </w:r>
      <w:r w:rsidR="00105680" w:rsidRPr="00F14ED4">
        <w:rPr>
          <w:rFonts w:ascii="Arial" w:eastAsia="Times New Roman" w:hAnsi="Arial" w:cs="Times New Roman"/>
          <w:sz w:val="24"/>
          <w:szCs w:val="24"/>
          <w:lang w:eastAsia="en-GB"/>
        </w:rPr>
        <w:t xml:space="preserve">for improvement </w:t>
      </w:r>
      <w:r w:rsidR="009958E8" w:rsidRPr="00F14ED4">
        <w:rPr>
          <w:rFonts w:ascii="Arial" w:eastAsia="Times New Roman" w:hAnsi="Arial" w:cs="Times New Roman"/>
          <w:sz w:val="24"/>
          <w:szCs w:val="24"/>
          <w:lang w:eastAsia="en-GB"/>
        </w:rPr>
        <w:t>provided</w:t>
      </w:r>
      <w:r w:rsidR="008B1C7C" w:rsidRPr="00F14ED4">
        <w:rPr>
          <w:rFonts w:ascii="Arial" w:eastAsia="Times New Roman" w:hAnsi="Arial" w:cs="Times New Roman"/>
          <w:sz w:val="24"/>
          <w:szCs w:val="24"/>
          <w:lang w:eastAsia="en-GB"/>
        </w:rPr>
        <w:t>.</w:t>
      </w:r>
      <w:r w:rsidRPr="00F14ED4">
        <w:rPr>
          <w:rFonts w:ascii="Arial" w:eastAsia="Times New Roman" w:hAnsi="Arial" w:cs="Times New Roman"/>
          <w:sz w:val="24"/>
          <w:szCs w:val="24"/>
          <w:lang w:eastAsia="en-GB"/>
        </w:rPr>
        <w:t xml:space="preserve">  Advice should be sought from the area HR Business Partner about the process, and an employee should be advised of their right to appeal against dismissal to a panel of 3 governors.</w:t>
      </w:r>
    </w:p>
    <w:p w14:paraId="0E6AC810" w14:textId="77777777" w:rsidR="00EB41AB" w:rsidRPr="00F14ED4" w:rsidRDefault="00EB41AB" w:rsidP="00EB41AB">
      <w:pPr>
        <w:spacing w:after="0" w:line="240" w:lineRule="auto"/>
        <w:rPr>
          <w:rFonts w:ascii="Arial" w:eastAsia="Times New Roman" w:hAnsi="Arial" w:cs="Times New Roman"/>
          <w:sz w:val="24"/>
          <w:szCs w:val="20"/>
          <w:lang w:eastAsia="en-GB"/>
        </w:rPr>
      </w:pPr>
    </w:p>
    <w:p w14:paraId="3189C3D6" w14:textId="77777777" w:rsidR="00EB41AB" w:rsidRPr="00F14ED4" w:rsidRDefault="00EB41AB" w:rsidP="00EB41AB">
      <w:pPr>
        <w:keepNext/>
        <w:tabs>
          <w:tab w:val="left" w:pos="426"/>
        </w:tabs>
        <w:spacing w:after="0" w:line="240" w:lineRule="auto"/>
        <w:outlineLvl w:val="0"/>
        <w:rPr>
          <w:rFonts w:ascii="Arial" w:eastAsia="Times New Roman" w:hAnsi="Arial" w:cs="Times New Roman"/>
          <w:b/>
          <w:sz w:val="24"/>
          <w:szCs w:val="24"/>
          <w:lang w:eastAsia="en-GB"/>
        </w:rPr>
      </w:pPr>
      <w:bookmarkStart w:id="23" w:name="_Supply_Teachers_and"/>
      <w:bookmarkStart w:id="24" w:name="_Toc127238050"/>
      <w:bookmarkEnd w:id="23"/>
      <w:r w:rsidRPr="00F14ED4">
        <w:rPr>
          <w:rFonts w:ascii="Arial" w:eastAsia="Times New Roman" w:hAnsi="Arial" w:cs="Times New Roman"/>
          <w:b/>
          <w:sz w:val="24"/>
          <w:szCs w:val="24"/>
          <w:lang w:eastAsia="en-GB"/>
        </w:rPr>
        <w:t>9.3</w:t>
      </w:r>
      <w:r w:rsidRPr="00F14ED4">
        <w:rPr>
          <w:rFonts w:ascii="Arial" w:eastAsia="Times New Roman" w:hAnsi="Arial" w:cs="Times New Roman"/>
          <w:b/>
          <w:sz w:val="24"/>
          <w:szCs w:val="24"/>
          <w:lang w:eastAsia="en-GB"/>
        </w:rPr>
        <w:tab/>
        <w:t>Supply Teachers and Other Temporary Staff</w:t>
      </w:r>
      <w:bookmarkEnd w:id="24"/>
    </w:p>
    <w:p w14:paraId="0D2AC129" w14:textId="77777777" w:rsidR="00EB41AB" w:rsidRPr="00F14ED4" w:rsidRDefault="00EB41AB" w:rsidP="00EB41AB">
      <w:pPr>
        <w:spacing w:after="0" w:line="240" w:lineRule="auto"/>
        <w:rPr>
          <w:rFonts w:ascii="Arial" w:eastAsia="Times New Roman" w:hAnsi="Arial" w:cs="Times New Roman"/>
          <w:sz w:val="24"/>
          <w:szCs w:val="20"/>
          <w:lang w:eastAsia="en-GB"/>
        </w:rPr>
      </w:pPr>
    </w:p>
    <w:p w14:paraId="3C410242" w14:textId="77777777" w:rsidR="00EB41AB" w:rsidRPr="00F14ED4" w:rsidRDefault="00EB41AB" w:rsidP="00F55256">
      <w:pPr>
        <w:spacing w:after="0" w:line="240" w:lineRule="auto"/>
        <w:ind w:left="567" w:hanging="567"/>
        <w:jc w:val="both"/>
        <w:rPr>
          <w:rFonts w:ascii="Arial" w:eastAsia="Times New Roman" w:hAnsi="Arial" w:cs="Times New Roman"/>
          <w:sz w:val="24"/>
          <w:szCs w:val="20"/>
          <w:lang w:eastAsia="en-GB"/>
        </w:rPr>
      </w:pPr>
      <w:r w:rsidRPr="00F14ED4">
        <w:rPr>
          <w:rFonts w:ascii="Arial" w:eastAsia="Times New Roman" w:hAnsi="Arial" w:cs="Times New Roman"/>
          <w:b/>
          <w:sz w:val="24"/>
          <w:szCs w:val="20"/>
          <w:lang w:eastAsia="en-GB"/>
        </w:rPr>
        <w:t>9.3.1</w:t>
      </w:r>
      <w:r w:rsidRPr="00F14ED4">
        <w:rPr>
          <w:rFonts w:ascii="Arial" w:eastAsia="Times New Roman" w:hAnsi="Arial" w:cs="Times New Roman"/>
          <w:b/>
          <w:sz w:val="24"/>
          <w:szCs w:val="20"/>
          <w:lang w:eastAsia="en-GB"/>
        </w:rPr>
        <w:tab/>
      </w:r>
      <w:r w:rsidRPr="00F14ED4">
        <w:rPr>
          <w:rFonts w:ascii="Arial" w:eastAsia="Times New Roman" w:hAnsi="Arial" w:cs="Times New Roman"/>
          <w:sz w:val="24"/>
          <w:szCs w:val="20"/>
          <w:lang w:eastAsia="en-GB"/>
        </w:rPr>
        <w:t>Schools have a duty to ensure that all supply and temporary staff are properly inducted and supported to enable them to perform their duties safely and effectively.  It is good practice to establish a clear written protocol for the induction of such staff to include the following, and be given to the member of staff either before they start work or as soon thereafter as practical:</w:t>
      </w:r>
    </w:p>
    <w:p w14:paraId="250078F1" w14:textId="77777777" w:rsidR="00EB41AB" w:rsidRPr="00F14ED4" w:rsidRDefault="00EB41AB" w:rsidP="00EB41AB">
      <w:pPr>
        <w:spacing w:after="0" w:line="240" w:lineRule="auto"/>
        <w:ind w:left="567" w:hanging="567"/>
        <w:rPr>
          <w:rFonts w:ascii="Arial" w:eastAsia="Times New Roman" w:hAnsi="Arial" w:cs="Times New Roman"/>
          <w:sz w:val="24"/>
          <w:szCs w:val="20"/>
          <w:lang w:eastAsia="en-GB"/>
        </w:rPr>
      </w:pPr>
    </w:p>
    <w:p w14:paraId="1E2C7CA9" w14:textId="77777777" w:rsidR="00EB41AB" w:rsidRPr="00F14ED4" w:rsidRDefault="00EB41AB" w:rsidP="00F55256">
      <w:pPr>
        <w:spacing w:after="0" w:line="240" w:lineRule="auto"/>
        <w:ind w:left="993" w:hanging="284"/>
        <w:jc w:val="both"/>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t>-</w:t>
      </w:r>
      <w:r w:rsidRPr="00F14ED4">
        <w:rPr>
          <w:rFonts w:ascii="Arial" w:eastAsia="Times New Roman" w:hAnsi="Arial" w:cs="Times New Roman"/>
          <w:sz w:val="24"/>
          <w:szCs w:val="20"/>
          <w:lang w:eastAsia="en-GB"/>
        </w:rPr>
        <w:tab/>
        <w:t>Introductory briefings by senior staff</w:t>
      </w:r>
    </w:p>
    <w:p w14:paraId="2BB72155" w14:textId="62EABC80" w:rsidR="00EB41AB" w:rsidRPr="00F14ED4" w:rsidRDefault="00EB41AB" w:rsidP="00F55256">
      <w:pPr>
        <w:spacing w:after="0" w:line="240" w:lineRule="auto"/>
        <w:ind w:left="993" w:hanging="284"/>
        <w:jc w:val="both"/>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t>-</w:t>
      </w:r>
      <w:r w:rsidRPr="00F14ED4">
        <w:rPr>
          <w:rFonts w:ascii="Arial" w:eastAsia="Times New Roman" w:hAnsi="Arial" w:cs="Times New Roman"/>
          <w:sz w:val="24"/>
          <w:szCs w:val="20"/>
          <w:lang w:eastAsia="en-GB"/>
        </w:rPr>
        <w:tab/>
        <w:t xml:space="preserve">Handbook for supply/temporary staff outlining key procedures, policies </w:t>
      </w:r>
      <w:r w:rsidR="000E331E" w:rsidRPr="00F14ED4">
        <w:rPr>
          <w:rFonts w:ascii="Arial" w:eastAsia="Times New Roman" w:hAnsi="Arial" w:cs="Times New Roman"/>
          <w:sz w:val="24"/>
          <w:szCs w:val="20"/>
          <w:lang w:eastAsia="en-GB"/>
        </w:rPr>
        <w:t xml:space="preserve">as set out in the Induction Checklist (Appendix 3) and KCSiE Part One paragraphs 13-18 </w:t>
      </w:r>
      <w:r w:rsidRPr="00F14ED4">
        <w:rPr>
          <w:rFonts w:ascii="Arial" w:eastAsia="Times New Roman" w:hAnsi="Arial" w:cs="Times New Roman"/>
          <w:sz w:val="24"/>
          <w:szCs w:val="20"/>
          <w:lang w:eastAsia="en-GB"/>
        </w:rPr>
        <w:t xml:space="preserve">and basic information about the school </w:t>
      </w:r>
      <w:r w:rsidR="008B1C7C" w:rsidRPr="00F14ED4">
        <w:rPr>
          <w:rFonts w:ascii="Arial" w:eastAsia="Times New Roman" w:hAnsi="Arial" w:cs="Times New Roman"/>
          <w:sz w:val="24"/>
          <w:szCs w:val="20"/>
          <w:lang w:eastAsia="en-GB"/>
        </w:rPr>
        <w:t>e.g.,</w:t>
      </w:r>
      <w:r w:rsidRPr="00F14ED4">
        <w:rPr>
          <w:rFonts w:ascii="Arial" w:eastAsia="Times New Roman" w:hAnsi="Arial" w:cs="Times New Roman"/>
          <w:sz w:val="24"/>
          <w:szCs w:val="20"/>
          <w:lang w:eastAsia="en-GB"/>
        </w:rPr>
        <w:t xml:space="preserve"> behaviour management, child protection, safer working, health and safety</w:t>
      </w:r>
    </w:p>
    <w:p w14:paraId="2B868DBA" w14:textId="385053F0" w:rsidR="00EB41AB" w:rsidRPr="00F14ED4" w:rsidRDefault="00EB41AB" w:rsidP="00F55256">
      <w:pPr>
        <w:spacing w:after="0" w:line="240" w:lineRule="auto"/>
        <w:ind w:left="993" w:hanging="284"/>
        <w:jc w:val="both"/>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t>-</w:t>
      </w:r>
      <w:r w:rsidRPr="00F14ED4">
        <w:rPr>
          <w:rFonts w:ascii="Arial" w:eastAsia="Times New Roman" w:hAnsi="Arial" w:cs="Times New Roman"/>
          <w:sz w:val="24"/>
          <w:szCs w:val="20"/>
          <w:lang w:eastAsia="en-GB"/>
        </w:rPr>
        <w:tab/>
        <w:t xml:space="preserve">Responsibilities of school staff </w:t>
      </w:r>
      <w:r w:rsidR="008B1C7C" w:rsidRPr="00F14ED4">
        <w:rPr>
          <w:rFonts w:ascii="Arial" w:eastAsia="Times New Roman" w:hAnsi="Arial" w:cs="Times New Roman"/>
          <w:sz w:val="24"/>
          <w:szCs w:val="20"/>
          <w:lang w:eastAsia="en-GB"/>
        </w:rPr>
        <w:t>e.g.,</w:t>
      </w:r>
      <w:r w:rsidRPr="00F14ED4">
        <w:rPr>
          <w:rFonts w:ascii="Arial" w:eastAsia="Times New Roman" w:hAnsi="Arial" w:cs="Times New Roman"/>
          <w:sz w:val="24"/>
          <w:szCs w:val="20"/>
          <w:lang w:eastAsia="en-GB"/>
        </w:rPr>
        <w:t xml:space="preserve"> working practices, preparation of work, information about class, etc.</w:t>
      </w:r>
    </w:p>
    <w:p w14:paraId="1ADAE188" w14:textId="1D6169E2" w:rsidR="00CE6135" w:rsidRPr="00F14ED4" w:rsidRDefault="00CE6135" w:rsidP="00F55256">
      <w:pPr>
        <w:spacing w:after="0" w:line="240" w:lineRule="auto"/>
        <w:ind w:left="993" w:hanging="284"/>
        <w:jc w:val="both"/>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t xml:space="preserve">- </w:t>
      </w:r>
      <w:r w:rsidRPr="00F14ED4">
        <w:rPr>
          <w:rFonts w:ascii="Arial" w:eastAsia="Times New Roman" w:hAnsi="Arial" w:cs="Times New Roman"/>
          <w:sz w:val="24"/>
          <w:szCs w:val="20"/>
          <w:lang w:eastAsia="en-GB"/>
        </w:rPr>
        <w:tab/>
        <w:t xml:space="preserve">Risk assessments </w:t>
      </w:r>
    </w:p>
    <w:p w14:paraId="63F7D5DC" w14:textId="6AF59CF5" w:rsidR="00EB41AB" w:rsidRPr="00F14ED4" w:rsidRDefault="00EB41AB" w:rsidP="00F55256">
      <w:pPr>
        <w:tabs>
          <w:tab w:val="left" w:pos="1134"/>
        </w:tabs>
        <w:spacing w:after="0" w:line="240" w:lineRule="auto"/>
        <w:ind w:left="993" w:hanging="284"/>
        <w:jc w:val="both"/>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t>-</w:t>
      </w:r>
      <w:r w:rsidRPr="00F14ED4">
        <w:rPr>
          <w:rFonts w:ascii="Arial" w:eastAsia="Times New Roman" w:hAnsi="Arial" w:cs="Times New Roman"/>
          <w:sz w:val="24"/>
          <w:szCs w:val="20"/>
          <w:lang w:eastAsia="en-GB"/>
        </w:rPr>
        <w:tab/>
        <w:t xml:space="preserve">Training and development opportunities for regular supply staff on key issues </w:t>
      </w:r>
      <w:r w:rsidR="008B1C7C" w:rsidRPr="00F14ED4">
        <w:rPr>
          <w:rFonts w:ascii="Arial" w:eastAsia="Times New Roman" w:hAnsi="Arial" w:cs="Times New Roman"/>
          <w:sz w:val="24"/>
          <w:szCs w:val="20"/>
          <w:lang w:eastAsia="en-GB"/>
        </w:rPr>
        <w:t>e.g.,</w:t>
      </w:r>
      <w:r w:rsidRPr="00F14ED4">
        <w:rPr>
          <w:rFonts w:ascii="Arial" w:eastAsia="Times New Roman" w:hAnsi="Arial" w:cs="Times New Roman"/>
          <w:sz w:val="24"/>
          <w:szCs w:val="20"/>
          <w:lang w:eastAsia="en-GB"/>
        </w:rPr>
        <w:t xml:space="preserve"> behaviour management, child protection, special needs, etc.</w:t>
      </w:r>
    </w:p>
    <w:p w14:paraId="35D44917" w14:textId="24C6C338" w:rsidR="00EB41AB" w:rsidRPr="00F14ED4" w:rsidRDefault="00EB41AB" w:rsidP="00F55256">
      <w:pPr>
        <w:tabs>
          <w:tab w:val="left" w:pos="1134"/>
        </w:tabs>
        <w:spacing w:after="0" w:line="240" w:lineRule="auto"/>
        <w:ind w:left="993" w:hanging="284"/>
        <w:jc w:val="both"/>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t>-</w:t>
      </w:r>
      <w:r w:rsidRPr="00F14ED4">
        <w:rPr>
          <w:rFonts w:ascii="Arial" w:eastAsia="Times New Roman" w:hAnsi="Arial" w:cs="Times New Roman"/>
          <w:sz w:val="24"/>
          <w:szCs w:val="20"/>
          <w:lang w:eastAsia="en-GB"/>
        </w:rPr>
        <w:tab/>
        <w:t xml:space="preserve">Basic equipment </w:t>
      </w:r>
      <w:r w:rsidR="008B1C7C" w:rsidRPr="00F14ED4">
        <w:rPr>
          <w:rFonts w:ascii="Arial" w:eastAsia="Times New Roman" w:hAnsi="Arial" w:cs="Times New Roman"/>
          <w:sz w:val="24"/>
          <w:szCs w:val="20"/>
          <w:lang w:eastAsia="en-GB"/>
        </w:rPr>
        <w:t>e.g.,</w:t>
      </w:r>
      <w:r w:rsidRPr="00F14ED4">
        <w:rPr>
          <w:rFonts w:ascii="Arial" w:eastAsia="Times New Roman" w:hAnsi="Arial" w:cs="Times New Roman"/>
          <w:sz w:val="24"/>
          <w:szCs w:val="20"/>
          <w:lang w:eastAsia="en-GB"/>
        </w:rPr>
        <w:t xml:space="preserve"> stationery</w:t>
      </w:r>
      <w:r w:rsidR="000E331E" w:rsidRPr="00F14ED4">
        <w:rPr>
          <w:rFonts w:ascii="Arial" w:eastAsia="Times New Roman" w:hAnsi="Arial" w:cs="Times New Roman"/>
          <w:sz w:val="24"/>
          <w:szCs w:val="20"/>
          <w:lang w:eastAsia="en-GB"/>
        </w:rPr>
        <w:t>, laptops and use of mobile phones in the classroom</w:t>
      </w:r>
      <w:r w:rsidRPr="00F14ED4">
        <w:rPr>
          <w:rFonts w:ascii="Arial" w:eastAsia="Times New Roman" w:hAnsi="Arial" w:cs="Times New Roman"/>
          <w:sz w:val="24"/>
          <w:szCs w:val="20"/>
          <w:lang w:eastAsia="en-GB"/>
        </w:rPr>
        <w:t xml:space="preserve"> etc.</w:t>
      </w:r>
    </w:p>
    <w:p w14:paraId="2C04CDF9" w14:textId="77777777" w:rsidR="00EB41AB" w:rsidRPr="00F14ED4" w:rsidRDefault="00EB41AB" w:rsidP="00F55256">
      <w:pPr>
        <w:tabs>
          <w:tab w:val="left" w:pos="1134"/>
        </w:tabs>
        <w:spacing w:after="0" w:line="240" w:lineRule="auto"/>
        <w:ind w:left="567" w:hanging="567"/>
        <w:jc w:val="both"/>
        <w:rPr>
          <w:rFonts w:ascii="Arial" w:eastAsia="Times New Roman" w:hAnsi="Arial" w:cs="Times New Roman"/>
          <w:sz w:val="24"/>
          <w:szCs w:val="20"/>
          <w:lang w:eastAsia="en-GB"/>
        </w:rPr>
      </w:pPr>
    </w:p>
    <w:p w14:paraId="4F5EA265" w14:textId="77777777" w:rsidR="00265F6F" w:rsidRPr="00F14ED4" w:rsidRDefault="00EB41AB" w:rsidP="00F55256">
      <w:pPr>
        <w:spacing w:after="0" w:line="240" w:lineRule="auto"/>
        <w:ind w:left="567" w:hanging="567"/>
        <w:jc w:val="both"/>
        <w:rPr>
          <w:rFonts w:ascii="Arial" w:eastAsia="Times New Roman" w:hAnsi="Arial" w:cs="Times New Roman"/>
          <w:sz w:val="24"/>
          <w:szCs w:val="20"/>
          <w:lang w:eastAsia="en-GB"/>
        </w:rPr>
      </w:pPr>
      <w:r w:rsidRPr="00F14ED4">
        <w:rPr>
          <w:rFonts w:ascii="Arial" w:eastAsia="Times New Roman" w:hAnsi="Arial" w:cs="Times New Roman"/>
          <w:b/>
          <w:sz w:val="24"/>
          <w:szCs w:val="20"/>
          <w:lang w:eastAsia="en-GB"/>
        </w:rPr>
        <w:t>9.3.2</w:t>
      </w:r>
      <w:r w:rsidRPr="00F14ED4">
        <w:rPr>
          <w:rFonts w:ascii="Arial" w:eastAsia="Times New Roman" w:hAnsi="Arial" w:cs="Times New Roman"/>
          <w:sz w:val="24"/>
          <w:szCs w:val="20"/>
          <w:lang w:eastAsia="en-GB"/>
        </w:rPr>
        <w:tab/>
        <w:t xml:space="preserve">Schools must ensure that all the required safer working checks are completed for </w:t>
      </w:r>
      <w:r w:rsidR="00CA7795" w:rsidRPr="00F14ED4">
        <w:rPr>
          <w:rFonts w:ascii="Arial" w:eastAsia="Times New Roman" w:hAnsi="Arial" w:cs="Times New Roman"/>
          <w:sz w:val="24"/>
          <w:szCs w:val="20"/>
          <w:lang w:eastAsia="en-GB"/>
        </w:rPr>
        <w:t xml:space="preserve">all staff including </w:t>
      </w:r>
      <w:r w:rsidRPr="00F14ED4">
        <w:rPr>
          <w:rFonts w:ascii="Arial" w:eastAsia="Times New Roman" w:hAnsi="Arial" w:cs="Times New Roman"/>
          <w:sz w:val="24"/>
          <w:szCs w:val="20"/>
          <w:lang w:eastAsia="en-GB"/>
        </w:rPr>
        <w:t xml:space="preserve">supply staff and any temporary/fixed term employees and the details recorded on the Single Central Record. (SCR). All new staff relevant to be listed on the SCR must be added to the SCR immediately and updated as the safer working checks are completed. </w:t>
      </w:r>
    </w:p>
    <w:p w14:paraId="75F6B6FC" w14:textId="77777777" w:rsidR="0091243E" w:rsidRPr="00F14ED4" w:rsidRDefault="0091243E">
      <w:pPr>
        <w:rPr>
          <w:rFonts w:ascii="Arial" w:eastAsia="Times New Roman" w:hAnsi="Arial" w:cs="Times New Roman"/>
          <w:sz w:val="24"/>
          <w:szCs w:val="20"/>
          <w:lang w:eastAsia="en-GB"/>
        </w:rPr>
      </w:pPr>
    </w:p>
    <w:p w14:paraId="14D6D889" w14:textId="77777777" w:rsidR="0091243E" w:rsidRPr="00F14ED4" w:rsidRDefault="0091243E" w:rsidP="0091243E">
      <w:pPr>
        <w:spacing w:after="0" w:line="240" w:lineRule="auto"/>
        <w:ind w:left="720" w:hanging="720"/>
        <w:jc w:val="both"/>
        <w:rPr>
          <w:rFonts w:ascii="Arial" w:eastAsia="Times New Roman" w:hAnsi="Arial" w:cs="Times New Roman"/>
          <w:b/>
          <w:sz w:val="24"/>
          <w:szCs w:val="20"/>
          <w:lang w:eastAsia="en-GB"/>
        </w:rPr>
      </w:pPr>
      <w:r w:rsidRPr="00F14ED4">
        <w:rPr>
          <w:rFonts w:ascii="Arial" w:eastAsia="Times New Roman" w:hAnsi="Arial" w:cs="Times New Roman"/>
          <w:b/>
          <w:sz w:val="24"/>
          <w:szCs w:val="20"/>
          <w:lang w:eastAsia="en-GB"/>
        </w:rPr>
        <w:t xml:space="preserve">Monitoring and Review </w:t>
      </w:r>
    </w:p>
    <w:p w14:paraId="113DC455" w14:textId="77777777" w:rsidR="0091243E" w:rsidRPr="00F14ED4" w:rsidRDefault="0091243E" w:rsidP="0091243E">
      <w:pPr>
        <w:spacing w:after="0" w:line="240" w:lineRule="auto"/>
        <w:jc w:val="both"/>
        <w:rPr>
          <w:rFonts w:ascii="Arial" w:eastAsia="Times New Roman" w:hAnsi="Arial" w:cs="Times New Roman"/>
          <w:b/>
          <w:sz w:val="24"/>
          <w:szCs w:val="20"/>
          <w:lang w:eastAsia="en-GB"/>
        </w:rPr>
      </w:pPr>
    </w:p>
    <w:p w14:paraId="09A1AC13" w14:textId="510FFD5F" w:rsidR="0091243E" w:rsidRPr="00F14ED4" w:rsidRDefault="0091243E" w:rsidP="00C250F1">
      <w:pPr>
        <w:spacing w:after="0" w:line="240" w:lineRule="auto"/>
        <w:ind w:left="720" w:hanging="720"/>
        <w:jc w:val="both"/>
        <w:rPr>
          <w:rFonts w:ascii="Arial" w:eastAsia="Times New Roman" w:hAnsi="Arial" w:cs="Arial"/>
          <w:sz w:val="24"/>
          <w:szCs w:val="24"/>
          <w:lang w:eastAsia="en-GB"/>
        </w:rPr>
      </w:pPr>
      <w:r w:rsidRPr="00F14ED4">
        <w:rPr>
          <w:rFonts w:ascii="Arial" w:eastAsia="Times New Roman" w:hAnsi="Arial" w:cs="Times New Roman"/>
          <w:sz w:val="24"/>
          <w:szCs w:val="20"/>
          <w:lang w:eastAsia="en-GB"/>
        </w:rPr>
        <w:t xml:space="preserve">10.0 </w:t>
      </w:r>
      <w:r w:rsidRPr="00F14ED4">
        <w:rPr>
          <w:rFonts w:ascii="Arial" w:eastAsia="Times New Roman" w:hAnsi="Arial" w:cs="Times New Roman"/>
          <w:sz w:val="24"/>
          <w:szCs w:val="20"/>
          <w:lang w:eastAsia="en-GB"/>
        </w:rPr>
        <w:tab/>
        <w:t xml:space="preserve">Where changes to this policy are proposed the governing body will undertake an Equality Impact Assessment (EQIA). The governing body will </w:t>
      </w:r>
      <w:r w:rsidRPr="00F14ED4">
        <w:rPr>
          <w:rFonts w:ascii="Arial" w:eastAsia="Times New Roman" w:hAnsi="Arial" w:cs="Arial"/>
          <w:sz w:val="24"/>
          <w:szCs w:val="24"/>
          <w:lang w:eastAsia="en-GB"/>
        </w:rPr>
        <w:t>make available to staff the outcomes of the Equality Impact Assessment.</w:t>
      </w:r>
    </w:p>
    <w:p w14:paraId="1A531B6A" w14:textId="77777777" w:rsidR="0091243E" w:rsidRPr="00F14ED4" w:rsidRDefault="0091243E" w:rsidP="00C250F1">
      <w:pPr>
        <w:spacing w:after="0" w:line="240" w:lineRule="auto"/>
        <w:ind w:left="720" w:hanging="720"/>
        <w:jc w:val="both"/>
        <w:rPr>
          <w:rFonts w:ascii="Arial" w:eastAsia="Times New Roman" w:hAnsi="Arial" w:cs="Arial"/>
          <w:sz w:val="24"/>
          <w:szCs w:val="24"/>
          <w:lang w:eastAsia="en-GB"/>
        </w:rPr>
      </w:pPr>
    </w:p>
    <w:p w14:paraId="7C88EDD4" w14:textId="38228146" w:rsidR="00265F6F" w:rsidRPr="00F14ED4" w:rsidRDefault="0091243E" w:rsidP="00C250F1">
      <w:pPr>
        <w:ind w:left="720" w:hanging="720"/>
        <w:jc w:val="both"/>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t xml:space="preserve">10.1 </w:t>
      </w:r>
      <w:r w:rsidRPr="00F14ED4">
        <w:rPr>
          <w:rFonts w:ascii="Arial" w:eastAsia="Times New Roman" w:hAnsi="Arial" w:cs="Times New Roman"/>
          <w:sz w:val="24"/>
          <w:szCs w:val="20"/>
          <w:lang w:eastAsia="en-GB"/>
        </w:rPr>
        <w:tab/>
        <w:t xml:space="preserve">The governing body will monitor the outcomes and impact of this policy annually. As part of this </w:t>
      </w:r>
      <w:r w:rsidR="008B1C7C" w:rsidRPr="00F14ED4">
        <w:rPr>
          <w:rFonts w:ascii="Arial" w:eastAsia="Times New Roman" w:hAnsi="Arial" w:cs="Times New Roman"/>
          <w:sz w:val="24"/>
          <w:szCs w:val="20"/>
          <w:lang w:eastAsia="en-GB"/>
        </w:rPr>
        <w:t>review,</w:t>
      </w:r>
      <w:r w:rsidRPr="00F14ED4">
        <w:rPr>
          <w:rFonts w:ascii="Arial" w:eastAsia="Times New Roman" w:hAnsi="Arial" w:cs="Times New Roman"/>
          <w:sz w:val="24"/>
          <w:szCs w:val="20"/>
          <w:lang w:eastAsia="en-GB"/>
        </w:rPr>
        <w:t xml:space="preserve"> it will monitor trends on retention across all groups of staff </w:t>
      </w:r>
      <w:r w:rsidR="00265F6F" w:rsidRPr="00F14ED4">
        <w:rPr>
          <w:rFonts w:ascii="Arial" w:eastAsia="Times New Roman" w:hAnsi="Arial" w:cs="Times New Roman"/>
          <w:sz w:val="24"/>
          <w:szCs w:val="20"/>
          <w:lang w:eastAsia="en-GB"/>
        </w:rPr>
        <w:br w:type="page"/>
      </w:r>
    </w:p>
    <w:p w14:paraId="2C18E8DC" w14:textId="77777777" w:rsidR="00EB41AB" w:rsidRPr="00F14ED4" w:rsidRDefault="00EB41AB" w:rsidP="00EB41AB">
      <w:pPr>
        <w:spacing w:after="0" w:line="240" w:lineRule="auto"/>
        <w:ind w:left="567" w:hanging="567"/>
        <w:rPr>
          <w:rFonts w:ascii="Arial" w:eastAsia="Times New Roman" w:hAnsi="Arial" w:cs="Times New Roman"/>
          <w:sz w:val="24"/>
          <w:szCs w:val="20"/>
          <w:lang w:eastAsia="en-GB"/>
        </w:rPr>
      </w:pPr>
    </w:p>
    <w:p w14:paraId="52AA09BA" w14:textId="77777777" w:rsidR="0028638E" w:rsidRPr="00F14ED4" w:rsidRDefault="0028638E" w:rsidP="00EB41AB">
      <w:pPr>
        <w:spacing w:after="0" w:line="240" w:lineRule="auto"/>
        <w:ind w:left="567" w:hanging="567"/>
        <w:rPr>
          <w:rFonts w:ascii="Arial" w:eastAsia="Times New Roman" w:hAnsi="Arial" w:cs="Times New Roman"/>
          <w:sz w:val="24"/>
          <w:szCs w:val="20"/>
          <w:lang w:eastAsia="en-GB"/>
        </w:rPr>
      </w:pPr>
    </w:p>
    <w:p w14:paraId="6043FB30" w14:textId="77777777" w:rsidR="0028638E" w:rsidRPr="00F14ED4" w:rsidRDefault="0028638E" w:rsidP="00EB41AB">
      <w:pPr>
        <w:spacing w:after="0" w:line="240" w:lineRule="auto"/>
        <w:ind w:left="567" w:hanging="567"/>
        <w:rPr>
          <w:rFonts w:ascii="Arial" w:eastAsia="Times New Roman" w:hAnsi="Arial" w:cs="Times New Roman"/>
          <w:sz w:val="24"/>
          <w:szCs w:val="20"/>
          <w:lang w:eastAsia="en-GB"/>
        </w:rPr>
      </w:pPr>
    </w:p>
    <w:p w14:paraId="2B083961" w14:textId="77777777" w:rsidR="00EB41AB" w:rsidRPr="00F14ED4" w:rsidRDefault="00EB41AB" w:rsidP="00EB41AB">
      <w:pPr>
        <w:spacing w:after="0" w:line="240" w:lineRule="auto"/>
        <w:rPr>
          <w:rFonts w:ascii="Arial" w:eastAsia="Times New Roman" w:hAnsi="Arial" w:cs="Times New Roman"/>
          <w:sz w:val="24"/>
          <w:szCs w:val="20"/>
          <w:lang w:eastAsia="en-GB"/>
        </w:rPr>
      </w:pPr>
      <w:bookmarkStart w:id="25" w:name="appendix1"/>
      <w:r w:rsidRPr="00F14ED4">
        <w:rPr>
          <w:rFonts w:ascii="Arial" w:eastAsia="Times New Roman" w:hAnsi="Arial" w:cs="Times New Roman"/>
          <w:noProof/>
          <w:sz w:val="24"/>
          <w:szCs w:val="20"/>
          <w:lang w:eastAsia="en-GB"/>
        </w:rPr>
        <w:drawing>
          <wp:anchor distT="0" distB="0" distL="114300" distR="114300" simplePos="0" relativeHeight="251759616" behindDoc="1" locked="0" layoutInCell="1" allowOverlap="1" wp14:anchorId="30BB194B" wp14:editId="14C60E7E">
            <wp:simplePos x="0" y="0"/>
            <wp:positionH relativeFrom="column">
              <wp:posOffset>3297109</wp:posOffset>
            </wp:positionH>
            <wp:positionV relativeFrom="paragraph">
              <wp:posOffset>-213887</wp:posOffset>
            </wp:positionV>
            <wp:extent cx="2952750" cy="495300"/>
            <wp:effectExtent l="0" t="0" r="0" b="0"/>
            <wp:wrapNone/>
            <wp:docPr id="11" name="Picture 11" descr="NCC-l-hea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l-head-cmy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8E0904" w14:textId="77777777" w:rsidR="00B300BE" w:rsidRPr="00F14ED4" w:rsidRDefault="00B300BE" w:rsidP="00EB41AB">
      <w:pPr>
        <w:spacing w:after="0" w:line="240" w:lineRule="auto"/>
        <w:rPr>
          <w:rFonts w:ascii="Arial" w:eastAsia="Times New Roman" w:hAnsi="Arial" w:cs="Times New Roman"/>
          <w:sz w:val="24"/>
          <w:szCs w:val="20"/>
          <w:lang w:eastAsia="en-GB"/>
        </w:rPr>
      </w:pPr>
    </w:p>
    <w:p w14:paraId="64FCC2EE" w14:textId="77777777" w:rsidR="00EB41AB" w:rsidRPr="00F14ED4" w:rsidRDefault="00EB41AB" w:rsidP="00EB41AB">
      <w:pPr>
        <w:spacing w:after="0" w:line="240" w:lineRule="auto"/>
        <w:rPr>
          <w:rFonts w:ascii="Arial" w:eastAsia="Times New Roman" w:hAnsi="Arial" w:cs="Times New Roman"/>
          <w:sz w:val="24"/>
          <w:szCs w:val="20"/>
          <w:lang w:eastAsia="en-GB"/>
        </w:rPr>
      </w:pPr>
    </w:p>
    <w:p w14:paraId="4FCF14A1" w14:textId="6EF5AB74" w:rsidR="00EB41AB" w:rsidRPr="00F14ED4" w:rsidRDefault="00EB41AB" w:rsidP="00EB41AB">
      <w:pPr>
        <w:spacing w:after="0" w:line="240" w:lineRule="auto"/>
        <w:rPr>
          <w:rFonts w:ascii="Arial" w:eastAsia="Times New Roman" w:hAnsi="Arial" w:cs="Times New Roman"/>
          <w:b/>
          <w:sz w:val="28"/>
          <w:szCs w:val="28"/>
          <w:lang w:eastAsia="en-GB"/>
        </w:rPr>
      </w:pPr>
      <w:r w:rsidRPr="00F14ED4">
        <w:rPr>
          <w:rFonts w:ascii="Arial" w:eastAsia="Times New Roman" w:hAnsi="Arial" w:cs="Times New Roman"/>
          <w:b/>
          <w:sz w:val="28"/>
          <w:szCs w:val="28"/>
          <w:lang w:eastAsia="en-GB"/>
        </w:rPr>
        <w:t>Appendix 1</w:t>
      </w:r>
      <w:bookmarkEnd w:id="25"/>
      <w:r w:rsidRPr="00F14ED4">
        <w:rPr>
          <w:rFonts w:ascii="Arial" w:eastAsia="Times New Roman" w:hAnsi="Arial" w:cs="Times New Roman"/>
          <w:b/>
          <w:sz w:val="28"/>
          <w:szCs w:val="28"/>
          <w:lang w:eastAsia="en-GB"/>
        </w:rPr>
        <w:t xml:space="preserve">: Induction arrangements for </w:t>
      </w:r>
      <w:r w:rsidR="00540637" w:rsidRPr="00F14ED4">
        <w:rPr>
          <w:rFonts w:ascii="Arial" w:eastAsia="Times New Roman" w:hAnsi="Arial" w:cs="Times New Roman"/>
          <w:b/>
          <w:sz w:val="28"/>
          <w:szCs w:val="28"/>
          <w:lang w:eastAsia="en-GB"/>
        </w:rPr>
        <w:t>Early Career</w:t>
      </w:r>
      <w:r w:rsidRPr="00F14ED4">
        <w:rPr>
          <w:rFonts w:ascii="Arial" w:eastAsia="Times New Roman" w:hAnsi="Arial" w:cs="Times New Roman"/>
          <w:b/>
          <w:sz w:val="28"/>
          <w:szCs w:val="28"/>
          <w:lang w:eastAsia="en-GB"/>
        </w:rPr>
        <w:t xml:space="preserve"> Teachers </w:t>
      </w:r>
    </w:p>
    <w:p w14:paraId="56573B1B" w14:textId="77777777" w:rsidR="00EB41AB" w:rsidRPr="00F14ED4" w:rsidRDefault="00EB41AB" w:rsidP="00EB41AB">
      <w:pPr>
        <w:keepNext/>
        <w:spacing w:after="0" w:line="240" w:lineRule="auto"/>
        <w:outlineLvl w:val="0"/>
        <w:rPr>
          <w:rFonts w:ascii="Arial" w:eastAsia="Times New Roman" w:hAnsi="Arial" w:cs="Times New Roman"/>
          <w:b/>
          <w:sz w:val="28"/>
          <w:szCs w:val="28"/>
          <w:lang w:eastAsia="en-GB"/>
        </w:rPr>
      </w:pPr>
      <w:bookmarkStart w:id="26" w:name="_APPENDIX_1_-_1"/>
      <w:bookmarkEnd w:id="26"/>
    </w:p>
    <w:p w14:paraId="6B8353BF" w14:textId="77777777" w:rsidR="00EB41AB" w:rsidRPr="00F14ED4" w:rsidRDefault="00EB41AB" w:rsidP="00EB41AB">
      <w:pPr>
        <w:spacing w:after="0" w:line="240" w:lineRule="auto"/>
        <w:rPr>
          <w:rFonts w:ascii="Arial" w:eastAsia="Times New Roman" w:hAnsi="Arial" w:cs="Times New Roman"/>
          <w:b/>
          <w:sz w:val="24"/>
          <w:szCs w:val="20"/>
          <w:lang w:eastAsia="en-GB"/>
        </w:rPr>
      </w:pPr>
      <w:bookmarkStart w:id="27" w:name="_INDUCTION_ARRANGEMENTS_FOR"/>
      <w:bookmarkEnd w:id="27"/>
    </w:p>
    <w:p w14:paraId="2830B788" w14:textId="77777777" w:rsidR="00EB41AB" w:rsidRPr="00F14ED4" w:rsidRDefault="00EB41AB" w:rsidP="00EB41AB">
      <w:pPr>
        <w:numPr>
          <w:ilvl w:val="0"/>
          <w:numId w:val="25"/>
        </w:numPr>
        <w:spacing w:after="0" w:line="240" w:lineRule="auto"/>
        <w:ind w:left="284" w:hanging="284"/>
        <w:contextualSpacing/>
        <w:rPr>
          <w:rFonts w:ascii="Arial" w:eastAsia="Times New Roman" w:hAnsi="Arial" w:cs="Times New Roman"/>
          <w:sz w:val="24"/>
          <w:szCs w:val="24"/>
          <w:lang w:eastAsia="en-GB"/>
        </w:rPr>
      </w:pPr>
      <w:r w:rsidRPr="00F14ED4">
        <w:rPr>
          <w:rFonts w:ascii="Arial" w:eastAsia="Times New Roman" w:hAnsi="Arial" w:cs="Times New Roman"/>
          <w:b/>
          <w:sz w:val="24"/>
          <w:szCs w:val="24"/>
          <w:lang w:eastAsia="en-GB"/>
        </w:rPr>
        <w:t>Introduction</w:t>
      </w:r>
    </w:p>
    <w:p w14:paraId="6FFD9AAB" w14:textId="77777777" w:rsidR="00EB41AB" w:rsidRPr="00F14ED4" w:rsidRDefault="00EB41AB" w:rsidP="00EB41AB">
      <w:pPr>
        <w:spacing w:after="0" w:line="240" w:lineRule="auto"/>
        <w:rPr>
          <w:rFonts w:ascii="Arial" w:eastAsia="Times New Roman" w:hAnsi="Arial" w:cs="Times New Roman"/>
          <w:sz w:val="28"/>
          <w:szCs w:val="28"/>
          <w:lang w:eastAsia="en-GB"/>
        </w:rPr>
      </w:pPr>
    </w:p>
    <w:p w14:paraId="6F239026" w14:textId="5239059C" w:rsidR="00EB41AB" w:rsidRPr="00E80643" w:rsidRDefault="00EB41AB" w:rsidP="00F55256">
      <w:pPr>
        <w:spacing w:after="0" w:line="240" w:lineRule="auto"/>
        <w:ind w:left="360" w:hanging="360"/>
        <w:jc w:val="both"/>
        <w:rPr>
          <w:rFonts w:ascii="Arial" w:eastAsia="Times New Roman" w:hAnsi="Arial" w:cs="Times New Roman"/>
          <w:color w:val="000000" w:themeColor="text1"/>
          <w:sz w:val="24"/>
          <w:szCs w:val="20"/>
          <w:lang w:eastAsia="en-GB"/>
        </w:rPr>
      </w:pPr>
      <w:r w:rsidRPr="00F14ED4">
        <w:rPr>
          <w:rFonts w:ascii="Arial" w:eastAsia="Times New Roman" w:hAnsi="Arial" w:cs="Times New Roman"/>
          <w:b/>
          <w:sz w:val="24"/>
          <w:szCs w:val="20"/>
          <w:lang w:eastAsia="en-GB"/>
        </w:rPr>
        <w:t>1.1</w:t>
      </w:r>
      <w:r w:rsidRPr="00F14ED4">
        <w:rPr>
          <w:rFonts w:ascii="Arial" w:eastAsia="Times New Roman" w:hAnsi="Arial" w:cs="Times New Roman"/>
          <w:sz w:val="24"/>
          <w:szCs w:val="20"/>
          <w:lang w:eastAsia="en-GB"/>
        </w:rPr>
        <w:tab/>
        <w:t xml:space="preserve">The DFE has issued guidance on the Induction Period for </w:t>
      </w:r>
      <w:r w:rsidR="00540637" w:rsidRPr="00F14ED4">
        <w:rPr>
          <w:rFonts w:ascii="Arial" w:eastAsia="Times New Roman" w:hAnsi="Arial" w:cs="Times New Roman"/>
          <w:sz w:val="24"/>
          <w:szCs w:val="20"/>
          <w:lang w:eastAsia="en-GB"/>
        </w:rPr>
        <w:t>Early Career</w:t>
      </w:r>
      <w:r w:rsidR="00F035D8" w:rsidRPr="00F14ED4">
        <w:rPr>
          <w:rFonts w:ascii="Arial" w:eastAsia="Times New Roman" w:hAnsi="Arial" w:cs="Times New Roman"/>
          <w:sz w:val="24"/>
          <w:szCs w:val="20"/>
          <w:lang w:eastAsia="en-GB"/>
        </w:rPr>
        <w:t xml:space="preserve"> Teachers – “</w:t>
      </w:r>
      <w:r w:rsidR="00F035D8" w:rsidRPr="00E80643">
        <w:rPr>
          <w:rFonts w:ascii="Arial" w:eastAsia="Times New Roman" w:hAnsi="Arial" w:cs="Times New Roman"/>
          <w:color w:val="000000" w:themeColor="text1"/>
          <w:sz w:val="24"/>
          <w:szCs w:val="20"/>
          <w:lang w:eastAsia="en-GB"/>
        </w:rPr>
        <w:t xml:space="preserve">Induction for </w:t>
      </w:r>
      <w:r w:rsidR="004B18FD" w:rsidRPr="00E80643">
        <w:rPr>
          <w:rFonts w:ascii="Arial" w:eastAsia="Times New Roman" w:hAnsi="Arial" w:cs="Times New Roman"/>
          <w:color w:val="000000" w:themeColor="text1"/>
          <w:sz w:val="24"/>
          <w:szCs w:val="20"/>
          <w:lang w:eastAsia="en-GB"/>
        </w:rPr>
        <w:t>early career</w:t>
      </w:r>
      <w:r w:rsidR="00F035D8" w:rsidRPr="00E80643">
        <w:rPr>
          <w:rFonts w:ascii="Arial" w:eastAsia="Times New Roman" w:hAnsi="Arial" w:cs="Times New Roman"/>
          <w:color w:val="000000" w:themeColor="text1"/>
          <w:sz w:val="24"/>
          <w:szCs w:val="20"/>
          <w:lang w:eastAsia="en-GB"/>
        </w:rPr>
        <w:t xml:space="preserve"> teachers (England)” </w:t>
      </w:r>
      <w:r w:rsidR="004B18FD" w:rsidRPr="00E80643">
        <w:rPr>
          <w:rFonts w:ascii="Arial" w:eastAsia="Times New Roman" w:hAnsi="Arial" w:cs="Times New Roman"/>
          <w:color w:val="000000" w:themeColor="text1"/>
          <w:sz w:val="24"/>
          <w:szCs w:val="20"/>
          <w:lang w:eastAsia="en-GB"/>
        </w:rPr>
        <w:t>–</w:t>
      </w:r>
      <w:r w:rsidR="00F035D8" w:rsidRPr="00E80643">
        <w:rPr>
          <w:rFonts w:ascii="Arial" w:eastAsia="Times New Roman" w:hAnsi="Arial" w:cs="Times New Roman"/>
          <w:color w:val="000000" w:themeColor="text1"/>
          <w:sz w:val="24"/>
          <w:szCs w:val="20"/>
          <w:lang w:eastAsia="en-GB"/>
        </w:rPr>
        <w:t xml:space="preserve"> </w:t>
      </w:r>
      <w:r w:rsidR="004B18FD" w:rsidRPr="00E80643">
        <w:rPr>
          <w:rFonts w:ascii="Arial" w:eastAsia="Times New Roman" w:hAnsi="Arial" w:cs="Times New Roman"/>
          <w:color w:val="000000" w:themeColor="text1"/>
          <w:sz w:val="24"/>
          <w:szCs w:val="20"/>
          <w:lang w:eastAsia="en-GB"/>
        </w:rPr>
        <w:t>published March 2021</w:t>
      </w:r>
      <w:r w:rsidR="00F035D8" w:rsidRPr="00E80643">
        <w:rPr>
          <w:rFonts w:ascii="Arial" w:eastAsia="Times New Roman" w:hAnsi="Arial" w:cs="Times New Roman"/>
          <w:color w:val="000000" w:themeColor="text1"/>
          <w:sz w:val="24"/>
          <w:szCs w:val="20"/>
          <w:lang w:eastAsia="en-GB"/>
        </w:rPr>
        <w:t xml:space="preserve">, </w:t>
      </w:r>
      <w:r w:rsidR="00DA6F6B" w:rsidRPr="00E80643">
        <w:rPr>
          <w:rFonts w:ascii="Arial" w:eastAsia="Times New Roman" w:hAnsi="Arial" w:cs="Times New Roman"/>
          <w:color w:val="000000" w:themeColor="text1"/>
          <w:sz w:val="24"/>
          <w:szCs w:val="20"/>
          <w:lang w:eastAsia="en-GB"/>
        </w:rPr>
        <w:t xml:space="preserve">and </w:t>
      </w:r>
      <w:r w:rsidR="00DA6F6B" w:rsidRPr="00E80643">
        <w:rPr>
          <w:rFonts w:ascii="Arial" w:eastAsia="Times New Roman" w:hAnsi="Arial" w:cs="Arial"/>
          <w:color w:val="000000" w:themeColor="text1"/>
          <w:sz w:val="24"/>
          <w:szCs w:val="24"/>
          <w:lang w:eastAsia="en-GB"/>
        </w:rPr>
        <w:t xml:space="preserve">Induction, Training and Support for Early Career Teachers (ECTs) – published May 2023 </w:t>
      </w:r>
      <w:r w:rsidRPr="00E80643">
        <w:rPr>
          <w:rFonts w:ascii="Arial" w:eastAsia="Times New Roman" w:hAnsi="Arial" w:cs="Times New Roman"/>
          <w:color w:val="000000" w:themeColor="text1"/>
          <w:sz w:val="24"/>
          <w:szCs w:val="20"/>
          <w:lang w:eastAsia="en-GB"/>
        </w:rPr>
        <w:t xml:space="preserve">available on the </w:t>
      </w:r>
      <w:hyperlink w:history="1"/>
      <w:r w:rsidRPr="00E80643">
        <w:rPr>
          <w:rFonts w:ascii="Arial" w:eastAsia="Times New Roman" w:hAnsi="Arial" w:cs="Times New Roman"/>
          <w:color w:val="000000" w:themeColor="text1"/>
          <w:sz w:val="24"/>
          <w:szCs w:val="20"/>
          <w:lang w:eastAsia="en-GB"/>
        </w:rPr>
        <w:t xml:space="preserve"> Department of Education website.  This guidance provides the statutory framework which schools must use to design the induction and assessment arrangements for all </w:t>
      </w:r>
      <w:r w:rsidR="00540637" w:rsidRPr="00E80643">
        <w:rPr>
          <w:rFonts w:ascii="Arial" w:eastAsia="Times New Roman" w:hAnsi="Arial" w:cs="Times New Roman"/>
          <w:color w:val="000000" w:themeColor="text1"/>
          <w:sz w:val="24"/>
          <w:szCs w:val="20"/>
          <w:lang w:eastAsia="en-GB"/>
        </w:rPr>
        <w:t>early career</w:t>
      </w:r>
      <w:r w:rsidRPr="00E80643">
        <w:rPr>
          <w:rFonts w:ascii="Arial" w:eastAsia="Times New Roman" w:hAnsi="Arial" w:cs="Times New Roman"/>
          <w:color w:val="000000" w:themeColor="text1"/>
          <w:sz w:val="24"/>
          <w:szCs w:val="20"/>
          <w:lang w:eastAsia="en-GB"/>
        </w:rPr>
        <w:t xml:space="preserve"> teachers who are undertaking induction.</w:t>
      </w:r>
    </w:p>
    <w:p w14:paraId="425DEFBA" w14:textId="77777777" w:rsidR="00EB41AB" w:rsidRPr="00E80643" w:rsidRDefault="00EB41AB" w:rsidP="00EB41AB">
      <w:pPr>
        <w:spacing w:after="0" w:line="240" w:lineRule="auto"/>
        <w:rPr>
          <w:rFonts w:ascii="Arial" w:eastAsia="Times New Roman" w:hAnsi="Arial" w:cs="Times New Roman"/>
          <w:color w:val="000000" w:themeColor="text1"/>
          <w:sz w:val="24"/>
          <w:szCs w:val="20"/>
          <w:lang w:eastAsia="en-GB"/>
        </w:rPr>
      </w:pPr>
    </w:p>
    <w:p w14:paraId="28C27808" w14:textId="425992DF" w:rsidR="00EB41AB" w:rsidRPr="00E80643" w:rsidRDefault="00EB41AB" w:rsidP="00F55256">
      <w:pPr>
        <w:spacing w:after="0" w:line="240" w:lineRule="auto"/>
        <w:ind w:left="360" w:hanging="360"/>
        <w:jc w:val="both"/>
        <w:rPr>
          <w:rFonts w:ascii="Arial" w:eastAsia="Times New Roman" w:hAnsi="Arial" w:cs="Times New Roman"/>
          <w:color w:val="000000" w:themeColor="text1"/>
          <w:sz w:val="24"/>
          <w:szCs w:val="20"/>
          <w:lang w:eastAsia="en-GB"/>
        </w:rPr>
      </w:pPr>
      <w:r w:rsidRPr="00E80643">
        <w:rPr>
          <w:rFonts w:ascii="Arial" w:eastAsia="Times New Roman" w:hAnsi="Arial" w:cs="Times New Roman"/>
          <w:b/>
          <w:color w:val="000000" w:themeColor="text1"/>
          <w:sz w:val="24"/>
          <w:szCs w:val="20"/>
          <w:lang w:eastAsia="en-GB"/>
        </w:rPr>
        <w:t>1.2</w:t>
      </w:r>
      <w:r w:rsidRPr="00E80643">
        <w:rPr>
          <w:rFonts w:ascii="Arial" w:eastAsia="Times New Roman" w:hAnsi="Arial" w:cs="Times New Roman"/>
          <w:color w:val="000000" w:themeColor="text1"/>
          <w:sz w:val="24"/>
          <w:szCs w:val="20"/>
          <w:lang w:eastAsia="en-GB"/>
        </w:rPr>
        <w:tab/>
        <w:t>Nottinghamshire Local Authority (LA)</w:t>
      </w:r>
      <w:r w:rsidR="00F035D8" w:rsidRPr="00E80643">
        <w:rPr>
          <w:rFonts w:ascii="Arial" w:eastAsia="Times New Roman" w:hAnsi="Arial" w:cs="Times New Roman"/>
          <w:color w:val="000000" w:themeColor="text1"/>
          <w:sz w:val="24"/>
          <w:szCs w:val="20"/>
          <w:lang w:eastAsia="en-GB"/>
        </w:rPr>
        <w:t>, acting as the Appropriate Body for Induction,</w:t>
      </w:r>
      <w:r w:rsidRPr="00E80643">
        <w:rPr>
          <w:rFonts w:ascii="Arial" w:eastAsia="Times New Roman" w:hAnsi="Arial" w:cs="Times New Roman"/>
          <w:color w:val="000000" w:themeColor="text1"/>
          <w:sz w:val="24"/>
          <w:szCs w:val="20"/>
          <w:lang w:eastAsia="en-GB"/>
        </w:rPr>
        <w:t xml:space="preserve"> </w:t>
      </w:r>
      <w:r w:rsidR="002B0E53" w:rsidRPr="00E80643">
        <w:rPr>
          <w:rFonts w:ascii="Arial" w:eastAsia="Times New Roman" w:hAnsi="Arial" w:cs="Times New Roman"/>
          <w:color w:val="000000" w:themeColor="text1"/>
          <w:sz w:val="24"/>
          <w:szCs w:val="20"/>
          <w:lang w:eastAsia="en-GB"/>
        </w:rPr>
        <w:t>has provided</w:t>
      </w:r>
      <w:r w:rsidR="007E4A65" w:rsidRPr="00E80643">
        <w:rPr>
          <w:rFonts w:ascii="Arial" w:eastAsia="Times New Roman" w:hAnsi="Arial" w:cs="Times New Roman"/>
          <w:color w:val="000000" w:themeColor="text1"/>
          <w:sz w:val="24"/>
          <w:szCs w:val="20"/>
          <w:lang w:eastAsia="en-GB"/>
        </w:rPr>
        <w:t xml:space="preserve"> information and guidance for ECTs, Induction Tutors and mentors </w:t>
      </w:r>
      <w:r w:rsidRPr="00E80643">
        <w:rPr>
          <w:rFonts w:ascii="Arial" w:eastAsia="Times New Roman" w:hAnsi="Arial" w:cs="Times New Roman"/>
          <w:color w:val="000000" w:themeColor="text1"/>
          <w:sz w:val="24"/>
          <w:szCs w:val="20"/>
          <w:lang w:eastAsia="en-GB"/>
        </w:rPr>
        <w:t xml:space="preserve"> </w:t>
      </w:r>
      <w:r w:rsidR="00540637" w:rsidRPr="00E80643">
        <w:rPr>
          <w:rFonts w:ascii="Arial" w:eastAsia="Times New Roman" w:hAnsi="Arial" w:cs="Times New Roman"/>
          <w:color w:val="000000" w:themeColor="text1"/>
          <w:sz w:val="24"/>
          <w:szCs w:val="20"/>
          <w:lang w:eastAsia="en-GB"/>
        </w:rPr>
        <w:t xml:space="preserve">ECTs </w:t>
      </w:r>
      <w:r w:rsidR="007E4A65" w:rsidRPr="00E80643">
        <w:rPr>
          <w:rFonts w:ascii="Arial" w:eastAsia="Times New Roman" w:hAnsi="Arial" w:cs="Times New Roman"/>
          <w:color w:val="000000" w:themeColor="text1"/>
          <w:sz w:val="24"/>
          <w:szCs w:val="20"/>
          <w:lang w:eastAsia="en-GB"/>
        </w:rPr>
        <w:t>through recorded webinars and</w:t>
      </w:r>
      <w:r w:rsidRPr="00E80643">
        <w:rPr>
          <w:rFonts w:ascii="Arial" w:eastAsia="Times New Roman" w:hAnsi="Arial" w:cs="Times New Roman"/>
          <w:color w:val="000000" w:themeColor="text1"/>
          <w:sz w:val="24"/>
          <w:szCs w:val="20"/>
          <w:lang w:eastAsia="en-GB"/>
        </w:rPr>
        <w:t xml:space="preserve"> the “Nottinghamshire Induction </w:t>
      </w:r>
      <w:r w:rsidR="00B70227" w:rsidRPr="00E80643">
        <w:rPr>
          <w:rFonts w:ascii="Arial" w:eastAsia="Times New Roman" w:hAnsi="Arial" w:cs="Times New Roman"/>
          <w:color w:val="000000" w:themeColor="text1"/>
          <w:sz w:val="24"/>
          <w:szCs w:val="20"/>
          <w:lang w:eastAsia="en-GB"/>
        </w:rPr>
        <w:t xml:space="preserve">Guidance – a </w:t>
      </w:r>
      <w:r w:rsidRPr="00E80643">
        <w:rPr>
          <w:rFonts w:ascii="Arial" w:eastAsia="Times New Roman" w:hAnsi="Arial" w:cs="Times New Roman"/>
          <w:color w:val="000000" w:themeColor="text1"/>
          <w:sz w:val="24"/>
          <w:szCs w:val="20"/>
          <w:lang w:eastAsia="en-GB"/>
        </w:rPr>
        <w:t xml:space="preserve"> </w:t>
      </w:r>
      <w:r w:rsidR="00B70227" w:rsidRPr="00E80643">
        <w:rPr>
          <w:rFonts w:ascii="Arial" w:eastAsia="Times New Roman" w:hAnsi="Arial" w:cs="Times New Roman"/>
          <w:color w:val="000000" w:themeColor="text1"/>
          <w:sz w:val="24"/>
          <w:szCs w:val="20"/>
          <w:lang w:eastAsia="en-GB"/>
        </w:rPr>
        <w:t>h</w:t>
      </w:r>
      <w:r w:rsidRPr="00E80643">
        <w:rPr>
          <w:rFonts w:ascii="Arial" w:eastAsia="Times New Roman" w:hAnsi="Arial" w:cs="Times New Roman"/>
          <w:color w:val="000000" w:themeColor="text1"/>
          <w:sz w:val="24"/>
          <w:szCs w:val="20"/>
          <w:lang w:eastAsia="en-GB"/>
        </w:rPr>
        <w:t>andbook</w:t>
      </w:r>
      <w:r w:rsidR="007E4A65" w:rsidRPr="00E80643">
        <w:rPr>
          <w:rFonts w:ascii="Arial" w:eastAsia="Times New Roman" w:hAnsi="Arial" w:cs="Times New Roman"/>
          <w:color w:val="000000" w:themeColor="text1"/>
          <w:sz w:val="24"/>
          <w:szCs w:val="20"/>
          <w:lang w:eastAsia="en-GB"/>
        </w:rPr>
        <w:t xml:space="preserve"> for ECTs, Tutors and Mentors</w:t>
      </w:r>
      <w:r w:rsidRPr="00E80643">
        <w:rPr>
          <w:rFonts w:ascii="Arial" w:eastAsia="Times New Roman" w:hAnsi="Arial" w:cs="Times New Roman"/>
          <w:color w:val="000000" w:themeColor="text1"/>
          <w:sz w:val="24"/>
          <w:szCs w:val="20"/>
          <w:lang w:eastAsia="en-GB"/>
        </w:rPr>
        <w:t xml:space="preserve">” </w:t>
      </w:r>
      <w:r w:rsidR="00F035D8" w:rsidRPr="00E80643">
        <w:rPr>
          <w:rFonts w:ascii="Arial" w:eastAsia="Times New Roman" w:hAnsi="Arial" w:cs="Times New Roman"/>
          <w:color w:val="000000" w:themeColor="text1"/>
          <w:sz w:val="24"/>
          <w:szCs w:val="20"/>
          <w:lang w:eastAsia="en-GB"/>
        </w:rPr>
        <w:t xml:space="preserve">which  is </w:t>
      </w:r>
      <w:r w:rsidRPr="00E80643">
        <w:rPr>
          <w:rFonts w:ascii="Arial" w:eastAsia="Times New Roman" w:hAnsi="Arial" w:cs="Times New Roman"/>
          <w:color w:val="000000" w:themeColor="text1"/>
          <w:sz w:val="24"/>
          <w:szCs w:val="20"/>
          <w:lang w:eastAsia="en-GB"/>
        </w:rPr>
        <w:t>available from the Education Improvement Service.</w:t>
      </w:r>
      <w:r w:rsidR="00493D7F" w:rsidRPr="00E80643">
        <w:rPr>
          <w:rFonts w:ascii="Arial" w:eastAsia="Times New Roman" w:hAnsi="Arial" w:cs="Times New Roman"/>
          <w:color w:val="000000" w:themeColor="text1"/>
          <w:sz w:val="24"/>
          <w:szCs w:val="20"/>
          <w:lang w:eastAsia="en-GB"/>
        </w:rPr>
        <w:t xml:space="preserve"> </w:t>
      </w:r>
      <w:r w:rsidRPr="00E80643">
        <w:rPr>
          <w:rFonts w:ascii="Arial" w:eastAsia="Times New Roman" w:hAnsi="Arial" w:cs="Times New Roman"/>
          <w:color w:val="000000" w:themeColor="text1"/>
          <w:sz w:val="24"/>
          <w:szCs w:val="20"/>
          <w:lang w:eastAsia="en-GB"/>
        </w:rPr>
        <w:t xml:space="preserve">The guidance highlights the significant elements of the formal assessment and monitoring procedures and other important induction issues which schools need to consider.  </w:t>
      </w:r>
    </w:p>
    <w:p w14:paraId="47838CFE" w14:textId="77777777" w:rsidR="00EB41AB" w:rsidRPr="00EC73D5" w:rsidRDefault="00EB41AB" w:rsidP="00EB41AB">
      <w:pPr>
        <w:spacing w:after="0" w:line="240" w:lineRule="auto"/>
        <w:rPr>
          <w:rFonts w:ascii="Arial" w:eastAsia="Times New Roman" w:hAnsi="Arial" w:cs="Times New Roman"/>
          <w:color w:val="FF0000"/>
          <w:sz w:val="24"/>
          <w:szCs w:val="20"/>
          <w:lang w:eastAsia="en-GB"/>
        </w:rPr>
      </w:pPr>
    </w:p>
    <w:p w14:paraId="1CC4CE0F" w14:textId="77777777" w:rsidR="00EB41AB" w:rsidRPr="00F14ED4" w:rsidRDefault="00EB41AB" w:rsidP="00EB41AB">
      <w:pPr>
        <w:numPr>
          <w:ilvl w:val="0"/>
          <w:numId w:val="25"/>
        </w:numPr>
        <w:spacing w:after="0" w:line="240" w:lineRule="auto"/>
        <w:ind w:left="426" w:hanging="426"/>
        <w:contextualSpacing/>
        <w:rPr>
          <w:rFonts w:ascii="Arial" w:eastAsia="Times New Roman" w:hAnsi="Arial" w:cs="Times New Roman"/>
          <w:sz w:val="24"/>
          <w:szCs w:val="24"/>
          <w:lang w:eastAsia="en-GB"/>
        </w:rPr>
      </w:pPr>
      <w:r w:rsidRPr="00F14ED4">
        <w:rPr>
          <w:rFonts w:ascii="Arial" w:eastAsia="Times New Roman" w:hAnsi="Arial" w:cs="Times New Roman"/>
          <w:b/>
          <w:sz w:val="24"/>
          <w:szCs w:val="24"/>
          <w:lang w:eastAsia="en-GB"/>
        </w:rPr>
        <w:t>Summary of key elements of the induction arrangements</w:t>
      </w:r>
    </w:p>
    <w:p w14:paraId="4521CA80" w14:textId="77777777" w:rsidR="00EB41AB" w:rsidRPr="00F14ED4" w:rsidRDefault="00EB41AB" w:rsidP="00EB41AB">
      <w:pPr>
        <w:spacing w:after="0" w:line="240" w:lineRule="auto"/>
        <w:rPr>
          <w:rFonts w:ascii="Arial" w:eastAsia="Times New Roman" w:hAnsi="Arial" w:cs="Times New Roman"/>
          <w:sz w:val="28"/>
          <w:szCs w:val="28"/>
          <w:lang w:eastAsia="en-GB"/>
        </w:rPr>
      </w:pPr>
    </w:p>
    <w:p w14:paraId="3C625B0E" w14:textId="3224489C" w:rsidR="00EB41AB" w:rsidRPr="00F14ED4" w:rsidRDefault="00EB41AB" w:rsidP="00F55256">
      <w:pPr>
        <w:spacing w:after="0" w:line="240" w:lineRule="auto"/>
        <w:ind w:left="360" w:hanging="360"/>
        <w:jc w:val="both"/>
        <w:rPr>
          <w:rFonts w:ascii="Arial" w:eastAsia="Times New Roman" w:hAnsi="Arial" w:cs="Times New Roman"/>
          <w:sz w:val="24"/>
          <w:szCs w:val="20"/>
          <w:lang w:eastAsia="en-GB"/>
        </w:rPr>
      </w:pPr>
      <w:r w:rsidRPr="00F14ED4">
        <w:rPr>
          <w:rFonts w:ascii="Arial" w:eastAsia="Times New Roman" w:hAnsi="Arial" w:cs="Times New Roman"/>
          <w:b/>
          <w:sz w:val="24"/>
          <w:szCs w:val="20"/>
          <w:lang w:eastAsia="en-GB"/>
        </w:rPr>
        <w:t>2.1</w:t>
      </w:r>
      <w:r w:rsidRPr="00F14ED4">
        <w:rPr>
          <w:rFonts w:ascii="Arial" w:eastAsia="Times New Roman" w:hAnsi="Arial" w:cs="Times New Roman"/>
          <w:sz w:val="24"/>
          <w:szCs w:val="20"/>
          <w:lang w:eastAsia="en-GB"/>
        </w:rPr>
        <w:tab/>
      </w:r>
      <w:r w:rsidR="004B18FD" w:rsidRPr="00F14ED4">
        <w:rPr>
          <w:rFonts w:ascii="Arial" w:eastAsia="Times New Roman" w:hAnsi="Arial" w:cs="Times New Roman"/>
          <w:sz w:val="24"/>
          <w:szCs w:val="20"/>
          <w:lang w:eastAsia="en-GB"/>
        </w:rPr>
        <w:t>The standard length of induction is two school years</w:t>
      </w:r>
      <w:r w:rsidR="00D8454C" w:rsidRPr="00F14ED4">
        <w:rPr>
          <w:rFonts w:ascii="Arial" w:eastAsia="Times New Roman" w:hAnsi="Arial" w:cs="Times New Roman"/>
          <w:sz w:val="24"/>
          <w:szCs w:val="20"/>
          <w:lang w:eastAsia="en-GB"/>
        </w:rPr>
        <w:t xml:space="preserve"> (for full time ECTs)</w:t>
      </w:r>
      <w:r w:rsidR="004B18FD" w:rsidRPr="00F14ED4">
        <w:rPr>
          <w:rFonts w:ascii="Arial" w:eastAsia="Times New Roman" w:hAnsi="Arial" w:cs="Times New Roman"/>
          <w:sz w:val="24"/>
          <w:szCs w:val="20"/>
          <w:lang w:eastAsia="en-GB"/>
        </w:rPr>
        <w:t>.  During year one of induction a</w:t>
      </w:r>
      <w:r w:rsidRPr="00F14ED4">
        <w:rPr>
          <w:rFonts w:ascii="Arial" w:eastAsia="Times New Roman" w:hAnsi="Arial" w:cs="Times New Roman"/>
          <w:sz w:val="24"/>
          <w:szCs w:val="20"/>
          <w:lang w:eastAsia="en-GB"/>
        </w:rPr>
        <w:t xml:space="preserve">ll </w:t>
      </w:r>
      <w:r w:rsidR="004B18FD" w:rsidRPr="00F14ED4">
        <w:rPr>
          <w:rFonts w:ascii="Arial" w:eastAsia="Times New Roman" w:hAnsi="Arial" w:cs="Times New Roman"/>
          <w:sz w:val="24"/>
          <w:szCs w:val="20"/>
          <w:lang w:eastAsia="en-GB"/>
        </w:rPr>
        <w:t>early career</w:t>
      </w:r>
      <w:r w:rsidRPr="00F14ED4">
        <w:rPr>
          <w:rFonts w:ascii="Arial" w:eastAsia="Times New Roman" w:hAnsi="Arial" w:cs="Times New Roman"/>
          <w:sz w:val="24"/>
          <w:szCs w:val="20"/>
          <w:lang w:eastAsia="en-GB"/>
        </w:rPr>
        <w:t xml:space="preserve"> teachers should have a timetable of 90% of normal average teaching time to allow their induction to take place.  In addition</w:t>
      </w:r>
      <w:r w:rsidR="00977706" w:rsidRPr="00F14ED4">
        <w:rPr>
          <w:rFonts w:ascii="Arial" w:eastAsia="Times New Roman" w:hAnsi="Arial" w:cs="Times New Roman"/>
          <w:sz w:val="24"/>
          <w:szCs w:val="20"/>
          <w:lang w:eastAsia="en-GB"/>
        </w:rPr>
        <w:t>,</w:t>
      </w:r>
      <w:r w:rsidRPr="00F14ED4">
        <w:rPr>
          <w:rFonts w:ascii="Arial" w:eastAsia="Times New Roman" w:hAnsi="Arial" w:cs="Times New Roman"/>
          <w:sz w:val="24"/>
          <w:szCs w:val="20"/>
          <w:lang w:eastAsia="en-GB"/>
        </w:rPr>
        <w:t xml:space="preserve"> they are also eligible for 10% PPA time.  </w:t>
      </w:r>
      <w:r w:rsidR="00D8454C" w:rsidRPr="00F14ED4">
        <w:rPr>
          <w:rFonts w:ascii="Arial" w:eastAsia="Times New Roman" w:hAnsi="Arial" w:cs="Times New Roman"/>
          <w:sz w:val="24"/>
          <w:szCs w:val="20"/>
          <w:lang w:eastAsia="en-GB"/>
        </w:rPr>
        <w:t>D</w:t>
      </w:r>
      <w:r w:rsidR="004B18FD" w:rsidRPr="00F14ED4">
        <w:rPr>
          <w:rFonts w:ascii="Arial" w:eastAsia="Times New Roman" w:hAnsi="Arial" w:cs="Times New Roman"/>
          <w:sz w:val="24"/>
          <w:szCs w:val="20"/>
          <w:lang w:eastAsia="en-GB"/>
        </w:rPr>
        <w:t xml:space="preserve">uring year two all early career teachers </w:t>
      </w:r>
      <w:r w:rsidR="00D8454C" w:rsidRPr="00F14ED4">
        <w:rPr>
          <w:rFonts w:ascii="Arial" w:eastAsia="Times New Roman" w:hAnsi="Arial" w:cs="Times New Roman"/>
          <w:sz w:val="24"/>
          <w:szCs w:val="20"/>
          <w:lang w:eastAsia="en-GB"/>
        </w:rPr>
        <w:t>will receive a 5% timetable reduction.</w:t>
      </w:r>
    </w:p>
    <w:p w14:paraId="244BF7A9" w14:textId="77777777" w:rsidR="00EB41AB" w:rsidRPr="00F14ED4" w:rsidRDefault="00EB41AB" w:rsidP="00EB41AB">
      <w:pPr>
        <w:spacing w:after="0" w:line="240" w:lineRule="auto"/>
        <w:rPr>
          <w:rFonts w:ascii="Arial" w:eastAsia="Times New Roman" w:hAnsi="Arial" w:cs="Times New Roman"/>
          <w:sz w:val="24"/>
          <w:szCs w:val="20"/>
          <w:lang w:eastAsia="en-GB"/>
        </w:rPr>
      </w:pPr>
    </w:p>
    <w:p w14:paraId="1168E47E" w14:textId="0E948AAB" w:rsidR="00EB41AB" w:rsidRPr="00F14ED4" w:rsidRDefault="00EB41AB" w:rsidP="00F55256">
      <w:pPr>
        <w:spacing w:after="0" w:line="240" w:lineRule="auto"/>
        <w:ind w:left="360" w:hanging="360"/>
        <w:jc w:val="both"/>
        <w:rPr>
          <w:rFonts w:ascii="Arial" w:eastAsia="Times New Roman" w:hAnsi="Arial" w:cs="Times New Roman"/>
          <w:sz w:val="24"/>
          <w:szCs w:val="20"/>
          <w:lang w:eastAsia="en-GB"/>
        </w:rPr>
      </w:pPr>
      <w:r w:rsidRPr="00F14ED4">
        <w:rPr>
          <w:rFonts w:ascii="Arial" w:eastAsia="Times New Roman" w:hAnsi="Arial" w:cs="Times New Roman"/>
          <w:b/>
          <w:sz w:val="24"/>
          <w:szCs w:val="20"/>
          <w:lang w:eastAsia="en-GB"/>
        </w:rPr>
        <w:t>2.2</w:t>
      </w:r>
      <w:r w:rsidRPr="00F14ED4">
        <w:rPr>
          <w:rFonts w:ascii="Arial" w:eastAsia="Times New Roman" w:hAnsi="Arial" w:cs="Times New Roman"/>
          <w:sz w:val="24"/>
          <w:szCs w:val="20"/>
          <w:lang w:eastAsia="en-GB"/>
        </w:rPr>
        <w:tab/>
        <w:t>The induction programme should be clearly structured and should include a combination of monitoring, support and assessment. The programme should include the following components:</w:t>
      </w:r>
    </w:p>
    <w:p w14:paraId="00125DF0" w14:textId="77777777" w:rsidR="00EB41AB" w:rsidRPr="00F14ED4" w:rsidRDefault="00EB41AB" w:rsidP="00EB41AB">
      <w:pPr>
        <w:spacing w:after="0" w:line="240" w:lineRule="auto"/>
        <w:rPr>
          <w:rFonts w:ascii="Arial" w:eastAsia="Times New Roman" w:hAnsi="Arial" w:cs="Times New Roman"/>
          <w:sz w:val="24"/>
          <w:szCs w:val="20"/>
          <w:lang w:eastAsia="en-GB"/>
        </w:rPr>
      </w:pPr>
    </w:p>
    <w:p w14:paraId="5BAA8173" w14:textId="77781CC5" w:rsidR="00EB41AB" w:rsidRPr="00F14ED4" w:rsidRDefault="00EB41AB" w:rsidP="004D0742">
      <w:pPr>
        <w:pStyle w:val="ListParagraph"/>
        <w:numPr>
          <w:ilvl w:val="0"/>
          <w:numId w:val="41"/>
        </w:numPr>
        <w:tabs>
          <w:tab w:val="left" w:pos="709"/>
        </w:tabs>
        <w:jc w:val="both"/>
      </w:pPr>
      <w:r w:rsidRPr="00F14ED4">
        <w:t xml:space="preserve">An active role for the </w:t>
      </w:r>
      <w:r w:rsidR="00D8454C" w:rsidRPr="00F14ED4">
        <w:t>EC</w:t>
      </w:r>
      <w:r w:rsidRPr="00F14ED4">
        <w:t>T, encouraging them to take increasing responsibility for their own professional development</w:t>
      </w:r>
    </w:p>
    <w:p w14:paraId="3734FAA3" w14:textId="6F13474D" w:rsidR="00DA7D2F" w:rsidRPr="00F14ED4" w:rsidRDefault="00DA7D2F" w:rsidP="004D0742">
      <w:pPr>
        <w:pStyle w:val="ListParagraph"/>
        <w:numPr>
          <w:ilvl w:val="0"/>
          <w:numId w:val="41"/>
        </w:numPr>
        <w:tabs>
          <w:tab w:val="left" w:pos="709"/>
        </w:tabs>
        <w:jc w:val="both"/>
      </w:pPr>
      <w:r w:rsidRPr="00F14ED4">
        <w:t>Two formal assessment points one</w:t>
      </w:r>
      <w:r w:rsidR="007E4A65" w:rsidRPr="00F14ED4">
        <w:t xml:space="preserve"> at the end of </w:t>
      </w:r>
      <w:r w:rsidRPr="00F14ED4">
        <w:t>year one and the second at the end of the induction period</w:t>
      </w:r>
    </w:p>
    <w:p w14:paraId="068008E0" w14:textId="6670263F" w:rsidR="00EB41AB" w:rsidRPr="00F14ED4" w:rsidRDefault="00EB41AB" w:rsidP="004D0742">
      <w:pPr>
        <w:pStyle w:val="ListParagraph"/>
        <w:numPr>
          <w:ilvl w:val="0"/>
          <w:numId w:val="41"/>
        </w:numPr>
        <w:tabs>
          <w:tab w:val="left" w:pos="709"/>
        </w:tabs>
      </w:pPr>
      <w:r w:rsidRPr="00F14ED4">
        <w:t>Support from a designated induction tutor</w:t>
      </w:r>
    </w:p>
    <w:p w14:paraId="78E11BB0" w14:textId="1EFE339B" w:rsidR="00D8454C" w:rsidRPr="00F14ED4" w:rsidRDefault="00D8454C" w:rsidP="004D0742">
      <w:pPr>
        <w:pStyle w:val="ListParagraph"/>
        <w:numPr>
          <w:ilvl w:val="0"/>
          <w:numId w:val="41"/>
        </w:numPr>
        <w:tabs>
          <w:tab w:val="left" w:pos="709"/>
        </w:tabs>
      </w:pPr>
      <w:r w:rsidRPr="00F14ED4">
        <w:t>Support from a designated mentor</w:t>
      </w:r>
    </w:p>
    <w:p w14:paraId="6EF0367B" w14:textId="55F4A242" w:rsidR="00EB41AB" w:rsidRPr="00F14ED4" w:rsidRDefault="00F035D8" w:rsidP="004D0742">
      <w:pPr>
        <w:pStyle w:val="ListParagraph"/>
        <w:numPr>
          <w:ilvl w:val="0"/>
          <w:numId w:val="41"/>
        </w:numPr>
        <w:tabs>
          <w:tab w:val="left" w:pos="709"/>
        </w:tabs>
        <w:jc w:val="both"/>
      </w:pPr>
      <w:r w:rsidRPr="00F14ED4">
        <w:t>Regular ob</w:t>
      </w:r>
      <w:r w:rsidR="00EB41AB" w:rsidRPr="00F14ED4">
        <w:t>servation</w:t>
      </w:r>
      <w:r w:rsidRPr="00F14ED4">
        <w:t>s</w:t>
      </w:r>
      <w:r w:rsidR="00EB41AB" w:rsidRPr="00F14ED4">
        <w:t xml:space="preserve"> of the </w:t>
      </w:r>
      <w:r w:rsidR="00D8454C" w:rsidRPr="00F14ED4">
        <w:t xml:space="preserve">ECT’s </w:t>
      </w:r>
      <w:r w:rsidR="00EB41AB" w:rsidRPr="00F14ED4">
        <w:t>teaching with follow-up discussion</w:t>
      </w:r>
      <w:r w:rsidRPr="00F14ED4">
        <w:t>s</w:t>
      </w:r>
      <w:r w:rsidR="00EB41AB" w:rsidRPr="00F14ED4">
        <w:t xml:space="preserve"> (observations are advised once each </w:t>
      </w:r>
      <w:r w:rsidR="007E4A65" w:rsidRPr="00F14ED4">
        <w:t xml:space="preserve">half </w:t>
      </w:r>
      <w:r w:rsidR="00EB41AB" w:rsidRPr="00F14ED4">
        <w:t xml:space="preserve">term with the first observation within four weeks of the </w:t>
      </w:r>
      <w:r w:rsidR="00D8454C" w:rsidRPr="00F14ED4">
        <w:t>EC</w:t>
      </w:r>
      <w:r w:rsidR="00EB41AB" w:rsidRPr="00F14ED4">
        <w:t>T being in post</w:t>
      </w:r>
      <w:r w:rsidRPr="00F14ED4">
        <w:t xml:space="preserve"> for full time </w:t>
      </w:r>
      <w:r w:rsidR="00D8454C" w:rsidRPr="00F14ED4">
        <w:t>EC</w:t>
      </w:r>
      <w:r w:rsidRPr="00F14ED4">
        <w:t>Ts</w:t>
      </w:r>
      <w:r w:rsidR="00EB41AB" w:rsidRPr="00F14ED4">
        <w:t>)</w:t>
      </w:r>
    </w:p>
    <w:p w14:paraId="1066FD27" w14:textId="4580C27A" w:rsidR="00EB41AB" w:rsidRPr="00F14ED4" w:rsidRDefault="00EB41AB" w:rsidP="004D0742">
      <w:pPr>
        <w:pStyle w:val="ListParagraph"/>
        <w:numPr>
          <w:ilvl w:val="0"/>
          <w:numId w:val="41"/>
        </w:numPr>
        <w:tabs>
          <w:tab w:val="left" w:pos="709"/>
        </w:tabs>
        <w:jc w:val="both"/>
      </w:pPr>
      <w:r w:rsidRPr="00F14ED4">
        <w:lastRenderedPageBreak/>
        <w:t>Pro</w:t>
      </w:r>
      <w:r w:rsidR="00316661" w:rsidRPr="00F14ED4">
        <w:t xml:space="preserve">gress Reviews are to be held at the end of terms 1, 2, 4, and 5 </w:t>
      </w:r>
      <w:r w:rsidR="00F035D8" w:rsidRPr="00F14ED4">
        <w:t xml:space="preserve">for full time </w:t>
      </w:r>
      <w:r w:rsidR="00DA7D2F" w:rsidRPr="00F14ED4">
        <w:t>EC</w:t>
      </w:r>
      <w:r w:rsidR="00F035D8" w:rsidRPr="00F14ED4">
        <w:t>Ts</w:t>
      </w:r>
      <w:r w:rsidRPr="00F14ED4">
        <w:t>)</w:t>
      </w:r>
      <w:r w:rsidR="00297811" w:rsidRPr="00F14ED4">
        <w:t xml:space="preserve"> where a formal assessment is not scheduled</w:t>
      </w:r>
    </w:p>
    <w:p w14:paraId="5A0A8D5E" w14:textId="77777777" w:rsidR="00EB41AB" w:rsidRPr="00F14ED4" w:rsidRDefault="00EB41AB" w:rsidP="00EB41AB">
      <w:pPr>
        <w:tabs>
          <w:tab w:val="left" w:pos="709"/>
        </w:tabs>
        <w:spacing w:after="0" w:line="240" w:lineRule="auto"/>
        <w:ind w:left="993" w:hanging="425"/>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tab/>
        <w:t>-</w:t>
      </w:r>
      <w:r w:rsidRPr="00F14ED4">
        <w:rPr>
          <w:rFonts w:ascii="Arial" w:eastAsia="Times New Roman" w:hAnsi="Arial" w:cs="Times New Roman"/>
          <w:sz w:val="24"/>
          <w:szCs w:val="20"/>
          <w:lang w:eastAsia="en-GB"/>
        </w:rPr>
        <w:tab/>
        <w:t>Observation of experienced teachers.</w:t>
      </w:r>
    </w:p>
    <w:p w14:paraId="61DE44EF" w14:textId="77777777" w:rsidR="00EB41AB" w:rsidRPr="00F14ED4" w:rsidRDefault="00EB41AB" w:rsidP="00EB41AB">
      <w:pPr>
        <w:tabs>
          <w:tab w:val="left" w:pos="709"/>
        </w:tabs>
        <w:spacing w:after="0" w:line="240" w:lineRule="auto"/>
        <w:ind w:left="993" w:hanging="425"/>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tab/>
        <w:t>-</w:t>
      </w:r>
      <w:r w:rsidRPr="00F14ED4">
        <w:rPr>
          <w:rFonts w:ascii="Arial" w:eastAsia="Times New Roman" w:hAnsi="Arial" w:cs="Times New Roman"/>
          <w:sz w:val="24"/>
          <w:szCs w:val="20"/>
          <w:lang w:eastAsia="en-GB"/>
        </w:rPr>
        <w:tab/>
        <w:t>Other targeted professional development activities.</w:t>
      </w:r>
    </w:p>
    <w:p w14:paraId="27077358" w14:textId="77777777" w:rsidR="00EB41AB" w:rsidRPr="00F14ED4" w:rsidRDefault="00EB41AB" w:rsidP="00EB41AB">
      <w:pPr>
        <w:tabs>
          <w:tab w:val="left" w:pos="360"/>
        </w:tabs>
        <w:spacing w:after="0" w:line="240" w:lineRule="auto"/>
        <w:ind w:left="360" w:hanging="360"/>
        <w:rPr>
          <w:rFonts w:ascii="Arial" w:eastAsia="Times New Roman" w:hAnsi="Arial" w:cs="Times New Roman"/>
          <w:sz w:val="24"/>
          <w:szCs w:val="20"/>
          <w:lang w:eastAsia="en-GB"/>
        </w:rPr>
      </w:pPr>
    </w:p>
    <w:p w14:paraId="63E0CDBC" w14:textId="13F232A1" w:rsidR="00EB41AB" w:rsidRPr="00F14ED4" w:rsidRDefault="00EB41AB" w:rsidP="00F55256">
      <w:pPr>
        <w:spacing w:after="0" w:line="240" w:lineRule="auto"/>
        <w:ind w:left="426" w:hanging="426"/>
        <w:jc w:val="both"/>
        <w:rPr>
          <w:rFonts w:ascii="Arial" w:eastAsia="Times New Roman" w:hAnsi="Arial" w:cs="Times New Roman"/>
          <w:sz w:val="24"/>
          <w:szCs w:val="20"/>
          <w:lang w:eastAsia="en-GB"/>
        </w:rPr>
      </w:pPr>
      <w:r w:rsidRPr="00F14ED4">
        <w:rPr>
          <w:rFonts w:ascii="Arial" w:eastAsia="Times New Roman" w:hAnsi="Arial" w:cs="Times New Roman"/>
          <w:b/>
          <w:sz w:val="24"/>
          <w:szCs w:val="20"/>
          <w:lang w:eastAsia="en-GB"/>
        </w:rPr>
        <w:t>2.3</w:t>
      </w:r>
      <w:r w:rsidRPr="00F14ED4">
        <w:rPr>
          <w:rFonts w:ascii="Arial" w:eastAsia="Times New Roman" w:hAnsi="Arial" w:cs="Times New Roman"/>
          <w:sz w:val="24"/>
          <w:szCs w:val="20"/>
          <w:lang w:eastAsia="en-GB"/>
        </w:rPr>
        <w:tab/>
        <w:t>The role</w:t>
      </w:r>
      <w:r w:rsidR="003C5929">
        <w:rPr>
          <w:rFonts w:ascii="Arial" w:eastAsia="Times New Roman" w:hAnsi="Arial" w:cs="Times New Roman"/>
          <w:sz w:val="24"/>
          <w:szCs w:val="20"/>
          <w:lang w:eastAsia="en-GB"/>
        </w:rPr>
        <w:t>s</w:t>
      </w:r>
      <w:r w:rsidRPr="00F14ED4">
        <w:rPr>
          <w:rFonts w:ascii="Arial" w:eastAsia="Times New Roman" w:hAnsi="Arial" w:cs="Times New Roman"/>
          <w:sz w:val="24"/>
          <w:szCs w:val="20"/>
          <w:lang w:eastAsia="en-GB"/>
        </w:rPr>
        <w:t xml:space="preserve"> of an induction tutor </w:t>
      </w:r>
      <w:r w:rsidR="003C5929" w:rsidRPr="00E80643">
        <w:rPr>
          <w:rFonts w:ascii="Arial" w:eastAsia="Times New Roman" w:hAnsi="Arial" w:cs="Times New Roman"/>
          <w:color w:val="000000" w:themeColor="text1"/>
          <w:sz w:val="24"/>
          <w:szCs w:val="20"/>
          <w:lang w:eastAsia="en-GB"/>
        </w:rPr>
        <w:t>and induction mentor are</w:t>
      </w:r>
      <w:r w:rsidRPr="00E80643">
        <w:rPr>
          <w:rFonts w:ascii="Arial" w:eastAsia="Times New Roman" w:hAnsi="Arial" w:cs="Times New Roman"/>
          <w:color w:val="000000" w:themeColor="text1"/>
          <w:sz w:val="24"/>
          <w:szCs w:val="20"/>
          <w:lang w:eastAsia="en-GB"/>
        </w:rPr>
        <w:t xml:space="preserve"> very important in the process of supporting an </w:t>
      </w:r>
      <w:r w:rsidR="00061C2A" w:rsidRPr="00E80643">
        <w:rPr>
          <w:rFonts w:ascii="Arial" w:eastAsia="Times New Roman" w:hAnsi="Arial" w:cs="Times New Roman"/>
          <w:color w:val="000000" w:themeColor="text1"/>
          <w:sz w:val="24"/>
          <w:szCs w:val="20"/>
          <w:lang w:eastAsia="en-GB"/>
        </w:rPr>
        <w:t>EC</w:t>
      </w:r>
      <w:r w:rsidRPr="00E80643">
        <w:rPr>
          <w:rFonts w:ascii="Arial" w:eastAsia="Times New Roman" w:hAnsi="Arial" w:cs="Times New Roman"/>
          <w:color w:val="000000" w:themeColor="text1"/>
          <w:sz w:val="24"/>
          <w:szCs w:val="20"/>
          <w:lang w:eastAsia="en-GB"/>
        </w:rPr>
        <w:t xml:space="preserve">T.  It is a role that is well developed in Nottinghamshire schools.  Support for induction </w:t>
      </w:r>
      <w:r w:rsidR="003C5929" w:rsidRPr="00E80643">
        <w:rPr>
          <w:rFonts w:ascii="Arial" w:eastAsia="Times New Roman" w:hAnsi="Arial" w:cs="Times New Roman"/>
          <w:color w:val="000000" w:themeColor="text1"/>
          <w:sz w:val="24"/>
          <w:szCs w:val="20"/>
          <w:lang w:eastAsia="en-GB"/>
        </w:rPr>
        <w:t xml:space="preserve">mentors </w:t>
      </w:r>
      <w:r w:rsidRPr="00E80643">
        <w:rPr>
          <w:rFonts w:ascii="Arial" w:eastAsia="Times New Roman" w:hAnsi="Arial" w:cs="Times New Roman"/>
          <w:color w:val="000000" w:themeColor="text1"/>
          <w:sz w:val="24"/>
          <w:szCs w:val="20"/>
          <w:lang w:eastAsia="en-GB"/>
        </w:rPr>
        <w:t xml:space="preserve">is available through the </w:t>
      </w:r>
      <w:r w:rsidR="003C5929" w:rsidRPr="00E80643">
        <w:rPr>
          <w:rFonts w:ascii="Arial" w:eastAsia="Times New Roman" w:hAnsi="Arial" w:cs="Times New Roman"/>
          <w:color w:val="000000" w:themeColor="text1"/>
          <w:sz w:val="24"/>
          <w:szCs w:val="20"/>
          <w:lang w:eastAsia="en-GB"/>
        </w:rPr>
        <w:t xml:space="preserve">ECF </w:t>
      </w:r>
      <w:r w:rsidRPr="00E80643">
        <w:rPr>
          <w:rFonts w:ascii="Arial" w:eastAsia="Times New Roman" w:hAnsi="Arial" w:cs="Times New Roman"/>
          <w:color w:val="000000" w:themeColor="text1"/>
          <w:sz w:val="24"/>
          <w:szCs w:val="20"/>
          <w:lang w:eastAsia="en-GB"/>
        </w:rPr>
        <w:t xml:space="preserve">training </w:t>
      </w:r>
      <w:r w:rsidR="00A7080F" w:rsidRPr="00E80643">
        <w:rPr>
          <w:rFonts w:ascii="Arial" w:eastAsia="Times New Roman" w:hAnsi="Arial" w:cs="Times New Roman"/>
          <w:color w:val="000000" w:themeColor="text1"/>
          <w:sz w:val="24"/>
          <w:szCs w:val="20"/>
          <w:lang w:eastAsia="en-GB"/>
        </w:rPr>
        <w:t>programmes. The</w:t>
      </w:r>
      <w:r w:rsidRPr="00E80643">
        <w:rPr>
          <w:rFonts w:ascii="Arial" w:eastAsia="Times New Roman" w:hAnsi="Arial" w:cs="Times New Roman"/>
          <w:color w:val="000000" w:themeColor="text1"/>
          <w:sz w:val="24"/>
          <w:szCs w:val="20"/>
          <w:lang w:eastAsia="en-GB"/>
        </w:rPr>
        <w:t xml:space="preserve"> “Career Entry and Development Profile” </w:t>
      </w:r>
      <w:r w:rsidR="00F035D8" w:rsidRPr="00E80643">
        <w:rPr>
          <w:rFonts w:ascii="Arial" w:eastAsia="Times New Roman" w:hAnsi="Arial" w:cs="Times New Roman"/>
          <w:color w:val="000000" w:themeColor="text1"/>
          <w:sz w:val="24"/>
          <w:szCs w:val="20"/>
          <w:lang w:eastAsia="en-GB"/>
        </w:rPr>
        <w:t>is used by many (but not all) ITT providers and can be used</w:t>
      </w:r>
      <w:r w:rsidRPr="00E80643">
        <w:rPr>
          <w:rFonts w:ascii="Arial" w:eastAsia="Times New Roman" w:hAnsi="Arial" w:cs="Times New Roman"/>
          <w:color w:val="000000" w:themeColor="text1"/>
          <w:sz w:val="24"/>
          <w:szCs w:val="20"/>
          <w:lang w:eastAsia="en-GB"/>
        </w:rPr>
        <w:t xml:space="preserve"> </w:t>
      </w:r>
      <w:r w:rsidRPr="00F14ED4">
        <w:rPr>
          <w:rFonts w:ascii="Arial" w:eastAsia="Times New Roman" w:hAnsi="Arial" w:cs="Times New Roman"/>
          <w:sz w:val="24"/>
          <w:szCs w:val="20"/>
          <w:lang w:eastAsia="en-GB"/>
        </w:rPr>
        <w:t>to help teachers make constructive connections between initial teacher training, induction and the later stages of their development as a teacher; to guide the processes of reflection and collaborative discussion; and to focus their reflection on their achievements and goals.</w:t>
      </w:r>
    </w:p>
    <w:p w14:paraId="42418C2C" w14:textId="77777777" w:rsidR="00EB41AB" w:rsidRPr="00F14ED4" w:rsidRDefault="00EB41AB" w:rsidP="00EB41AB">
      <w:pPr>
        <w:spacing w:after="0" w:line="240" w:lineRule="auto"/>
        <w:rPr>
          <w:rFonts w:ascii="Arial" w:eastAsia="Times New Roman" w:hAnsi="Arial" w:cs="Times New Roman"/>
          <w:sz w:val="24"/>
          <w:szCs w:val="20"/>
          <w:lang w:eastAsia="en-GB"/>
        </w:rPr>
      </w:pPr>
    </w:p>
    <w:p w14:paraId="67AB5CE2" w14:textId="4BA73A7C" w:rsidR="00EB41AB" w:rsidRPr="00F14ED4" w:rsidRDefault="00EB41AB" w:rsidP="00F55256">
      <w:pPr>
        <w:spacing w:after="0" w:line="240" w:lineRule="auto"/>
        <w:ind w:left="360" w:hanging="360"/>
        <w:jc w:val="both"/>
        <w:rPr>
          <w:rFonts w:ascii="Arial" w:eastAsia="Times New Roman" w:hAnsi="Arial" w:cs="Times New Roman"/>
          <w:sz w:val="24"/>
          <w:szCs w:val="20"/>
          <w:lang w:eastAsia="en-GB"/>
        </w:rPr>
      </w:pPr>
      <w:r w:rsidRPr="00E80643">
        <w:rPr>
          <w:rFonts w:ascii="Arial" w:eastAsia="Times New Roman" w:hAnsi="Arial" w:cs="Times New Roman"/>
          <w:b/>
          <w:color w:val="000000" w:themeColor="text1"/>
          <w:sz w:val="24"/>
          <w:szCs w:val="20"/>
          <w:lang w:eastAsia="en-GB"/>
        </w:rPr>
        <w:t>2.4</w:t>
      </w:r>
      <w:r w:rsidRPr="00E80643">
        <w:rPr>
          <w:rFonts w:ascii="Arial" w:eastAsia="Times New Roman" w:hAnsi="Arial" w:cs="Times New Roman"/>
          <w:color w:val="000000" w:themeColor="text1"/>
          <w:sz w:val="24"/>
          <w:szCs w:val="20"/>
          <w:lang w:eastAsia="en-GB"/>
        </w:rPr>
        <w:tab/>
      </w:r>
      <w:r w:rsidRPr="00F14ED4">
        <w:rPr>
          <w:rFonts w:ascii="Arial" w:eastAsia="Times New Roman" w:hAnsi="Arial" w:cs="Times New Roman"/>
          <w:sz w:val="24"/>
          <w:szCs w:val="20"/>
          <w:lang w:eastAsia="en-GB"/>
        </w:rPr>
        <w:t xml:space="preserve">Written evidence should be kept of progress towards the achievement of the Teachers’ Standards, (part 1 and 2). Performance targets should be set, new targets </w:t>
      </w:r>
      <w:r w:rsidR="00493D7F" w:rsidRPr="00F14ED4">
        <w:rPr>
          <w:rFonts w:ascii="Arial" w:eastAsia="Times New Roman" w:hAnsi="Arial" w:cs="Times New Roman"/>
          <w:sz w:val="24"/>
          <w:szCs w:val="20"/>
          <w:lang w:eastAsia="en-GB"/>
        </w:rPr>
        <w:t>agreed,</w:t>
      </w:r>
      <w:r w:rsidRPr="00F14ED4">
        <w:rPr>
          <w:rFonts w:ascii="Arial" w:eastAsia="Times New Roman" w:hAnsi="Arial" w:cs="Times New Roman"/>
          <w:sz w:val="24"/>
          <w:szCs w:val="20"/>
          <w:lang w:eastAsia="en-GB"/>
        </w:rPr>
        <w:t xml:space="preserve"> and the support provided to the </w:t>
      </w:r>
      <w:r w:rsidR="00DA7D2F" w:rsidRPr="00F14ED4">
        <w:rPr>
          <w:rFonts w:ascii="Arial" w:eastAsia="Times New Roman" w:hAnsi="Arial" w:cs="Times New Roman"/>
          <w:sz w:val="24"/>
          <w:szCs w:val="20"/>
          <w:lang w:eastAsia="en-GB"/>
        </w:rPr>
        <w:t>EC</w:t>
      </w:r>
      <w:r w:rsidRPr="00F14ED4">
        <w:rPr>
          <w:rFonts w:ascii="Arial" w:eastAsia="Times New Roman" w:hAnsi="Arial" w:cs="Times New Roman"/>
          <w:sz w:val="24"/>
          <w:szCs w:val="20"/>
          <w:lang w:eastAsia="en-GB"/>
        </w:rPr>
        <w:t>T to meet the required standards.</w:t>
      </w:r>
      <w:r w:rsidR="000B4D02">
        <w:rPr>
          <w:rFonts w:ascii="Arial" w:eastAsia="Times New Roman" w:hAnsi="Arial" w:cs="Times New Roman"/>
          <w:sz w:val="24"/>
          <w:szCs w:val="20"/>
          <w:lang w:eastAsia="en-GB"/>
        </w:rPr>
        <w:t xml:space="preserve"> </w:t>
      </w:r>
      <w:r w:rsidRPr="00F14ED4">
        <w:rPr>
          <w:rFonts w:ascii="Arial" w:eastAsia="Times New Roman" w:hAnsi="Arial" w:cs="Times New Roman"/>
          <w:sz w:val="24"/>
          <w:szCs w:val="20"/>
          <w:lang w:eastAsia="en-GB"/>
        </w:rPr>
        <w:t xml:space="preserve">This written evidence will inform a Continuing Professional Development Portfolio for the </w:t>
      </w:r>
      <w:r w:rsidR="00DA7D2F" w:rsidRPr="00F14ED4">
        <w:rPr>
          <w:rFonts w:ascii="Arial" w:eastAsia="Times New Roman" w:hAnsi="Arial" w:cs="Times New Roman"/>
          <w:sz w:val="24"/>
          <w:szCs w:val="20"/>
          <w:lang w:eastAsia="en-GB"/>
        </w:rPr>
        <w:t>EC</w:t>
      </w:r>
      <w:r w:rsidRPr="00F14ED4">
        <w:rPr>
          <w:rFonts w:ascii="Arial" w:eastAsia="Times New Roman" w:hAnsi="Arial" w:cs="Times New Roman"/>
          <w:sz w:val="24"/>
          <w:szCs w:val="20"/>
          <w:lang w:eastAsia="en-GB"/>
        </w:rPr>
        <w:t>T.</w:t>
      </w:r>
    </w:p>
    <w:p w14:paraId="34172F55" w14:textId="77777777" w:rsidR="00EB41AB" w:rsidRPr="00F14ED4" w:rsidRDefault="00EB41AB" w:rsidP="00EB41AB">
      <w:pPr>
        <w:spacing w:after="0" w:line="240" w:lineRule="auto"/>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t xml:space="preserve"> </w:t>
      </w:r>
    </w:p>
    <w:p w14:paraId="787F9290" w14:textId="77777777" w:rsidR="00EB41AB" w:rsidRPr="00F14ED4" w:rsidRDefault="00EB41AB" w:rsidP="00EB41AB">
      <w:pPr>
        <w:tabs>
          <w:tab w:val="left" w:pos="426"/>
        </w:tabs>
        <w:spacing w:after="0" w:line="240" w:lineRule="auto"/>
        <w:rPr>
          <w:rFonts w:ascii="Arial" w:eastAsia="Times New Roman" w:hAnsi="Arial" w:cs="Times New Roman"/>
          <w:sz w:val="24"/>
          <w:szCs w:val="20"/>
          <w:lang w:eastAsia="en-GB"/>
        </w:rPr>
      </w:pPr>
      <w:r w:rsidRPr="00F14ED4">
        <w:rPr>
          <w:rFonts w:ascii="Arial" w:eastAsia="Times New Roman" w:hAnsi="Arial" w:cs="Times New Roman"/>
          <w:b/>
          <w:sz w:val="24"/>
          <w:szCs w:val="20"/>
          <w:lang w:eastAsia="en-GB"/>
        </w:rPr>
        <w:t xml:space="preserve">2.5 </w:t>
      </w:r>
      <w:r w:rsidRPr="00F14ED4">
        <w:rPr>
          <w:rFonts w:ascii="Arial" w:eastAsia="Times New Roman" w:hAnsi="Arial" w:cs="Times New Roman"/>
          <w:sz w:val="24"/>
          <w:szCs w:val="20"/>
          <w:lang w:eastAsia="en-GB"/>
        </w:rPr>
        <w:t>Sources of evidence will include:</w:t>
      </w:r>
    </w:p>
    <w:p w14:paraId="5126917A" w14:textId="77777777" w:rsidR="00EB41AB" w:rsidRPr="00F14ED4" w:rsidRDefault="00EB41AB" w:rsidP="00EB41AB">
      <w:pPr>
        <w:spacing w:after="0" w:line="240" w:lineRule="auto"/>
        <w:rPr>
          <w:rFonts w:ascii="Arial" w:eastAsia="Times New Roman" w:hAnsi="Arial" w:cs="Times New Roman"/>
          <w:sz w:val="24"/>
          <w:szCs w:val="20"/>
          <w:lang w:eastAsia="en-GB"/>
        </w:rPr>
      </w:pPr>
    </w:p>
    <w:p w14:paraId="74D15D68" w14:textId="0B255DCA" w:rsidR="00EB41AB" w:rsidRPr="00F14ED4" w:rsidRDefault="00EB41AB" w:rsidP="004D0742">
      <w:pPr>
        <w:pStyle w:val="ListParagraph"/>
        <w:numPr>
          <w:ilvl w:val="0"/>
          <w:numId w:val="43"/>
        </w:numPr>
        <w:tabs>
          <w:tab w:val="left" w:pos="851"/>
        </w:tabs>
        <w:jc w:val="both"/>
        <w:rPr>
          <w:rFonts w:cs="Arial"/>
          <w:szCs w:val="24"/>
        </w:rPr>
      </w:pPr>
      <w:r w:rsidRPr="00F14ED4">
        <w:rPr>
          <w:rFonts w:cs="Arial"/>
          <w:szCs w:val="24"/>
        </w:rPr>
        <w:t xml:space="preserve">A copy of the Career Entry and Development </w:t>
      </w:r>
      <w:r w:rsidR="004D0742" w:rsidRPr="00F14ED4">
        <w:rPr>
          <w:rFonts w:cs="Arial"/>
          <w:szCs w:val="24"/>
        </w:rPr>
        <w:t xml:space="preserve">Profile - </w:t>
      </w:r>
      <w:r w:rsidR="00F035D8" w:rsidRPr="00F14ED4">
        <w:rPr>
          <w:rFonts w:cs="Arial"/>
          <w:szCs w:val="24"/>
        </w:rPr>
        <w:t>where made available from the ITT provider</w:t>
      </w:r>
      <w:r w:rsidRPr="00F14ED4">
        <w:rPr>
          <w:rFonts w:cs="Arial"/>
          <w:szCs w:val="24"/>
        </w:rPr>
        <w:t>.</w:t>
      </w:r>
    </w:p>
    <w:p w14:paraId="1EF95ACA" w14:textId="181D138B" w:rsidR="00EB41AB" w:rsidRPr="00F14ED4" w:rsidRDefault="00EB41AB" w:rsidP="004D0742">
      <w:pPr>
        <w:pStyle w:val="ListParagraph"/>
        <w:numPr>
          <w:ilvl w:val="0"/>
          <w:numId w:val="43"/>
        </w:numPr>
        <w:tabs>
          <w:tab w:val="left" w:pos="851"/>
        </w:tabs>
        <w:jc w:val="both"/>
        <w:rPr>
          <w:rFonts w:cs="Arial"/>
          <w:szCs w:val="24"/>
        </w:rPr>
      </w:pPr>
      <w:r w:rsidRPr="00F14ED4">
        <w:rPr>
          <w:rFonts w:cs="Arial"/>
          <w:szCs w:val="24"/>
        </w:rPr>
        <w:t xml:space="preserve">Copies of </w:t>
      </w:r>
      <w:r w:rsidR="00316661" w:rsidRPr="00F14ED4">
        <w:rPr>
          <w:rFonts w:cs="Arial"/>
          <w:szCs w:val="24"/>
        </w:rPr>
        <w:t>P</w:t>
      </w:r>
      <w:r w:rsidRPr="00F14ED4">
        <w:rPr>
          <w:rFonts w:cs="Arial"/>
          <w:szCs w:val="24"/>
        </w:rPr>
        <w:t xml:space="preserve">rogress </w:t>
      </w:r>
      <w:r w:rsidR="00316661" w:rsidRPr="00F14ED4">
        <w:rPr>
          <w:rFonts w:cs="Arial"/>
          <w:szCs w:val="24"/>
        </w:rPr>
        <w:t>R</w:t>
      </w:r>
      <w:r w:rsidRPr="00F14ED4">
        <w:rPr>
          <w:rFonts w:cs="Arial"/>
          <w:szCs w:val="24"/>
        </w:rPr>
        <w:t>eview meeting documents</w:t>
      </w:r>
      <w:r w:rsidR="00F035D8" w:rsidRPr="00F14ED4">
        <w:rPr>
          <w:rFonts w:cs="Arial"/>
          <w:szCs w:val="24"/>
        </w:rPr>
        <w:t xml:space="preserve"> </w:t>
      </w:r>
    </w:p>
    <w:p w14:paraId="769B58E0" w14:textId="7F3EBCDC" w:rsidR="00316661" w:rsidRPr="00F14ED4" w:rsidRDefault="00316661" w:rsidP="004D0742">
      <w:pPr>
        <w:pStyle w:val="ListParagraph"/>
        <w:numPr>
          <w:ilvl w:val="0"/>
          <w:numId w:val="43"/>
        </w:numPr>
        <w:tabs>
          <w:tab w:val="left" w:pos="851"/>
        </w:tabs>
        <w:jc w:val="both"/>
        <w:rPr>
          <w:rFonts w:cs="Arial"/>
          <w:szCs w:val="24"/>
        </w:rPr>
      </w:pPr>
      <w:r w:rsidRPr="00F14ED4">
        <w:rPr>
          <w:rFonts w:cs="Arial"/>
          <w:szCs w:val="24"/>
        </w:rPr>
        <w:t>Tutor meeting notes/minutes</w:t>
      </w:r>
    </w:p>
    <w:p w14:paraId="5F1CC289" w14:textId="77777777" w:rsidR="00F035D8" w:rsidRPr="00F14ED4" w:rsidRDefault="00F035D8" w:rsidP="004D0742">
      <w:pPr>
        <w:pStyle w:val="ListParagraph"/>
        <w:numPr>
          <w:ilvl w:val="0"/>
          <w:numId w:val="43"/>
        </w:numPr>
        <w:tabs>
          <w:tab w:val="left" w:pos="851"/>
        </w:tabs>
        <w:jc w:val="both"/>
        <w:rPr>
          <w:rFonts w:cs="Arial"/>
          <w:szCs w:val="24"/>
        </w:rPr>
      </w:pPr>
      <w:r w:rsidRPr="00F14ED4">
        <w:rPr>
          <w:rFonts w:cs="Arial"/>
          <w:szCs w:val="24"/>
        </w:rPr>
        <w:t>Mentor meeting notes/minutes</w:t>
      </w:r>
    </w:p>
    <w:p w14:paraId="6D5FE2B9" w14:textId="2E838899" w:rsidR="00EB41AB" w:rsidRPr="00F14ED4" w:rsidRDefault="00316661" w:rsidP="004D0742">
      <w:pPr>
        <w:pStyle w:val="ListParagraph"/>
        <w:numPr>
          <w:ilvl w:val="0"/>
          <w:numId w:val="43"/>
        </w:numPr>
        <w:tabs>
          <w:tab w:val="left" w:pos="851"/>
        </w:tabs>
        <w:jc w:val="both"/>
        <w:rPr>
          <w:rFonts w:cs="Arial"/>
          <w:szCs w:val="24"/>
        </w:rPr>
      </w:pPr>
      <w:r w:rsidRPr="00F14ED4">
        <w:rPr>
          <w:rFonts w:cs="Arial"/>
          <w:szCs w:val="24"/>
        </w:rPr>
        <w:t xml:space="preserve">Identity of the ECF Induction accessed </w:t>
      </w:r>
    </w:p>
    <w:p w14:paraId="1289D510" w14:textId="77777777" w:rsidR="00EB41AB" w:rsidRPr="00F14ED4" w:rsidRDefault="00EB41AB" w:rsidP="004D0742">
      <w:pPr>
        <w:pStyle w:val="ListParagraph"/>
        <w:numPr>
          <w:ilvl w:val="0"/>
          <w:numId w:val="43"/>
        </w:numPr>
        <w:tabs>
          <w:tab w:val="left" w:pos="851"/>
        </w:tabs>
        <w:jc w:val="both"/>
        <w:rPr>
          <w:rFonts w:cs="Arial"/>
          <w:szCs w:val="24"/>
        </w:rPr>
      </w:pPr>
      <w:r w:rsidRPr="00F14ED4">
        <w:rPr>
          <w:rFonts w:cs="Arial"/>
          <w:szCs w:val="24"/>
        </w:rPr>
        <w:t>Records of lesson observations</w:t>
      </w:r>
    </w:p>
    <w:p w14:paraId="4CBF720C" w14:textId="071C2BE7" w:rsidR="00EB41AB" w:rsidRPr="00F14ED4" w:rsidRDefault="00EB41AB" w:rsidP="004D0742">
      <w:pPr>
        <w:pStyle w:val="ListParagraph"/>
        <w:numPr>
          <w:ilvl w:val="0"/>
          <w:numId w:val="43"/>
        </w:numPr>
        <w:tabs>
          <w:tab w:val="left" w:pos="851"/>
        </w:tabs>
        <w:jc w:val="both"/>
        <w:rPr>
          <w:rFonts w:cs="Arial"/>
          <w:szCs w:val="24"/>
        </w:rPr>
      </w:pPr>
      <w:r w:rsidRPr="00F14ED4">
        <w:rPr>
          <w:rFonts w:cs="Arial"/>
          <w:szCs w:val="24"/>
        </w:rPr>
        <w:t xml:space="preserve">Records of </w:t>
      </w:r>
      <w:r w:rsidR="00DA7D2F" w:rsidRPr="00F14ED4">
        <w:rPr>
          <w:rFonts w:cs="Arial"/>
          <w:szCs w:val="24"/>
        </w:rPr>
        <w:t>EC</w:t>
      </w:r>
      <w:r w:rsidRPr="00F14ED4">
        <w:rPr>
          <w:rFonts w:cs="Arial"/>
          <w:szCs w:val="24"/>
        </w:rPr>
        <w:t>Ts e.g. courses attended, professional development activities, visits, observations</w:t>
      </w:r>
      <w:r w:rsidR="00466BE6" w:rsidRPr="00F14ED4">
        <w:rPr>
          <w:rFonts w:cs="Arial"/>
          <w:szCs w:val="24"/>
        </w:rPr>
        <w:t xml:space="preserve"> of other experienced </w:t>
      </w:r>
      <w:r w:rsidR="00F57D7D" w:rsidRPr="00F14ED4">
        <w:rPr>
          <w:rFonts w:cs="Arial"/>
          <w:szCs w:val="24"/>
        </w:rPr>
        <w:t>teachers,</w:t>
      </w:r>
      <w:r w:rsidRPr="00F14ED4">
        <w:rPr>
          <w:rFonts w:cs="Arial"/>
          <w:szCs w:val="24"/>
        </w:rPr>
        <w:t xml:space="preserve"> self-assessment records, etc.</w:t>
      </w:r>
    </w:p>
    <w:p w14:paraId="678708C7" w14:textId="5ECCF9FC" w:rsidR="00EB41AB" w:rsidRPr="00F14ED4" w:rsidRDefault="00EB41AB" w:rsidP="004D0742">
      <w:pPr>
        <w:pStyle w:val="ListParagraph"/>
        <w:numPr>
          <w:ilvl w:val="0"/>
          <w:numId w:val="43"/>
        </w:numPr>
        <w:tabs>
          <w:tab w:val="left" w:pos="851"/>
        </w:tabs>
        <w:jc w:val="both"/>
        <w:rPr>
          <w:rFonts w:cs="Arial"/>
          <w:szCs w:val="24"/>
        </w:rPr>
      </w:pPr>
      <w:r w:rsidRPr="00F14ED4">
        <w:rPr>
          <w:rFonts w:cs="Arial"/>
          <w:szCs w:val="24"/>
        </w:rPr>
        <w:t xml:space="preserve">Records of the </w:t>
      </w:r>
      <w:r w:rsidR="00DA7D2F" w:rsidRPr="00F14ED4">
        <w:rPr>
          <w:rFonts w:cs="Arial"/>
          <w:szCs w:val="24"/>
        </w:rPr>
        <w:t xml:space="preserve">two </w:t>
      </w:r>
      <w:r w:rsidRPr="00F14ED4">
        <w:rPr>
          <w:rFonts w:cs="Arial"/>
          <w:szCs w:val="24"/>
        </w:rPr>
        <w:t>formal assessment</w:t>
      </w:r>
      <w:r w:rsidR="00297811" w:rsidRPr="00F14ED4">
        <w:rPr>
          <w:rFonts w:cs="Arial"/>
          <w:szCs w:val="24"/>
        </w:rPr>
        <w:t xml:space="preserve"> point</w:t>
      </w:r>
      <w:r w:rsidRPr="00F14ED4">
        <w:rPr>
          <w:rFonts w:cs="Arial"/>
          <w:szCs w:val="24"/>
        </w:rPr>
        <w:t xml:space="preserve"> meetings and copies of the</w:t>
      </w:r>
    </w:p>
    <w:p w14:paraId="4268B301" w14:textId="06AB46E0" w:rsidR="00EB41AB" w:rsidRPr="00E80643" w:rsidRDefault="00EB41AB" w:rsidP="004D0742">
      <w:pPr>
        <w:pStyle w:val="ListParagraph"/>
        <w:numPr>
          <w:ilvl w:val="0"/>
          <w:numId w:val="43"/>
        </w:numPr>
        <w:tabs>
          <w:tab w:val="left" w:pos="851"/>
          <w:tab w:val="num" w:pos="1276"/>
        </w:tabs>
        <w:jc w:val="both"/>
        <w:rPr>
          <w:rFonts w:cs="Arial"/>
          <w:color w:val="000000" w:themeColor="text1"/>
          <w:szCs w:val="24"/>
        </w:rPr>
      </w:pPr>
      <w:r w:rsidRPr="00F14ED4">
        <w:rPr>
          <w:rFonts w:cs="Arial"/>
          <w:szCs w:val="24"/>
        </w:rPr>
        <w:t xml:space="preserve">assessment pro-forma </w:t>
      </w:r>
      <w:r w:rsidR="00493D7F" w:rsidRPr="00F14ED4">
        <w:rPr>
          <w:rFonts w:cs="Arial"/>
          <w:szCs w:val="24"/>
        </w:rPr>
        <w:t>is</w:t>
      </w:r>
      <w:r w:rsidRPr="00F14ED4">
        <w:rPr>
          <w:rFonts w:cs="Arial"/>
          <w:szCs w:val="24"/>
        </w:rPr>
        <w:t xml:space="preserve"> completed using the on line assessment programme </w:t>
      </w:r>
      <w:r w:rsidR="00B70227" w:rsidRPr="00F14ED4">
        <w:rPr>
          <w:rFonts w:cs="Arial"/>
          <w:szCs w:val="24"/>
        </w:rPr>
        <w:t>ECT M</w:t>
      </w:r>
      <w:r w:rsidRPr="00F14ED4">
        <w:rPr>
          <w:rFonts w:cs="Arial"/>
          <w:szCs w:val="24"/>
        </w:rPr>
        <w:t>anager</w:t>
      </w:r>
      <w:r w:rsidR="003503A6">
        <w:rPr>
          <w:rFonts w:cs="Arial"/>
          <w:szCs w:val="24"/>
        </w:rPr>
        <w:t xml:space="preserve"> from </w:t>
      </w:r>
      <w:r w:rsidR="003503A6" w:rsidRPr="00E80643">
        <w:rPr>
          <w:rFonts w:cs="Arial"/>
          <w:color w:val="000000" w:themeColor="text1"/>
          <w:szCs w:val="24"/>
        </w:rPr>
        <w:t>the Appropriate Body</w:t>
      </w:r>
    </w:p>
    <w:p w14:paraId="45A7F8BE" w14:textId="77777777" w:rsidR="00EB41AB" w:rsidRPr="00E80643" w:rsidRDefault="00EB41AB" w:rsidP="00EB41AB">
      <w:pPr>
        <w:tabs>
          <w:tab w:val="left" w:pos="360"/>
        </w:tabs>
        <w:spacing w:after="0" w:line="240" w:lineRule="auto"/>
        <w:rPr>
          <w:rFonts w:ascii="Arial" w:eastAsia="Times New Roman" w:hAnsi="Arial" w:cs="Times New Roman"/>
          <w:color w:val="000000" w:themeColor="text1"/>
          <w:sz w:val="24"/>
          <w:szCs w:val="20"/>
          <w:lang w:eastAsia="en-GB"/>
        </w:rPr>
      </w:pPr>
    </w:p>
    <w:p w14:paraId="57FE6085" w14:textId="5163EF9A" w:rsidR="00EB41AB" w:rsidRPr="00E80643" w:rsidRDefault="00EB41AB" w:rsidP="00262905">
      <w:pPr>
        <w:tabs>
          <w:tab w:val="left" w:pos="360"/>
        </w:tabs>
        <w:spacing w:after="0" w:line="240" w:lineRule="auto"/>
        <w:ind w:left="425" w:hanging="425"/>
        <w:jc w:val="both"/>
        <w:rPr>
          <w:rFonts w:ascii="Arial" w:eastAsia="Times New Roman" w:hAnsi="Arial" w:cs="Times New Roman"/>
          <w:color w:val="000000" w:themeColor="text1"/>
          <w:sz w:val="24"/>
          <w:szCs w:val="20"/>
          <w:lang w:eastAsia="en-GB"/>
        </w:rPr>
      </w:pPr>
      <w:r w:rsidRPr="00E80643">
        <w:rPr>
          <w:rFonts w:ascii="Arial" w:eastAsia="Times New Roman" w:hAnsi="Arial" w:cs="Times New Roman"/>
          <w:b/>
          <w:color w:val="000000" w:themeColor="text1"/>
          <w:sz w:val="24"/>
          <w:szCs w:val="20"/>
          <w:lang w:eastAsia="en-GB"/>
        </w:rPr>
        <w:t>2.6</w:t>
      </w:r>
      <w:r w:rsidRPr="00E80643">
        <w:rPr>
          <w:rFonts w:ascii="Arial" w:eastAsia="Times New Roman" w:hAnsi="Arial" w:cs="Times New Roman"/>
          <w:color w:val="000000" w:themeColor="text1"/>
          <w:sz w:val="24"/>
          <w:szCs w:val="20"/>
          <w:lang w:eastAsia="en-GB"/>
        </w:rPr>
        <w:tab/>
        <w:t xml:space="preserve">The cameo </w:t>
      </w:r>
      <w:r w:rsidR="00974A01" w:rsidRPr="00E80643">
        <w:rPr>
          <w:rFonts w:ascii="Arial" w:eastAsia="Times New Roman" w:hAnsi="Arial" w:cs="Times New Roman"/>
          <w:color w:val="000000" w:themeColor="text1"/>
          <w:sz w:val="24"/>
          <w:szCs w:val="20"/>
          <w:lang w:eastAsia="en-GB"/>
        </w:rPr>
        <w:t xml:space="preserve">set out in Appendix 2 </w:t>
      </w:r>
      <w:r w:rsidRPr="00E80643">
        <w:rPr>
          <w:rFonts w:ascii="Arial" w:eastAsia="Times New Roman" w:hAnsi="Arial" w:cs="Times New Roman"/>
          <w:color w:val="000000" w:themeColor="text1"/>
          <w:sz w:val="24"/>
          <w:szCs w:val="20"/>
          <w:lang w:eastAsia="en-GB"/>
        </w:rPr>
        <w:t>is the kind of written evidence that might also be included:</w:t>
      </w:r>
    </w:p>
    <w:p w14:paraId="54C9C3CE" w14:textId="77777777" w:rsidR="00EB41AB" w:rsidRPr="00E80643" w:rsidRDefault="00EB41AB" w:rsidP="00F55256">
      <w:pPr>
        <w:tabs>
          <w:tab w:val="left" w:pos="360"/>
        </w:tabs>
        <w:spacing w:after="0" w:line="240" w:lineRule="auto"/>
        <w:jc w:val="both"/>
        <w:rPr>
          <w:rFonts w:ascii="Arial" w:eastAsia="Times New Roman" w:hAnsi="Arial" w:cs="Times New Roman"/>
          <w:color w:val="000000" w:themeColor="text1"/>
          <w:sz w:val="24"/>
          <w:szCs w:val="20"/>
          <w:lang w:eastAsia="en-GB"/>
        </w:rPr>
      </w:pPr>
    </w:p>
    <w:p w14:paraId="5B69887B" w14:textId="77777777" w:rsidR="00EB41AB" w:rsidRPr="00E80643" w:rsidRDefault="00EB41AB" w:rsidP="00262905">
      <w:pPr>
        <w:pStyle w:val="ListParagraph"/>
        <w:numPr>
          <w:ilvl w:val="0"/>
          <w:numId w:val="44"/>
        </w:numPr>
        <w:tabs>
          <w:tab w:val="num" w:pos="284"/>
        </w:tabs>
        <w:ind w:left="360"/>
        <w:jc w:val="both"/>
        <w:rPr>
          <w:color w:val="000000" w:themeColor="text1"/>
        </w:rPr>
      </w:pPr>
      <w:r w:rsidRPr="00E80643">
        <w:rPr>
          <w:color w:val="000000" w:themeColor="text1"/>
        </w:rPr>
        <w:t>An example of planning for a particular lesson.</w:t>
      </w:r>
    </w:p>
    <w:p w14:paraId="7AA5BDEE" w14:textId="0D9D336B" w:rsidR="00EB41AB" w:rsidRPr="00E80643" w:rsidRDefault="00EB41AB" w:rsidP="00262905">
      <w:pPr>
        <w:pStyle w:val="ListParagraph"/>
        <w:numPr>
          <w:ilvl w:val="0"/>
          <w:numId w:val="44"/>
        </w:numPr>
        <w:tabs>
          <w:tab w:val="num" w:pos="284"/>
        </w:tabs>
        <w:ind w:left="360"/>
        <w:jc w:val="both"/>
        <w:rPr>
          <w:color w:val="000000" w:themeColor="text1"/>
        </w:rPr>
      </w:pPr>
      <w:r w:rsidRPr="00E80643">
        <w:rPr>
          <w:color w:val="000000" w:themeColor="text1"/>
        </w:rPr>
        <w:t>The observation notes of the lesson made by the induction tutor or other member</w:t>
      </w:r>
      <w:r w:rsidR="00262905" w:rsidRPr="00E80643">
        <w:rPr>
          <w:color w:val="000000" w:themeColor="text1"/>
        </w:rPr>
        <w:t xml:space="preserve"> </w:t>
      </w:r>
      <w:r w:rsidRPr="00E80643">
        <w:rPr>
          <w:color w:val="000000" w:themeColor="text1"/>
        </w:rPr>
        <w:t>of staff.</w:t>
      </w:r>
    </w:p>
    <w:p w14:paraId="43745F34" w14:textId="77777777" w:rsidR="00EB41AB" w:rsidRPr="00E80643" w:rsidRDefault="00EB41AB" w:rsidP="00262905">
      <w:pPr>
        <w:pStyle w:val="ListParagraph"/>
        <w:numPr>
          <w:ilvl w:val="0"/>
          <w:numId w:val="44"/>
        </w:numPr>
        <w:tabs>
          <w:tab w:val="num" w:pos="284"/>
        </w:tabs>
        <w:ind w:left="360"/>
        <w:jc w:val="both"/>
        <w:rPr>
          <w:color w:val="000000" w:themeColor="text1"/>
        </w:rPr>
      </w:pPr>
      <w:r w:rsidRPr="00E80643">
        <w:rPr>
          <w:color w:val="000000" w:themeColor="text1"/>
        </w:rPr>
        <w:t>Examples of pupils’ wor</w:t>
      </w:r>
      <w:r w:rsidR="00466BE6" w:rsidRPr="00E80643">
        <w:rPr>
          <w:color w:val="000000" w:themeColor="text1"/>
        </w:rPr>
        <w:t>k resulting from the lesson (unmarked and marked)</w:t>
      </w:r>
    </w:p>
    <w:p w14:paraId="62751E96" w14:textId="01EBC343" w:rsidR="00EB41AB" w:rsidRPr="00E80643" w:rsidRDefault="00EB41AB" w:rsidP="00262905">
      <w:pPr>
        <w:pStyle w:val="ListParagraph"/>
        <w:numPr>
          <w:ilvl w:val="0"/>
          <w:numId w:val="44"/>
        </w:numPr>
        <w:tabs>
          <w:tab w:val="num" w:pos="284"/>
        </w:tabs>
        <w:ind w:left="360"/>
        <w:jc w:val="both"/>
        <w:rPr>
          <w:color w:val="000000" w:themeColor="text1"/>
        </w:rPr>
      </w:pPr>
      <w:r w:rsidRPr="00E80643">
        <w:rPr>
          <w:color w:val="000000" w:themeColor="text1"/>
        </w:rPr>
        <w:t xml:space="preserve">The </w:t>
      </w:r>
      <w:r w:rsidR="00DA7D2F" w:rsidRPr="00E80643">
        <w:rPr>
          <w:color w:val="000000" w:themeColor="text1"/>
        </w:rPr>
        <w:t>EC</w:t>
      </w:r>
      <w:r w:rsidRPr="00E80643">
        <w:rPr>
          <w:color w:val="000000" w:themeColor="text1"/>
        </w:rPr>
        <w:t>T’s self-reflection of the lesson.</w:t>
      </w:r>
    </w:p>
    <w:p w14:paraId="42235262" w14:textId="77777777" w:rsidR="00EB41AB" w:rsidRPr="00E80643" w:rsidRDefault="00EB41AB" w:rsidP="00262905">
      <w:pPr>
        <w:spacing w:after="0" w:line="240" w:lineRule="auto"/>
        <w:rPr>
          <w:rFonts w:ascii="Arial" w:eastAsia="Times New Roman" w:hAnsi="Arial" w:cs="Times New Roman"/>
          <w:b/>
          <w:color w:val="000000" w:themeColor="text1"/>
          <w:sz w:val="24"/>
          <w:szCs w:val="20"/>
          <w:lang w:eastAsia="en-GB"/>
        </w:rPr>
      </w:pPr>
    </w:p>
    <w:p w14:paraId="601C5709" w14:textId="5EEB791D" w:rsidR="00EB41AB" w:rsidRPr="00E80643" w:rsidRDefault="00EB41AB" w:rsidP="00F55256">
      <w:pPr>
        <w:spacing w:after="0" w:line="240" w:lineRule="auto"/>
        <w:ind w:left="426" w:hanging="426"/>
        <w:jc w:val="both"/>
        <w:rPr>
          <w:rFonts w:ascii="Arial" w:eastAsia="Times New Roman" w:hAnsi="Arial" w:cs="Times New Roman"/>
          <w:color w:val="000000" w:themeColor="text1"/>
          <w:sz w:val="24"/>
          <w:szCs w:val="20"/>
          <w:lang w:eastAsia="en-GB"/>
        </w:rPr>
      </w:pPr>
      <w:r w:rsidRPr="00E80643">
        <w:rPr>
          <w:rFonts w:ascii="Arial" w:eastAsia="Times New Roman" w:hAnsi="Arial" w:cs="Times New Roman"/>
          <w:b/>
          <w:color w:val="000000" w:themeColor="text1"/>
          <w:sz w:val="24"/>
          <w:szCs w:val="20"/>
          <w:lang w:eastAsia="en-GB"/>
        </w:rPr>
        <w:t>2.7</w:t>
      </w:r>
      <w:r w:rsidRPr="00E80643">
        <w:rPr>
          <w:rFonts w:ascii="Arial" w:eastAsia="Times New Roman" w:hAnsi="Arial" w:cs="Times New Roman"/>
          <w:color w:val="000000" w:themeColor="text1"/>
          <w:sz w:val="24"/>
          <w:szCs w:val="20"/>
          <w:lang w:eastAsia="en-GB"/>
        </w:rPr>
        <w:tab/>
        <w:t xml:space="preserve">There should be </w:t>
      </w:r>
      <w:r w:rsidR="00297811" w:rsidRPr="00E80643">
        <w:rPr>
          <w:rFonts w:ascii="Arial" w:eastAsia="Times New Roman" w:hAnsi="Arial" w:cs="Times New Roman"/>
          <w:color w:val="000000" w:themeColor="text1"/>
          <w:sz w:val="24"/>
          <w:szCs w:val="20"/>
          <w:lang w:eastAsia="en-GB"/>
        </w:rPr>
        <w:t xml:space="preserve">two </w:t>
      </w:r>
      <w:r w:rsidRPr="00E80643">
        <w:rPr>
          <w:rFonts w:ascii="Arial" w:eastAsia="Times New Roman" w:hAnsi="Arial" w:cs="Times New Roman"/>
          <w:color w:val="000000" w:themeColor="text1"/>
          <w:sz w:val="24"/>
          <w:szCs w:val="20"/>
          <w:lang w:eastAsia="en-GB"/>
        </w:rPr>
        <w:t xml:space="preserve">formal assessment meetings between the </w:t>
      </w:r>
      <w:r w:rsidR="00297811" w:rsidRPr="00E80643">
        <w:rPr>
          <w:rFonts w:ascii="Arial" w:eastAsia="Times New Roman" w:hAnsi="Arial" w:cs="Times New Roman"/>
          <w:color w:val="000000" w:themeColor="text1"/>
          <w:sz w:val="24"/>
          <w:szCs w:val="20"/>
          <w:lang w:eastAsia="en-GB"/>
        </w:rPr>
        <w:t>EC</w:t>
      </w:r>
      <w:r w:rsidRPr="00E80643">
        <w:rPr>
          <w:rFonts w:ascii="Arial" w:eastAsia="Times New Roman" w:hAnsi="Arial" w:cs="Times New Roman"/>
          <w:color w:val="000000" w:themeColor="text1"/>
          <w:sz w:val="24"/>
          <w:szCs w:val="20"/>
          <w:lang w:eastAsia="en-GB"/>
        </w:rPr>
        <w:t xml:space="preserve">T, the head teacher and the induction tutor throughout the induction period. </w:t>
      </w:r>
      <w:r w:rsidR="00316661" w:rsidRPr="00E80643">
        <w:rPr>
          <w:rFonts w:ascii="Arial" w:eastAsia="Times New Roman" w:hAnsi="Arial" w:cs="Times New Roman"/>
          <w:color w:val="000000" w:themeColor="text1"/>
          <w:sz w:val="24"/>
          <w:szCs w:val="20"/>
          <w:lang w:eastAsia="en-GB"/>
        </w:rPr>
        <w:t xml:space="preserve">There should be formal Progress </w:t>
      </w:r>
      <w:r w:rsidR="00B70227" w:rsidRPr="00E80643">
        <w:rPr>
          <w:rFonts w:ascii="Arial" w:eastAsia="Times New Roman" w:hAnsi="Arial" w:cs="Times New Roman"/>
          <w:color w:val="000000" w:themeColor="text1"/>
          <w:sz w:val="24"/>
          <w:szCs w:val="20"/>
          <w:lang w:eastAsia="en-GB"/>
        </w:rPr>
        <w:t>R</w:t>
      </w:r>
      <w:r w:rsidR="00316661" w:rsidRPr="00E80643">
        <w:rPr>
          <w:rFonts w:ascii="Arial" w:eastAsia="Times New Roman" w:hAnsi="Arial" w:cs="Times New Roman"/>
          <w:color w:val="000000" w:themeColor="text1"/>
          <w:sz w:val="24"/>
          <w:szCs w:val="20"/>
          <w:lang w:eastAsia="en-GB"/>
        </w:rPr>
        <w:t xml:space="preserve">eview meetings held at the end of each term where there is not a formal assessment meeting – Terms 1,2,4 and 5. </w:t>
      </w:r>
      <w:r w:rsidRPr="00E80643">
        <w:rPr>
          <w:rFonts w:ascii="Arial" w:eastAsia="Times New Roman" w:hAnsi="Arial" w:cs="Times New Roman"/>
          <w:color w:val="000000" w:themeColor="text1"/>
          <w:sz w:val="24"/>
          <w:szCs w:val="20"/>
          <w:lang w:eastAsia="en-GB"/>
        </w:rPr>
        <w:t xml:space="preserve">Under normal circumstances the assessment meetings should be held towards the end of each term and </w:t>
      </w:r>
      <w:r w:rsidRPr="00E80643">
        <w:rPr>
          <w:rFonts w:ascii="Arial" w:eastAsia="Times New Roman" w:hAnsi="Arial" w:cs="Times New Roman"/>
          <w:color w:val="000000" w:themeColor="text1"/>
          <w:sz w:val="24"/>
          <w:szCs w:val="20"/>
          <w:lang w:eastAsia="en-GB"/>
        </w:rPr>
        <w:lastRenderedPageBreak/>
        <w:t xml:space="preserve">schools will be advised by the </w:t>
      </w:r>
      <w:r w:rsidR="007473DB" w:rsidRPr="00E80643">
        <w:rPr>
          <w:rFonts w:ascii="Arial" w:eastAsia="Times New Roman" w:hAnsi="Arial" w:cs="Times New Roman"/>
          <w:color w:val="000000" w:themeColor="text1"/>
          <w:sz w:val="24"/>
          <w:szCs w:val="20"/>
          <w:lang w:eastAsia="en-GB"/>
        </w:rPr>
        <w:t>Appropriate Body</w:t>
      </w:r>
      <w:r w:rsidRPr="00E80643">
        <w:rPr>
          <w:rFonts w:ascii="Arial" w:eastAsia="Times New Roman" w:hAnsi="Arial" w:cs="Times New Roman"/>
          <w:color w:val="000000" w:themeColor="text1"/>
          <w:sz w:val="24"/>
          <w:szCs w:val="20"/>
          <w:lang w:eastAsia="en-GB"/>
        </w:rPr>
        <w:t xml:space="preserve"> of appropriate dates for each term.</w:t>
      </w:r>
    </w:p>
    <w:p w14:paraId="3A43E184" w14:textId="77777777" w:rsidR="00EB41AB" w:rsidRPr="00E80643" w:rsidRDefault="00EB41AB" w:rsidP="00EB41AB">
      <w:pPr>
        <w:spacing w:after="0" w:line="240" w:lineRule="auto"/>
        <w:ind w:left="426" w:hanging="426"/>
        <w:rPr>
          <w:rFonts w:ascii="Arial" w:eastAsia="Times New Roman" w:hAnsi="Arial" w:cs="Times New Roman"/>
          <w:color w:val="000000" w:themeColor="text1"/>
          <w:sz w:val="24"/>
          <w:szCs w:val="20"/>
          <w:lang w:eastAsia="en-GB"/>
        </w:rPr>
      </w:pPr>
    </w:p>
    <w:p w14:paraId="085D2E8B" w14:textId="13DFE87B" w:rsidR="00EB41AB" w:rsidRPr="00E80643" w:rsidRDefault="00EB41AB" w:rsidP="003B77FC">
      <w:pPr>
        <w:spacing w:after="0" w:line="240" w:lineRule="auto"/>
        <w:ind w:left="426" w:hanging="426"/>
        <w:jc w:val="both"/>
        <w:rPr>
          <w:rFonts w:ascii="Arial" w:eastAsia="Times New Roman" w:hAnsi="Arial" w:cs="Times New Roman"/>
          <w:color w:val="000000" w:themeColor="text1"/>
          <w:sz w:val="24"/>
          <w:szCs w:val="20"/>
          <w:lang w:eastAsia="en-GB"/>
        </w:rPr>
      </w:pPr>
      <w:r w:rsidRPr="00E80643">
        <w:rPr>
          <w:rFonts w:ascii="Arial" w:eastAsia="Times New Roman" w:hAnsi="Arial" w:cs="Times New Roman"/>
          <w:b/>
          <w:color w:val="000000" w:themeColor="text1"/>
          <w:sz w:val="24"/>
          <w:szCs w:val="20"/>
          <w:lang w:eastAsia="en-GB"/>
        </w:rPr>
        <w:t>2.8</w:t>
      </w:r>
      <w:r w:rsidRPr="00E80643">
        <w:rPr>
          <w:rFonts w:ascii="Arial" w:eastAsia="Times New Roman" w:hAnsi="Arial" w:cs="Times New Roman"/>
          <w:color w:val="000000" w:themeColor="text1"/>
          <w:sz w:val="24"/>
          <w:szCs w:val="20"/>
          <w:lang w:eastAsia="en-GB"/>
        </w:rPr>
        <w:tab/>
        <w:t>T</w:t>
      </w:r>
      <w:r w:rsidR="00466BE6" w:rsidRPr="00E80643">
        <w:rPr>
          <w:rFonts w:ascii="Arial" w:eastAsia="Times New Roman" w:hAnsi="Arial" w:cs="Times New Roman"/>
          <w:color w:val="000000" w:themeColor="text1"/>
          <w:sz w:val="24"/>
          <w:szCs w:val="20"/>
          <w:lang w:eastAsia="en-GB"/>
        </w:rPr>
        <w:t>he Appropriate Body for Induction,</w:t>
      </w:r>
      <w:r w:rsidRPr="00E80643">
        <w:rPr>
          <w:rFonts w:ascii="Arial" w:eastAsia="Times New Roman" w:hAnsi="Arial" w:cs="Times New Roman"/>
          <w:color w:val="000000" w:themeColor="text1"/>
          <w:sz w:val="24"/>
          <w:szCs w:val="20"/>
          <w:lang w:eastAsia="en-GB"/>
        </w:rPr>
        <w:t xml:space="preserve"> has a quality assurance role in the induction of </w:t>
      </w:r>
      <w:r w:rsidR="00297811" w:rsidRPr="00E80643">
        <w:rPr>
          <w:rFonts w:ascii="Arial" w:eastAsia="Times New Roman" w:hAnsi="Arial" w:cs="Times New Roman"/>
          <w:color w:val="000000" w:themeColor="text1"/>
          <w:sz w:val="24"/>
          <w:szCs w:val="20"/>
          <w:lang w:eastAsia="en-GB"/>
        </w:rPr>
        <w:t>early career</w:t>
      </w:r>
      <w:r w:rsidRPr="00E80643">
        <w:rPr>
          <w:rFonts w:ascii="Arial" w:eastAsia="Times New Roman" w:hAnsi="Arial" w:cs="Times New Roman"/>
          <w:color w:val="000000" w:themeColor="text1"/>
          <w:sz w:val="24"/>
          <w:szCs w:val="20"/>
          <w:lang w:eastAsia="en-GB"/>
        </w:rPr>
        <w:t xml:space="preserve"> teachers.  It is also required to maintain a record of all </w:t>
      </w:r>
      <w:r w:rsidR="00297811" w:rsidRPr="00E80643">
        <w:rPr>
          <w:rFonts w:ascii="Arial" w:eastAsia="Times New Roman" w:hAnsi="Arial" w:cs="Times New Roman"/>
          <w:color w:val="000000" w:themeColor="text1"/>
          <w:sz w:val="24"/>
          <w:szCs w:val="20"/>
          <w:lang w:eastAsia="en-GB"/>
        </w:rPr>
        <w:t>EC</w:t>
      </w:r>
      <w:r w:rsidRPr="00E80643">
        <w:rPr>
          <w:rFonts w:ascii="Arial" w:eastAsia="Times New Roman" w:hAnsi="Arial" w:cs="Times New Roman"/>
          <w:color w:val="000000" w:themeColor="text1"/>
          <w:sz w:val="24"/>
          <w:szCs w:val="20"/>
          <w:lang w:eastAsia="en-GB"/>
        </w:rPr>
        <w:t xml:space="preserve">Ts and to confirm the school’s decision about whether or not an </w:t>
      </w:r>
      <w:r w:rsidR="00297811" w:rsidRPr="00E80643">
        <w:rPr>
          <w:rFonts w:ascii="Arial" w:eastAsia="Times New Roman" w:hAnsi="Arial" w:cs="Times New Roman"/>
          <w:color w:val="000000" w:themeColor="text1"/>
          <w:sz w:val="24"/>
          <w:szCs w:val="20"/>
          <w:lang w:eastAsia="en-GB"/>
        </w:rPr>
        <w:t>EC</w:t>
      </w:r>
      <w:r w:rsidRPr="00E80643">
        <w:rPr>
          <w:rFonts w:ascii="Arial" w:eastAsia="Times New Roman" w:hAnsi="Arial" w:cs="Times New Roman"/>
          <w:color w:val="000000" w:themeColor="text1"/>
          <w:sz w:val="24"/>
          <w:szCs w:val="20"/>
          <w:lang w:eastAsia="en-GB"/>
        </w:rPr>
        <w:t xml:space="preserve">T has satisfactorily met the Teachers’ Standards for the completion of the induction period.  The </w:t>
      </w:r>
      <w:r w:rsidR="003B77FC" w:rsidRPr="00E80643">
        <w:rPr>
          <w:rFonts w:ascii="Arial" w:eastAsia="Times New Roman" w:hAnsi="Arial" w:cs="Times New Roman"/>
          <w:color w:val="000000" w:themeColor="text1"/>
          <w:sz w:val="24"/>
          <w:szCs w:val="20"/>
          <w:lang w:eastAsia="en-GB"/>
        </w:rPr>
        <w:t xml:space="preserve">Appropriate Body </w:t>
      </w:r>
      <w:r w:rsidRPr="00E80643">
        <w:rPr>
          <w:rFonts w:ascii="Arial" w:eastAsia="Times New Roman" w:hAnsi="Arial" w:cs="Times New Roman"/>
          <w:color w:val="000000" w:themeColor="text1"/>
          <w:sz w:val="24"/>
          <w:szCs w:val="20"/>
          <w:lang w:eastAsia="en-GB"/>
        </w:rPr>
        <w:t xml:space="preserve">will communicate its decision to the </w:t>
      </w:r>
      <w:r w:rsidR="00297811" w:rsidRPr="00E80643">
        <w:rPr>
          <w:rFonts w:ascii="Arial" w:eastAsia="Times New Roman" w:hAnsi="Arial" w:cs="Times New Roman"/>
          <w:color w:val="000000" w:themeColor="text1"/>
          <w:sz w:val="24"/>
          <w:szCs w:val="20"/>
          <w:lang w:eastAsia="en-GB"/>
        </w:rPr>
        <w:t>EC</w:t>
      </w:r>
      <w:r w:rsidR="00466BE6" w:rsidRPr="00E80643">
        <w:rPr>
          <w:rFonts w:ascii="Arial" w:eastAsia="Times New Roman" w:hAnsi="Arial" w:cs="Times New Roman"/>
          <w:color w:val="000000" w:themeColor="text1"/>
          <w:sz w:val="24"/>
          <w:szCs w:val="20"/>
          <w:lang w:eastAsia="en-GB"/>
        </w:rPr>
        <w:t>T, the head teacher and the TRA</w:t>
      </w:r>
      <w:r w:rsidRPr="00E80643">
        <w:rPr>
          <w:rFonts w:ascii="Arial" w:eastAsia="Times New Roman" w:hAnsi="Arial" w:cs="Times New Roman"/>
          <w:color w:val="000000" w:themeColor="text1"/>
          <w:sz w:val="24"/>
          <w:szCs w:val="20"/>
          <w:lang w:eastAsia="en-GB"/>
        </w:rPr>
        <w:t xml:space="preserve">.  </w:t>
      </w:r>
    </w:p>
    <w:p w14:paraId="349CA166" w14:textId="77777777" w:rsidR="0053555F" w:rsidRPr="00E80643" w:rsidRDefault="0053555F" w:rsidP="003B77FC">
      <w:pPr>
        <w:spacing w:after="0" w:line="240" w:lineRule="auto"/>
        <w:ind w:left="426" w:hanging="426"/>
        <w:jc w:val="both"/>
        <w:rPr>
          <w:rFonts w:ascii="Arial" w:eastAsia="Times New Roman" w:hAnsi="Arial" w:cs="Times New Roman"/>
          <w:color w:val="000000" w:themeColor="text1"/>
          <w:sz w:val="24"/>
          <w:szCs w:val="20"/>
          <w:lang w:eastAsia="en-GB"/>
        </w:rPr>
      </w:pPr>
    </w:p>
    <w:p w14:paraId="79CF46A9" w14:textId="43397F4D" w:rsidR="00EB41AB" w:rsidRPr="00E80643" w:rsidRDefault="00EB41AB" w:rsidP="00F55256">
      <w:pPr>
        <w:spacing w:after="0" w:line="240" w:lineRule="auto"/>
        <w:ind w:left="426" w:hanging="426"/>
        <w:jc w:val="both"/>
        <w:rPr>
          <w:rFonts w:ascii="Arial" w:eastAsia="Times New Roman" w:hAnsi="Arial" w:cs="Times New Roman"/>
          <w:color w:val="000000" w:themeColor="text1"/>
          <w:sz w:val="24"/>
          <w:szCs w:val="20"/>
          <w:lang w:eastAsia="en-GB"/>
        </w:rPr>
      </w:pPr>
      <w:r w:rsidRPr="00E80643">
        <w:rPr>
          <w:rFonts w:ascii="Arial" w:eastAsia="Times New Roman" w:hAnsi="Arial" w:cs="Times New Roman"/>
          <w:b/>
          <w:color w:val="000000" w:themeColor="text1"/>
          <w:sz w:val="24"/>
          <w:szCs w:val="20"/>
          <w:lang w:eastAsia="en-GB"/>
        </w:rPr>
        <w:t>2.9</w:t>
      </w:r>
      <w:r w:rsidRPr="00E80643">
        <w:rPr>
          <w:rFonts w:ascii="Arial" w:eastAsia="Times New Roman" w:hAnsi="Arial" w:cs="Times New Roman"/>
          <w:color w:val="000000" w:themeColor="text1"/>
          <w:sz w:val="24"/>
          <w:szCs w:val="20"/>
          <w:lang w:eastAsia="en-GB"/>
        </w:rPr>
        <w:tab/>
        <w:t xml:space="preserve">The </w:t>
      </w:r>
      <w:r w:rsidR="00EB4944" w:rsidRPr="00E80643">
        <w:rPr>
          <w:rFonts w:ascii="Arial" w:eastAsia="Times New Roman" w:hAnsi="Arial" w:cs="Times New Roman"/>
          <w:color w:val="000000" w:themeColor="text1"/>
          <w:sz w:val="24"/>
          <w:szCs w:val="20"/>
          <w:lang w:eastAsia="en-GB"/>
        </w:rPr>
        <w:t>Appropriate Body</w:t>
      </w:r>
      <w:r w:rsidRPr="00E80643">
        <w:rPr>
          <w:rFonts w:ascii="Arial" w:eastAsia="Times New Roman" w:hAnsi="Arial" w:cs="Times New Roman"/>
          <w:color w:val="000000" w:themeColor="text1"/>
          <w:sz w:val="24"/>
          <w:szCs w:val="20"/>
          <w:lang w:eastAsia="en-GB"/>
        </w:rPr>
        <w:t xml:space="preserve"> will undertake the quality assurance role for the monitoring and support arrangements for </w:t>
      </w:r>
      <w:r w:rsidR="00BF68ED" w:rsidRPr="00E80643">
        <w:rPr>
          <w:rFonts w:ascii="Arial" w:eastAsia="Times New Roman" w:hAnsi="Arial" w:cs="Times New Roman"/>
          <w:color w:val="000000" w:themeColor="text1"/>
          <w:sz w:val="24"/>
          <w:szCs w:val="20"/>
          <w:lang w:eastAsia="en-GB"/>
        </w:rPr>
        <w:t>EC</w:t>
      </w:r>
      <w:r w:rsidRPr="00E80643">
        <w:rPr>
          <w:rFonts w:ascii="Arial" w:eastAsia="Times New Roman" w:hAnsi="Arial" w:cs="Times New Roman"/>
          <w:color w:val="000000" w:themeColor="text1"/>
          <w:sz w:val="24"/>
          <w:szCs w:val="20"/>
          <w:lang w:eastAsia="en-GB"/>
        </w:rPr>
        <w:t>Ts</w:t>
      </w:r>
      <w:r w:rsidR="00196727" w:rsidRPr="00E80643">
        <w:rPr>
          <w:rFonts w:ascii="Arial" w:eastAsia="Times New Roman" w:hAnsi="Arial" w:cs="Times New Roman"/>
          <w:color w:val="000000" w:themeColor="text1"/>
          <w:sz w:val="24"/>
          <w:szCs w:val="20"/>
          <w:lang w:eastAsia="en-GB"/>
        </w:rPr>
        <w:t>.</w:t>
      </w:r>
      <w:r w:rsidRPr="00E80643">
        <w:rPr>
          <w:rFonts w:ascii="Arial" w:eastAsia="Times New Roman" w:hAnsi="Arial" w:cs="Times New Roman"/>
          <w:color w:val="000000" w:themeColor="text1"/>
          <w:sz w:val="24"/>
          <w:szCs w:val="20"/>
          <w:lang w:eastAsia="en-GB"/>
        </w:rPr>
        <w:t xml:space="preserve">  Where an </w:t>
      </w:r>
      <w:r w:rsidR="00BF68ED" w:rsidRPr="00E80643">
        <w:rPr>
          <w:rFonts w:ascii="Arial" w:eastAsia="Times New Roman" w:hAnsi="Arial" w:cs="Times New Roman"/>
          <w:color w:val="000000" w:themeColor="text1"/>
          <w:sz w:val="24"/>
          <w:szCs w:val="20"/>
          <w:lang w:eastAsia="en-GB"/>
        </w:rPr>
        <w:t>EC</w:t>
      </w:r>
      <w:r w:rsidRPr="00E80643">
        <w:rPr>
          <w:rFonts w:ascii="Arial" w:eastAsia="Times New Roman" w:hAnsi="Arial" w:cs="Times New Roman"/>
          <w:color w:val="000000" w:themeColor="text1"/>
          <w:sz w:val="24"/>
          <w:szCs w:val="20"/>
          <w:lang w:eastAsia="en-GB"/>
        </w:rPr>
        <w:t xml:space="preserve">T is experiencing </w:t>
      </w:r>
      <w:r w:rsidR="00493D7F" w:rsidRPr="00E80643">
        <w:rPr>
          <w:rFonts w:ascii="Arial" w:eastAsia="Times New Roman" w:hAnsi="Arial" w:cs="Times New Roman"/>
          <w:color w:val="000000" w:themeColor="text1"/>
          <w:sz w:val="24"/>
          <w:szCs w:val="20"/>
          <w:lang w:eastAsia="en-GB"/>
        </w:rPr>
        <w:t>difficulties,</w:t>
      </w:r>
      <w:r w:rsidRPr="00E80643">
        <w:rPr>
          <w:rFonts w:ascii="Arial" w:eastAsia="Times New Roman" w:hAnsi="Arial" w:cs="Times New Roman"/>
          <w:color w:val="000000" w:themeColor="text1"/>
          <w:sz w:val="24"/>
          <w:szCs w:val="20"/>
          <w:lang w:eastAsia="en-GB"/>
        </w:rPr>
        <w:t xml:space="preserve"> the school will require further advice and should notify the </w:t>
      </w:r>
      <w:r w:rsidR="00196727" w:rsidRPr="00E80643">
        <w:rPr>
          <w:rFonts w:ascii="Arial" w:eastAsia="Times New Roman" w:hAnsi="Arial" w:cs="Times New Roman"/>
          <w:color w:val="000000" w:themeColor="text1"/>
          <w:sz w:val="24"/>
          <w:szCs w:val="20"/>
          <w:lang w:eastAsia="en-GB"/>
        </w:rPr>
        <w:t xml:space="preserve">Appropriate Body </w:t>
      </w:r>
      <w:r w:rsidRPr="00E80643">
        <w:rPr>
          <w:rFonts w:ascii="Arial" w:eastAsia="Times New Roman" w:hAnsi="Arial" w:cs="Times New Roman"/>
          <w:color w:val="000000" w:themeColor="text1"/>
          <w:sz w:val="24"/>
          <w:szCs w:val="20"/>
          <w:lang w:eastAsia="en-GB"/>
        </w:rPr>
        <w:t xml:space="preserve">as soon as possible.  In this case a programme of support will be agreed and put in place by the school.  An HR Business Partner will also provide advice and support to the school and </w:t>
      </w:r>
      <w:r w:rsidR="00BF68ED" w:rsidRPr="00E80643">
        <w:rPr>
          <w:rFonts w:ascii="Arial" w:eastAsia="Times New Roman" w:hAnsi="Arial" w:cs="Times New Roman"/>
          <w:color w:val="000000" w:themeColor="text1"/>
          <w:sz w:val="24"/>
          <w:szCs w:val="20"/>
          <w:lang w:eastAsia="en-GB"/>
        </w:rPr>
        <w:t>EC</w:t>
      </w:r>
      <w:r w:rsidRPr="00E80643">
        <w:rPr>
          <w:rFonts w:ascii="Arial" w:eastAsia="Times New Roman" w:hAnsi="Arial" w:cs="Times New Roman"/>
          <w:color w:val="000000" w:themeColor="text1"/>
          <w:sz w:val="24"/>
          <w:szCs w:val="20"/>
          <w:lang w:eastAsia="en-GB"/>
        </w:rPr>
        <w:t>T as appropriate.</w:t>
      </w:r>
    </w:p>
    <w:p w14:paraId="1FD6BC21" w14:textId="77777777" w:rsidR="00EB41AB" w:rsidRPr="00E80643" w:rsidRDefault="00EB41AB" w:rsidP="00EB41AB">
      <w:pPr>
        <w:spacing w:after="0" w:line="240" w:lineRule="auto"/>
        <w:ind w:left="426" w:hanging="426"/>
        <w:rPr>
          <w:rFonts w:ascii="Arial" w:eastAsia="Times New Roman" w:hAnsi="Arial" w:cs="Times New Roman"/>
          <w:color w:val="000000" w:themeColor="text1"/>
          <w:sz w:val="24"/>
          <w:szCs w:val="20"/>
          <w:lang w:eastAsia="en-GB"/>
        </w:rPr>
      </w:pPr>
    </w:p>
    <w:p w14:paraId="0BFC05D9" w14:textId="3193DA2F" w:rsidR="00EB41AB" w:rsidRPr="00E80643" w:rsidRDefault="00EB41AB" w:rsidP="00F55256">
      <w:pPr>
        <w:spacing w:after="0" w:line="240" w:lineRule="auto"/>
        <w:ind w:left="426" w:hanging="426"/>
        <w:jc w:val="both"/>
        <w:rPr>
          <w:rFonts w:ascii="Arial" w:eastAsia="Times New Roman" w:hAnsi="Arial" w:cs="Times New Roman"/>
          <w:color w:val="000000" w:themeColor="text1"/>
          <w:sz w:val="24"/>
          <w:szCs w:val="20"/>
          <w:lang w:eastAsia="en-GB"/>
        </w:rPr>
      </w:pPr>
      <w:r w:rsidRPr="00E80643">
        <w:rPr>
          <w:rFonts w:ascii="Arial" w:eastAsia="Times New Roman" w:hAnsi="Arial" w:cs="Times New Roman"/>
          <w:b/>
          <w:color w:val="000000" w:themeColor="text1"/>
          <w:sz w:val="24"/>
          <w:szCs w:val="20"/>
          <w:lang w:eastAsia="en-GB"/>
        </w:rPr>
        <w:t>2.10</w:t>
      </w:r>
      <w:r w:rsidR="00EB4944" w:rsidRPr="00E80643">
        <w:rPr>
          <w:rFonts w:ascii="Arial" w:eastAsia="Times New Roman" w:hAnsi="Arial" w:cs="Times New Roman"/>
          <w:b/>
          <w:color w:val="000000" w:themeColor="text1"/>
          <w:sz w:val="24"/>
          <w:szCs w:val="20"/>
          <w:lang w:eastAsia="en-GB"/>
        </w:rPr>
        <w:t xml:space="preserve"> </w:t>
      </w:r>
      <w:r w:rsidRPr="00E80643">
        <w:rPr>
          <w:rFonts w:ascii="Arial" w:eastAsia="Times New Roman" w:hAnsi="Arial" w:cs="Times New Roman"/>
          <w:color w:val="000000" w:themeColor="text1"/>
          <w:sz w:val="24"/>
          <w:szCs w:val="20"/>
          <w:lang w:eastAsia="en-GB"/>
        </w:rPr>
        <w:t>The</w:t>
      </w:r>
      <w:r w:rsidR="002465DB" w:rsidRPr="00E80643">
        <w:rPr>
          <w:rFonts w:ascii="Arial" w:eastAsia="Times New Roman" w:hAnsi="Arial" w:cs="Times New Roman"/>
          <w:color w:val="000000" w:themeColor="text1"/>
          <w:sz w:val="24"/>
          <w:szCs w:val="20"/>
          <w:lang w:eastAsia="en-GB"/>
        </w:rPr>
        <w:t xml:space="preserve"> Appropriate Body for Induction, </w:t>
      </w:r>
      <w:r w:rsidRPr="00E80643">
        <w:rPr>
          <w:rFonts w:ascii="Arial" w:eastAsia="Times New Roman" w:hAnsi="Arial" w:cs="Times New Roman"/>
          <w:color w:val="000000" w:themeColor="text1"/>
          <w:sz w:val="24"/>
          <w:szCs w:val="20"/>
          <w:lang w:eastAsia="en-GB"/>
        </w:rPr>
        <w:t xml:space="preserve">has to provide a named contact with whom </w:t>
      </w:r>
      <w:r w:rsidR="00BF68ED" w:rsidRPr="00E80643">
        <w:rPr>
          <w:rFonts w:ascii="Arial" w:eastAsia="Times New Roman" w:hAnsi="Arial" w:cs="Times New Roman"/>
          <w:color w:val="000000" w:themeColor="text1"/>
          <w:sz w:val="24"/>
          <w:szCs w:val="20"/>
          <w:lang w:eastAsia="en-GB"/>
        </w:rPr>
        <w:t>EC</w:t>
      </w:r>
      <w:r w:rsidRPr="00E80643">
        <w:rPr>
          <w:rFonts w:ascii="Arial" w:eastAsia="Times New Roman" w:hAnsi="Arial" w:cs="Times New Roman"/>
          <w:color w:val="000000" w:themeColor="text1"/>
          <w:sz w:val="24"/>
          <w:szCs w:val="20"/>
          <w:lang w:eastAsia="en-GB"/>
        </w:rPr>
        <w:t xml:space="preserve">Ts can raise issues about induction which have not been resolved with the school.  This person should not be directly involved in providing monitoring and support to the </w:t>
      </w:r>
      <w:r w:rsidR="00BF68ED" w:rsidRPr="00E80643">
        <w:rPr>
          <w:rFonts w:ascii="Arial" w:eastAsia="Times New Roman" w:hAnsi="Arial" w:cs="Times New Roman"/>
          <w:color w:val="000000" w:themeColor="text1"/>
          <w:sz w:val="24"/>
          <w:szCs w:val="20"/>
          <w:lang w:eastAsia="en-GB"/>
        </w:rPr>
        <w:t>EC</w:t>
      </w:r>
      <w:r w:rsidRPr="00E80643">
        <w:rPr>
          <w:rFonts w:ascii="Arial" w:eastAsia="Times New Roman" w:hAnsi="Arial" w:cs="Times New Roman"/>
          <w:color w:val="000000" w:themeColor="text1"/>
          <w:sz w:val="24"/>
          <w:szCs w:val="20"/>
          <w:lang w:eastAsia="en-GB"/>
        </w:rPr>
        <w:t xml:space="preserve">T or in making decisions about satisfactory completion of induction.  </w:t>
      </w:r>
    </w:p>
    <w:p w14:paraId="5E7910B9" w14:textId="77777777" w:rsidR="00EB41AB" w:rsidRPr="00E80643" w:rsidRDefault="00EB41AB" w:rsidP="00EB41AB">
      <w:pPr>
        <w:spacing w:after="0" w:line="240" w:lineRule="auto"/>
        <w:rPr>
          <w:rFonts w:ascii="Arial" w:eastAsia="Times New Roman" w:hAnsi="Arial" w:cs="Times New Roman"/>
          <w:color w:val="000000" w:themeColor="text1"/>
          <w:sz w:val="24"/>
          <w:szCs w:val="20"/>
          <w:lang w:eastAsia="en-GB"/>
        </w:rPr>
      </w:pPr>
    </w:p>
    <w:p w14:paraId="65838091" w14:textId="17FD1831" w:rsidR="00EB41AB" w:rsidRPr="00E80643" w:rsidRDefault="00EB41AB" w:rsidP="00F55256">
      <w:pPr>
        <w:spacing w:after="0" w:line="240" w:lineRule="auto"/>
        <w:ind w:left="360" w:hanging="360"/>
        <w:jc w:val="both"/>
        <w:rPr>
          <w:rFonts w:ascii="Arial" w:eastAsia="Times New Roman" w:hAnsi="Arial" w:cs="Times New Roman"/>
          <w:color w:val="000000" w:themeColor="text1"/>
          <w:sz w:val="24"/>
          <w:szCs w:val="20"/>
          <w:lang w:eastAsia="en-GB"/>
        </w:rPr>
      </w:pPr>
      <w:r w:rsidRPr="00E80643">
        <w:rPr>
          <w:rFonts w:ascii="Arial" w:eastAsia="Times New Roman" w:hAnsi="Arial" w:cs="Times New Roman"/>
          <w:b/>
          <w:color w:val="000000" w:themeColor="text1"/>
          <w:sz w:val="24"/>
          <w:szCs w:val="20"/>
          <w:lang w:eastAsia="en-GB"/>
        </w:rPr>
        <w:t>2.11</w:t>
      </w:r>
      <w:r w:rsidRPr="00E80643">
        <w:rPr>
          <w:rFonts w:ascii="Arial" w:eastAsia="Times New Roman" w:hAnsi="Arial" w:cs="Times New Roman"/>
          <w:color w:val="000000" w:themeColor="text1"/>
          <w:sz w:val="24"/>
          <w:szCs w:val="20"/>
          <w:lang w:eastAsia="en-GB"/>
        </w:rPr>
        <w:t xml:space="preserve"> </w:t>
      </w:r>
      <w:r w:rsidR="001F0102" w:rsidRPr="00E80643">
        <w:rPr>
          <w:rFonts w:ascii="Arial" w:eastAsia="Times New Roman" w:hAnsi="Arial" w:cs="Times New Roman"/>
          <w:color w:val="000000" w:themeColor="text1"/>
          <w:sz w:val="24"/>
          <w:szCs w:val="20"/>
          <w:lang w:eastAsia="en-GB"/>
        </w:rPr>
        <w:t>A</w:t>
      </w:r>
      <w:r w:rsidRPr="00E80643">
        <w:rPr>
          <w:rFonts w:ascii="Arial" w:eastAsia="Times New Roman" w:hAnsi="Arial" w:cs="Times New Roman"/>
          <w:color w:val="000000" w:themeColor="text1"/>
          <w:sz w:val="24"/>
          <w:szCs w:val="20"/>
          <w:lang w:eastAsia="en-GB"/>
        </w:rPr>
        <w:t xml:space="preserve">dvisers from the Education Improvement Service and the HR Service meet termly with representatives of the recognised teacher trade unions.  As well as providing an opportunity for the teaching unions to raise general issues on behalf of their </w:t>
      </w:r>
      <w:r w:rsidR="00BF68ED" w:rsidRPr="00E80643">
        <w:rPr>
          <w:rFonts w:ascii="Arial" w:eastAsia="Times New Roman" w:hAnsi="Arial" w:cs="Times New Roman"/>
          <w:color w:val="000000" w:themeColor="text1"/>
          <w:sz w:val="24"/>
          <w:szCs w:val="20"/>
          <w:lang w:eastAsia="en-GB"/>
        </w:rPr>
        <w:t>EC</w:t>
      </w:r>
      <w:r w:rsidRPr="00E80643">
        <w:rPr>
          <w:rFonts w:ascii="Arial" w:eastAsia="Times New Roman" w:hAnsi="Arial" w:cs="Times New Roman"/>
          <w:color w:val="000000" w:themeColor="text1"/>
          <w:sz w:val="24"/>
          <w:szCs w:val="20"/>
          <w:lang w:eastAsia="en-GB"/>
        </w:rPr>
        <w:t xml:space="preserve">T members in Nottinghamshire, these meetings also enable the Local Authority to offer support to any individual </w:t>
      </w:r>
      <w:r w:rsidR="00BF68ED" w:rsidRPr="00E80643">
        <w:rPr>
          <w:rFonts w:ascii="Arial" w:eastAsia="Times New Roman" w:hAnsi="Arial" w:cs="Times New Roman"/>
          <w:color w:val="000000" w:themeColor="text1"/>
          <w:sz w:val="24"/>
          <w:szCs w:val="20"/>
          <w:lang w:eastAsia="en-GB"/>
        </w:rPr>
        <w:t>EC</w:t>
      </w:r>
      <w:r w:rsidRPr="00E80643">
        <w:rPr>
          <w:rFonts w:ascii="Arial" w:eastAsia="Times New Roman" w:hAnsi="Arial" w:cs="Times New Roman"/>
          <w:color w:val="000000" w:themeColor="text1"/>
          <w:sz w:val="24"/>
          <w:szCs w:val="20"/>
          <w:lang w:eastAsia="en-GB"/>
        </w:rPr>
        <w:t xml:space="preserve">T identified as experiencing difficulties, in co-operation with their school.  The Local Authority, therefore, actively encourages </w:t>
      </w:r>
      <w:r w:rsidR="00BF68ED" w:rsidRPr="00E80643">
        <w:rPr>
          <w:rFonts w:ascii="Arial" w:eastAsia="Times New Roman" w:hAnsi="Arial" w:cs="Times New Roman"/>
          <w:color w:val="000000" w:themeColor="text1"/>
          <w:sz w:val="24"/>
          <w:szCs w:val="20"/>
          <w:lang w:eastAsia="en-GB"/>
        </w:rPr>
        <w:t>EC</w:t>
      </w:r>
      <w:r w:rsidRPr="00E80643">
        <w:rPr>
          <w:rFonts w:ascii="Arial" w:eastAsia="Times New Roman" w:hAnsi="Arial" w:cs="Times New Roman"/>
          <w:color w:val="000000" w:themeColor="text1"/>
          <w:sz w:val="24"/>
          <w:szCs w:val="20"/>
          <w:lang w:eastAsia="en-GB"/>
        </w:rPr>
        <w:t xml:space="preserve">Ts to seek advice from both the Local Authority and their trade union representative as soon as possible if problems arise during their induction period.  This is particularly important if the </w:t>
      </w:r>
      <w:r w:rsidR="00BF68ED" w:rsidRPr="00E80643">
        <w:rPr>
          <w:rFonts w:ascii="Arial" w:eastAsia="Times New Roman" w:hAnsi="Arial" w:cs="Times New Roman"/>
          <w:color w:val="000000" w:themeColor="text1"/>
          <w:sz w:val="24"/>
          <w:szCs w:val="20"/>
          <w:lang w:eastAsia="en-GB"/>
        </w:rPr>
        <w:t>EC</w:t>
      </w:r>
      <w:r w:rsidRPr="00E80643">
        <w:rPr>
          <w:rFonts w:ascii="Arial" w:eastAsia="Times New Roman" w:hAnsi="Arial" w:cs="Times New Roman"/>
          <w:color w:val="000000" w:themeColor="text1"/>
          <w:sz w:val="24"/>
          <w:szCs w:val="20"/>
          <w:lang w:eastAsia="en-GB"/>
        </w:rPr>
        <w:t xml:space="preserve">T has been informed that they may not meet the required Standard at any of the induction review stages.  However, schools should ensure that all </w:t>
      </w:r>
      <w:r w:rsidR="00BF68ED" w:rsidRPr="00E80643">
        <w:rPr>
          <w:rFonts w:ascii="Arial" w:eastAsia="Times New Roman" w:hAnsi="Arial" w:cs="Times New Roman"/>
          <w:color w:val="000000" w:themeColor="text1"/>
          <w:sz w:val="24"/>
          <w:szCs w:val="20"/>
          <w:lang w:eastAsia="en-GB"/>
        </w:rPr>
        <w:t>EC</w:t>
      </w:r>
      <w:r w:rsidRPr="00E80643">
        <w:rPr>
          <w:rFonts w:ascii="Arial" w:eastAsia="Times New Roman" w:hAnsi="Arial" w:cs="Times New Roman"/>
          <w:color w:val="000000" w:themeColor="text1"/>
          <w:sz w:val="24"/>
          <w:szCs w:val="20"/>
          <w:lang w:eastAsia="en-GB"/>
        </w:rPr>
        <w:t>Ts are informed of the confidential support available to them from the trade unions, the Teacher Support Network and the Local Authority as part of their school’s induction pro</w:t>
      </w:r>
      <w:r w:rsidR="001F0102" w:rsidRPr="00E80643">
        <w:rPr>
          <w:rFonts w:ascii="Arial" w:eastAsia="Times New Roman" w:hAnsi="Arial" w:cs="Times New Roman"/>
          <w:color w:val="000000" w:themeColor="text1"/>
          <w:sz w:val="24"/>
          <w:szCs w:val="20"/>
          <w:lang w:eastAsia="en-GB"/>
        </w:rPr>
        <w:t>vision/programme</w:t>
      </w:r>
      <w:r w:rsidRPr="00E80643">
        <w:rPr>
          <w:rFonts w:ascii="Arial" w:eastAsia="Times New Roman" w:hAnsi="Arial" w:cs="Times New Roman"/>
          <w:color w:val="000000" w:themeColor="text1"/>
          <w:sz w:val="24"/>
          <w:szCs w:val="20"/>
          <w:lang w:eastAsia="en-GB"/>
        </w:rPr>
        <w:t>.</w:t>
      </w:r>
    </w:p>
    <w:p w14:paraId="00E82215" w14:textId="77777777" w:rsidR="00EB41AB" w:rsidRPr="00F14ED4" w:rsidRDefault="00EB41AB" w:rsidP="00EB41AB">
      <w:pPr>
        <w:spacing w:after="0" w:line="240" w:lineRule="auto"/>
        <w:rPr>
          <w:rFonts w:ascii="Arial" w:eastAsia="Times New Roman" w:hAnsi="Arial" w:cs="Times New Roman"/>
          <w:sz w:val="24"/>
          <w:szCs w:val="20"/>
          <w:lang w:eastAsia="en-GB"/>
        </w:rPr>
      </w:pPr>
    </w:p>
    <w:p w14:paraId="64702637" w14:textId="77777777" w:rsidR="00EB41AB" w:rsidRPr="00F14ED4" w:rsidRDefault="00EB41AB" w:rsidP="00EB41AB">
      <w:pPr>
        <w:tabs>
          <w:tab w:val="left" w:pos="284"/>
        </w:tabs>
        <w:spacing w:after="0" w:line="240" w:lineRule="auto"/>
        <w:rPr>
          <w:rFonts w:ascii="Arial" w:eastAsia="Times New Roman" w:hAnsi="Arial" w:cs="Times New Roman"/>
          <w:sz w:val="24"/>
          <w:szCs w:val="24"/>
          <w:lang w:eastAsia="en-GB"/>
        </w:rPr>
      </w:pPr>
      <w:r w:rsidRPr="00F14ED4">
        <w:rPr>
          <w:rFonts w:ascii="Arial" w:eastAsia="Times New Roman" w:hAnsi="Arial" w:cs="Times New Roman"/>
          <w:b/>
          <w:sz w:val="24"/>
          <w:szCs w:val="24"/>
          <w:lang w:eastAsia="en-GB"/>
        </w:rPr>
        <w:t>3.</w:t>
      </w:r>
      <w:r w:rsidRPr="00F14ED4">
        <w:rPr>
          <w:rFonts w:ascii="Arial" w:eastAsia="Times New Roman" w:hAnsi="Arial" w:cs="Times New Roman"/>
          <w:b/>
          <w:sz w:val="24"/>
          <w:szCs w:val="24"/>
          <w:lang w:eastAsia="en-GB"/>
        </w:rPr>
        <w:tab/>
        <w:t>Formal assessment and monitoring procedures</w:t>
      </w:r>
    </w:p>
    <w:p w14:paraId="3D76FABA" w14:textId="77777777" w:rsidR="00EB41AB" w:rsidRPr="00F14ED4" w:rsidRDefault="00EB41AB" w:rsidP="00EB41AB">
      <w:pPr>
        <w:spacing w:after="0" w:line="240" w:lineRule="auto"/>
        <w:rPr>
          <w:rFonts w:ascii="Arial" w:eastAsia="Times New Roman" w:hAnsi="Arial" w:cs="Times New Roman"/>
          <w:sz w:val="24"/>
          <w:szCs w:val="20"/>
          <w:lang w:eastAsia="en-GB"/>
        </w:rPr>
      </w:pPr>
    </w:p>
    <w:p w14:paraId="187D8259" w14:textId="77777777" w:rsidR="00EB41AB" w:rsidRPr="00F14ED4" w:rsidRDefault="00EB41AB" w:rsidP="00EB41AB">
      <w:pPr>
        <w:spacing w:after="0" w:line="240" w:lineRule="auto"/>
        <w:ind w:firstLine="284"/>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t>The formal procedures are demonstrated in the flowchart Appendix 1A.</w:t>
      </w:r>
    </w:p>
    <w:p w14:paraId="21FE3C78" w14:textId="77777777" w:rsidR="00EB41AB" w:rsidRPr="00F14ED4" w:rsidRDefault="00EB41AB" w:rsidP="00EB41AB">
      <w:pPr>
        <w:spacing w:after="0" w:line="240" w:lineRule="auto"/>
        <w:rPr>
          <w:rFonts w:ascii="Arial" w:eastAsia="Times New Roman" w:hAnsi="Arial" w:cs="Times New Roman"/>
          <w:sz w:val="24"/>
          <w:szCs w:val="20"/>
          <w:lang w:eastAsia="en-GB"/>
        </w:rPr>
      </w:pPr>
    </w:p>
    <w:p w14:paraId="31627A8C" w14:textId="77777777" w:rsidR="00EB41AB" w:rsidRPr="00F14ED4" w:rsidRDefault="00EB41AB" w:rsidP="00EB41AB">
      <w:pPr>
        <w:tabs>
          <w:tab w:val="left" w:pos="284"/>
        </w:tabs>
        <w:spacing w:after="0" w:line="240" w:lineRule="auto"/>
        <w:rPr>
          <w:rFonts w:ascii="Arial" w:eastAsia="Times New Roman" w:hAnsi="Arial" w:cs="Times New Roman"/>
          <w:sz w:val="24"/>
          <w:szCs w:val="24"/>
          <w:lang w:eastAsia="en-GB"/>
        </w:rPr>
      </w:pPr>
      <w:r w:rsidRPr="00F14ED4">
        <w:rPr>
          <w:rFonts w:ascii="Arial" w:eastAsia="Times New Roman" w:hAnsi="Arial" w:cs="Times New Roman"/>
          <w:b/>
          <w:sz w:val="24"/>
          <w:szCs w:val="24"/>
          <w:lang w:eastAsia="en-GB"/>
        </w:rPr>
        <w:t>4.</w:t>
      </w:r>
      <w:r w:rsidRPr="00F14ED4">
        <w:rPr>
          <w:rFonts w:ascii="Arial" w:eastAsia="Times New Roman" w:hAnsi="Arial" w:cs="Times New Roman"/>
          <w:b/>
          <w:sz w:val="24"/>
          <w:szCs w:val="24"/>
          <w:lang w:eastAsia="en-GB"/>
        </w:rPr>
        <w:tab/>
        <w:t>Length of Induction Period</w:t>
      </w:r>
    </w:p>
    <w:p w14:paraId="2A04141E" w14:textId="77777777" w:rsidR="00EB41AB" w:rsidRPr="00F14ED4" w:rsidRDefault="00EB41AB" w:rsidP="00EB41AB">
      <w:pPr>
        <w:spacing w:after="0" w:line="240" w:lineRule="auto"/>
        <w:rPr>
          <w:rFonts w:ascii="Arial" w:eastAsia="Times New Roman" w:hAnsi="Arial" w:cs="Times New Roman"/>
          <w:sz w:val="24"/>
          <w:szCs w:val="20"/>
          <w:lang w:eastAsia="en-GB"/>
        </w:rPr>
      </w:pPr>
    </w:p>
    <w:p w14:paraId="798492C5" w14:textId="17728A9C" w:rsidR="00EB41AB" w:rsidRPr="00E80643" w:rsidRDefault="00262905" w:rsidP="00262905">
      <w:pPr>
        <w:ind w:left="425" w:hanging="425"/>
        <w:jc w:val="both"/>
        <w:rPr>
          <w:rFonts w:ascii="Arial" w:hAnsi="Arial" w:cs="Arial"/>
          <w:color w:val="000000" w:themeColor="text1"/>
          <w:sz w:val="24"/>
          <w:szCs w:val="24"/>
        </w:rPr>
      </w:pPr>
      <w:r w:rsidRPr="00F14ED4">
        <w:rPr>
          <w:rFonts w:ascii="Arial" w:hAnsi="Arial" w:cs="Arial"/>
          <w:b/>
          <w:bCs/>
          <w:sz w:val="24"/>
          <w:szCs w:val="24"/>
        </w:rPr>
        <w:t>4.1</w:t>
      </w:r>
      <w:r w:rsidRPr="00F14ED4">
        <w:rPr>
          <w:rFonts w:ascii="Arial" w:hAnsi="Arial" w:cs="Arial"/>
          <w:sz w:val="24"/>
          <w:szCs w:val="24"/>
        </w:rPr>
        <w:t xml:space="preserve"> </w:t>
      </w:r>
      <w:r w:rsidR="00EB41AB" w:rsidRPr="00F14ED4">
        <w:rPr>
          <w:rFonts w:ascii="Arial" w:hAnsi="Arial" w:cs="Arial"/>
          <w:sz w:val="24"/>
          <w:szCs w:val="24"/>
        </w:rPr>
        <w:t xml:space="preserve">Full time </w:t>
      </w:r>
      <w:r w:rsidR="00061C2A" w:rsidRPr="00F14ED4">
        <w:rPr>
          <w:rFonts w:ascii="Arial" w:hAnsi="Arial" w:cs="Arial"/>
          <w:sz w:val="24"/>
          <w:szCs w:val="24"/>
        </w:rPr>
        <w:t>EC</w:t>
      </w:r>
      <w:r w:rsidR="00EB41AB" w:rsidRPr="00F14ED4">
        <w:rPr>
          <w:rFonts w:ascii="Arial" w:hAnsi="Arial" w:cs="Arial"/>
          <w:sz w:val="24"/>
          <w:szCs w:val="24"/>
        </w:rPr>
        <w:t xml:space="preserve">Ts are normally required to serve an induction period of </w:t>
      </w:r>
      <w:r w:rsidR="00BF68ED" w:rsidRPr="00F14ED4">
        <w:rPr>
          <w:rFonts w:ascii="Arial" w:hAnsi="Arial" w:cs="Arial"/>
          <w:sz w:val="24"/>
          <w:szCs w:val="24"/>
        </w:rPr>
        <w:t>six</w:t>
      </w:r>
      <w:r w:rsidR="00EB41AB" w:rsidRPr="00F14ED4">
        <w:rPr>
          <w:rFonts w:ascii="Arial" w:hAnsi="Arial" w:cs="Arial"/>
          <w:sz w:val="24"/>
          <w:szCs w:val="24"/>
        </w:rPr>
        <w:t xml:space="preserve"> terms.  However, if an </w:t>
      </w:r>
      <w:r w:rsidR="00BF68ED" w:rsidRPr="00F14ED4">
        <w:rPr>
          <w:rFonts w:ascii="Arial" w:hAnsi="Arial" w:cs="Arial"/>
          <w:sz w:val="24"/>
          <w:szCs w:val="24"/>
        </w:rPr>
        <w:t>EC</w:t>
      </w:r>
      <w:r w:rsidR="00EB41AB" w:rsidRPr="00F14ED4">
        <w:rPr>
          <w:rFonts w:ascii="Arial" w:hAnsi="Arial" w:cs="Arial"/>
          <w:sz w:val="24"/>
          <w:szCs w:val="24"/>
        </w:rPr>
        <w:t xml:space="preserve">T is appointed to part-time or temporary posts and there is a query about the duration of their induction period, then schools are advised to </w:t>
      </w:r>
      <w:r w:rsidR="00EB41AB" w:rsidRPr="00E80643">
        <w:rPr>
          <w:rFonts w:ascii="Arial" w:hAnsi="Arial" w:cs="Arial"/>
          <w:color w:val="000000" w:themeColor="text1"/>
          <w:sz w:val="24"/>
          <w:szCs w:val="24"/>
        </w:rPr>
        <w:t xml:space="preserve">contact the </w:t>
      </w:r>
      <w:r w:rsidR="00B9454B" w:rsidRPr="00E80643">
        <w:rPr>
          <w:rFonts w:ascii="Arial" w:hAnsi="Arial" w:cs="Arial"/>
          <w:color w:val="000000" w:themeColor="text1"/>
          <w:sz w:val="24"/>
          <w:szCs w:val="24"/>
        </w:rPr>
        <w:t>Appropriate Body.</w:t>
      </w:r>
    </w:p>
    <w:p w14:paraId="255C2845" w14:textId="7A34D90E" w:rsidR="00EB41AB" w:rsidRPr="00E80643" w:rsidRDefault="00EB41AB" w:rsidP="00B9454B">
      <w:pPr>
        <w:spacing w:after="0" w:line="240" w:lineRule="auto"/>
        <w:ind w:left="426" w:hanging="426"/>
        <w:jc w:val="both"/>
        <w:rPr>
          <w:rFonts w:ascii="Arial" w:eastAsia="Times New Roman" w:hAnsi="Arial" w:cs="Times New Roman"/>
          <w:color w:val="000000" w:themeColor="text1"/>
          <w:sz w:val="24"/>
          <w:szCs w:val="20"/>
          <w:lang w:eastAsia="en-GB"/>
        </w:rPr>
      </w:pPr>
      <w:r w:rsidRPr="00E80643">
        <w:rPr>
          <w:rFonts w:ascii="Arial" w:eastAsia="Times New Roman" w:hAnsi="Arial" w:cs="Times New Roman"/>
          <w:b/>
          <w:color w:val="000000" w:themeColor="text1"/>
          <w:sz w:val="24"/>
          <w:szCs w:val="20"/>
          <w:lang w:eastAsia="en-GB"/>
        </w:rPr>
        <w:lastRenderedPageBreak/>
        <w:t>4.2</w:t>
      </w:r>
      <w:r w:rsidRPr="00E80643">
        <w:rPr>
          <w:rFonts w:ascii="Arial" w:eastAsia="Times New Roman" w:hAnsi="Arial" w:cs="Times New Roman"/>
          <w:color w:val="000000" w:themeColor="text1"/>
          <w:sz w:val="24"/>
          <w:szCs w:val="20"/>
          <w:lang w:eastAsia="en-GB"/>
        </w:rPr>
        <w:tab/>
        <w:t xml:space="preserve">On appointment, the Head Teacher should formally register the </w:t>
      </w:r>
      <w:r w:rsidR="00BF68ED" w:rsidRPr="00E80643">
        <w:rPr>
          <w:rFonts w:ascii="Arial" w:eastAsia="Times New Roman" w:hAnsi="Arial" w:cs="Times New Roman"/>
          <w:color w:val="000000" w:themeColor="text1"/>
          <w:sz w:val="24"/>
          <w:szCs w:val="20"/>
          <w:lang w:eastAsia="en-GB"/>
        </w:rPr>
        <w:t>EC</w:t>
      </w:r>
      <w:r w:rsidRPr="00E80643">
        <w:rPr>
          <w:rFonts w:ascii="Arial" w:eastAsia="Times New Roman" w:hAnsi="Arial" w:cs="Times New Roman"/>
          <w:color w:val="000000" w:themeColor="text1"/>
          <w:sz w:val="24"/>
          <w:szCs w:val="20"/>
          <w:lang w:eastAsia="en-GB"/>
        </w:rPr>
        <w:t xml:space="preserve">T with the </w:t>
      </w:r>
      <w:r w:rsidR="00B9454B" w:rsidRPr="00E80643">
        <w:rPr>
          <w:rFonts w:ascii="Arial" w:eastAsia="Times New Roman" w:hAnsi="Arial" w:cs="Times New Roman"/>
          <w:color w:val="000000" w:themeColor="text1"/>
          <w:sz w:val="24"/>
          <w:szCs w:val="20"/>
          <w:lang w:eastAsia="en-GB"/>
        </w:rPr>
        <w:t xml:space="preserve">Appropriate Body </w:t>
      </w:r>
      <w:r w:rsidRPr="00E80643">
        <w:rPr>
          <w:rFonts w:ascii="Arial" w:eastAsia="Times New Roman" w:hAnsi="Arial" w:cs="Times New Roman"/>
          <w:color w:val="000000" w:themeColor="text1"/>
          <w:sz w:val="24"/>
          <w:szCs w:val="20"/>
          <w:lang w:eastAsia="en-GB"/>
        </w:rPr>
        <w:t>by completing the appropriate Registration Documents using ‘</w:t>
      </w:r>
      <w:r w:rsidR="001F0102" w:rsidRPr="00E80643">
        <w:rPr>
          <w:rFonts w:ascii="Arial" w:eastAsia="Times New Roman" w:hAnsi="Arial" w:cs="Times New Roman"/>
          <w:color w:val="000000" w:themeColor="text1"/>
          <w:sz w:val="24"/>
          <w:szCs w:val="20"/>
          <w:lang w:eastAsia="en-GB"/>
        </w:rPr>
        <w:t>ECT</w:t>
      </w:r>
      <w:r w:rsidRPr="00E80643">
        <w:rPr>
          <w:rFonts w:ascii="Arial" w:eastAsia="Times New Roman" w:hAnsi="Arial" w:cs="Times New Roman"/>
          <w:color w:val="000000" w:themeColor="text1"/>
          <w:sz w:val="24"/>
          <w:szCs w:val="20"/>
          <w:lang w:eastAsia="en-GB"/>
        </w:rPr>
        <w:t xml:space="preserve"> Manager’ (an on</w:t>
      </w:r>
      <w:r w:rsidR="00262905" w:rsidRPr="00E80643">
        <w:rPr>
          <w:rFonts w:ascii="Arial" w:eastAsia="Times New Roman" w:hAnsi="Arial" w:cs="Times New Roman"/>
          <w:color w:val="000000" w:themeColor="text1"/>
          <w:sz w:val="24"/>
          <w:szCs w:val="20"/>
          <w:lang w:eastAsia="en-GB"/>
        </w:rPr>
        <w:t>-</w:t>
      </w:r>
      <w:r w:rsidRPr="00E80643">
        <w:rPr>
          <w:rFonts w:ascii="Arial" w:eastAsia="Times New Roman" w:hAnsi="Arial" w:cs="Times New Roman"/>
          <w:color w:val="000000" w:themeColor="text1"/>
          <w:sz w:val="24"/>
          <w:szCs w:val="20"/>
          <w:lang w:eastAsia="en-GB"/>
        </w:rPr>
        <w:t>line</w:t>
      </w:r>
      <w:r w:rsidR="00C16297" w:rsidRPr="00E80643">
        <w:rPr>
          <w:rFonts w:ascii="Arial" w:eastAsia="Times New Roman" w:hAnsi="Arial" w:cs="Times New Roman"/>
          <w:color w:val="000000" w:themeColor="text1"/>
          <w:sz w:val="24"/>
          <w:szCs w:val="20"/>
          <w:lang w:eastAsia="en-GB"/>
        </w:rPr>
        <w:t xml:space="preserve"> recording and assessment tool) </w:t>
      </w:r>
    </w:p>
    <w:p w14:paraId="5B81B5C2" w14:textId="77777777" w:rsidR="00EB41AB" w:rsidRPr="00E80643" w:rsidRDefault="00EB41AB" w:rsidP="00F55256">
      <w:pPr>
        <w:spacing w:after="0" w:line="240" w:lineRule="auto"/>
        <w:jc w:val="both"/>
        <w:rPr>
          <w:rFonts w:ascii="Arial" w:eastAsia="Times New Roman" w:hAnsi="Arial" w:cs="Times New Roman"/>
          <w:color w:val="000000" w:themeColor="text1"/>
          <w:sz w:val="24"/>
          <w:szCs w:val="20"/>
          <w:lang w:eastAsia="en-GB"/>
        </w:rPr>
      </w:pPr>
    </w:p>
    <w:p w14:paraId="1A26B363" w14:textId="26CFA692" w:rsidR="00EB41AB" w:rsidRPr="00E80643" w:rsidRDefault="00EB41AB" w:rsidP="00F55256">
      <w:pPr>
        <w:spacing w:after="0" w:line="240" w:lineRule="auto"/>
        <w:ind w:left="426"/>
        <w:jc w:val="both"/>
        <w:rPr>
          <w:rFonts w:ascii="Arial" w:eastAsia="Calibri" w:hAnsi="Arial" w:cs="Arial"/>
          <w:b/>
          <w:color w:val="000000" w:themeColor="text1"/>
          <w:sz w:val="24"/>
          <w:szCs w:val="24"/>
          <w:lang w:eastAsia="en-GB"/>
        </w:rPr>
      </w:pPr>
      <w:r w:rsidRPr="00E80643">
        <w:rPr>
          <w:rFonts w:ascii="Arial" w:eastAsia="Calibri" w:hAnsi="Arial" w:cs="Arial"/>
          <w:bCs/>
          <w:color w:val="000000" w:themeColor="text1"/>
          <w:sz w:val="24"/>
          <w:szCs w:val="24"/>
          <w:lang w:eastAsia="en-GB"/>
        </w:rPr>
        <w:t xml:space="preserve">If an </w:t>
      </w:r>
      <w:r w:rsidR="00BF68ED" w:rsidRPr="00E80643">
        <w:rPr>
          <w:rFonts w:ascii="Arial" w:eastAsia="Calibri" w:hAnsi="Arial" w:cs="Arial"/>
          <w:bCs/>
          <w:color w:val="000000" w:themeColor="text1"/>
          <w:sz w:val="24"/>
          <w:szCs w:val="24"/>
          <w:lang w:eastAsia="en-GB"/>
        </w:rPr>
        <w:t>EC</w:t>
      </w:r>
      <w:r w:rsidRPr="00E80643">
        <w:rPr>
          <w:rFonts w:ascii="Arial" w:eastAsia="Calibri" w:hAnsi="Arial" w:cs="Arial"/>
          <w:bCs/>
          <w:color w:val="000000" w:themeColor="text1"/>
          <w:sz w:val="24"/>
          <w:szCs w:val="24"/>
          <w:lang w:eastAsia="en-GB"/>
        </w:rPr>
        <w:t xml:space="preserve">T has 30 days or more absence during the Induction </w:t>
      </w:r>
      <w:r w:rsidR="00493D7F" w:rsidRPr="00E80643">
        <w:rPr>
          <w:rFonts w:ascii="Arial" w:eastAsia="Calibri" w:hAnsi="Arial" w:cs="Arial"/>
          <w:bCs/>
          <w:color w:val="000000" w:themeColor="text1"/>
          <w:sz w:val="24"/>
          <w:szCs w:val="24"/>
          <w:lang w:eastAsia="en-GB"/>
        </w:rPr>
        <w:t>period,</w:t>
      </w:r>
      <w:r w:rsidRPr="00E80643">
        <w:rPr>
          <w:rFonts w:ascii="Arial" w:eastAsia="Calibri" w:hAnsi="Arial" w:cs="Arial"/>
          <w:bCs/>
          <w:color w:val="000000" w:themeColor="text1"/>
          <w:sz w:val="24"/>
          <w:szCs w:val="24"/>
          <w:lang w:eastAsia="en-GB"/>
        </w:rPr>
        <w:t xml:space="preserve"> an extension is given of usually one term for full time </w:t>
      </w:r>
      <w:r w:rsidR="00BF68ED" w:rsidRPr="00E80643">
        <w:rPr>
          <w:rFonts w:ascii="Arial" w:eastAsia="Calibri" w:hAnsi="Arial" w:cs="Arial"/>
          <w:bCs/>
          <w:color w:val="000000" w:themeColor="text1"/>
          <w:sz w:val="24"/>
          <w:szCs w:val="24"/>
          <w:lang w:eastAsia="en-GB"/>
        </w:rPr>
        <w:t>EC</w:t>
      </w:r>
      <w:r w:rsidRPr="00E80643">
        <w:rPr>
          <w:rFonts w:ascii="Arial" w:eastAsia="Calibri" w:hAnsi="Arial" w:cs="Arial"/>
          <w:bCs/>
          <w:color w:val="000000" w:themeColor="text1"/>
          <w:sz w:val="24"/>
          <w:szCs w:val="24"/>
          <w:lang w:eastAsia="en-GB"/>
        </w:rPr>
        <w:t>Ts.</w:t>
      </w:r>
    </w:p>
    <w:p w14:paraId="59BCA39F" w14:textId="77777777" w:rsidR="00EB41AB" w:rsidRPr="00E80643" w:rsidRDefault="00EB41AB" w:rsidP="00EB41AB">
      <w:pPr>
        <w:spacing w:after="0" w:line="240" w:lineRule="auto"/>
        <w:rPr>
          <w:rFonts w:ascii="Arial" w:eastAsia="Times New Roman" w:hAnsi="Arial" w:cs="Times New Roman"/>
          <w:color w:val="000000" w:themeColor="text1"/>
          <w:sz w:val="24"/>
          <w:szCs w:val="20"/>
          <w:lang w:eastAsia="en-GB"/>
        </w:rPr>
      </w:pPr>
    </w:p>
    <w:p w14:paraId="34DDEF9E" w14:textId="23E6C4CD" w:rsidR="00EB41AB" w:rsidRPr="00E80643" w:rsidRDefault="00EB41AB" w:rsidP="00EB41AB">
      <w:pPr>
        <w:tabs>
          <w:tab w:val="left" w:pos="426"/>
        </w:tabs>
        <w:spacing w:after="0" w:line="240" w:lineRule="auto"/>
        <w:rPr>
          <w:rFonts w:ascii="Arial" w:eastAsia="Times New Roman" w:hAnsi="Arial" w:cs="Times New Roman"/>
          <w:b/>
          <w:color w:val="000000" w:themeColor="text1"/>
          <w:sz w:val="24"/>
          <w:szCs w:val="24"/>
          <w:lang w:eastAsia="en-GB"/>
        </w:rPr>
      </w:pPr>
      <w:r w:rsidRPr="00E80643">
        <w:rPr>
          <w:rFonts w:ascii="Arial" w:eastAsia="Times New Roman" w:hAnsi="Arial" w:cs="Times New Roman"/>
          <w:b/>
          <w:color w:val="000000" w:themeColor="text1"/>
          <w:sz w:val="24"/>
          <w:szCs w:val="24"/>
          <w:lang w:eastAsia="en-GB"/>
        </w:rPr>
        <w:t>5.</w:t>
      </w:r>
      <w:r w:rsidRPr="00E80643">
        <w:rPr>
          <w:rFonts w:ascii="Arial" w:eastAsia="Times New Roman" w:hAnsi="Arial" w:cs="Times New Roman"/>
          <w:b/>
          <w:color w:val="000000" w:themeColor="text1"/>
          <w:sz w:val="24"/>
          <w:szCs w:val="24"/>
          <w:lang w:eastAsia="en-GB"/>
        </w:rPr>
        <w:tab/>
        <w:t xml:space="preserve">Contract of Employment – </w:t>
      </w:r>
      <w:r w:rsidR="00BF68ED" w:rsidRPr="00E80643">
        <w:rPr>
          <w:rFonts w:ascii="Arial" w:eastAsia="Times New Roman" w:hAnsi="Arial" w:cs="Times New Roman"/>
          <w:b/>
          <w:color w:val="000000" w:themeColor="text1"/>
          <w:sz w:val="24"/>
          <w:szCs w:val="24"/>
          <w:lang w:eastAsia="en-GB"/>
        </w:rPr>
        <w:t>EC</w:t>
      </w:r>
      <w:r w:rsidRPr="00E80643">
        <w:rPr>
          <w:rFonts w:ascii="Arial" w:eastAsia="Times New Roman" w:hAnsi="Arial" w:cs="Times New Roman"/>
          <w:b/>
          <w:color w:val="000000" w:themeColor="text1"/>
          <w:sz w:val="24"/>
          <w:szCs w:val="24"/>
          <w:lang w:eastAsia="en-GB"/>
        </w:rPr>
        <w:t>T</w:t>
      </w:r>
    </w:p>
    <w:p w14:paraId="413E469B" w14:textId="77777777" w:rsidR="00EB41AB" w:rsidRPr="00E80643" w:rsidRDefault="00EB41AB" w:rsidP="00EB41AB">
      <w:pPr>
        <w:spacing w:after="0" w:line="240" w:lineRule="auto"/>
        <w:rPr>
          <w:rFonts w:ascii="Arial" w:eastAsia="Times New Roman" w:hAnsi="Arial" w:cs="Times New Roman"/>
          <w:color w:val="000000" w:themeColor="text1"/>
          <w:sz w:val="24"/>
          <w:szCs w:val="20"/>
          <w:lang w:eastAsia="en-GB"/>
        </w:rPr>
      </w:pPr>
    </w:p>
    <w:p w14:paraId="0D2789B8" w14:textId="08328084" w:rsidR="00EB41AB" w:rsidRPr="00F14ED4" w:rsidRDefault="00EB41AB" w:rsidP="008621D2">
      <w:pPr>
        <w:spacing w:after="0" w:line="240" w:lineRule="auto"/>
        <w:ind w:left="426" w:hanging="426"/>
        <w:rPr>
          <w:rFonts w:ascii="Arial" w:eastAsia="Times New Roman" w:hAnsi="Arial" w:cs="Times New Roman"/>
          <w:sz w:val="24"/>
          <w:szCs w:val="20"/>
          <w:lang w:eastAsia="en-GB"/>
        </w:rPr>
      </w:pPr>
      <w:r w:rsidRPr="00E80643">
        <w:rPr>
          <w:rFonts w:ascii="Arial" w:eastAsia="Times New Roman" w:hAnsi="Arial" w:cs="Times New Roman"/>
          <w:b/>
          <w:color w:val="000000" w:themeColor="text1"/>
          <w:sz w:val="24"/>
          <w:szCs w:val="20"/>
          <w:lang w:eastAsia="en-GB"/>
        </w:rPr>
        <w:t>5.1</w:t>
      </w:r>
      <w:r w:rsidRPr="00E80643">
        <w:rPr>
          <w:rFonts w:ascii="Arial" w:eastAsia="Times New Roman" w:hAnsi="Arial" w:cs="Times New Roman"/>
          <w:color w:val="000000" w:themeColor="text1"/>
          <w:sz w:val="24"/>
          <w:szCs w:val="20"/>
          <w:lang w:eastAsia="en-GB"/>
        </w:rPr>
        <w:tab/>
      </w:r>
      <w:r w:rsidR="00C250F1" w:rsidRPr="00E80643">
        <w:rPr>
          <w:rFonts w:ascii="Arial" w:eastAsia="Times New Roman" w:hAnsi="Arial" w:cs="Times New Roman"/>
          <w:color w:val="000000" w:themeColor="text1"/>
          <w:sz w:val="24"/>
          <w:szCs w:val="20"/>
          <w:lang w:eastAsia="en-GB"/>
        </w:rPr>
        <w:t xml:space="preserve">There are specific contracts </w:t>
      </w:r>
      <w:r w:rsidR="000137C9" w:rsidRPr="00E80643">
        <w:rPr>
          <w:rFonts w:ascii="Arial" w:eastAsia="Times New Roman" w:hAnsi="Arial" w:cs="Times New Roman"/>
          <w:color w:val="000000" w:themeColor="text1"/>
          <w:sz w:val="24"/>
          <w:szCs w:val="20"/>
          <w:lang w:eastAsia="en-GB"/>
        </w:rPr>
        <w:t xml:space="preserve">on the schools Portal for the appointment of an ECT </w:t>
      </w:r>
      <w:hyperlink r:id="rId15" w:history="1">
        <w:r w:rsidR="00C250F1" w:rsidRPr="00E80643">
          <w:rPr>
            <w:rStyle w:val="Hyperlink"/>
            <w:rFonts w:ascii="Arial" w:eastAsia="Times New Roman" w:hAnsi="Arial" w:cs="Times New Roman"/>
            <w:b/>
            <w:bCs/>
            <w:color w:val="000000" w:themeColor="text1"/>
            <w:sz w:val="24"/>
            <w:szCs w:val="20"/>
            <w:lang w:eastAsia="en-GB"/>
          </w:rPr>
          <w:t>https://www.nottinghamshire.gov.uk/schoolsportal/hr-advice-support-and-training/policies-and-procedures/contracts/teaching-staff-contracts</w:t>
        </w:r>
      </w:hyperlink>
      <w:r w:rsidR="00C250F1" w:rsidRPr="00E80643">
        <w:rPr>
          <w:rStyle w:val="Hyperlink"/>
          <w:rFonts w:ascii="Arial" w:eastAsia="Times New Roman" w:hAnsi="Arial" w:cs="Times New Roman"/>
          <w:b/>
          <w:bCs/>
          <w:color w:val="000000" w:themeColor="text1"/>
          <w:sz w:val="24"/>
          <w:szCs w:val="20"/>
          <w:lang w:eastAsia="en-GB"/>
        </w:rPr>
        <w:t xml:space="preserve"> </w:t>
      </w:r>
      <w:r w:rsidR="000137C9" w:rsidRPr="00E80643">
        <w:rPr>
          <w:rFonts w:ascii="Arial" w:eastAsia="Times New Roman" w:hAnsi="Arial" w:cs="Times New Roman"/>
          <w:color w:val="000000" w:themeColor="text1"/>
          <w:sz w:val="24"/>
          <w:szCs w:val="20"/>
          <w:lang w:eastAsia="en-GB"/>
        </w:rPr>
        <w:t xml:space="preserve">which </w:t>
      </w:r>
      <w:r w:rsidRPr="00E80643">
        <w:rPr>
          <w:rFonts w:ascii="Arial" w:eastAsia="Times New Roman" w:hAnsi="Arial" w:cs="Times New Roman"/>
          <w:color w:val="000000" w:themeColor="text1"/>
          <w:sz w:val="24"/>
          <w:szCs w:val="20"/>
          <w:lang w:eastAsia="en-GB"/>
        </w:rPr>
        <w:t xml:space="preserve">includes the following </w:t>
      </w:r>
      <w:r w:rsidRPr="00F14ED4">
        <w:rPr>
          <w:rFonts w:ascii="Arial" w:eastAsia="Times New Roman" w:hAnsi="Arial" w:cs="Times New Roman"/>
          <w:sz w:val="24"/>
          <w:szCs w:val="20"/>
          <w:lang w:eastAsia="en-GB"/>
        </w:rPr>
        <w:t>paragraph:</w:t>
      </w:r>
    </w:p>
    <w:p w14:paraId="40DB106A" w14:textId="77777777" w:rsidR="00EB41AB" w:rsidRPr="00F14ED4" w:rsidRDefault="00EB41AB" w:rsidP="00EB41AB">
      <w:pPr>
        <w:spacing w:after="0" w:line="240" w:lineRule="auto"/>
        <w:ind w:left="426" w:hanging="426"/>
        <w:rPr>
          <w:rFonts w:ascii="Arial" w:eastAsia="Times New Roman" w:hAnsi="Arial" w:cs="Times New Roman"/>
          <w:sz w:val="24"/>
          <w:szCs w:val="20"/>
          <w:lang w:eastAsia="en-GB"/>
        </w:rPr>
      </w:pPr>
    </w:p>
    <w:p w14:paraId="2F1191AB" w14:textId="3B87395F" w:rsidR="00EB41AB" w:rsidRPr="00F14ED4" w:rsidRDefault="00EB41AB" w:rsidP="00F55256">
      <w:pPr>
        <w:spacing w:after="0" w:line="240" w:lineRule="auto"/>
        <w:ind w:left="426"/>
        <w:jc w:val="both"/>
        <w:rPr>
          <w:rFonts w:ascii="Arial" w:eastAsia="Times New Roman" w:hAnsi="Arial" w:cs="Times New Roman"/>
          <w:i/>
          <w:sz w:val="24"/>
          <w:szCs w:val="20"/>
          <w:lang w:eastAsia="en-GB"/>
        </w:rPr>
      </w:pPr>
      <w:r w:rsidRPr="00F14ED4">
        <w:rPr>
          <w:rFonts w:ascii="Arial" w:eastAsia="Times New Roman" w:hAnsi="Arial" w:cs="Times New Roman"/>
          <w:sz w:val="24"/>
          <w:szCs w:val="20"/>
          <w:lang w:eastAsia="en-GB"/>
        </w:rPr>
        <w:t>“</w:t>
      </w:r>
      <w:r w:rsidRPr="00F14ED4">
        <w:rPr>
          <w:rFonts w:ascii="Arial" w:eastAsia="Times New Roman" w:hAnsi="Arial" w:cs="Times New Roman"/>
          <w:i/>
          <w:sz w:val="24"/>
          <w:szCs w:val="20"/>
          <w:lang w:eastAsia="en-GB"/>
        </w:rPr>
        <w:t>As a</w:t>
      </w:r>
      <w:r w:rsidR="00091794" w:rsidRPr="00F14ED4">
        <w:rPr>
          <w:rFonts w:ascii="Arial" w:eastAsia="Times New Roman" w:hAnsi="Arial" w:cs="Times New Roman"/>
          <w:i/>
          <w:sz w:val="24"/>
          <w:szCs w:val="20"/>
          <w:lang w:eastAsia="en-GB"/>
        </w:rPr>
        <w:t>n</w:t>
      </w:r>
      <w:r w:rsidRPr="00F14ED4">
        <w:rPr>
          <w:rFonts w:ascii="Arial" w:eastAsia="Times New Roman" w:hAnsi="Arial" w:cs="Times New Roman"/>
          <w:i/>
          <w:sz w:val="24"/>
          <w:szCs w:val="20"/>
          <w:lang w:eastAsia="en-GB"/>
        </w:rPr>
        <w:t xml:space="preserve"> </w:t>
      </w:r>
      <w:r w:rsidR="00493D7F" w:rsidRPr="00F14ED4">
        <w:rPr>
          <w:rFonts w:ascii="Arial" w:eastAsia="Times New Roman" w:hAnsi="Arial" w:cs="Times New Roman"/>
          <w:i/>
          <w:sz w:val="24"/>
          <w:szCs w:val="20"/>
          <w:lang w:eastAsia="en-GB"/>
        </w:rPr>
        <w:t>early career</w:t>
      </w:r>
      <w:r w:rsidRPr="00F14ED4">
        <w:rPr>
          <w:rFonts w:ascii="Arial" w:eastAsia="Times New Roman" w:hAnsi="Arial" w:cs="Times New Roman"/>
          <w:i/>
          <w:sz w:val="24"/>
          <w:szCs w:val="20"/>
          <w:lang w:eastAsia="en-GB"/>
        </w:rPr>
        <w:t xml:space="preserve"> teacher you will be required to complete a statutory induction period of </w:t>
      </w:r>
      <w:r w:rsidR="00BF68ED" w:rsidRPr="00F14ED4">
        <w:rPr>
          <w:rFonts w:ascii="Arial" w:eastAsia="Times New Roman" w:hAnsi="Arial" w:cs="Times New Roman"/>
          <w:i/>
          <w:sz w:val="24"/>
          <w:szCs w:val="20"/>
          <w:lang w:eastAsia="en-GB"/>
        </w:rPr>
        <w:t xml:space="preserve">six </w:t>
      </w:r>
      <w:r w:rsidRPr="00F14ED4">
        <w:rPr>
          <w:rFonts w:ascii="Arial" w:eastAsia="Times New Roman" w:hAnsi="Arial" w:cs="Times New Roman"/>
          <w:i/>
          <w:sz w:val="24"/>
          <w:szCs w:val="20"/>
          <w:lang w:eastAsia="en-GB"/>
        </w:rPr>
        <w:t>terms (or equivalent for part-time staff) in accordance with the regulations of the Department for Education.  Your continued employment beyond this period will be dependent on satisfactory completion of this period.  In the event of failing to satisfactorily complete your induction period, you will be given</w:t>
      </w:r>
      <w:r w:rsidR="00C16297" w:rsidRPr="00F14ED4">
        <w:rPr>
          <w:rFonts w:ascii="Arial" w:eastAsia="Times New Roman" w:hAnsi="Arial" w:cs="Times New Roman"/>
          <w:i/>
          <w:sz w:val="24"/>
          <w:szCs w:val="20"/>
          <w:lang w:eastAsia="en-GB"/>
        </w:rPr>
        <w:t xml:space="preserve"> </w:t>
      </w:r>
      <w:r w:rsidR="00974A01" w:rsidRPr="00F14ED4">
        <w:rPr>
          <w:rFonts w:ascii="Arial" w:eastAsia="Times New Roman" w:hAnsi="Arial" w:cs="Times New Roman"/>
          <w:i/>
          <w:sz w:val="24"/>
          <w:szCs w:val="20"/>
          <w:lang w:eastAsia="en-GB"/>
        </w:rPr>
        <w:t>1</w:t>
      </w:r>
      <w:r w:rsidR="00C16297" w:rsidRPr="00F14ED4">
        <w:rPr>
          <w:rFonts w:ascii="Arial" w:eastAsia="Times New Roman" w:hAnsi="Arial" w:cs="Times New Roman"/>
          <w:i/>
          <w:sz w:val="24"/>
          <w:szCs w:val="20"/>
          <w:lang w:eastAsia="en-GB"/>
        </w:rPr>
        <w:t>0</w:t>
      </w:r>
      <w:r w:rsidRPr="00F14ED4">
        <w:rPr>
          <w:rFonts w:ascii="Arial" w:eastAsia="Times New Roman" w:hAnsi="Arial" w:cs="Times New Roman"/>
          <w:i/>
          <w:sz w:val="24"/>
          <w:szCs w:val="20"/>
          <w:lang w:eastAsia="en-GB"/>
        </w:rPr>
        <w:t xml:space="preserve"> days’ notice of termination.”</w:t>
      </w:r>
    </w:p>
    <w:p w14:paraId="500E1AD2" w14:textId="77777777" w:rsidR="00EB41AB" w:rsidRPr="00F14ED4" w:rsidRDefault="00EB41AB" w:rsidP="00EB41AB">
      <w:pPr>
        <w:spacing w:after="0" w:line="240" w:lineRule="auto"/>
        <w:ind w:left="426" w:hanging="426"/>
        <w:rPr>
          <w:rFonts w:ascii="Arial" w:eastAsia="Times New Roman" w:hAnsi="Arial" w:cs="Times New Roman"/>
          <w:sz w:val="24"/>
          <w:szCs w:val="20"/>
          <w:lang w:eastAsia="en-GB"/>
        </w:rPr>
      </w:pPr>
    </w:p>
    <w:p w14:paraId="4827D1FD" w14:textId="280712FF" w:rsidR="00EB41AB" w:rsidRPr="00E80643" w:rsidRDefault="00EB41AB" w:rsidP="00F55256">
      <w:pPr>
        <w:spacing w:after="0" w:line="240" w:lineRule="auto"/>
        <w:ind w:left="426" w:hanging="426"/>
        <w:jc w:val="both"/>
        <w:rPr>
          <w:rFonts w:ascii="Arial" w:eastAsia="Times New Roman" w:hAnsi="Arial" w:cs="Times New Roman"/>
          <w:color w:val="000000" w:themeColor="text1"/>
          <w:sz w:val="24"/>
          <w:szCs w:val="20"/>
          <w:lang w:eastAsia="en-GB"/>
        </w:rPr>
      </w:pPr>
      <w:r w:rsidRPr="00F14ED4">
        <w:rPr>
          <w:rFonts w:ascii="Arial" w:eastAsia="Times New Roman" w:hAnsi="Arial" w:cs="Times New Roman"/>
          <w:b/>
          <w:sz w:val="24"/>
          <w:szCs w:val="20"/>
          <w:lang w:eastAsia="en-GB"/>
        </w:rPr>
        <w:t>5.2</w:t>
      </w:r>
      <w:r w:rsidRPr="00F14ED4">
        <w:rPr>
          <w:rFonts w:ascii="Arial" w:eastAsia="Times New Roman" w:hAnsi="Arial" w:cs="Times New Roman"/>
          <w:sz w:val="24"/>
          <w:szCs w:val="20"/>
          <w:lang w:eastAsia="en-GB"/>
        </w:rPr>
        <w:tab/>
        <w:t xml:space="preserve">The school should ensure that all the necessary monitoring, support and </w:t>
      </w:r>
      <w:r w:rsidRPr="00E80643">
        <w:rPr>
          <w:rFonts w:ascii="Arial" w:eastAsia="Times New Roman" w:hAnsi="Arial" w:cs="Times New Roman"/>
          <w:color w:val="000000" w:themeColor="text1"/>
          <w:sz w:val="24"/>
          <w:szCs w:val="20"/>
          <w:lang w:eastAsia="en-GB"/>
        </w:rPr>
        <w:t xml:space="preserve">assessment arrangements are in place.  Schools will be advised by the </w:t>
      </w:r>
      <w:r w:rsidR="00A3568E" w:rsidRPr="00E80643">
        <w:rPr>
          <w:rFonts w:ascii="Arial" w:eastAsia="Times New Roman" w:hAnsi="Arial" w:cs="Times New Roman"/>
          <w:color w:val="000000" w:themeColor="text1"/>
          <w:sz w:val="24"/>
          <w:szCs w:val="20"/>
          <w:lang w:eastAsia="en-GB"/>
        </w:rPr>
        <w:t xml:space="preserve">Appropriate Body </w:t>
      </w:r>
      <w:r w:rsidRPr="00E80643">
        <w:rPr>
          <w:rFonts w:ascii="Arial" w:eastAsia="Times New Roman" w:hAnsi="Arial" w:cs="Times New Roman"/>
          <w:color w:val="000000" w:themeColor="text1"/>
          <w:sz w:val="24"/>
          <w:szCs w:val="20"/>
          <w:lang w:eastAsia="en-GB"/>
        </w:rPr>
        <w:t xml:space="preserve">as to the online submission dates. During the first weeks of the monitoring and support programme the Head Teacher should ensure that any early concerns about the </w:t>
      </w:r>
      <w:r w:rsidR="00BF68ED" w:rsidRPr="00E80643">
        <w:rPr>
          <w:rFonts w:ascii="Arial" w:eastAsia="Times New Roman" w:hAnsi="Arial" w:cs="Times New Roman"/>
          <w:color w:val="000000" w:themeColor="text1"/>
          <w:sz w:val="24"/>
          <w:szCs w:val="20"/>
          <w:lang w:eastAsia="en-GB"/>
        </w:rPr>
        <w:t>EC</w:t>
      </w:r>
      <w:r w:rsidRPr="00E80643">
        <w:rPr>
          <w:rFonts w:ascii="Arial" w:eastAsia="Times New Roman" w:hAnsi="Arial" w:cs="Times New Roman"/>
          <w:color w:val="000000" w:themeColor="text1"/>
          <w:sz w:val="24"/>
          <w:szCs w:val="20"/>
          <w:lang w:eastAsia="en-GB"/>
        </w:rPr>
        <w:t xml:space="preserve">T’s performance are discussed with the </w:t>
      </w:r>
      <w:r w:rsidR="00756BEA" w:rsidRPr="00E80643">
        <w:rPr>
          <w:rFonts w:ascii="Arial" w:eastAsia="Times New Roman" w:hAnsi="Arial" w:cs="Times New Roman"/>
          <w:color w:val="000000" w:themeColor="text1"/>
          <w:sz w:val="24"/>
          <w:szCs w:val="20"/>
          <w:lang w:eastAsia="en-GB"/>
        </w:rPr>
        <w:t xml:space="preserve">Appropriate Body </w:t>
      </w:r>
      <w:r w:rsidRPr="00E80643">
        <w:rPr>
          <w:rFonts w:ascii="Arial" w:eastAsia="Times New Roman" w:hAnsi="Arial" w:cs="Times New Roman"/>
          <w:color w:val="000000" w:themeColor="text1"/>
          <w:sz w:val="24"/>
          <w:szCs w:val="20"/>
          <w:lang w:eastAsia="en-GB"/>
        </w:rPr>
        <w:t xml:space="preserve"> straight away. </w:t>
      </w:r>
      <w:r w:rsidR="00974A01" w:rsidRPr="00E80643">
        <w:rPr>
          <w:rFonts w:ascii="Arial" w:eastAsia="Times New Roman" w:hAnsi="Arial" w:cs="Times New Roman"/>
          <w:color w:val="000000" w:themeColor="text1"/>
          <w:sz w:val="24"/>
          <w:szCs w:val="20"/>
          <w:lang w:eastAsia="en-GB"/>
        </w:rPr>
        <w:t xml:space="preserve"> Concerns which emerge at any other time must be discussed with the ECT promptly and supportively.</w:t>
      </w:r>
    </w:p>
    <w:p w14:paraId="3AAFBFBC" w14:textId="77777777" w:rsidR="00EB41AB" w:rsidRPr="00E80643" w:rsidRDefault="00EB41AB" w:rsidP="00EB41AB">
      <w:pPr>
        <w:spacing w:after="0" w:line="240" w:lineRule="auto"/>
        <w:ind w:left="426" w:hanging="426"/>
        <w:rPr>
          <w:rFonts w:ascii="Arial" w:eastAsia="Times New Roman" w:hAnsi="Arial" w:cs="Times New Roman"/>
          <w:color w:val="000000" w:themeColor="text1"/>
          <w:sz w:val="24"/>
          <w:szCs w:val="20"/>
          <w:lang w:eastAsia="en-GB"/>
        </w:rPr>
      </w:pPr>
    </w:p>
    <w:p w14:paraId="035B6D90" w14:textId="6F6EA1F6" w:rsidR="00EB41AB" w:rsidRPr="00E80643" w:rsidRDefault="00EB41AB" w:rsidP="00F55256">
      <w:pPr>
        <w:spacing w:after="0" w:line="240" w:lineRule="auto"/>
        <w:ind w:left="426" w:hanging="426"/>
        <w:jc w:val="both"/>
        <w:rPr>
          <w:rFonts w:ascii="Arial" w:eastAsia="Times New Roman" w:hAnsi="Arial" w:cs="Times New Roman"/>
          <w:color w:val="000000" w:themeColor="text1"/>
          <w:sz w:val="24"/>
          <w:szCs w:val="20"/>
          <w:lang w:eastAsia="en-GB"/>
        </w:rPr>
      </w:pPr>
      <w:r w:rsidRPr="00E80643">
        <w:rPr>
          <w:rFonts w:ascii="Arial" w:eastAsia="Times New Roman" w:hAnsi="Arial" w:cs="Times New Roman"/>
          <w:b/>
          <w:color w:val="000000" w:themeColor="text1"/>
          <w:sz w:val="24"/>
          <w:szCs w:val="20"/>
          <w:lang w:eastAsia="en-GB"/>
        </w:rPr>
        <w:t>5.3</w:t>
      </w:r>
      <w:r w:rsidRPr="00E80643">
        <w:rPr>
          <w:rFonts w:ascii="Arial" w:eastAsia="Times New Roman" w:hAnsi="Arial" w:cs="Times New Roman"/>
          <w:color w:val="000000" w:themeColor="text1"/>
          <w:sz w:val="24"/>
          <w:szCs w:val="20"/>
          <w:lang w:eastAsia="en-GB"/>
        </w:rPr>
        <w:tab/>
        <w:t xml:space="preserve">At the end of the first period of induction an assessment will be made of the </w:t>
      </w:r>
      <w:r w:rsidR="00061C2A" w:rsidRPr="00E80643">
        <w:rPr>
          <w:rFonts w:ascii="Arial" w:eastAsia="Times New Roman" w:hAnsi="Arial" w:cs="Times New Roman"/>
          <w:color w:val="000000" w:themeColor="text1"/>
          <w:sz w:val="24"/>
          <w:szCs w:val="20"/>
          <w:lang w:eastAsia="en-GB"/>
        </w:rPr>
        <w:t>EC</w:t>
      </w:r>
      <w:r w:rsidRPr="00E80643">
        <w:rPr>
          <w:rFonts w:ascii="Arial" w:eastAsia="Times New Roman" w:hAnsi="Arial" w:cs="Times New Roman"/>
          <w:color w:val="000000" w:themeColor="text1"/>
          <w:sz w:val="24"/>
          <w:szCs w:val="20"/>
          <w:lang w:eastAsia="en-GB"/>
        </w:rPr>
        <w:t>T’s progress.  If satisfactory, the programme of monitoring and support will continue; if unsatisfactory, the EIA should be contacted to verify the school’s judgement and arrange for additional support to be provided as appropriate.</w:t>
      </w:r>
    </w:p>
    <w:p w14:paraId="6586CDC1" w14:textId="77777777" w:rsidR="00EB41AB" w:rsidRPr="00E80643" w:rsidRDefault="00EB41AB" w:rsidP="00EB41AB">
      <w:pPr>
        <w:spacing w:after="0" w:line="240" w:lineRule="auto"/>
        <w:ind w:left="426" w:hanging="426"/>
        <w:rPr>
          <w:rFonts w:ascii="Arial" w:eastAsia="Times New Roman" w:hAnsi="Arial" w:cs="Times New Roman"/>
          <w:color w:val="000000" w:themeColor="text1"/>
          <w:sz w:val="24"/>
          <w:szCs w:val="20"/>
          <w:lang w:eastAsia="en-GB"/>
        </w:rPr>
      </w:pPr>
    </w:p>
    <w:p w14:paraId="7F9057E6" w14:textId="5038B735" w:rsidR="00EB41AB" w:rsidRPr="00E80643" w:rsidRDefault="00EB41AB" w:rsidP="00F55256">
      <w:pPr>
        <w:spacing w:after="0" w:line="240" w:lineRule="auto"/>
        <w:ind w:left="426" w:hanging="426"/>
        <w:jc w:val="both"/>
        <w:rPr>
          <w:rFonts w:ascii="Arial" w:eastAsia="Times New Roman" w:hAnsi="Arial" w:cs="Times New Roman"/>
          <w:color w:val="000000" w:themeColor="text1"/>
          <w:sz w:val="24"/>
          <w:szCs w:val="20"/>
          <w:lang w:eastAsia="en-GB"/>
        </w:rPr>
      </w:pPr>
      <w:r w:rsidRPr="00E80643">
        <w:rPr>
          <w:rFonts w:ascii="Arial" w:eastAsia="Times New Roman" w:hAnsi="Arial" w:cs="Times New Roman"/>
          <w:b/>
          <w:color w:val="000000" w:themeColor="text1"/>
          <w:sz w:val="24"/>
          <w:szCs w:val="20"/>
          <w:lang w:eastAsia="en-GB"/>
        </w:rPr>
        <w:t>5.4</w:t>
      </w:r>
      <w:r w:rsidRPr="00E80643">
        <w:rPr>
          <w:rFonts w:ascii="Arial" w:eastAsia="Times New Roman" w:hAnsi="Arial" w:cs="Times New Roman"/>
          <w:color w:val="000000" w:themeColor="text1"/>
          <w:sz w:val="24"/>
          <w:szCs w:val="20"/>
          <w:lang w:eastAsia="en-GB"/>
        </w:rPr>
        <w:tab/>
        <w:t>The school must confirm their assessment by the term da</w:t>
      </w:r>
      <w:r w:rsidR="00C16297" w:rsidRPr="00E80643">
        <w:rPr>
          <w:rFonts w:ascii="Arial" w:eastAsia="Times New Roman" w:hAnsi="Arial" w:cs="Times New Roman"/>
          <w:color w:val="000000" w:themeColor="text1"/>
          <w:sz w:val="24"/>
          <w:szCs w:val="20"/>
          <w:lang w:eastAsia="en-GB"/>
        </w:rPr>
        <w:t xml:space="preserve">tes specified on the </w:t>
      </w:r>
      <w:r w:rsidR="007E1C8E" w:rsidRPr="00E80643">
        <w:rPr>
          <w:rFonts w:ascii="Arial" w:eastAsia="Times New Roman" w:hAnsi="Arial" w:cs="Times New Roman"/>
          <w:color w:val="000000" w:themeColor="text1"/>
          <w:sz w:val="24"/>
          <w:szCs w:val="20"/>
          <w:lang w:eastAsia="en-GB"/>
        </w:rPr>
        <w:t xml:space="preserve">Appropriate Body’s </w:t>
      </w:r>
      <w:r w:rsidR="00C16297" w:rsidRPr="00E80643">
        <w:rPr>
          <w:rFonts w:ascii="Arial" w:eastAsia="Times New Roman" w:hAnsi="Arial" w:cs="Times New Roman"/>
          <w:color w:val="000000" w:themeColor="text1"/>
          <w:sz w:val="24"/>
          <w:szCs w:val="20"/>
          <w:lang w:eastAsia="en-GB"/>
        </w:rPr>
        <w:t>website</w:t>
      </w:r>
      <w:r w:rsidR="007E1C8E" w:rsidRPr="00E80643">
        <w:rPr>
          <w:rFonts w:ascii="Arial" w:eastAsia="Times New Roman" w:hAnsi="Arial" w:cs="Times New Roman"/>
          <w:color w:val="000000" w:themeColor="text1"/>
          <w:sz w:val="24"/>
          <w:szCs w:val="20"/>
          <w:lang w:eastAsia="en-GB"/>
        </w:rPr>
        <w:t xml:space="preserve"> </w:t>
      </w:r>
      <w:r w:rsidRPr="00E80643">
        <w:rPr>
          <w:rFonts w:ascii="Arial" w:eastAsia="Times New Roman" w:hAnsi="Arial" w:cs="Times New Roman"/>
          <w:color w:val="000000" w:themeColor="text1"/>
          <w:sz w:val="24"/>
          <w:szCs w:val="20"/>
          <w:lang w:eastAsia="en-GB"/>
        </w:rPr>
        <w:t>and by submitting a completed form using ‘</w:t>
      </w:r>
      <w:r w:rsidR="001F0102" w:rsidRPr="00E80643">
        <w:rPr>
          <w:rFonts w:ascii="Arial" w:eastAsia="Times New Roman" w:hAnsi="Arial" w:cs="Times New Roman"/>
          <w:color w:val="000000" w:themeColor="text1"/>
          <w:sz w:val="24"/>
          <w:szCs w:val="20"/>
          <w:lang w:eastAsia="en-GB"/>
        </w:rPr>
        <w:t>ECT</w:t>
      </w:r>
      <w:r w:rsidRPr="00E80643">
        <w:rPr>
          <w:rFonts w:ascii="Arial" w:eastAsia="Times New Roman" w:hAnsi="Arial" w:cs="Times New Roman"/>
          <w:color w:val="000000" w:themeColor="text1"/>
          <w:sz w:val="24"/>
          <w:szCs w:val="20"/>
          <w:lang w:eastAsia="en-GB"/>
        </w:rPr>
        <w:t xml:space="preserve"> Manager’. Where unsatisfactory progress has been made, details of the support programme should be included with the form.</w:t>
      </w:r>
    </w:p>
    <w:p w14:paraId="5F891D3F" w14:textId="77777777" w:rsidR="00EB41AB" w:rsidRPr="00E80643" w:rsidRDefault="00EB41AB" w:rsidP="00EB41AB">
      <w:pPr>
        <w:spacing w:after="0" w:line="240" w:lineRule="auto"/>
        <w:rPr>
          <w:rFonts w:ascii="Arial" w:eastAsia="Times New Roman" w:hAnsi="Arial" w:cs="Times New Roman"/>
          <w:color w:val="000000" w:themeColor="text1"/>
          <w:sz w:val="24"/>
          <w:szCs w:val="20"/>
          <w:lang w:eastAsia="en-GB"/>
        </w:rPr>
      </w:pPr>
    </w:p>
    <w:p w14:paraId="2A33DC1F" w14:textId="07A47CC2" w:rsidR="00EB41AB" w:rsidRPr="00E80643" w:rsidRDefault="00EB41AB" w:rsidP="00F55256">
      <w:pPr>
        <w:spacing w:after="0" w:line="240" w:lineRule="auto"/>
        <w:ind w:left="426" w:hanging="426"/>
        <w:jc w:val="both"/>
        <w:rPr>
          <w:rFonts w:ascii="Arial" w:eastAsia="Times New Roman" w:hAnsi="Arial" w:cs="Times New Roman"/>
          <w:color w:val="000000" w:themeColor="text1"/>
          <w:sz w:val="24"/>
          <w:szCs w:val="20"/>
          <w:lang w:eastAsia="en-GB"/>
        </w:rPr>
      </w:pPr>
      <w:r w:rsidRPr="00E80643">
        <w:rPr>
          <w:rFonts w:ascii="Arial" w:eastAsia="Times New Roman" w:hAnsi="Arial" w:cs="Times New Roman"/>
          <w:b/>
          <w:color w:val="000000" w:themeColor="text1"/>
          <w:sz w:val="24"/>
          <w:szCs w:val="20"/>
          <w:lang w:eastAsia="en-GB"/>
        </w:rPr>
        <w:t>5.5</w:t>
      </w:r>
      <w:r w:rsidR="00C16297" w:rsidRPr="00E80643">
        <w:rPr>
          <w:rFonts w:ascii="Arial" w:eastAsia="Times New Roman" w:hAnsi="Arial" w:cs="Times New Roman"/>
          <w:color w:val="000000" w:themeColor="text1"/>
          <w:sz w:val="24"/>
          <w:szCs w:val="20"/>
          <w:lang w:eastAsia="en-GB"/>
        </w:rPr>
        <w:tab/>
        <w:t>The Appropriate Body for Inductio</w:t>
      </w:r>
      <w:r w:rsidR="00EB3917" w:rsidRPr="00E80643">
        <w:rPr>
          <w:rFonts w:ascii="Arial" w:eastAsia="Times New Roman" w:hAnsi="Arial" w:cs="Times New Roman"/>
          <w:color w:val="000000" w:themeColor="text1"/>
          <w:sz w:val="24"/>
          <w:szCs w:val="20"/>
          <w:lang w:eastAsia="en-GB"/>
        </w:rPr>
        <w:t>n</w:t>
      </w:r>
      <w:r w:rsidR="00C16297" w:rsidRPr="00E80643">
        <w:rPr>
          <w:rFonts w:ascii="Arial" w:eastAsia="Times New Roman" w:hAnsi="Arial" w:cs="Times New Roman"/>
          <w:color w:val="000000" w:themeColor="text1"/>
          <w:sz w:val="24"/>
          <w:szCs w:val="20"/>
          <w:lang w:eastAsia="en-GB"/>
        </w:rPr>
        <w:t xml:space="preserve">, </w:t>
      </w:r>
      <w:r w:rsidRPr="00E80643">
        <w:rPr>
          <w:rFonts w:ascii="Arial" w:eastAsia="Times New Roman" w:hAnsi="Arial" w:cs="Times New Roman"/>
          <w:color w:val="000000" w:themeColor="text1"/>
          <w:sz w:val="24"/>
          <w:szCs w:val="20"/>
          <w:lang w:eastAsia="en-GB"/>
        </w:rPr>
        <w:t xml:space="preserve">will then make the final decision as to whether the </w:t>
      </w:r>
      <w:r w:rsidR="00BF68ED" w:rsidRPr="00E80643">
        <w:rPr>
          <w:rFonts w:ascii="Arial" w:eastAsia="Times New Roman" w:hAnsi="Arial" w:cs="Times New Roman"/>
          <w:color w:val="000000" w:themeColor="text1"/>
          <w:sz w:val="24"/>
          <w:szCs w:val="20"/>
          <w:lang w:eastAsia="en-GB"/>
        </w:rPr>
        <w:t>EC</w:t>
      </w:r>
      <w:r w:rsidRPr="00E80643">
        <w:rPr>
          <w:rFonts w:ascii="Arial" w:eastAsia="Times New Roman" w:hAnsi="Arial" w:cs="Times New Roman"/>
          <w:color w:val="000000" w:themeColor="text1"/>
          <w:sz w:val="24"/>
          <w:szCs w:val="20"/>
          <w:lang w:eastAsia="en-GB"/>
        </w:rPr>
        <w:t xml:space="preserve">T has met the standards required and inform all parties accordingly. It should be noted that there is no formal involvement of the governing body in this process although the Head Teacher should keep </w:t>
      </w:r>
      <w:r w:rsidR="00974A01" w:rsidRPr="00E80643">
        <w:rPr>
          <w:rFonts w:ascii="Arial" w:eastAsia="Times New Roman" w:hAnsi="Arial" w:cs="Times New Roman"/>
          <w:color w:val="000000" w:themeColor="text1"/>
          <w:sz w:val="24"/>
          <w:szCs w:val="20"/>
          <w:lang w:eastAsia="en-GB"/>
        </w:rPr>
        <w:t xml:space="preserve">the governing body </w:t>
      </w:r>
      <w:r w:rsidRPr="00E80643">
        <w:rPr>
          <w:rFonts w:ascii="Arial" w:eastAsia="Times New Roman" w:hAnsi="Arial" w:cs="Times New Roman"/>
          <w:color w:val="000000" w:themeColor="text1"/>
          <w:sz w:val="24"/>
          <w:szCs w:val="20"/>
          <w:lang w:eastAsia="en-GB"/>
        </w:rPr>
        <w:t xml:space="preserve">informed of progress of the </w:t>
      </w:r>
      <w:r w:rsidR="00BF68ED" w:rsidRPr="00E80643">
        <w:rPr>
          <w:rFonts w:ascii="Arial" w:eastAsia="Times New Roman" w:hAnsi="Arial" w:cs="Times New Roman"/>
          <w:color w:val="000000" w:themeColor="text1"/>
          <w:sz w:val="24"/>
          <w:szCs w:val="20"/>
          <w:lang w:eastAsia="en-GB"/>
        </w:rPr>
        <w:t>EC</w:t>
      </w:r>
      <w:r w:rsidRPr="00E80643">
        <w:rPr>
          <w:rFonts w:ascii="Arial" w:eastAsia="Times New Roman" w:hAnsi="Arial" w:cs="Times New Roman"/>
          <w:color w:val="000000" w:themeColor="text1"/>
          <w:sz w:val="24"/>
          <w:szCs w:val="20"/>
          <w:lang w:eastAsia="en-GB"/>
        </w:rPr>
        <w:t>T through the induction period.</w:t>
      </w:r>
    </w:p>
    <w:p w14:paraId="229049C3" w14:textId="77777777" w:rsidR="00EB41AB" w:rsidRPr="00E80643" w:rsidRDefault="00EB41AB" w:rsidP="00EB41AB">
      <w:pPr>
        <w:spacing w:after="0" w:line="240" w:lineRule="auto"/>
        <w:ind w:left="426" w:hanging="426"/>
        <w:rPr>
          <w:rFonts w:ascii="Arial" w:eastAsia="Times New Roman" w:hAnsi="Arial" w:cs="Times New Roman"/>
          <w:color w:val="000000" w:themeColor="text1"/>
          <w:sz w:val="24"/>
          <w:szCs w:val="20"/>
          <w:lang w:eastAsia="en-GB"/>
        </w:rPr>
      </w:pPr>
    </w:p>
    <w:p w14:paraId="146A6FAC" w14:textId="5BE4EB03" w:rsidR="00EB41AB" w:rsidRPr="00F14ED4" w:rsidRDefault="00EB41AB" w:rsidP="00F55256">
      <w:pPr>
        <w:spacing w:after="0" w:line="240" w:lineRule="auto"/>
        <w:ind w:left="426" w:hanging="426"/>
        <w:jc w:val="both"/>
        <w:rPr>
          <w:rFonts w:ascii="Arial" w:eastAsia="Times New Roman" w:hAnsi="Arial" w:cs="Times New Roman"/>
          <w:sz w:val="24"/>
          <w:szCs w:val="20"/>
          <w:lang w:eastAsia="en-GB"/>
        </w:rPr>
      </w:pPr>
      <w:r w:rsidRPr="00E80643">
        <w:rPr>
          <w:rFonts w:ascii="Arial" w:eastAsia="Times New Roman" w:hAnsi="Arial" w:cs="Times New Roman"/>
          <w:b/>
          <w:color w:val="000000" w:themeColor="text1"/>
          <w:sz w:val="24"/>
          <w:szCs w:val="20"/>
          <w:lang w:eastAsia="en-GB"/>
        </w:rPr>
        <w:t>5.6</w:t>
      </w:r>
      <w:r w:rsidRPr="00E80643">
        <w:rPr>
          <w:rFonts w:ascii="Arial" w:eastAsia="Times New Roman" w:hAnsi="Arial" w:cs="Times New Roman"/>
          <w:color w:val="000000" w:themeColor="text1"/>
          <w:sz w:val="24"/>
          <w:szCs w:val="20"/>
          <w:lang w:eastAsia="en-GB"/>
        </w:rPr>
        <w:tab/>
      </w:r>
      <w:r w:rsidR="00974A01" w:rsidRPr="00E80643">
        <w:rPr>
          <w:rFonts w:ascii="Arial" w:eastAsia="Times New Roman" w:hAnsi="Arial" w:cs="Times New Roman"/>
          <w:color w:val="000000" w:themeColor="text1"/>
          <w:sz w:val="24"/>
          <w:szCs w:val="20"/>
          <w:lang w:eastAsia="en-GB"/>
        </w:rPr>
        <w:t>It</w:t>
      </w:r>
      <w:r w:rsidRPr="00E80643">
        <w:rPr>
          <w:rFonts w:ascii="Arial" w:eastAsia="Times New Roman" w:hAnsi="Arial" w:cs="Times New Roman"/>
          <w:color w:val="000000" w:themeColor="text1"/>
          <w:sz w:val="24"/>
          <w:szCs w:val="20"/>
          <w:lang w:eastAsia="en-GB"/>
        </w:rPr>
        <w:t xml:space="preserve"> is anticipated that </w:t>
      </w:r>
      <w:r w:rsidR="00974A01" w:rsidRPr="00E80643">
        <w:rPr>
          <w:rFonts w:ascii="Arial" w:eastAsia="Times New Roman" w:hAnsi="Arial" w:cs="Times New Roman"/>
          <w:color w:val="000000" w:themeColor="text1"/>
          <w:sz w:val="24"/>
          <w:szCs w:val="20"/>
          <w:lang w:eastAsia="en-GB"/>
        </w:rPr>
        <w:t xml:space="preserve">in most cases, the school and </w:t>
      </w:r>
      <w:r w:rsidRPr="00E80643">
        <w:rPr>
          <w:rFonts w:ascii="Arial" w:eastAsia="Times New Roman" w:hAnsi="Arial" w:cs="Times New Roman"/>
          <w:color w:val="000000" w:themeColor="text1"/>
          <w:sz w:val="24"/>
          <w:szCs w:val="20"/>
          <w:lang w:eastAsia="en-GB"/>
        </w:rPr>
        <w:t xml:space="preserve">the </w:t>
      </w:r>
      <w:r w:rsidR="008E3E53" w:rsidRPr="00E80643">
        <w:rPr>
          <w:rFonts w:ascii="Arial" w:eastAsia="Times New Roman" w:hAnsi="Arial" w:cs="Times New Roman"/>
          <w:color w:val="000000" w:themeColor="text1"/>
          <w:sz w:val="24"/>
          <w:szCs w:val="20"/>
          <w:lang w:eastAsia="en-GB"/>
        </w:rPr>
        <w:t>Appropriate Body</w:t>
      </w:r>
      <w:r w:rsidRPr="00E80643">
        <w:rPr>
          <w:rFonts w:ascii="Arial" w:eastAsia="Times New Roman" w:hAnsi="Arial" w:cs="Times New Roman"/>
          <w:color w:val="000000" w:themeColor="text1"/>
          <w:sz w:val="24"/>
          <w:szCs w:val="20"/>
          <w:lang w:eastAsia="en-GB"/>
        </w:rPr>
        <w:t xml:space="preserve"> will be able to confirm the satisfactory completion of </w:t>
      </w:r>
      <w:r w:rsidR="00C16297" w:rsidRPr="00E80643">
        <w:rPr>
          <w:rFonts w:ascii="Arial" w:eastAsia="Times New Roman" w:hAnsi="Arial" w:cs="Times New Roman"/>
          <w:color w:val="000000" w:themeColor="text1"/>
          <w:sz w:val="24"/>
          <w:szCs w:val="20"/>
          <w:lang w:eastAsia="en-GB"/>
        </w:rPr>
        <w:t>the induction period to the TRA</w:t>
      </w:r>
      <w:r w:rsidRPr="00E80643">
        <w:rPr>
          <w:rFonts w:ascii="Arial" w:eastAsia="Times New Roman" w:hAnsi="Arial" w:cs="Times New Roman"/>
          <w:color w:val="000000" w:themeColor="text1"/>
          <w:sz w:val="24"/>
          <w:szCs w:val="20"/>
          <w:lang w:eastAsia="en-GB"/>
        </w:rPr>
        <w:t xml:space="preserve"> who will formally notify the teacher of their status.  In those cases where the </w:t>
      </w:r>
      <w:r w:rsidR="00DC4A8E" w:rsidRPr="00E80643">
        <w:rPr>
          <w:rFonts w:ascii="Arial" w:eastAsia="Times New Roman" w:hAnsi="Arial" w:cs="Times New Roman"/>
          <w:color w:val="000000" w:themeColor="text1"/>
          <w:sz w:val="24"/>
          <w:szCs w:val="20"/>
          <w:lang w:eastAsia="en-GB"/>
        </w:rPr>
        <w:t>Appropriate Body</w:t>
      </w:r>
      <w:r w:rsidRPr="00E80643">
        <w:rPr>
          <w:rFonts w:ascii="Arial" w:eastAsia="Times New Roman" w:hAnsi="Arial" w:cs="Times New Roman"/>
          <w:color w:val="000000" w:themeColor="text1"/>
          <w:sz w:val="24"/>
          <w:szCs w:val="20"/>
          <w:lang w:eastAsia="en-GB"/>
        </w:rPr>
        <w:t xml:space="preserve"> determines that identified Teachers’ Standards </w:t>
      </w:r>
      <w:r w:rsidRPr="00F14ED4">
        <w:rPr>
          <w:rFonts w:ascii="Arial" w:eastAsia="Times New Roman" w:hAnsi="Arial" w:cs="Times New Roman"/>
          <w:sz w:val="24"/>
          <w:szCs w:val="20"/>
          <w:lang w:eastAsia="en-GB"/>
        </w:rPr>
        <w:t>have not been met</w:t>
      </w:r>
      <w:r w:rsidR="00974A01" w:rsidRPr="00F14ED4">
        <w:rPr>
          <w:rFonts w:ascii="Arial" w:eastAsia="Times New Roman" w:hAnsi="Arial" w:cs="Times New Roman"/>
          <w:sz w:val="24"/>
          <w:szCs w:val="20"/>
          <w:lang w:eastAsia="en-GB"/>
        </w:rPr>
        <w:t xml:space="preserve"> within the </w:t>
      </w:r>
      <w:r w:rsidR="00974A01" w:rsidRPr="00F14ED4">
        <w:rPr>
          <w:rFonts w:ascii="Arial" w:eastAsia="Times New Roman" w:hAnsi="Arial" w:cs="Times New Roman"/>
          <w:sz w:val="24"/>
          <w:szCs w:val="20"/>
          <w:lang w:eastAsia="en-GB"/>
        </w:rPr>
        <w:lastRenderedPageBreak/>
        <w:t>required timescale the school should work closely with the EIS, the EIA and the school’s named HR Business Partner to review the evidence and consider whether it is appropriate to initiate</w:t>
      </w:r>
      <w:r w:rsidRPr="00F14ED4">
        <w:rPr>
          <w:rFonts w:ascii="Arial" w:eastAsia="Times New Roman" w:hAnsi="Arial" w:cs="Times New Roman"/>
          <w:sz w:val="24"/>
          <w:szCs w:val="20"/>
          <w:lang w:eastAsia="en-GB"/>
        </w:rPr>
        <w:t xml:space="preserve"> dismissal proceedings as appropriate according to the governance arrangements in place. </w:t>
      </w:r>
      <w:r w:rsidR="004C51A6" w:rsidRPr="00F14ED4">
        <w:rPr>
          <w:rFonts w:ascii="Arial" w:eastAsia="Times New Roman" w:hAnsi="Arial" w:cs="Times New Roman"/>
          <w:sz w:val="24"/>
          <w:szCs w:val="20"/>
          <w:lang w:eastAsia="en-GB"/>
        </w:rPr>
        <w:t>The statutory guidance for ECT’s states, “</w:t>
      </w:r>
      <w:r w:rsidR="004C51A6" w:rsidRPr="00F14ED4">
        <w:rPr>
          <w:rFonts w:ascii="Arial" w:eastAsia="Times New Roman" w:hAnsi="Arial" w:cs="Times New Roman"/>
          <w:i/>
          <w:iCs/>
          <w:sz w:val="24"/>
          <w:szCs w:val="20"/>
          <w:lang w:eastAsia="en-GB"/>
        </w:rPr>
        <w:t xml:space="preserve">An ECT working in a relevant school who has failed induction must be dismissed within 10 working days of them giving notice, they do not intend to exercise their right to appeal, or from when the time limit for making an appeal expires without an appeal being brought, if the ECT’s appeal is heard, and they are judged as having failed induction, the employer should dismiss the ECT within 10 working days of being told the outcome of the hearing.” </w:t>
      </w:r>
    </w:p>
    <w:p w14:paraId="524AC4F1" w14:textId="77777777" w:rsidR="00EB41AB" w:rsidRPr="00F14ED4" w:rsidRDefault="00EB41AB" w:rsidP="00EB41AB">
      <w:pPr>
        <w:spacing w:after="0" w:line="240" w:lineRule="auto"/>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t xml:space="preserve"> </w:t>
      </w:r>
    </w:p>
    <w:p w14:paraId="197238E1" w14:textId="77777777" w:rsidR="00EB41AB" w:rsidRPr="00F14ED4" w:rsidRDefault="00EB41AB" w:rsidP="00EB41AB">
      <w:pPr>
        <w:tabs>
          <w:tab w:val="left" w:pos="426"/>
        </w:tabs>
        <w:spacing w:after="0" w:line="240" w:lineRule="auto"/>
        <w:rPr>
          <w:rFonts w:ascii="Arial" w:eastAsia="Times New Roman" w:hAnsi="Arial" w:cs="Times New Roman"/>
          <w:sz w:val="24"/>
          <w:szCs w:val="24"/>
          <w:lang w:eastAsia="en-GB"/>
        </w:rPr>
      </w:pPr>
      <w:r w:rsidRPr="00F14ED4">
        <w:rPr>
          <w:rFonts w:ascii="Arial" w:eastAsia="Times New Roman" w:hAnsi="Arial" w:cs="Times New Roman"/>
          <w:b/>
          <w:sz w:val="24"/>
          <w:szCs w:val="24"/>
          <w:lang w:eastAsia="en-GB"/>
        </w:rPr>
        <w:t>6.</w:t>
      </w:r>
      <w:r w:rsidRPr="00F14ED4">
        <w:rPr>
          <w:rFonts w:ascii="Arial" w:eastAsia="Times New Roman" w:hAnsi="Arial" w:cs="Times New Roman"/>
          <w:b/>
          <w:sz w:val="24"/>
          <w:szCs w:val="24"/>
          <w:lang w:eastAsia="en-GB"/>
        </w:rPr>
        <w:tab/>
        <w:t>Serious performance difficulties</w:t>
      </w:r>
    </w:p>
    <w:p w14:paraId="4DFCD5B9" w14:textId="77777777" w:rsidR="00EB41AB" w:rsidRPr="00F14ED4" w:rsidRDefault="00EB41AB" w:rsidP="00EB41AB">
      <w:pPr>
        <w:spacing w:after="0" w:line="240" w:lineRule="auto"/>
        <w:rPr>
          <w:rFonts w:ascii="Arial" w:eastAsia="Times New Roman" w:hAnsi="Arial" w:cs="Times New Roman"/>
          <w:sz w:val="24"/>
          <w:szCs w:val="20"/>
          <w:lang w:eastAsia="en-GB"/>
        </w:rPr>
      </w:pPr>
    </w:p>
    <w:p w14:paraId="779FE6B5" w14:textId="2AFCAA3C" w:rsidR="00EB41AB" w:rsidRPr="00E80643" w:rsidRDefault="00EB41AB" w:rsidP="00F55256">
      <w:pPr>
        <w:spacing w:after="0" w:line="240" w:lineRule="auto"/>
        <w:ind w:left="426" w:hanging="426"/>
        <w:jc w:val="both"/>
        <w:rPr>
          <w:rFonts w:ascii="Arial" w:eastAsia="Times New Roman" w:hAnsi="Arial" w:cs="Times New Roman"/>
          <w:color w:val="000000" w:themeColor="text1"/>
          <w:sz w:val="24"/>
          <w:szCs w:val="20"/>
          <w:lang w:eastAsia="en-GB"/>
        </w:rPr>
      </w:pPr>
      <w:r w:rsidRPr="00F14ED4">
        <w:rPr>
          <w:rFonts w:ascii="Arial" w:eastAsia="Times New Roman" w:hAnsi="Arial" w:cs="Times New Roman"/>
          <w:b/>
          <w:sz w:val="24"/>
          <w:szCs w:val="20"/>
          <w:lang w:eastAsia="en-GB"/>
        </w:rPr>
        <w:t>6.1</w:t>
      </w:r>
      <w:r w:rsidRPr="00F14ED4">
        <w:rPr>
          <w:rFonts w:ascii="Arial" w:eastAsia="Times New Roman" w:hAnsi="Arial" w:cs="Times New Roman"/>
          <w:sz w:val="24"/>
          <w:szCs w:val="20"/>
          <w:lang w:eastAsia="en-GB"/>
        </w:rPr>
        <w:tab/>
        <w:t>Where</w:t>
      </w:r>
      <w:r w:rsidR="000137C9" w:rsidRPr="00F14ED4">
        <w:rPr>
          <w:rFonts w:ascii="Arial" w:eastAsia="Times New Roman" w:hAnsi="Arial" w:cs="Times New Roman"/>
          <w:sz w:val="24"/>
          <w:szCs w:val="20"/>
          <w:lang w:eastAsia="en-GB"/>
        </w:rPr>
        <w:t>, at any point during the induction period,</w:t>
      </w:r>
      <w:r w:rsidRPr="00F14ED4">
        <w:rPr>
          <w:rFonts w:ascii="Arial" w:eastAsia="Times New Roman" w:hAnsi="Arial" w:cs="Times New Roman"/>
          <w:sz w:val="24"/>
          <w:szCs w:val="20"/>
          <w:lang w:eastAsia="en-GB"/>
        </w:rPr>
        <w:t xml:space="preserve"> a school </w:t>
      </w:r>
      <w:r w:rsidRPr="00E80643">
        <w:rPr>
          <w:rFonts w:ascii="Arial" w:eastAsia="Times New Roman" w:hAnsi="Arial" w:cs="Times New Roman"/>
          <w:color w:val="000000" w:themeColor="text1"/>
          <w:sz w:val="24"/>
          <w:szCs w:val="20"/>
          <w:lang w:eastAsia="en-GB"/>
        </w:rPr>
        <w:t xml:space="preserve">and the </w:t>
      </w:r>
      <w:r w:rsidR="006C7FF9" w:rsidRPr="00E80643">
        <w:rPr>
          <w:rFonts w:ascii="Arial" w:eastAsia="Times New Roman" w:hAnsi="Arial" w:cs="Times New Roman"/>
          <w:color w:val="000000" w:themeColor="text1"/>
          <w:sz w:val="24"/>
          <w:szCs w:val="20"/>
          <w:lang w:eastAsia="en-GB"/>
        </w:rPr>
        <w:t>Appropriate Body</w:t>
      </w:r>
      <w:r w:rsidRPr="00E80643">
        <w:rPr>
          <w:rFonts w:ascii="Arial" w:eastAsia="Times New Roman" w:hAnsi="Arial" w:cs="Times New Roman"/>
          <w:color w:val="000000" w:themeColor="text1"/>
          <w:sz w:val="24"/>
          <w:szCs w:val="20"/>
          <w:lang w:eastAsia="en-GB"/>
        </w:rPr>
        <w:t xml:space="preserve"> have agreed that the </w:t>
      </w:r>
      <w:r w:rsidR="00061C2A" w:rsidRPr="00E80643">
        <w:rPr>
          <w:rFonts w:ascii="Arial" w:eastAsia="Times New Roman" w:hAnsi="Arial" w:cs="Times New Roman"/>
          <w:color w:val="000000" w:themeColor="text1"/>
          <w:sz w:val="24"/>
          <w:szCs w:val="20"/>
          <w:lang w:eastAsia="en-GB"/>
        </w:rPr>
        <w:t>EC</w:t>
      </w:r>
      <w:r w:rsidRPr="00E80643">
        <w:rPr>
          <w:rFonts w:ascii="Arial" w:eastAsia="Times New Roman" w:hAnsi="Arial" w:cs="Times New Roman"/>
          <w:color w:val="000000" w:themeColor="text1"/>
          <w:sz w:val="24"/>
          <w:szCs w:val="20"/>
          <w:lang w:eastAsia="en-GB"/>
        </w:rPr>
        <w:t xml:space="preserve">T’s performance raises serious concerns because the education of pupils is at risk, it may be necessary to consider formal disciplinary procedures </w:t>
      </w:r>
      <w:r w:rsidR="00166B81" w:rsidRPr="00E80643">
        <w:rPr>
          <w:rFonts w:ascii="Arial" w:eastAsia="Times New Roman" w:hAnsi="Arial" w:cs="Times New Roman"/>
          <w:color w:val="000000" w:themeColor="text1"/>
          <w:sz w:val="24"/>
          <w:szCs w:val="20"/>
          <w:lang w:eastAsia="en-GB"/>
        </w:rPr>
        <w:t xml:space="preserve">immediately </w:t>
      </w:r>
      <w:r w:rsidRPr="00E80643">
        <w:rPr>
          <w:rFonts w:ascii="Arial" w:eastAsia="Times New Roman" w:hAnsi="Arial" w:cs="Times New Roman"/>
          <w:color w:val="000000" w:themeColor="text1"/>
          <w:sz w:val="24"/>
          <w:szCs w:val="20"/>
          <w:lang w:eastAsia="en-GB"/>
        </w:rPr>
        <w:t xml:space="preserve">in line with the Disciplinary (Capability) Procedure – The Performance of School Staff located on the School Portal  </w:t>
      </w:r>
      <w:hyperlink r:id="rId16" w:history="1">
        <w:r w:rsidRPr="00E80643">
          <w:rPr>
            <w:rFonts w:ascii="Arial" w:eastAsia="Times New Roman" w:hAnsi="Arial" w:cs="Times New Roman"/>
            <w:color w:val="000000" w:themeColor="text1"/>
            <w:sz w:val="24"/>
            <w:szCs w:val="20"/>
            <w:lang w:eastAsia="en-GB"/>
          </w:rPr>
          <w:t>Disciplinary (Capability) Procedure</w:t>
        </w:r>
      </w:hyperlink>
      <w:r w:rsidRPr="00E80643">
        <w:rPr>
          <w:rFonts w:ascii="Arial" w:eastAsia="Times New Roman" w:hAnsi="Arial" w:cs="Times New Roman"/>
          <w:color w:val="000000" w:themeColor="text1"/>
          <w:sz w:val="24"/>
          <w:szCs w:val="20"/>
          <w:lang w:eastAsia="en-GB"/>
        </w:rPr>
        <w:t xml:space="preserve">. In this procedure please refer to the ‘exceptional cases’ paragraph on page 4 of the policy statement, and Appendix 1, paragraph 5.1 and 5.2 which details supplementary guidance regarding </w:t>
      </w:r>
      <w:r w:rsidR="00061C2A" w:rsidRPr="00E80643">
        <w:rPr>
          <w:rFonts w:ascii="Arial" w:eastAsia="Times New Roman" w:hAnsi="Arial" w:cs="Times New Roman"/>
          <w:color w:val="000000" w:themeColor="text1"/>
          <w:sz w:val="24"/>
          <w:szCs w:val="20"/>
          <w:lang w:eastAsia="en-GB"/>
        </w:rPr>
        <w:t>EC</w:t>
      </w:r>
      <w:r w:rsidRPr="00E80643">
        <w:rPr>
          <w:rFonts w:ascii="Arial" w:eastAsia="Times New Roman" w:hAnsi="Arial" w:cs="Times New Roman"/>
          <w:color w:val="000000" w:themeColor="text1"/>
          <w:sz w:val="24"/>
          <w:szCs w:val="20"/>
          <w:lang w:eastAsia="en-GB"/>
        </w:rPr>
        <w:t>Ts. In such cases advice should be sought from HR Service and the EIS as soon as possible.</w:t>
      </w:r>
    </w:p>
    <w:p w14:paraId="4C62990D" w14:textId="77777777" w:rsidR="00EB41AB" w:rsidRPr="00E80643" w:rsidRDefault="00EB41AB" w:rsidP="00EB41AB">
      <w:pPr>
        <w:spacing w:after="0" w:line="240" w:lineRule="auto"/>
        <w:rPr>
          <w:rFonts w:ascii="Arial" w:eastAsia="Times New Roman" w:hAnsi="Arial" w:cs="Times New Roman"/>
          <w:color w:val="000000" w:themeColor="text1"/>
          <w:sz w:val="24"/>
          <w:szCs w:val="20"/>
          <w:lang w:eastAsia="en-GB"/>
        </w:rPr>
      </w:pPr>
    </w:p>
    <w:p w14:paraId="59483477" w14:textId="77777777" w:rsidR="008C668D" w:rsidRPr="00E80643" w:rsidRDefault="00EB41AB" w:rsidP="008C668D">
      <w:pPr>
        <w:tabs>
          <w:tab w:val="left" w:pos="426"/>
        </w:tabs>
        <w:spacing w:after="0" w:line="240" w:lineRule="auto"/>
        <w:rPr>
          <w:rFonts w:ascii="Arial" w:eastAsia="Times New Roman" w:hAnsi="Arial" w:cs="Times New Roman"/>
          <w:b/>
          <w:color w:val="000000" w:themeColor="text1"/>
          <w:sz w:val="24"/>
          <w:szCs w:val="24"/>
          <w:lang w:eastAsia="en-GB"/>
        </w:rPr>
      </w:pPr>
      <w:r w:rsidRPr="00E80643">
        <w:rPr>
          <w:rFonts w:ascii="Arial" w:eastAsia="Times New Roman" w:hAnsi="Arial" w:cs="Times New Roman"/>
          <w:b/>
          <w:color w:val="000000" w:themeColor="text1"/>
          <w:sz w:val="24"/>
          <w:szCs w:val="24"/>
          <w:lang w:eastAsia="en-GB"/>
        </w:rPr>
        <w:t>7.</w:t>
      </w:r>
      <w:r w:rsidRPr="00E80643">
        <w:rPr>
          <w:rFonts w:ascii="Arial" w:eastAsia="Times New Roman" w:hAnsi="Arial" w:cs="Times New Roman"/>
          <w:b/>
          <w:color w:val="000000" w:themeColor="text1"/>
          <w:sz w:val="24"/>
          <w:szCs w:val="24"/>
          <w:lang w:eastAsia="en-GB"/>
        </w:rPr>
        <w:tab/>
        <w:t>Reference documents</w:t>
      </w:r>
    </w:p>
    <w:p w14:paraId="3B8B19F0" w14:textId="77777777" w:rsidR="008C668D" w:rsidRPr="00E80643" w:rsidRDefault="008C668D" w:rsidP="008C668D">
      <w:pPr>
        <w:tabs>
          <w:tab w:val="left" w:pos="426"/>
        </w:tabs>
        <w:spacing w:after="0" w:line="240" w:lineRule="auto"/>
        <w:ind w:left="426"/>
        <w:rPr>
          <w:rFonts w:ascii="Arial" w:eastAsia="Times New Roman" w:hAnsi="Arial" w:cs="Times New Roman"/>
          <w:b/>
          <w:color w:val="000000" w:themeColor="text1"/>
          <w:sz w:val="24"/>
          <w:szCs w:val="24"/>
          <w:lang w:eastAsia="en-GB"/>
        </w:rPr>
      </w:pPr>
    </w:p>
    <w:p w14:paraId="7316D5B4" w14:textId="7842A5F6" w:rsidR="00EB41AB" w:rsidRPr="00F14ED4" w:rsidRDefault="00061C2A" w:rsidP="00C250F1">
      <w:pPr>
        <w:tabs>
          <w:tab w:val="left" w:pos="426"/>
        </w:tabs>
        <w:spacing w:after="0" w:line="240" w:lineRule="auto"/>
        <w:ind w:left="426"/>
        <w:jc w:val="both"/>
        <w:rPr>
          <w:rFonts w:ascii="Arial" w:hAnsi="Arial" w:cs="Arial"/>
          <w:bCs/>
          <w:sz w:val="24"/>
          <w:szCs w:val="24"/>
        </w:rPr>
      </w:pPr>
      <w:r w:rsidRPr="00E80643">
        <w:rPr>
          <w:rFonts w:ascii="Arial" w:eastAsia="Times New Roman" w:hAnsi="Arial" w:cs="Arial"/>
          <w:color w:val="000000" w:themeColor="text1"/>
          <w:sz w:val="24"/>
          <w:szCs w:val="24"/>
          <w:lang w:eastAsia="en-GB"/>
        </w:rPr>
        <w:t xml:space="preserve">Induction Period for Early Career Teachers – “Induction for early career teachers (England)” – published March 2021, </w:t>
      </w:r>
      <w:r w:rsidR="005319E6" w:rsidRPr="00E80643">
        <w:rPr>
          <w:rFonts w:ascii="Arial" w:eastAsia="Times New Roman" w:hAnsi="Arial" w:cs="Arial"/>
          <w:color w:val="000000" w:themeColor="text1"/>
          <w:sz w:val="24"/>
          <w:szCs w:val="24"/>
          <w:lang w:eastAsia="en-GB"/>
        </w:rPr>
        <w:t>Induction</w:t>
      </w:r>
      <w:r w:rsidR="001C21A0" w:rsidRPr="00E80643">
        <w:rPr>
          <w:rFonts w:ascii="Arial" w:eastAsia="Times New Roman" w:hAnsi="Arial" w:cs="Arial"/>
          <w:color w:val="000000" w:themeColor="text1"/>
          <w:sz w:val="24"/>
          <w:szCs w:val="24"/>
          <w:lang w:eastAsia="en-GB"/>
        </w:rPr>
        <w:t xml:space="preserve">, Training and Support for Early Career Teachers (ECTs) – published May 2023. </w:t>
      </w:r>
      <w:r w:rsidR="009F597D" w:rsidRPr="00E80643">
        <w:rPr>
          <w:rFonts w:ascii="Arial" w:hAnsi="Arial" w:cs="Arial"/>
          <w:bCs/>
          <w:color w:val="000000" w:themeColor="text1"/>
          <w:sz w:val="24"/>
          <w:szCs w:val="24"/>
        </w:rPr>
        <w:t>Statutory guidance for appropriate bodies, headteachers, school staff and governing bodies</w:t>
      </w:r>
      <w:r w:rsidR="008C668D" w:rsidRPr="00F14ED4">
        <w:rPr>
          <w:rFonts w:ascii="Arial" w:hAnsi="Arial" w:cs="Arial"/>
          <w:bCs/>
          <w:sz w:val="24"/>
          <w:szCs w:val="24"/>
        </w:rPr>
        <w:t>:</w:t>
      </w:r>
    </w:p>
    <w:p w14:paraId="1F29326D" w14:textId="77777777" w:rsidR="008C668D" w:rsidRPr="00F14ED4" w:rsidRDefault="008C668D" w:rsidP="008C668D">
      <w:pPr>
        <w:tabs>
          <w:tab w:val="left" w:pos="709"/>
          <w:tab w:val="left" w:pos="1134"/>
        </w:tabs>
        <w:rPr>
          <w:rFonts w:ascii="Arial" w:hAnsi="Arial" w:cs="Arial"/>
          <w:sz w:val="24"/>
          <w:szCs w:val="24"/>
        </w:rPr>
      </w:pPr>
    </w:p>
    <w:p w14:paraId="086346B3" w14:textId="2C2F2C45" w:rsidR="00EB41AB" w:rsidRPr="00F14ED4" w:rsidRDefault="00EB41AB" w:rsidP="00C250F1">
      <w:pPr>
        <w:pStyle w:val="ListParagraph"/>
        <w:numPr>
          <w:ilvl w:val="0"/>
          <w:numId w:val="45"/>
        </w:numPr>
        <w:tabs>
          <w:tab w:val="left" w:pos="709"/>
          <w:tab w:val="left" w:pos="1134"/>
        </w:tabs>
        <w:jc w:val="both"/>
        <w:rPr>
          <w:rFonts w:cs="Arial"/>
          <w:szCs w:val="24"/>
        </w:rPr>
      </w:pPr>
      <w:r w:rsidRPr="00F14ED4">
        <w:rPr>
          <w:rFonts w:cs="Arial"/>
          <w:szCs w:val="24"/>
        </w:rPr>
        <w:t xml:space="preserve">Trade Union advisory documents regarding induction and </w:t>
      </w:r>
      <w:r w:rsidR="008C668D" w:rsidRPr="00F14ED4">
        <w:rPr>
          <w:rFonts w:cs="Arial"/>
          <w:szCs w:val="24"/>
        </w:rPr>
        <w:t>EC</w:t>
      </w:r>
      <w:r w:rsidRPr="00F14ED4">
        <w:rPr>
          <w:rFonts w:cs="Arial"/>
          <w:szCs w:val="24"/>
        </w:rPr>
        <w:t>T status</w:t>
      </w:r>
    </w:p>
    <w:p w14:paraId="717B64F9" w14:textId="77777777" w:rsidR="00EB41AB" w:rsidRPr="00F14ED4" w:rsidRDefault="00EB41AB" w:rsidP="00EB41AB">
      <w:pPr>
        <w:spacing w:after="0" w:line="240" w:lineRule="auto"/>
        <w:rPr>
          <w:rFonts w:ascii="Arial" w:eastAsia="Times New Roman" w:hAnsi="Arial" w:cs="Times New Roman"/>
          <w:sz w:val="24"/>
          <w:szCs w:val="20"/>
          <w:lang w:eastAsia="en-GB"/>
        </w:rPr>
      </w:pPr>
    </w:p>
    <w:p w14:paraId="25DD8C76" w14:textId="77777777" w:rsidR="00EB41AB" w:rsidRPr="00F14ED4" w:rsidRDefault="00EB41AB" w:rsidP="00EB41AB">
      <w:pPr>
        <w:spacing w:after="0" w:line="240" w:lineRule="auto"/>
        <w:rPr>
          <w:rFonts w:ascii="Arial" w:eastAsia="Times New Roman" w:hAnsi="Arial" w:cs="Times New Roman"/>
          <w:sz w:val="24"/>
          <w:szCs w:val="24"/>
          <w:lang w:eastAsia="en-GB"/>
        </w:rPr>
      </w:pPr>
      <w:r w:rsidRPr="00F14ED4">
        <w:rPr>
          <w:rFonts w:ascii="Arial" w:eastAsia="Times New Roman" w:hAnsi="Arial" w:cs="Times New Roman"/>
          <w:b/>
          <w:sz w:val="24"/>
          <w:szCs w:val="24"/>
          <w:lang w:eastAsia="en-GB"/>
        </w:rPr>
        <w:t xml:space="preserve">8. </w:t>
      </w:r>
      <w:r w:rsidRPr="00F14ED4">
        <w:rPr>
          <w:rFonts w:ascii="Arial" w:eastAsia="Times New Roman" w:hAnsi="Arial" w:cs="Times New Roman"/>
          <w:b/>
          <w:sz w:val="24"/>
          <w:szCs w:val="24"/>
          <w:lang w:eastAsia="en-GB"/>
        </w:rPr>
        <w:tab/>
        <w:t>Contact Points</w:t>
      </w:r>
    </w:p>
    <w:p w14:paraId="3F6242D7" w14:textId="77777777" w:rsidR="00EB41AB" w:rsidRPr="00F14ED4" w:rsidRDefault="00EB41AB" w:rsidP="00EB41AB">
      <w:pPr>
        <w:spacing w:after="0" w:line="240" w:lineRule="auto"/>
        <w:rPr>
          <w:rFonts w:ascii="Arial" w:eastAsia="Times New Roman" w:hAnsi="Arial" w:cs="Times New Roman"/>
          <w:sz w:val="24"/>
          <w:szCs w:val="20"/>
          <w:lang w:eastAsia="en-GB"/>
        </w:rPr>
      </w:pPr>
    </w:p>
    <w:p w14:paraId="1395C91A" w14:textId="77777777" w:rsidR="00FE26A3" w:rsidRDefault="00EB41AB" w:rsidP="00FE26A3">
      <w:pPr>
        <w:spacing w:after="0" w:line="240" w:lineRule="auto"/>
        <w:rPr>
          <w:rFonts w:ascii="Arial" w:eastAsia="Times New Roman" w:hAnsi="Arial" w:cs="Times New Roman"/>
          <w:b/>
          <w:sz w:val="24"/>
          <w:szCs w:val="20"/>
          <w:lang w:eastAsia="en-GB"/>
        </w:rPr>
      </w:pPr>
      <w:r w:rsidRPr="00FE26A3">
        <w:rPr>
          <w:rFonts w:ascii="Arial" w:eastAsia="Times New Roman" w:hAnsi="Arial" w:cs="Times New Roman"/>
          <w:b/>
          <w:color w:val="000000" w:themeColor="text1"/>
          <w:sz w:val="24"/>
          <w:szCs w:val="20"/>
          <w:lang w:eastAsia="en-GB"/>
        </w:rPr>
        <w:t>8.1</w:t>
      </w:r>
      <w:r w:rsidRPr="00CF351A">
        <w:rPr>
          <w:rFonts w:ascii="Arial" w:eastAsia="Times New Roman" w:hAnsi="Arial" w:cs="Times New Roman"/>
          <w:color w:val="FF0000"/>
          <w:sz w:val="24"/>
          <w:szCs w:val="20"/>
          <w:lang w:eastAsia="en-GB"/>
        </w:rPr>
        <w:tab/>
      </w:r>
      <w:r w:rsidRPr="00F14ED4">
        <w:rPr>
          <w:rFonts w:ascii="Arial" w:eastAsia="Times New Roman" w:hAnsi="Arial" w:cs="Times New Roman"/>
          <w:sz w:val="24"/>
          <w:szCs w:val="20"/>
          <w:lang w:eastAsia="en-GB"/>
        </w:rPr>
        <w:t xml:space="preserve"> </w:t>
      </w:r>
      <w:r w:rsidR="00FE26A3">
        <w:rPr>
          <w:rFonts w:ascii="Arial" w:eastAsia="Times New Roman" w:hAnsi="Arial" w:cs="Times New Roman"/>
          <w:b/>
          <w:sz w:val="24"/>
          <w:szCs w:val="20"/>
          <w:lang w:eastAsia="en-GB"/>
        </w:rPr>
        <w:t>Education Improvement Service – Louise Ward – ECTs – all enquiries</w:t>
      </w:r>
    </w:p>
    <w:p w14:paraId="74509FCB" w14:textId="77777777" w:rsidR="00FE26A3" w:rsidRDefault="00FE26A3" w:rsidP="00FE26A3">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ab/>
        <w:t>Meadow House</w:t>
      </w:r>
    </w:p>
    <w:p w14:paraId="540F152C" w14:textId="77777777" w:rsidR="00FE26A3" w:rsidRDefault="00FE26A3" w:rsidP="00FE26A3">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Littleworth</w:t>
      </w:r>
    </w:p>
    <w:p w14:paraId="61AC1E83" w14:textId="77777777" w:rsidR="00FE26A3" w:rsidRDefault="00FE26A3" w:rsidP="00FE26A3">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Mansfield</w:t>
      </w:r>
    </w:p>
    <w:p w14:paraId="231B6627" w14:textId="77777777" w:rsidR="00FE26A3" w:rsidRDefault="00FE26A3" w:rsidP="00FE26A3">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ab/>
        <w:t>Nottinghamshire</w:t>
      </w:r>
    </w:p>
    <w:p w14:paraId="6D2AA27C" w14:textId="77777777" w:rsidR="00FE26A3" w:rsidRDefault="00FE26A3" w:rsidP="00FE26A3">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ab/>
        <w:t>NG18 2TB</w:t>
      </w:r>
    </w:p>
    <w:p w14:paraId="17A8515B" w14:textId="77777777" w:rsidR="00FE26A3" w:rsidRDefault="00FE26A3" w:rsidP="00FE26A3">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ab/>
        <w:t xml:space="preserve">Telephone: 0115 8040129; Email - </w:t>
      </w:r>
      <w:hyperlink r:id="rId17" w:history="1">
        <w:r>
          <w:rPr>
            <w:rStyle w:val="Hyperlink"/>
            <w:rFonts w:ascii="Arial" w:eastAsia="Times New Roman" w:hAnsi="Arial" w:cs="Times New Roman"/>
            <w:sz w:val="24"/>
            <w:szCs w:val="20"/>
            <w:lang w:eastAsia="en-GB"/>
          </w:rPr>
          <w:t>louise.ward@.nottscc.gov.uk</w:t>
        </w:r>
      </w:hyperlink>
      <w:r>
        <w:rPr>
          <w:rFonts w:ascii="Arial" w:eastAsia="Times New Roman" w:hAnsi="Arial" w:cs="Times New Roman"/>
          <w:sz w:val="24"/>
          <w:szCs w:val="20"/>
          <w:lang w:eastAsia="en-GB"/>
        </w:rPr>
        <w:t xml:space="preserve"> </w:t>
      </w:r>
    </w:p>
    <w:p w14:paraId="3CE8D05B" w14:textId="515FA182" w:rsidR="00EB41AB" w:rsidRPr="002B0E53" w:rsidRDefault="00EB41AB" w:rsidP="002B0E53">
      <w:pPr>
        <w:spacing w:after="0" w:line="240" w:lineRule="auto"/>
        <w:rPr>
          <w:rFonts w:ascii="Arial" w:eastAsia="Times New Roman" w:hAnsi="Arial" w:cs="Times New Roman"/>
          <w:sz w:val="24"/>
          <w:szCs w:val="20"/>
          <w:lang w:eastAsia="en-GB"/>
        </w:rPr>
      </w:pPr>
    </w:p>
    <w:p w14:paraId="4A8E0960" w14:textId="77777777" w:rsidR="00EB41AB" w:rsidRPr="00FE26A3" w:rsidRDefault="00EB41AB" w:rsidP="00EB41AB">
      <w:pPr>
        <w:spacing w:after="0" w:line="240" w:lineRule="auto"/>
        <w:ind w:left="862"/>
        <w:rPr>
          <w:rFonts w:ascii="Arial" w:eastAsia="Times New Roman" w:hAnsi="Arial" w:cs="Times New Roman"/>
          <w:b/>
          <w:color w:val="000000" w:themeColor="text1"/>
          <w:sz w:val="24"/>
          <w:szCs w:val="20"/>
          <w:lang w:eastAsia="en-GB"/>
        </w:rPr>
      </w:pPr>
    </w:p>
    <w:p w14:paraId="19E6C4C0" w14:textId="5E76FE7F" w:rsidR="00FE26A3" w:rsidRDefault="00EB41AB" w:rsidP="00FE26A3">
      <w:pPr>
        <w:spacing w:after="0" w:line="240" w:lineRule="auto"/>
        <w:ind w:left="720" w:hanging="720"/>
        <w:rPr>
          <w:rFonts w:ascii="Arial" w:eastAsia="Times New Roman" w:hAnsi="Arial" w:cs="Times New Roman"/>
          <w:b/>
          <w:sz w:val="24"/>
          <w:szCs w:val="20"/>
          <w:lang w:eastAsia="en-GB"/>
        </w:rPr>
      </w:pPr>
      <w:r w:rsidRPr="00FE26A3">
        <w:rPr>
          <w:rFonts w:ascii="Arial" w:eastAsia="Times New Roman" w:hAnsi="Arial" w:cs="Times New Roman"/>
          <w:b/>
          <w:color w:val="000000" w:themeColor="text1"/>
          <w:sz w:val="24"/>
          <w:szCs w:val="20"/>
          <w:lang w:eastAsia="en-GB"/>
        </w:rPr>
        <w:t>8.</w:t>
      </w:r>
      <w:r w:rsidR="002B0E53" w:rsidRPr="00FE26A3">
        <w:rPr>
          <w:rFonts w:ascii="Arial" w:eastAsia="Times New Roman" w:hAnsi="Arial" w:cs="Times New Roman"/>
          <w:b/>
          <w:color w:val="000000" w:themeColor="text1"/>
          <w:sz w:val="24"/>
          <w:szCs w:val="20"/>
          <w:lang w:eastAsia="en-GB"/>
        </w:rPr>
        <w:t>2</w:t>
      </w:r>
      <w:r w:rsidRPr="00FE26A3">
        <w:rPr>
          <w:rFonts w:ascii="Arial" w:eastAsia="Times New Roman" w:hAnsi="Arial" w:cs="Times New Roman"/>
          <w:b/>
          <w:color w:val="000000" w:themeColor="text1"/>
          <w:sz w:val="24"/>
          <w:szCs w:val="20"/>
          <w:lang w:eastAsia="en-GB"/>
        </w:rPr>
        <w:t xml:space="preserve">     </w:t>
      </w:r>
      <w:hyperlink r:id="rId18" w:history="1"/>
      <w:r w:rsidRPr="00FE26A3">
        <w:rPr>
          <w:rFonts w:ascii="Arial" w:eastAsia="Times New Roman" w:hAnsi="Arial" w:cs="Times New Roman"/>
          <w:color w:val="000000" w:themeColor="text1"/>
          <w:sz w:val="24"/>
          <w:szCs w:val="20"/>
          <w:lang w:eastAsia="en-GB"/>
        </w:rPr>
        <w:t xml:space="preserve"> </w:t>
      </w:r>
      <w:r w:rsidR="00FE26A3">
        <w:rPr>
          <w:rFonts w:ascii="Arial" w:eastAsia="Times New Roman" w:hAnsi="Arial" w:cs="Times New Roman"/>
          <w:b/>
          <w:sz w:val="24"/>
          <w:szCs w:val="20"/>
          <w:lang w:eastAsia="en-GB"/>
        </w:rPr>
        <w:t xml:space="preserve">EIS named contact for ECTs: Bryony Charnock-Walmsley – Education Improvement Adviser                      </w:t>
      </w:r>
    </w:p>
    <w:p w14:paraId="4516C14E" w14:textId="77777777" w:rsidR="00FE26A3" w:rsidRDefault="00FE26A3" w:rsidP="00FE26A3">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Meadow House</w:t>
      </w:r>
    </w:p>
    <w:p w14:paraId="1502B916" w14:textId="77777777" w:rsidR="00FE26A3" w:rsidRDefault="00FE26A3" w:rsidP="00FE26A3">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Littleworth</w:t>
      </w:r>
    </w:p>
    <w:p w14:paraId="24833C1D" w14:textId="77777777" w:rsidR="00FE26A3" w:rsidRDefault="00FE26A3" w:rsidP="00FE26A3">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Mansfield</w:t>
      </w:r>
    </w:p>
    <w:p w14:paraId="59A5E413" w14:textId="77777777" w:rsidR="00FE26A3" w:rsidRDefault="00FE26A3" w:rsidP="00FE26A3">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lastRenderedPageBreak/>
        <w:tab/>
        <w:t>Nottinghamshire</w:t>
      </w:r>
    </w:p>
    <w:p w14:paraId="4C2B87F1" w14:textId="77777777" w:rsidR="00FE26A3" w:rsidRDefault="00FE26A3" w:rsidP="00FE26A3">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ab/>
        <w:t>NG18 2TB</w:t>
      </w:r>
    </w:p>
    <w:p w14:paraId="3D0AF6A0" w14:textId="77777777" w:rsidR="00FE26A3" w:rsidRDefault="00FE26A3" w:rsidP="00FE26A3">
      <w:pPr>
        <w:spacing w:after="0" w:line="240" w:lineRule="auto"/>
        <w:rPr>
          <w:rFonts w:ascii="Arial" w:eastAsia="Times New Roman" w:hAnsi="Arial" w:cs="Times New Roman"/>
          <w:b/>
          <w:sz w:val="24"/>
          <w:szCs w:val="20"/>
          <w:lang w:eastAsia="en-GB"/>
        </w:rPr>
      </w:pPr>
      <w:r>
        <w:rPr>
          <w:rFonts w:ascii="Arial" w:eastAsia="Times New Roman" w:hAnsi="Arial" w:cs="Times New Roman"/>
          <w:sz w:val="24"/>
          <w:szCs w:val="20"/>
          <w:lang w:eastAsia="en-GB"/>
        </w:rPr>
        <w:tab/>
        <w:t xml:space="preserve">Telephone: 0115 8040129            Business line:  01777 817995   </w:t>
      </w:r>
    </w:p>
    <w:p w14:paraId="68A43C4D" w14:textId="77777777" w:rsidR="00FE26A3" w:rsidRDefault="00FE26A3" w:rsidP="00FE26A3">
      <w:pPr>
        <w:spacing w:after="0" w:line="240" w:lineRule="auto"/>
        <w:rPr>
          <w:rFonts w:ascii="Arial" w:eastAsia="Times New Roman" w:hAnsi="Arial" w:cs="Times New Roman"/>
          <w:sz w:val="24"/>
          <w:szCs w:val="20"/>
          <w:lang w:eastAsia="en-GB"/>
        </w:rPr>
      </w:pPr>
      <w:r>
        <w:rPr>
          <w:rFonts w:ascii="Arial" w:eastAsia="Times New Roman" w:hAnsi="Arial" w:cs="Times New Roman"/>
          <w:b/>
          <w:sz w:val="24"/>
          <w:szCs w:val="20"/>
          <w:lang w:eastAsia="en-GB"/>
        </w:rPr>
        <w:t xml:space="preserve">           </w:t>
      </w:r>
      <w:r>
        <w:rPr>
          <w:rFonts w:ascii="Arial" w:eastAsia="Times New Roman" w:hAnsi="Arial" w:cs="Times New Roman"/>
          <w:sz w:val="24"/>
          <w:szCs w:val="20"/>
          <w:lang w:eastAsia="en-GB"/>
        </w:rPr>
        <w:t>Education Improvement Service</w:t>
      </w:r>
    </w:p>
    <w:p w14:paraId="7FAA508D" w14:textId="77777777" w:rsidR="00FE26A3" w:rsidRDefault="00FE26A3" w:rsidP="00FE26A3">
      <w:pPr>
        <w:spacing w:after="0" w:line="240" w:lineRule="auto"/>
        <w:rPr>
          <w:rFonts w:ascii="Cambria" w:eastAsia="Times New Roman" w:hAnsi="Cambria" w:cs="Times New Roman"/>
          <w:b/>
          <w:bCs/>
          <w:sz w:val="28"/>
          <w:szCs w:val="28"/>
          <w:lang w:eastAsia="en-GB"/>
        </w:rPr>
      </w:pPr>
      <w:r>
        <w:rPr>
          <w:rFonts w:ascii="Arial" w:eastAsia="Times New Roman" w:hAnsi="Arial" w:cs="Times New Roman"/>
          <w:sz w:val="24"/>
          <w:szCs w:val="20"/>
          <w:lang w:eastAsia="en-GB"/>
        </w:rPr>
        <w:t xml:space="preserve">           Email - </w:t>
      </w:r>
      <w:hyperlink r:id="rId19" w:history="1">
        <w:r>
          <w:rPr>
            <w:rStyle w:val="Hyperlink"/>
            <w:rFonts w:ascii="Arial" w:eastAsia="Times New Roman" w:hAnsi="Arial" w:cs="Times New Roman"/>
            <w:sz w:val="24"/>
            <w:szCs w:val="20"/>
            <w:lang w:eastAsia="en-GB"/>
          </w:rPr>
          <w:t>bryony.charnock-walmsley @nottscc.gov.uk</w:t>
        </w:r>
      </w:hyperlink>
      <w:r>
        <w:rPr>
          <w:rFonts w:ascii="Arial" w:eastAsia="Times New Roman" w:hAnsi="Arial" w:cs="Times New Roman"/>
          <w:sz w:val="24"/>
          <w:szCs w:val="20"/>
          <w:lang w:eastAsia="en-GB"/>
        </w:rPr>
        <w:t xml:space="preserve"> </w:t>
      </w:r>
    </w:p>
    <w:p w14:paraId="482AA6A3" w14:textId="43E137B8" w:rsidR="00B300BE" w:rsidRPr="00CF351A" w:rsidRDefault="00B300BE" w:rsidP="00CF351A">
      <w:pPr>
        <w:spacing w:after="0" w:line="240" w:lineRule="auto"/>
        <w:ind w:left="720" w:hanging="720"/>
        <w:rPr>
          <w:rFonts w:ascii="Arial" w:eastAsia="Times New Roman" w:hAnsi="Arial" w:cs="Times New Roman"/>
          <w:color w:val="FF0000"/>
          <w:sz w:val="24"/>
          <w:szCs w:val="20"/>
          <w:lang w:eastAsia="en-GB"/>
        </w:rPr>
      </w:pPr>
    </w:p>
    <w:p w14:paraId="6BC02A0E" w14:textId="461A5B4A" w:rsidR="002B0E53" w:rsidRDefault="002B0E53" w:rsidP="009F597D">
      <w:pPr>
        <w:spacing w:after="0" w:line="240" w:lineRule="auto"/>
        <w:rPr>
          <w:rFonts w:ascii="Arial" w:eastAsia="Times New Roman" w:hAnsi="Arial" w:cs="Times New Roman"/>
          <w:sz w:val="24"/>
          <w:szCs w:val="20"/>
          <w:lang w:eastAsia="en-GB"/>
        </w:rPr>
      </w:pPr>
    </w:p>
    <w:p w14:paraId="6424BBD8" w14:textId="055B5DD7" w:rsidR="002B0E53" w:rsidRPr="00F14ED4" w:rsidRDefault="002B0E53" w:rsidP="002B0E53">
      <w:pPr>
        <w:spacing w:after="0" w:line="240" w:lineRule="auto"/>
        <w:rPr>
          <w:rFonts w:ascii="Arial" w:eastAsia="Times New Roman" w:hAnsi="Arial" w:cs="Times New Roman"/>
          <w:b/>
          <w:sz w:val="24"/>
          <w:szCs w:val="20"/>
          <w:lang w:eastAsia="en-GB"/>
        </w:rPr>
      </w:pPr>
      <w:r>
        <w:rPr>
          <w:rFonts w:ascii="Arial" w:eastAsia="Times New Roman" w:hAnsi="Arial" w:cs="Times New Roman"/>
          <w:b/>
          <w:sz w:val="24"/>
          <w:szCs w:val="20"/>
          <w:lang w:eastAsia="en-GB"/>
        </w:rPr>
        <w:t>8.3</w:t>
      </w:r>
      <w:r>
        <w:rPr>
          <w:rFonts w:ascii="Arial" w:eastAsia="Times New Roman" w:hAnsi="Arial" w:cs="Times New Roman"/>
          <w:b/>
          <w:sz w:val="24"/>
          <w:szCs w:val="20"/>
          <w:lang w:eastAsia="en-GB"/>
        </w:rPr>
        <w:tab/>
      </w:r>
      <w:r w:rsidRPr="00F14ED4">
        <w:rPr>
          <w:rFonts w:ascii="Arial" w:eastAsia="Times New Roman" w:hAnsi="Arial" w:cs="Times New Roman"/>
          <w:b/>
          <w:sz w:val="24"/>
          <w:szCs w:val="20"/>
          <w:lang w:eastAsia="en-GB"/>
        </w:rPr>
        <w:t>HR Service</w:t>
      </w:r>
      <w:r w:rsidRPr="00F14ED4">
        <w:rPr>
          <w:rFonts w:ascii="Arial" w:eastAsia="Times New Roman" w:hAnsi="Arial" w:cs="Times New Roman"/>
          <w:sz w:val="24"/>
          <w:szCs w:val="20"/>
          <w:lang w:eastAsia="en-GB"/>
        </w:rPr>
        <w:t xml:space="preserve"> </w:t>
      </w:r>
    </w:p>
    <w:p w14:paraId="70473E15" w14:textId="77777777" w:rsidR="002B0E53" w:rsidRPr="00F14ED4" w:rsidRDefault="002B0E53" w:rsidP="002B0E53">
      <w:pPr>
        <w:spacing w:after="0" w:line="240" w:lineRule="auto"/>
        <w:rPr>
          <w:rFonts w:ascii="Arial" w:eastAsia="Times New Roman" w:hAnsi="Arial" w:cs="Times New Roman"/>
          <w:sz w:val="24"/>
          <w:szCs w:val="20"/>
          <w:lang w:eastAsia="en-GB"/>
        </w:rPr>
      </w:pPr>
      <w:r w:rsidRPr="00F14ED4">
        <w:rPr>
          <w:rFonts w:ascii="Arial" w:eastAsia="Times New Roman" w:hAnsi="Arial" w:cs="Times New Roman"/>
          <w:b/>
          <w:sz w:val="24"/>
          <w:szCs w:val="20"/>
          <w:lang w:eastAsia="en-GB"/>
        </w:rPr>
        <w:tab/>
      </w:r>
      <w:r w:rsidRPr="00F14ED4">
        <w:rPr>
          <w:rFonts w:ascii="Arial" w:eastAsia="Times New Roman" w:hAnsi="Arial" w:cs="Times New Roman"/>
          <w:sz w:val="24"/>
          <w:szCs w:val="20"/>
          <w:lang w:eastAsia="en-GB"/>
        </w:rPr>
        <w:t xml:space="preserve">County Hall </w:t>
      </w:r>
    </w:p>
    <w:p w14:paraId="7825AC0E" w14:textId="77777777" w:rsidR="002B0E53" w:rsidRPr="00F14ED4" w:rsidRDefault="002B0E53" w:rsidP="002B0E53">
      <w:pPr>
        <w:spacing w:after="0" w:line="240" w:lineRule="auto"/>
        <w:ind w:firstLine="720"/>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t>West Bridgford</w:t>
      </w:r>
    </w:p>
    <w:p w14:paraId="58467BD0" w14:textId="77777777" w:rsidR="002B0E53" w:rsidRPr="00F14ED4" w:rsidRDefault="002B0E53" w:rsidP="002B0E53">
      <w:pPr>
        <w:spacing w:after="0" w:line="240" w:lineRule="auto"/>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tab/>
        <w:t>Nottingham</w:t>
      </w:r>
    </w:p>
    <w:p w14:paraId="2308B59A" w14:textId="77777777" w:rsidR="002B0E53" w:rsidRPr="00F14ED4" w:rsidRDefault="002B0E53" w:rsidP="002B0E53">
      <w:pPr>
        <w:spacing w:after="0" w:line="240" w:lineRule="auto"/>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tab/>
        <w:t>NG2 7QP</w:t>
      </w:r>
    </w:p>
    <w:p w14:paraId="61407D2B" w14:textId="07AD2006" w:rsidR="002B0E53" w:rsidRDefault="002B0E53" w:rsidP="002B0E53">
      <w:pPr>
        <w:spacing w:after="0" w:line="240" w:lineRule="auto"/>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tab/>
        <w:t xml:space="preserve">Telephone: 0115 97 74433; Email </w:t>
      </w:r>
      <w:r>
        <w:rPr>
          <w:rFonts w:ascii="Arial" w:eastAsia="Times New Roman" w:hAnsi="Arial" w:cs="Times New Roman"/>
          <w:sz w:val="24"/>
          <w:szCs w:val="20"/>
          <w:lang w:eastAsia="en-GB"/>
        </w:rPr>
        <w:t xml:space="preserve">– </w:t>
      </w:r>
      <w:hyperlink r:id="rId20" w:history="1">
        <w:r w:rsidRPr="00BA0BB3">
          <w:rPr>
            <w:rStyle w:val="Hyperlink"/>
            <w:rFonts w:ascii="Arial" w:eastAsia="Times New Roman" w:hAnsi="Arial" w:cs="Times New Roman"/>
            <w:sz w:val="24"/>
            <w:szCs w:val="20"/>
            <w:lang w:eastAsia="en-GB"/>
          </w:rPr>
          <w:t>hrdutydesk@nottscc.gov.uk</w:t>
        </w:r>
      </w:hyperlink>
    </w:p>
    <w:p w14:paraId="73B03488" w14:textId="77777777" w:rsidR="002B0E53" w:rsidRDefault="002B0E53" w:rsidP="002B0E53">
      <w:pPr>
        <w:spacing w:after="0" w:line="240" w:lineRule="auto"/>
        <w:rPr>
          <w:rFonts w:ascii="Arial" w:eastAsia="Times New Roman" w:hAnsi="Arial" w:cs="Times New Roman"/>
          <w:sz w:val="24"/>
          <w:szCs w:val="20"/>
          <w:lang w:eastAsia="en-GB"/>
        </w:rPr>
      </w:pPr>
    </w:p>
    <w:p w14:paraId="202BA306" w14:textId="19FB8596" w:rsidR="002B0E53" w:rsidRPr="00F14ED4" w:rsidRDefault="002B0E53" w:rsidP="002B0E53">
      <w:pPr>
        <w:spacing w:after="0" w:line="240" w:lineRule="auto"/>
        <w:rPr>
          <w:rFonts w:ascii="Arial" w:eastAsia="Times New Roman" w:hAnsi="Arial" w:cs="Times New Roman"/>
          <w:b/>
          <w:sz w:val="24"/>
          <w:szCs w:val="20"/>
          <w:lang w:eastAsia="en-GB"/>
        </w:rPr>
      </w:pPr>
      <w:r w:rsidRPr="00F14ED4">
        <w:rPr>
          <w:rFonts w:ascii="Arial" w:eastAsia="Times New Roman" w:hAnsi="Arial" w:cs="Times New Roman"/>
          <w:sz w:val="24"/>
          <w:szCs w:val="20"/>
          <w:lang w:eastAsia="en-GB"/>
        </w:rPr>
        <w:t xml:space="preserve"> </w:t>
      </w:r>
    </w:p>
    <w:p w14:paraId="4519DAFF" w14:textId="77777777" w:rsidR="002B0E53" w:rsidRPr="00F14ED4" w:rsidRDefault="002B0E53" w:rsidP="002B0E53">
      <w:pPr>
        <w:spacing w:after="0" w:line="240" w:lineRule="auto"/>
        <w:ind w:left="862"/>
        <w:rPr>
          <w:rFonts w:ascii="Arial" w:eastAsia="Times New Roman" w:hAnsi="Arial" w:cs="Times New Roman"/>
          <w:b/>
          <w:sz w:val="24"/>
          <w:szCs w:val="20"/>
          <w:lang w:eastAsia="en-GB"/>
        </w:rPr>
      </w:pPr>
    </w:p>
    <w:p w14:paraId="7C2CF7A0" w14:textId="77777777" w:rsidR="002B0E53" w:rsidRPr="00F14ED4" w:rsidRDefault="002B0E53" w:rsidP="009F597D">
      <w:pPr>
        <w:spacing w:after="0" w:line="240" w:lineRule="auto"/>
        <w:rPr>
          <w:rFonts w:ascii="Cambria" w:eastAsia="Times New Roman" w:hAnsi="Cambria" w:cs="Times New Roman"/>
          <w:b/>
          <w:bCs/>
          <w:sz w:val="28"/>
          <w:szCs w:val="28"/>
          <w:lang w:eastAsia="en-GB"/>
        </w:rPr>
      </w:pPr>
    </w:p>
    <w:p w14:paraId="0117E90A" w14:textId="77777777" w:rsidR="00FE415A" w:rsidRPr="00F14ED4" w:rsidRDefault="00FE415A" w:rsidP="00EB41AB">
      <w:pPr>
        <w:keepNext/>
        <w:keepLines/>
        <w:spacing w:after="0" w:line="240" w:lineRule="auto"/>
        <w:ind w:left="7200" w:firstLine="720"/>
        <w:outlineLvl w:val="0"/>
        <w:rPr>
          <w:rFonts w:ascii="Cambria" w:eastAsia="Times New Roman" w:hAnsi="Cambria" w:cs="Times New Roman"/>
          <w:b/>
          <w:bCs/>
          <w:sz w:val="28"/>
          <w:szCs w:val="28"/>
          <w:lang w:eastAsia="en-GB"/>
        </w:rPr>
      </w:pPr>
    </w:p>
    <w:p w14:paraId="27478FE3" w14:textId="0D53D9C3" w:rsidR="00EB41AB" w:rsidRPr="00F14ED4" w:rsidRDefault="00EB41AB" w:rsidP="00EB41AB">
      <w:pPr>
        <w:keepNext/>
        <w:keepLines/>
        <w:spacing w:after="0" w:line="240" w:lineRule="auto"/>
        <w:ind w:left="7200" w:firstLine="720"/>
        <w:outlineLvl w:val="0"/>
        <w:rPr>
          <w:rFonts w:ascii="Arial" w:eastAsia="Times New Roman" w:hAnsi="Arial" w:cs="Times New Roman"/>
          <w:b/>
          <w:sz w:val="24"/>
          <w:szCs w:val="24"/>
          <w:lang w:eastAsia="en-GB"/>
        </w:rPr>
      </w:pPr>
    </w:p>
    <w:p w14:paraId="7F67B4AD" w14:textId="23CB2A21" w:rsidR="00EB41AB" w:rsidRPr="00F14ED4" w:rsidRDefault="00EB41AB" w:rsidP="00EB41AB">
      <w:pPr>
        <w:keepNext/>
        <w:keepLines/>
        <w:spacing w:after="0" w:line="240" w:lineRule="auto"/>
        <w:outlineLvl w:val="0"/>
        <w:rPr>
          <w:rFonts w:ascii="Arial" w:eastAsia="Times New Roman" w:hAnsi="Arial" w:cs="Times New Roman"/>
          <w:b/>
          <w:sz w:val="28"/>
          <w:szCs w:val="28"/>
          <w:lang w:eastAsia="en-GB"/>
        </w:rPr>
      </w:pPr>
    </w:p>
    <w:p w14:paraId="488B6069" w14:textId="77777777" w:rsidR="00EB41AB" w:rsidRPr="00F14ED4" w:rsidRDefault="00EB41AB" w:rsidP="00EB41AB">
      <w:pPr>
        <w:keepNext/>
        <w:keepLines/>
        <w:spacing w:after="0" w:line="240" w:lineRule="auto"/>
        <w:outlineLvl w:val="0"/>
        <w:rPr>
          <w:rFonts w:ascii="Arial" w:eastAsia="Times New Roman" w:hAnsi="Arial" w:cs="Times New Roman"/>
          <w:b/>
          <w:sz w:val="28"/>
          <w:szCs w:val="28"/>
          <w:lang w:eastAsia="en-GB"/>
        </w:rPr>
      </w:pPr>
    </w:p>
    <w:p w14:paraId="31C0B4C6" w14:textId="77777777" w:rsidR="008C668D" w:rsidRPr="00F14ED4" w:rsidRDefault="008C668D" w:rsidP="00EB41AB">
      <w:pPr>
        <w:keepNext/>
        <w:keepLines/>
        <w:spacing w:after="0" w:line="240" w:lineRule="auto"/>
        <w:outlineLvl w:val="0"/>
        <w:rPr>
          <w:rFonts w:ascii="Arial" w:eastAsia="Times New Roman" w:hAnsi="Arial" w:cs="Times New Roman"/>
          <w:b/>
          <w:sz w:val="28"/>
          <w:szCs w:val="28"/>
          <w:lang w:eastAsia="en-GB"/>
        </w:rPr>
      </w:pPr>
    </w:p>
    <w:p w14:paraId="530274CB" w14:textId="77777777" w:rsidR="00FE415A" w:rsidRPr="00F14ED4" w:rsidRDefault="00FE415A" w:rsidP="00EB41AB">
      <w:pPr>
        <w:keepNext/>
        <w:keepLines/>
        <w:spacing w:after="0" w:line="240" w:lineRule="auto"/>
        <w:outlineLvl w:val="0"/>
        <w:rPr>
          <w:rFonts w:ascii="Arial" w:eastAsia="Times New Roman" w:hAnsi="Arial" w:cs="Times New Roman"/>
          <w:b/>
          <w:sz w:val="28"/>
          <w:szCs w:val="28"/>
          <w:lang w:eastAsia="en-GB"/>
        </w:rPr>
        <w:sectPr w:rsidR="00FE415A" w:rsidRPr="00F14ED4" w:rsidSect="00EB41AB">
          <w:footerReference w:type="even" r:id="rId21"/>
          <w:footerReference w:type="default" r:id="rId22"/>
          <w:footerReference w:type="first" r:id="rId23"/>
          <w:pgSz w:w="11906" w:h="16838"/>
          <w:pgMar w:top="851" w:right="1440" w:bottom="851" w:left="1440" w:header="709" w:footer="709" w:gutter="0"/>
          <w:cols w:space="708"/>
          <w:docGrid w:linePitch="360"/>
        </w:sectPr>
      </w:pPr>
    </w:p>
    <w:p w14:paraId="5E1068DF" w14:textId="0F51D8CB" w:rsidR="00FE415A" w:rsidRPr="00F14ED4" w:rsidRDefault="00FE415A" w:rsidP="00FE415A">
      <w:pPr>
        <w:rPr>
          <w:b/>
          <w:sz w:val="18"/>
          <w:szCs w:val="14"/>
        </w:rPr>
      </w:pPr>
      <w:bookmarkStart w:id="30" w:name="_Hlk79578568"/>
      <w:r w:rsidRPr="00F14ED4">
        <w:rPr>
          <w:b/>
          <w:sz w:val="28"/>
        </w:rPr>
        <w:lastRenderedPageBreak/>
        <w:t xml:space="preserve">Appendix 1A: Assessment Timeline for Full Time Early Career Teachers                          </w:t>
      </w:r>
      <w:r w:rsidRPr="00F14ED4">
        <w:rPr>
          <w:b/>
          <w:sz w:val="18"/>
          <w:szCs w:val="14"/>
        </w:rPr>
        <w:t xml:space="preserve"> </w:t>
      </w:r>
    </w:p>
    <w:p w14:paraId="36941DA3" w14:textId="77777777" w:rsidR="00FE415A" w:rsidRPr="00F14ED4" w:rsidRDefault="00FE415A" w:rsidP="00FE415A">
      <w:pPr>
        <w:spacing w:before="120" w:after="120"/>
        <w:rPr>
          <w:b/>
          <w:sz w:val="18"/>
          <w:szCs w:val="14"/>
        </w:rPr>
      </w:pPr>
      <w:r w:rsidRPr="00F14ED4">
        <w:rPr>
          <w:b/>
          <w:sz w:val="18"/>
          <w:szCs w:val="14"/>
        </w:rPr>
        <w:t>(part time ECTs will be pro rata)</w:t>
      </w:r>
    </w:p>
    <w:p w14:paraId="53D23D8C" w14:textId="77777777" w:rsidR="00FE415A" w:rsidRPr="00F14ED4" w:rsidRDefault="00FE415A" w:rsidP="00FE415A">
      <w:pPr>
        <w:rPr>
          <w:b/>
          <w:szCs w:val="18"/>
        </w:rPr>
      </w:pPr>
      <w:r w:rsidRPr="00F14ED4">
        <w:rPr>
          <w:b/>
          <w:noProof/>
          <w:szCs w:val="18"/>
        </w:rPr>
        <mc:AlternateContent>
          <mc:Choice Requires="wps">
            <w:drawing>
              <wp:anchor distT="0" distB="0" distL="114300" distR="114300" simplePos="0" relativeHeight="251771904" behindDoc="0" locked="0" layoutInCell="1" allowOverlap="1" wp14:anchorId="012CC549" wp14:editId="2D992137">
                <wp:simplePos x="0" y="0"/>
                <wp:positionH relativeFrom="column">
                  <wp:posOffset>0</wp:posOffset>
                </wp:positionH>
                <wp:positionV relativeFrom="paragraph">
                  <wp:posOffset>17780</wp:posOffset>
                </wp:positionV>
                <wp:extent cx="712177" cy="298938"/>
                <wp:effectExtent l="0" t="0" r="12065" b="25400"/>
                <wp:wrapNone/>
                <wp:docPr id="6" name="Text Box 6"/>
                <wp:cNvGraphicFramePr/>
                <a:graphic xmlns:a="http://schemas.openxmlformats.org/drawingml/2006/main">
                  <a:graphicData uri="http://schemas.microsoft.com/office/word/2010/wordprocessingShape">
                    <wps:wsp>
                      <wps:cNvSpPr txBox="1"/>
                      <wps:spPr>
                        <a:xfrm>
                          <a:off x="0" y="0"/>
                          <a:ext cx="712177" cy="298938"/>
                        </a:xfrm>
                        <a:prstGeom prst="rect">
                          <a:avLst/>
                        </a:prstGeom>
                        <a:solidFill>
                          <a:schemeClr val="lt1"/>
                        </a:solidFill>
                        <a:ln w="15875">
                          <a:solidFill>
                            <a:prstClr val="black"/>
                          </a:solidFill>
                        </a:ln>
                      </wps:spPr>
                      <wps:txbx>
                        <w:txbxContent>
                          <w:p w14:paraId="347D7FE0" w14:textId="77777777" w:rsidR="00FE415A" w:rsidRPr="00394568" w:rsidRDefault="00FE415A" w:rsidP="00FE415A">
                            <w:pPr>
                              <w:jc w:val="center"/>
                              <w:rPr>
                                <w:b/>
                                <w:sz w:val="28"/>
                              </w:rPr>
                            </w:pPr>
                            <w:r w:rsidRPr="00394568">
                              <w:rPr>
                                <w:b/>
                                <w:sz w:val="28"/>
                              </w:rPr>
                              <w:t>Term 1</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2CC549" id="_x0000_t202" coordsize="21600,21600" o:spt="202" path="m,l,21600r21600,l21600,xe">
                <v:stroke joinstyle="miter"/>
                <v:path gradientshapeok="t" o:connecttype="rect"/>
              </v:shapetype>
              <v:shape id="Text Box 6" o:spid="_x0000_s1026" type="#_x0000_t202" style="position:absolute;margin-left:0;margin-top:1.4pt;width:56.1pt;height:23.55pt;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" fillcolor="white [3201]" strokeweight="1.25pt">
                <v:textbox inset="2mm,1mm,2mm,1mm">
                  <w:txbxContent>
                    <w:p w14:paraId="347D7FE0" w14:textId="77777777" w:rsidR="00FE415A" w:rsidRPr="00394568" w:rsidRDefault="00FE415A" w:rsidP="00FE415A">
                      <w:pPr>
                        <w:jc w:val="center"/>
                        <w:rPr>
                          <w:b/>
                          <w:sz w:val="28"/>
                        </w:rPr>
                      </w:pPr>
                      <w:r w:rsidRPr="00394568">
                        <w:rPr>
                          <w:b/>
                          <w:sz w:val="28"/>
                        </w:rPr>
                        <w:t>Term 1</w:t>
                      </w:r>
                    </w:p>
                  </w:txbxContent>
                </v:textbox>
              </v:shape>
            </w:pict>
          </mc:Fallback>
        </mc:AlternateContent>
      </w:r>
    </w:p>
    <w:p w14:paraId="438FF95A" w14:textId="77777777" w:rsidR="00FE415A" w:rsidRPr="00F14ED4" w:rsidRDefault="00FE415A" w:rsidP="00FE415A">
      <w:pPr>
        <w:rPr>
          <w:b/>
          <w:szCs w:val="18"/>
        </w:rPr>
      </w:pPr>
      <w:r w:rsidRPr="00F14ED4">
        <w:rPr>
          <w:b/>
          <w:noProof/>
          <w:szCs w:val="18"/>
        </w:rPr>
        <mc:AlternateContent>
          <mc:Choice Requires="wps">
            <w:drawing>
              <wp:anchor distT="0" distB="0" distL="114300" distR="114300" simplePos="0" relativeHeight="251784192" behindDoc="0" locked="0" layoutInCell="0" allowOverlap="1" wp14:anchorId="669C0E73" wp14:editId="0BE34475">
                <wp:simplePos x="0" y="0"/>
                <wp:positionH relativeFrom="column">
                  <wp:posOffset>2355215</wp:posOffset>
                </wp:positionH>
                <wp:positionV relativeFrom="paragraph">
                  <wp:posOffset>14605</wp:posOffset>
                </wp:positionV>
                <wp:extent cx="1480185" cy="360045"/>
                <wp:effectExtent l="0" t="0" r="24765" b="2095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0185" cy="36004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455AFD" w14:textId="77777777" w:rsidR="00FE415A" w:rsidRPr="00061139" w:rsidRDefault="00FE415A" w:rsidP="00FE415A">
                            <w:pPr>
                              <w:spacing w:before="20"/>
                              <w:jc w:val="center"/>
                              <w:rPr>
                                <w:sz w:val="18"/>
                              </w:rPr>
                            </w:pPr>
                            <w:r>
                              <w:rPr>
                                <w:sz w:val="18"/>
                              </w:rPr>
                              <w:t>School checks ECT has Qualified Teacher Status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C0E73" id="Rectangle 7" o:spid="_x0000_s1027" style="position:absolute;margin-left:185.45pt;margin-top:1.15pt;width:116.55pt;height:28.3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" o:allowincell="f" filled="f" strokeweight="1pt">
                <v:textbox inset="1pt,1pt,1pt,1pt">
                  <w:txbxContent>
                    <w:p w14:paraId="7B455AFD" w14:textId="77777777" w:rsidR="00FE415A" w:rsidRPr="00061139" w:rsidRDefault="00FE415A" w:rsidP="00FE415A">
                      <w:pPr>
                        <w:spacing w:before="20"/>
                        <w:jc w:val="center"/>
                        <w:rPr>
                          <w:sz w:val="18"/>
                        </w:rPr>
                      </w:pPr>
                      <w:r>
                        <w:rPr>
                          <w:sz w:val="18"/>
                        </w:rPr>
                        <w:t>School checks ECT has Qualified Teacher Status</w:t>
                      </w:r>
                    </w:p>
                  </w:txbxContent>
                </v:textbox>
              </v:rect>
            </w:pict>
          </mc:Fallback>
        </mc:AlternateContent>
      </w:r>
    </w:p>
    <w:p w14:paraId="7BC8E7C1" w14:textId="77777777" w:rsidR="00FE415A" w:rsidRPr="00F14ED4" w:rsidRDefault="00FE415A" w:rsidP="00FE415A">
      <w:r w:rsidRPr="00F14ED4">
        <w:rPr>
          <w:rFonts w:ascii="Arial" w:eastAsia="Times New Roman" w:hAnsi="Arial" w:cs="Times New Roman"/>
          <w:noProof/>
          <w:sz w:val="16"/>
          <w:szCs w:val="20"/>
          <w:lang w:eastAsia="en-GB"/>
        </w:rPr>
        <mc:AlternateContent>
          <mc:Choice Requires="wps">
            <w:drawing>
              <wp:anchor distT="0" distB="0" distL="114300" distR="114300" simplePos="0" relativeHeight="251785216" behindDoc="0" locked="0" layoutInCell="0" allowOverlap="1" wp14:anchorId="28C6033D" wp14:editId="42CE26DD">
                <wp:simplePos x="0" y="0"/>
                <wp:positionH relativeFrom="column">
                  <wp:posOffset>3145790</wp:posOffset>
                </wp:positionH>
                <wp:positionV relativeFrom="paragraph">
                  <wp:posOffset>143510</wp:posOffset>
                </wp:positionV>
                <wp:extent cx="0" cy="255905"/>
                <wp:effectExtent l="76200" t="0" r="57150" b="48895"/>
                <wp:wrapNone/>
                <wp:docPr id="204" name="Straight Connector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590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92A0A" id="Straight Connector 204" o:spid="_x0000_s1026" style="position:absolute;flip:x;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7pt,11.3pt" to="247.7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" o:allowincell="f">
                <v:stroke endarrow="classic"/>
              </v:line>
            </w:pict>
          </mc:Fallback>
        </mc:AlternateContent>
      </w:r>
    </w:p>
    <w:p w14:paraId="656FDC55" w14:textId="418E0260" w:rsidR="00FE415A" w:rsidRPr="00F14ED4" w:rsidRDefault="00FE415A" w:rsidP="00FE415A">
      <w:r w:rsidRPr="00F14ED4">
        <w:rPr>
          <w:b/>
          <w:noProof/>
          <w:szCs w:val="18"/>
        </w:rPr>
        <mc:AlternateContent>
          <mc:Choice Requires="wps">
            <w:drawing>
              <wp:anchor distT="0" distB="0" distL="114300" distR="114300" simplePos="0" relativeHeight="251804672" behindDoc="0" locked="0" layoutInCell="0" allowOverlap="1" wp14:anchorId="39D36D73" wp14:editId="2151FF6F">
                <wp:simplePos x="0" y="0"/>
                <wp:positionH relativeFrom="column">
                  <wp:posOffset>4732020</wp:posOffset>
                </wp:positionH>
                <wp:positionV relativeFrom="paragraph">
                  <wp:posOffset>5320665</wp:posOffset>
                </wp:positionV>
                <wp:extent cx="413385" cy="0"/>
                <wp:effectExtent l="0" t="76200" r="24765" b="952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338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96F06" id="Straight Connector 2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6pt,418.95pt" to="405.15pt,4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" o:allowincell="f">
                <v:stroke endarrow="classic"/>
              </v:line>
            </w:pict>
          </mc:Fallback>
        </mc:AlternateContent>
      </w:r>
      <w:r w:rsidRPr="00F14ED4">
        <w:rPr>
          <w:b/>
          <w:noProof/>
          <w:szCs w:val="18"/>
        </w:rPr>
        <mc:AlternateContent>
          <mc:Choice Requires="wps">
            <w:drawing>
              <wp:anchor distT="0" distB="0" distL="114300" distR="114300" simplePos="0" relativeHeight="251797504" behindDoc="0" locked="0" layoutInCell="0" allowOverlap="1" wp14:anchorId="3B5F4F74" wp14:editId="5277EB62">
                <wp:simplePos x="0" y="0"/>
                <wp:positionH relativeFrom="column">
                  <wp:posOffset>3841115</wp:posOffset>
                </wp:positionH>
                <wp:positionV relativeFrom="paragraph">
                  <wp:posOffset>3406140</wp:posOffset>
                </wp:positionV>
                <wp:extent cx="1590675" cy="0"/>
                <wp:effectExtent l="0" t="0" r="0" b="0"/>
                <wp:wrapTopAndBottom/>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358FE" id="Straight Connector 19"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45pt,268.2pt" to="427.7pt,2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" o:allowincell="f">
                <w10:wrap type="topAndBottom"/>
              </v:line>
            </w:pict>
          </mc:Fallback>
        </mc:AlternateContent>
      </w:r>
      <w:r w:rsidRPr="00F14ED4">
        <w:rPr>
          <w:rFonts w:ascii="Arial" w:eastAsia="Times New Roman" w:hAnsi="Arial" w:cs="Times New Roman"/>
          <w:noProof/>
          <w:sz w:val="16"/>
          <w:szCs w:val="20"/>
          <w:lang w:eastAsia="en-GB"/>
        </w:rPr>
        <mc:AlternateContent>
          <mc:Choice Requires="wps">
            <w:drawing>
              <wp:anchor distT="0" distB="0" distL="114300" distR="114300" simplePos="0" relativeHeight="251798528" behindDoc="0" locked="0" layoutInCell="0" allowOverlap="1" wp14:anchorId="5D8DEB10" wp14:editId="287FA433">
                <wp:simplePos x="0" y="0"/>
                <wp:positionH relativeFrom="column">
                  <wp:posOffset>5431790</wp:posOffset>
                </wp:positionH>
                <wp:positionV relativeFrom="paragraph">
                  <wp:posOffset>3405505</wp:posOffset>
                </wp:positionV>
                <wp:extent cx="0" cy="466725"/>
                <wp:effectExtent l="76200" t="0" r="57150" b="4762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6672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137EC" id="Straight Connector 20" o:spid="_x0000_s1026" style="position:absolute;flip:x;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7pt,268.15pt" to="427.7pt,3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" o:allowincell="f">
                <v:stroke endarrow="classic"/>
              </v:line>
            </w:pict>
          </mc:Fallback>
        </mc:AlternateContent>
      </w:r>
      <w:r w:rsidRPr="00F14ED4">
        <w:rPr>
          <w:rFonts w:ascii="Arial" w:eastAsia="Times New Roman" w:hAnsi="Arial" w:cs="Times New Roman"/>
          <w:noProof/>
          <w:sz w:val="16"/>
          <w:szCs w:val="20"/>
          <w:lang w:eastAsia="en-GB"/>
        </w:rPr>
        <mc:AlternateContent>
          <mc:Choice Requires="wps">
            <w:drawing>
              <wp:anchor distT="0" distB="0" distL="114300" distR="114300" simplePos="0" relativeHeight="251794432" behindDoc="0" locked="0" layoutInCell="0" allowOverlap="1" wp14:anchorId="43CAF4C5" wp14:editId="5C1D04E7">
                <wp:simplePos x="0" y="0"/>
                <wp:positionH relativeFrom="column">
                  <wp:posOffset>992505</wp:posOffset>
                </wp:positionH>
                <wp:positionV relativeFrom="paragraph">
                  <wp:posOffset>3406140</wp:posOffset>
                </wp:positionV>
                <wp:extent cx="0" cy="533400"/>
                <wp:effectExtent l="76200" t="0" r="57150" b="571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334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85AD1" id="Straight Connector 8" o:spid="_x0000_s1026" style="position:absolute;flip:x;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15pt,268.2pt" to="78.15pt,3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" o:allowincell="f">
                <v:stroke endarrow="classic"/>
              </v:line>
            </w:pict>
          </mc:Fallback>
        </mc:AlternateContent>
      </w:r>
      <w:r w:rsidRPr="00F14ED4">
        <w:rPr>
          <w:b/>
          <w:noProof/>
          <w:szCs w:val="18"/>
        </w:rPr>
        <mc:AlternateContent>
          <mc:Choice Requires="wps">
            <w:drawing>
              <wp:anchor distT="0" distB="0" distL="114300" distR="114300" simplePos="0" relativeHeight="251795456" behindDoc="0" locked="0" layoutInCell="0" allowOverlap="1" wp14:anchorId="6051FBDD" wp14:editId="44384758">
                <wp:simplePos x="0" y="0"/>
                <wp:positionH relativeFrom="column">
                  <wp:posOffset>993140</wp:posOffset>
                </wp:positionH>
                <wp:positionV relativeFrom="paragraph">
                  <wp:posOffset>3405505</wp:posOffset>
                </wp:positionV>
                <wp:extent cx="1466850" cy="0"/>
                <wp:effectExtent l="0" t="0" r="0" b="0"/>
                <wp:wrapTopAndBottom/>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6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9EA69" id="Straight Connector 17" o:spid="_x0000_s1026" style="position:absolute;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2pt,268.15pt" to="193.7pt,2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" o:allowincell="f">
                <w10:wrap type="topAndBottom"/>
              </v:line>
            </w:pict>
          </mc:Fallback>
        </mc:AlternateContent>
      </w:r>
      <w:r w:rsidRPr="00F14ED4">
        <w:rPr>
          <w:rFonts w:ascii="Times New Roman" w:eastAsia="Times New Roman" w:hAnsi="Times New Roman" w:cs="Times New Roman"/>
          <w:noProof/>
          <w:sz w:val="15"/>
          <w:szCs w:val="20"/>
          <w:lang w:eastAsia="en-GB"/>
        </w:rPr>
        <mc:AlternateContent>
          <mc:Choice Requires="wps">
            <w:drawing>
              <wp:anchor distT="0" distB="0" distL="114300" distR="114300" simplePos="0" relativeHeight="251791360" behindDoc="0" locked="0" layoutInCell="0" allowOverlap="1" wp14:anchorId="3E15D0B0" wp14:editId="65F3C1FB">
                <wp:simplePos x="0" y="0"/>
                <wp:positionH relativeFrom="column">
                  <wp:posOffset>2462530</wp:posOffset>
                </wp:positionH>
                <wp:positionV relativeFrom="paragraph">
                  <wp:posOffset>3212465</wp:posOffset>
                </wp:positionV>
                <wp:extent cx="1382395" cy="546100"/>
                <wp:effectExtent l="0" t="0" r="27305" b="25400"/>
                <wp:wrapNone/>
                <wp:docPr id="17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2395" cy="54610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8B4938" w14:textId="77777777" w:rsidR="00FE415A" w:rsidRDefault="00FE415A" w:rsidP="00FE415A">
                            <w:pPr>
                              <w:spacing w:before="80"/>
                              <w:jc w:val="center"/>
                              <w:rPr>
                                <w:b/>
                              </w:rPr>
                            </w:pPr>
                            <w:r w:rsidRPr="00043238">
                              <w:rPr>
                                <w:b/>
                              </w:rPr>
                              <w:t>FIRST Progress Review</w:t>
                            </w:r>
                          </w:p>
                          <w:p w14:paraId="7684BAB6" w14:textId="77777777" w:rsidR="00FE415A" w:rsidRPr="004D32DE" w:rsidRDefault="00FE415A" w:rsidP="00FE415A">
                            <w:pPr>
                              <w:spacing w:before="80"/>
                              <w:jc w:val="center"/>
                              <w:rPr>
                                <w:b/>
                              </w:rPr>
                            </w:pPr>
                            <w:r w:rsidRPr="004D32DE">
                              <w:rPr>
                                <w:b/>
                              </w:rPr>
                              <w:t>End of term one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5D0B0" id="Rectangle 172" o:spid="_x0000_s1028" style="position:absolute;margin-left:193.9pt;margin-top:252.95pt;width:108.85pt;height:43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" o:allowincell="f" filled="f" strokeweight="1pt">
                <v:textbox inset="1pt,1pt,1pt,1pt">
                  <w:txbxContent>
                    <w:p w14:paraId="2C8B4938" w14:textId="77777777" w:rsidR="00FE415A" w:rsidRDefault="00FE415A" w:rsidP="00FE415A">
                      <w:pPr>
                        <w:spacing w:before="80"/>
                        <w:jc w:val="center"/>
                        <w:rPr>
                          <w:b/>
                        </w:rPr>
                      </w:pPr>
                      <w:r w:rsidRPr="00043238">
                        <w:rPr>
                          <w:b/>
                        </w:rPr>
                        <w:t>FIRST Progress Review</w:t>
                      </w:r>
                    </w:p>
                    <w:p w14:paraId="7684BAB6" w14:textId="77777777" w:rsidR="00FE415A" w:rsidRPr="004D32DE" w:rsidRDefault="00FE415A" w:rsidP="00FE415A">
                      <w:pPr>
                        <w:spacing w:before="80"/>
                        <w:jc w:val="center"/>
                        <w:rPr>
                          <w:b/>
                        </w:rPr>
                      </w:pPr>
                      <w:r w:rsidRPr="004D32DE">
                        <w:rPr>
                          <w:b/>
                        </w:rPr>
                        <w:t>End of term one</w:t>
                      </w:r>
                    </w:p>
                  </w:txbxContent>
                </v:textbox>
              </v:rect>
            </w:pict>
          </mc:Fallback>
        </mc:AlternateContent>
      </w:r>
      <w:r w:rsidRPr="00F14ED4">
        <w:rPr>
          <w:b/>
          <w:noProof/>
          <w:szCs w:val="18"/>
        </w:rPr>
        <mc:AlternateContent>
          <mc:Choice Requires="wps">
            <w:drawing>
              <wp:anchor distT="0" distB="0" distL="114300" distR="114300" simplePos="0" relativeHeight="251774976" behindDoc="0" locked="0" layoutInCell="0" allowOverlap="1" wp14:anchorId="5365B66A" wp14:editId="0013E07F">
                <wp:simplePos x="0" y="0"/>
                <wp:positionH relativeFrom="column">
                  <wp:posOffset>59690</wp:posOffset>
                </wp:positionH>
                <wp:positionV relativeFrom="paragraph">
                  <wp:posOffset>1186816</wp:posOffset>
                </wp:positionV>
                <wp:extent cx="1248410" cy="407670"/>
                <wp:effectExtent l="0" t="0" r="27940" b="11430"/>
                <wp:wrapNone/>
                <wp:docPr id="186"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410" cy="40767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27C235" w14:textId="77777777" w:rsidR="00FE415A" w:rsidRPr="00061139" w:rsidRDefault="00FE415A" w:rsidP="00FE415A">
                            <w:pPr>
                              <w:spacing w:before="60"/>
                              <w:jc w:val="center"/>
                              <w:rPr>
                                <w:sz w:val="18"/>
                              </w:rPr>
                            </w:pPr>
                            <w:r w:rsidRPr="00061139">
                              <w:rPr>
                                <w:sz w:val="18"/>
                              </w:rPr>
                              <w:t>Appropriate school systems in place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5B66A" id="Rectangle 186" o:spid="_x0000_s1029" style="position:absolute;margin-left:4.7pt;margin-top:93.45pt;width:98.3pt;height:32.1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" o:allowincell="f" filled="f" strokeweight="1pt">
                <v:textbox inset="1pt,1pt,1pt,1pt">
                  <w:txbxContent>
                    <w:p w14:paraId="4627C235" w14:textId="77777777" w:rsidR="00FE415A" w:rsidRPr="00061139" w:rsidRDefault="00FE415A" w:rsidP="00FE415A">
                      <w:pPr>
                        <w:spacing w:before="60"/>
                        <w:jc w:val="center"/>
                        <w:rPr>
                          <w:sz w:val="18"/>
                        </w:rPr>
                      </w:pPr>
                      <w:r w:rsidRPr="00061139">
                        <w:rPr>
                          <w:sz w:val="18"/>
                        </w:rPr>
                        <w:t>Appropriate school systems in place</w:t>
                      </w:r>
                    </w:p>
                  </w:txbxContent>
                </v:textbox>
              </v:rect>
            </w:pict>
          </mc:Fallback>
        </mc:AlternateContent>
      </w:r>
      <w:r w:rsidRPr="00F14ED4">
        <w:rPr>
          <w:b/>
          <w:noProof/>
          <w:szCs w:val="18"/>
        </w:rPr>
        <mc:AlternateContent>
          <mc:Choice Requires="wps">
            <w:drawing>
              <wp:anchor distT="0" distB="0" distL="114300" distR="114300" simplePos="0" relativeHeight="251783168" behindDoc="0" locked="0" layoutInCell="0" allowOverlap="1" wp14:anchorId="15980F67" wp14:editId="05939CCB">
                <wp:simplePos x="0" y="0"/>
                <wp:positionH relativeFrom="column">
                  <wp:posOffset>656590</wp:posOffset>
                </wp:positionH>
                <wp:positionV relativeFrom="paragraph">
                  <wp:posOffset>2452370</wp:posOffset>
                </wp:positionV>
                <wp:extent cx="1546860" cy="2540"/>
                <wp:effectExtent l="0" t="76200" r="15240" b="9271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686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BF8F5" id="Straight Connector 9" o:spid="_x0000_s1026" style="position:absolute;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pt,193.1pt" to="173.5pt,1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" o:allowincell="f">
                <v:stroke endarrow="classic"/>
              </v:line>
            </w:pict>
          </mc:Fallback>
        </mc:AlternateContent>
      </w:r>
      <w:r w:rsidRPr="00F14ED4">
        <w:rPr>
          <w:b/>
          <w:noProof/>
          <w:szCs w:val="18"/>
        </w:rPr>
        <mc:AlternateContent>
          <mc:Choice Requires="wps">
            <w:drawing>
              <wp:anchor distT="0" distB="0" distL="114300" distR="114300" simplePos="0" relativeHeight="251790336" behindDoc="0" locked="0" layoutInCell="0" allowOverlap="1" wp14:anchorId="0AF2C5A0" wp14:editId="1E943D0C">
                <wp:simplePos x="0" y="0"/>
                <wp:positionH relativeFrom="column">
                  <wp:posOffset>659130</wp:posOffset>
                </wp:positionH>
                <wp:positionV relativeFrom="paragraph">
                  <wp:posOffset>1605280</wp:posOffset>
                </wp:positionV>
                <wp:extent cx="0" cy="847725"/>
                <wp:effectExtent l="0" t="0" r="38100" b="9525"/>
                <wp:wrapTopAndBottom/>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847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6FBC1" id="Straight Connector 10" o:spid="_x0000_s1026" style="position:absolute;flip:x 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9pt,126.4pt" to="51.9pt,1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" o:allowincell="f">
                <w10:wrap type="topAndBottom"/>
              </v:line>
            </w:pict>
          </mc:Fallback>
        </mc:AlternateContent>
      </w:r>
      <w:r w:rsidRPr="00F14ED4">
        <w:rPr>
          <w:b/>
          <w:noProof/>
          <w:szCs w:val="18"/>
        </w:rPr>
        <mc:AlternateContent>
          <mc:Choice Requires="wps">
            <w:drawing>
              <wp:anchor distT="0" distB="0" distL="114300" distR="114300" simplePos="0" relativeHeight="251782144" behindDoc="0" locked="0" layoutInCell="0" allowOverlap="1" wp14:anchorId="37F6C64D" wp14:editId="1122508B">
                <wp:simplePos x="0" y="0"/>
                <wp:positionH relativeFrom="column">
                  <wp:posOffset>4197985</wp:posOffset>
                </wp:positionH>
                <wp:positionV relativeFrom="paragraph">
                  <wp:posOffset>2444115</wp:posOffset>
                </wp:positionV>
                <wp:extent cx="1495425" cy="0"/>
                <wp:effectExtent l="38100" t="76200" r="0" b="952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9542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D3B06" id="Straight Connector 13" o:spid="_x0000_s1026" style="position:absolute;flip:x 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55pt,192.45pt" to="448.3pt,1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" o:allowincell="f">
                <v:stroke endarrow="classic"/>
              </v:line>
            </w:pict>
          </mc:Fallback>
        </mc:AlternateContent>
      </w:r>
      <w:r w:rsidRPr="00F14ED4">
        <w:rPr>
          <w:b/>
          <w:noProof/>
          <w:szCs w:val="18"/>
        </w:rPr>
        <mc:AlternateContent>
          <mc:Choice Requires="wps">
            <w:drawing>
              <wp:anchor distT="0" distB="0" distL="114300" distR="114300" simplePos="0" relativeHeight="251781120" behindDoc="0" locked="0" layoutInCell="0" allowOverlap="1" wp14:anchorId="6C788C6E" wp14:editId="67B0510B">
                <wp:simplePos x="0" y="0"/>
                <wp:positionH relativeFrom="column">
                  <wp:posOffset>5688330</wp:posOffset>
                </wp:positionH>
                <wp:positionV relativeFrom="paragraph">
                  <wp:posOffset>1986280</wp:posOffset>
                </wp:positionV>
                <wp:extent cx="0" cy="457200"/>
                <wp:effectExtent l="0" t="0" r="38100" b="19050"/>
                <wp:wrapTopAndBottom/>
                <wp:docPr id="174" name="Straight Connector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60CB9" id="Straight Connector 174" o:spid="_x0000_s1026" style="position:absolute;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9pt,156.4pt" to="447.9pt,1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" o:allowincell="f">
                <w10:wrap type="topAndBottom"/>
              </v:line>
            </w:pict>
          </mc:Fallback>
        </mc:AlternateContent>
      </w:r>
      <w:r w:rsidRPr="00F14ED4">
        <w:rPr>
          <w:rFonts w:ascii="Arial" w:eastAsia="Times New Roman" w:hAnsi="Arial" w:cs="Times New Roman"/>
          <w:noProof/>
          <w:sz w:val="16"/>
          <w:szCs w:val="20"/>
          <w:lang w:eastAsia="en-GB"/>
        </w:rPr>
        <mc:AlternateContent>
          <mc:Choice Requires="wps">
            <w:drawing>
              <wp:anchor distT="0" distB="0" distL="114300" distR="114300" simplePos="0" relativeHeight="251789312" behindDoc="0" locked="0" layoutInCell="0" allowOverlap="1" wp14:anchorId="72220136" wp14:editId="1D957C3D">
                <wp:simplePos x="0" y="0"/>
                <wp:positionH relativeFrom="column">
                  <wp:posOffset>5705475</wp:posOffset>
                </wp:positionH>
                <wp:positionV relativeFrom="paragraph">
                  <wp:posOffset>1097280</wp:posOffset>
                </wp:positionV>
                <wp:extent cx="0" cy="255905"/>
                <wp:effectExtent l="76200" t="0" r="57150" b="488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590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0F60C" id="Straight Connector 14" o:spid="_x0000_s1026" style="position:absolute;flip:x;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25pt,86.4pt" to="449.25pt,1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" o:allowincell="f">
                <v:stroke endarrow="classic"/>
              </v:line>
            </w:pict>
          </mc:Fallback>
        </mc:AlternateContent>
      </w:r>
      <w:r w:rsidRPr="00F14ED4">
        <w:rPr>
          <w:b/>
          <w:noProof/>
          <w:szCs w:val="18"/>
        </w:rPr>
        <mc:AlternateContent>
          <mc:Choice Requires="wps">
            <w:drawing>
              <wp:anchor distT="0" distB="0" distL="114300" distR="114300" simplePos="0" relativeHeight="251788288" behindDoc="0" locked="0" layoutInCell="0" allowOverlap="1" wp14:anchorId="0ACC0150" wp14:editId="4F5B02AC">
                <wp:simplePos x="0" y="0"/>
                <wp:positionH relativeFrom="column">
                  <wp:posOffset>4450715</wp:posOffset>
                </wp:positionH>
                <wp:positionV relativeFrom="paragraph">
                  <wp:posOffset>1682115</wp:posOffset>
                </wp:positionV>
                <wp:extent cx="342900" cy="1905"/>
                <wp:effectExtent l="0" t="76200" r="19050" b="9334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0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1B6FB" id="Straight Connector 16"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45pt,132.45pt" to="377.45pt,1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" o:allowincell="f">
                <v:stroke endarrow="classic"/>
              </v:line>
            </w:pict>
          </mc:Fallback>
        </mc:AlternateContent>
      </w:r>
      <w:r w:rsidRPr="00F14ED4">
        <w:rPr>
          <w:b/>
          <w:noProof/>
          <w:szCs w:val="18"/>
        </w:rPr>
        <mc:AlternateContent>
          <mc:Choice Requires="wps">
            <w:drawing>
              <wp:anchor distT="0" distB="0" distL="114300" distR="114300" simplePos="0" relativeHeight="251779072" behindDoc="0" locked="0" layoutInCell="0" allowOverlap="1" wp14:anchorId="71826B8E" wp14:editId="33651615">
                <wp:simplePos x="0" y="0"/>
                <wp:positionH relativeFrom="column">
                  <wp:posOffset>4796155</wp:posOffset>
                </wp:positionH>
                <wp:positionV relativeFrom="paragraph">
                  <wp:posOffset>1355725</wp:posOffset>
                </wp:positionV>
                <wp:extent cx="1737360" cy="624205"/>
                <wp:effectExtent l="0" t="0" r="15240" b="23495"/>
                <wp:wrapNone/>
                <wp:docPr id="181"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62420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E6EA44" w14:textId="0133E04E" w:rsidR="00FE415A" w:rsidRPr="00061139" w:rsidRDefault="006374B5" w:rsidP="00FE415A">
                            <w:pPr>
                              <w:jc w:val="center"/>
                              <w:rPr>
                                <w:sz w:val="18"/>
                              </w:rPr>
                            </w:pPr>
                            <w:r w:rsidRPr="00210FDB">
                              <w:rPr>
                                <w:color w:val="000000" w:themeColor="text1"/>
                                <w:sz w:val="18"/>
                              </w:rPr>
                              <w:t>Appropriate Body</w:t>
                            </w:r>
                            <w:r w:rsidR="00C95D7C" w:rsidRPr="00210FDB">
                              <w:rPr>
                                <w:color w:val="000000" w:themeColor="text1"/>
                                <w:sz w:val="18"/>
                              </w:rPr>
                              <w:t xml:space="preserve"> </w:t>
                            </w:r>
                            <w:r w:rsidR="00FE415A" w:rsidRPr="00210FDB">
                              <w:rPr>
                                <w:color w:val="000000" w:themeColor="text1"/>
                                <w:sz w:val="18"/>
                              </w:rPr>
                              <w:t xml:space="preserve">contacts </w:t>
                            </w:r>
                            <w:r w:rsidR="00FE415A" w:rsidRPr="00061139">
                              <w:rPr>
                                <w:sz w:val="18"/>
                              </w:rPr>
                              <w:t>school to check on progress in developing systems to monitor and support ECT(s)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26B8E" id="Rectangle 181" o:spid="_x0000_s1030" style="position:absolute;margin-left:377.65pt;margin-top:106.75pt;width:136.8pt;height:49.1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" o:allowincell="f" filled="f" strokeweight="1pt">
                <v:textbox inset="1pt,1pt,1pt,1pt">
                  <w:txbxContent>
                    <w:p w14:paraId="33E6EA44" w14:textId="0133E04E" w:rsidR="00FE415A" w:rsidRPr="00061139" w:rsidRDefault="006374B5" w:rsidP="00FE415A">
                      <w:pPr>
                        <w:jc w:val="center"/>
                        <w:rPr>
                          <w:sz w:val="18"/>
                        </w:rPr>
                      </w:pPr>
                      <w:r w:rsidRPr="00210FDB">
                        <w:rPr>
                          <w:color w:val="000000" w:themeColor="text1"/>
                          <w:sz w:val="18"/>
                        </w:rPr>
                        <w:t>Appropriate Body</w:t>
                      </w:r>
                      <w:r w:rsidR="00C95D7C" w:rsidRPr="00210FDB">
                        <w:rPr>
                          <w:color w:val="000000" w:themeColor="text1"/>
                          <w:sz w:val="18"/>
                        </w:rPr>
                        <w:t xml:space="preserve"> </w:t>
                      </w:r>
                      <w:r w:rsidR="00FE415A" w:rsidRPr="00210FDB">
                        <w:rPr>
                          <w:color w:val="000000" w:themeColor="text1"/>
                          <w:sz w:val="18"/>
                        </w:rPr>
                        <w:t xml:space="preserve">contacts </w:t>
                      </w:r>
                      <w:r w:rsidR="00FE415A" w:rsidRPr="00061139">
                        <w:rPr>
                          <w:sz w:val="18"/>
                        </w:rPr>
                        <w:t>school to check on progress in developing systems to monitor and support ECT(s)</w:t>
                      </w:r>
                    </w:p>
                  </w:txbxContent>
                </v:textbox>
              </v:rect>
            </w:pict>
          </mc:Fallback>
        </mc:AlternateContent>
      </w:r>
      <w:r w:rsidRPr="00F14ED4">
        <w:rPr>
          <w:b/>
          <w:noProof/>
          <w:szCs w:val="18"/>
        </w:rPr>
        <mc:AlternateContent>
          <mc:Choice Requires="wps">
            <w:drawing>
              <wp:anchor distT="0" distB="0" distL="114300" distR="114300" simplePos="0" relativeHeight="251777024" behindDoc="0" locked="0" layoutInCell="0" allowOverlap="1" wp14:anchorId="480CE1E5" wp14:editId="3142E5DC">
                <wp:simplePos x="0" y="0"/>
                <wp:positionH relativeFrom="column">
                  <wp:posOffset>4450080</wp:posOffset>
                </wp:positionH>
                <wp:positionV relativeFrom="paragraph">
                  <wp:posOffset>1005840</wp:posOffset>
                </wp:positionV>
                <wp:extent cx="523875" cy="0"/>
                <wp:effectExtent l="0" t="76200" r="9525" b="95250"/>
                <wp:wrapNone/>
                <wp:docPr id="189" name="Straight Connector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12778" id="Straight Connector 189"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4pt,79.2pt" to="391.65pt,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" o:allowincell="f">
                <v:stroke endarrow="classic"/>
              </v:line>
            </w:pict>
          </mc:Fallback>
        </mc:AlternateContent>
      </w:r>
      <w:r w:rsidRPr="00F14ED4">
        <w:rPr>
          <w:b/>
          <w:noProof/>
          <w:szCs w:val="18"/>
        </w:rPr>
        <mc:AlternateContent>
          <mc:Choice Requires="wps">
            <w:drawing>
              <wp:anchor distT="0" distB="0" distL="114300" distR="114300" simplePos="0" relativeHeight="251778048" behindDoc="0" locked="0" layoutInCell="0" allowOverlap="1" wp14:anchorId="6E78F053" wp14:editId="30A8A454">
                <wp:simplePos x="0" y="0"/>
                <wp:positionH relativeFrom="column">
                  <wp:posOffset>4970145</wp:posOffset>
                </wp:positionH>
                <wp:positionV relativeFrom="paragraph">
                  <wp:posOffset>911860</wp:posOffset>
                </wp:positionV>
                <wp:extent cx="1555115" cy="182880"/>
                <wp:effectExtent l="0" t="0" r="26035" b="26670"/>
                <wp:wrapNone/>
                <wp:docPr id="182"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115" cy="18288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462D9F" w14:textId="77777777" w:rsidR="00FE415A" w:rsidRPr="00061139" w:rsidRDefault="00FE415A" w:rsidP="00FE415A">
                            <w:pPr>
                              <w:jc w:val="center"/>
                              <w:rPr>
                                <w:sz w:val="18"/>
                              </w:rPr>
                            </w:pPr>
                            <w:r w:rsidRPr="00061139">
                              <w:rPr>
                                <w:sz w:val="18"/>
                              </w:rPr>
                              <w:t>School systems not in place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8F053" id="Rectangle 182" o:spid="_x0000_s1031" style="position:absolute;margin-left:391.35pt;margin-top:71.8pt;width:122.45pt;height:14.4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" o:allowincell="f" filled="f" strokeweight="1pt">
                <v:textbox inset="1pt,1pt,1pt,1pt">
                  <w:txbxContent>
                    <w:p w14:paraId="2B462D9F" w14:textId="77777777" w:rsidR="00FE415A" w:rsidRPr="00061139" w:rsidRDefault="00FE415A" w:rsidP="00FE415A">
                      <w:pPr>
                        <w:jc w:val="center"/>
                        <w:rPr>
                          <w:sz w:val="18"/>
                        </w:rPr>
                      </w:pPr>
                      <w:r w:rsidRPr="00061139">
                        <w:rPr>
                          <w:sz w:val="18"/>
                        </w:rPr>
                        <w:t>School systems not in place</w:t>
                      </w:r>
                    </w:p>
                  </w:txbxContent>
                </v:textbox>
              </v:rect>
            </w:pict>
          </mc:Fallback>
        </mc:AlternateContent>
      </w:r>
      <w:r w:rsidRPr="00F14ED4">
        <w:rPr>
          <w:b/>
          <w:noProof/>
          <w:szCs w:val="18"/>
        </w:rPr>
        <mc:AlternateContent>
          <mc:Choice Requires="wps">
            <w:drawing>
              <wp:anchor distT="0" distB="0" distL="114300" distR="114300" simplePos="0" relativeHeight="251776000" behindDoc="0" locked="0" layoutInCell="0" allowOverlap="1" wp14:anchorId="50B4EDE0" wp14:editId="48168F87">
                <wp:simplePos x="0" y="0"/>
                <wp:positionH relativeFrom="column">
                  <wp:posOffset>1307464</wp:posOffset>
                </wp:positionH>
                <wp:positionV relativeFrom="paragraph">
                  <wp:posOffset>1367790</wp:posOffset>
                </wp:positionV>
                <wp:extent cx="495300" cy="0"/>
                <wp:effectExtent l="38100" t="76200" r="0" b="95250"/>
                <wp:wrapNone/>
                <wp:docPr id="188" name="Straight Connector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D53EE" id="Straight Connector 188" o:spid="_x0000_s1026" style="position:absolute;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95pt,107.7pt" to="141.95pt,1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" o:allowincell="f">
                <v:stroke endarrow="classic"/>
              </v:line>
            </w:pict>
          </mc:Fallback>
        </mc:AlternateContent>
      </w:r>
      <w:r w:rsidRPr="00F14ED4">
        <w:rPr>
          <w:b/>
          <w:noProof/>
          <w:szCs w:val="18"/>
        </w:rPr>
        <mc:AlternateContent>
          <mc:Choice Requires="wps">
            <w:drawing>
              <wp:anchor distT="0" distB="0" distL="114300" distR="114300" simplePos="0" relativeHeight="251772928" behindDoc="0" locked="0" layoutInCell="0" allowOverlap="1" wp14:anchorId="248D1020" wp14:editId="52B06C8C">
                <wp:simplePos x="0" y="0"/>
                <wp:positionH relativeFrom="column">
                  <wp:posOffset>2032635</wp:posOffset>
                </wp:positionH>
                <wp:positionV relativeFrom="paragraph">
                  <wp:posOffset>114300</wp:posOffset>
                </wp:positionV>
                <wp:extent cx="2103755" cy="518795"/>
                <wp:effectExtent l="0" t="0" r="10795" b="14605"/>
                <wp:wrapNone/>
                <wp:docPr id="20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755" cy="51879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EFCE2F" w14:textId="4A4F49C2" w:rsidR="00FE415A" w:rsidRPr="002E0FC4" w:rsidRDefault="00FE415A" w:rsidP="00FE415A">
                            <w:pPr>
                              <w:spacing w:before="40"/>
                              <w:jc w:val="center"/>
                              <w:rPr>
                                <w:sz w:val="18"/>
                              </w:rPr>
                            </w:pPr>
                            <w:r w:rsidRPr="002E0FC4">
                              <w:rPr>
                                <w:sz w:val="18"/>
                              </w:rPr>
                              <w:t xml:space="preserve">School registers </w:t>
                            </w:r>
                            <w:r>
                              <w:rPr>
                                <w:sz w:val="18"/>
                              </w:rPr>
                              <w:t>EC</w:t>
                            </w:r>
                            <w:r w:rsidRPr="002E0FC4">
                              <w:rPr>
                                <w:sz w:val="18"/>
                              </w:rPr>
                              <w:t xml:space="preserve">T with </w:t>
                            </w:r>
                            <w:r w:rsidR="00C95D7C" w:rsidRPr="00C95D7C">
                              <w:rPr>
                                <w:color w:val="FF0000"/>
                                <w:sz w:val="18"/>
                              </w:rPr>
                              <w:t>an</w:t>
                            </w:r>
                            <w:r w:rsidRPr="00C95D7C">
                              <w:rPr>
                                <w:color w:val="FF0000"/>
                                <w:sz w:val="18"/>
                              </w:rPr>
                              <w:t xml:space="preserve"> </w:t>
                            </w:r>
                            <w:r>
                              <w:rPr>
                                <w:sz w:val="18"/>
                              </w:rPr>
                              <w:t xml:space="preserve">Appropriate Body </w:t>
                            </w:r>
                            <w:r w:rsidRPr="002E0FC4">
                              <w:rPr>
                                <w:sz w:val="18"/>
                              </w:rPr>
                              <w:t xml:space="preserve">by completing and submitting </w:t>
                            </w:r>
                            <w:r>
                              <w:rPr>
                                <w:sz w:val="18"/>
                              </w:rPr>
                              <w:t>r</w:t>
                            </w:r>
                            <w:r w:rsidRPr="002E0FC4">
                              <w:rPr>
                                <w:sz w:val="18"/>
                              </w:rPr>
                              <w:t xml:space="preserve">egistration using </w:t>
                            </w:r>
                            <w:r>
                              <w:rPr>
                                <w:sz w:val="18"/>
                              </w:rPr>
                              <w:t>ECT</w:t>
                            </w:r>
                            <w:r w:rsidRPr="002E0FC4">
                              <w:rPr>
                                <w:sz w:val="18"/>
                              </w:rPr>
                              <w:t xml:space="preserve"> Manager</w:t>
                            </w:r>
                          </w:p>
                          <w:p w14:paraId="1BC5CD33" w14:textId="77777777" w:rsidR="00FE415A" w:rsidRDefault="00FE415A" w:rsidP="00FE415A">
                            <w:pPr>
                              <w:jc w:val="center"/>
                              <w:rPr>
                                <w:sz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D1020" id="Rectangle 202" o:spid="_x0000_s1032" style="position:absolute;margin-left:160.05pt;margin-top:9pt;width:165.65pt;height:40.8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" o:allowincell="f" filled="f" strokeweight="1pt">
                <v:textbox inset="1pt,1pt,1pt,1pt">
                  <w:txbxContent>
                    <w:p w14:paraId="45EFCE2F" w14:textId="4A4F49C2" w:rsidR="00FE415A" w:rsidRPr="002E0FC4" w:rsidRDefault="00FE415A" w:rsidP="00FE415A">
                      <w:pPr>
                        <w:spacing w:before="40"/>
                        <w:jc w:val="center"/>
                        <w:rPr>
                          <w:sz w:val="18"/>
                        </w:rPr>
                      </w:pPr>
                      <w:r w:rsidRPr="002E0FC4">
                        <w:rPr>
                          <w:sz w:val="18"/>
                        </w:rPr>
                        <w:t xml:space="preserve">School registers </w:t>
                      </w:r>
                      <w:r>
                        <w:rPr>
                          <w:sz w:val="18"/>
                        </w:rPr>
                        <w:t>EC</w:t>
                      </w:r>
                      <w:r w:rsidRPr="002E0FC4">
                        <w:rPr>
                          <w:sz w:val="18"/>
                        </w:rPr>
                        <w:t xml:space="preserve">T with </w:t>
                      </w:r>
                      <w:r w:rsidR="00C95D7C" w:rsidRPr="00C95D7C">
                        <w:rPr>
                          <w:color w:val="FF0000"/>
                          <w:sz w:val="18"/>
                        </w:rPr>
                        <w:t>an</w:t>
                      </w:r>
                      <w:r w:rsidRPr="00C95D7C">
                        <w:rPr>
                          <w:color w:val="FF0000"/>
                          <w:sz w:val="18"/>
                        </w:rPr>
                        <w:t xml:space="preserve"> </w:t>
                      </w:r>
                      <w:r>
                        <w:rPr>
                          <w:sz w:val="18"/>
                        </w:rPr>
                        <w:t xml:space="preserve">Appropriate Body </w:t>
                      </w:r>
                      <w:r w:rsidRPr="002E0FC4">
                        <w:rPr>
                          <w:sz w:val="18"/>
                        </w:rPr>
                        <w:t xml:space="preserve">by completing and submitting </w:t>
                      </w:r>
                      <w:r>
                        <w:rPr>
                          <w:sz w:val="18"/>
                        </w:rPr>
                        <w:t>r</w:t>
                      </w:r>
                      <w:r w:rsidRPr="002E0FC4">
                        <w:rPr>
                          <w:sz w:val="18"/>
                        </w:rPr>
                        <w:t xml:space="preserve">egistration using </w:t>
                      </w:r>
                      <w:r>
                        <w:rPr>
                          <w:sz w:val="18"/>
                        </w:rPr>
                        <w:t>ECT</w:t>
                      </w:r>
                      <w:r w:rsidRPr="002E0FC4">
                        <w:rPr>
                          <w:sz w:val="18"/>
                        </w:rPr>
                        <w:t xml:space="preserve"> Manager</w:t>
                      </w:r>
                    </w:p>
                    <w:p w14:paraId="1BC5CD33" w14:textId="77777777" w:rsidR="00FE415A" w:rsidRDefault="00FE415A" w:rsidP="00FE415A">
                      <w:pPr>
                        <w:jc w:val="center"/>
                        <w:rPr>
                          <w:sz w:val="16"/>
                        </w:rPr>
                      </w:pPr>
                    </w:p>
                  </w:txbxContent>
                </v:textbox>
              </v:rect>
            </w:pict>
          </mc:Fallback>
        </mc:AlternateContent>
      </w:r>
      <w:r w:rsidRPr="00F14ED4">
        <w:rPr>
          <w:rFonts w:ascii="Arial" w:eastAsia="Times New Roman" w:hAnsi="Arial" w:cs="Times New Roman"/>
          <w:noProof/>
          <w:sz w:val="16"/>
          <w:szCs w:val="20"/>
          <w:lang w:eastAsia="en-GB"/>
        </w:rPr>
        <mc:AlternateContent>
          <mc:Choice Requires="wps">
            <w:drawing>
              <wp:anchor distT="0" distB="0" distL="114300" distR="114300" simplePos="0" relativeHeight="251786240" behindDoc="0" locked="0" layoutInCell="0" allowOverlap="1" wp14:anchorId="5541174B" wp14:editId="3D276952">
                <wp:simplePos x="0" y="0"/>
                <wp:positionH relativeFrom="column">
                  <wp:posOffset>3143250</wp:posOffset>
                </wp:positionH>
                <wp:positionV relativeFrom="paragraph">
                  <wp:posOffset>642620</wp:posOffset>
                </wp:positionV>
                <wp:extent cx="0" cy="255905"/>
                <wp:effectExtent l="76200" t="0" r="57150" b="4889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590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688B1" id="Straight Connector 18" o:spid="_x0000_s1026" style="position:absolute;flip:x;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pt,50.6pt" to="247.5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" o:allowincell="f">
                <v:stroke endarrow="classic"/>
              </v:line>
            </w:pict>
          </mc:Fallback>
        </mc:AlternateContent>
      </w:r>
    </w:p>
    <w:p w14:paraId="0F64A796" w14:textId="7FFE04DF" w:rsidR="00FE415A" w:rsidRPr="00F14ED4" w:rsidRDefault="00FE415A" w:rsidP="00FE415A">
      <w:r w:rsidRPr="00F14ED4">
        <w:rPr>
          <w:b/>
          <w:noProof/>
          <w:szCs w:val="18"/>
        </w:rPr>
        <mc:AlternateContent>
          <mc:Choice Requires="wps">
            <w:drawing>
              <wp:anchor distT="0" distB="0" distL="114300" distR="114300" simplePos="0" relativeHeight="251810816" behindDoc="0" locked="0" layoutInCell="0" allowOverlap="1" wp14:anchorId="235F95DA" wp14:editId="1B111B5F">
                <wp:simplePos x="0" y="0"/>
                <wp:positionH relativeFrom="column">
                  <wp:posOffset>897890</wp:posOffset>
                </wp:positionH>
                <wp:positionV relativeFrom="paragraph">
                  <wp:posOffset>6998335</wp:posOffset>
                </wp:positionV>
                <wp:extent cx="3371850" cy="4445"/>
                <wp:effectExtent l="0" t="0" r="19050" b="33655"/>
                <wp:wrapTopAndBottom/>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71850"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2E311" id="Straight Connector 36"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7pt,551.05pt" to="336.2pt,5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" o:allowincell="f">
                <w10:wrap type="topAndBottom"/>
              </v:line>
            </w:pict>
          </mc:Fallback>
        </mc:AlternateContent>
      </w:r>
      <w:r w:rsidRPr="00F14ED4">
        <w:rPr>
          <w:rFonts w:ascii="Times New Roman" w:eastAsia="Times New Roman" w:hAnsi="Times New Roman" w:cs="Times New Roman"/>
          <w:noProof/>
          <w:sz w:val="15"/>
          <w:szCs w:val="20"/>
          <w:lang w:eastAsia="en-GB"/>
        </w:rPr>
        <mc:AlternateContent>
          <mc:Choice Requires="wps">
            <w:drawing>
              <wp:anchor distT="0" distB="0" distL="114300" distR="114300" simplePos="0" relativeHeight="251805696" behindDoc="0" locked="0" layoutInCell="0" allowOverlap="1" wp14:anchorId="157F1742" wp14:editId="63B0C3BB">
                <wp:simplePos x="0" y="0"/>
                <wp:positionH relativeFrom="column">
                  <wp:posOffset>3098164</wp:posOffset>
                </wp:positionH>
                <wp:positionV relativeFrom="paragraph">
                  <wp:posOffset>5802630</wp:posOffset>
                </wp:positionV>
                <wp:extent cx="2543175" cy="1033145"/>
                <wp:effectExtent l="0" t="0" r="28575" b="1460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103314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6FAFDB" w14:textId="77AA51EC" w:rsidR="00FE415A" w:rsidRPr="000B4816" w:rsidRDefault="00FE415A" w:rsidP="00FE415A">
                            <w:pPr>
                              <w:spacing w:before="40"/>
                              <w:jc w:val="center"/>
                              <w:rPr>
                                <w:sz w:val="18"/>
                              </w:rPr>
                            </w:pPr>
                            <w:r w:rsidRPr="00EC0ADB">
                              <w:rPr>
                                <w:sz w:val="18"/>
                              </w:rPr>
                              <w:t xml:space="preserve">School agrees package of appropriate support </w:t>
                            </w:r>
                            <w:r w:rsidRPr="00E80643">
                              <w:rPr>
                                <w:color w:val="000000" w:themeColor="text1"/>
                                <w:sz w:val="18"/>
                              </w:rPr>
                              <w:t xml:space="preserve">through </w:t>
                            </w:r>
                            <w:r w:rsidR="00EA7DF6" w:rsidRPr="00E80643">
                              <w:rPr>
                                <w:color w:val="000000" w:themeColor="text1"/>
                                <w:sz w:val="18"/>
                              </w:rPr>
                              <w:t>Appropriate Body</w:t>
                            </w:r>
                            <w:r w:rsidRPr="00E80643">
                              <w:rPr>
                                <w:color w:val="000000" w:themeColor="text1"/>
                                <w:sz w:val="18"/>
                              </w:rPr>
                              <w:t xml:space="preserve"> (and </w:t>
                            </w:r>
                            <w:r>
                              <w:rPr>
                                <w:sz w:val="18"/>
                              </w:rPr>
                              <w:t>ECF Induction provider if on Full programme).</w:t>
                            </w:r>
                            <w:r w:rsidRPr="00EC0ADB">
                              <w:rPr>
                                <w:sz w:val="18"/>
                              </w:rPr>
                              <w:t xml:space="preserve">  This may mean support from appropriate subject specialists</w:t>
                            </w:r>
                            <w:r>
                              <w:rPr>
                                <w:sz w:val="18"/>
                              </w:rPr>
                              <w:t xml:space="preserve"> </w:t>
                            </w:r>
                            <w:r w:rsidRPr="000B4816">
                              <w:rPr>
                                <w:sz w:val="18"/>
                              </w:rPr>
                              <w:t xml:space="preserve">during the </w:t>
                            </w:r>
                            <w:r>
                              <w:rPr>
                                <w:sz w:val="18"/>
                              </w:rPr>
                              <w:t>second</w:t>
                            </w:r>
                            <w:r w:rsidRPr="000B4816">
                              <w:rPr>
                                <w:sz w:val="18"/>
                              </w:rPr>
                              <w:t xml:space="preserve"> term. ECT advised to contact recognised TU if a member.</w:t>
                            </w:r>
                          </w:p>
                          <w:p w14:paraId="27BA273F" w14:textId="77777777" w:rsidR="00FE415A" w:rsidRPr="00061139" w:rsidRDefault="00FE415A" w:rsidP="00FE415A">
                            <w:pPr>
                              <w:spacing w:before="40"/>
                              <w:jc w:val="center"/>
                              <w:rPr>
                                <w:sz w:val="1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F1742" id="Rectangle 31" o:spid="_x0000_s1033" style="position:absolute;margin-left:243.95pt;margin-top:456.9pt;width:200.25pt;height:81.3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" o:allowincell="f" filled="f" strokeweight="1pt">
                <v:textbox inset="1pt,1pt,1pt,1pt">
                  <w:txbxContent>
                    <w:p w14:paraId="106FAFDB" w14:textId="77AA51EC" w:rsidR="00FE415A" w:rsidRPr="000B4816" w:rsidRDefault="00FE415A" w:rsidP="00FE415A">
                      <w:pPr>
                        <w:spacing w:before="40"/>
                        <w:jc w:val="center"/>
                        <w:rPr>
                          <w:sz w:val="18"/>
                        </w:rPr>
                      </w:pPr>
                      <w:r w:rsidRPr="00EC0ADB">
                        <w:rPr>
                          <w:sz w:val="18"/>
                        </w:rPr>
                        <w:t xml:space="preserve">School agrees package of appropriate support </w:t>
                      </w:r>
                      <w:r w:rsidRPr="00E80643">
                        <w:rPr>
                          <w:color w:val="000000" w:themeColor="text1"/>
                          <w:sz w:val="18"/>
                        </w:rPr>
                        <w:t xml:space="preserve">through </w:t>
                      </w:r>
                      <w:r w:rsidR="00EA7DF6" w:rsidRPr="00E80643">
                        <w:rPr>
                          <w:color w:val="000000" w:themeColor="text1"/>
                          <w:sz w:val="18"/>
                        </w:rPr>
                        <w:t>Appropriate Body</w:t>
                      </w:r>
                      <w:r w:rsidRPr="00E80643">
                        <w:rPr>
                          <w:color w:val="000000" w:themeColor="text1"/>
                          <w:sz w:val="18"/>
                        </w:rPr>
                        <w:t xml:space="preserve"> (and </w:t>
                      </w:r>
                      <w:r>
                        <w:rPr>
                          <w:sz w:val="18"/>
                        </w:rPr>
                        <w:t>ECF Induction provider if on Full programme).</w:t>
                      </w:r>
                      <w:r w:rsidRPr="00EC0ADB">
                        <w:rPr>
                          <w:sz w:val="18"/>
                        </w:rPr>
                        <w:t xml:space="preserve">  This may mean support from appropriate subject specialists</w:t>
                      </w:r>
                      <w:r>
                        <w:rPr>
                          <w:sz w:val="18"/>
                        </w:rPr>
                        <w:t xml:space="preserve"> </w:t>
                      </w:r>
                      <w:r w:rsidRPr="000B4816">
                        <w:rPr>
                          <w:sz w:val="18"/>
                        </w:rPr>
                        <w:t xml:space="preserve">during the </w:t>
                      </w:r>
                      <w:r>
                        <w:rPr>
                          <w:sz w:val="18"/>
                        </w:rPr>
                        <w:t>second</w:t>
                      </w:r>
                      <w:r w:rsidRPr="000B4816">
                        <w:rPr>
                          <w:sz w:val="18"/>
                        </w:rPr>
                        <w:t xml:space="preserve"> term. ECT advised to contact recognised TU if a member.</w:t>
                      </w:r>
                    </w:p>
                    <w:p w14:paraId="27BA273F" w14:textId="77777777" w:rsidR="00FE415A" w:rsidRPr="00061139" w:rsidRDefault="00FE415A" w:rsidP="00FE415A">
                      <w:pPr>
                        <w:spacing w:before="40"/>
                        <w:jc w:val="center"/>
                        <w:rPr>
                          <w:sz w:val="18"/>
                        </w:rPr>
                      </w:pPr>
                    </w:p>
                  </w:txbxContent>
                </v:textbox>
              </v:rect>
            </w:pict>
          </mc:Fallback>
        </mc:AlternateContent>
      </w:r>
      <w:r w:rsidRPr="00F14ED4">
        <w:rPr>
          <w:rFonts w:ascii="Times New Roman" w:eastAsia="Times New Roman" w:hAnsi="Times New Roman" w:cs="Times New Roman"/>
          <w:noProof/>
          <w:sz w:val="15"/>
          <w:szCs w:val="20"/>
          <w:lang w:eastAsia="en-GB"/>
        </w:rPr>
        <mc:AlternateContent>
          <mc:Choice Requires="wps">
            <w:drawing>
              <wp:anchor distT="0" distB="0" distL="114300" distR="114300" simplePos="0" relativeHeight="251807744" behindDoc="0" locked="0" layoutInCell="0" allowOverlap="1" wp14:anchorId="2C0036CC" wp14:editId="1F42F8F1">
                <wp:simplePos x="0" y="0"/>
                <wp:positionH relativeFrom="column">
                  <wp:posOffset>374015</wp:posOffset>
                </wp:positionH>
                <wp:positionV relativeFrom="paragraph">
                  <wp:posOffset>7529195</wp:posOffset>
                </wp:positionV>
                <wp:extent cx="4267200" cy="564515"/>
                <wp:effectExtent l="0" t="0" r="19050" b="2603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5645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C5FDEC" w14:textId="77777777" w:rsidR="00FE415A" w:rsidRPr="00CA5A1C" w:rsidRDefault="00FE415A" w:rsidP="00FE415A">
                            <w:pPr>
                              <w:spacing w:before="60"/>
                              <w:jc w:val="center"/>
                              <w:rPr>
                                <w:sz w:val="18"/>
                                <w:szCs w:val="18"/>
                              </w:rPr>
                            </w:pPr>
                            <w:bookmarkStart w:id="31" w:name="_Hlk83891747"/>
                            <w:r>
                              <w:rPr>
                                <w:sz w:val="18"/>
                              </w:rPr>
                              <w:t xml:space="preserve">DfE </w:t>
                            </w:r>
                            <w:r w:rsidRPr="00CA5A1C">
                              <w:rPr>
                                <w:sz w:val="18"/>
                                <w:szCs w:val="18"/>
                              </w:rPr>
                              <w:t>expects school to continue with systems of monitoring and support for ECT</w:t>
                            </w:r>
                            <w:r>
                              <w:rPr>
                                <w:sz w:val="18"/>
                                <w:szCs w:val="18"/>
                              </w:rPr>
                              <w:t xml:space="preserve"> </w:t>
                            </w:r>
                            <w:r w:rsidRPr="00CA5A1C">
                              <w:rPr>
                                <w:sz w:val="18"/>
                                <w:szCs w:val="18"/>
                              </w:rPr>
                              <w:t>during the next term</w:t>
                            </w:r>
                            <w:r>
                              <w:rPr>
                                <w:sz w:val="18"/>
                                <w:szCs w:val="18"/>
                              </w:rPr>
                              <w:t>; and to provide updates via email to the Appropriate Body for an ECT who has been verified as not making satisfactory progress in the progress review.</w:t>
                            </w:r>
                          </w:p>
                          <w:bookmarkEnd w:id="31"/>
                          <w:p w14:paraId="06AB23A6" w14:textId="77777777" w:rsidR="00FE415A" w:rsidRPr="00BC170B" w:rsidRDefault="00FE415A" w:rsidP="00FE415A">
                            <w:pPr>
                              <w:spacing w:before="20"/>
                              <w:jc w:val="center"/>
                              <w:rPr>
                                <w:sz w:val="18"/>
                              </w:rPr>
                            </w:pPr>
                          </w:p>
                          <w:p w14:paraId="6E8353C5" w14:textId="77777777" w:rsidR="00FE415A" w:rsidRPr="00061139" w:rsidRDefault="00FE415A" w:rsidP="00FE415A">
                            <w:pPr>
                              <w:spacing w:before="40"/>
                              <w:jc w:val="center"/>
                              <w:rPr>
                                <w:sz w:val="1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036CC" id="Rectangle 34" o:spid="_x0000_s1034" style="position:absolute;margin-left:29.45pt;margin-top:592.85pt;width:336pt;height:44.4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" o:allowincell="f" filled="f" strokeweight="1pt">
                <v:textbox inset="1pt,1pt,1pt,1pt">
                  <w:txbxContent>
                    <w:p w14:paraId="40C5FDEC" w14:textId="77777777" w:rsidR="00FE415A" w:rsidRPr="00CA5A1C" w:rsidRDefault="00FE415A" w:rsidP="00FE415A">
                      <w:pPr>
                        <w:spacing w:before="60"/>
                        <w:jc w:val="center"/>
                        <w:rPr>
                          <w:sz w:val="18"/>
                          <w:szCs w:val="18"/>
                        </w:rPr>
                      </w:pPr>
                      <w:bookmarkStart w:id="32" w:name="_Hlk83891747"/>
                      <w:r>
                        <w:rPr>
                          <w:sz w:val="18"/>
                        </w:rPr>
                        <w:t xml:space="preserve">DfE </w:t>
                      </w:r>
                      <w:r w:rsidRPr="00CA5A1C">
                        <w:rPr>
                          <w:sz w:val="18"/>
                          <w:szCs w:val="18"/>
                        </w:rPr>
                        <w:t>expects school to continue with systems of monitoring and support for ECT</w:t>
                      </w:r>
                      <w:r>
                        <w:rPr>
                          <w:sz w:val="18"/>
                          <w:szCs w:val="18"/>
                        </w:rPr>
                        <w:t xml:space="preserve"> </w:t>
                      </w:r>
                      <w:r w:rsidRPr="00CA5A1C">
                        <w:rPr>
                          <w:sz w:val="18"/>
                          <w:szCs w:val="18"/>
                        </w:rPr>
                        <w:t>during the next term</w:t>
                      </w:r>
                      <w:r>
                        <w:rPr>
                          <w:sz w:val="18"/>
                          <w:szCs w:val="18"/>
                        </w:rPr>
                        <w:t>; and to provide updates via email to the Appropriate Body for an ECT who has been verified as not making satisfactory progress in the progress review.</w:t>
                      </w:r>
                    </w:p>
                    <w:bookmarkEnd w:id="32"/>
                    <w:p w14:paraId="06AB23A6" w14:textId="77777777" w:rsidR="00FE415A" w:rsidRPr="00BC170B" w:rsidRDefault="00FE415A" w:rsidP="00FE415A">
                      <w:pPr>
                        <w:spacing w:before="20"/>
                        <w:jc w:val="center"/>
                        <w:rPr>
                          <w:sz w:val="18"/>
                        </w:rPr>
                      </w:pPr>
                    </w:p>
                    <w:p w14:paraId="6E8353C5" w14:textId="77777777" w:rsidR="00FE415A" w:rsidRPr="00061139" w:rsidRDefault="00FE415A" w:rsidP="00FE415A">
                      <w:pPr>
                        <w:spacing w:before="40"/>
                        <w:jc w:val="center"/>
                        <w:rPr>
                          <w:sz w:val="18"/>
                        </w:rPr>
                      </w:pPr>
                    </w:p>
                  </w:txbxContent>
                </v:textbox>
              </v:rect>
            </w:pict>
          </mc:Fallback>
        </mc:AlternateContent>
      </w:r>
      <w:r w:rsidRPr="00F14ED4">
        <w:rPr>
          <w:rFonts w:ascii="Arial" w:eastAsia="Times New Roman" w:hAnsi="Arial" w:cs="Times New Roman"/>
          <w:noProof/>
          <w:sz w:val="16"/>
          <w:szCs w:val="20"/>
          <w:lang w:eastAsia="en-GB"/>
        </w:rPr>
        <mc:AlternateContent>
          <mc:Choice Requires="wps">
            <w:drawing>
              <wp:anchor distT="0" distB="0" distL="114300" distR="114300" simplePos="0" relativeHeight="251808768" behindDoc="0" locked="0" layoutInCell="0" allowOverlap="1" wp14:anchorId="6754FE4E" wp14:editId="42ACDE7D">
                <wp:simplePos x="0" y="0"/>
                <wp:positionH relativeFrom="column">
                  <wp:posOffset>907415</wp:posOffset>
                </wp:positionH>
                <wp:positionV relativeFrom="paragraph">
                  <wp:posOffset>5492115</wp:posOffset>
                </wp:positionV>
                <wp:extent cx="0" cy="1499235"/>
                <wp:effectExtent l="0" t="0" r="38100" b="24765"/>
                <wp:wrapTopAndBottom/>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992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B1A32" id="Straight Connector 30" o:spid="_x0000_s1026" style="position:absolute;flip:y;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5pt,432.45pt" to="71.45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" o:allowincell="f">
                <w10:wrap type="topAndBottom"/>
              </v:line>
            </w:pict>
          </mc:Fallback>
        </mc:AlternateContent>
      </w:r>
      <w:r w:rsidRPr="00F14ED4">
        <w:rPr>
          <w:rFonts w:ascii="Times New Roman" w:eastAsia="Times New Roman" w:hAnsi="Times New Roman" w:cs="Times New Roman"/>
          <w:noProof/>
          <w:sz w:val="15"/>
          <w:szCs w:val="20"/>
          <w:lang w:eastAsia="en-GB"/>
        </w:rPr>
        <mc:AlternateContent>
          <mc:Choice Requires="wps">
            <w:drawing>
              <wp:anchor distT="0" distB="0" distL="114300" distR="114300" simplePos="0" relativeHeight="251799552" behindDoc="0" locked="0" layoutInCell="0" allowOverlap="1" wp14:anchorId="7CE02751" wp14:editId="3E513A53">
                <wp:simplePos x="0" y="0"/>
                <wp:positionH relativeFrom="column">
                  <wp:posOffset>-46990</wp:posOffset>
                </wp:positionH>
                <wp:positionV relativeFrom="paragraph">
                  <wp:posOffset>4730750</wp:posOffset>
                </wp:positionV>
                <wp:extent cx="1914525" cy="763326"/>
                <wp:effectExtent l="0" t="0" r="28575" b="1778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763326"/>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598EEF" w14:textId="77777777" w:rsidR="00FE415A" w:rsidRPr="00436FD7" w:rsidRDefault="00FE415A" w:rsidP="00FE415A">
                            <w:pPr>
                              <w:spacing w:before="40"/>
                              <w:jc w:val="center"/>
                              <w:rPr>
                                <w:color w:val="FF0000"/>
                                <w:sz w:val="18"/>
                              </w:rPr>
                            </w:pPr>
                            <w:r w:rsidRPr="00BC170B">
                              <w:rPr>
                                <w:sz w:val="18"/>
                              </w:rPr>
                              <w:t xml:space="preserve">School </w:t>
                            </w:r>
                            <w:r>
                              <w:rPr>
                                <w:sz w:val="18"/>
                              </w:rPr>
                              <w:t xml:space="preserve">completes first end of term progress review </w:t>
                            </w:r>
                            <w:r w:rsidRPr="00CD60DB">
                              <w:rPr>
                                <w:sz w:val="18"/>
                              </w:rPr>
                              <w:t xml:space="preserve">and submits via ECT Manager to </w:t>
                            </w:r>
                            <w:r>
                              <w:rPr>
                                <w:sz w:val="18"/>
                              </w:rPr>
                              <w:t>Appropriate Body, by the date required and published on ECT manager.</w:t>
                            </w:r>
                            <w:r w:rsidRPr="001359DD">
                              <w:rPr>
                                <w:color w:val="FF0000"/>
                                <w:sz w:val="18"/>
                              </w:rP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02751" id="Rectangle 21" o:spid="_x0000_s1035" style="position:absolute;margin-left:-3.7pt;margin-top:372.5pt;width:150.75pt;height:60.1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" o:allowincell="f" filled="f" strokeweight="1pt">
                <v:textbox inset="1pt,1pt,1pt,1pt">
                  <w:txbxContent>
                    <w:p w14:paraId="6D598EEF" w14:textId="77777777" w:rsidR="00FE415A" w:rsidRPr="00436FD7" w:rsidRDefault="00FE415A" w:rsidP="00FE415A">
                      <w:pPr>
                        <w:spacing w:before="40"/>
                        <w:jc w:val="center"/>
                        <w:rPr>
                          <w:color w:val="FF0000"/>
                          <w:sz w:val="18"/>
                        </w:rPr>
                      </w:pPr>
                      <w:r w:rsidRPr="00BC170B">
                        <w:rPr>
                          <w:sz w:val="18"/>
                        </w:rPr>
                        <w:t xml:space="preserve">School </w:t>
                      </w:r>
                      <w:r>
                        <w:rPr>
                          <w:sz w:val="18"/>
                        </w:rPr>
                        <w:t xml:space="preserve">completes first end of term progress review </w:t>
                      </w:r>
                      <w:r w:rsidRPr="00CD60DB">
                        <w:rPr>
                          <w:sz w:val="18"/>
                        </w:rPr>
                        <w:t xml:space="preserve">and submits via ECT Manager to </w:t>
                      </w:r>
                      <w:r>
                        <w:rPr>
                          <w:sz w:val="18"/>
                        </w:rPr>
                        <w:t>Appropriate Body, by the date required and published on ECT manager.</w:t>
                      </w:r>
                      <w:r w:rsidRPr="001359DD">
                        <w:rPr>
                          <w:color w:val="FF0000"/>
                          <w:sz w:val="18"/>
                        </w:rPr>
                        <w:t xml:space="preserve"> </w:t>
                      </w:r>
                    </w:p>
                  </w:txbxContent>
                </v:textbox>
              </v:rect>
            </w:pict>
          </mc:Fallback>
        </mc:AlternateContent>
      </w:r>
      <w:r w:rsidRPr="00F14ED4">
        <w:rPr>
          <w:rFonts w:ascii="Arial" w:eastAsia="Times New Roman" w:hAnsi="Arial" w:cs="Times New Roman"/>
          <w:noProof/>
          <w:sz w:val="16"/>
          <w:szCs w:val="20"/>
          <w:lang w:eastAsia="en-GB"/>
        </w:rPr>
        <mc:AlternateContent>
          <mc:Choice Requires="wps">
            <w:drawing>
              <wp:anchor distT="0" distB="0" distL="114300" distR="114300" simplePos="0" relativeHeight="251801600" behindDoc="0" locked="0" layoutInCell="0" allowOverlap="1" wp14:anchorId="4D374B35" wp14:editId="5D4D0DEA">
                <wp:simplePos x="0" y="0"/>
                <wp:positionH relativeFrom="column">
                  <wp:posOffset>990600</wp:posOffset>
                </wp:positionH>
                <wp:positionV relativeFrom="paragraph">
                  <wp:posOffset>4195445</wp:posOffset>
                </wp:positionV>
                <wp:extent cx="0" cy="533400"/>
                <wp:effectExtent l="57150" t="0" r="47625" b="571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334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EF17C" id="Straight Connector 23" o:spid="_x0000_s1026" style="position:absolute;flip:x;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330.35pt" to="78pt,3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" o:allowincell="f">
                <v:stroke endarrow="classic"/>
              </v:line>
            </w:pict>
          </mc:Fallback>
        </mc:AlternateContent>
      </w:r>
      <w:r w:rsidRPr="00F14ED4">
        <w:rPr>
          <w:rFonts w:ascii="Times New Roman" w:eastAsia="Times New Roman" w:hAnsi="Times New Roman" w:cs="Times New Roman"/>
          <w:noProof/>
          <w:sz w:val="15"/>
          <w:szCs w:val="20"/>
          <w:lang w:eastAsia="en-GB"/>
        </w:rPr>
        <mc:AlternateContent>
          <mc:Choice Requires="wps">
            <w:drawing>
              <wp:anchor distT="0" distB="0" distL="114300" distR="114300" simplePos="0" relativeHeight="251793408" behindDoc="0" locked="0" layoutInCell="0" allowOverlap="1" wp14:anchorId="701BA5CB" wp14:editId="6FB44A24">
                <wp:simplePos x="0" y="0"/>
                <wp:positionH relativeFrom="column">
                  <wp:posOffset>2540</wp:posOffset>
                </wp:positionH>
                <wp:positionV relativeFrom="paragraph">
                  <wp:posOffset>3757295</wp:posOffset>
                </wp:positionV>
                <wp:extent cx="1866900" cy="438150"/>
                <wp:effectExtent l="0" t="0" r="19050" b="190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43815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8C9C31" w14:textId="77777777" w:rsidR="00FE415A" w:rsidRPr="001359DD" w:rsidRDefault="00FE415A" w:rsidP="00FE415A">
                            <w:pPr>
                              <w:spacing w:before="60"/>
                              <w:jc w:val="center"/>
                              <w:rPr>
                                <w:color w:val="FF0000"/>
                                <w:sz w:val="18"/>
                              </w:rPr>
                            </w:pPr>
                            <w:r>
                              <w:rPr>
                                <w:sz w:val="18"/>
                              </w:rPr>
                              <w:t>School satisfied with ECT progress against the Teachers’ Standards.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BA5CB" id="Rectangle 22" o:spid="_x0000_s1036" style="position:absolute;margin-left:.2pt;margin-top:295.85pt;width:147pt;height:34.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" o:allowincell="f" filled="f" strokeweight="1pt">
                <v:textbox inset="1pt,1pt,1pt,1pt">
                  <w:txbxContent>
                    <w:p w14:paraId="218C9C31" w14:textId="77777777" w:rsidR="00FE415A" w:rsidRPr="001359DD" w:rsidRDefault="00FE415A" w:rsidP="00FE415A">
                      <w:pPr>
                        <w:spacing w:before="60"/>
                        <w:jc w:val="center"/>
                        <w:rPr>
                          <w:color w:val="FF0000"/>
                          <w:sz w:val="18"/>
                        </w:rPr>
                      </w:pPr>
                      <w:r>
                        <w:rPr>
                          <w:sz w:val="18"/>
                        </w:rPr>
                        <w:t>School satisfied with ECT progress against the Teachers’ Standards.</w:t>
                      </w:r>
                    </w:p>
                  </w:txbxContent>
                </v:textbox>
              </v:rect>
            </w:pict>
          </mc:Fallback>
        </mc:AlternateContent>
      </w:r>
      <w:r w:rsidRPr="00F14ED4">
        <w:rPr>
          <w:rFonts w:ascii="Arial" w:eastAsia="Times New Roman" w:hAnsi="Arial" w:cs="Times New Roman"/>
          <w:noProof/>
          <w:sz w:val="16"/>
          <w:szCs w:val="20"/>
          <w:lang w:eastAsia="en-GB"/>
        </w:rPr>
        <mc:AlternateContent>
          <mc:Choice Requires="wps">
            <w:drawing>
              <wp:anchor distT="0" distB="0" distL="114300" distR="114300" simplePos="0" relativeHeight="251803648" behindDoc="0" locked="0" layoutInCell="0" allowOverlap="1" wp14:anchorId="728D2868" wp14:editId="2C541C30">
                <wp:simplePos x="0" y="0"/>
                <wp:positionH relativeFrom="column">
                  <wp:posOffset>4446905</wp:posOffset>
                </wp:positionH>
                <wp:positionV relativeFrom="paragraph">
                  <wp:posOffset>4509770</wp:posOffset>
                </wp:positionV>
                <wp:extent cx="3810" cy="314325"/>
                <wp:effectExtent l="76200" t="0" r="72390" b="4762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1432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B11AC" id="Straight Connector 25" o:spid="_x0000_s1026" style="position:absolute;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15pt,355.1pt" to="350.45pt,3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" o:allowincell="f">
                <v:stroke endarrow="classic"/>
              </v:line>
            </w:pict>
          </mc:Fallback>
        </mc:AlternateContent>
      </w:r>
      <w:r w:rsidRPr="00F14ED4">
        <w:rPr>
          <w:rFonts w:ascii="Times New Roman" w:eastAsia="Times New Roman" w:hAnsi="Times New Roman" w:cs="Times New Roman"/>
          <w:noProof/>
          <w:sz w:val="15"/>
          <w:szCs w:val="20"/>
          <w:lang w:eastAsia="en-GB"/>
        </w:rPr>
        <mc:AlternateContent>
          <mc:Choice Requires="wps">
            <w:drawing>
              <wp:anchor distT="0" distB="0" distL="114300" distR="114300" simplePos="0" relativeHeight="251796480" behindDoc="0" locked="0" layoutInCell="0" allowOverlap="1" wp14:anchorId="31CA2166" wp14:editId="3270163B">
                <wp:simplePos x="0" y="0"/>
                <wp:positionH relativeFrom="column">
                  <wp:posOffset>4260215</wp:posOffset>
                </wp:positionH>
                <wp:positionV relativeFrom="paragraph">
                  <wp:posOffset>3690620</wp:posOffset>
                </wp:positionV>
                <wp:extent cx="2319020" cy="809625"/>
                <wp:effectExtent l="0" t="0" r="24130" b="285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9020" cy="80962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D86AD4" w14:textId="422008FF" w:rsidR="00FE415A" w:rsidRPr="00BC170B" w:rsidRDefault="00FE415A" w:rsidP="00FE415A">
                            <w:pPr>
                              <w:spacing w:before="80"/>
                              <w:jc w:val="center"/>
                              <w:rPr>
                                <w:sz w:val="18"/>
                              </w:rPr>
                            </w:pPr>
                            <w:r w:rsidRPr="00BC170B">
                              <w:rPr>
                                <w:sz w:val="18"/>
                              </w:rPr>
                              <w:t>School not satisfied with ECT progress</w:t>
                            </w:r>
                            <w:r>
                              <w:rPr>
                                <w:sz w:val="18"/>
                              </w:rPr>
                              <w:t xml:space="preserve"> against the Teachers’ Standards. </w:t>
                            </w:r>
                            <w:r w:rsidRPr="00BC170B">
                              <w:rPr>
                                <w:sz w:val="18"/>
                              </w:rPr>
                              <w:t xml:space="preserve"> </w:t>
                            </w:r>
                            <w:r w:rsidRPr="00CC1CA8">
                              <w:rPr>
                                <w:sz w:val="18"/>
                              </w:rPr>
                              <w:t xml:space="preserve">Written notification by HT to ECT. School provides appropriate feedback and </w:t>
                            </w:r>
                            <w:r w:rsidRPr="00E80643">
                              <w:rPr>
                                <w:color w:val="000000" w:themeColor="text1"/>
                                <w:sz w:val="18"/>
                              </w:rPr>
                              <w:t>aler</w:t>
                            </w:r>
                            <w:r w:rsidR="00B50FC2" w:rsidRPr="00E80643">
                              <w:rPr>
                                <w:color w:val="000000" w:themeColor="text1"/>
                                <w:sz w:val="18"/>
                              </w:rPr>
                              <w:t>ts Appropriate Body</w:t>
                            </w:r>
                            <w:r w:rsidRPr="00E80643">
                              <w:rPr>
                                <w:color w:val="000000" w:themeColor="text1"/>
                                <w:sz w:val="18"/>
                              </w:rPr>
                              <w:t xml:space="preserve"> as soon </w:t>
                            </w:r>
                            <w:r w:rsidRPr="00BC170B">
                              <w:rPr>
                                <w:sz w:val="18"/>
                              </w:rPr>
                              <w:t>as possible</w:t>
                            </w:r>
                            <w:r>
                              <w:rPr>
                                <w:sz w:val="18"/>
                              </w:rPr>
                              <w:t>.</w:t>
                            </w:r>
                          </w:p>
                          <w:p w14:paraId="21873CCE" w14:textId="77777777" w:rsidR="00FE415A" w:rsidRPr="00061139" w:rsidRDefault="00FE415A" w:rsidP="00FE415A">
                            <w:pPr>
                              <w:spacing w:before="40"/>
                              <w:jc w:val="center"/>
                              <w:rPr>
                                <w:sz w:val="1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A2166" id="Rectangle 24" o:spid="_x0000_s1037" style="position:absolute;margin-left:335.45pt;margin-top:290.6pt;width:182.6pt;height:63.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" o:allowincell="f" filled="f" strokeweight="1pt">
                <v:textbox inset="1pt,1pt,1pt,1pt">
                  <w:txbxContent>
                    <w:p w14:paraId="78D86AD4" w14:textId="422008FF" w:rsidR="00FE415A" w:rsidRPr="00BC170B" w:rsidRDefault="00FE415A" w:rsidP="00FE415A">
                      <w:pPr>
                        <w:spacing w:before="80"/>
                        <w:jc w:val="center"/>
                        <w:rPr>
                          <w:sz w:val="18"/>
                        </w:rPr>
                      </w:pPr>
                      <w:r w:rsidRPr="00BC170B">
                        <w:rPr>
                          <w:sz w:val="18"/>
                        </w:rPr>
                        <w:t>School not satisfied with ECT progress</w:t>
                      </w:r>
                      <w:r>
                        <w:rPr>
                          <w:sz w:val="18"/>
                        </w:rPr>
                        <w:t xml:space="preserve"> against the Teachers’ Standards. </w:t>
                      </w:r>
                      <w:r w:rsidRPr="00BC170B">
                        <w:rPr>
                          <w:sz w:val="18"/>
                        </w:rPr>
                        <w:t xml:space="preserve"> </w:t>
                      </w:r>
                      <w:r w:rsidRPr="00CC1CA8">
                        <w:rPr>
                          <w:sz w:val="18"/>
                        </w:rPr>
                        <w:t xml:space="preserve">Written notification by HT to ECT. School provides appropriate feedback and </w:t>
                      </w:r>
                      <w:r w:rsidRPr="00E80643">
                        <w:rPr>
                          <w:color w:val="000000" w:themeColor="text1"/>
                          <w:sz w:val="18"/>
                        </w:rPr>
                        <w:t>aler</w:t>
                      </w:r>
                      <w:r w:rsidR="00B50FC2" w:rsidRPr="00E80643">
                        <w:rPr>
                          <w:color w:val="000000" w:themeColor="text1"/>
                          <w:sz w:val="18"/>
                        </w:rPr>
                        <w:t>ts Appropriate Body</w:t>
                      </w:r>
                      <w:r w:rsidRPr="00E80643">
                        <w:rPr>
                          <w:color w:val="000000" w:themeColor="text1"/>
                          <w:sz w:val="18"/>
                        </w:rPr>
                        <w:t xml:space="preserve"> as soon </w:t>
                      </w:r>
                      <w:r w:rsidRPr="00BC170B">
                        <w:rPr>
                          <w:sz w:val="18"/>
                        </w:rPr>
                        <w:t>as possible</w:t>
                      </w:r>
                      <w:r>
                        <w:rPr>
                          <w:sz w:val="18"/>
                        </w:rPr>
                        <w:t>.</w:t>
                      </w:r>
                    </w:p>
                    <w:p w14:paraId="21873CCE" w14:textId="77777777" w:rsidR="00FE415A" w:rsidRPr="00061139" w:rsidRDefault="00FE415A" w:rsidP="00FE415A">
                      <w:pPr>
                        <w:spacing w:before="40"/>
                        <w:jc w:val="center"/>
                        <w:rPr>
                          <w:sz w:val="18"/>
                        </w:rPr>
                      </w:pPr>
                    </w:p>
                  </w:txbxContent>
                </v:textbox>
              </v:rect>
            </w:pict>
          </mc:Fallback>
        </mc:AlternateContent>
      </w:r>
      <w:r w:rsidRPr="00F14ED4">
        <w:rPr>
          <w:rFonts w:ascii="Times New Roman" w:eastAsia="Times New Roman" w:hAnsi="Times New Roman" w:cs="Times New Roman"/>
          <w:noProof/>
          <w:sz w:val="15"/>
          <w:szCs w:val="20"/>
          <w:lang w:eastAsia="en-GB"/>
        </w:rPr>
        <mc:AlternateContent>
          <mc:Choice Requires="wps">
            <w:drawing>
              <wp:anchor distT="0" distB="0" distL="114300" distR="114300" simplePos="0" relativeHeight="251802624" behindDoc="0" locked="0" layoutInCell="0" allowOverlap="1" wp14:anchorId="1111968D" wp14:editId="6AC94CC7">
                <wp:simplePos x="0" y="0"/>
                <wp:positionH relativeFrom="column">
                  <wp:posOffset>5156835</wp:posOffset>
                </wp:positionH>
                <wp:positionV relativeFrom="paragraph">
                  <wp:posOffset>4801870</wp:posOffset>
                </wp:positionV>
                <wp:extent cx="1423670" cy="802640"/>
                <wp:effectExtent l="0" t="0" r="24130" b="1651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3670" cy="80264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32C510A" w14:textId="77777777" w:rsidR="00FE415A" w:rsidRPr="001359DD" w:rsidRDefault="00FE415A" w:rsidP="00FE415A">
                            <w:pPr>
                              <w:spacing w:before="20"/>
                              <w:jc w:val="center"/>
                              <w:rPr>
                                <w:color w:val="FF0000"/>
                                <w:sz w:val="18"/>
                              </w:rPr>
                            </w:pPr>
                            <w:r w:rsidRPr="00B75E15">
                              <w:rPr>
                                <w:sz w:val="18"/>
                              </w:rPr>
                              <w:t>If EIA verifies school’s decision</w:t>
                            </w:r>
                            <w:r>
                              <w:rPr>
                                <w:sz w:val="18"/>
                              </w:rPr>
                              <w:t>,</w:t>
                            </w:r>
                            <w:r w:rsidRPr="00B75E15">
                              <w:rPr>
                                <w:sz w:val="18"/>
                              </w:rPr>
                              <w:t xml:space="preserve"> ECT</w:t>
                            </w:r>
                            <w:r>
                              <w:rPr>
                                <w:sz w:val="18"/>
                              </w:rPr>
                              <w:t xml:space="preserve"> is</w:t>
                            </w:r>
                            <w:r w:rsidRPr="00B75E15">
                              <w:rPr>
                                <w:sz w:val="18"/>
                              </w:rPr>
                              <w:t xml:space="preserve"> informed </w:t>
                            </w:r>
                            <w:r>
                              <w:rPr>
                                <w:sz w:val="18"/>
                              </w:rPr>
                              <w:t xml:space="preserve">that </w:t>
                            </w:r>
                            <w:r w:rsidRPr="00B75E15">
                              <w:rPr>
                                <w:sz w:val="18"/>
                              </w:rPr>
                              <w:t xml:space="preserve">progress </w:t>
                            </w:r>
                            <w:r>
                              <w:rPr>
                                <w:sz w:val="18"/>
                              </w:rPr>
                              <w:t xml:space="preserve">is </w:t>
                            </w:r>
                            <w:r w:rsidRPr="00B75E15">
                              <w:rPr>
                                <w:sz w:val="18"/>
                              </w:rPr>
                              <w:t xml:space="preserve">confirmed </w:t>
                            </w:r>
                            <w:r>
                              <w:rPr>
                                <w:sz w:val="18"/>
                              </w:rPr>
                              <w:t xml:space="preserve">as </w:t>
                            </w:r>
                            <w:r w:rsidRPr="00B75E15">
                              <w:rPr>
                                <w:sz w:val="18"/>
                              </w:rPr>
                              <w:t xml:space="preserve">unsatisfactory by </w:t>
                            </w:r>
                            <w:r>
                              <w:rPr>
                                <w:sz w:val="18"/>
                              </w:rPr>
                              <w:t xml:space="preserve">Appropriate Body through ECT manager. </w:t>
                            </w:r>
                          </w:p>
                          <w:p w14:paraId="362DD383" w14:textId="77777777" w:rsidR="00FE415A" w:rsidRPr="00061139" w:rsidRDefault="00FE415A" w:rsidP="00FE415A">
                            <w:pPr>
                              <w:spacing w:before="40"/>
                              <w:jc w:val="center"/>
                              <w:rPr>
                                <w:sz w:val="1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1968D" id="Rectangle 27" o:spid="_x0000_s1038" style="position:absolute;margin-left:406.05pt;margin-top:378.1pt;width:112.1pt;height:63.2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" o:allowincell="f" filled="f" strokeweight="1pt">
                <v:textbox inset="1pt,1pt,1pt,1pt">
                  <w:txbxContent>
                    <w:p w14:paraId="632C510A" w14:textId="77777777" w:rsidR="00FE415A" w:rsidRPr="001359DD" w:rsidRDefault="00FE415A" w:rsidP="00FE415A">
                      <w:pPr>
                        <w:spacing w:before="20"/>
                        <w:jc w:val="center"/>
                        <w:rPr>
                          <w:color w:val="FF0000"/>
                          <w:sz w:val="18"/>
                        </w:rPr>
                      </w:pPr>
                      <w:r w:rsidRPr="00B75E15">
                        <w:rPr>
                          <w:sz w:val="18"/>
                        </w:rPr>
                        <w:t>If EIA verifies school’s decision</w:t>
                      </w:r>
                      <w:r>
                        <w:rPr>
                          <w:sz w:val="18"/>
                        </w:rPr>
                        <w:t>,</w:t>
                      </w:r>
                      <w:r w:rsidRPr="00B75E15">
                        <w:rPr>
                          <w:sz w:val="18"/>
                        </w:rPr>
                        <w:t xml:space="preserve"> ECT</w:t>
                      </w:r>
                      <w:r>
                        <w:rPr>
                          <w:sz w:val="18"/>
                        </w:rPr>
                        <w:t xml:space="preserve"> is</w:t>
                      </w:r>
                      <w:r w:rsidRPr="00B75E15">
                        <w:rPr>
                          <w:sz w:val="18"/>
                        </w:rPr>
                        <w:t xml:space="preserve"> informed </w:t>
                      </w:r>
                      <w:r>
                        <w:rPr>
                          <w:sz w:val="18"/>
                        </w:rPr>
                        <w:t xml:space="preserve">that </w:t>
                      </w:r>
                      <w:r w:rsidRPr="00B75E15">
                        <w:rPr>
                          <w:sz w:val="18"/>
                        </w:rPr>
                        <w:t xml:space="preserve">progress </w:t>
                      </w:r>
                      <w:r>
                        <w:rPr>
                          <w:sz w:val="18"/>
                        </w:rPr>
                        <w:t xml:space="preserve">is </w:t>
                      </w:r>
                      <w:r w:rsidRPr="00B75E15">
                        <w:rPr>
                          <w:sz w:val="18"/>
                        </w:rPr>
                        <w:t xml:space="preserve">confirmed </w:t>
                      </w:r>
                      <w:r>
                        <w:rPr>
                          <w:sz w:val="18"/>
                        </w:rPr>
                        <w:t xml:space="preserve">as </w:t>
                      </w:r>
                      <w:r w:rsidRPr="00B75E15">
                        <w:rPr>
                          <w:sz w:val="18"/>
                        </w:rPr>
                        <w:t xml:space="preserve">unsatisfactory by </w:t>
                      </w:r>
                      <w:r>
                        <w:rPr>
                          <w:sz w:val="18"/>
                        </w:rPr>
                        <w:t xml:space="preserve">Appropriate Body through ECT manager. </w:t>
                      </w:r>
                    </w:p>
                    <w:p w14:paraId="362DD383" w14:textId="77777777" w:rsidR="00FE415A" w:rsidRPr="00061139" w:rsidRDefault="00FE415A" w:rsidP="00FE415A">
                      <w:pPr>
                        <w:spacing w:before="40"/>
                        <w:jc w:val="center"/>
                        <w:rPr>
                          <w:sz w:val="18"/>
                        </w:rPr>
                      </w:pPr>
                    </w:p>
                  </w:txbxContent>
                </v:textbox>
              </v:rect>
            </w:pict>
          </mc:Fallback>
        </mc:AlternateContent>
      </w:r>
      <w:r w:rsidRPr="00F14ED4">
        <w:rPr>
          <w:rFonts w:ascii="Arial" w:eastAsia="Times New Roman" w:hAnsi="Arial" w:cs="Times New Roman"/>
          <w:noProof/>
          <w:sz w:val="16"/>
          <w:szCs w:val="20"/>
          <w:lang w:eastAsia="en-GB"/>
        </w:rPr>
        <mc:AlternateContent>
          <mc:Choice Requires="wps">
            <w:drawing>
              <wp:anchor distT="0" distB="0" distL="114300" distR="114300" simplePos="0" relativeHeight="251806720" behindDoc="0" locked="0" layoutInCell="0" allowOverlap="1" wp14:anchorId="479358EA" wp14:editId="7AC6F520">
                <wp:simplePos x="0" y="0"/>
                <wp:positionH relativeFrom="column">
                  <wp:posOffset>5300345</wp:posOffset>
                </wp:positionH>
                <wp:positionV relativeFrom="paragraph">
                  <wp:posOffset>5611495</wp:posOffset>
                </wp:positionV>
                <wp:extent cx="0" cy="188595"/>
                <wp:effectExtent l="76200" t="0" r="57150" b="5905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C023E" id="Straight Connector 33" o:spid="_x0000_s1026" style="position:absolute;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35pt,441.85pt" to="417.35pt,4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" o:allowincell="f">
                <v:stroke endarrow="classic"/>
              </v:line>
            </w:pict>
          </mc:Fallback>
        </mc:AlternateContent>
      </w:r>
      <w:r w:rsidRPr="00F14ED4">
        <w:rPr>
          <w:b/>
          <w:noProof/>
          <w:szCs w:val="18"/>
        </w:rPr>
        <mc:AlternateContent>
          <mc:Choice Requires="wps">
            <w:drawing>
              <wp:anchor distT="0" distB="0" distL="114300" distR="114300" simplePos="0" relativeHeight="251809792" behindDoc="0" locked="0" layoutInCell="0" allowOverlap="1" wp14:anchorId="3DB6D0F3" wp14:editId="297ACBBA">
                <wp:simplePos x="0" y="0"/>
                <wp:positionH relativeFrom="column">
                  <wp:posOffset>4276090</wp:posOffset>
                </wp:positionH>
                <wp:positionV relativeFrom="paragraph">
                  <wp:posOffset>6846570</wp:posOffset>
                </wp:positionV>
                <wp:extent cx="0" cy="143510"/>
                <wp:effectExtent l="0" t="0" r="38100" b="27940"/>
                <wp:wrapTopAndBottom/>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43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8B603" id="Straight Connector 35" o:spid="_x0000_s1026" style="position:absolute;flip:x 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7pt,539.1pt" to="336.7pt,5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" o:allowincell="f">
                <w10:wrap type="topAndBottom"/>
              </v:line>
            </w:pict>
          </mc:Fallback>
        </mc:AlternateContent>
      </w:r>
      <w:r w:rsidRPr="00F14ED4">
        <w:rPr>
          <w:rFonts w:ascii="Arial" w:eastAsia="Times New Roman" w:hAnsi="Arial" w:cs="Times New Roman"/>
          <w:noProof/>
          <w:sz w:val="16"/>
          <w:szCs w:val="20"/>
          <w:lang w:eastAsia="en-GB"/>
        </w:rPr>
        <mc:AlternateContent>
          <mc:Choice Requires="wps">
            <w:drawing>
              <wp:anchor distT="0" distB="0" distL="114300" distR="114300" simplePos="0" relativeHeight="251873280" behindDoc="0" locked="0" layoutInCell="0" allowOverlap="1" wp14:anchorId="66E6630D" wp14:editId="2F72EAAD">
                <wp:simplePos x="0" y="0"/>
                <wp:positionH relativeFrom="column">
                  <wp:posOffset>3839845</wp:posOffset>
                </wp:positionH>
                <wp:positionV relativeFrom="paragraph">
                  <wp:posOffset>5611495</wp:posOffset>
                </wp:positionV>
                <wp:extent cx="0" cy="189009"/>
                <wp:effectExtent l="76200" t="0" r="57150" b="5905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009"/>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4F5D9" id="Straight Connector 28" o:spid="_x0000_s1026" style="position:absolute;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35pt,441.85pt" to="302.35pt,4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" o:allowincell="f">
                <v:stroke endarrow="classic"/>
              </v:line>
            </w:pict>
          </mc:Fallback>
        </mc:AlternateContent>
      </w:r>
      <w:r w:rsidRPr="00F14ED4">
        <w:rPr>
          <w:rFonts w:ascii="Arial" w:eastAsia="Times New Roman" w:hAnsi="Arial" w:cs="Times New Roman"/>
          <w:noProof/>
          <w:sz w:val="16"/>
          <w:szCs w:val="20"/>
          <w:lang w:eastAsia="en-GB"/>
        </w:rPr>
        <mc:AlternateContent>
          <mc:Choice Requires="wps">
            <w:drawing>
              <wp:anchor distT="0" distB="0" distL="114300" distR="114300" simplePos="0" relativeHeight="251872256" behindDoc="0" locked="0" layoutInCell="0" allowOverlap="1" wp14:anchorId="66A1B979" wp14:editId="607CBC8F">
                <wp:simplePos x="0" y="0"/>
                <wp:positionH relativeFrom="column">
                  <wp:posOffset>2457450</wp:posOffset>
                </wp:positionH>
                <wp:positionV relativeFrom="paragraph">
                  <wp:posOffset>6981825</wp:posOffset>
                </wp:positionV>
                <wp:extent cx="0" cy="533400"/>
                <wp:effectExtent l="76200" t="0" r="57150" b="571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334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4EA85" id="Straight Connector 29" o:spid="_x0000_s1026" style="position:absolute;flip:x;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549.75pt" to="193.5pt,5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" o:allowincell="f">
                <v:stroke endarrow="classic"/>
              </v:line>
            </w:pict>
          </mc:Fallback>
        </mc:AlternateContent>
      </w:r>
      <w:r w:rsidRPr="00F14ED4">
        <w:rPr>
          <w:rFonts w:ascii="Times New Roman" w:eastAsia="Times New Roman" w:hAnsi="Times New Roman" w:cs="Times New Roman"/>
          <w:noProof/>
          <w:sz w:val="15"/>
          <w:szCs w:val="20"/>
          <w:lang w:eastAsia="en-GB"/>
        </w:rPr>
        <mc:AlternateContent>
          <mc:Choice Requires="wps">
            <w:drawing>
              <wp:anchor distT="0" distB="0" distL="114300" distR="114300" simplePos="0" relativeHeight="251800576" behindDoc="0" locked="0" layoutInCell="0" allowOverlap="1" wp14:anchorId="2E9D2E7B" wp14:editId="5F0CF1EF">
                <wp:simplePos x="0" y="0"/>
                <wp:positionH relativeFrom="column">
                  <wp:posOffset>2791101</wp:posOffset>
                </wp:positionH>
                <wp:positionV relativeFrom="paragraph">
                  <wp:posOffset>4827574</wp:posOffset>
                </wp:positionV>
                <wp:extent cx="1914525" cy="781050"/>
                <wp:effectExtent l="0" t="0" r="28575" b="1905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78105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3D08BE" w14:textId="77777777" w:rsidR="00FE415A" w:rsidRPr="00436FD7" w:rsidRDefault="00FE415A" w:rsidP="00FE415A">
                            <w:pPr>
                              <w:spacing w:before="40"/>
                              <w:jc w:val="center"/>
                              <w:rPr>
                                <w:color w:val="FF0000"/>
                                <w:sz w:val="18"/>
                              </w:rPr>
                            </w:pPr>
                            <w:r w:rsidRPr="00BC170B">
                              <w:rPr>
                                <w:sz w:val="18"/>
                              </w:rPr>
                              <w:t xml:space="preserve">School </w:t>
                            </w:r>
                            <w:r>
                              <w:rPr>
                                <w:sz w:val="18"/>
                              </w:rPr>
                              <w:t xml:space="preserve">completes first end of term progress review </w:t>
                            </w:r>
                            <w:r w:rsidRPr="00CD60DB">
                              <w:rPr>
                                <w:sz w:val="18"/>
                              </w:rPr>
                              <w:t xml:space="preserve">and submits via ECT Manager to </w:t>
                            </w:r>
                            <w:r>
                              <w:rPr>
                                <w:sz w:val="18"/>
                              </w:rPr>
                              <w:t>Appropriate Body, by the date required and published</w:t>
                            </w:r>
                            <w:r w:rsidRPr="00CD60DB">
                              <w:rPr>
                                <w:sz w:val="18"/>
                              </w:rPr>
                              <w:t xml:space="preserve"> </w:t>
                            </w:r>
                            <w:r>
                              <w:rPr>
                                <w:sz w:val="18"/>
                              </w:rPr>
                              <w:t>on ECT manager.</w:t>
                            </w:r>
                            <w:r w:rsidRPr="001359DD">
                              <w:rPr>
                                <w:color w:val="FF0000"/>
                                <w:sz w:val="18"/>
                              </w:rPr>
                              <w:t xml:space="preserve"> </w:t>
                            </w:r>
                          </w:p>
                          <w:p w14:paraId="588554F0" w14:textId="77777777" w:rsidR="00FE415A" w:rsidRPr="00BC170B" w:rsidRDefault="00FE415A" w:rsidP="00FE415A">
                            <w:pPr>
                              <w:spacing w:before="40"/>
                              <w:jc w:val="center"/>
                              <w:rPr>
                                <w:sz w:val="18"/>
                              </w:rPr>
                            </w:pPr>
                          </w:p>
                          <w:p w14:paraId="0E185508" w14:textId="77777777" w:rsidR="00FE415A" w:rsidRPr="00061139" w:rsidRDefault="00FE415A" w:rsidP="00FE415A">
                            <w:pPr>
                              <w:spacing w:before="40"/>
                              <w:jc w:val="center"/>
                              <w:rPr>
                                <w:sz w:val="1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D2E7B" id="Rectangle 32" o:spid="_x0000_s1039" style="position:absolute;margin-left:219.75pt;margin-top:380.1pt;width:150.75pt;height:61.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" o:allowincell="f" filled="f" strokeweight="1pt">
                <v:textbox inset="1pt,1pt,1pt,1pt">
                  <w:txbxContent>
                    <w:p w14:paraId="783D08BE" w14:textId="77777777" w:rsidR="00FE415A" w:rsidRPr="00436FD7" w:rsidRDefault="00FE415A" w:rsidP="00FE415A">
                      <w:pPr>
                        <w:spacing w:before="40"/>
                        <w:jc w:val="center"/>
                        <w:rPr>
                          <w:color w:val="FF0000"/>
                          <w:sz w:val="18"/>
                        </w:rPr>
                      </w:pPr>
                      <w:r w:rsidRPr="00BC170B">
                        <w:rPr>
                          <w:sz w:val="18"/>
                        </w:rPr>
                        <w:t xml:space="preserve">School </w:t>
                      </w:r>
                      <w:r>
                        <w:rPr>
                          <w:sz w:val="18"/>
                        </w:rPr>
                        <w:t xml:space="preserve">completes first end of term progress review </w:t>
                      </w:r>
                      <w:r w:rsidRPr="00CD60DB">
                        <w:rPr>
                          <w:sz w:val="18"/>
                        </w:rPr>
                        <w:t xml:space="preserve">and submits via ECT Manager to </w:t>
                      </w:r>
                      <w:r>
                        <w:rPr>
                          <w:sz w:val="18"/>
                        </w:rPr>
                        <w:t>Appropriate Body, by the date required and published</w:t>
                      </w:r>
                      <w:r w:rsidRPr="00CD60DB">
                        <w:rPr>
                          <w:sz w:val="18"/>
                        </w:rPr>
                        <w:t xml:space="preserve"> </w:t>
                      </w:r>
                      <w:r>
                        <w:rPr>
                          <w:sz w:val="18"/>
                        </w:rPr>
                        <w:t>on ECT manager.</w:t>
                      </w:r>
                      <w:r w:rsidRPr="001359DD">
                        <w:rPr>
                          <w:color w:val="FF0000"/>
                          <w:sz w:val="18"/>
                        </w:rPr>
                        <w:t xml:space="preserve"> </w:t>
                      </w:r>
                    </w:p>
                    <w:p w14:paraId="588554F0" w14:textId="77777777" w:rsidR="00FE415A" w:rsidRPr="00BC170B" w:rsidRDefault="00FE415A" w:rsidP="00FE415A">
                      <w:pPr>
                        <w:spacing w:before="40"/>
                        <w:jc w:val="center"/>
                        <w:rPr>
                          <w:sz w:val="18"/>
                        </w:rPr>
                      </w:pPr>
                    </w:p>
                    <w:p w14:paraId="0E185508" w14:textId="77777777" w:rsidR="00FE415A" w:rsidRPr="00061139" w:rsidRDefault="00FE415A" w:rsidP="00FE415A">
                      <w:pPr>
                        <w:spacing w:before="40"/>
                        <w:jc w:val="center"/>
                        <w:rPr>
                          <w:sz w:val="18"/>
                        </w:rPr>
                      </w:pPr>
                    </w:p>
                  </w:txbxContent>
                </v:textbox>
              </v:rect>
            </w:pict>
          </mc:Fallback>
        </mc:AlternateContent>
      </w:r>
      <w:r w:rsidRPr="00F14ED4">
        <w:rPr>
          <w:rFonts w:ascii="Arial" w:eastAsia="Times New Roman" w:hAnsi="Arial" w:cs="Times New Roman"/>
          <w:noProof/>
          <w:sz w:val="16"/>
          <w:szCs w:val="20"/>
          <w:lang w:eastAsia="en-GB"/>
        </w:rPr>
        <mc:AlternateContent>
          <mc:Choice Requires="wps">
            <w:drawing>
              <wp:anchor distT="0" distB="0" distL="114300" distR="114300" simplePos="0" relativeHeight="251792384" behindDoc="0" locked="0" layoutInCell="0" allowOverlap="1" wp14:anchorId="0EAA4215" wp14:editId="34B5D474">
                <wp:simplePos x="0" y="0"/>
                <wp:positionH relativeFrom="column">
                  <wp:posOffset>3145790</wp:posOffset>
                </wp:positionH>
                <wp:positionV relativeFrom="paragraph">
                  <wp:posOffset>2673350</wp:posOffset>
                </wp:positionV>
                <wp:extent cx="0" cy="352425"/>
                <wp:effectExtent l="76200" t="0" r="76200" b="4762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80B66" id="Straight Connector 12"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7pt,210.5pt" to="247.7pt,2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" o:allowincell="f">
                <v:stroke endarrow="classic"/>
              </v:line>
            </w:pict>
          </mc:Fallback>
        </mc:AlternateContent>
      </w:r>
      <w:r w:rsidRPr="00F14ED4">
        <w:rPr>
          <w:b/>
          <w:noProof/>
          <w:szCs w:val="18"/>
        </w:rPr>
        <mc:AlternateContent>
          <mc:Choice Requires="wps">
            <w:drawing>
              <wp:anchor distT="0" distB="0" distL="114300" distR="114300" simplePos="0" relativeHeight="251780096" behindDoc="0" locked="0" layoutInCell="0" allowOverlap="1" wp14:anchorId="3EA44227" wp14:editId="3E8AAE1B">
                <wp:simplePos x="0" y="0"/>
                <wp:positionH relativeFrom="column">
                  <wp:posOffset>2202815</wp:posOffset>
                </wp:positionH>
                <wp:positionV relativeFrom="paragraph">
                  <wp:posOffset>1911350</wp:posOffset>
                </wp:positionV>
                <wp:extent cx="1995805" cy="762000"/>
                <wp:effectExtent l="0" t="0" r="23495" b="19050"/>
                <wp:wrapNone/>
                <wp:docPr id="179"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5805" cy="76200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EE7A5E" w14:textId="77777777" w:rsidR="00FE415A" w:rsidRPr="00061139" w:rsidRDefault="00FE415A" w:rsidP="00FE415A">
                            <w:pPr>
                              <w:spacing w:before="40"/>
                              <w:jc w:val="center"/>
                              <w:rPr>
                                <w:sz w:val="18"/>
                              </w:rPr>
                            </w:pPr>
                            <w:r w:rsidRPr="00061139">
                              <w:rPr>
                                <w:sz w:val="18"/>
                              </w:rPr>
                              <w:t xml:space="preserve">Induction monitoring and support process (school/EIS).  Any early concerns to be reported immediately </w:t>
                            </w:r>
                            <w:r w:rsidRPr="00C847A3">
                              <w:rPr>
                                <w:sz w:val="18"/>
                              </w:rPr>
                              <w:t xml:space="preserve">to Appropriate Body and addressed by the school </w:t>
                            </w:r>
                            <w:r w:rsidRPr="00061139">
                              <w:rPr>
                                <w:sz w:val="18"/>
                              </w:rPr>
                              <w:t xml:space="preserve">prior to </w:t>
                            </w:r>
                            <w:r>
                              <w:rPr>
                                <w:sz w:val="18"/>
                              </w:rPr>
                              <w:t>f</w:t>
                            </w:r>
                            <w:r w:rsidRPr="00061139">
                              <w:rPr>
                                <w:sz w:val="18"/>
                              </w:rPr>
                              <w:t xml:space="preserve">irst </w:t>
                            </w:r>
                            <w:r>
                              <w:rPr>
                                <w:sz w:val="18"/>
                              </w:rPr>
                              <w:t>progress review.</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44227" id="Rectangle 179" o:spid="_x0000_s1040" style="position:absolute;margin-left:173.45pt;margin-top:150.5pt;width:157.15pt;height:60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" o:allowincell="f" filled="f" strokeweight="1pt">
                <v:textbox inset="1pt,1pt,1pt,1pt">
                  <w:txbxContent>
                    <w:p w14:paraId="70EE7A5E" w14:textId="77777777" w:rsidR="00FE415A" w:rsidRPr="00061139" w:rsidRDefault="00FE415A" w:rsidP="00FE415A">
                      <w:pPr>
                        <w:spacing w:before="40"/>
                        <w:jc w:val="center"/>
                        <w:rPr>
                          <w:sz w:val="18"/>
                        </w:rPr>
                      </w:pPr>
                      <w:r w:rsidRPr="00061139">
                        <w:rPr>
                          <w:sz w:val="18"/>
                        </w:rPr>
                        <w:t xml:space="preserve">Induction monitoring and support process (school/EIS).  Any early concerns to be reported immediately </w:t>
                      </w:r>
                      <w:r w:rsidRPr="00C847A3">
                        <w:rPr>
                          <w:sz w:val="18"/>
                        </w:rPr>
                        <w:t xml:space="preserve">to Appropriate Body and addressed by the school </w:t>
                      </w:r>
                      <w:r w:rsidRPr="00061139">
                        <w:rPr>
                          <w:sz w:val="18"/>
                        </w:rPr>
                        <w:t xml:space="preserve">prior to </w:t>
                      </w:r>
                      <w:r>
                        <w:rPr>
                          <w:sz w:val="18"/>
                        </w:rPr>
                        <w:t>f</w:t>
                      </w:r>
                      <w:r w:rsidRPr="00061139">
                        <w:rPr>
                          <w:sz w:val="18"/>
                        </w:rPr>
                        <w:t xml:space="preserve">irst </w:t>
                      </w:r>
                      <w:r>
                        <w:rPr>
                          <w:sz w:val="18"/>
                        </w:rPr>
                        <w:t>progress review.</w:t>
                      </w:r>
                    </w:p>
                  </w:txbxContent>
                </v:textbox>
              </v:rect>
            </w:pict>
          </mc:Fallback>
        </mc:AlternateContent>
      </w:r>
      <w:r w:rsidRPr="00F14ED4">
        <w:rPr>
          <w:b/>
          <w:noProof/>
          <w:szCs w:val="18"/>
        </w:rPr>
        <mc:AlternateContent>
          <mc:Choice Requires="wps">
            <w:drawing>
              <wp:anchor distT="0" distB="0" distL="114300" distR="114300" simplePos="0" relativeHeight="251773952" behindDoc="0" locked="0" layoutInCell="0" allowOverlap="1" wp14:anchorId="694616C6" wp14:editId="40E4A962">
                <wp:simplePos x="0" y="0"/>
                <wp:positionH relativeFrom="column">
                  <wp:posOffset>1802765</wp:posOffset>
                </wp:positionH>
                <wp:positionV relativeFrom="paragraph">
                  <wp:posOffset>720725</wp:posOffset>
                </wp:positionV>
                <wp:extent cx="2644140" cy="952500"/>
                <wp:effectExtent l="0" t="0" r="22860" b="19050"/>
                <wp:wrapNone/>
                <wp:docPr id="19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4140" cy="95250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C78A6A" w14:textId="77777777" w:rsidR="00FE415A" w:rsidRDefault="00FE415A" w:rsidP="00FE415A">
                            <w:pPr>
                              <w:spacing w:before="60"/>
                              <w:jc w:val="center"/>
                              <w:rPr>
                                <w:sz w:val="18"/>
                              </w:rPr>
                            </w:pPr>
                            <w:r>
                              <w:rPr>
                                <w:sz w:val="18"/>
                              </w:rPr>
                              <w:t>The DfE</w:t>
                            </w:r>
                            <w:r w:rsidRPr="002E0FC4">
                              <w:rPr>
                                <w:sz w:val="18"/>
                              </w:rPr>
                              <w:t xml:space="preserve"> expects school to establish systems for monitoring and support for ECT.  </w:t>
                            </w:r>
                            <w:r>
                              <w:rPr>
                                <w:sz w:val="18"/>
                              </w:rPr>
                              <w:t xml:space="preserve">EIA checks through online system that school has registered the ECT with Full/Core/School-based Induction Programme and is accessing the Early Career Framework. </w:t>
                            </w:r>
                          </w:p>
                          <w:p w14:paraId="5A15D07C" w14:textId="77777777" w:rsidR="00FE415A" w:rsidRDefault="00FE415A" w:rsidP="00FE415A">
                            <w:pPr>
                              <w:spacing w:before="60"/>
                              <w:jc w:val="center"/>
                              <w:rPr>
                                <w:sz w:val="18"/>
                              </w:rPr>
                            </w:pPr>
                          </w:p>
                          <w:p w14:paraId="11EC05EF" w14:textId="77777777" w:rsidR="00FE415A" w:rsidRPr="002E0FC4" w:rsidRDefault="00FE415A" w:rsidP="00FE415A">
                            <w:pPr>
                              <w:spacing w:before="60"/>
                              <w:jc w:val="center"/>
                              <w:rPr>
                                <w:sz w:val="1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616C6" id="Rectangle 190" o:spid="_x0000_s1041" style="position:absolute;margin-left:141.95pt;margin-top:56.75pt;width:208.2pt;height: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" o:allowincell="f" filled="f" strokeweight="1pt">
                <v:textbox inset="1pt,1pt,1pt,1pt">
                  <w:txbxContent>
                    <w:p w14:paraId="38C78A6A" w14:textId="77777777" w:rsidR="00FE415A" w:rsidRDefault="00FE415A" w:rsidP="00FE415A">
                      <w:pPr>
                        <w:spacing w:before="60"/>
                        <w:jc w:val="center"/>
                        <w:rPr>
                          <w:sz w:val="18"/>
                        </w:rPr>
                      </w:pPr>
                      <w:r>
                        <w:rPr>
                          <w:sz w:val="18"/>
                        </w:rPr>
                        <w:t>The DfE</w:t>
                      </w:r>
                      <w:r w:rsidRPr="002E0FC4">
                        <w:rPr>
                          <w:sz w:val="18"/>
                        </w:rPr>
                        <w:t xml:space="preserve"> expects school to establish systems for monitoring and support for ECT.  </w:t>
                      </w:r>
                      <w:r>
                        <w:rPr>
                          <w:sz w:val="18"/>
                        </w:rPr>
                        <w:t xml:space="preserve">EIA checks through online system that school has registered the ECT with Full/Core/School-based Induction Programme and is accessing the Early Career Framework. </w:t>
                      </w:r>
                    </w:p>
                    <w:p w14:paraId="5A15D07C" w14:textId="77777777" w:rsidR="00FE415A" w:rsidRDefault="00FE415A" w:rsidP="00FE415A">
                      <w:pPr>
                        <w:spacing w:before="60"/>
                        <w:jc w:val="center"/>
                        <w:rPr>
                          <w:sz w:val="18"/>
                        </w:rPr>
                      </w:pPr>
                    </w:p>
                    <w:p w14:paraId="11EC05EF" w14:textId="77777777" w:rsidR="00FE415A" w:rsidRPr="002E0FC4" w:rsidRDefault="00FE415A" w:rsidP="00FE415A">
                      <w:pPr>
                        <w:spacing w:before="60"/>
                        <w:jc w:val="center"/>
                        <w:rPr>
                          <w:sz w:val="18"/>
                        </w:rPr>
                      </w:pPr>
                    </w:p>
                  </w:txbxContent>
                </v:textbox>
              </v:rect>
            </w:pict>
          </mc:Fallback>
        </mc:AlternateContent>
      </w:r>
      <w:r w:rsidRPr="00F14ED4">
        <w:rPr>
          <w:rFonts w:ascii="Arial" w:eastAsia="Times New Roman" w:hAnsi="Arial" w:cs="Times New Roman"/>
          <w:noProof/>
          <w:sz w:val="16"/>
          <w:szCs w:val="20"/>
          <w:lang w:eastAsia="en-GB"/>
        </w:rPr>
        <mc:AlternateContent>
          <mc:Choice Requires="wps">
            <w:drawing>
              <wp:anchor distT="0" distB="0" distL="114300" distR="114300" simplePos="0" relativeHeight="251787264" behindDoc="0" locked="0" layoutInCell="0" allowOverlap="1" wp14:anchorId="1F42ED52" wp14:editId="659718A9">
                <wp:simplePos x="0" y="0"/>
                <wp:positionH relativeFrom="column">
                  <wp:posOffset>3143250</wp:posOffset>
                </wp:positionH>
                <wp:positionV relativeFrom="paragraph">
                  <wp:posOffset>1668145</wp:posOffset>
                </wp:positionV>
                <wp:extent cx="0" cy="255905"/>
                <wp:effectExtent l="76200" t="0" r="57150" b="4889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590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122A6" id="Straight Connector 37" o:spid="_x0000_s1026" style="position:absolute;flip:x;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pt,131.35pt" to="247.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" o:allowincell="f">
                <v:stroke endarrow="classic"/>
              </v:line>
            </w:pict>
          </mc:Fallback>
        </mc:AlternateContent>
      </w:r>
      <w:r w:rsidRPr="00F14ED4">
        <w:br w:type="page"/>
      </w:r>
    </w:p>
    <w:p w14:paraId="237DDEE4" w14:textId="77777777" w:rsidR="00FE415A" w:rsidRPr="00F14ED4" w:rsidRDefault="00FE415A" w:rsidP="00FE415A">
      <w:r w:rsidRPr="00F14ED4">
        <w:rPr>
          <w:rFonts w:ascii="Times New Roman" w:eastAsia="Times New Roman" w:hAnsi="Times New Roman" w:cs="Times New Roman"/>
          <w:noProof/>
          <w:sz w:val="15"/>
          <w:szCs w:val="20"/>
          <w:lang w:eastAsia="en-GB"/>
        </w:rPr>
        <w:lastRenderedPageBreak/>
        <mc:AlternateContent>
          <mc:Choice Requires="wps">
            <w:drawing>
              <wp:anchor distT="0" distB="0" distL="114300" distR="114300" simplePos="0" relativeHeight="251811840" behindDoc="0" locked="0" layoutInCell="0" allowOverlap="1" wp14:anchorId="7099FC3C" wp14:editId="5E6E78C4">
                <wp:simplePos x="0" y="0"/>
                <wp:positionH relativeFrom="column">
                  <wp:posOffset>2457450</wp:posOffset>
                </wp:positionH>
                <wp:positionV relativeFrom="paragraph">
                  <wp:posOffset>140335</wp:posOffset>
                </wp:positionV>
                <wp:extent cx="1696720" cy="539750"/>
                <wp:effectExtent l="0" t="0" r="17780" b="1270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6720" cy="53975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B8525D4" w14:textId="77777777" w:rsidR="00FE415A" w:rsidRDefault="00FE415A" w:rsidP="00FE415A">
                            <w:pPr>
                              <w:spacing w:before="80"/>
                              <w:jc w:val="center"/>
                              <w:rPr>
                                <w:b/>
                              </w:rPr>
                            </w:pPr>
                            <w:r>
                              <w:rPr>
                                <w:b/>
                              </w:rPr>
                              <w:t>SECOND</w:t>
                            </w:r>
                            <w:r w:rsidRPr="00043238">
                              <w:rPr>
                                <w:b/>
                              </w:rPr>
                              <w:t xml:space="preserve"> Progress Review</w:t>
                            </w:r>
                          </w:p>
                          <w:p w14:paraId="7E090117" w14:textId="77777777" w:rsidR="00FE415A" w:rsidRPr="004D32DE" w:rsidRDefault="00FE415A" w:rsidP="00FE415A">
                            <w:pPr>
                              <w:spacing w:before="80"/>
                              <w:jc w:val="center"/>
                              <w:rPr>
                                <w:b/>
                              </w:rPr>
                            </w:pPr>
                            <w:r w:rsidRPr="004D32DE">
                              <w:rPr>
                                <w:b/>
                              </w:rPr>
                              <w:t>End of term 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9FC3C" id="Rectangle 38" o:spid="_x0000_s1042" style="position:absolute;margin-left:193.5pt;margin-top:11.05pt;width:133.6pt;height:4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" o:allowincell="f" filled="f" strokeweight="1pt">
                <v:textbox inset="1pt,1pt,1pt,1pt">
                  <w:txbxContent>
                    <w:p w14:paraId="3B8525D4" w14:textId="77777777" w:rsidR="00FE415A" w:rsidRDefault="00FE415A" w:rsidP="00FE415A">
                      <w:pPr>
                        <w:spacing w:before="80"/>
                        <w:jc w:val="center"/>
                        <w:rPr>
                          <w:b/>
                        </w:rPr>
                      </w:pPr>
                      <w:r>
                        <w:rPr>
                          <w:b/>
                        </w:rPr>
                        <w:t>SECOND</w:t>
                      </w:r>
                      <w:r w:rsidRPr="00043238">
                        <w:rPr>
                          <w:b/>
                        </w:rPr>
                        <w:t xml:space="preserve"> Progress Review</w:t>
                      </w:r>
                    </w:p>
                    <w:p w14:paraId="7E090117" w14:textId="77777777" w:rsidR="00FE415A" w:rsidRPr="004D32DE" w:rsidRDefault="00FE415A" w:rsidP="00FE415A">
                      <w:pPr>
                        <w:spacing w:before="80"/>
                        <w:jc w:val="center"/>
                        <w:rPr>
                          <w:b/>
                        </w:rPr>
                      </w:pPr>
                      <w:r w:rsidRPr="004D32DE">
                        <w:rPr>
                          <w:b/>
                        </w:rPr>
                        <w:t>End of term 2</w:t>
                      </w:r>
                    </w:p>
                  </w:txbxContent>
                </v:textbox>
              </v:rect>
            </w:pict>
          </mc:Fallback>
        </mc:AlternateContent>
      </w:r>
      <w:r w:rsidRPr="00F14ED4">
        <w:rPr>
          <w:noProof/>
        </w:rPr>
        <mc:AlternateContent>
          <mc:Choice Requires="wps">
            <w:drawing>
              <wp:anchor distT="0" distB="0" distL="114300" distR="114300" simplePos="0" relativeHeight="251812864" behindDoc="0" locked="0" layoutInCell="1" allowOverlap="1" wp14:anchorId="4F1BD17E" wp14:editId="7940A3E4">
                <wp:simplePos x="0" y="0"/>
                <wp:positionH relativeFrom="column">
                  <wp:posOffset>2540</wp:posOffset>
                </wp:positionH>
                <wp:positionV relativeFrom="paragraph">
                  <wp:posOffset>25400</wp:posOffset>
                </wp:positionV>
                <wp:extent cx="711835" cy="298450"/>
                <wp:effectExtent l="0" t="0" r="12065" b="25400"/>
                <wp:wrapNone/>
                <wp:docPr id="39" name="Text Box 39"/>
                <wp:cNvGraphicFramePr/>
                <a:graphic xmlns:a="http://schemas.openxmlformats.org/drawingml/2006/main">
                  <a:graphicData uri="http://schemas.microsoft.com/office/word/2010/wordprocessingShape">
                    <wps:wsp>
                      <wps:cNvSpPr txBox="1"/>
                      <wps:spPr>
                        <a:xfrm>
                          <a:off x="0" y="0"/>
                          <a:ext cx="711835" cy="298450"/>
                        </a:xfrm>
                        <a:prstGeom prst="rect">
                          <a:avLst/>
                        </a:prstGeom>
                        <a:solidFill>
                          <a:schemeClr val="lt1"/>
                        </a:solidFill>
                        <a:ln w="15875">
                          <a:solidFill>
                            <a:prstClr val="black"/>
                          </a:solidFill>
                        </a:ln>
                      </wps:spPr>
                      <wps:txbx>
                        <w:txbxContent>
                          <w:p w14:paraId="3ADC3270" w14:textId="77777777" w:rsidR="00FE415A" w:rsidRPr="00394568" w:rsidRDefault="00FE415A" w:rsidP="00FE415A">
                            <w:pPr>
                              <w:jc w:val="center"/>
                              <w:rPr>
                                <w:b/>
                                <w:sz w:val="28"/>
                              </w:rPr>
                            </w:pPr>
                            <w:r w:rsidRPr="00394568">
                              <w:rPr>
                                <w:b/>
                                <w:sz w:val="28"/>
                              </w:rPr>
                              <w:t xml:space="preserve">Term </w:t>
                            </w:r>
                            <w:r>
                              <w:rPr>
                                <w:b/>
                                <w:sz w:val="28"/>
                              </w:rPr>
                              <w:t>2</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1BD17E" id="Text Box 39" o:spid="_x0000_s1043" type="#_x0000_t202" style="position:absolute;margin-left:.2pt;margin-top:2pt;width:56.05pt;height:23.5pt;z-index:251812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" fillcolor="white [3201]" strokeweight="1.25pt">
                <v:textbox inset="2mm,1mm,2mm,1mm">
                  <w:txbxContent>
                    <w:p w14:paraId="3ADC3270" w14:textId="77777777" w:rsidR="00FE415A" w:rsidRPr="00394568" w:rsidRDefault="00FE415A" w:rsidP="00FE415A">
                      <w:pPr>
                        <w:jc w:val="center"/>
                        <w:rPr>
                          <w:b/>
                          <w:sz w:val="28"/>
                        </w:rPr>
                      </w:pPr>
                      <w:r w:rsidRPr="00394568">
                        <w:rPr>
                          <w:b/>
                          <w:sz w:val="28"/>
                        </w:rPr>
                        <w:t xml:space="preserve">Term </w:t>
                      </w:r>
                      <w:r>
                        <w:rPr>
                          <w:b/>
                          <w:sz w:val="28"/>
                        </w:rPr>
                        <w:t>2</w:t>
                      </w:r>
                    </w:p>
                  </w:txbxContent>
                </v:textbox>
              </v:shape>
            </w:pict>
          </mc:Fallback>
        </mc:AlternateContent>
      </w:r>
    </w:p>
    <w:p w14:paraId="2EDC898D" w14:textId="77777777" w:rsidR="00FE415A" w:rsidRPr="00F14ED4" w:rsidRDefault="00FE415A" w:rsidP="00FE415A"/>
    <w:p w14:paraId="5D95ACF4" w14:textId="77777777" w:rsidR="00FE415A" w:rsidRPr="00F14ED4" w:rsidRDefault="00FE415A" w:rsidP="00FE415A">
      <w:r w:rsidRPr="00F14ED4">
        <w:rPr>
          <w:rFonts w:ascii="Arial" w:eastAsia="Times New Roman" w:hAnsi="Arial" w:cs="Times New Roman"/>
          <w:noProof/>
          <w:sz w:val="16"/>
          <w:szCs w:val="20"/>
          <w:lang w:eastAsia="en-GB"/>
        </w:rPr>
        <mc:AlternateContent>
          <mc:Choice Requires="wps">
            <w:drawing>
              <wp:anchor distT="0" distB="0" distL="114300" distR="114300" simplePos="0" relativeHeight="251881472" behindDoc="0" locked="0" layoutInCell="0" allowOverlap="1" wp14:anchorId="3FDC48DB" wp14:editId="00E3CA1C">
                <wp:simplePos x="0" y="0"/>
                <wp:positionH relativeFrom="column">
                  <wp:posOffset>990600</wp:posOffset>
                </wp:positionH>
                <wp:positionV relativeFrom="paragraph">
                  <wp:posOffset>42545</wp:posOffset>
                </wp:positionV>
                <wp:extent cx="0" cy="381000"/>
                <wp:effectExtent l="76200" t="0" r="95250" b="57150"/>
                <wp:wrapNone/>
                <wp:docPr id="173" name="Straight Connector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47CA7" id="Straight Connector 173" o:spid="_x0000_s1026" style="position:absolute;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3.35pt" to="78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" o:allowincell="f">
                <v:stroke endarrow="classic"/>
              </v:line>
            </w:pict>
          </mc:Fallback>
        </mc:AlternateContent>
      </w:r>
      <w:r w:rsidRPr="00F14ED4">
        <w:rPr>
          <w:rFonts w:ascii="Arial" w:eastAsia="Times New Roman" w:hAnsi="Arial" w:cs="Times New Roman"/>
          <w:noProof/>
          <w:sz w:val="16"/>
          <w:szCs w:val="20"/>
          <w:lang w:eastAsia="en-GB"/>
        </w:rPr>
        <mc:AlternateContent>
          <mc:Choice Requires="wps">
            <w:drawing>
              <wp:anchor distT="0" distB="0" distL="114300" distR="114300" simplePos="0" relativeHeight="251825152" behindDoc="0" locked="0" layoutInCell="0" allowOverlap="1" wp14:anchorId="3DCD51C3" wp14:editId="08C68B86">
                <wp:simplePos x="0" y="0"/>
                <wp:positionH relativeFrom="column">
                  <wp:posOffset>5631815</wp:posOffset>
                </wp:positionH>
                <wp:positionV relativeFrom="paragraph">
                  <wp:posOffset>58420</wp:posOffset>
                </wp:positionV>
                <wp:extent cx="0" cy="381000"/>
                <wp:effectExtent l="76200" t="0" r="95250" b="5715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25F23" id="Straight Connector 60" o:spid="_x0000_s1026" style="position:absolute;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45pt,4.6pt" to="443.4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" o:allowincell="f">
                <v:stroke endarrow="classic"/>
              </v:line>
            </w:pict>
          </mc:Fallback>
        </mc:AlternateContent>
      </w:r>
      <w:r w:rsidRPr="00F14ED4">
        <w:rPr>
          <w:b/>
          <w:noProof/>
          <w:szCs w:val="18"/>
        </w:rPr>
        <mc:AlternateContent>
          <mc:Choice Requires="wps">
            <w:drawing>
              <wp:anchor distT="0" distB="0" distL="114300" distR="114300" simplePos="0" relativeHeight="251875328" behindDoc="0" locked="0" layoutInCell="0" allowOverlap="1" wp14:anchorId="43E33EEA" wp14:editId="7FF1696D">
                <wp:simplePos x="0" y="0"/>
                <wp:positionH relativeFrom="column">
                  <wp:posOffset>990600</wp:posOffset>
                </wp:positionH>
                <wp:positionV relativeFrom="paragraph">
                  <wp:posOffset>42545</wp:posOffset>
                </wp:positionV>
                <wp:extent cx="1466850" cy="0"/>
                <wp:effectExtent l="0" t="0" r="0" b="0"/>
                <wp:wrapTopAndBottom/>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6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D96D5" id="Straight Connector 40" o:spid="_x0000_s1026" style="position:absolute;flip:y;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3.35pt" to="193.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" o:allowincell="f">
                <w10:wrap type="topAndBottom"/>
              </v:line>
            </w:pict>
          </mc:Fallback>
        </mc:AlternateContent>
      </w:r>
      <w:r w:rsidRPr="00F14ED4">
        <w:rPr>
          <w:b/>
          <w:noProof/>
          <w:szCs w:val="18"/>
        </w:rPr>
        <mc:AlternateContent>
          <mc:Choice Requires="wps">
            <w:drawing>
              <wp:anchor distT="0" distB="0" distL="114300" distR="114300" simplePos="0" relativeHeight="251824128" behindDoc="0" locked="0" layoutInCell="0" allowOverlap="1" wp14:anchorId="6B66734E" wp14:editId="54626927">
                <wp:simplePos x="0" y="0"/>
                <wp:positionH relativeFrom="column">
                  <wp:posOffset>4169410</wp:posOffset>
                </wp:positionH>
                <wp:positionV relativeFrom="paragraph">
                  <wp:posOffset>59690</wp:posOffset>
                </wp:positionV>
                <wp:extent cx="1466850" cy="0"/>
                <wp:effectExtent l="0" t="0" r="0" b="0"/>
                <wp:wrapTopAndBottom/>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6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DBA97" id="Straight Connector 47"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3pt,4.7pt" to="443.8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" o:allowincell="f">
                <w10:wrap type="topAndBottom"/>
              </v:line>
            </w:pict>
          </mc:Fallback>
        </mc:AlternateContent>
      </w:r>
    </w:p>
    <w:p w14:paraId="5218F876" w14:textId="71FE8E73" w:rsidR="00FE415A" w:rsidRPr="00F14ED4" w:rsidRDefault="00FE415A" w:rsidP="00FE415A">
      <w:r w:rsidRPr="00F14ED4">
        <w:rPr>
          <w:rFonts w:ascii="Times New Roman" w:eastAsia="Times New Roman" w:hAnsi="Times New Roman" w:cs="Times New Roman"/>
          <w:noProof/>
          <w:sz w:val="15"/>
          <w:szCs w:val="20"/>
          <w:lang w:eastAsia="en-GB"/>
        </w:rPr>
        <mc:AlternateContent>
          <mc:Choice Requires="wps">
            <w:drawing>
              <wp:anchor distT="0" distB="0" distL="114300" distR="114300" simplePos="0" relativeHeight="251822080" behindDoc="0" locked="0" layoutInCell="0" allowOverlap="1" wp14:anchorId="500B80F7" wp14:editId="7D3E17CE">
                <wp:simplePos x="0" y="0"/>
                <wp:positionH relativeFrom="column">
                  <wp:posOffset>5098415</wp:posOffset>
                </wp:positionH>
                <wp:positionV relativeFrom="paragraph">
                  <wp:posOffset>6936740</wp:posOffset>
                </wp:positionV>
                <wp:extent cx="1681480" cy="1619250"/>
                <wp:effectExtent l="0" t="0" r="13970" b="1905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1480" cy="161925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6F002C" w14:textId="1DB408BF" w:rsidR="00FE415A" w:rsidRPr="000B4816" w:rsidRDefault="00FE415A" w:rsidP="00FE415A">
                            <w:pPr>
                              <w:spacing w:before="40"/>
                              <w:jc w:val="center"/>
                              <w:rPr>
                                <w:sz w:val="18"/>
                              </w:rPr>
                            </w:pPr>
                            <w:r w:rsidRPr="00EC0ADB">
                              <w:rPr>
                                <w:sz w:val="18"/>
                              </w:rPr>
                              <w:t xml:space="preserve">School agrees package of appropriate support through </w:t>
                            </w:r>
                            <w:r w:rsidR="007648AB" w:rsidRPr="00E80643">
                              <w:rPr>
                                <w:color w:val="000000" w:themeColor="text1"/>
                                <w:sz w:val="18"/>
                              </w:rPr>
                              <w:t>Appropriate Body</w:t>
                            </w:r>
                            <w:r w:rsidRPr="00E80643">
                              <w:rPr>
                                <w:color w:val="000000" w:themeColor="text1"/>
                                <w:sz w:val="18"/>
                              </w:rPr>
                              <w:t xml:space="preserve"> (and </w:t>
                            </w:r>
                            <w:r>
                              <w:rPr>
                                <w:sz w:val="18"/>
                              </w:rPr>
                              <w:t>ECF Induction provider if on Full programme).</w:t>
                            </w:r>
                            <w:r w:rsidRPr="00EC0ADB">
                              <w:rPr>
                                <w:sz w:val="18"/>
                              </w:rPr>
                              <w:t xml:space="preserve">  This may mean support from appropriate subject specialists</w:t>
                            </w:r>
                            <w:r>
                              <w:rPr>
                                <w:sz w:val="18"/>
                              </w:rPr>
                              <w:t xml:space="preserve"> </w:t>
                            </w:r>
                            <w:r w:rsidRPr="000B4816">
                              <w:rPr>
                                <w:sz w:val="18"/>
                              </w:rPr>
                              <w:t xml:space="preserve">during the </w:t>
                            </w:r>
                            <w:r>
                              <w:rPr>
                                <w:sz w:val="18"/>
                              </w:rPr>
                              <w:t>second year of Induction</w:t>
                            </w:r>
                            <w:r w:rsidRPr="000B4816">
                              <w:rPr>
                                <w:sz w:val="18"/>
                              </w:rPr>
                              <w:t>. ECT advised to contact recognised TU if a member.</w:t>
                            </w:r>
                          </w:p>
                          <w:p w14:paraId="776642EA" w14:textId="77777777" w:rsidR="00FE415A" w:rsidRPr="00061139" w:rsidRDefault="00FE415A" w:rsidP="00FE415A">
                            <w:pPr>
                              <w:spacing w:before="40"/>
                              <w:jc w:val="center"/>
                              <w:rPr>
                                <w:sz w:val="1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B80F7" id="Rectangle 59" o:spid="_x0000_s1044" style="position:absolute;margin-left:401.45pt;margin-top:546.2pt;width:132.4pt;height:12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" o:allowincell="f" filled="f" strokeweight="1pt">
                <v:textbox inset="1pt,1pt,1pt,1pt">
                  <w:txbxContent>
                    <w:p w14:paraId="026F002C" w14:textId="1DB408BF" w:rsidR="00FE415A" w:rsidRPr="000B4816" w:rsidRDefault="00FE415A" w:rsidP="00FE415A">
                      <w:pPr>
                        <w:spacing w:before="40"/>
                        <w:jc w:val="center"/>
                        <w:rPr>
                          <w:sz w:val="18"/>
                        </w:rPr>
                      </w:pPr>
                      <w:r w:rsidRPr="00EC0ADB">
                        <w:rPr>
                          <w:sz w:val="18"/>
                        </w:rPr>
                        <w:t xml:space="preserve">School agrees package of appropriate support through </w:t>
                      </w:r>
                      <w:r w:rsidR="007648AB" w:rsidRPr="00E80643">
                        <w:rPr>
                          <w:color w:val="000000" w:themeColor="text1"/>
                          <w:sz w:val="18"/>
                        </w:rPr>
                        <w:t>Appropriate Body</w:t>
                      </w:r>
                      <w:r w:rsidRPr="00E80643">
                        <w:rPr>
                          <w:color w:val="000000" w:themeColor="text1"/>
                          <w:sz w:val="18"/>
                        </w:rPr>
                        <w:t xml:space="preserve"> (and </w:t>
                      </w:r>
                      <w:r>
                        <w:rPr>
                          <w:sz w:val="18"/>
                        </w:rPr>
                        <w:t>ECF Induction provider if on Full programme).</w:t>
                      </w:r>
                      <w:r w:rsidRPr="00EC0ADB">
                        <w:rPr>
                          <w:sz w:val="18"/>
                        </w:rPr>
                        <w:t xml:space="preserve">  This may mean support from appropriate subject specialists</w:t>
                      </w:r>
                      <w:r>
                        <w:rPr>
                          <w:sz w:val="18"/>
                        </w:rPr>
                        <w:t xml:space="preserve"> </w:t>
                      </w:r>
                      <w:r w:rsidRPr="000B4816">
                        <w:rPr>
                          <w:sz w:val="18"/>
                        </w:rPr>
                        <w:t xml:space="preserve">during the </w:t>
                      </w:r>
                      <w:r>
                        <w:rPr>
                          <w:sz w:val="18"/>
                        </w:rPr>
                        <w:t>second year of Induction</w:t>
                      </w:r>
                      <w:r w:rsidRPr="000B4816">
                        <w:rPr>
                          <w:sz w:val="18"/>
                        </w:rPr>
                        <w:t>. ECT advised to contact recognised TU if a member.</w:t>
                      </w:r>
                    </w:p>
                    <w:p w14:paraId="776642EA" w14:textId="77777777" w:rsidR="00FE415A" w:rsidRPr="00061139" w:rsidRDefault="00FE415A" w:rsidP="00FE415A">
                      <w:pPr>
                        <w:spacing w:before="40"/>
                        <w:jc w:val="center"/>
                        <w:rPr>
                          <w:sz w:val="18"/>
                        </w:rPr>
                      </w:pPr>
                    </w:p>
                  </w:txbxContent>
                </v:textbox>
              </v:rect>
            </w:pict>
          </mc:Fallback>
        </mc:AlternateContent>
      </w:r>
      <w:r w:rsidRPr="00F14ED4">
        <w:rPr>
          <w:rFonts w:ascii="Times New Roman" w:eastAsia="Times New Roman" w:hAnsi="Times New Roman" w:cs="Times New Roman"/>
          <w:noProof/>
          <w:sz w:val="15"/>
          <w:szCs w:val="20"/>
          <w:lang w:eastAsia="en-GB"/>
        </w:rPr>
        <mc:AlternateContent>
          <mc:Choice Requires="wps">
            <w:drawing>
              <wp:anchor distT="0" distB="0" distL="114300" distR="114300" simplePos="0" relativeHeight="251823104" behindDoc="0" locked="0" layoutInCell="0" allowOverlap="1" wp14:anchorId="5E68D3B5" wp14:editId="768EBF16">
                <wp:simplePos x="0" y="0"/>
                <wp:positionH relativeFrom="column">
                  <wp:posOffset>297815</wp:posOffset>
                </wp:positionH>
                <wp:positionV relativeFrom="paragraph">
                  <wp:posOffset>8492490</wp:posOffset>
                </wp:positionV>
                <wp:extent cx="4248150" cy="571500"/>
                <wp:effectExtent l="0" t="0" r="19050" b="19050"/>
                <wp:wrapNone/>
                <wp:docPr id="13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57150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7C0BB0" w14:textId="77777777" w:rsidR="00FE415A" w:rsidRPr="00CA5A1C" w:rsidRDefault="00FE415A" w:rsidP="00FE415A">
                            <w:pPr>
                              <w:spacing w:before="60"/>
                              <w:jc w:val="center"/>
                              <w:rPr>
                                <w:sz w:val="18"/>
                                <w:szCs w:val="18"/>
                              </w:rPr>
                            </w:pPr>
                            <w:r>
                              <w:rPr>
                                <w:sz w:val="18"/>
                              </w:rPr>
                              <w:t xml:space="preserve">DfE </w:t>
                            </w:r>
                            <w:r w:rsidRPr="00CA5A1C">
                              <w:rPr>
                                <w:sz w:val="18"/>
                                <w:szCs w:val="18"/>
                              </w:rPr>
                              <w:t>expects school to continue with systems of monitoring and support for ECT</w:t>
                            </w:r>
                            <w:r>
                              <w:rPr>
                                <w:sz w:val="18"/>
                                <w:szCs w:val="18"/>
                              </w:rPr>
                              <w:t xml:space="preserve"> </w:t>
                            </w:r>
                            <w:r w:rsidRPr="00CA5A1C">
                              <w:rPr>
                                <w:sz w:val="18"/>
                                <w:szCs w:val="18"/>
                              </w:rPr>
                              <w:t xml:space="preserve">during the </w:t>
                            </w:r>
                            <w:r>
                              <w:rPr>
                                <w:sz w:val="18"/>
                                <w:szCs w:val="18"/>
                              </w:rPr>
                              <w:t>second year of Induction; and to provide updates via email to the Appropriate Body for an ECT who has been verified as not making satisfactory progress in the first assessment.</w:t>
                            </w:r>
                          </w:p>
                          <w:p w14:paraId="61D94A62" w14:textId="77777777" w:rsidR="00FE415A" w:rsidRPr="00061139" w:rsidRDefault="00FE415A" w:rsidP="00FE415A">
                            <w:pPr>
                              <w:spacing w:before="40"/>
                              <w:jc w:val="center"/>
                              <w:rPr>
                                <w:sz w:val="1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8D3B5" id="Rectangle 132" o:spid="_x0000_s1045" style="position:absolute;margin-left:23.45pt;margin-top:668.7pt;width:334.5pt;height:4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" o:allowincell="f" filled="f" strokeweight="1pt">
                <v:textbox inset="1pt,1pt,1pt,1pt">
                  <w:txbxContent>
                    <w:p w14:paraId="707C0BB0" w14:textId="77777777" w:rsidR="00FE415A" w:rsidRPr="00CA5A1C" w:rsidRDefault="00FE415A" w:rsidP="00FE415A">
                      <w:pPr>
                        <w:spacing w:before="60"/>
                        <w:jc w:val="center"/>
                        <w:rPr>
                          <w:sz w:val="18"/>
                          <w:szCs w:val="18"/>
                        </w:rPr>
                      </w:pPr>
                      <w:r>
                        <w:rPr>
                          <w:sz w:val="18"/>
                        </w:rPr>
                        <w:t xml:space="preserve">DfE </w:t>
                      </w:r>
                      <w:r w:rsidRPr="00CA5A1C">
                        <w:rPr>
                          <w:sz w:val="18"/>
                          <w:szCs w:val="18"/>
                        </w:rPr>
                        <w:t>expects school to continue with systems of monitoring and support for ECT</w:t>
                      </w:r>
                      <w:r>
                        <w:rPr>
                          <w:sz w:val="18"/>
                          <w:szCs w:val="18"/>
                        </w:rPr>
                        <w:t xml:space="preserve"> </w:t>
                      </w:r>
                      <w:r w:rsidRPr="00CA5A1C">
                        <w:rPr>
                          <w:sz w:val="18"/>
                          <w:szCs w:val="18"/>
                        </w:rPr>
                        <w:t xml:space="preserve">during the </w:t>
                      </w:r>
                      <w:r>
                        <w:rPr>
                          <w:sz w:val="18"/>
                          <w:szCs w:val="18"/>
                        </w:rPr>
                        <w:t>second year of Induction; and to provide updates via email to the Appropriate Body for an ECT who has been verified as not making satisfactory progress in the first assessment.</w:t>
                      </w:r>
                    </w:p>
                    <w:p w14:paraId="61D94A62" w14:textId="77777777" w:rsidR="00FE415A" w:rsidRPr="00061139" w:rsidRDefault="00FE415A" w:rsidP="00FE415A">
                      <w:pPr>
                        <w:spacing w:before="40"/>
                        <w:jc w:val="center"/>
                        <w:rPr>
                          <w:sz w:val="18"/>
                        </w:rPr>
                      </w:pPr>
                    </w:p>
                  </w:txbxContent>
                </v:textbox>
              </v:rect>
            </w:pict>
          </mc:Fallback>
        </mc:AlternateContent>
      </w:r>
      <w:r w:rsidRPr="00F14ED4">
        <w:rPr>
          <w:rFonts w:ascii="Arial" w:eastAsia="Times New Roman" w:hAnsi="Arial" w:cs="Times New Roman"/>
          <w:noProof/>
          <w:sz w:val="16"/>
          <w:szCs w:val="20"/>
          <w:lang w:eastAsia="en-GB"/>
        </w:rPr>
        <mc:AlternateContent>
          <mc:Choice Requires="wps">
            <w:drawing>
              <wp:anchor distT="0" distB="0" distL="114300" distR="114300" simplePos="0" relativeHeight="251833344" behindDoc="0" locked="0" layoutInCell="0" allowOverlap="1" wp14:anchorId="5D45A441" wp14:editId="00627128">
                <wp:simplePos x="0" y="0"/>
                <wp:positionH relativeFrom="column">
                  <wp:posOffset>5879465</wp:posOffset>
                </wp:positionH>
                <wp:positionV relativeFrom="paragraph">
                  <wp:posOffset>6435090</wp:posOffset>
                </wp:positionV>
                <wp:extent cx="0" cy="495300"/>
                <wp:effectExtent l="76200" t="0" r="57150" b="57150"/>
                <wp:wrapNone/>
                <wp:docPr id="137"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953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04B80" id="Straight Connector 137" o:spid="_x0000_s1026" style="position:absolute;flip:x;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95pt,506.7pt" to="462.95pt,5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" o:allowincell="f">
                <v:stroke endarrow="classic"/>
              </v:line>
            </w:pict>
          </mc:Fallback>
        </mc:AlternateContent>
      </w:r>
      <w:r w:rsidRPr="00F14ED4">
        <w:rPr>
          <w:rFonts w:ascii="Arial" w:eastAsia="Times New Roman" w:hAnsi="Arial" w:cs="Times New Roman"/>
          <w:noProof/>
          <w:sz w:val="16"/>
          <w:szCs w:val="20"/>
          <w:lang w:eastAsia="en-GB"/>
        </w:rPr>
        <mc:AlternateContent>
          <mc:Choice Requires="wps">
            <w:drawing>
              <wp:anchor distT="0" distB="0" distL="114300" distR="114300" simplePos="0" relativeHeight="251838464" behindDoc="0" locked="0" layoutInCell="0" allowOverlap="1" wp14:anchorId="3A86F0D9" wp14:editId="65D28D52">
                <wp:simplePos x="0" y="0"/>
                <wp:positionH relativeFrom="column">
                  <wp:posOffset>2421890</wp:posOffset>
                </wp:positionH>
                <wp:positionV relativeFrom="paragraph">
                  <wp:posOffset>8086090</wp:posOffset>
                </wp:positionV>
                <wp:extent cx="0" cy="409575"/>
                <wp:effectExtent l="76200" t="0" r="57150" b="47625"/>
                <wp:wrapNone/>
                <wp:docPr id="142" name="Straight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095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78014" id="Straight Connector 142" o:spid="_x0000_s1026" style="position:absolute;flip:x;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7pt,636.7pt" to="190.7pt,6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" o:allowincell="f">
                <v:stroke endarrow="classic"/>
              </v:line>
            </w:pict>
          </mc:Fallback>
        </mc:AlternateContent>
      </w:r>
      <w:r w:rsidRPr="00F14ED4">
        <w:rPr>
          <w:rFonts w:ascii="Arial" w:eastAsia="Times New Roman" w:hAnsi="Arial" w:cs="Times New Roman"/>
          <w:noProof/>
          <w:sz w:val="16"/>
          <w:szCs w:val="20"/>
          <w:lang w:eastAsia="en-GB"/>
        </w:rPr>
        <mc:AlternateContent>
          <mc:Choice Requires="wps">
            <w:drawing>
              <wp:anchor distT="0" distB="0" distL="114300" distR="114300" simplePos="0" relativeHeight="251836416" behindDoc="0" locked="0" layoutInCell="0" allowOverlap="1" wp14:anchorId="5984707C" wp14:editId="48DC1BE3">
                <wp:simplePos x="0" y="0"/>
                <wp:positionH relativeFrom="column">
                  <wp:posOffset>821690</wp:posOffset>
                </wp:positionH>
                <wp:positionV relativeFrom="paragraph">
                  <wp:posOffset>8086725</wp:posOffset>
                </wp:positionV>
                <wp:extent cx="3048000" cy="0"/>
                <wp:effectExtent l="0" t="0" r="0" b="0"/>
                <wp:wrapTopAndBottom/>
                <wp:docPr id="140" name="Straight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3463D" id="Straight Connector 140" o:spid="_x0000_s1026" style="position:absolute;flip:x;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pt,636.75pt" to="304.7pt,6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" o:allowincell="f">
                <w10:wrap type="topAndBottom"/>
              </v:line>
            </w:pict>
          </mc:Fallback>
        </mc:AlternateContent>
      </w:r>
      <w:r w:rsidRPr="00F14ED4">
        <w:rPr>
          <w:b/>
          <w:noProof/>
          <w:szCs w:val="18"/>
        </w:rPr>
        <mc:AlternateContent>
          <mc:Choice Requires="wps">
            <w:drawing>
              <wp:anchor distT="0" distB="0" distL="114300" distR="114300" simplePos="0" relativeHeight="251835392" behindDoc="0" locked="0" layoutInCell="0" allowOverlap="1" wp14:anchorId="3F26C14F" wp14:editId="4CD2D87A">
                <wp:simplePos x="0" y="0"/>
                <wp:positionH relativeFrom="column">
                  <wp:posOffset>831215</wp:posOffset>
                </wp:positionH>
                <wp:positionV relativeFrom="paragraph">
                  <wp:posOffset>6576060</wp:posOffset>
                </wp:positionV>
                <wp:extent cx="0" cy="1504950"/>
                <wp:effectExtent l="0" t="0" r="38100" b="19050"/>
                <wp:wrapTopAndBottom/>
                <wp:docPr id="139" name="Straight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504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8BF35" id="Straight Connector 139" o:spid="_x0000_s1026" style="position:absolute;flip:x y;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45pt,517.8pt" to="65.45pt,6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" o:allowincell="f">
                <w10:wrap type="topAndBottom"/>
              </v:line>
            </w:pict>
          </mc:Fallback>
        </mc:AlternateContent>
      </w:r>
      <w:r w:rsidRPr="00F14ED4">
        <w:rPr>
          <w:b/>
          <w:noProof/>
          <w:szCs w:val="18"/>
        </w:rPr>
        <mc:AlternateContent>
          <mc:Choice Requires="wps">
            <w:drawing>
              <wp:anchor distT="0" distB="0" distL="114300" distR="114300" simplePos="0" relativeHeight="251837440" behindDoc="0" locked="0" layoutInCell="0" allowOverlap="1" wp14:anchorId="4FC7A5EC" wp14:editId="39353443">
                <wp:simplePos x="0" y="0"/>
                <wp:positionH relativeFrom="column">
                  <wp:posOffset>3869690</wp:posOffset>
                </wp:positionH>
                <wp:positionV relativeFrom="paragraph">
                  <wp:posOffset>7690485</wp:posOffset>
                </wp:positionV>
                <wp:extent cx="0" cy="388620"/>
                <wp:effectExtent l="0" t="0" r="38100" b="11430"/>
                <wp:wrapTopAndBottom/>
                <wp:docPr id="141" name="Straight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8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2776A" id="Straight Connector 141" o:spid="_x0000_s1026" style="position:absolute;flip:y;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7pt,605.55pt" to="304.7pt,6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" o:allowincell="f">
                <w10:wrap type="topAndBottom"/>
              </v:line>
            </w:pict>
          </mc:Fallback>
        </mc:AlternateContent>
      </w:r>
      <w:r w:rsidRPr="00F14ED4">
        <w:rPr>
          <w:b/>
          <w:noProof/>
          <w:szCs w:val="18"/>
        </w:rPr>
        <mc:AlternateContent>
          <mc:Choice Requires="wps">
            <w:drawing>
              <wp:anchor distT="0" distB="0" distL="114300" distR="114300" simplePos="0" relativeHeight="251827200" behindDoc="0" locked="0" layoutInCell="0" allowOverlap="1" wp14:anchorId="4922CCE6" wp14:editId="571B763C">
                <wp:simplePos x="0" y="0"/>
                <wp:positionH relativeFrom="column">
                  <wp:posOffset>4174490</wp:posOffset>
                </wp:positionH>
                <wp:positionV relativeFrom="paragraph">
                  <wp:posOffset>4463415</wp:posOffset>
                </wp:positionV>
                <wp:extent cx="1257300" cy="0"/>
                <wp:effectExtent l="0" t="0" r="0" b="0"/>
                <wp:wrapTopAndBottom/>
                <wp:docPr id="129" name="Straight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B307C" id="Straight Connector 129" o:spid="_x0000_s1026" style="position:absolute;flip:y;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7pt,351.45pt" to="427.7pt,3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" o:allowincell="f">
                <w10:wrap type="topAndBottom"/>
              </v:line>
            </w:pict>
          </mc:Fallback>
        </mc:AlternateContent>
      </w:r>
      <w:r w:rsidRPr="00F14ED4">
        <w:rPr>
          <w:rFonts w:ascii="Arial" w:eastAsia="Times New Roman" w:hAnsi="Arial" w:cs="Times New Roman"/>
          <w:noProof/>
          <w:sz w:val="16"/>
          <w:szCs w:val="20"/>
          <w:lang w:eastAsia="en-GB"/>
        </w:rPr>
        <mc:AlternateContent>
          <mc:Choice Requires="wps">
            <w:drawing>
              <wp:anchor distT="0" distB="0" distL="114300" distR="114300" simplePos="0" relativeHeight="251892736" behindDoc="0" locked="0" layoutInCell="0" allowOverlap="1" wp14:anchorId="5393BE1A" wp14:editId="65F0D145">
                <wp:simplePos x="0" y="0"/>
                <wp:positionH relativeFrom="column">
                  <wp:posOffset>5429250</wp:posOffset>
                </wp:positionH>
                <wp:positionV relativeFrom="paragraph">
                  <wp:posOffset>4466590</wp:posOffset>
                </wp:positionV>
                <wp:extent cx="0" cy="381000"/>
                <wp:effectExtent l="76200" t="0" r="95250" b="57150"/>
                <wp:wrapNone/>
                <wp:docPr id="229"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16F50" id="Straight Connector 229" o:spid="_x0000_s1026" style="position:absolute;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351.7pt" to="427.5pt,38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" o:allowincell="f">
                <v:stroke endarrow="classic"/>
              </v:line>
            </w:pict>
          </mc:Fallback>
        </mc:AlternateContent>
      </w:r>
      <w:r w:rsidRPr="00F14ED4">
        <w:rPr>
          <w:rFonts w:ascii="Arial" w:eastAsia="Times New Roman" w:hAnsi="Arial" w:cs="Times New Roman"/>
          <w:noProof/>
          <w:sz w:val="16"/>
          <w:szCs w:val="20"/>
          <w:lang w:eastAsia="en-GB"/>
        </w:rPr>
        <mc:AlternateContent>
          <mc:Choice Requires="wps">
            <w:drawing>
              <wp:anchor distT="0" distB="0" distL="114300" distR="114300" simplePos="0" relativeHeight="251830272" behindDoc="0" locked="0" layoutInCell="0" allowOverlap="1" wp14:anchorId="62993E7F" wp14:editId="2BFF86B3">
                <wp:simplePos x="0" y="0"/>
                <wp:positionH relativeFrom="column">
                  <wp:posOffset>869315</wp:posOffset>
                </wp:positionH>
                <wp:positionV relativeFrom="paragraph">
                  <wp:posOffset>5334000</wp:posOffset>
                </wp:positionV>
                <wp:extent cx="0" cy="533400"/>
                <wp:effectExtent l="76200" t="0" r="57150" b="57150"/>
                <wp:wrapNone/>
                <wp:docPr id="134" name="Straight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FDDEF" id="Straight Connector 134" o:spid="_x0000_s1026" style="position:absolute;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5pt,420pt" to="68.45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" o:allowincell="f">
                <v:stroke endarrow="classic"/>
              </v:line>
            </w:pict>
          </mc:Fallback>
        </mc:AlternateContent>
      </w:r>
      <w:r w:rsidRPr="00F14ED4">
        <w:rPr>
          <w:rFonts w:ascii="Arial" w:eastAsia="Times New Roman" w:hAnsi="Arial" w:cs="Times New Roman"/>
          <w:noProof/>
          <w:sz w:val="16"/>
          <w:szCs w:val="20"/>
          <w:lang w:eastAsia="en-GB"/>
        </w:rPr>
        <mc:AlternateContent>
          <mc:Choice Requires="wps">
            <w:drawing>
              <wp:anchor distT="0" distB="0" distL="114300" distR="114300" simplePos="0" relativeHeight="251829248" behindDoc="0" locked="0" layoutInCell="0" allowOverlap="1" wp14:anchorId="04DF3E79" wp14:editId="036C5957">
                <wp:simplePos x="0" y="0"/>
                <wp:positionH relativeFrom="column">
                  <wp:posOffset>869315</wp:posOffset>
                </wp:positionH>
                <wp:positionV relativeFrom="paragraph">
                  <wp:posOffset>4472940</wp:posOffset>
                </wp:positionV>
                <wp:extent cx="0" cy="495300"/>
                <wp:effectExtent l="76200" t="0" r="57150" b="57150"/>
                <wp:wrapNone/>
                <wp:docPr id="133" name="Straight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661B7" id="Straight Connector 133" o:spid="_x0000_s1026" style="position:absolute;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5pt,352.2pt" to="68.45pt,3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" o:allowincell="f">
                <v:stroke endarrow="classic"/>
              </v:line>
            </w:pict>
          </mc:Fallback>
        </mc:AlternateContent>
      </w:r>
      <w:r w:rsidRPr="00F14ED4">
        <w:rPr>
          <w:b/>
          <w:noProof/>
          <w:szCs w:val="18"/>
        </w:rPr>
        <mc:AlternateContent>
          <mc:Choice Requires="wps">
            <w:drawing>
              <wp:anchor distT="0" distB="0" distL="114300" distR="114300" simplePos="0" relativeHeight="251828224" behindDoc="0" locked="0" layoutInCell="0" allowOverlap="1" wp14:anchorId="6EAC069D" wp14:editId="5886B516">
                <wp:simplePos x="0" y="0"/>
                <wp:positionH relativeFrom="column">
                  <wp:posOffset>870585</wp:posOffset>
                </wp:positionH>
                <wp:positionV relativeFrom="paragraph">
                  <wp:posOffset>4471035</wp:posOffset>
                </wp:positionV>
                <wp:extent cx="1590675" cy="0"/>
                <wp:effectExtent l="0" t="0" r="0" b="0"/>
                <wp:wrapTopAndBottom/>
                <wp:docPr id="130" name="Straight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DEFDA" id="Straight Connector 130"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5pt,352.05pt" to="193.8pt,3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" o:allowincell="f">
                <w10:wrap type="topAndBottom"/>
              </v:line>
            </w:pict>
          </mc:Fallback>
        </mc:AlternateContent>
      </w:r>
      <w:r w:rsidRPr="00F14ED4">
        <w:rPr>
          <w:noProof/>
        </w:rPr>
        <mc:AlternateContent>
          <mc:Choice Requires="wps">
            <w:drawing>
              <wp:anchor distT="0" distB="0" distL="114300" distR="114300" simplePos="0" relativeHeight="251813888" behindDoc="0" locked="0" layoutInCell="1" allowOverlap="1" wp14:anchorId="42DDF72A" wp14:editId="585FEEDB">
                <wp:simplePos x="0" y="0"/>
                <wp:positionH relativeFrom="column">
                  <wp:posOffset>-257175</wp:posOffset>
                </wp:positionH>
                <wp:positionV relativeFrom="paragraph">
                  <wp:posOffset>4109720</wp:posOffset>
                </wp:positionV>
                <wp:extent cx="711835" cy="298450"/>
                <wp:effectExtent l="0" t="0" r="12065" b="25400"/>
                <wp:wrapNone/>
                <wp:docPr id="51" name="Text Box 51"/>
                <wp:cNvGraphicFramePr/>
                <a:graphic xmlns:a="http://schemas.openxmlformats.org/drawingml/2006/main">
                  <a:graphicData uri="http://schemas.microsoft.com/office/word/2010/wordprocessingShape">
                    <wps:wsp>
                      <wps:cNvSpPr txBox="1"/>
                      <wps:spPr>
                        <a:xfrm>
                          <a:off x="0" y="0"/>
                          <a:ext cx="711835" cy="298450"/>
                        </a:xfrm>
                        <a:prstGeom prst="rect">
                          <a:avLst/>
                        </a:prstGeom>
                        <a:solidFill>
                          <a:schemeClr val="lt1"/>
                        </a:solidFill>
                        <a:ln w="15875">
                          <a:solidFill>
                            <a:prstClr val="black"/>
                          </a:solidFill>
                        </a:ln>
                      </wps:spPr>
                      <wps:txbx>
                        <w:txbxContent>
                          <w:p w14:paraId="1A8ADA11" w14:textId="77777777" w:rsidR="00FE415A" w:rsidRPr="00394568" w:rsidRDefault="00FE415A" w:rsidP="00FE415A">
                            <w:pPr>
                              <w:jc w:val="center"/>
                              <w:rPr>
                                <w:b/>
                                <w:sz w:val="28"/>
                              </w:rPr>
                            </w:pPr>
                            <w:r w:rsidRPr="00394568">
                              <w:rPr>
                                <w:b/>
                                <w:sz w:val="28"/>
                              </w:rPr>
                              <w:t xml:space="preserve">Term </w:t>
                            </w:r>
                            <w:r>
                              <w:rPr>
                                <w:b/>
                                <w:sz w:val="28"/>
                              </w:rPr>
                              <w:t>3</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DDF72A" id="Text Box 51" o:spid="_x0000_s1046" type="#_x0000_t202" style="position:absolute;margin-left:-20.25pt;margin-top:323.6pt;width:56.05pt;height:23.5pt;z-index:251813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" fillcolor="white [3201]" strokeweight="1.25pt">
                <v:textbox inset="2mm,1mm,2mm,1mm">
                  <w:txbxContent>
                    <w:p w14:paraId="1A8ADA11" w14:textId="77777777" w:rsidR="00FE415A" w:rsidRPr="00394568" w:rsidRDefault="00FE415A" w:rsidP="00FE415A">
                      <w:pPr>
                        <w:jc w:val="center"/>
                        <w:rPr>
                          <w:b/>
                          <w:sz w:val="28"/>
                        </w:rPr>
                      </w:pPr>
                      <w:r w:rsidRPr="00394568">
                        <w:rPr>
                          <w:b/>
                          <w:sz w:val="28"/>
                        </w:rPr>
                        <w:t xml:space="preserve">Term </w:t>
                      </w:r>
                      <w:r>
                        <w:rPr>
                          <w:b/>
                          <w:sz w:val="28"/>
                        </w:rPr>
                        <w:t>3</w:t>
                      </w:r>
                    </w:p>
                  </w:txbxContent>
                </v:textbox>
              </v:shape>
            </w:pict>
          </mc:Fallback>
        </mc:AlternateContent>
      </w:r>
      <w:r w:rsidRPr="00F14ED4">
        <w:rPr>
          <w:rFonts w:ascii="Times New Roman" w:eastAsia="Times New Roman" w:hAnsi="Times New Roman" w:cs="Times New Roman"/>
          <w:noProof/>
          <w:sz w:val="15"/>
          <w:szCs w:val="20"/>
          <w:lang w:eastAsia="en-GB"/>
        </w:rPr>
        <mc:AlternateContent>
          <mc:Choice Requires="wps">
            <w:drawing>
              <wp:anchor distT="0" distB="0" distL="114300" distR="114300" simplePos="0" relativeHeight="251814912" behindDoc="0" locked="0" layoutInCell="0" allowOverlap="1" wp14:anchorId="735B3746" wp14:editId="0D6471F8">
                <wp:simplePos x="0" y="0"/>
                <wp:positionH relativeFrom="margin">
                  <wp:posOffset>2468245</wp:posOffset>
                </wp:positionH>
                <wp:positionV relativeFrom="paragraph">
                  <wp:posOffset>4232910</wp:posOffset>
                </wp:positionV>
                <wp:extent cx="1696720" cy="504825"/>
                <wp:effectExtent l="0" t="0" r="17780" b="2857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6720" cy="50482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60BE24B" w14:textId="77777777" w:rsidR="00FE415A" w:rsidRDefault="00FE415A" w:rsidP="00FE415A">
                            <w:pPr>
                              <w:spacing w:before="80"/>
                              <w:jc w:val="center"/>
                              <w:rPr>
                                <w:b/>
                              </w:rPr>
                            </w:pPr>
                            <w:r>
                              <w:rPr>
                                <w:b/>
                              </w:rPr>
                              <w:t xml:space="preserve">FIRST Assessment </w:t>
                            </w:r>
                          </w:p>
                          <w:p w14:paraId="00F52C5E" w14:textId="77777777" w:rsidR="00FE415A" w:rsidRPr="00043238" w:rsidRDefault="00FE415A" w:rsidP="00FE415A">
                            <w:pPr>
                              <w:spacing w:before="80"/>
                              <w:jc w:val="center"/>
                              <w:rPr>
                                <w:b/>
                              </w:rPr>
                            </w:pPr>
                            <w:r>
                              <w:rPr>
                                <w:b/>
                              </w:rPr>
                              <w:t>End of Term 3</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B3746" id="Rectangle 52" o:spid="_x0000_s1047" style="position:absolute;margin-left:194.35pt;margin-top:333.3pt;width:133.6pt;height:39.75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" o:allowincell="f" filled="f" strokeweight="1pt">
                <v:textbox inset="1pt,1pt,1pt,1pt">
                  <w:txbxContent>
                    <w:p w14:paraId="360BE24B" w14:textId="77777777" w:rsidR="00FE415A" w:rsidRDefault="00FE415A" w:rsidP="00FE415A">
                      <w:pPr>
                        <w:spacing w:before="80"/>
                        <w:jc w:val="center"/>
                        <w:rPr>
                          <w:b/>
                        </w:rPr>
                      </w:pPr>
                      <w:r>
                        <w:rPr>
                          <w:b/>
                        </w:rPr>
                        <w:t xml:space="preserve">FIRST Assessment </w:t>
                      </w:r>
                    </w:p>
                    <w:p w14:paraId="00F52C5E" w14:textId="77777777" w:rsidR="00FE415A" w:rsidRPr="00043238" w:rsidRDefault="00FE415A" w:rsidP="00FE415A">
                      <w:pPr>
                        <w:spacing w:before="80"/>
                        <w:jc w:val="center"/>
                        <w:rPr>
                          <w:b/>
                        </w:rPr>
                      </w:pPr>
                      <w:r>
                        <w:rPr>
                          <w:b/>
                        </w:rPr>
                        <w:t>End of Term 3</w:t>
                      </w:r>
                    </w:p>
                  </w:txbxContent>
                </v:textbox>
                <w10:wrap anchorx="margin"/>
              </v:rect>
            </w:pict>
          </mc:Fallback>
        </mc:AlternateContent>
      </w:r>
      <w:r w:rsidRPr="00F14ED4">
        <w:rPr>
          <w:rFonts w:ascii="Times New Roman" w:eastAsia="Times New Roman" w:hAnsi="Times New Roman" w:cs="Times New Roman"/>
          <w:noProof/>
          <w:sz w:val="15"/>
          <w:szCs w:val="20"/>
          <w:lang w:eastAsia="en-GB"/>
        </w:rPr>
        <mc:AlternateContent>
          <mc:Choice Requires="wps">
            <w:drawing>
              <wp:anchor distT="0" distB="0" distL="114300" distR="114300" simplePos="0" relativeHeight="251834368" behindDoc="0" locked="0" layoutInCell="0" allowOverlap="1" wp14:anchorId="6174DC2E" wp14:editId="5B2FCD8A">
                <wp:simplePos x="0" y="0"/>
                <wp:positionH relativeFrom="column">
                  <wp:posOffset>4692650</wp:posOffset>
                </wp:positionH>
                <wp:positionV relativeFrom="paragraph">
                  <wp:posOffset>7353300</wp:posOffset>
                </wp:positionV>
                <wp:extent cx="405130" cy="0"/>
                <wp:effectExtent l="38100" t="76200" r="0" b="95250"/>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0513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385A4" id="Straight Connector 138" o:spid="_x0000_s1026" style="position:absolute;flip:x y;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5pt,579pt" to="401.4pt,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" o:allowincell="f">
                <v:stroke endarrow="classic"/>
              </v:line>
            </w:pict>
          </mc:Fallback>
        </mc:AlternateContent>
      </w:r>
      <w:r w:rsidRPr="00F14ED4">
        <w:rPr>
          <w:rFonts w:ascii="Times New Roman" w:eastAsia="Times New Roman" w:hAnsi="Times New Roman" w:cs="Times New Roman"/>
          <w:noProof/>
          <w:sz w:val="15"/>
          <w:szCs w:val="20"/>
          <w:lang w:eastAsia="en-GB"/>
        </w:rPr>
        <mc:AlternateContent>
          <mc:Choice Requires="wps">
            <w:drawing>
              <wp:anchor distT="0" distB="0" distL="114300" distR="114300" simplePos="0" relativeHeight="251819008" behindDoc="0" locked="0" layoutInCell="0" allowOverlap="1" wp14:anchorId="53ED1880" wp14:editId="49D1B985">
                <wp:simplePos x="0" y="0"/>
                <wp:positionH relativeFrom="column">
                  <wp:posOffset>2732405</wp:posOffset>
                </wp:positionH>
                <wp:positionV relativeFrom="paragraph">
                  <wp:posOffset>5897880</wp:posOffset>
                </wp:positionV>
                <wp:extent cx="2032635" cy="676275"/>
                <wp:effectExtent l="0" t="0" r="24765" b="2857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635" cy="67627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AB460A" w14:textId="77777777" w:rsidR="00FE415A" w:rsidRPr="00061139" w:rsidRDefault="00FE415A" w:rsidP="00FE415A">
                            <w:pPr>
                              <w:spacing w:before="40"/>
                              <w:jc w:val="center"/>
                              <w:rPr>
                                <w:sz w:val="18"/>
                              </w:rPr>
                            </w:pPr>
                            <w:r w:rsidRPr="00BC170B">
                              <w:rPr>
                                <w:sz w:val="18"/>
                              </w:rPr>
                              <w:t xml:space="preserve">School </w:t>
                            </w:r>
                            <w:r>
                              <w:rPr>
                                <w:sz w:val="18"/>
                              </w:rPr>
                              <w:t xml:space="preserve">completes first assessment at the end </w:t>
                            </w:r>
                            <w:r w:rsidRPr="006556BE">
                              <w:rPr>
                                <w:sz w:val="18"/>
                              </w:rPr>
                              <w:t xml:space="preserve">of </w:t>
                            </w:r>
                            <w:r>
                              <w:rPr>
                                <w:sz w:val="18"/>
                              </w:rPr>
                              <w:t>third</w:t>
                            </w:r>
                            <w:r w:rsidRPr="006556BE">
                              <w:rPr>
                                <w:sz w:val="18"/>
                              </w:rPr>
                              <w:t xml:space="preserve"> term and submits via ECT Manager to </w:t>
                            </w:r>
                            <w:r>
                              <w:rPr>
                                <w:sz w:val="18"/>
                              </w:rPr>
                              <w:t>Appropriate Body, by the date required and published on ECT manager.</w:t>
                            </w:r>
                          </w:p>
                          <w:p w14:paraId="16AAAFB9" w14:textId="77777777" w:rsidR="00FE415A" w:rsidRPr="00061139" w:rsidRDefault="00FE415A" w:rsidP="00FE415A">
                            <w:pPr>
                              <w:spacing w:before="40"/>
                              <w:jc w:val="center"/>
                              <w:rPr>
                                <w:sz w:val="1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D1880" id="Rectangle 56" o:spid="_x0000_s1048" style="position:absolute;margin-left:215.15pt;margin-top:464.4pt;width:160.05pt;height:53.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" o:allowincell="f" filled="f" strokeweight="1pt">
                <v:textbox inset="1pt,1pt,1pt,1pt">
                  <w:txbxContent>
                    <w:p w14:paraId="05AB460A" w14:textId="77777777" w:rsidR="00FE415A" w:rsidRPr="00061139" w:rsidRDefault="00FE415A" w:rsidP="00FE415A">
                      <w:pPr>
                        <w:spacing w:before="40"/>
                        <w:jc w:val="center"/>
                        <w:rPr>
                          <w:sz w:val="18"/>
                        </w:rPr>
                      </w:pPr>
                      <w:r w:rsidRPr="00BC170B">
                        <w:rPr>
                          <w:sz w:val="18"/>
                        </w:rPr>
                        <w:t xml:space="preserve">School </w:t>
                      </w:r>
                      <w:r>
                        <w:rPr>
                          <w:sz w:val="18"/>
                        </w:rPr>
                        <w:t xml:space="preserve">completes first assessment at the end </w:t>
                      </w:r>
                      <w:r w:rsidRPr="006556BE">
                        <w:rPr>
                          <w:sz w:val="18"/>
                        </w:rPr>
                        <w:t xml:space="preserve">of </w:t>
                      </w:r>
                      <w:r>
                        <w:rPr>
                          <w:sz w:val="18"/>
                        </w:rPr>
                        <w:t>third</w:t>
                      </w:r>
                      <w:r w:rsidRPr="006556BE">
                        <w:rPr>
                          <w:sz w:val="18"/>
                        </w:rPr>
                        <w:t xml:space="preserve"> term and submits via ECT Manager to </w:t>
                      </w:r>
                      <w:r>
                        <w:rPr>
                          <w:sz w:val="18"/>
                        </w:rPr>
                        <w:t>Appropriate Body, by the date required and published on ECT manager.</w:t>
                      </w:r>
                    </w:p>
                    <w:p w14:paraId="16AAAFB9" w14:textId="77777777" w:rsidR="00FE415A" w:rsidRPr="00061139" w:rsidRDefault="00FE415A" w:rsidP="00FE415A">
                      <w:pPr>
                        <w:spacing w:before="40"/>
                        <w:jc w:val="center"/>
                        <w:rPr>
                          <w:sz w:val="18"/>
                        </w:rPr>
                      </w:pPr>
                    </w:p>
                  </w:txbxContent>
                </v:textbox>
              </v:rect>
            </w:pict>
          </mc:Fallback>
        </mc:AlternateContent>
      </w:r>
      <w:r w:rsidRPr="00F14ED4">
        <w:rPr>
          <w:rFonts w:ascii="Arial" w:eastAsia="Times New Roman" w:hAnsi="Arial" w:cs="Times New Roman"/>
          <w:noProof/>
          <w:sz w:val="16"/>
          <w:szCs w:val="20"/>
          <w:lang w:eastAsia="en-GB"/>
        </w:rPr>
        <mc:AlternateContent>
          <mc:Choice Requires="wps">
            <w:drawing>
              <wp:anchor distT="0" distB="0" distL="114300" distR="114300" simplePos="0" relativeHeight="251831296" behindDoc="0" locked="0" layoutInCell="0" allowOverlap="1" wp14:anchorId="0DC7070D" wp14:editId="27662822">
                <wp:simplePos x="0" y="0"/>
                <wp:positionH relativeFrom="column">
                  <wp:posOffset>4060190</wp:posOffset>
                </wp:positionH>
                <wp:positionV relativeFrom="paragraph">
                  <wp:posOffset>5523865</wp:posOffset>
                </wp:positionV>
                <wp:extent cx="390" cy="389255"/>
                <wp:effectExtent l="76200" t="0" r="57150" b="48895"/>
                <wp:wrapNone/>
                <wp:docPr id="136" name="Straight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 cy="38925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1A2C8" id="Straight Connector 136" o:spid="_x0000_s1026" style="position:absolute;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7pt,434.95pt" to="319.75pt,4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" o:allowincell="f">
                <v:stroke endarrow="classic"/>
              </v:line>
            </w:pict>
          </mc:Fallback>
        </mc:AlternateContent>
      </w:r>
      <w:r w:rsidRPr="00F14ED4">
        <w:rPr>
          <w:b/>
          <w:noProof/>
          <w:szCs w:val="18"/>
        </w:rPr>
        <mc:AlternateContent>
          <mc:Choice Requires="wps">
            <w:drawing>
              <wp:anchor distT="0" distB="0" distL="114300" distR="114300" simplePos="0" relativeHeight="251832320" behindDoc="0" locked="0" layoutInCell="0" allowOverlap="1" wp14:anchorId="151E72DA" wp14:editId="4C28C825">
                <wp:simplePos x="0" y="0"/>
                <wp:positionH relativeFrom="column">
                  <wp:posOffset>4765040</wp:posOffset>
                </wp:positionH>
                <wp:positionV relativeFrom="paragraph">
                  <wp:posOffset>6200775</wp:posOffset>
                </wp:positionV>
                <wp:extent cx="314325" cy="0"/>
                <wp:effectExtent l="0" t="76200" r="9525" b="95250"/>
                <wp:wrapNone/>
                <wp:docPr id="135" name="Straight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432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F38F7" id="Straight Connector 13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2pt,488.25pt" to="399.95pt,4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" o:allowincell="f">
                <v:stroke endarrow="classic"/>
              </v:line>
            </w:pict>
          </mc:Fallback>
        </mc:AlternateContent>
      </w:r>
      <w:r w:rsidRPr="00F14ED4">
        <w:rPr>
          <w:rFonts w:ascii="Times New Roman" w:eastAsia="Times New Roman" w:hAnsi="Times New Roman" w:cs="Times New Roman"/>
          <w:noProof/>
          <w:sz w:val="15"/>
          <w:szCs w:val="20"/>
          <w:lang w:eastAsia="en-GB"/>
        </w:rPr>
        <mc:AlternateContent>
          <mc:Choice Requires="wps">
            <w:drawing>
              <wp:anchor distT="0" distB="0" distL="114300" distR="114300" simplePos="0" relativeHeight="251820032" behindDoc="0" locked="0" layoutInCell="0" allowOverlap="1" wp14:anchorId="53932110" wp14:editId="4E6832AF">
                <wp:simplePos x="0" y="0"/>
                <wp:positionH relativeFrom="column">
                  <wp:posOffset>5079365</wp:posOffset>
                </wp:positionH>
                <wp:positionV relativeFrom="paragraph">
                  <wp:posOffset>5615940</wp:posOffset>
                </wp:positionV>
                <wp:extent cx="1628775" cy="802640"/>
                <wp:effectExtent l="0" t="0" r="28575" b="1651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80264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456089" w14:textId="77777777" w:rsidR="00FE415A" w:rsidRPr="00061139" w:rsidRDefault="00FE415A" w:rsidP="00FE415A">
                            <w:pPr>
                              <w:spacing w:before="40"/>
                              <w:jc w:val="center"/>
                              <w:rPr>
                                <w:sz w:val="18"/>
                              </w:rPr>
                            </w:pPr>
                            <w:r w:rsidRPr="00B75E15">
                              <w:rPr>
                                <w:sz w:val="18"/>
                              </w:rPr>
                              <w:t>If</w:t>
                            </w:r>
                            <w:r>
                              <w:rPr>
                                <w:sz w:val="18"/>
                              </w:rPr>
                              <w:t xml:space="preserve"> EIA</w:t>
                            </w:r>
                            <w:r w:rsidRPr="00B75E15">
                              <w:rPr>
                                <w:sz w:val="18"/>
                              </w:rPr>
                              <w:t xml:space="preserve"> verifies school’s decision</w:t>
                            </w:r>
                            <w:r>
                              <w:rPr>
                                <w:sz w:val="18"/>
                              </w:rPr>
                              <w:t>,</w:t>
                            </w:r>
                            <w:r w:rsidRPr="00B75E15">
                              <w:rPr>
                                <w:sz w:val="18"/>
                              </w:rPr>
                              <w:t xml:space="preserve"> ECT</w:t>
                            </w:r>
                            <w:r>
                              <w:rPr>
                                <w:sz w:val="18"/>
                              </w:rPr>
                              <w:t xml:space="preserve"> is</w:t>
                            </w:r>
                            <w:r w:rsidRPr="00B75E15">
                              <w:rPr>
                                <w:sz w:val="18"/>
                              </w:rPr>
                              <w:t xml:space="preserve"> informed </w:t>
                            </w:r>
                            <w:r>
                              <w:rPr>
                                <w:sz w:val="18"/>
                              </w:rPr>
                              <w:t xml:space="preserve">that </w:t>
                            </w:r>
                            <w:r w:rsidRPr="00B75E15">
                              <w:rPr>
                                <w:sz w:val="18"/>
                              </w:rPr>
                              <w:t xml:space="preserve">progress </w:t>
                            </w:r>
                            <w:r>
                              <w:rPr>
                                <w:sz w:val="18"/>
                              </w:rPr>
                              <w:t xml:space="preserve">is </w:t>
                            </w:r>
                            <w:r w:rsidRPr="00B75E15">
                              <w:rPr>
                                <w:sz w:val="18"/>
                              </w:rPr>
                              <w:t xml:space="preserve">confirmed </w:t>
                            </w:r>
                            <w:r>
                              <w:rPr>
                                <w:sz w:val="18"/>
                              </w:rPr>
                              <w:t xml:space="preserve">as </w:t>
                            </w:r>
                            <w:r w:rsidRPr="00B75E15">
                              <w:rPr>
                                <w:sz w:val="18"/>
                              </w:rPr>
                              <w:t xml:space="preserve">unsatisfactory by </w:t>
                            </w:r>
                            <w:r>
                              <w:rPr>
                                <w:sz w:val="18"/>
                              </w:rPr>
                              <w:t>Appropriate Body through ECT manager.</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32110" id="Rectangle 57" o:spid="_x0000_s1049" style="position:absolute;margin-left:399.95pt;margin-top:442.2pt;width:128.25pt;height:63.2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" o:allowincell="f" filled="f" strokeweight="1pt">
                <v:textbox inset="1pt,1pt,1pt,1pt">
                  <w:txbxContent>
                    <w:p w14:paraId="5A456089" w14:textId="77777777" w:rsidR="00FE415A" w:rsidRPr="00061139" w:rsidRDefault="00FE415A" w:rsidP="00FE415A">
                      <w:pPr>
                        <w:spacing w:before="40"/>
                        <w:jc w:val="center"/>
                        <w:rPr>
                          <w:sz w:val="18"/>
                        </w:rPr>
                      </w:pPr>
                      <w:r w:rsidRPr="00B75E15">
                        <w:rPr>
                          <w:sz w:val="18"/>
                        </w:rPr>
                        <w:t>If</w:t>
                      </w:r>
                      <w:r>
                        <w:rPr>
                          <w:sz w:val="18"/>
                        </w:rPr>
                        <w:t xml:space="preserve"> EIA</w:t>
                      </w:r>
                      <w:r w:rsidRPr="00B75E15">
                        <w:rPr>
                          <w:sz w:val="18"/>
                        </w:rPr>
                        <w:t xml:space="preserve"> verifies school’s decision</w:t>
                      </w:r>
                      <w:r>
                        <w:rPr>
                          <w:sz w:val="18"/>
                        </w:rPr>
                        <w:t>,</w:t>
                      </w:r>
                      <w:r w:rsidRPr="00B75E15">
                        <w:rPr>
                          <w:sz w:val="18"/>
                        </w:rPr>
                        <w:t xml:space="preserve"> ECT</w:t>
                      </w:r>
                      <w:r>
                        <w:rPr>
                          <w:sz w:val="18"/>
                        </w:rPr>
                        <w:t xml:space="preserve"> is</w:t>
                      </w:r>
                      <w:r w:rsidRPr="00B75E15">
                        <w:rPr>
                          <w:sz w:val="18"/>
                        </w:rPr>
                        <w:t xml:space="preserve"> informed </w:t>
                      </w:r>
                      <w:r>
                        <w:rPr>
                          <w:sz w:val="18"/>
                        </w:rPr>
                        <w:t xml:space="preserve">that </w:t>
                      </w:r>
                      <w:r w:rsidRPr="00B75E15">
                        <w:rPr>
                          <w:sz w:val="18"/>
                        </w:rPr>
                        <w:t xml:space="preserve">progress </w:t>
                      </w:r>
                      <w:r>
                        <w:rPr>
                          <w:sz w:val="18"/>
                        </w:rPr>
                        <w:t xml:space="preserve">is </w:t>
                      </w:r>
                      <w:r w:rsidRPr="00B75E15">
                        <w:rPr>
                          <w:sz w:val="18"/>
                        </w:rPr>
                        <w:t xml:space="preserve">confirmed </w:t>
                      </w:r>
                      <w:r>
                        <w:rPr>
                          <w:sz w:val="18"/>
                        </w:rPr>
                        <w:t xml:space="preserve">as </w:t>
                      </w:r>
                      <w:r w:rsidRPr="00B75E15">
                        <w:rPr>
                          <w:sz w:val="18"/>
                        </w:rPr>
                        <w:t xml:space="preserve">unsatisfactory by </w:t>
                      </w:r>
                      <w:r>
                        <w:rPr>
                          <w:sz w:val="18"/>
                        </w:rPr>
                        <w:t>Appropriate Body through ECT manager.</w:t>
                      </w:r>
                    </w:p>
                  </w:txbxContent>
                </v:textbox>
              </v:rect>
            </w:pict>
          </mc:Fallback>
        </mc:AlternateContent>
      </w:r>
      <w:r w:rsidRPr="00F14ED4">
        <w:rPr>
          <w:rFonts w:ascii="Times New Roman" w:eastAsia="Times New Roman" w:hAnsi="Times New Roman" w:cs="Times New Roman"/>
          <w:noProof/>
          <w:sz w:val="15"/>
          <w:szCs w:val="20"/>
          <w:lang w:eastAsia="en-GB"/>
        </w:rPr>
        <mc:AlternateContent>
          <mc:Choice Requires="wps">
            <w:drawing>
              <wp:anchor distT="0" distB="0" distL="114300" distR="114300" simplePos="0" relativeHeight="251816960" behindDoc="0" locked="0" layoutInCell="0" allowOverlap="1" wp14:anchorId="0E6D558B" wp14:editId="1377738A">
                <wp:simplePos x="0" y="0"/>
                <wp:positionH relativeFrom="column">
                  <wp:posOffset>3669665</wp:posOffset>
                </wp:positionH>
                <wp:positionV relativeFrom="paragraph">
                  <wp:posOffset>4844415</wp:posOffset>
                </wp:positionV>
                <wp:extent cx="3038475" cy="675640"/>
                <wp:effectExtent l="0" t="0" r="28575" b="1016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67564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782783" w14:textId="2ACF61B3" w:rsidR="00FE415A" w:rsidRPr="00BC170B" w:rsidRDefault="00FE415A" w:rsidP="00FE415A">
                            <w:pPr>
                              <w:spacing w:before="80"/>
                              <w:jc w:val="center"/>
                              <w:rPr>
                                <w:sz w:val="18"/>
                              </w:rPr>
                            </w:pPr>
                            <w:r w:rsidRPr="00BC170B">
                              <w:rPr>
                                <w:sz w:val="18"/>
                              </w:rPr>
                              <w:t>School not satisfied with ECT progress</w:t>
                            </w:r>
                            <w:r>
                              <w:rPr>
                                <w:sz w:val="18"/>
                              </w:rPr>
                              <w:t xml:space="preserve"> against the Teachers’ Standards. </w:t>
                            </w:r>
                            <w:r w:rsidRPr="00BC170B">
                              <w:rPr>
                                <w:sz w:val="18"/>
                              </w:rPr>
                              <w:t xml:space="preserve"> </w:t>
                            </w:r>
                            <w:r w:rsidRPr="00CC1CA8">
                              <w:rPr>
                                <w:sz w:val="18"/>
                              </w:rPr>
                              <w:t xml:space="preserve">Written notification by HT to ECT. School provides appropriate feedback and alerts </w:t>
                            </w:r>
                            <w:r w:rsidR="0059702A" w:rsidRPr="00E80643">
                              <w:rPr>
                                <w:color w:val="000000" w:themeColor="text1"/>
                                <w:sz w:val="18"/>
                              </w:rPr>
                              <w:t>Appropriate Body</w:t>
                            </w:r>
                            <w:r w:rsidRPr="00E80643">
                              <w:rPr>
                                <w:color w:val="000000" w:themeColor="text1"/>
                                <w:sz w:val="18"/>
                              </w:rPr>
                              <w:t xml:space="preserve"> as </w:t>
                            </w:r>
                            <w:r w:rsidRPr="00BC170B">
                              <w:rPr>
                                <w:sz w:val="18"/>
                              </w:rPr>
                              <w:t>soon as possible</w:t>
                            </w:r>
                            <w:r>
                              <w:rPr>
                                <w:sz w:val="18"/>
                              </w:rPr>
                              <w:t>.</w:t>
                            </w:r>
                          </w:p>
                          <w:p w14:paraId="6A90A2AE" w14:textId="77777777" w:rsidR="00FE415A" w:rsidRPr="00C71EE5" w:rsidRDefault="00FE415A" w:rsidP="00FE415A">
                            <w:pPr>
                              <w:jc w:val="center"/>
                              <w:rPr>
                                <w:color w:val="FF0000"/>
                                <w:sz w:val="20"/>
                              </w:rPr>
                            </w:pPr>
                          </w:p>
                          <w:p w14:paraId="49BDE219" w14:textId="77777777" w:rsidR="00FE415A" w:rsidRPr="00061139" w:rsidRDefault="00FE415A" w:rsidP="00FE415A">
                            <w:pPr>
                              <w:spacing w:before="40"/>
                              <w:jc w:val="center"/>
                              <w:rPr>
                                <w:sz w:val="1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D558B" id="Rectangle 54" o:spid="_x0000_s1050" style="position:absolute;margin-left:288.95pt;margin-top:381.45pt;width:239.25pt;height:53.2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" o:allowincell="f" filled="f" strokeweight="1pt">
                <v:textbox inset="1pt,1pt,1pt,1pt">
                  <w:txbxContent>
                    <w:p w14:paraId="26782783" w14:textId="2ACF61B3" w:rsidR="00FE415A" w:rsidRPr="00BC170B" w:rsidRDefault="00FE415A" w:rsidP="00FE415A">
                      <w:pPr>
                        <w:spacing w:before="80"/>
                        <w:jc w:val="center"/>
                        <w:rPr>
                          <w:sz w:val="18"/>
                        </w:rPr>
                      </w:pPr>
                      <w:r w:rsidRPr="00BC170B">
                        <w:rPr>
                          <w:sz w:val="18"/>
                        </w:rPr>
                        <w:t>School not satisfied with ECT progress</w:t>
                      </w:r>
                      <w:r>
                        <w:rPr>
                          <w:sz w:val="18"/>
                        </w:rPr>
                        <w:t xml:space="preserve"> against the Teachers’ Standards. </w:t>
                      </w:r>
                      <w:r w:rsidRPr="00BC170B">
                        <w:rPr>
                          <w:sz w:val="18"/>
                        </w:rPr>
                        <w:t xml:space="preserve"> </w:t>
                      </w:r>
                      <w:r w:rsidRPr="00CC1CA8">
                        <w:rPr>
                          <w:sz w:val="18"/>
                        </w:rPr>
                        <w:t xml:space="preserve">Written notification by HT to ECT. School provides appropriate feedback and alerts </w:t>
                      </w:r>
                      <w:r w:rsidR="0059702A" w:rsidRPr="00E80643">
                        <w:rPr>
                          <w:color w:val="000000" w:themeColor="text1"/>
                          <w:sz w:val="18"/>
                        </w:rPr>
                        <w:t>Appropriate Body</w:t>
                      </w:r>
                      <w:r w:rsidRPr="00E80643">
                        <w:rPr>
                          <w:color w:val="000000" w:themeColor="text1"/>
                          <w:sz w:val="18"/>
                        </w:rPr>
                        <w:t xml:space="preserve"> as </w:t>
                      </w:r>
                      <w:r w:rsidRPr="00BC170B">
                        <w:rPr>
                          <w:sz w:val="18"/>
                        </w:rPr>
                        <w:t>soon as possible</w:t>
                      </w:r>
                      <w:r>
                        <w:rPr>
                          <w:sz w:val="18"/>
                        </w:rPr>
                        <w:t>.</w:t>
                      </w:r>
                    </w:p>
                    <w:p w14:paraId="6A90A2AE" w14:textId="77777777" w:rsidR="00FE415A" w:rsidRPr="00C71EE5" w:rsidRDefault="00FE415A" w:rsidP="00FE415A">
                      <w:pPr>
                        <w:jc w:val="center"/>
                        <w:rPr>
                          <w:color w:val="FF0000"/>
                          <w:sz w:val="20"/>
                        </w:rPr>
                      </w:pPr>
                    </w:p>
                    <w:p w14:paraId="49BDE219" w14:textId="77777777" w:rsidR="00FE415A" w:rsidRPr="00061139" w:rsidRDefault="00FE415A" w:rsidP="00FE415A">
                      <w:pPr>
                        <w:spacing w:before="40"/>
                        <w:jc w:val="center"/>
                        <w:rPr>
                          <w:sz w:val="18"/>
                        </w:rPr>
                      </w:pPr>
                    </w:p>
                  </w:txbxContent>
                </v:textbox>
              </v:rect>
            </w:pict>
          </mc:Fallback>
        </mc:AlternateContent>
      </w:r>
      <w:r w:rsidRPr="00F14ED4">
        <w:rPr>
          <w:rFonts w:ascii="Times New Roman" w:eastAsia="Times New Roman" w:hAnsi="Times New Roman" w:cs="Times New Roman"/>
          <w:noProof/>
          <w:sz w:val="15"/>
          <w:szCs w:val="20"/>
          <w:lang w:eastAsia="en-GB"/>
        </w:rPr>
        <mc:AlternateContent>
          <mc:Choice Requires="wps">
            <w:drawing>
              <wp:anchor distT="0" distB="0" distL="114300" distR="114300" simplePos="0" relativeHeight="251817984" behindDoc="0" locked="0" layoutInCell="0" allowOverlap="1" wp14:anchorId="689837E4" wp14:editId="32A51FF6">
                <wp:simplePos x="0" y="0"/>
                <wp:positionH relativeFrom="column">
                  <wp:posOffset>-251460</wp:posOffset>
                </wp:positionH>
                <wp:positionV relativeFrom="paragraph">
                  <wp:posOffset>5899150</wp:posOffset>
                </wp:positionV>
                <wp:extent cx="2165985" cy="644055"/>
                <wp:effectExtent l="0" t="0" r="24765" b="2286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5985" cy="6440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C8C19D" w14:textId="77777777" w:rsidR="00FE415A" w:rsidRPr="00061139" w:rsidRDefault="00FE415A" w:rsidP="00FE415A">
                            <w:pPr>
                              <w:spacing w:before="40"/>
                              <w:jc w:val="center"/>
                              <w:rPr>
                                <w:sz w:val="18"/>
                              </w:rPr>
                            </w:pPr>
                            <w:r w:rsidRPr="00BC170B">
                              <w:rPr>
                                <w:sz w:val="18"/>
                              </w:rPr>
                              <w:t xml:space="preserve">School </w:t>
                            </w:r>
                            <w:r>
                              <w:rPr>
                                <w:sz w:val="18"/>
                              </w:rPr>
                              <w:t xml:space="preserve">completes first assessment at the end of </w:t>
                            </w:r>
                            <w:r w:rsidRPr="006556BE">
                              <w:rPr>
                                <w:sz w:val="18"/>
                              </w:rPr>
                              <w:t>third t</w:t>
                            </w:r>
                            <w:r>
                              <w:rPr>
                                <w:sz w:val="18"/>
                              </w:rPr>
                              <w:t xml:space="preserve">erm </w:t>
                            </w:r>
                            <w:r w:rsidRPr="00CD60DB">
                              <w:rPr>
                                <w:sz w:val="18"/>
                              </w:rPr>
                              <w:t xml:space="preserve">and submits via ECT Manager to </w:t>
                            </w:r>
                            <w:r>
                              <w:rPr>
                                <w:sz w:val="18"/>
                              </w:rPr>
                              <w:t>Appropriate Body, by the date required and published on ECT manager.</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837E4" id="Rectangle 55" o:spid="_x0000_s1051" style="position:absolute;margin-left:-19.8pt;margin-top:464.5pt;width:170.55pt;height:50.7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" o:allowincell="f" filled="f" strokeweight="1pt">
                <v:textbox inset="1pt,1pt,1pt,1pt">
                  <w:txbxContent>
                    <w:p w14:paraId="1CC8C19D" w14:textId="77777777" w:rsidR="00FE415A" w:rsidRPr="00061139" w:rsidRDefault="00FE415A" w:rsidP="00FE415A">
                      <w:pPr>
                        <w:spacing w:before="40"/>
                        <w:jc w:val="center"/>
                        <w:rPr>
                          <w:sz w:val="18"/>
                        </w:rPr>
                      </w:pPr>
                      <w:r w:rsidRPr="00BC170B">
                        <w:rPr>
                          <w:sz w:val="18"/>
                        </w:rPr>
                        <w:t xml:space="preserve">School </w:t>
                      </w:r>
                      <w:r>
                        <w:rPr>
                          <w:sz w:val="18"/>
                        </w:rPr>
                        <w:t xml:space="preserve">completes first assessment at the end of </w:t>
                      </w:r>
                      <w:r w:rsidRPr="006556BE">
                        <w:rPr>
                          <w:sz w:val="18"/>
                        </w:rPr>
                        <w:t>third t</w:t>
                      </w:r>
                      <w:r>
                        <w:rPr>
                          <w:sz w:val="18"/>
                        </w:rPr>
                        <w:t xml:space="preserve">erm </w:t>
                      </w:r>
                      <w:r w:rsidRPr="00CD60DB">
                        <w:rPr>
                          <w:sz w:val="18"/>
                        </w:rPr>
                        <w:t xml:space="preserve">and submits via ECT Manager to </w:t>
                      </w:r>
                      <w:r>
                        <w:rPr>
                          <w:sz w:val="18"/>
                        </w:rPr>
                        <w:t>Appropriate Body, by the date required and published on ECT manager.</w:t>
                      </w:r>
                    </w:p>
                  </w:txbxContent>
                </v:textbox>
              </v:rect>
            </w:pict>
          </mc:Fallback>
        </mc:AlternateContent>
      </w:r>
      <w:r w:rsidRPr="00F14ED4">
        <w:rPr>
          <w:rFonts w:ascii="Times New Roman" w:eastAsia="Times New Roman" w:hAnsi="Times New Roman" w:cs="Times New Roman"/>
          <w:noProof/>
          <w:sz w:val="15"/>
          <w:szCs w:val="20"/>
          <w:lang w:eastAsia="en-GB"/>
        </w:rPr>
        <mc:AlternateContent>
          <mc:Choice Requires="wps">
            <w:drawing>
              <wp:anchor distT="0" distB="0" distL="114300" distR="114300" simplePos="0" relativeHeight="251821056" behindDoc="0" locked="0" layoutInCell="0" allowOverlap="1" wp14:anchorId="03C7FD0F" wp14:editId="2A43D003">
                <wp:simplePos x="0" y="0"/>
                <wp:positionH relativeFrom="column">
                  <wp:posOffset>2421890</wp:posOffset>
                </wp:positionH>
                <wp:positionV relativeFrom="paragraph">
                  <wp:posOffset>7016115</wp:posOffset>
                </wp:positionV>
                <wp:extent cx="2266950" cy="638175"/>
                <wp:effectExtent l="0" t="0" r="19050" b="2857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63817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49BF85" w14:textId="352FF763" w:rsidR="00FE415A" w:rsidRPr="00392D72" w:rsidRDefault="007648AB" w:rsidP="00FE415A">
                            <w:pPr>
                              <w:jc w:val="center"/>
                              <w:rPr>
                                <w:sz w:val="18"/>
                              </w:rPr>
                            </w:pPr>
                            <w:r w:rsidRPr="00E80643">
                              <w:rPr>
                                <w:color w:val="000000" w:themeColor="text1"/>
                                <w:sz w:val="18"/>
                              </w:rPr>
                              <w:t>Appropriate Body</w:t>
                            </w:r>
                            <w:r w:rsidR="00FE415A" w:rsidRPr="00E80643">
                              <w:rPr>
                                <w:color w:val="000000" w:themeColor="text1"/>
                                <w:sz w:val="18"/>
                              </w:rPr>
                              <w:t xml:space="preserve"> verifies </w:t>
                            </w:r>
                            <w:r w:rsidR="00FE415A" w:rsidRPr="00392D72">
                              <w:rPr>
                                <w:sz w:val="18"/>
                              </w:rPr>
                              <w:t>school</w:t>
                            </w:r>
                            <w:r w:rsidR="00FE415A">
                              <w:rPr>
                                <w:sz w:val="18"/>
                              </w:rPr>
                              <w:t>’s induction procedures</w:t>
                            </w:r>
                            <w:r w:rsidR="00FE415A">
                              <w:rPr>
                                <w:color w:val="FF0000"/>
                                <w:sz w:val="18"/>
                              </w:rPr>
                              <w:t xml:space="preserve"> </w:t>
                            </w:r>
                            <w:r w:rsidR="00FE415A" w:rsidRPr="00392D72">
                              <w:rPr>
                                <w:sz w:val="18"/>
                              </w:rPr>
                              <w:t>through a quality assurance visit and a paired classroom observation of the ECT and paperwork scrutiny</w:t>
                            </w:r>
                            <w:r w:rsidR="00FE415A">
                              <w:rPr>
                                <w:sz w:val="18"/>
                              </w:rPr>
                              <w:t>.</w:t>
                            </w:r>
                          </w:p>
                          <w:p w14:paraId="30452144" w14:textId="77777777" w:rsidR="00FE415A" w:rsidRPr="00061139" w:rsidRDefault="00FE415A" w:rsidP="00FE415A">
                            <w:pPr>
                              <w:spacing w:before="40"/>
                              <w:jc w:val="center"/>
                              <w:rPr>
                                <w:sz w:val="1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7FD0F" id="Rectangle 58" o:spid="_x0000_s1052" style="position:absolute;margin-left:190.7pt;margin-top:552.45pt;width:178.5pt;height:50.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" o:allowincell="f" filled="f" strokeweight="1pt">
                <v:textbox inset="1pt,1pt,1pt,1pt">
                  <w:txbxContent>
                    <w:p w14:paraId="2849BF85" w14:textId="352FF763" w:rsidR="00FE415A" w:rsidRPr="00392D72" w:rsidRDefault="007648AB" w:rsidP="00FE415A">
                      <w:pPr>
                        <w:jc w:val="center"/>
                        <w:rPr>
                          <w:sz w:val="18"/>
                        </w:rPr>
                      </w:pPr>
                      <w:r w:rsidRPr="00E80643">
                        <w:rPr>
                          <w:color w:val="000000" w:themeColor="text1"/>
                          <w:sz w:val="18"/>
                        </w:rPr>
                        <w:t>Appropriate Body</w:t>
                      </w:r>
                      <w:r w:rsidR="00FE415A" w:rsidRPr="00E80643">
                        <w:rPr>
                          <w:color w:val="000000" w:themeColor="text1"/>
                          <w:sz w:val="18"/>
                        </w:rPr>
                        <w:t xml:space="preserve"> verifies </w:t>
                      </w:r>
                      <w:r w:rsidR="00FE415A" w:rsidRPr="00392D72">
                        <w:rPr>
                          <w:sz w:val="18"/>
                        </w:rPr>
                        <w:t>school</w:t>
                      </w:r>
                      <w:r w:rsidR="00FE415A">
                        <w:rPr>
                          <w:sz w:val="18"/>
                        </w:rPr>
                        <w:t>’s induction procedures</w:t>
                      </w:r>
                      <w:r w:rsidR="00FE415A">
                        <w:rPr>
                          <w:color w:val="FF0000"/>
                          <w:sz w:val="18"/>
                        </w:rPr>
                        <w:t xml:space="preserve"> </w:t>
                      </w:r>
                      <w:r w:rsidR="00FE415A" w:rsidRPr="00392D72">
                        <w:rPr>
                          <w:sz w:val="18"/>
                        </w:rPr>
                        <w:t>through a quality assurance visit and a paired classroom observation of the ECT and paperwork scrutiny</w:t>
                      </w:r>
                      <w:r w:rsidR="00FE415A">
                        <w:rPr>
                          <w:sz w:val="18"/>
                        </w:rPr>
                        <w:t>.</w:t>
                      </w:r>
                    </w:p>
                    <w:p w14:paraId="30452144" w14:textId="77777777" w:rsidR="00FE415A" w:rsidRPr="00061139" w:rsidRDefault="00FE415A" w:rsidP="00FE415A">
                      <w:pPr>
                        <w:spacing w:before="40"/>
                        <w:jc w:val="center"/>
                        <w:rPr>
                          <w:sz w:val="18"/>
                        </w:rPr>
                      </w:pPr>
                    </w:p>
                  </w:txbxContent>
                </v:textbox>
              </v:rect>
            </w:pict>
          </mc:Fallback>
        </mc:AlternateContent>
      </w:r>
      <w:r w:rsidRPr="00F14ED4">
        <w:rPr>
          <w:rFonts w:ascii="Times New Roman" w:eastAsia="Times New Roman" w:hAnsi="Times New Roman" w:cs="Times New Roman"/>
          <w:noProof/>
          <w:sz w:val="15"/>
          <w:szCs w:val="20"/>
          <w:lang w:eastAsia="en-GB"/>
        </w:rPr>
        <mc:AlternateContent>
          <mc:Choice Requires="wps">
            <w:drawing>
              <wp:anchor distT="0" distB="0" distL="114300" distR="114300" simplePos="0" relativeHeight="251815936" behindDoc="0" locked="0" layoutInCell="0" allowOverlap="1" wp14:anchorId="068FD956" wp14:editId="57916E57">
                <wp:simplePos x="0" y="0"/>
                <wp:positionH relativeFrom="column">
                  <wp:posOffset>-92710</wp:posOffset>
                </wp:positionH>
                <wp:positionV relativeFrom="paragraph">
                  <wp:posOffset>4958715</wp:posOffset>
                </wp:positionV>
                <wp:extent cx="1737360" cy="371475"/>
                <wp:effectExtent l="0" t="0" r="15240" b="28575"/>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37147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895DB6" w14:textId="77777777" w:rsidR="00FE415A" w:rsidRPr="001359DD" w:rsidRDefault="00FE415A" w:rsidP="00FE415A">
                            <w:pPr>
                              <w:spacing w:before="60"/>
                              <w:jc w:val="center"/>
                              <w:rPr>
                                <w:color w:val="FF0000"/>
                                <w:sz w:val="18"/>
                              </w:rPr>
                            </w:pPr>
                            <w:r>
                              <w:rPr>
                                <w:sz w:val="18"/>
                              </w:rPr>
                              <w:t>School satisfied with ECT progress against the Teachers’ Standards.</w:t>
                            </w:r>
                          </w:p>
                          <w:p w14:paraId="0FDCF89F" w14:textId="77777777" w:rsidR="00FE415A" w:rsidRDefault="00FE415A" w:rsidP="00FE415A">
                            <w:pPr>
                              <w:spacing w:before="40"/>
                              <w:jc w:val="center"/>
                              <w:rPr>
                                <w:color w:val="FF0000"/>
                                <w:sz w:val="18"/>
                              </w:rPr>
                            </w:pPr>
                          </w:p>
                          <w:p w14:paraId="2B3A95A6" w14:textId="77777777" w:rsidR="00FE415A" w:rsidRPr="00061139" w:rsidRDefault="00FE415A" w:rsidP="00FE415A">
                            <w:pPr>
                              <w:spacing w:before="40"/>
                              <w:jc w:val="center"/>
                              <w:rPr>
                                <w:sz w:val="1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FD956" id="Rectangle 53" o:spid="_x0000_s1053" style="position:absolute;margin-left:-7.3pt;margin-top:390.45pt;width:136.8pt;height:29.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" o:allowincell="f" filled="f" strokeweight="1pt">
                <v:textbox inset="1pt,1pt,1pt,1pt">
                  <w:txbxContent>
                    <w:p w14:paraId="6B895DB6" w14:textId="77777777" w:rsidR="00FE415A" w:rsidRPr="001359DD" w:rsidRDefault="00FE415A" w:rsidP="00FE415A">
                      <w:pPr>
                        <w:spacing w:before="60"/>
                        <w:jc w:val="center"/>
                        <w:rPr>
                          <w:color w:val="FF0000"/>
                          <w:sz w:val="18"/>
                        </w:rPr>
                      </w:pPr>
                      <w:r>
                        <w:rPr>
                          <w:sz w:val="18"/>
                        </w:rPr>
                        <w:t>School satisfied with ECT progress against the Teachers’ Standards.</w:t>
                      </w:r>
                    </w:p>
                    <w:p w14:paraId="0FDCF89F" w14:textId="77777777" w:rsidR="00FE415A" w:rsidRDefault="00FE415A" w:rsidP="00FE415A">
                      <w:pPr>
                        <w:spacing w:before="40"/>
                        <w:jc w:val="center"/>
                        <w:rPr>
                          <w:color w:val="FF0000"/>
                          <w:sz w:val="18"/>
                        </w:rPr>
                      </w:pPr>
                    </w:p>
                    <w:p w14:paraId="2B3A95A6" w14:textId="77777777" w:rsidR="00FE415A" w:rsidRPr="00061139" w:rsidRDefault="00FE415A" w:rsidP="00FE415A">
                      <w:pPr>
                        <w:spacing w:before="40"/>
                        <w:jc w:val="center"/>
                        <w:rPr>
                          <w:sz w:val="18"/>
                        </w:rPr>
                      </w:pPr>
                    </w:p>
                  </w:txbxContent>
                </v:textbox>
              </v:rect>
            </w:pict>
          </mc:Fallback>
        </mc:AlternateContent>
      </w:r>
      <w:r w:rsidRPr="00F14ED4">
        <w:rPr>
          <w:rFonts w:ascii="Arial" w:eastAsia="Times New Roman" w:hAnsi="Arial" w:cs="Times New Roman"/>
          <w:noProof/>
          <w:sz w:val="16"/>
          <w:szCs w:val="20"/>
          <w:lang w:eastAsia="en-GB"/>
        </w:rPr>
        <mc:AlternateContent>
          <mc:Choice Requires="wps">
            <w:drawing>
              <wp:anchor distT="0" distB="0" distL="114300" distR="114300" simplePos="0" relativeHeight="251891712" behindDoc="0" locked="0" layoutInCell="0" allowOverlap="1" wp14:anchorId="0142DEFE" wp14:editId="7D717283">
                <wp:simplePos x="0" y="0"/>
                <wp:positionH relativeFrom="column">
                  <wp:posOffset>2640330</wp:posOffset>
                </wp:positionH>
                <wp:positionV relativeFrom="paragraph">
                  <wp:posOffset>3111500</wp:posOffset>
                </wp:positionV>
                <wp:extent cx="0" cy="130175"/>
                <wp:effectExtent l="76200" t="0" r="57150" b="60325"/>
                <wp:wrapNone/>
                <wp:docPr id="228"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01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4590A" id="Straight Connector 228" o:spid="_x0000_s1026" style="position:absolute;flip:x;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9pt,245pt" to="207.9pt,2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" o:allowincell="f">
                <v:stroke endarrow="classic"/>
              </v:line>
            </w:pict>
          </mc:Fallback>
        </mc:AlternateContent>
      </w:r>
      <w:r w:rsidRPr="00F14ED4">
        <w:rPr>
          <w:rFonts w:ascii="Times New Roman" w:eastAsia="Times New Roman" w:hAnsi="Times New Roman" w:cs="Times New Roman"/>
          <w:noProof/>
          <w:sz w:val="15"/>
          <w:szCs w:val="20"/>
          <w:lang w:eastAsia="en-GB"/>
        </w:rPr>
        <mc:AlternateContent>
          <mc:Choice Requires="wps">
            <w:drawing>
              <wp:anchor distT="0" distB="0" distL="114300" distR="114300" simplePos="0" relativeHeight="251883520" behindDoc="0" locked="0" layoutInCell="0" allowOverlap="1" wp14:anchorId="04430D4C" wp14:editId="1B61C573">
                <wp:simplePos x="0" y="0"/>
                <wp:positionH relativeFrom="column">
                  <wp:posOffset>3402965</wp:posOffset>
                </wp:positionH>
                <wp:positionV relativeFrom="paragraph">
                  <wp:posOffset>2082165</wp:posOffset>
                </wp:positionV>
                <wp:extent cx="2752725" cy="857250"/>
                <wp:effectExtent l="0" t="0" r="28575" b="19050"/>
                <wp:wrapNone/>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85725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B9AAC3" w14:textId="678C08D7" w:rsidR="00FE415A" w:rsidRPr="000B4816" w:rsidRDefault="00FE415A" w:rsidP="00FE415A">
                            <w:pPr>
                              <w:spacing w:before="60"/>
                              <w:jc w:val="center"/>
                              <w:rPr>
                                <w:sz w:val="18"/>
                              </w:rPr>
                            </w:pPr>
                            <w:r w:rsidRPr="00EC0ADB">
                              <w:rPr>
                                <w:sz w:val="18"/>
                              </w:rPr>
                              <w:t xml:space="preserve">School agrees package of appropriate support through </w:t>
                            </w:r>
                            <w:r w:rsidR="00C94EBA" w:rsidRPr="00210FDB">
                              <w:rPr>
                                <w:color w:val="000000" w:themeColor="text1"/>
                                <w:sz w:val="18"/>
                              </w:rPr>
                              <w:t>Appropriate Body</w:t>
                            </w:r>
                            <w:r w:rsidRPr="00210FDB">
                              <w:rPr>
                                <w:color w:val="000000" w:themeColor="text1"/>
                                <w:sz w:val="18"/>
                              </w:rPr>
                              <w:t xml:space="preserve"> (and </w:t>
                            </w:r>
                            <w:r>
                              <w:rPr>
                                <w:sz w:val="18"/>
                              </w:rPr>
                              <w:t>ECF Induction provider if on Full programme).</w:t>
                            </w:r>
                            <w:r w:rsidRPr="00EC0ADB">
                              <w:rPr>
                                <w:sz w:val="18"/>
                              </w:rPr>
                              <w:t xml:space="preserve">  This may mean support from appropriate subject specialists</w:t>
                            </w:r>
                            <w:r>
                              <w:rPr>
                                <w:sz w:val="18"/>
                              </w:rPr>
                              <w:t xml:space="preserve"> </w:t>
                            </w:r>
                            <w:r w:rsidRPr="000B4816">
                              <w:rPr>
                                <w:sz w:val="18"/>
                              </w:rPr>
                              <w:t xml:space="preserve">during the </w:t>
                            </w:r>
                            <w:r w:rsidRPr="006556BE">
                              <w:rPr>
                                <w:sz w:val="18"/>
                              </w:rPr>
                              <w:t>third</w:t>
                            </w:r>
                            <w:r w:rsidRPr="000B4816">
                              <w:rPr>
                                <w:sz w:val="18"/>
                              </w:rPr>
                              <w:t xml:space="preserve"> term. ECT advised to contact recognised TU if a member.</w:t>
                            </w:r>
                          </w:p>
                          <w:p w14:paraId="6FD8E5D6" w14:textId="77777777" w:rsidR="00FE415A" w:rsidRPr="00061139" w:rsidRDefault="00FE415A" w:rsidP="00FE415A">
                            <w:pPr>
                              <w:spacing w:before="40"/>
                              <w:jc w:val="center"/>
                              <w:rPr>
                                <w:sz w:val="1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30D4C" id="Rectangle 197" o:spid="_x0000_s1054" style="position:absolute;margin-left:267.95pt;margin-top:163.95pt;width:216.75pt;height:67.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" o:allowincell="f" filled="f" strokeweight="1pt">
                <v:textbox inset="1pt,1pt,1pt,1pt">
                  <w:txbxContent>
                    <w:p w14:paraId="6AB9AAC3" w14:textId="678C08D7" w:rsidR="00FE415A" w:rsidRPr="000B4816" w:rsidRDefault="00FE415A" w:rsidP="00FE415A">
                      <w:pPr>
                        <w:spacing w:before="60"/>
                        <w:jc w:val="center"/>
                        <w:rPr>
                          <w:sz w:val="18"/>
                        </w:rPr>
                      </w:pPr>
                      <w:r w:rsidRPr="00EC0ADB">
                        <w:rPr>
                          <w:sz w:val="18"/>
                        </w:rPr>
                        <w:t xml:space="preserve">School agrees package of appropriate support through </w:t>
                      </w:r>
                      <w:r w:rsidR="00C94EBA" w:rsidRPr="00210FDB">
                        <w:rPr>
                          <w:color w:val="000000" w:themeColor="text1"/>
                          <w:sz w:val="18"/>
                        </w:rPr>
                        <w:t>Appropriate Body</w:t>
                      </w:r>
                      <w:r w:rsidRPr="00210FDB">
                        <w:rPr>
                          <w:color w:val="000000" w:themeColor="text1"/>
                          <w:sz w:val="18"/>
                        </w:rPr>
                        <w:t xml:space="preserve"> (and </w:t>
                      </w:r>
                      <w:r>
                        <w:rPr>
                          <w:sz w:val="18"/>
                        </w:rPr>
                        <w:t>ECF Induction provider if on Full programme).</w:t>
                      </w:r>
                      <w:r w:rsidRPr="00EC0ADB">
                        <w:rPr>
                          <w:sz w:val="18"/>
                        </w:rPr>
                        <w:t xml:space="preserve">  This may mean support from appropriate subject specialists</w:t>
                      </w:r>
                      <w:r>
                        <w:rPr>
                          <w:sz w:val="18"/>
                        </w:rPr>
                        <w:t xml:space="preserve"> </w:t>
                      </w:r>
                      <w:r w:rsidRPr="000B4816">
                        <w:rPr>
                          <w:sz w:val="18"/>
                        </w:rPr>
                        <w:t xml:space="preserve">during the </w:t>
                      </w:r>
                      <w:r w:rsidRPr="006556BE">
                        <w:rPr>
                          <w:sz w:val="18"/>
                        </w:rPr>
                        <w:t>third</w:t>
                      </w:r>
                      <w:r w:rsidRPr="000B4816">
                        <w:rPr>
                          <w:sz w:val="18"/>
                        </w:rPr>
                        <w:t xml:space="preserve"> term. ECT advised to contact recognised TU if a member.</w:t>
                      </w:r>
                    </w:p>
                    <w:p w14:paraId="6FD8E5D6" w14:textId="77777777" w:rsidR="00FE415A" w:rsidRPr="00061139" w:rsidRDefault="00FE415A" w:rsidP="00FE415A">
                      <w:pPr>
                        <w:spacing w:before="40"/>
                        <w:jc w:val="center"/>
                        <w:rPr>
                          <w:sz w:val="18"/>
                        </w:rPr>
                      </w:pPr>
                    </w:p>
                  </w:txbxContent>
                </v:textbox>
              </v:rect>
            </w:pict>
          </mc:Fallback>
        </mc:AlternateContent>
      </w:r>
      <w:r w:rsidRPr="00F14ED4">
        <w:rPr>
          <w:b/>
          <w:noProof/>
          <w:szCs w:val="18"/>
        </w:rPr>
        <mc:AlternateContent>
          <mc:Choice Requires="wps">
            <w:drawing>
              <wp:anchor distT="0" distB="0" distL="114300" distR="114300" simplePos="0" relativeHeight="251889664" behindDoc="0" locked="0" layoutInCell="0" allowOverlap="1" wp14:anchorId="10E08008" wp14:editId="0F9C6FAD">
                <wp:simplePos x="0" y="0"/>
                <wp:positionH relativeFrom="column">
                  <wp:posOffset>993140</wp:posOffset>
                </wp:positionH>
                <wp:positionV relativeFrom="paragraph">
                  <wp:posOffset>3095625</wp:posOffset>
                </wp:positionV>
                <wp:extent cx="3352800" cy="0"/>
                <wp:effectExtent l="0" t="0" r="0" b="0"/>
                <wp:wrapTopAndBottom/>
                <wp:docPr id="225" name="Straight Connector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52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CAC87" id="Straight Connector 225" o:spid="_x0000_s1026" style="position:absolute;flip:y;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2pt,243.75pt" to="342.2pt,2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" o:allowincell="f">
                <w10:wrap type="topAndBottom"/>
              </v:line>
            </w:pict>
          </mc:Fallback>
        </mc:AlternateContent>
      </w:r>
      <w:r w:rsidRPr="00F14ED4">
        <w:rPr>
          <w:b/>
          <w:noProof/>
          <w:szCs w:val="18"/>
        </w:rPr>
        <mc:AlternateContent>
          <mc:Choice Requires="wps">
            <w:drawing>
              <wp:anchor distT="0" distB="0" distL="114300" distR="114300" simplePos="0" relativeHeight="251890688" behindDoc="0" locked="0" layoutInCell="0" allowOverlap="1" wp14:anchorId="7F74FF3C" wp14:editId="46709443">
                <wp:simplePos x="0" y="0"/>
                <wp:positionH relativeFrom="column">
                  <wp:posOffset>4343400</wp:posOffset>
                </wp:positionH>
                <wp:positionV relativeFrom="paragraph">
                  <wp:posOffset>2936875</wp:posOffset>
                </wp:positionV>
                <wp:extent cx="0" cy="143510"/>
                <wp:effectExtent l="0" t="0" r="38100" b="27940"/>
                <wp:wrapTopAndBottom/>
                <wp:docPr id="227" name="Straight Connector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43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45D3F" id="Straight Connector 227" o:spid="_x0000_s1026" style="position:absolute;flip:x y;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1.25pt" to="342pt,2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" o:allowincell="f">
                <w10:wrap type="topAndBottom"/>
              </v:line>
            </w:pict>
          </mc:Fallback>
        </mc:AlternateContent>
      </w:r>
      <w:r w:rsidRPr="00F14ED4">
        <w:rPr>
          <w:b/>
          <w:noProof/>
          <w:szCs w:val="18"/>
        </w:rPr>
        <mc:AlternateContent>
          <mc:Choice Requires="wps">
            <w:drawing>
              <wp:anchor distT="0" distB="0" distL="114300" distR="114300" simplePos="0" relativeHeight="251826176" behindDoc="0" locked="0" layoutInCell="0" allowOverlap="1" wp14:anchorId="67F4A4BB" wp14:editId="2F608455">
                <wp:simplePos x="0" y="0"/>
                <wp:positionH relativeFrom="column">
                  <wp:posOffset>993140</wp:posOffset>
                </wp:positionH>
                <wp:positionV relativeFrom="paragraph">
                  <wp:posOffset>2119630</wp:posOffset>
                </wp:positionV>
                <wp:extent cx="0" cy="975995"/>
                <wp:effectExtent l="0" t="0" r="38100" b="14605"/>
                <wp:wrapTopAndBottom/>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759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5BE0C" id="Straight Connector 61" o:spid="_x0000_s1026" style="position:absolute;flip:y;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2pt,166.9pt" to="78.2pt,2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" o:allowincell="f">
                <w10:wrap type="topAndBottom"/>
              </v:line>
            </w:pict>
          </mc:Fallback>
        </mc:AlternateContent>
      </w:r>
      <w:r w:rsidRPr="00F14ED4">
        <w:rPr>
          <w:rFonts w:ascii="Times New Roman" w:eastAsia="Times New Roman" w:hAnsi="Times New Roman" w:cs="Times New Roman"/>
          <w:noProof/>
          <w:sz w:val="15"/>
          <w:szCs w:val="20"/>
          <w:lang w:eastAsia="en-GB"/>
        </w:rPr>
        <mc:AlternateContent>
          <mc:Choice Requires="wps">
            <w:drawing>
              <wp:anchor distT="0" distB="0" distL="114300" distR="114300" simplePos="0" relativeHeight="251887616" behindDoc="0" locked="0" layoutInCell="0" allowOverlap="1" wp14:anchorId="24C18806" wp14:editId="2F8C0B2C">
                <wp:simplePos x="0" y="0"/>
                <wp:positionH relativeFrom="column">
                  <wp:posOffset>730885</wp:posOffset>
                </wp:positionH>
                <wp:positionV relativeFrom="paragraph">
                  <wp:posOffset>3256915</wp:posOffset>
                </wp:positionV>
                <wp:extent cx="4267200" cy="564515"/>
                <wp:effectExtent l="0" t="0" r="19050" b="26035"/>
                <wp:wrapNone/>
                <wp:docPr id="223"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5645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9E84AA" w14:textId="77777777" w:rsidR="00FE415A" w:rsidRPr="00CA5A1C" w:rsidRDefault="00FE415A" w:rsidP="00FE415A">
                            <w:pPr>
                              <w:spacing w:before="60"/>
                              <w:jc w:val="center"/>
                              <w:rPr>
                                <w:sz w:val="18"/>
                                <w:szCs w:val="18"/>
                              </w:rPr>
                            </w:pPr>
                            <w:r>
                              <w:rPr>
                                <w:sz w:val="18"/>
                              </w:rPr>
                              <w:t xml:space="preserve">DfE </w:t>
                            </w:r>
                            <w:r w:rsidRPr="00CA5A1C">
                              <w:rPr>
                                <w:sz w:val="18"/>
                                <w:szCs w:val="18"/>
                              </w:rPr>
                              <w:t>expects school to continue with systems of monitoring and support for ECT</w:t>
                            </w:r>
                            <w:r>
                              <w:rPr>
                                <w:sz w:val="18"/>
                                <w:szCs w:val="18"/>
                              </w:rPr>
                              <w:t xml:space="preserve"> </w:t>
                            </w:r>
                            <w:r w:rsidRPr="00CA5A1C">
                              <w:rPr>
                                <w:sz w:val="18"/>
                                <w:szCs w:val="18"/>
                              </w:rPr>
                              <w:t>during the next term</w:t>
                            </w:r>
                            <w:r>
                              <w:rPr>
                                <w:sz w:val="18"/>
                                <w:szCs w:val="18"/>
                              </w:rPr>
                              <w:t>; and to provide updates via email to the Appropriate Body for an ECT who has been verified as not making satisfactory progress in the progress review.</w:t>
                            </w:r>
                          </w:p>
                          <w:p w14:paraId="3A545AC7" w14:textId="77777777" w:rsidR="00FE415A" w:rsidRPr="00BC170B" w:rsidRDefault="00FE415A" w:rsidP="00FE415A">
                            <w:pPr>
                              <w:spacing w:before="20"/>
                              <w:jc w:val="center"/>
                              <w:rPr>
                                <w:sz w:val="18"/>
                              </w:rPr>
                            </w:pPr>
                          </w:p>
                          <w:p w14:paraId="512B6938" w14:textId="77777777" w:rsidR="00FE415A" w:rsidRPr="00061139" w:rsidRDefault="00FE415A" w:rsidP="00FE415A">
                            <w:pPr>
                              <w:spacing w:before="40"/>
                              <w:jc w:val="center"/>
                              <w:rPr>
                                <w:sz w:val="1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18806" id="Rectangle 223" o:spid="_x0000_s1055" style="position:absolute;margin-left:57.55pt;margin-top:256.45pt;width:336pt;height:44.4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" o:allowincell="f" filled="f" strokeweight="1pt">
                <v:textbox inset="1pt,1pt,1pt,1pt">
                  <w:txbxContent>
                    <w:p w14:paraId="769E84AA" w14:textId="77777777" w:rsidR="00FE415A" w:rsidRPr="00CA5A1C" w:rsidRDefault="00FE415A" w:rsidP="00FE415A">
                      <w:pPr>
                        <w:spacing w:before="60"/>
                        <w:jc w:val="center"/>
                        <w:rPr>
                          <w:sz w:val="18"/>
                          <w:szCs w:val="18"/>
                        </w:rPr>
                      </w:pPr>
                      <w:r>
                        <w:rPr>
                          <w:sz w:val="18"/>
                        </w:rPr>
                        <w:t xml:space="preserve">DfE </w:t>
                      </w:r>
                      <w:r w:rsidRPr="00CA5A1C">
                        <w:rPr>
                          <w:sz w:val="18"/>
                          <w:szCs w:val="18"/>
                        </w:rPr>
                        <w:t>expects school to continue with systems of monitoring and support for ECT</w:t>
                      </w:r>
                      <w:r>
                        <w:rPr>
                          <w:sz w:val="18"/>
                          <w:szCs w:val="18"/>
                        </w:rPr>
                        <w:t xml:space="preserve"> </w:t>
                      </w:r>
                      <w:r w:rsidRPr="00CA5A1C">
                        <w:rPr>
                          <w:sz w:val="18"/>
                          <w:szCs w:val="18"/>
                        </w:rPr>
                        <w:t>during the next term</w:t>
                      </w:r>
                      <w:r>
                        <w:rPr>
                          <w:sz w:val="18"/>
                          <w:szCs w:val="18"/>
                        </w:rPr>
                        <w:t>; and to provide updates via email to the Appropriate Body for an ECT who has been verified as not making satisfactory progress in the progress review.</w:t>
                      </w:r>
                    </w:p>
                    <w:p w14:paraId="3A545AC7" w14:textId="77777777" w:rsidR="00FE415A" w:rsidRPr="00BC170B" w:rsidRDefault="00FE415A" w:rsidP="00FE415A">
                      <w:pPr>
                        <w:spacing w:before="20"/>
                        <w:jc w:val="center"/>
                        <w:rPr>
                          <w:sz w:val="18"/>
                        </w:rPr>
                      </w:pPr>
                    </w:p>
                    <w:p w14:paraId="512B6938" w14:textId="77777777" w:rsidR="00FE415A" w:rsidRPr="00061139" w:rsidRDefault="00FE415A" w:rsidP="00FE415A">
                      <w:pPr>
                        <w:spacing w:before="40"/>
                        <w:jc w:val="center"/>
                        <w:rPr>
                          <w:sz w:val="18"/>
                        </w:rPr>
                      </w:pPr>
                    </w:p>
                  </w:txbxContent>
                </v:textbox>
              </v:rect>
            </w:pict>
          </mc:Fallback>
        </mc:AlternateContent>
      </w:r>
      <w:r w:rsidRPr="00F14ED4">
        <w:rPr>
          <w:rFonts w:ascii="Times New Roman" w:eastAsia="Times New Roman" w:hAnsi="Times New Roman" w:cs="Times New Roman"/>
          <w:noProof/>
          <w:sz w:val="15"/>
          <w:szCs w:val="20"/>
          <w:lang w:eastAsia="en-GB"/>
        </w:rPr>
        <mc:AlternateContent>
          <mc:Choice Requires="wps">
            <w:drawing>
              <wp:anchor distT="0" distB="0" distL="114300" distR="114300" simplePos="0" relativeHeight="251879424" behindDoc="0" locked="0" layoutInCell="0" allowOverlap="1" wp14:anchorId="2A956B48" wp14:editId="414169E5">
                <wp:simplePos x="0" y="0"/>
                <wp:positionH relativeFrom="column">
                  <wp:posOffset>2479040</wp:posOffset>
                </wp:positionH>
                <wp:positionV relativeFrom="paragraph">
                  <wp:posOffset>1263015</wp:posOffset>
                </wp:positionV>
                <wp:extent cx="2047875" cy="628650"/>
                <wp:effectExtent l="0" t="0" r="28575" b="1905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62865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B73C763" w14:textId="77777777" w:rsidR="00FE415A" w:rsidRPr="00436FD7" w:rsidRDefault="00FE415A" w:rsidP="00FE415A">
                            <w:pPr>
                              <w:spacing w:before="40"/>
                              <w:jc w:val="center"/>
                              <w:rPr>
                                <w:color w:val="FF0000"/>
                                <w:sz w:val="18"/>
                              </w:rPr>
                            </w:pPr>
                            <w:r w:rsidRPr="006556BE">
                              <w:rPr>
                                <w:sz w:val="18"/>
                              </w:rPr>
                              <w:t xml:space="preserve">School completes second end of term progress review and submits via ECT Manager to Appropriate Body, </w:t>
                            </w:r>
                            <w:r>
                              <w:rPr>
                                <w:sz w:val="18"/>
                              </w:rPr>
                              <w:t>by the date required and published</w:t>
                            </w:r>
                            <w:r w:rsidRPr="00CD60DB">
                              <w:rPr>
                                <w:sz w:val="18"/>
                              </w:rPr>
                              <w:t xml:space="preserve"> </w:t>
                            </w:r>
                            <w:r>
                              <w:rPr>
                                <w:sz w:val="18"/>
                              </w:rPr>
                              <w:t>on ECT manager.</w:t>
                            </w:r>
                            <w:r w:rsidRPr="001359DD">
                              <w:rPr>
                                <w:color w:val="FF0000"/>
                                <w:sz w:val="18"/>
                              </w:rPr>
                              <w:t xml:space="preserve"> </w:t>
                            </w:r>
                          </w:p>
                          <w:p w14:paraId="63B50046" w14:textId="77777777" w:rsidR="00FE415A" w:rsidRPr="00BC170B" w:rsidRDefault="00FE415A" w:rsidP="00FE415A">
                            <w:pPr>
                              <w:spacing w:before="40"/>
                              <w:jc w:val="center"/>
                              <w:rPr>
                                <w:sz w:val="18"/>
                              </w:rPr>
                            </w:pPr>
                          </w:p>
                          <w:p w14:paraId="31D85911" w14:textId="77777777" w:rsidR="00FE415A" w:rsidRPr="00061139" w:rsidRDefault="00FE415A" w:rsidP="00FE415A">
                            <w:pPr>
                              <w:spacing w:before="40"/>
                              <w:jc w:val="center"/>
                              <w:rPr>
                                <w:sz w:val="1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56B48" id="Rectangle 46" o:spid="_x0000_s1056" style="position:absolute;margin-left:195.2pt;margin-top:99.45pt;width:161.25pt;height:49.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" o:allowincell="f" filled="f" strokeweight="1pt">
                <v:textbox inset="1pt,1pt,1pt,1pt">
                  <w:txbxContent>
                    <w:p w14:paraId="3B73C763" w14:textId="77777777" w:rsidR="00FE415A" w:rsidRPr="00436FD7" w:rsidRDefault="00FE415A" w:rsidP="00FE415A">
                      <w:pPr>
                        <w:spacing w:before="40"/>
                        <w:jc w:val="center"/>
                        <w:rPr>
                          <w:color w:val="FF0000"/>
                          <w:sz w:val="18"/>
                        </w:rPr>
                      </w:pPr>
                      <w:r w:rsidRPr="006556BE">
                        <w:rPr>
                          <w:sz w:val="18"/>
                        </w:rPr>
                        <w:t xml:space="preserve">School completes second end of term progress review and submits via ECT Manager to Appropriate Body, </w:t>
                      </w:r>
                      <w:r>
                        <w:rPr>
                          <w:sz w:val="18"/>
                        </w:rPr>
                        <w:t>by the date required and published</w:t>
                      </w:r>
                      <w:r w:rsidRPr="00CD60DB">
                        <w:rPr>
                          <w:sz w:val="18"/>
                        </w:rPr>
                        <w:t xml:space="preserve"> </w:t>
                      </w:r>
                      <w:r>
                        <w:rPr>
                          <w:sz w:val="18"/>
                        </w:rPr>
                        <w:t>on ECT manager.</w:t>
                      </w:r>
                      <w:r w:rsidRPr="001359DD">
                        <w:rPr>
                          <w:color w:val="FF0000"/>
                          <w:sz w:val="18"/>
                        </w:rPr>
                        <w:t xml:space="preserve"> </w:t>
                      </w:r>
                    </w:p>
                    <w:p w14:paraId="63B50046" w14:textId="77777777" w:rsidR="00FE415A" w:rsidRPr="00BC170B" w:rsidRDefault="00FE415A" w:rsidP="00FE415A">
                      <w:pPr>
                        <w:spacing w:before="40"/>
                        <w:jc w:val="center"/>
                        <w:rPr>
                          <w:sz w:val="18"/>
                        </w:rPr>
                      </w:pPr>
                    </w:p>
                    <w:p w14:paraId="31D85911" w14:textId="77777777" w:rsidR="00FE415A" w:rsidRPr="00061139" w:rsidRDefault="00FE415A" w:rsidP="00FE415A">
                      <w:pPr>
                        <w:spacing w:before="40"/>
                        <w:jc w:val="center"/>
                        <w:rPr>
                          <w:sz w:val="18"/>
                        </w:rPr>
                      </w:pPr>
                    </w:p>
                  </w:txbxContent>
                </v:textbox>
              </v:rect>
            </w:pict>
          </mc:Fallback>
        </mc:AlternateContent>
      </w:r>
      <w:r w:rsidRPr="00F14ED4">
        <w:rPr>
          <w:b/>
          <w:noProof/>
          <w:szCs w:val="18"/>
        </w:rPr>
        <mc:AlternateContent>
          <mc:Choice Requires="wps">
            <w:drawing>
              <wp:anchor distT="0" distB="0" distL="114300" distR="114300" simplePos="0" relativeHeight="251888640" behindDoc="0" locked="0" layoutInCell="0" allowOverlap="1" wp14:anchorId="05884DA3" wp14:editId="591718B7">
                <wp:simplePos x="0" y="0"/>
                <wp:positionH relativeFrom="column">
                  <wp:posOffset>4549140</wp:posOffset>
                </wp:positionH>
                <wp:positionV relativeFrom="paragraph">
                  <wp:posOffset>1570990</wp:posOffset>
                </wp:positionV>
                <wp:extent cx="413385" cy="0"/>
                <wp:effectExtent l="0" t="76200" r="24765" b="95250"/>
                <wp:wrapNone/>
                <wp:docPr id="224" name="Straight Connector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338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4DF8A" id="Straight Connector 224" o:spid="_x0000_s1026" style="position:absolute;flip:y;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2pt,123.7pt" to="390.75pt,1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" o:allowincell="f">
                <v:stroke endarrow="classic"/>
              </v:line>
            </w:pict>
          </mc:Fallback>
        </mc:AlternateContent>
      </w:r>
      <w:r w:rsidRPr="00F14ED4">
        <w:rPr>
          <w:rFonts w:ascii="Arial" w:eastAsia="Times New Roman" w:hAnsi="Arial" w:cs="Times New Roman"/>
          <w:noProof/>
          <w:sz w:val="16"/>
          <w:szCs w:val="20"/>
          <w:lang w:eastAsia="en-GB"/>
        </w:rPr>
        <mc:AlternateContent>
          <mc:Choice Requires="wps">
            <w:drawing>
              <wp:anchor distT="0" distB="0" distL="114300" distR="114300" simplePos="0" relativeHeight="251885568" behindDoc="0" locked="0" layoutInCell="0" allowOverlap="1" wp14:anchorId="661C0EA7" wp14:editId="5D6B0544">
                <wp:simplePos x="0" y="0"/>
                <wp:positionH relativeFrom="column">
                  <wp:posOffset>4257675</wp:posOffset>
                </wp:positionH>
                <wp:positionV relativeFrom="paragraph">
                  <wp:posOffset>1887220</wp:posOffset>
                </wp:positionV>
                <wp:extent cx="0" cy="188595"/>
                <wp:effectExtent l="76200" t="0" r="57150" b="59055"/>
                <wp:wrapNone/>
                <wp:docPr id="203" name="Straight Connector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B4613" id="Straight Connector 203" o:spid="_x0000_s1026" style="position:absolute;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25pt,148.6pt" to="335.25pt,1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" o:allowincell="f">
                <v:stroke endarrow="classic"/>
              </v:line>
            </w:pict>
          </mc:Fallback>
        </mc:AlternateContent>
      </w:r>
      <w:r w:rsidRPr="00F14ED4">
        <w:rPr>
          <w:rFonts w:ascii="Arial" w:eastAsia="Times New Roman" w:hAnsi="Arial" w:cs="Times New Roman"/>
          <w:noProof/>
          <w:sz w:val="16"/>
          <w:szCs w:val="20"/>
          <w:lang w:eastAsia="en-GB"/>
        </w:rPr>
        <mc:AlternateContent>
          <mc:Choice Requires="wps">
            <w:drawing>
              <wp:anchor distT="0" distB="0" distL="114300" distR="114300" simplePos="0" relativeHeight="251882496" behindDoc="0" locked="0" layoutInCell="0" allowOverlap="1" wp14:anchorId="6DB5F16B" wp14:editId="77FB8F67">
                <wp:simplePos x="0" y="0"/>
                <wp:positionH relativeFrom="column">
                  <wp:posOffset>4257675</wp:posOffset>
                </wp:positionH>
                <wp:positionV relativeFrom="paragraph">
                  <wp:posOffset>1077595</wp:posOffset>
                </wp:positionV>
                <wp:extent cx="0" cy="189009"/>
                <wp:effectExtent l="76200" t="0" r="57150" b="59055"/>
                <wp:wrapNone/>
                <wp:docPr id="195" name="Straight Connector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009"/>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4584B" id="Straight Connector 195" o:spid="_x0000_s1026" style="position:absolute;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25pt,84.85pt" to="335.25pt,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" o:allowincell="f">
                <v:stroke endarrow="classic"/>
              </v:line>
            </w:pict>
          </mc:Fallback>
        </mc:AlternateContent>
      </w:r>
      <w:r w:rsidRPr="00F14ED4">
        <w:rPr>
          <w:rFonts w:ascii="Arial" w:eastAsia="Times New Roman" w:hAnsi="Arial" w:cs="Times New Roman"/>
          <w:noProof/>
          <w:sz w:val="16"/>
          <w:szCs w:val="20"/>
          <w:lang w:eastAsia="en-GB"/>
        </w:rPr>
        <mc:AlternateContent>
          <mc:Choice Requires="wps">
            <w:drawing>
              <wp:anchor distT="0" distB="0" distL="114300" distR="114300" simplePos="0" relativeHeight="251886592" behindDoc="0" locked="0" layoutInCell="0" allowOverlap="1" wp14:anchorId="08B9543D" wp14:editId="48E15857">
                <wp:simplePos x="0" y="0"/>
                <wp:positionH relativeFrom="column">
                  <wp:posOffset>5676900</wp:posOffset>
                </wp:positionH>
                <wp:positionV relativeFrom="paragraph">
                  <wp:posOffset>1894840</wp:posOffset>
                </wp:positionV>
                <wp:extent cx="0" cy="188595"/>
                <wp:effectExtent l="76200" t="0" r="57150" b="59055"/>
                <wp:wrapNone/>
                <wp:docPr id="206" name="Straight Connector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F568E" id="Straight Connector 206" o:spid="_x0000_s1026" style="position:absolute;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149.2pt" to="447pt,1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" o:allowincell="f">
                <v:stroke endarrow="classic"/>
              </v:line>
            </w:pict>
          </mc:Fallback>
        </mc:AlternateContent>
      </w:r>
      <w:r w:rsidRPr="00F14ED4">
        <w:rPr>
          <w:rFonts w:ascii="Arial" w:eastAsia="Times New Roman" w:hAnsi="Arial" w:cs="Times New Roman"/>
          <w:noProof/>
          <w:sz w:val="16"/>
          <w:szCs w:val="20"/>
          <w:lang w:eastAsia="en-GB"/>
        </w:rPr>
        <mc:AlternateContent>
          <mc:Choice Requires="wps">
            <w:drawing>
              <wp:anchor distT="0" distB="0" distL="114300" distR="114300" simplePos="0" relativeHeight="251884544" behindDoc="0" locked="0" layoutInCell="0" allowOverlap="1" wp14:anchorId="0806D395" wp14:editId="08EFA3AB">
                <wp:simplePos x="0" y="0"/>
                <wp:positionH relativeFrom="column">
                  <wp:posOffset>5638800</wp:posOffset>
                </wp:positionH>
                <wp:positionV relativeFrom="paragraph">
                  <wp:posOffset>1075690</wp:posOffset>
                </wp:positionV>
                <wp:extent cx="0" cy="189009"/>
                <wp:effectExtent l="76200" t="0" r="57150" b="59055"/>
                <wp:wrapNone/>
                <wp:docPr id="200" name="Straight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009"/>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87064" id="Straight Connector 200" o:spid="_x0000_s1026" style="position:absolute;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pt,84.7pt" to="444pt,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" o:allowincell="f">
                <v:stroke endarrow="classic"/>
              </v:line>
            </w:pict>
          </mc:Fallback>
        </mc:AlternateContent>
      </w:r>
      <w:r w:rsidRPr="00F14ED4">
        <w:rPr>
          <w:rFonts w:ascii="Times New Roman" w:eastAsia="Times New Roman" w:hAnsi="Times New Roman" w:cs="Times New Roman"/>
          <w:noProof/>
          <w:sz w:val="15"/>
          <w:szCs w:val="20"/>
          <w:lang w:eastAsia="en-GB"/>
        </w:rPr>
        <mc:AlternateContent>
          <mc:Choice Requires="wps">
            <w:drawing>
              <wp:anchor distT="0" distB="0" distL="114300" distR="114300" simplePos="0" relativeHeight="251880448" behindDoc="0" locked="0" layoutInCell="0" allowOverlap="1" wp14:anchorId="6C6694DC" wp14:editId="3669AF8A">
                <wp:simplePos x="0" y="0"/>
                <wp:positionH relativeFrom="column">
                  <wp:posOffset>4965065</wp:posOffset>
                </wp:positionH>
                <wp:positionV relativeFrom="paragraph">
                  <wp:posOffset>1263015</wp:posOffset>
                </wp:positionV>
                <wp:extent cx="1805940" cy="628650"/>
                <wp:effectExtent l="0" t="0" r="22860" b="19050"/>
                <wp:wrapNone/>
                <wp:docPr id="158"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5940" cy="62865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33F06C" w14:textId="77777777" w:rsidR="00FE415A" w:rsidRPr="001359DD" w:rsidRDefault="00FE415A" w:rsidP="00FE415A">
                            <w:pPr>
                              <w:spacing w:before="20"/>
                              <w:jc w:val="center"/>
                              <w:rPr>
                                <w:color w:val="FF0000"/>
                                <w:sz w:val="18"/>
                              </w:rPr>
                            </w:pPr>
                            <w:r w:rsidRPr="00B75E15">
                              <w:rPr>
                                <w:sz w:val="18"/>
                              </w:rPr>
                              <w:t>If EIA verifies school’s decision</w:t>
                            </w:r>
                            <w:r>
                              <w:rPr>
                                <w:sz w:val="18"/>
                              </w:rPr>
                              <w:t>,</w:t>
                            </w:r>
                            <w:r w:rsidRPr="00B75E15">
                              <w:rPr>
                                <w:sz w:val="18"/>
                              </w:rPr>
                              <w:t xml:space="preserve"> ECT</w:t>
                            </w:r>
                            <w:r>
                              <w:rPr>
                                <w:sz w:val="18"/>
                              </w:rPr>
                              <w:t xml:space="preserve"> is</w:t>
                            </w:r>
                            <w:r w:rsidRPr="00B75E15">
                              <w:rPr>
                                <w:sz w:val="18"/>
                              </w:rPr>
                              <w:t xml:space="preserve"> informed </w:t>
                            </w:r>
                            <w:r>
                              <w:rPr>
                                <w:sz w:val="18"/>
                              </w:rPr>
                              <w:t xml:space="preserve">that </w:t>
                            </w:r>
                            <w:r w:rsidRPr="00B75E15">
                              <w:rPr>
                                <w:sz w:val="18"/>
                              </w:rPr>
                              <w:t xml:space="preserve">progress </w:t>
                            </w:r>
                            <w:r>
                              <w:rPr>
                                <w:sz w:val="18"/>
                              </w:rPr>
                              <w:t xml:space="preserve">is </w:t>
                            </w:r>
                            <w:r w:rsidRPr="00B75E15">
                              <w:rPr>
                                <w:sz w:val="18"/>
                              </w:rPr>
                              <w:t xml:space="preserve">confirmed </w:t>
                            </w:r>
                            <w:r>
                              <w:rPr>
                                <w:sz w:val="18"/>
                              </w:rPr>
                              <w:t xml:space="preserve">as </w:t>
                            </w:r>
                            <w:r w:rsidRPr="00B75E15">
                              <w:rPr>
                                <w:sz w:val="18"/>
                              </w:rPr>
                              <w:t xml:space="preserve">unsatisfactory by </w:t>
                            </w:r>
                            <w:r>
                              <w:rPr>
                                <w:sz w:val="18"/>
                              </w:rPr>
                              <w:t xml:space="preserve">Appropriate Body through ECT manager. </w:t>
                            </w:r>
                          </w:p>
                          <w:p w14:paraId="4C9B5CD0" w14:textId="77777777" w:rsidR="00FE415A" w:rsidRPr="00061139" w:rsidRDefault="00FE415A" w:rsidP="00FE415A">
                            <w:pPr>
                              <w:spacing w:before="40"/>
                              <w:jc w:val="center"/>
                              <w:rPr>
                                <w:sz w:val="1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694DC" id="Rectangle 158" o:spid="_x0000_s1057" style="position:absolute;margin-left:390.95pt;margin-top:99.45pt;width:142.2pt;height:49.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" o:allowincell="f" filled="f" strokeweight="1pt">
                <v:textbox inset="1pt,1pt,1pt,1pt">
                  <w:txbxContent>
                    <w:p w14:paraId="7D33F06C" w14:textId="77777777" w:rsidR="00FE415A" w:rsidRPr="001359DD" w:rsidRDefault="00FE415A" w:rsidP="00FE415A">
                      <w:pPr>
                        <w:spacing w:before="20"/>
                        <w:jc w:val="center"/>
                        <w:rPr>
                          <w:color w:val="FF0000"/>
                          <w:sz w:val="18"/>
                        </w:rPr>
                      </w:pPr>
                      <w:r w:rsidRPr="00B75E15">
                        <w:rPr>
                          <w:sz w:val="18"/>
                        </w:rPr>
                        <w:t>If EIA verifies school’s decision</w:t>
                      </w:r>
                      <w:r>
                        <w:rPr>
                          <w:sz w:val="18"/>
                        </w:rPr>
                        <w:t>,</w:t>
                      </w:r>
                      <w:r w:rsidRPr="00B75E15">
                        <w:rPr>
                          <w:sz w:val="18"/>
                        </w:rPr>
                        <w:t xml:space="preserve"> ECT</w:t>
                      </w:r>
                      <w:r>
                        <w:rPr>
                          <w:sz w:val="18"/>
                        </w:rPr>
                        <w:t xml:space="preserve"> is</w:t>
                      </w:r>
                      <w:r w:rsidRPr="00B75E15">
                        <w:rPr>
                          <w:sz w:val="18"/>
                        </w:rPr>
                        <w:t xml:space="preserve"> informed </w:t>
                      </w:r>
                      <w:r>
                        <w:rPr>
                          <w:sz w:val="18"/>
                        </w:rPr>
                        <w:t xml:space="preserve">that </w:t>
                      </w:r>
                      <w:r w:rsidRPr="00B75E15">
                        <w:rPr>
                          <w:sz w:val="18"/>
                        </w:rPr>
                        <w:t xml:space="preserve">progress </w:t>
                      </w:r>
                      <w:r>
                        <w:rPr>
                          <w:sz w:val="18"/>
                        </w:rPr>
                        <w:t xml:space="preserve">is </w:t>
                      </w:r>
                      <w:r w:rsidRPr="00B75E15">
                        <w:rPr>
                          <w:sz w:val="18"/>
                        </w:rPr>
                        <w:t xml:space="preserve">confirmed </w:t>
                      </w:r>
                      <w:r>
                        <w:rPr>
                          <w:sz w:val="18"/>
                        </w:rPr>
                        <w:t xml:space="preserve">as </w:t>
                      </w:r>
                      <w:r w:rsidRPr="00B75E15">
                        <w:rPr>
                          <w:sz w:val="18"/>
                        </w:rPr>
                        <w:t xml:space="preserve">unsatisfactory by </w:t>
                      </w:r>
                      <w:r>
                        <w:rPr>
                          <w:sz w:val="18"/>
                        </w:rPr>
                        <w:t xml:space="preserve">Appropriate Body through ECT manager. </w:t>
                      </w:r>
                    </w:p>
                    <w:p w14:paraId="4C9B5CD0" w14:textId="77777777" w:rsidR="00FE415A" w:rsidRPr="00061139" w:rsidRDefault="00FE415A" w:rsidP="00FE415A">
                      <w:pPr>
                        <w:spacing w:before="40"/>
                        <w:jc w:val="center"/>
                        <w:rPr>
                          <w:sz w:val="18"/>
                        </w:rPr>
                      </w:pPr>
                    </w:p>
                  </w:txbxContent>
                </v:textbox>
              </v:rect>
            </w:pict>
          </mc:Fallback>
        </mc:AlternateContent>
      </w:r>
      <w:r w:rsidRPr="00F14ED4">
        <w:rPr>
          <w:rFonts w:ascii="Times New Roman" w:eastAsia="Times New Roman" w:hAnsi="Times New Roman" w:cs="Times New Roman"/>
          <w:noProof/>
          <w:sz w:val="15"/>
          <w:szCs w:val="20"/>
          <w:lang w:eastAsia="en-GB"/>
        </w:rPr>
        <mc:AlternateContent>
          <mc:Choice Requires="wps">
            <w:drawing>
              <wp:anchor distT="0" distB="0" distL="114300" distR="114300" simplePos="0" relativeHeight="251877376" behindDoc="0" locked="0" layoutInCell="0" allowOverlap="1" wp14:anchorId="0F7FFF1A" wp14:editId="3C6A443D">
                <wp:simplePos x="0" y="0"/>
                <wp:positionH relativeFrom="column">
                  <wp:posOffset>38100</wp:posOffset>
                </wp:positionH>
                <wp:positionV relativeFrom="paragraph">
                  <wp:posOffset>1360170</wp:posOffset>
                </wp:positionV>
                <wp:extent cx="1914525" cy="763270"/>
                <wp:effectExtent l="0" t="0" r="28575" b="1778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76327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37B1A4" w14:textId="77777777" w:rsidR="00FE415A" w:rsidRPr="00436FD7" w:rsidRDefault="00FE415A" w:rsidP="00FE415A">
                            <w:pPr>
                              <w:spacing w:before="40"/>
                              <w:jc w:val="center"/>
                              <w:rPr>
                                <w:color w:val="FF0000"/>
                                <w:sz w:val="18"/>
                              </w:rPr>
                            </w:pPr>
                            <w:r w:rsidRPr="00BC170B">
                              <w:rPr>
                                <w:sz w:val="18"/>
                              </w:rPr>
                              <w:t xml:space="preserve">School </w:t>
                            </w:r>
                            <w:r w:rsidRPr="006556BE">
                              <w:rPr>
                                <w:sz w:val="18"/>
                              </w:rPr>
                              <w:t xml:space="preserve">completes second end of term progress review and submits via ECT </w:t>
                            </w:r>
                            <w:r w:rsidRPr="00CD60DB">
                              <w:rPr>
                                <w:sz w:val="18"/>
                              </w:rPr>
                              <w:t xml:space="preserve">Manager to </w:t>
                            </w:r>
                            <w:r>
                              <w:rPr>
                                <w:sz w:val="18"/>
                              </w:rPr>
                              <w:t>Appropriate Body, by the date required and published on ECT manager.</w:t>
                            </w:r>
                            <w:r w:rsidRPr="001359DD">
                              <w:rPr>
                                <w:color w:val="FF0000"/>
                                <w:sz w:val="18"/>
                              </w:rP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FFF1A" id="Rectangle 42" o:spid="_x0000_s1058" style="position:absolute;margin-left:3pt;margin-top:107.1pt;width:150.75pt;height:60.1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" o:allowincell="f" filled="f" strokeweight="1pt">
                <v:textbox inset="1pt,1pt,1pt,1pt">
                  <w:txbxContent>
                    <w:p w14:paraId="0237B1A4" w14:textId="77777777" w:rsidR="00FE415A" w:rsidRPr="00436FD7" w:rsidRDefault="00FE415A" w:rsidP="00FE415A">
                      <w:pPr>
                        <w:spacing w:before="40"/>
                        <w:jc w:val="center"/>
                        <w:rPr>
                          <w:color w:val="FF0000"/>
                          <w:sz w:val="18"/>
                        </w:rPr>
                      </w:pPr>
                      <w:r w:rsidRPr="00BC170B">
                        <w:rPr>
                          <w:sz w:val="18"/>
                        </w:rPr>
                        <w:t xml:space="preserve">School </w:t>
                      </w:r>
                      <w:r w:rsidRPr="006556BE">
                        <w:rPr>
                          <w:sz w:val="18"/>
                        </w:rPr>
                        <w:t xml:space="preserve">completes second end of term progress review and submits via ECT </w:t>
                      </w:r>
                      <w:r w:rsidRPr="00CD60DB">
                        <w:rPr>
                          <w:sz w:val="18"/>
                        </w:rPr>
                        <w:t xml:space="preserve">Manager to </w:t>
                      </w:r>
                      <w:r>
                        <w:rPr>
                          <w:sz w:val="18"/>
                        </w:rPr>
                        <w:t>Appropriate Body, by the date required and published on ECT manager.</w:t>
                      </w:r>
                      <w:r w:rsidRPr="001359DD">
                        <w:rPr>
                          <w:color w:val="FF0000"/>
                          <w:sz w:val="18"/>
                        </w:rPr>
                        <w:t xml:space="preserve"> </w:t>
                      </w:r>
                    </w:p>
                  </w:txbxContent>
                </v:textbox>
              </v:rect>
            </w:pict>
          </mc:Fallback>
        </mc:AlternateContent>
      </w:r>
      <w:r w:rsidRPr="00F14ED4">
        <w:rPr>
          <w:rFonts w:ascii="Times New Roman" w:eastAsia="Times New Roman" w:hAnsi="Times New Roman" w:cs="Times New Roman"/>
          <w:noProof/>
          <w:sz w:val="15"/>
          <w:szCs w:val="20"/>
          <w:lang w:eastAsia="en-GB"/>
        </w:rPr>
        <mc:AlternateContent>
          <mc:Choice Requires="wps">
            <w:drawing>
              <wp:anchor distT="0" distB="0" distL="114300" distR="114300" simplePos="0" relativeHeight="251876352" behindDoc="0" locked="0" layoutInCell="0" allowOverlap="1" wp14:anchorId="53C8B00D" wp14:editId="5516BF09">
                <wp:simplePos x="0" y="0"/>
                <wp:positionH relativeFrom="column">
                  <wp:posOffset>51435</wp:posOffset>
                </wp:positionH>
                <wp:positionV relativeFrom="paragraph">
                  <wp:posOffset>266065</wp:posOffset>
                </wp:positionV>
                <wp:extent cx="1866900" cy="438150"/>
                <wp:effectExtent l="0" t="0" r="19050" b="1905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43815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9B96F6" w14:textId="77777777" w:rsidR="00FE415A" w:rsidRPr="001359DD" w:rsidRDefault="00FE415A" w:rsidP="00FE415A">
                            <w:pPr>
                              <w:spacing w:before="60"/>
                              <w:jc w:val="center"/>
                              <w:rPr>
                                <w:color w:val="FF0000"/>
                                <w:sz w:val="18"/>
                              </w:rPr>
                            </w:pPr>
                            <w:r>
                              <w:rPr>
                                <w:sz w:val="18"/>
                              </w:rPr>
                              <w:t>School satisfied with ECT progress against the Teachers’ Standards.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8B00D" id="Rectangle 41" o:spid="_x0000_s1059" style="position:absolute;margin-left:4.05pt;margin-top:20.95pt;width:147pt;height:34.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" o:allowincell="f" filled="f" strokeweight="1pt">
                <v:textbox inset="1pt,1pt,1pt,1pt">
                  <w:txbxContent>
                    <w:p w14:paraId="6C9B96F6" w14:textId="77777777" w:rsidR="00FE415A" w:rsidRPr="001359DD" w:rsidRDefault="00FE415A" w:rsidP="00FE415A">
                      <w:pPr>
                        <w:spacing w:before="60"/>
                        <w:jc w:val="center"/>
                        <w:rPr>
                          <w:color w:val="FF0000"/>
                          <w:sz w:val="18"/>
                        </w:rPr>
                      </w:pPr>
                      <w:r>
                        <w:rPr>
                          <w:sz w:val="18"/>
                        </w:rPr>
                        <w:t>School satisfied with ECT progress against the Teachers’ Standards.</w:t>
                      </w:r>
                    </w:p>
                  </w:txbxContent>
                </v:textbox>
              </v:rect>
            </w:pict>
          </mc:Fallback>
        </mc:AlternateContent>
      </w:r>
      <w:r w:rsidRPr="00F14ED4">
        <w:rPr>
          <w:rFonts w:ascii="Arial" w:eastAsia="Times New Roman" w:hAnsi="Arial" w:cs="Times New Roman"/>
          <w:noProof/>
          <w:sz w:val="16"/>
          <w:szCs w:val="20"/>
          <w:lang w:eastAsia="en-GB"/>
        </w:rPr>
        <mc:AlternateContent>
          <mc:Choice Requires="wps">
            <w:drawing>
              <wp:anchor distT="0" distB="0" distL="114300" distR="114300" simplePos="0" relativeHeight="251878400" behindDoc="0" locked="0" layoutInCell="0" allowOverlap="1" wp14:anchorId="64AB8DB7" wp14:editId="24689055">
                <wp:simplePos x="0" y="0"/>
                <wp:positionH relativeFrom="column">
                  <wp:posOffset>981075</wp:posOffset>
                </wp:positionH>
                <wp:positionV relativeFrom="paragraph">
                  <wp:posOffset>742315</wp:posOffset>
                </wp:positionV>
                <wp:extent cx="0" cy="619125"/>
                <wp:effectExtent l="76200" t="0" r="57150" b="47625"/>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912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FFE00" id="Straight Connector 44" o:spid="_x0000_s1026" style="position:absolute;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25pt,58.45pt" to="77.25pt,10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" o:allowincell="f">
                <v:stroke endarrow="classic"/>
              </v:line>
            </w:pict>
          </mc:Fallback>
        </mc:AlternateContent>
      </w:r>
      <w:r w:rsidRPr="00F14ED4">
        <w:rPr>
          <w:rFonts w:ascii="Times New Roman" w:eastAsia="Times New Roman" w:hAnsi="Times New Roman" w:cs="Times New Roman"/>
          <w:noProof/>
          <w:sz w:val="15"/>
          <w:szCs w:val="20"/>
          <w:lang w:eastAsia="en-GB"/>
        </w:rPr>
        <mc:AlternateContent>
          <mc:Choice Requires="wps">
            <w:drawing>
              <wp:anchor distT="0" distB="0" distL="114300" distR="114300" simplePos="0" relativeHeight="251874304" behindDoc="0" locked="0" layoutInCell="0" allowOverlap="1" wp14:anchorId="5A75C11A" wp14:editId="727DF36F">
                <wp:simplePos x="0" y="0"/>
                <wp:positionH relativeFrom="column">
                  <wp:posOffset>4136390</wp:posOffset>
                </wp:positionH>
                <wp:positionV relativeFrom="paragraph">
                  <wp:posOffset>253366</wp:posOffset>
                </wp:positionV>
                <wp:extent cx="2319020" cy="819150"/>
                <wp:effectExtent l="0" t="0" r="24130" b="1905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9020" cy="81915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EF2D7A" w14:textId="1D6FEF9E" w:rsidR="00FE415A" w:rsidRPr="00BC170B" w:rsidRDefault="00FE415A" w:rsidP="00FE415A">
                            <w:pPr>
                              <w:spacing w:before="80"/>
                              <w:jc w:val="center"/>
                              <w:rPr>
                                <w:sz w:val="18"/>
                              </w:rPr>
                            </w:pPr>
                            <w:r w:rsidRPr="00BC170B">
                              <w:rPr>
                                <w:sz w:val="18"/>
                              </w:rPr>
                              <w:t>School not satisfied with ECT progress</w:t>
                            </w:r>
                            <w:r>
                              <w:rPr>
                                <w:sz w:val="18"/>
                              </w:rPr>
                              <w:t xml:space="preserve"> against the Teachers’ Standards. </w:t>
                            </w:r>
                            <w:r w:rsidRPr="00BC170B">
                              <w:rPr>
                                <w:sz w:val="18"/>
                              </w:rPr>
                              <w:t xml:space="preserve"> </w:t>
                            </w:r>
                            <w:r w:rsidRPr="00CC1CA8">
                              <w:rPr>
                                <w:sz w:val="18"/>
                              </w:rPr>
                              <w:t xml:space="preserve">Written notification by HT to ECT. </w:t>
                            </w:r>
                            <w:r w:rsidRPr="00210FDB">
                              <w:rPr>
                                <w:color w:val="000000" w:themeColor="text1"/>
                                <w:sz w:val="18"/>
                              </w:rPr>
                              <w:t>School provides appropriate feedback and alerts</w:t>
                            </w:r>
                            <w:r w:rsidR="00C116B6" w:rsidRPr="00210FDB">
                              <w:rPr>
                                <w:color w:val="000000" w:themeColor="text1"/>
                                <w:sz w:val="18"/>
                              </w:rPr>
                              <w:t xml:space="preserve"> Appropriate Body</w:t>
                            </w:r>
                            <w:r w:rsidRPr="00210FDB">
                              <w:rPr>
                                <w:color w:val="000000" w:themeColor="text1"/>
                                <w:sz w:val="18"/>
                              </w:rPr>
                              <w:t xml:space="preserve"> as </w:t>
                            </w:r>
                            <w:r w:rsidRPr="00BC170B">
                              <w:rPr>
                                <w:sz w:val="18"/>
                              </w:rPr>
                              <w:t>soon as possible</w:t>
                            </w:r>
                            <w:r>
                              <w:rPr>
                                <w:sz w:val="18"/>
                              </w:rPr>
                              <w:t>.</w:t>
                            </w:r>
                          </w:p>
                          <w:p w14:paraId="45B09875" w14:textId="77777777" w:rsidR="00FE415A" w:rsidRPr="00061139" w:rsidRDefault="00FE415A" w:rsidP="00FE415A">
                            <w:pPr>
                              <w:spacing w:before="40"/>
                              <w:jc w:val="center"/>
                              <w:rPr>
                                <w:sz w:val="1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5C11A" id="Rectangle 43" o:spid="_x0000_s1060" style="position:absolute;margin-left:325.7pt;margin-top:19.95pt;width:182.6pt;height:64.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" o:allowincell="f" filled="f" strokeweight="1pt">
                <v:textbox inset="1pt,1pt,1pt,1pt">
                  <w:txbxContent>
                    <w:p w14:paraId="6FEF2D7A" w14:textId="1D6FEF9E" w:rsidR="00FE415A" w:rsidRPr="00BC170B" w:rsidRDefault="00FE415A" w:rsidP="00FE415A">
                      <w:pPr>
                        <w:spacing w:before="80"/>
                        <w:jc w:val="center"/>
                        <w:rPr>
                          <w:sz w:val="18"/>
                        </w:rPr>
                      </w:pPr>
                      <w:r w:rsidRPr="00BC170B">
                        <w:rPr>
                          <w:sz w:val="18"/>
                        </w:rPr>
                        <w:t>School not satisfied with ECT progress</w:t>
                      </w:r>
                      <w:r>
                        <w:rPr>
                          <w:sz w:val="18"/>
                        </w:rPr>
                        <w:t xml:space="preserve"> against the Teachers’ Standards. </w:t>
                      </w:r>
                      <w:r w:rsidRPr="00BC170B">
                        <w:rPr>
                          <w:sz w:val="18"/>
                        </w:rPr>
                        <w:t xml:space="preserve"> </w:t>
                      </w:r>
                      <w:r w:rsidRPr="00CC1CA8">
                        <w:rPr>
                          <w:sz w:val="18"/>
                        </w:rPr>
                        <w:t xml:space="preserve">Written notification by HT to ECT. </w:t>
                      </w:r>
                      <w:r w:rsidRPr="00210FDB">
                        <w:rPr>
                          <w:color w:val="000000" w:themeColor="text1"/>
                          <w:sz w:val="18"/>
                        </w:rPr>
                        <w:t>School provides appropriate feedback and alerts</w:t>
                      </w:r>
                      <w:r w:rsidR="00C116B6" w:rsidRPr="00210FDB">
                        <w:rPr>
                          <w:color w:val="000000" w:themeColor="text1"/>
                          <w:sz w:val="18"/>
                        </w:rPr>
                        <w:t xml:space="preserve"> Appropriate Body</w:t>
                      </w:r>
                      <w:r w:rsidRPr="00210FDB">
                        <w:rPr>
                          <w:color w:val="000000" w:themeColor="text1"/>
                          <w:sz w:val="18"/>
                        </w:rPr>
                        <w:t xml:space="preserve"> as </w:t>
                      </w:r>
                      <w:r w:rsidRPr="00BC170B">
                        <w:rPr>
                          <w:sz w:val="18"/>
                        </w:rPr>
                        <w:t>soon as possible</w:t>
                      </w:r>
                      <w:r>
                        <w:rPr>
                          <w:sz w:val="18"/>
                        </w:rPr>
                        <w:t>.</w:t>
                      </w:r>
                    </w:p>
                    <w:p w14:paraId="45B09875" w14:textId="77777777" w:rsidR="00FE415A" w:rsidRPr="00061139" w:rsidRDefault="00FE415A" w:rsidP="00FE415A">
                      <w:pPr>
                        <w:spacing w:before="40"/>
                        <w:jc w:val="center"/>
                        <w:rPr>
                          <w:sz w:val="18"/>
                        </w:rPr>
                      </w:pPr>
                    </w:p>
                  </w:txbxContent>
                </v:textbox>
              </v:rect>
            </w:pict>
          </mc:Fallback>
        </mc:AlternateContent>
      </w:r>
      <w:r w:rsidRPr="00F14ED4">
        <w:t xml:space="preserve">      </w:t>
      </w:r>
      <w:r w:rsidRPr="00F14ED4">
        <w:br w:type="page"/>
      </w:r>
    </w:p>
    <w:p w14:paraId="2300AF52" w14:textId="77777777" w:rsidR="00FE415A" w:rsidRPr="00F14ED4" w:rsidRDefault="00FE415A" w:rsidP="00FE415A">
      <w:r w:rsidRPr="00F14ED4">
        <w:rPr>
          <w:noProof/>
        </w:rPr>
        <w:lastRenderedPageBreak/>
        <mc:AlternateContent>
          <mc:Choice Requires="wps">
            <w:drawing>
              <wp:anchor distT="0" distB="0" distL="114300" distR="114300" simplePos="0" relativeHeight="251894784" behindDoc="0" locked="0" layoutInCell="1" allowOverlap="1" wp14:anchorId="64F0E63A" wp14:editId="08BD377C">
                <wp:simplePos x="0" y="0"/>
                <wp:positionH relativeFrom="column">
                  <wp:posOffset>0</wp:posOffset>
                </wp:positionH>
                <wp:positionV relativeFrom="paragraph">
                  <wp:posOffset>0</wp:posOffset>
                </wp:positionV>
                <wp:extent cx="711835" cy="298450"/>
                <wp:effectExtent l="0" t="0" r="12065" b="25400"/>
                <wp:wrapNone/>
                <wp:docPr id="45" name="Text Box 45"/>
                <wp:cNvGraphicFramePr/>
                <a:graphic xmlns:a="http://schemas.openxmlformats.org/drawingml/2006/main">
                  <a:graphicData uri="http://schemas.microsoft.com/office/word/2010/wordprocessingShape">
                    <wps:wsp>
                      <wps:cNvSpPr txBox="1"/>
                      <wps:spPr>
                        <a:xfrm>
                          <a:off x="0" y="0"/>
                          <a:ext cx="711835" cy="298450"/>
                        </a:xfrm>
                        <a:prstGeom prst="rect">
                          <a:avLst/>
                        </a:prstGeom>
                        <a:solidFill>
                          <a:schemeClr val="lt1"/>
                        </a:solidFill>
                        <a:ln w="15875">
                          <a:solidFill>
                            <a:prstClr val="black"/>
                          </a:solidFill>
                        </a:ln>
                      </wps:spPr>
                      <wps:txbx>
                        <w:txbxContent>
                          <w:p w14:paraId="767B000E" w14:textId="77777777" w:rsidR="00FE415A" w:rsidRPr="00394568" w:rsidRDefault="00FE415A" w:rsidP="00FE415A">
                            <w:pPr>
                              <w:jc w:val="center"/>
                              <w:rPr>
                                <w:b/>
                                <w:sz w:val="28"/>
                              </w:rPr>
                            </w:pPr>
                            <w:r w:rsidRPr="00394568">
                              <w:rPr>
                                <w:b/>
                                <w:sz w:val="28"/>
                              </w:rPr>
                              <w:t xml:space="preserve">Term </w:t>
                            </w:r>
                            <w:r>
                              <w:rPr>
                                <w:b/>
                                <w:sz w:val="28"/>
                              </w:rPr>
                              <w:t>4</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F0E63A" id="Text Box 45" o:spid="_x0000_s1061" type="#_x0000_t202" style="position:absolute;margin-left:0;margin-top:0;width:56.05pt;height:23.5pt;z-index:251894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" fillcolor="white [3201]" strokeweight="1.25pt">
                <v:textbox inset="2mm,1mm,2mm,1mm">
                  <w:txbxContent>
                    <w:p w14:paraId="767B000E" w14:textId="77777777" w:rsidR="00FE415A" w:rsidRPr="00394568" w:rsidRDefault="00FE415A" w:rsidP="00FE415A">
                      <w:pPr>
                        <w:jc w:val="center"/>
                        <w:rPr>
                          <w:b/>
                          <w:sz w:val="28"/>
                        </w:rPr>
                      </w:pPr>
                      <w:r w:rsidRPr="00394568">
                        <w:rPr>
                          <w:b/>
                          <w:sz w:val="28"/>
                        </w:rPr>
                        <w:t xml:space="preserve">Term </w:t>
                      </w:r>
                      <w:r>
                        <w:rPr>
                          <w:b/>
                          <w:sz w:val="28"/>
                        </w:rPr>
                        <w:t>4</w:t>
                      </w:r>
                    </w:p>
                  </w:txbxContent>
                </v:textbox>
              </v:shape>
            </w:pict>
          </mc:Fallback>
        </mc:AlternateContent>
      </w:r>
    </w:p>
    <w:p w14:paraId="6C529834" w14:textId="77777777" w:rsidR="00FE415A" w:rsidRPr="00F14ED4" w:rsidRDefault="00FE415A" w:rsidP="00FE415A">
      <w:pPr>
        <w:rPr>
          <w:sz w:val="18"/>
        </w:rPr>
      </w:pPr>
      <w:r w:rsidRPr="00F14ED4">
        <w:rPr>
          <w:noProof/>
        </w:rPr>
        <mc:AlternateContent>
          <mc:Choice Requires="wps">
            <w:drawing>
              <wp:anchor distT="0" distB="0" distL="114300" distR="114300" simplePos="0" relativeHeight="251896832" behindDoc="0" locked="0" layoutInCell="1" allowOverlap="1" wp14:anchorId="5E063F8D" wp14:editId="30C0E435">
                <wp:simplePos x="0" y="0"/>
                <wp:positionH relativeFrom="column">
                  <wp:posOffset>-114300</wp:posOffset>
                </wp:positionH>
                <wp:positionV relativeFrom="paragraph">
                  <wp:posOffset>4885690</wp:posOffset>
                </wp:positionV>
                <wp:extent cx="711835" cy="298450"/>
                <wp:effectExtent l="0" t="0" r="12065" b="25400"/>
                <wp:wrapNone/>
                <wp:docPr id="262" name="Text Box 262"/>
                <wp:cNvGraphicFramePr/>
                <a:graphic xmlns:a="http://schemas.openxmlformats.org/drawingml/2006/main">
                  <a:graphicData uri="http://schemas.microsoft.com/office/word/2010/wordprocessingShape">
                    <wps:wsp>
                      <wps:cNvSpPr txBox="1"/>
                      <wps:spPr>
                        <a:xfrm>
                          <a:off x="0" y="0"/>
                          <a:ext cx="711835" cy="298450"/>
                        </a:xfrm>
                        <a:prstGeom prst="rect">
                          <a:avLst/>
                        </a:prstGeom>
                        <a:solidFill>
                          <a:schemeClr val="lt1"/>
                        </a:solidFill>
                        <a:ln w="15875">
                          <a:solidFill>
                            <a:prstClr val="black"/>
                          </a:solidFill>
                        </a:ln>
                      </wps:spPr>
                      <wps:txbx>
                        <w:txbxContent>
                          <w:p w14:paraId="7ED7EBED" w14:textId="77777777" w:rsidR="00FE415A" w:rsidRPr="00394568" w:rsidRDefault="00FE415A" w:rsidP="00FE415A">
                            <w:pPr>
                              <w:jc w:val="center"/>
                              <w:rPr>
                                <w:b/>
                                <w:sz w:val="28"/>
                              </w:rPr>
                            </w:pPr>
                            <w:r w:rsidRPr="00394568">
                              <w:rPr>
                                <w:b/>
                                <w:sz w:val="28"/>
                              </w:rPr>
                              <w:t xml:space="preserve">Term </w:t>
                            </w:r>
                            <w:r>
                              <w:rPr>
                                <w:b/>
                                <w:sz w:val="28"/>
                              </w:rPr>
                              <w:t>5</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063F8D" id="Text Box 262" o:spid="_x0000_s1062" type="#_x0000_t202" style="position:absolute;margin-left:-9pt;margin-top:384.7pt;width:56.05pt;height:23.5pt;z-index:251896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" fillcolor="white [3201]" strokeweight="1.25pt">
                <v:textbox inset="2mm,1mm,2mm,1mm">
                  <w:txbxContent>
                    <w:p w14:paraId="7ED7EBED" w14:textId="77777777" w:rsidR="00FE415A" w:rsidRPr="00394568" w:rsidRDefault="00FE415A" w:rsidP="00FE415A">
                      <w:pPr>
                        <w:jc w:val="center"/>
                        <w:rPr>
                          <w:b/>
                          <w:sz w:val="28"/>
                        </w:rPr>
                      </w:pPr>
                      <w:r w:rsidRPr="00394568">
                        <w:rPr>
                          <w:b/>
                          <w:sz w:val="28"/>
                        </w:rPr>
                        <w:t xml:space="preserve">Term </w:t>
                      </w:r>
                      <w:r>
                        <w:rPr>
                          <w:b/>
                          <w:sz w:val="28"/>
                        </w:rPr>
                        <w:t>5</w:t>
                      </w:r>
                    </w:p>
                  </w:txbxContent>
                </v:textbox>
              </v:shape>
            </w:pict>
          </mc:Fallback>
        </mc:AlternateContent>
      </w:r>
      <w:r w:rsidRPr="00F14ED4">
        <w:rPr>
          <w:noProof/>
          <w:sz w:val="18"/>
        </w:rPr>
        <mc:AlternateContent>
          <mc:Choice Requires="wpg">
            <w:drawing>
              <wp:anchor distT="0" distB="0" distL="114300" distR="114300" simplePos="0" relativeHeight="251895808" behindDoc="0" locked="0" layoutInCell="1" allowOverlap="1" wp14:anchorId="72FF92E0" wp14:editId="51B2A278">
                <wp:simplePos x="0" y="0"/>
                <wp:positionH relativeFrom="column">
                  <wp:posOffset>-115570</wp:posOffset>
                </wp:positionH>
                <wp:positionV relativeFrom="paragraph">
                  <wp:posOffset>5276215</wp:posOffset>
                </wp:positionV>
                <wp:extent cx="6730365" cy="4231640"/>
                <wp:effectExtent l="0" t="0" r="13335" b="16510"/>
                <wp:wrapNone/>
                <wp:docPr id="48" name="Group 48"/>
                <wp:cNvGraphicFramePr/>
                <a:graphic xmlns:a="http://schemas.openxmlformats.org/drawingml/2006/main">
                  <a:graphicData uri="http://schemas.microsoft.com/office/word/2010/wordprocessingGroup">
                    <wpg:wgp>
                      <wpg:cNvGrpSpPr/>
                      <wpg:grpSpPr>
                        <a:xfrm>
                          <a:off x="0" y="0"/>
                          <a:ext cx="6730365" cy="4231640"/>
                          <a:chOff x="0" y="0"/>
                          <a:chExt cx="6730365" cy="4231640"/>
                        </a:xfrm>
                      </wpg:grpSpPr>
                      <wpg:grpSp>
                        <wpg:cNvPr id="49" name="Group 49"/>
                        <wpg:cNvGrpSpPr/>
                        <wpg:grpSpPr>
                          <a:xfrm>
                            <a:off x="0" y="0"/>
                            <a:ext cx="6730365" cy="4231640"/>
                            <a:chOff x="0" y="0"/>
                            <a:chExt cx="6730365" cy="4231640"/>
                          </a:xfrm>
                        </wpg:grpSpPr>
                        <wps:wsp>
                          <wps:cNvPr id="50" name="Rectangle 50"/>
                          <wps:cNvSpPr>
                            <a:spLocks noChangeArrowheads="1"/>
                          </wps:cNvSpPr>
                          <wps:spPr bwMode="auto">
                            <a:xfrm>
                              <a:off x="2419350" y="0"/>
                              <a:ext cx="1696720" cy="53975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31CB5A" w14:textId="77777777" w:rsidR="00FE415A" w:rsidRDefault="00FE415A" w:rsidP="00FE415A">
                                <w:pPr>
                                  <w:spacing w:before="80"/>
                                  <w:jc w:val="center"/>
                                  <w:rPr>
                                    <w:b/>
                                  </w:rPr>
                                </w:pPr>
                                <w:r>
                                  <w:rPr>
                                    <w:b/>
                                  </w:rPr>
                                  <w:t>FOURTH</w:t>
                                </w:r>
                                <w:r w:rsidRPr="00043238">
                                  <w:rPr>
                                    <w:b/>
                                  </w:rPr>
                                  <w:t xml:space="preserve"> Progress Review</w:t>
                                </w:r>
                              </w:p>
                              <w:p w14:paraId="4B52DC37" w14:textId="77777777" w:rsidR="00FE415A" w:rsidRPr="004D32DE" w:rsidRDefault="00FE415A" w:rsidP="00FE415A">
                                <w:pPr>
                                  <w:spacing w:before="80"/>
                                  <w:jc w:val="center"/>
                                  <w:rPr>
                                    <w:b/>
                                  </w:rPr>
                                </w:pPr>
                                <w:r w:rsidRPr="004D32DE">
                                  <w:rPr>
                                    <w:b/>
                                  </w:rPr>
                                  <w:t xml:space="preserve">End of term </w:t>
                                </w:r>
                                <w:r>
                                  <w:rPr>
                                    <w:b/>
                                  </w:rPr>
                                  <w:t>5</w:t>
                                </w:r>
                              </w:p>
                            </w:txbxContent>
                          </wps:txbx>
                          <wps:bodyPr rot="0" vert="horz" wrap="square" lIns="12700" tIns="12700" rIns="12700" bIns="12700" anchor="t" anchorCtr="0" upright="1">
                            <a:noAutofit/>
                          </wps:bodyPr>
                        </wps:wsp>
                        <wps:wsp>
                          <wps:cNvPr id="62" name="Straight Connector 62"/>
                          <wps:cNvCnPr>
                            <a:cxnSpLocks noChangeShapeType="1"/>
                          </wps:cNvCnPr>
                          <wps:spPr bwMode="auto">
                            <a:xfrm flipV="1">
                              <a:off x="4124325" y="285750"/>
                              <a:ext cx="1466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Straight Connector 63"/>
                          <wps:cNvCnPr>
                            <a:cxnSpLocks noChangeShapeType="1"/>
                          </wps:cNvCnPr>
                          <wps:spPr bwMode="auto">
                            <a:xfrm>
                              <a:off x="5591175" y="285750"/>
                              <a:ext cx="0" cy="3810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28" name="Straight Connector 128"/>
                          <wps:cNvCnPr>
                            <a:cxnSpLocks noChangeShapeType="1"/>
                          </wps:cNvCnPr>
                          <wps:spPr bwMode="auto">
                            <a:xfrm flipV="1">
                              <a:off x="952500" y="2533650"/>
                              <a:ext cx="0" cy="9759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Rectangle 131"/>
                          <wps:cNvSpPr>
                            <a:spLocks noChangeArrowheads="1"/>
                          </wps:cNvSpPr>
                          <wps:spPr bwMode="auto">
                            <a:xfrm>
                              <a:off x="4095750" y="666750"/>
                              <a:ext cx="2319020" cy="81915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C34317" w14:textId="7B0D6BC9" w:rsidR="00FE415A" w:rsidRPr="00BC170B" w:rsidRDefault="00FE415A" w:rsidP="00FE415A">
                                <w:pPr>
                                  <w:spacing w:before="80"/>
                                  <w:jc w:val="center"/>
                                  <w:rPr>
                                    <w:sz w:val="18"/>
                                  </w:rPr>
                                </w:pPr>
                                <w:r w:rsidRPr="00BC170B">
                                  <w:rPr>
                                    <w:sz w:val="18"/>
                                  </w:rPr>
                                  <w:t>School not satisfied with ECT progress</w:t>
                                </w:r>
                                <w:r>
                                  <w:rPr>
                                    <w:sz w:val="18"/>
                                  </w:rPr>
                                  <w:t xml:space="preserve"> against the Teachers’ Standards. </w:t>
                                </w:r>
                                <w:r w:rsidRPr="00BC170B">
                                  <w:rPr>
                                    <w:sz w:val="18"/>
                                  </w:rPr>
                                  <w:t xml:space="preserve"> </w:t>
                                </w:r>
                                <w:r w:rsidRPr="00CC1CA8">
                                  <w:rPr>
                                    <w:sz w:val="18"/>
                                  </w:rPr>
                                  <w:t xml:space="preserve">Written notification by HT to ECT. School provides appropriate feedback and </w:t>
                                </w:r>
                                <w:r w:rsidRPr="00E80643">
                                  <w:rPr>
                                    <w:color w:val="000000" w:themeColor="text1"/>
                                    <w:sz w:val="18"/>
                                  </w:rPr>
                                  <w:t xml:space="preserve">alerts </w:t>
                                </w:r>
                                <w:r w:rsidR="00452273" w:rsidRPr="00E80643">
                                  <w:rPr>
                                    <w:color w:val="000000" w:themeColor="text1"/>
                                    <w:sz w:val="18"/>
                                  </w:rPr>
                                  <w:t xml:space="preserve">Appropriate Body </w:t>
                                </w:r>
                                <w:r w:rsidRPr="00E80643">
                                  <w:rPr>
                                    <w:color w:val="000000" w:themeColor="text1"/>
                                    <w:sz w:val="18"/>
                                  </w:rPr>
                                  <w:t xml:space="preserve">as soon </w:t>
                                </w:r>
                                <w:r w:rsidRPr="00BC170B">
                                  <w:rPr>
                                    <w:sz w:val="18"/>
                                  </w:rPr>
                                  <w:t>as possible</w:t>
                                </w:r>
                                <w:r>
                                  <w:rPr>
                                    <w:sz w:val="18"/>
                                  </w:rPr>
                                  <w:t>.</w:t>
                                </w:r>
                              </w:p>
                              <w:p w14:paraId="0BF17C76" w14:textId="77777777" w:rsidR="00FE415A" w:rsidRPr="00061139" w:rsidRDefault="00FE415A" w:rsidP="00FE415A">
                                <w:pPr>
                                  <w:spacing w:before="40"/>
                                  <w:jc w:val="center"/>
                                  <w:rPr>
                                    <w:sz w:val="18"/>
                                  </w:rPr>
                                </w:pPr>
                              </w:p>
                            </w:txbxContent>
                          </wps:txbx>
                          <wps:bodyPr rot="0" vert="horz" wrap="square" lIns="12700" tIns="12700" rIns="12700" bIns="12700" anchor="t" anchorCtr="0" upright="1">
                            <a:noAutofit/>
                          </wps:bodyPr>
                        </wps:wsp>
                        <wps:wsp>
                          <wps:cNvPr id="143" name="Straight Connector 143"/>
                          <wps:cNvCnPr>
                            <a:cxnSpLocks noChangeShapeType="1"/>
                          </wps:cNvCnPr>
                          <wps:spPr bwMode="auto">
                            <a:xfrm flipV="1">
                              <a:off x="952500" y="266700"/>
                              <a:ext cx="1466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Rectangle 144"/>
                          <wps:cNvSpPr>
                            <a:spLocks noChangeArrowheads="1"/>
                          </wps:cNvSpPr>
                          <wps:spPr bwMode="auto">
                            <a:xfrm>
                              <a:off x="0" y="1771650"/>
                              <a:ext cx="1914525" cy="76327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23BFA9" w14:textId="77777777" w:rsidR="00FE415A" w:rsidRPr="00436FD7" w:rsidRDefault="00FE415A" w:rsidP="00FE415A">
                                <w:pPr>
                                  <w:spacing w:before="40"/>
                                  <w:jc w:val="center"/>
                                  <w:rPr>
                                    <w:color w:val="FF0000"/>
                                    <w:sz w:val="18"/>
                                  </w:rPr>
                                </w:pPr>
                                <w:r w:rsidRPr="00BC170B">
                                  <w:rPr>
                                    <w:sz w:val="18"/>
                                  </w:rPr>
                                  <w:t xml:space="preserve">School </w:t>
                                </w:r>
                                <w:r>
                                  <w:rPr>
                                    <w:sz w:val="18"/>
                                  </w:rPr>
                                  <w:t xml:space="preserve">completes end of </w:t>
                                </w:r>
                                <w:r w:rsidRPr="006556BE">
                                  <w:rPr>
                                    <w:sz w:val="18"/>
                                  </w:rPr>
                                  <w:t xml:space="preserve">fifth </w:t>
                                </w:r>
                                <w:r>
                                  <w:rPr>
                                    <w:sz w:val="18"/>
                                  </w:rPr>
                                  <w:t xml:space="preserve">term progress review </w:t>
                                </w:r>
                                <w:r w:rsidRPr="00CD60DB">
                                  <w:rPr>
                                    <w:sz w:val="18"/>
                                  </w:rPr>
                                  <w:t xml:space="preserve">and submits via ECT Manager to </w:t>
                                </w:r>
                                <w:r>
                                  <w:rPr>
                                    <w:sz w:val="18"/>
                                  </w:rPr>
                                  <w:t>Appropriate Body, by the date required and published on ECT manager.</w:t>
                                </w:r>
                                <w:r w:rsidRPr="001359DD">
                                  <w:rPr>
                                    <w:color w:val="FF0000"/>
                                    <w:sz w:val="18"/>
                                  </w:rPr>
                                  <w:t xml:space="preserve"> </w:t>
                                </w:r>
                              </w:p>
                            </w:txbxContent>
                          </wps:txbx>
                          <wps:bodyPr rot="0" vert="horz" wrap="square" lIns="12700" tIns="12700" rIns="12700" bIns="12700" anchor="t" anchorCtr="0" upright="1">
                            <a:noAutofit/>
                          </wps:bodyPr>
                        </wps:wsp>
                        <wps:wsp>
                          <wps:cNvPr id="145" name="Straight Connector 145"/>
                          <wps:cNvCnPr>
                            <a:cxnSpLocks noChangeShapeType="1"/>
                          </wps:cNvCnPr>
                          <wps:spPr bwMode="auto">
                            <a:xfrm>
                              <a:off x="942975" y="1152525"/>
                              <a:ext cx="0" cy="61912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46" name="Rectangle 146"/>
                          <wps:cNvSpPr>
                            <a:spLocks noChangeArrowheads="1"/>
                          </wps:cNvSpPr>
                          <wps:spPr bwMode="auto">
                            <a:xfrm>
                              <a:off x="2438400" y="1676400"/>
                              <a:ext cx="2047875" cy="62865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5B0B6BF" w14:textId="77777777" w:rsidR="00FE415A" w:rsidRPr="00436FD7" w:rsidRDefault="00FE415A" w:rsidP="00FE415A">
                                <w:pPr>
                                  <w:spacing w:before="40"/>
                                  <w:jc w:val="center"/>
                                  <w:rPr>
                                    <w:color w:val="FF0000"/>
                                    <w:sz w:val="18"/>
                                  </w:rPr>
                                </w:pPr>
                                <w:r w:rsidRPr="00BC170B">
                                  <w:rPr>
                                    <w:sz w:val="18"/>
                                  </w:rPr>
                                  <w:t xml:space="preserve">School </w:t>
                                </w:r>
                                <w:r>
                                  <w:rPr>
                                    <w:sz w:val="18"/>
                                  </w:rPr>
                                  <w:t xml:space="preserve">completes end of </w:t>
                                </w:r>
                                <w:r>
                                  <w:rPr>
                                    <w:color w:val="FF0000"/>
                                    <w:sz w:val="18"/>
                                  </w:rPr>
                                  <w:t xml:space="preserve"> </w:t>
                                </w:r>
                                <w:r w:rsidRPr="006556BE">
                                  <w:rPr>
                                    <w:sz w:val="18"/>
                                  </w:rPr>
                                  <w:t>fifth</w:t>
                                </w:r>
                                <w:r>
                                  <w:rPr>
                                    <w:color w:val="FF0000"/>
                                    <w:sz w:val="18"/>
                                  </w:rPr>
                                  <w:t xml:space="preserve"> </w:t>
                                </w:r>
                                <w:r>
                                  <w:rPr>
                                    <w:sz w:val="18"/>
                                  </w:rPr>
                                  <w:t xml:space="preserve">term progress review </w:t>
                                </w:r>
                                <w:r w:rsidRPr="00CD60DB">
                                  <w:rPr>
                                    <w:sz w:val="18"/>
                                  </w:rPr>
                                  <w:t xml:space="preserve">and submits via ECT Manager to </w:t>
                                </w:r>
                                <w:r>
                                  <w:rPr>
                                    <w:sz w:val="18"/>
                                  </w:rPr>
                                  <w:t>Appropriate Body, by the date required and published</w:t>
                                </w:r>
                                <w:r w:rsidRPr="00CD60DB">
                                  <w:rPr>
                                    <w:sz w:val="18"/>
                                  </w:rPr>
                                  <w:t xml:space="preserve"> </w:t>
                                </w:r>
                                <w:r>
                                  <w:rPr>
                                    <w:sz w:val="18"/>
                                  </w:rPr>
                                  <w:t>on ECT manager.</w:t>
                                </w:r>
                                <w:r w:rsidRPr="001359DD">
                                  <w:rPr>
                                    <w:color w:val="FF0000"/>
                                    <w:sz w:val="18"/>
                                  </w:rPr>
                                  <w:t xml:space="preserve"> </w:t>
                                </w:r>
                              </w:p>
                              <w:p w14:paraId="475FA3AA" w14:textId="77777777" w:rsidR="00FE415A" w:rsidRPr="00BC170B" w:rsidRDefault="00FE415A" w:rsidP="00FE415A">
                                <w:pPr>
                                  <w:spacing w:before="40"/>
                                  <w:jc w:val="center"/>
                                  <w:rPr>
                                    <w:sz w:val="18"/>
                                  </w:rPr>
                                </w:pPr>
                              </w:p>
                              <w:p w14:paraId="3B168846" w14:textId="77777777" w:rsidR="00FE415A" w:rsidRPr="00061139" w:rsidRDefault="00FE415A" w:rsidP="00FE415A">
                                <w:pPr>
                                  <w:spacing w:before="40"/>
                                  <w:jc w:val="center"/>
                                  <w:rPr>
                                    <w:sz w:val="18"/>
                                  </w:rPr>
                                </w:pPr>
                              </w:p>
                            </w:txbxContent>
                          </wps:txbx>
                          <wps:bodyPr rot="0" vert="horz" wrap="square" lIns="12700" tIns="12700" rIns="12700" bIns="12700" anchor="t" anchorCtr="0" upright="1">
                            <a:noAutofit/>
                          </wps:bodyPr>
                        </wps:wsp>
                        <wps:wsp>
                          <wps:cNvPr id="147" name="Rectangle 147"/>
                          <wps:cNvSpPr>
                            <a:spLocks noChangeArrowheads="1"/>
                          </wps:cNvSpPr>
                          <wps:spPr bwMode="auto">
                            <a:xfrm>
                              <a:off x="4924425" y="1676400"/>
                              <a:ext cx="1805940" cy="62865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7A8164" w14:textId="77777777" w:rsidR="00FE415A" w:rsidRPr="001359DD" w:rsidRDefault="00FE415A" w:rsidP="00FE415A">
                                <w:pPr>
                                  <w:spacing w:before="20"/>
                                  <w:jc w:val="center"/>
                                  <w:rPr>
                                    <w:color w:val="FF0000"/>
                                    <w:sz w:val="18"/>
                                  </w:rPr>
                                </w:pPr>
                                <w:r w:rsidRPr="00B75E15">
                                  <w:rPr>
                                    <w:sz w:val="18"/>
                                  </w:rPr>
                                  <w:t>If EIA verifies school’s decision</w:t>
                                </w:r>
                                <w:r>
                                  <w:rPr>
                                    <w:sz w:val="18"/>
                                  </w:rPr>
                                  <w:t>,</w:t>
                                </w:r>
                                <w:r w:rsidRPr="00B75E15">
                                  <w:rPr>
                                    <w:sz w:val="18"/>
                                  </w:rPr>
                                  <w:t xml:space="preserve"> ECT</w:t>
                                </w:r>
                                <w:r>
                                  <w:rPr>
                                    <w:sz w:val="18"/>
                                  </w:rPr>
                                  <w:t xml:space="preserve"> is</w:t>
                                </w:r>
                                <w:r w:rsidRPr="00B75E15">
                                  <w:rPr>
                                    <w:sz w:val="18"/>
                                  </w:rPr>
                                  <w:t xml:space="preserve"> informed </w:t>
                                </w:r>
                                <w:r>
                                  <w:rPr>
                                    <w:sz w:val="18"/>
                                  </w:rPr>
                                  <w:t xml:space="preserve">that </w:t>
                                </w:r>
                                <w:r w:rsidRPr="00B75E15">
                                  <w:rPr>
                                    <w:sz w:val="18"/>
                                  </w:rPr>
                                  <w:t xml:space="preserve">progress </w:t>
                                </w:r>
                                <w:r>
                                  <w:rPr>
                                    <w:sz w:val="18"/>
                                  </w:rPr>
                                  <w:t xml:space="preserve">is </w:t>
                                </w:r>
                                <w:r w:rsidRPr="00B75E15">
                                  <w:rPr>
                                    <w:sz w:val="18"/>
                                  </w:rPr>
                                  <w:t xml:space="preserve">confirmed </w:t>
                                </w:r>
                                <w:r>
                                  <w:rPr>
                                    <w:sz w:val="18"/>
                                  </w:rPr>
                                  <w:t xml:space="preserve">as </w:t>
                                </w:r>
                                <w:r w:rsidRPr="00B75E15">
                                  <w:rPr>
                                    <w:sz w:val="18"/>
                                  </w:rPr>
                                  <w:t xml:space="preserve">unsatisfactory by </w:t>
                                </w:r>
                                <w:r>
                                  <w:rPr>
                                    <w:sz w:val="18"/>
                                  </w:rPr>
                                  <w:t xml:space="preserve">Appropriate Body through ECT manager. </w:t>
                                </w:r>
                              </w:p>
                              <w:p w14:paraId="1BC2C24E" w14:textId="77777777" w:rsidR="00FE415A" w:rsidRPr="00061139" w:rsidRDefault="00FE415A" w:rsidP="00FE415A">
                                <w:pPr>
                                  <w:spacing w:before="40"/>
                                  <w:jc w:val="center"/>
                                  <w:rPr>
                                    <w:sz w:val="18"/>
                                  </w:rPr>
                                </w:pPr>
                              </w:p>
                            </w:txbxContent>
                          </wps:txbx>
                          <wps:bodyPr rot="0" vert="horz" wrap="square" lIns="12700" tIns="12700" rIns="12700" bIns="12700" anchor="t" anchorCtr="0" upright="1">
                            <a:noAutofit/>
                          </wps:bodyPr>
                        </wps:wsp>
                        <wps:wsp>
                          <wps:cNvPr id="148" name="Straight Connector 148"/>
                          <wps:cNvCnPr>
                            <a:cxnSpLocks noChangeShapeType="1"/>
                          </wps:cNvCnPr>
                          <wps:spPr bwMode="auto">
                            <a:xfrm>
                              <a:off x="952500" y="266700"/>
                              <a:ext cx="0" cy="3810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49" name="Straight Connector 149"/>
                          <wps:cNvCnPr>
                            <a:cxnSpLocks noChangeShapeType="1"/>
                          </wps:cNvCnPr>
                          <wps:spPr bwMode="auto">
                            <a:xfrm>
                              <a:off x="4219575" y="1495425"/>
                              <a:ext cx="0" cy="189009"/>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50" name="Rectangle 150"/>
                          <wps:cNvSpPr>
                            <a:spLocks noChangeArrowheads="1"/>
                          </wps:cNvSpPr>
                          <wps:spPr bwMode="auto">
                            <a:xfrm>
                              <a:off x="3362325" y="2495550"/>
                              <a:ext cx="2752725" cy="85725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9E868C" w14:textId="154E3A82" w:rsidR="00FE415A" w:rsidRPr="000B4816" w:rsidRDefault="00FE415A" w:rsidP="00FE415A">
                                <w:pPr>
                                  <w:spacing w:before="60"/>
                                  <w:jc w:val="center"/>
                                  <w:rPr>
                                    <w:sz w:val="18"/>
                                  </w:rPr>
                                </w:pPr>
                                <w:r w:rsidRPr="00EC0ADB">
                                  <w:rPr>
                                    <w:sz w:val="18"/>
                                  </w:rPr>
                                  <w:t xml:space="preserve">School agrees package of appropriate support through </w:t>
                                </w:r>
                                <w:r w:rsidR="00867925" w:rsidRPr="00E80643">
                                  <w:rPr>
                                    <w:color w:val="000000" w:themeColor="text1"/>
                                    <w:sz w:val="18"/>
                                  </w:rPr>
                                  <w:t xml:space="preserve">Appropriate Body </w:t>
                                </w:r>
                                <w:r w:rsidRPr="00E80643">
                                  <w:rPr>
                                    <w:color w:val="000000" w:themeColor="text1"/>
                                    <w:sz w:val="18"/>
                                  </w:rPr>
                                  <w:t xml:space="preserve">(and </w:t>
                                </w:r>
                                <w:r>
                                  <w:rPr>
                                    <w:sz w:val="18"/>
                                  </w:rPr>
                                  <w:t>ECF Induction provider if on Full programme).</w:t>
                                </w:r>
                                <w:r w:rsidRPr="00EC0ADB">
                                  <w:rPr>
                                    <w:sz w:val="18"/>
                                  </w:rPr>
                                  <w:t xml:space="preserve">  This may mean support from appropriate subject specialists</w:t>
                                </w:r>
                                <w:r>
                                  <w:rPr>
                                    <w:sz w:val="18"/>
                                  </w:rPr>
                                  <w:t xml:space="preserve"> </w:t>
                                </w:r>
                                <w:r w:rsidRPr="000B4816">
                                  <w:rPr>
                                    <w:sz w:val="18"/>
                                  </w:rPr>
                                  <w:t xml:space="preserve">during the </w:t>
                                </w:r>
                                <w:r>
                                  <w:rPr>
                                    <w:sz w:val="18"/>
                                  </w:rPr>
                                  <w:t>sixth</w:t>
                                </w:r>
                                <w:r w:rsidRPr="000B4816">
                                  <w:rPr>
                                    <w:sz w:val="18"/>
                                  </w:rPr>
                                  <w:t xml:space="preserve"> term. ECT advised to contact recognised TU if a member.</w:t>
                                </w:r>
                              </w:p>
                              <w:p w14:paraId="479C9C66" w14:textId="77777777" w:rsidR="00FE415A" w:rsidRPr="00061139" w:rsidRDefault="00FE415A" w:rsidP="00FE415A">
                                <w:pPr>
                                  <w:spacing w:before="40"/>
                                  <w:jc w:val="center"/>
                                  <w:rPr>
                                    <w:sz w:val="18"/>
                                  </w:rPr>
                                </w:pPr>
                              </w:p>
                            </w:txbxContent>
                          </wps:txbx>
                          <wps:bodyPr rot="0" vert="horz" wrap="square" lIns="12700" tIns="12700" rIns="12700" bIns="12700" anchor="t" anchorCtr="0" upright="1">
                            <a:noAutofit/>
                          </wps:bodyPr>
                        </wps:wsp>
                        <wps:wsp>
                          <wps:cNvPr id="151" name="Straight Connector 151"/>
                          <wps:cNvCnPr>
                            <a:cxnSpLocks noChangeShapeType="1"/>
                          </wps:cNvCnPr>
                          <wps:spPr bwMode="auto">
                            <a:xfrm>
                              <a:off x="5600700" y="1485900"/>
                              <a:ext cx="0" cy="189009"/>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52" name="Straight Connector 152"/>
                          <wps:cNvCnPr>
                            <a:cxnSpLocks noChangeShapeType="1"/>
                          </wps:cNvCnPr>
                          <wps:spPr bwMode="auto">
                            <a:xfrm>
                              <a:off x="4219575" y="2305050"/>
                              <a:ext cx="0" cy="18859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53" name="Straight Connector 153"/>
                          <wps:cNvCnPr>
                            <a:cxnSpLocks noChangeShapeType="1"/>
                          </wps:cNvCnPr>
                          <wps:spPr bwMode="auto">
                            <a:xfrm>
                              <a:off x="5638800" y="2305050"/>
                              <a:ext cx="0" cy="18859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54" name="Rectangle 154"/>
                          <wps:cNvSpPr>
                            <a:spLocks noChangeArrowheads="1"/>
                          </wps:cNvSpPr>
                          <wps:spPr bwMode="auto">
                            <a:xfrm>
                              <a:off x="685800" y="3667125"/>
                              <a:ext cx="4267200" cy="5645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F1A32EA" w14:textId="77777777" w:rsidR="00FE415A" w:rsidRPr="00CA5A1C" w:rsidRDefault="00FE415A" w:rsidP="00FE415A">
                                <w:pPr>
                                  <w:spacing w:before="60"/>
                                  <w:jc w:val="center"/>
                                  <w:rPr>
                                    <w:sz w:val="18"/>
                                    <w:szCs w:val="18"/>
                                  </w:rPr>
                                </w:pPr>
                                <w:r>
                                  <w:rPr>
                                    <w:sz w:val="18"/>
                                  </w:rPr>
                                  <w:t xml:space="preserve">DfE </w:t>
                                </w:r>
                                <w:r w:rsidRPr="00CA5A1C">
                                  <w:rPr>
                                    <w:sz w:val="18"/>
                                    <w:szCs w:val="18"/>
                                  </w:rPr>
                                  <w:t>expects school to continue with systems of monitoring and support for ECT</w:t>
                                </w:r>
                                <w:r>
                                  <w:rPr>
                                    <w:sz w:val="18"/>
                                    <w:szCs w:val="18"/>
                                  </w:rPr>
                                  <w:t xml:space="preserve"> </w:t>
                                </w:r>
                                <w:r w:rsidRPr="00CA5A1C">
                                  <w:rPr>
                                    <w:sz w:val="18"/>
                                    <w:szCs w:val="18"/>
                                  </w:rPr>
                                  <w:t>during the next term</w:t>
                                </w:r>
                                <w:r>
                                  <w:rPr>
                                    <w:sz w:val="18"/>
                                    <w:szCs w:val="18"/>
                                  </w:rPr>
                                  <w:t>; and to provide updates via email to the Appropriate Body for an ECT who has been verified as not making satisfactory progress in the progress review.</w:t>
                                </w:r>
                              </w:p>
                              <w:p w14:paraId="0B2016A6" w14:textId="77777777" w:rsidR="00FE415A" w:rsidRPr="00BC170B" w:rsidRDefault="00FE415A" w:rsidP="00FE415A">
                                <w:pPr>
                                  <w:spacing w:before="20"/>
                                  <w:jc w:val="center"/>
                                  <w:rPr>
                                    <w:sz w:val="18"/>
                                  </w:rPr>
                                </w:pPr>
                              </w:p>
                              <w:p w14:paraId="69119766" w14:textId="77777777" w:rsidR="00FE415A" w:rsidRPr="00061139" w:rsidRDefault="00FE415A" w:rsidP="00FE415A">
                                <w:pPr>
                                  <w:spacing w:before="40"/>
                                  <w:jc w:val="center"/>
                                  <w:rPr>
                                    <w:sz w:val="18"/>
                                  </w:rPr>
                                </w:pPr>
                              </w:p>
                            </w:txbxContent>
                          </wps:txbx>
                          <wps:bodyPr rot="0" vert="horz" wrap="square" lIns="12700" tIns="12700" rIns="12700" bIns="12700" anchor="t" anchorCtr="0" upright="1">
                            <a:noAutofit/>
                          </wps:bodyPr>
                        </wps:wsp>
                        <wps:wsp>
                          <wps:cNvPr id="155" name="Straight Connector 155"/>
                          <wps:cNvCnPr>
                            <a:cxnSpLocks noChangeShapeType="1"/>
                          </wps:cNvCnPr>
                          <wps:spPr bwMode="auto">
                            <a:xfrm flipV="1">
                              <a:off x="952500" y="3505200"/>
                              <a:ext cx="3352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Straight Connector 156"/>
                          <wps:cNvCnPr>
                            <a:cxnSpLocks noChangeShapeType="1"/>
                          </wps:cNvCnPr>
                          <wps:spPr bwMode="auto">
                            <a:xfrm flipH="1" flipV="1">
                              <a:off x="4305300" y="3352800"/>
                              <a:ext cx="0" cy="143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 name="Straight Connector 157"/>
                          <wps:cNvCnPr>
                            <a:cxnSpLocks noChangeShapeType="1"/>
                          </wps:cNvCnPr>
                          <wps:spPr bwMode="auto">
                            <a:xfrm flipH="1">
                              <a:off x="2600325" y="3524250"/>
                              <a:ext cx="0" cy="1301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159" name="Rectangle 159"/>
                        <wps:cNvSpPr>
                          <a:spLocks noChangeArrowheads="1"/>
                        </wps:cNvSpPr>
                        <wps:spPr bwMode="auto">
                          <a:xfrm>
                            <a:off x="0" y="657225"/>
                            <a:ext cx="1866900" cy="43815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19B0B4" w14:textId="77777777" w:rsidR="00FE415A" w:rsidRPr="001359DD" w:rsidRDefault="00FE415A" w:rsidP="00FE415A">
                              <w:pPr>
                                <w:spacing w:before="60"/>
                                <w:jc w:val="center"/>
                                <w:rPr>
                                  <w:color w:val="FF0000"/>
                                  <w:sz w:val="18"/>
                                </w:rPr>
                              </w:pPr>
                              <w:r>
                                <w:rPr>
                                  <w:sz w:val="18"/>
                                </w:rPr>
                                <w:t>School satisfied with ECT progress against the Teachers’ Standards.</w:t>
                              </w:r>
                            </w:p>
                          </w:txbxContent>
                        </wps:txbx>
                        <wps:bodyPr rot="0" vert="horz" wrap="square" lIns="12700" tIns="12700" rIns="12700" bIns="12700" anchor="t" anchorCtr="0" upright="1">
                          <a:noAutofit/>
                        </wps:bodyPr>
                      </wps:wsp>
                    </wpg:wgp>
                  </a:graphicData>
                </a:graphic>
              </wp:anchor>
            </w:drawing>
          </mc:Choice>
          <mc:Fallback>
            <w:pict>
              <v:group w14:anchorId="72FF92E0" id="Group 48" o:spid="_x0000_s1063" style="position:absolute;margin-left:-9.1pt;margin-top:415.45pt;width:529.95pt;height:333.2pt;z-index:251895808" coordsize="67303,42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">
                <v:group id="Group 49" o:spid="_x0000_s1064" style="position:absolute;width:67303;height:42316" coordsize="67303,4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angle 50" o:spid="_x0000_s1065" style="position:absolute;left:24193;width:16967;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" filled="f" strokeweight="1pt">
                    <v:textbox inset="1pt,1pt,1pt,1pt">
                      <w:txbxContent>
                        <w:p w14:paraId="0231CB5A" w14:textId="77777777" w:rsidR="00FE415A" w:rsidRDefault="00FE415A" w:rsidP="00FE415A">
                          <w:pPr>
                            <w:spacing w:before="80"/>
                            <w:jc w:val="center"/>
                            <w:rPr>
                              <w:b/>
                            </w:rPr>
                          </w:pPr>
                          <w:r>
                            <w:rPr>
                              <w:b/>
                            </w:rPr>
                            <w:t>FOURTH</w:t>
                          </w:r>
                          <w:r w:rsidRPr="00043238">
                            <w:rPr>
                              <w:b/>
                            </w:rPr>
                            <w:t xml:space="preserve"> Progress Review</w:t>
                          </w:r>
                        </w:p>
                        <w:p w14:paraId="4B52DC37" w14:textId="77777777" w:rsidR="00FE415A" w:rsidRPr="004D32DE" w:rsidRDefault="00FE415A" w:rsidP="00FE415A">
                          <w:pPr>
                            <w:spacing w:before="80"/>
                            <w:jc w:val="center"/>
                            <w:rPr>
                              <w:b/>
                            </w:rPr>
                          </w:pPr>
                          <w:r w:rsidRPr="004D32DE">
                            <w:rPr>
                              <w:b/>
                            </w:rPr>
                            <w:t xml:space="preserve">End of term </w:t>
                          </w:r>
                          <w:r>
                            <w:rPr>
                              <w:b/>
                            </w:rPr>
                            <w:t>5</w:t>
                          </w:r>
                        </w:p>
                      </w:txbxContent>
                    </v:textbox>
                  </v:rect>
                  <v:line id="Straight Connector 62" o:spid="_x0000_s1066" style="position:absolute;flip:y;visibility:visible;mso-wrap-style:square" from="41243,2857" to="55911,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"/>
                  <v:line id="Straight Connector 63" o:spid="_x0000_s1067" style="position:absolute;visibility:visible;mso-wrap-style:square" from="55911,2857" to="55911,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">
                    <v:stroke endarrow="classic"/>
                  </v:line>
                  <v:line id="Straight Connector 128" o:spid="_x0000_s1068" style="position:absolute;flip:y;visibility:visible;mso-wrap-style:square" from="9525,25336" to="9525,35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"/>
                  <v:rect id="Rectangle 131" o:spid="_x0000_s1069" style="position:absolute;left:40957;top:6667;width:23190;height:8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" filled="f" strokeweight="1pt">
                    <v:textbox inset="1pt,1pt,1pt,1pt">
                      <w:txbxContent>
                        <w:p w14:paraId="06C34317" w14:textId="7B0D6BC9" w:rsidR="00FE415A" w:rsidRPr="00BC170B" w:rsidRDefault="00FE415A" w:rsidP="00FE415A">
                          <w:pPr>
                            <w:spacing w:before="80"/>
                            <w:jc w:val="center"/>
                            <w:rPr>
                              <w:sz w:val="18"/>
                            </w:rPr>
                          </w:pPr>
                          <w:r w:rsidRPr="00BC170B">
                            <w:rPr>
                              <w:sz w:val="18"/>
                            </w:rPr>
                            <w:t>School not satisfied with ECT progress</w:t>
                          </w:r>
                          <w:r>
                            <w:rPr>
                              <w:sz w:val="18"/>
                            </w:rPr>
                            <w:t xml:space="preserve"> against the Teachers’ Standards. </w:t>
                          </w:r>
                          <w:r w:rsidRPr="00BC170B">
                            <w:rPr>
                              <w:sz w:val="18"/>
                            </w:rPr>
                            <w:t xml:space="preserve"> </w:t>
                          </w:r>
                          <w:r w:rsidRPr="00CC1CA8">
                            <w:rPr>
                              <w:sz w:val="18"/>
                            </w:rPr>
                            <w:t xml:space="preserve">Written notification by HT to ECT. School provides appropriate feedback and </w:t>
                          </w:r>
                          <w:r w:rsidRPr="00E80643">
                            <w:rPr>
                              <w:color w:val="000000" w:themeColor="text1"/>
                              <w:sz w:val="18"/>
                            </w:rPr>
                            <w:t xml:space="preserve">alerts </w:t>
                          </w:r>
                          <w:r w:rsidR="00452273" w:rsidRPr="00E80643">
                            <w:rPr>
                              <w:color w:val="000000" w:themeColor="text1"/>
                              <w:sz w:val="18"/>
                            </w:rPr>
                            <w:t xml:space="preserve">Appropriate Body </w:t>
                          </w:r>
                          <w:r w:rsidRPr="00E80643">
                            <w:rPr>
                              <w:color w:val="000000" w:themeColor="text1"/>
                              <w:sz w:val="18"/>
                            </w:rPr>
                            <w:t xml:space="preserve">as soon </w:t>
                          </w:r>
                          <w:r w:rsidRPr="00BC170B">
                            <w:rPr>
                              <w:sz w:val="18"/>
                            </w:rPr>
                            <w:t>as possible</w:t>
                          </w:r>
                          <w:r>
                            <w:rPr>
                              <w:sz w:val="18"/>
                            </w:rPr>
                            <w:t>.</w:t>
                          </w:r>
                        </w:p>
                        <w:p w14:paraId="0BF17C76" w14:textId="77777777" w:rsidR="00FE415A" w:rsidRPr="00061139" w:rsidRDefault="00FE415A" w:rsidP="00FE415A">
                          <w:pPr>
                            <w:spacing w:before="40"/>
                            <w:jc w:val="center"/>
                            <w:rPr>
                              <w:sz w:val="18"/>
                            </w:rPr>
                          </w:pPr>
                        </w:p>
                      </w:txbxContent>
                    </v:textbox>
                  </v:rect>
                  <v:line id="Straight Connector 143" o:spid="_x0000_s1070" style="position:absolute;flip:y;visibility:visible;mso-wrap-style:square" from="9525,2667" to="24193,2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"/>
                  <v:rect id="Rectangle 144" o:spid="_x0000_s1071" style="position:absolute;top:17716;width:19145;height:7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" filled="f" strokeweight="1pt">
                    <v:textbox inset="1pt,1pt,1pt,1pt">
                      <w:txbxContent>
                        <w:p w14:paraId="2423BFA9" w14:textId="77777777" w:rsidR="00FE415A" w:rsidRPr="00436FD7" w:rsidRDefault="00FE415A" w:rsidP="00FE415A">
                          <w:pPr>
                            <w:spacing w:before="40"/>
                            <w:jc w:val="center"/>
                            <w:rPr>
                              <w:color w:val="FF0000"/>
                              <w:sz w:val="18"/>
                            </w:rPr>
                          </w:pPr>
                          <w:r w:rsidRPr="00BC170B">
                            <w:rPr>
                              <w:sz w:val="18"/>
                            </w:rPr>
                            <w:t xml:space="preserve">School </w:t>
                          </w:r>
                          <w:r>
                            <w:rPr>
                              <w:sz w:val="18"/>
                            </w:rPr>
                            <w:t xml:space="preserve">completes end of </w:t>
                          </w:r>
                          <w:r w:rsidRPr="006556BE">
                            <w:rPr>
                              <w:sz w:val="18"/>
                            </w:rPr>
                            <w:t xml:space="preserve">fifth </w:t>
                          </w:r>
                          <w:r>
                            <w:rPr>
                              <w:sz w:val="18"/>
                            </w:rPr>
                            <w:t xml:space="preserve">term progress review </w:t>
                          </w:r>
                          <w:r w:rsidRPr="00CD60DB">
                            <w:rPr>
                              <w:sz w:val="18"/>
                            </w:rPr>
                            <w:t xml:space="preserve">and submits via ECT Manager to </w:t>
                          </w:r>
                          <w:r>
                            <w:rPr>
                              <w:sz w:val="18"/>
                            </w:rPr>
                            <w:t>Appropriate Body, by the date required and published on ECT manager.</w:t>
                          </w:r>
                          <w:r w:rsidRPr="001359DD">
                            <w:rPr>
                              <w:color w:val="FF0000"/>
                              <w:sz w:val="18"/>
                            </w:rPr>
                            <w:t xml:space="preserve"> </w:t>
                          </w:r>
                        </w:p>
                      </w:txbxContent>
                    </v:textbox>
                  </v:rect>
                  <v:line id="Straight Connector 145" o:spid="_x0000_s1072" style="position:absolute;visibility:visible;mso-wrap-style:square" from="9429,11525" to="9429,17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">
                    <v:stroke endarrow="classic"/>
                  </v:line>
                  <v:rect id="Rectangle 146" o:spid="_x0000_s1073" style="position:absolute;left:24384;top:16764;width:20478;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" filled="f" strokeweight="1pt">
                    <v:textbox inset="1pt,1pt,1pt,1pt">
                      <w:txbxContent>
                        <w:p w14:paraId="65B0B6BF" w14:textId="77777777" w:rsidR="00FE415A" w:rsidRPr="00436FD7" w:rsidRDefault="00FE415A" w:rsidP="00FE415A">
                          <w:pPr>
                            <w:spacing w:before="40"/>
                            <w:jc w:val="center"/>
                            <w:rPr>
                              <w:color w:val="FF0000"/>
                              <w:sz w:val="18"/>
                            </w:rPr>
                          </w:pPr>
                          <w:r w:rsidRPr="00BC170B">
                            <w:rPr>
                              <w:sz w:val="18"/>
                            </w:rPr>
                            <w:t xml:space="preserve">School </w:t>
                          </w:r>
                          <w:r>
                            <w:rPr>
                              <w:sz w:val="18"/>
                            </w:rPr>
                            <w:t xml:space="preserve">completes end of </w:t>
                          </w:r>
                          <w:r>
                            <w:rPr>
                              <w:color w:val="FF0000"/>
                              <w:sz w:val="18"/>
                            </w:rPr>
                            <w:t xml:space="preserve"> </w:t>
                          </w:r>
                          <w:r w:rsidRPr="006556BE">
                            <w:rPr>
                              <w:sz w:val="18"/>
                            </w:rPr>
                            <w:t>fifth</w:t>
                          </w:r>
                          <w:r>
                            <w:rPr>
                              <w:color w:val="FF0000"/>
                              <w:sz w:val="18"/>
                            </w:rPr>
                            <w:t xml:space="preserve"> </w:t>
                          </w:r>
                          <w:r>
                            <w:rPr>
                              <w:sz w:val="18"/>
                            </w:rPr>
                            <w:t xml:space="preserve">term progress review </w:t>
                          </w:r>
                          <w:r w:rsidRPr="00CD60DB">
                            <w:rPr>
                              <w:sz w:val="18"/>
                            </w:rPr>
                            <w:t xml:space="preserve">and submits via ECT Manager to </w:t>
                          </w:r>
                          <w:r>
                            <w:rPr>
                              <w:sz w:val="18"/>
                            </w:rPr>
                            <w:t>Appropriate Body, by the date required and published</w:t>
                          </w:r>
                          <w:r w:rsidRPr="00CD60DB">
                            <w:rPr>
                              <w:sz w:val="18"/>
                            </w:rPr>
                            <w:t xml:space="preserve"> </w:t>
                          </w:r>
                          <w:r>
                            <w:rPr>
                              <w:sz w:val="18"/>
                            </w:rPr>
                            <w:t>on ECT manager.</w:t>
                          </w:r>
                          <w:r w:rsidRPr="001359DD">
                            <w:rPr>
                              <w:color w:val="FF0000"/>
                              <w:sz w:val="18"/>
                            </w:rPr>
                            <w:t xml:space="preserve"> </w:t>
                          </w:r>
                        </w:p>
                        <w:p w14:paraId="475FA3AA" w14:textId="77777777" w:rsidR="00FE415A" w:rsidRPr="00BC170B" w:rsidRDefault="00FE415A" w:rsidP="00FE415A">
                          <w:pPr>
                            <w:spacing w:before="40"/>
                            <w:jc w:val="center"/>
                            <w:rPr>
                              <w:sz w:val="18"/>
                            </w:rPr>
                          </w:pPr>
                        </w:p>
                        <w:p w14:paraId="3B168846" w14:textId="77777777" w:rsidR="00FE415A" w:rsidRPr="00061139" w:rsidRDefault="00FE415A" w:rsidP="00FE415A">
                          <w:pPr>
                            <w:spacing w:before="40"/>
                            <w:jc w:val="center"/>
                            <w:rPr>
                              <w:sz w:val="18"/>
                            </w:rPr>
                          </w:pPr>
                        </w:p>
                      </w:txbxContent>
                    </v:textbox>
                  </v:rect>
                  <v:rect id="Rectangle 147" o:spid="_x0000_s1074" style="position:absolute;left:49244;top:16764;width:18059;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" filled="f" strokeweight="1pt">
                    <v:textbox inset="1pt,1pt,1pt,1pt">
                      <w:txbxContent>
                        <w:p w14:paraId="697A8164" w14:textId="77777777" w:rsidR="00FE415A" w:rsidRPr="001359DD" w:rsidRDefault="00FE415A" w:rsidP="00FE415A">
                          <w:pPr>
                            <w:spacing w:before="20"/>
                            <w:jc w:val="center"/>
                            <w:rPr>
                              <w:color w:val="FF0000"/>
                              <w:sz w:val="18"/>
                            </w:rPr>
                          </w:pPr>
                          <w:r w:rsidRPr="00B75E15">
                            <w:rPr>
                              <w:sz w:val="18"/>
                            </w:rPr>
                            <w:t>If EIA verifies school’s decision</w:t>
                          </w:r>
                          <w:r>
                            <w:rPr>
                              <w:sz w:val="18"/>
                            </w:rPr>
                            <w:t>,</w:t>
                          </w:r>
                          <w:r w:rsidRPr="00B75E15">
                            <w:rPr>
                              <w:sz w:val="18"/>
                            </w:rPr>
                            <w:t xml:space="preserve"> ECT</w:t>
                          </w:r>
                          <w:r>
                            <w:rPr>
                              <w:sz w:val="18"/>
                            </w:rPr>
                            <w:t xml:space="preserve"> is</w:t>
                          </w:r>
                          <w:r w:rsidRPr="00B75E15">
                            <w:rPr>
                              <w:sz w:val="18"/>
                            </w:rPr>
                            <w:t xml:space="preserve"> informed </w:t>
                          </w:r>
                          <w:r>
                            <w:rPr>
                              <w:sz w:val="18"/>
                            </w:rPr>
                            <w:t xml:space="preserve">that </w:t>
                          </w:r>
                          <w:r w:rsidRPr="00B75E15">
                            <w:rPr>
                              <w:sz w:val="18"/>
                            </w:rPr>
                            <w:t xml:space="preserve">progress </w:t>
                          </w:r>
                          <w:r>
                            <w:rPr>
                              <w:sz w:val="18"/>
                            </w:rPr>
                            <w:t xml:space="preserve">is </w:t>
                          </w:r>
                          <w:r w:rsidRPr="00B75E15">
                            <w:rPr>
                              <w:sz w:val="18"/>
                            </w:rPr>
                            <w:t xml:space="preserve">confirmed </w:t>
                          </w:r>
                          <w:r>
                            <w:rPr>
                              <w:sz w:val="18"/>
                            </w:rPr>
                            <w:t xml:space="preserve">as </w:t>
                          </w:r>
                          <w:r w:rsidRPr="00B75E15">
                            <w:rPr>
                              <w:sz w:val="18"/>
                            </w:rPr>
                            <w:t xml:space="preserve">unsatisfactory by </w:t>
                          </w:r>
                          <w:r>
                            <w:rPr>
                              <w:sz w:val="18"/>
                            </w:rPr>
                            <w:t xml:space="preserve">Appropriate Body through ECT manager. </w:t>
                          </w:r>
                        </w:p>
                        <w:p w14:paraId="1BC2C24E" w14:textId="77777777" w:rsidR="00FE415A" w:rsidRPr="00061139" w:rsidRDefault="00FE415A" w:rsidP="00FE415A">
                          <w:pPr>
                            <w:spacing w:before="40"/>
                            <w:jc w:val="center"/>
                            <w:rPr>
                              <w:sz w:val="18"/>
                            </w:rPr>
                          </w:pPr>
                        </w:p>
                      </w:txbxContent>
                    </v:textbox>
                  </v:rect>
                  <v:line id="Straight Connector 148" o:spid="_x0000_s1075" style="position:absolute;visibility:visible;mso-wrap-style:square" from="9525,2667" to="9525,6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">
                    <v:stroke endarrow="classic"/>
                  </v:line>
                  <v:line id="Straight Connector 149" o:spid="_x0000_s1076" style="position:absolute;visibility:visible;mso-wrap-style:square" from="42195,14954" to="42195,16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">
                    <v:stroke endarrow="classic"/>
                  </v:line>
                  <v:rect id="Rectangle 150" o:spid="_x0000_s1077" style="position:absolute;left:33623;top:24955;width:27527;height:8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" filled="f" strokeweight="1pt">
                    <v:textbox inset="1pt,1pt,1pt,1pt">
                      <w:txbxContent>
                        <w:p w14:paraId="679E868C" w14:textId="154E3A82" w:rsidR="00FE415A" w:rsidRPr="000B4816" w:rsidRDefault="00FE415A" w:rsidP="00FE415A">
                          <w:pPr>
                            <w:spacing w:before="60"/>
                            <w:jc w:val="center"/>
                            <w:rPr>
                              <w:sz w:val="18"/>
                            </w:rPr>
                          </w:pPr>
                          <w:r w:rsidRPr="00EC0ADB">
                            <w:rPr>
                              <w:sz w:val="18"/>
                            </w:rPr>
                            <w:t xml:space="preserve">School agrees package of appropriate support through </w:t>
                          </w:r>
                          <w:r w:rsidR="00867925" w:rsidRPr="00E80643">
                            <w:rPr>
                              <w:color w:val="000000" w:themeColor="text1"/>
                              <w:sz w:val="18"/>
                            </w:rPr>
                            <w:t xml:space="preserve">Appropriate Body </w:t>
                          </w:r>
                          <w:r w:rsidRPr="00E80643">
                            <w:rPr>
                              <w:color w:val="000000" w:themeColor="text1"/>
                              <w:sz w:val="18"/>
                            </w:rPr>
                            <w:t xml:space="preserve">(and </w:t>
                          </w:r>
                          <w:r>
                            <w:rPr>
                              <w:sz w:val="18"/>
                            </w:rPr>
                            <w:t>ECF Induction provider if on Full programme).</w:t>
                          </w:r>
                          <w:r w:rsidRPr="00EC0ADB">
                            <w:rPr>
                              <w:sz w:val="18"/>
                            </w:rPr>
                            <w:t xml:space="preserve">  This may mean support from appropriate subject specialists</w:t>
                          </w:r>
                          <w:r>
                            <w:rPr>
                              <w:sz w:val="18"/>
                            </w:rPr>
                            <w:t xml:space="preserve"> </w:t>
                          </w:r>
                          <w:r w:rsidRPr="000B4816">
                            <w:rPr>
                              <w:sz w:val="18"/>
                            </w:rPr>
                            <w:t xml:space="preserve">during the </w:t>
                          </w:r>
                          <w:r>
                            <w:rPr>
                              <w:sz w:val="18"/>
                            </w:rPr>
                            <w:t>sixth</w:t>
                          </w:r>
                          <w:r w:rsidRPr="000B4816">
                            <w:rPr>
                              <w:sz w:val="18"/>
                            </w:rPr>
                            <w:t xml:space="preserve"> term. ECT advised to contact recognised TU if a member.</w:t>
                          </w:r>
                        </w:p>
                        <w:p w14:paraId="479C9C66" w14:textId="77777777" w:rsidR="00FE415A" w:rsidRPr="00061139" w:rsidRDefault="00FE415A" w:rsidP="00FE415A">
                          <w:pPr>
                            <w:spacing w:before="40"/>
                            <w:jc w:val="center"/>
                            <w:rPr>
                              <w:sz w:val="18"/>
                            </w:rPr>
                          </w:pPr>
                        </w:p>
                      </w:txbxContent>
                    </v:textbox>
                  </v:rect>
                  <v:line id="Straight Connector 151" o:spid="_x0000_s1078" style="position:absolute;visibility:visible;mso-wrap-style:square" from="56007,14859" to="56007,16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">
                    <v:stroke endarrow="classic"/>
                  </v:line>
                  <v:line id="Straight Connector 152" o:spid="_x0000_s1079" style="position:absolute;visibility:visible;mso-wrap-style:square" from="42195,23050" to="42195,24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">
                    <v:stroke endarrow="classic"/>
                  </v:line>
                  <v:line id="Straight Connector 153" o:spid="_x0000_s1080" style="position:absolute;visibility:visible;mso-wrap-style:square" from="56388,23050" to="56388,24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">
                    <v:stroke endarrow="classic"/>
                  </v:line>
                  <v:rect id="Rectangle 154" o:spid="_x0000_s1081" style="position:absolute;left:6858;top:36671;width:42672;height:5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" filled="f" strokeweight="1pt">
                    <v:textbox inset="1pt,1pt,1pt,1pt">
                      <w:txbxContent>
                        <w:p w14:paraId="5F1A32EA" w14:textId="77777777" w:rsidR="00FE415A" w:rsidRPr="00CA5A1C" w:rsidRDefault="00FE415A" w:rsidP="00FE415A">
                          <w:pPr>
                            <w:spacing w:before="60"/>
                            <w:jc w:val="center"/>
                            <w:rPr>
                              <w:sz w:val="18"/>
                              <w:szCs w:val="18"/>
                            </w:rPr>
                          </w:pPr>
                          <w:r>
                            <w:rPr>
                              <w:sz w:val="18"/>
                            </w:rPr>
                            <w:t xml:space="preserve">DfE </w:t>
                          </w:r>
                          <w:r w:rsidRPr="00CA5A1C">
                            <w:rPr>
                              <w:sz w:val="18"/>
                              <w:szCs w:val="18"/>
                            </w:rPr>
                            <w:t>expects school to continue with systems of monitoring and support for ECT</w:t>
                          </w:r>
                          <w:r>
                            <w:rPr>
                              <w:sz w:val="18"/>
                              <w:szCs w:val="18"/>
                            </w:rPr>
                            <w:t xml:space="preserve"> </w:t>
                          </w:r>
                          <w:r w:rsidRPr="00CA5A1C">
                            <w:rPr>
                              <w:sz w:val="18"/>
                              <w:szCs w:val="18"/>
                            </w:rPr>
                            <w:t>during the next term</w:t>
                          </w:r>
                          <w:r>
                            <w:rPr>
                              <w:sz w:val="18"/>
                              <w:szCs w:val="18"/>
                            </w:rPr>
                            <w:t>; and to provide updates via email to the Appropriate Body for an ECT who has been verified as not making satisfactory progress in the progress review.</w:t>
                          </w:r>
                        </w:p>
                        <w:p w14:paraId="0B2016A6" w14:textId="77777777" w:rsidR="00FE415A" w:rsidRPr="00BC170B" w:rsidRDefault="00FE415A" w:rsidP="00FE415A">
                          <w:pPr>
                            <w:spacing w:before="20"/>
                            <w:jc w:val="center"/>
                            <w:rPr>
                              <w:sz w:val="18"/>
                            </w:rPr>
                          </w:pPr>
                        </w:p>
                        <w:p w14:paraId="69119766" w14:textId="77777777" w:rsidR="00FE415A" w:rsidRPr="00061139" w:rsidRDefault="00FE415A" w:rsidP="00FE415A">
                          <w:pPr>
                            <w:spacing w:before="40"/>
                            <w:jc w:val="center"/>
                            <w:rPr>
                              <w:sz w:val="18"/>
                            </w:rPr>
                          </w:pPr>
                        </w:p>
                      </w:txbxContent>
                    </v:textbox>
                  </v:rect>
                  <v:line id="Straight Connector 155" o:spid="_x0000_s1082" style="position:absolute;flip:y;visibility:visible;mso-wrap-style:square" from="9525,35052" to="43053,35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"/>
                  <v:line id="Straight Connector 156" o:spid="_x0000_s1083" style="position:absolute;flip:x y;visibility:visible;mso-wrap-style:square" from="43053,33528" to="43053,34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"/>
                  <v:line id="Straight Connector 157" o:spid="_x0000_s1084" style="position:absolute;flip:x;visibility:visible;mso-wrap-style:square" from="26003,35242" to="26003,36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">
                    <v:stroke endarrow="classic"/>
                  </v:line>
                </v:group>
                <v:rect id="Rectangle 159" o:spid="_x0000_s1085" style="position:absolute;top:6572;width:18669;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" filled="f" strokeweight="1pt">
                  <v:textbox inset="1pt,1pt,1pt,1pt">
                    <w:txbxContent>
                      <w:p w14:paraId="4819B0B4" w14:textId="77777777" w:rsidR="00FE415A" w:rsidRPr="001359DD" w:rsidRDefault="00FE415A" w:rsidP="00FE415A">
                        <w:pPr>
                          <w:spacing w:before="60"/>
                          <w:jc w:val="center"/>
                          <w:rPr>
                            <w:color w:val="FF0000"/>
                            <w:sz w:val="18"/>
                          </w:rPr>
                        </w:pPr>
                        <w:r>
                          <w:rPr>
                            <w:sz w:val="18"/>
                          </w:rPr>
                          <w:t>School satisfied with ECT progress against the Teachers’ Standards.</w:t>
                        </w:r>
                      </w:p>
                    </w:txbxContent>
                  </v:textbox>
                </v:rect>
              </v:group>
            </w:pict>
          </mc:Fallback>
        </mc:AlternateContent>
      </w:r>
      <w:r w:rsidRPr="00F14ED4">
        <w:rPr>
          <w:noProof/>
          <w:sz w:val="18"/>
        </w:rPr>
        <mc:AlternateContent>
          <mc:Choice Requires="wpg">
            <w:drawing>
              <wp:anchor distT="0" distB="0" distL="114300" distR="114300" simplePos="0" relativeHeight="251893760" behindDoc="0" locked="0" layoutInCell="1" allowOverlap="1" wp14:anchorId="4D0FC29D" wp14:editId="70A9E5E3">
                <wp:simplePos x="0" y="0"/>
                <wp:positionH relativeFrom="column">
                  <wp:posOffset>-161925</wp:posOffset>
                </wp:positionH>
                <wp:positionV relativeFrom="paragraph">
                  <wp:posOffset>147320</wp:posOffset>
                </wp:positionV>
                <wp:extent cx="6730365" cy="4231640"/>
                <wp:effectExtent l="0" t="0" r="13335" b="16510"/>
                <wp:wrapNone/>
                <wp:docPr id="254" name="Group 254"/>
                <wp:cNvGraphicFramePr/>
                <a:graphic xmlns:a="http://schemas.openxmlformats.org/drawingml/2006/main">
                  <a:graphicData uri="http://schemas.microsoft.com/office/word/2010/wordprocessingGroup">
                    <wpg:wgp>
                      <wpg:cNvGrpSpPr/>
                      <wpg:grpSpPr>
                        <a:xfrm>
                          <a:off x="0" y="0"/>
                          <a:ext cx="6730365" cy="4231640"/>
                          <a:chOff x="0" y="0"/>
                          <a:chExt cx="6730365" cy="4231640"/>
                        </a:xfrm>
                      </wpg:grpSpPr>
                      <wpg:grpSp>
                        <wpg:cNvPr id="232" name="Group 232"/>
                        <wpg:cNvGrpSpPr/>
                        <wpg:grpSpPr>
                          <a:xfrm>
                            <a:off x="0" y="0"/>
                            <a:ext cx="6730365" cy="4231640"/>
                            <a:chOff x="0" y="0"/>
                            <a:chExt cx="6730365" cy="4231640"/>
                          </a:xfrm>
                        </wpg:grpSpPr>
                        <wps:wsp>
                          <wps:cNvPr id="233" name="Rectangle 233"/>
                          <wps:cNvSpPr>
                            <a:spLocks noChangeArrowheads="1"/>
                          </wps:cNvSpPr>
                          <wps:spPr bwMode="auto">
                            <a:xfrm>
                              <a:off x="2419350" y="0"/>
                              <a:ext cx="1696720" cy="53975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72E3A7" w14:textId="77777777" w:rsidR="00FE415A" w:rsidRDefault="00FE415A" w:rsidP="00FE415A">
                                <w:pPr>
                                  <w:spacing w:before="80"/>
                                  <w:jc w:val="center"/>
                                  <w:rPr>
                                    <w:b/>
                                  </w:rPr>
                                </w:pPr>
                                <w:r>
                                  <w:rPr>
                                    <w:b/>
                                  </w:rPr>
                                  <w:t>THIRD</w:t>
                                </w:r>
                                <w:r w:rsidRPr="00043238">
                                  <w:rPr>
                                    <w:b/>
                                  </w:rPr>
                                  <w:t xml:space="preserve"> Progress Review</w:t>
                                </w:r>
                              </w:p>
                              <w:p w14:paraId="1D946525" w14:textId="77777777" w:rsidR="00FE415A" w:rsidRPr="004D32DE" w:rsidRDefault="00FE415A" w:rsidP="00FE415A">
                                <w:pPr>
                                  <w:spacing w:before="80"/>
                                  <w:jc w:val="center"/>
                                  <w:rPr>
                                    <w:b/>
                                  </w:rPr>
                                </w:pPr>
                                <w:r w:rsidRPr="004D32DE">
                                  <w:rPr>
                                    <w:b/>
                                  </w:rPr>
                                  <w:t xml:space="preserve">End of term </w:t>
                                </w:r>
                                <w:r>
                                  <w:rPr>
                                    <w:b/>
                                  </w:rPr>
                                  <w:t>4</w:t>
                                </w:r>
                              </w:p>
                            </w:txbxContent>
                          </wps:txbx>
                          <wps:bodyPr rot="0" vert="horz" wrap="square" lIns="12700" tIns="12700" rIns="12700" bIns="12700" anchor="t" anchorCtr="0" upright="1">
                            <a:noAutofit/>
                          </wps:bodyPr>
                        </wps:wsp>
                        <wps:wsp>
                          <wps:cNvPr id="234" name="Straight Connector 234"/>
                          <wps:cNvCnPr>
                            <a:cxnSpLocks noChangeShapeType="1"/>
                          </wps:cNvCnPr>
                          <wps:spPr bwMode="auto">
                            <a:xfrm flipV="1">
                              <a:off x="4124325" y="285750"/>
                              <a:ext cx="1466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 name="Straight Connector 235"/>
                          <wps:cNvCnPr>
                            <a:cxnSpLocks noChangeShapeType="1"/>
                          </wps:cNvCnPr>
                          <wps:spPr bwMode="auto">
                            <a:xfrm>
                              <a:off x="5591175" y="285750"/>
                              <a:ext cx="0" cy="3810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36" name="Straight Connector 236"/>
                          <wps:cNvCnPr>
                            <a:cxnSpLocks noChangeShapeType="1"/>
                          </wps:cNvCnPr>
                          <wps:spPr bwMode="auto">
                            <a:xfrm flipV="1">
                              <a:off x="952500" y="2533650"/>
                              <a:ext cx="0" cy="9759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7" name="Rectangle 237"/>
                          <wps:cNvSpPr>
                            <a:spLocks noChangeArrowheads="1"/>
                          </wps:cNvSpPr>
                          <wps:spPr bwMode="auto">
                            <a:xfrm>
                              <a:off x="4095750" y="666750"/>
                              <a:ext cx="2319020" cy="81915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F5840B" w14:textId="3A9EA2DC" w:rsidR="00FE415A" w:rsidRPr="00BC170B" w:rsidRDefault="00FE415A" w:rsidP="00FE415A">
                                <w:pPr>
                                  <w:spacing w:before="80"/>
                                  <w:jc w:val="center"/>
                                  <w:rPr>
                                    <w:sz w:val="18"/>
                                  </w:rPr>
                                </w:pPr>
                                <w:r w:rsidRPr="00BC170B">
                                  <w:rPr>
                                    <w:sz w:val="18"/>
                                  </w:rPr>
                                  <w:t>School not satisfied with ECT progress</w:t>
                                </w:r>
                                <w:r>
                                  <w:rPr>
                                    <w:sz w:val="18"/>
                                  </w:rPr>
                                  <w:t xml:space="preserve"> against the Teachers’ Standards. </w:t>
                                </w:r>
                                <w:r w:rsidRPr="00BC170B">
                                  <w:rPr>
                                    <w:sz w:val="18"/>
                                  </w:rPr>
                                  <w:t xml:space="preserve"> </w:t>
                                </w:r>
                                <w:r w:rsidRPr="00CC1CA8">
                                  <w:rPr>
                                    <w:sz w:val="18"/>
                                  </w:rPr>
                                  <w:t xml:space="preserve">Written notification by HT to ECT. School provides appropriate feedback and </w:t>
                                </w:r>
                                <w:r w:rsidRPr="00E80643">
                                  <w:rPr>
                                    <w:color w:val="000000" w:themeColor="text1"/>
                                    <w:sz w:val="18"/>
                                  </w:rPr>
                                  <w:t xml:space="preserve">alerts </w:t>
                                </w:r>
                                <w:r w:rsidR="00452273" w:rsidRPr="00E80643">
                                  <w:rPr>
                                    <w:color w:val="000000" w:themeColor="text1"/>
                                    <w:sz w:val="18"/>
                                  </w:rPr>
                                  <w:t>Appropriate Body</w:t>
                                </w:r>
                                <w:r w:rsidRPr="00E80643">
                                  <w:rPr>
                                    <w:color w:val="000000" w:themeColor="text1"/>
                                    <w:sz w:val="18"/>
                                  </w:rPr>
                                  <w:t xml:space="preserve"> as soon </w:t>
                                </w:r>
                                <w:r w:rsidRPr="00BC170B">
                                  <w:rPr>
                                    <w:sz w:val="18"/>
                                  </w:rPr>
                                  <w:t>as possible</w:t>
                                </w:r>
                                <w:r>
                                  <w:rPr>
                                    <w:sz w:val="18"/>
                                  </w:rPr>
                                  <w:t>.</w:t>
                                </w:r>
                              </w:p>
                              <w:p w14:paraId="5ED7860B" w14:textId="77777777" w:rsidR="00FE415A" w:rsidRPr="00061139" w:rsidRDefault="00FE415A" w:rsidP="00FE415A">
                                <w:pPr>
                                  <w:spacing w:before="40"/>
                                  <w:jc w:val="center"/>
                                  <w:rPr>
                                    <w:sz w:val="18"/>
                                  </w:rPr>
                                </w:pPr>
                              </w:p>
                            </w:txbxContent>
                          </wps:txbx>
                          <wps:bodyPr rot="0" vert="horz" wrap="square" lIns="12700" tIns="12700" rIns="12700" bIns="12700" anchor="t" anchorCtr="0" upright="1">
                            <a:noAutofit/>
                          </wps:bodyPr>
                        </wps:wsp>
                        <wps:wsp>
                          <wps:cNvPr id="238" name="Straight Connector 238"/>
                          <wps:cNvCnPr>
                            <a:cxnSpLocks noChangeShapeType="1"/>
                          </wps:cNvCnPr>
                          <wps:spPr bwMode="auto">
                            <a:xfrm flipV="1">
                              <a:off x="952500" y="266700"/>
                              <a:ext cx="1466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9" name="Rectangle 239"/>
                          <wps:cNvSpPr>
                            <a:spLocks noChangeArrowheads="1"/>
                          </wps:cNvSpPr>
                          <wps:spPr bwMode="auto">
                            <a:xfrm>
                              <a:off x="0" y="1771650"/>
                              <a:ext cx="1914525" cy="76327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040155" w14:textId="77777777" w:rsidR="00FE415A" w:rsidRPr="00436FD7" w:rsidRDefault="00FE415A" w:rsidP="00FE415A">
                                <w:pPr>
                                  <w:spacing w:before="40"/>
                                  <w:jc w:val="center"/>
                                  <w:rPr>
                                    <w:color w:val="FF0000"/>
                                    <w:sz w:val="18"/>
                                  </w:rPr>
                                </w:pPr>
                                <w:r w:rsidRPr="00BC170B">
                                  <w:rPr>
                                    <w:sz w:val="18"/>
                                  </w:rPr>
                                  <w:t xml:space="preserve">School </w:t>
                                </w:r>
                                <w:r>
                                  <w:rPr>
                                    <w:sz w:val="18"/>
                                  </w:rPr>
                                  <w:t xml:space="preserve">completes end </w:t>
                                </w:r>
                                <w:r w:rsidRPr="006556BE">
                                  <w:rPr>
                                    <w:sz w:val="18"/>
                                  </w:rPr>
                                  <w:t xml:space="preserve">of fourth </w:t>
                                </w:r>
                                <w:r>
                                  <w:rPr>
                                    <w:sz w:val="18"/>
                                  </w:rPr>
                                  <w:t xml:space="preserve">term progress review </w:t>
                                </w:r>
                                <w:r w:rsidRPr="00CD60DB">
                                  <w:rPr>
                                    <w:sz w:val="18"/>
                                  </w:rPr>
                                  <w:t xml:space="preserve">and submits via ECT Manager to </w:t>
                                </w:r>
                                <w:r>
                                  <w:rPr>
                                    <w:sz w:val="18"/>
                                  </w:rPr>
                                  <w:t>Appropriate Body, by the date required and published on ECT manager.</w:t>
                                </w:r>
                                <w:r w:rsidRPr="001359DD">
                                  <w:rPr>
                                    <w:color w:val="FF0000"/>
                                    <w:sz w:val="18"/>
                                  </w:rPr>
                                  <w:t xml:space="preserve"> </w:t>
                                </w:r>
                              </w:p>
                            </w:txbxContent>
                          </wps:txbx>
                          <wps:bodyPr rot="0" vert="horz" wrap="square" lIns="12700" tIns="12700" rIns="12700" bIns="12700" anchor="t" anchorCtr="0" upright="1">
                            <a:noAutofit/>
                          </wps:bodyPr>
                        </wps:wsp>
                        <wps:wsp>
                          <wps:cNvPr id="240" name="Straight Connector 240"/>
                          <wps:cNvCnPr>
                            <a:cxnSpLocks noChangeShapeType="1"/>
                          </wps:cNvCnPr>
                          <wps:spPr bwMode="auto">
                            <a:xfrm>
                              <a:off x="942975" y="1152525"/>
                              <a:ext cx="0" cy="61912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41" name="Rectangle 241"/>
                          <wps:cNvSpPr>
                            <a:spLocks noChangeArrowheads="1"/>
                          </wps:cNvSpPr>
                          <wps:spPr bwMode="auto">
                            <a:xfrm>
                              <a:off x="2438400" y="1676400"/>
                              <a:ext cx="2047875" cy="62865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E416912" w14:textId="77777777" w:rsidR="00FE415A" w:rsidRPr="00436FD7" w:rsidRDefault="00FE415A" w:rsidP="00FE415A">
                                <w:pPr>
                                  <w:spacing w:before="40"/>
                                  <w:jc w:val="center"/>
                                  <w:rPr>
                                    <w:color w:val="FF0000"/>
                                    <w:sz w:val="18"/>
                                  </w:rPr>
                                </w:pPr>
                                <w:r w:rsidRPr="00BC170B">
                                  <w:rPr>
                                    <w:sz w:val="18"/>
                                  </w:rPr>
                                  <w:t xml:space="preserve">School </w:t>
                                </w:r>
                                <w:r>
                                  <w:rPr>
                                    <w:sz w:val="18"/>
                                  </w:rPr>
                                  <w:t xml:space="preserve">completes end </w:t>
                                </w:r>
                                <w:r w:rsidRPr="006556BE">
                                  <w:rPr>
                                    <w:sz w:val="18"/>
                                  </w:rPr>
                                  <w:t xml:space="preserve">of fourth </w:t>
                                </w:r>
                                <w:r>
                                  <w:rPr>
                                    <w:sz w:val="18"/>
                                  </w:rPr>
                                  <w:t xml:space="preserve">term progress review </w:t>
                                </w:r>
                                <w:r w:rsidRPr="00CD60DB">
                                  <w:rPr>
                                    <w:sz w:val="18"/>
                                  </w:rPr>
                                  <w:t xml:space="preserve">and submits via ECT Manager to </w:t>
                                </w:r>
                                <w:r>
                                  <w:rPr>
                                    <w:sz w:val="18"/>
                                  </w:rPr>
                                  <w:t>Appropriate Body, by the date required and published</w:t>
                                </w:r>
                                <w:r w:rsidRPr="00CD60DB">
                                  <w:rPr>
                                    <w:sz w:val="18"/>
                                  </w:rPr>
                                  <w:t xml:space="preserve"> </w:t>
                                </w:r>
                                <w:r>
                                  <w:rPr>
                                    <w:sz w:val="18"/>
                                  </w:rPr>
                                  <w:t>on ECT manager.</w:t>
                                </w:r>
                                <w:r w:rsidRPr="001359DD">
                                  <w:rPr>
                                    <w:color w:val="FF0000"/>
                                    <w:sz w:val="18"/>
                                  </w:rPr>
                                  <w:t xml:space="preserve"> </w:t>
                                </w:r>
                              </w:p>
                              <w:p w14:paraId="2E68DC63" w14:textId="77777777" w:rsidR="00FE415A" w:rsidRPr="00BC170B" w:rsidRDefault="00FE415A" w:rsidP="00FE415A">
                                <w:pPr>
                                  <w:spacing w:before="40"/>
                                  <w:jc w:val="center"/>
                                  <w:rPr>
                                    <w:sz w:val="18"/>
                                  </w:rPr>
                                </w:pPr>
                              </w:p>
                              <w:p w14:paraId="07DB9DC1" w14:textId="77777777" w:rsidR="00FE415A" w:rsidRPr="00061139" w:rsidRDefault="00FE415A" w:rsidP="00FE415A">
                                <w:pPr>
                                  <w:spacing w:before="40"/>
                                  <w:jc w:val="center"/>
                                  <w:rPr>
                                    <w:sz w:val="18"/>
                                  </w:rPr>
                                </w:pPr>
                              </w:p>
                            </w:txbxContent>
                          </wps:txbx>
                          <wps:bodyPr rot="0" vert="horz" wrap="square" lIns="12700" tIns="12700" rIns="12700" bIns="12700" anchor="t" anchorCtr="0" upright="1">
                            <a:noAutofit/>
                          </wps:bodyPr>
                        </wps:wsp>
                        <wps:wsp>
                          <wps:cNvPr id="242" name="Rectangle 242"/>
                          <wps:cNvSpPr>
                            <a:spLocks noChangeArrowheads="1"/>
                          </wps:cNvSpPr>
                          <wps:spPr bwMode="auto">
                            <a:xfrm>
                              <a:off x="4924425" y="1676400"/>
                              <a:ext cx="1805940" cy="62865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21B8C7" w14:textId="77777777" w:rsidR="00FE415A" w:rsidRPr="001359DD" w:rsidRDefault="00FE415A" w:rsidP="00FE415A">
                                <w:pPr>
                                  <w:spacing w:before="20"/>
                                  <w:jc w:val="center"/>
                                  <w:rPr>
                                    <w:color w:val="FF0000"/>
                                    <w:sz w:val="18"/>
                                  </w:rPr>
                                </w:pPr>
                                <w:r w:rsidRPr="00B75E15">
                                  <w:rPr>
                                    <w:sz w:val="18"/>
                                  </w:rPr>
                                  <w:t>If EIA verifies school’s decision</w:t>
                                </w:r>
                                <w:r>
                                  <w:rPr>
                                    <w:sz w:val="18"/>
                                  </w:rPr>
                                  <w:t>,</w:t>
                                </w:r>
                                <w:r w:rsidRPr="00B75E15">
                                  <w:rPr>
                                    <w:sz w:val="18"/>
                                  </w:rPr>
                                  <w:t xml:space="preserve"> ECT</w:t>
                                </w:r>
                                <w:r>
                                  <w:rPr>
                                    <w:sz w:val="18"/>
                                  </w:rPr>
                                  <w:t xml:space="preserve"> is</w:t>
                                </w:r>
                                <w:r w:rsidRPr="00B75E15">
                                  <w:rPr>
                                    <w:sz w:val="18"/>
                                  </w:rPr>
                                  <w:t xml:space="preserve"> informed </w:t>
                                </w:r>
                                <w:r>
                                  <w:rPr>
                                    <w:sz w:val="18"/>
                                  </w:rPr>
                                  <w:t xml:space="preserve">that </w:t>
                                </w:r>
                                <w:r w:rsidRPr="00B75E15">
                                  <w:rPr>
                                    <w:sz w:val="18"/>
                                  </w:rPr>
                                  <w:t xml:space="preserve">progress </w:t>
                                </w:r>
                                <w:r>
                                  <w:rPr>
                                    <w:sz w:val="18"/>
                                  </w:rPr>
                                  <w:t xml:space="preserve">is </w:t>
                                </w:r>
                                <w:r w:rsidRPr="00B75E15">
                                  <w:rPr>
                                    <w:sz w:val="18"/>
                                  </w:rPr>
                                  <w:t xml:space="preserve">confirmed </w:t>
                                </w:r>
                                <w:r>
                                  <w:rPr>
                                    <w:sz w:val="18"/>
                                  </w:rPr>
                                  <w:t xml:space="preserve">as </w:t>
                                </w:r>
                                <w:r w:rsidRPr="00B75E15">
                                  <w:rPr>
                                    <w:sz w:val="18"/>
                                  </w:rPr>
                                  <w:t xml:space="preserve">unsatisfactory by </w:t>
                                </w:r>
                                <w:r>
                                  <w:rPr>
                                    <w:sz w:val="18"/>
                                  </w:rPr>
                                  <w:t xml:space="preserve">Appropriate Body through ECT manager. </w:t>
                                </w:r>
                              </w:p>
                              <w:p w14:paraId="77BA5BE4" w14:textId="77777777" w:rsidR="00FE415A" w:rsidRPr="00061139" w:rsidRDefault="00FE415A" w:rsidP="00FE415A">
                                <w:pPr>
                                  <w:spacing w:before="40"/>
                                  <w:jc w:val="center"/>
                                  <w:rPr>
                                    <w:sz w:val="18"/>
                                  </w:rPr>
                                </w:pPr>
                              </w:p>
                            </w:txbxContent>
                          </wps:txbx>
                          <wps:bodyPr rot="0" vert="horz" wrap="square" lIns="12700" tIns="12700" rIns="12700" bIns="12700" anchor="t" anchorCtr="0" upright="1">
                            <a:noAutofit/>
                          </wps:bodyPr>
                        </wps:wsp>
                        <wps:wsp>
                          <wps:cNvPr id="243" name="Straight Connector 243"/>
                          <wps:cNvCnPr>
                            <a:cxnSpLocks noChangeShapeType="1"/>
                          </wps:cNvCnPr>
                          <wps:spPr bwMode="auto">
                            <a:xfrm>
                              <a:off x="952500" y="266700"/>
                              <a:ext cx="0" cy="3810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44" name="Straight Connector 244"/>
                          <wps:cNvCnPr>
                            <a:cxnSpLocks noChangeShapeType="1"/>
                          </wps:cNvCnPr>
                          <wps:spPr bwMode="auto">
                            <a:xfrm>
                              <a:off x="4219575" y="1495425"/>
                              <a:ext cx="0" cy="189009"/>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45" name="Rectangle 245"/>
                          <wps:cNvSpPr>
                            <a:spLocks noChangeArrowheads="1"/>
                          </wps:cNvSpPr>
                          <wps:spPr bwMode="auto">
                            <a:xfrm>
                              <a:off x="3362325" y="2495550"/>
                              <a:ext cx="2752725" cy="85725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7D465B" w14:textId="6ED07536" w:rsidR="00FE415A" w:rsidRPr="000B4816" w:rsidRDefault="00FE415A" w:rsidP="00FE415A">
                                <w:pPr>
                                  <w:spacing w:before="60"/>
                                  <w:jc w:val="center"/>
                                  <w:rPr>
                                    <w:sz w:val="18"/>
                                  </w:rPr>
                                </w:pPr>
                                <w:r w:rsidRPr="00EC0ADB">
                                  <w:rPr>
                                    <w:sz w:val="18"/>
                                  </w:rPr>
                                  <w:t xml:space="preserve">School agrees package of appropriate support through </w:t>
                                </w:r>
                                <w:r w:rsidR="00452273" w:rsidRPr="00E80643">
                                  <w:rPr>
                                    <w:color w:val="000000" w:themeColor="text1"/>
                                    <w:sz w:val="18"/>
                                  </w:rPr>
                                  <w:t>Appropriate Body</w:t>
                                </w:r>
                                <w:r w:rsidRPr="00E80643">
                                  <w:rPr>
                                    <w:color w:val="000000" w:themeColor="text1"/>
                                    <w:sz w:val="18"/>
                                  </w:rPr>
                                  <w:t xml:space="preserve"> (</w:t>
                                </w:r>
                                <w:r>
                                  <w:rPr>
                                    <w:sz w:val="18"/>
                                  </w:rPr>
                                  <w:t>and ECF Induction provider if on Full programme).</w:t>
                                </w:r>
                                <w:r w:rsidRPr="00EC0ADB">
                                  <w:rPr>
                                    <w:sz w:val="18"/>
                                  </w:rPr>
                                  <w:t xml:space="preserve">  This may mean support from appropriate subject specialists</w:t>
                                </w:r>
                                <w:r>
                                  <w:rPr>
                                    <w:sz w:val="18"/>
                                  </w:rPr>
                                  <w:t xml:space="preserve"> </w:t>
                                </w:r>
                                <w:r w:rsidRPr="000B4816">
                                  <w:rPr>
                                    <w:sz w:val="18"/>
                                  </w:rPr>
                                  <w:t xml:space="preserve">during the </w:t>
                                </w:r>
                                <w:r>
                                  <w:rPr>
                                    <w:sz w:val="18"/>
                                  </w:rPr>
                                  <w:t>fifth</w:t>
                                </w:r>
                                <w:r w:rsidRPr="000B4816">
                                  <w:rPr>
                                    <w:sz w:val="18"/>
                                  </w:rPr>
                                  <w:t xml:space="preserve"> term. ECT advised to contact recognised TU if a member.</w:t>
                                </w:r>
                              </w:p>
                              <w:p w14:paraId="7901033F" w14:textId="77777777" w:rsidR="00FE415A" w:rsidRPr="00061139" w:rsidRDefault="00FE415A" w:rsidP="00FE415A">
                                <w:pPr>
                                  <w:spacing w:before="40"/>
                                  <w:jc w:val="center"/>
                                  <w:rPr>
                                    <w:sz w:val="18"/>
                                  </w:rPr>
                                </w:pPr>
                              </w:p>
                            </w:txbxContent>
                          </wps:txbx>
                          <wps:bodyPr rot="0" vert="horz" wrap="square" lIns="12700" tIns="12700" rIns="12700" bIns="12700" anchor="t" anchorCtr="0" upright="1">
                            <a:noAutofit/>
                          </wps:bodyPr>
                        </wps:wsp>
                        <wps:wsp>
                          <wps:cNvPr id="246" name="Straight Connector 246"/>
                          <wps:cNvCnPr>
                            <a:cxnSpLocks noChangeShapeType="1"/>
                          </wps:cNvCnPr>
                          <wps:spPr bwMode="auto">
                            <a:xfrm>
                              <a:off x="5600700" y="1485900"/>
                              <a:ext cx="0" cy="189009"/>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47" name="Straight Connector 247"/>
                          <wps:cNvCnPr>
                            <a:cxnSpLocks noChangeShapeType="1"/>
                          </wps:cNvCnPr>
                          <wps:spPr bwMode="auto">
                            <a:xfrm>
                              <a:off x="4219575" y="2305050"/>
                              <a:ext cx="0" cy="18859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48" name="Straight Connector 248"/>
                          <wps:cNvCnPr>
                            <a:cxnSpLocks noChangeShapeType="1"/>
                          </wps:cNvCnPr>
                          <wps:spPr bwMode="auto">
                            <a:xfrm>
                              <a:off x="5638800" y="2305050"/>
                              <a:ext cx="0" cy="18859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49" name="Rectangle 249"/>
                          <wps:cNvSpPr>
                            <a:spLocks noChangeArrowheads="1"/>
                          </wps:cNvSpPr>
                          <wps:spPr bwMode="auto">
                            <a:xfrm>
                              <a:off x="685800" y="3667125"/>
                              <a:ext cx="4267200" cy="5645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F73800" w14:textId="77777777" w:rsidR="00FE415A" w:rsidRPr="00CA5A1C" w:rsidRDefault="00FE415A" w:rsidP="00FE415A">
                                <w:pPr>
                                  <w:spacing w:before="60"/>
                                  <w:jc w:val="center"/>
                                  <w:rPr>
                                    <w:sz w:val="18"/>
                                    <w:szCs w:val="18"/>
                                  </w:rPr>
                                </w:pPr>
                                <w:r>
                                  <w:rPr>
                                    <w:sz w:val="18"/>
                                  </w:rPr>
                                  <w:t xml:space="preserve">DfE </w:t>
                                </w:r>
                                <w:r w:rsidRPr="00CA5A1C">
                                  <w:rPr>
                                    <w:sz w:val="18"/>
                                    <w:szCs w:val="18"/>
                                  </w:rPr>
                                  <w:t>expects school to continue with systems of monitoring and support for ECT</w:t>
                                </w:r>
                                <w:r>
                                  <w:rPr>
                                    <w:sz w:val="18"/>
                                    <w:szCs w:val="18"/>
                                  </w:rPr>
                                  <w:t xml:space="preserve"> </w:t>
                                </w:r>
                                <w:r w:rsidRPr="00CA5A1C">
                                  <w:rPr>
                                    <w:sz w:val="18"/>
                                    <w:szCs w:val="18"/>
                                  </w:rPr>
                                  <w:t>during the next term</w:t>
                                </w:r>
                                <w:r>
                                  <w:rPr>
                                    <w:sz w:val="18"/>
                                    <w:szCs w:val="18"/>
                                  </w:rPr>
                                  <w:t>; and to provide updates via email to the Appropriate Body for an ECT who has been verified as not making satisfactory progress in the progress review.</w:t>
                                </w:r>
                              </w:p>
                              <w:p w14:paraId="7E2C33DC" w14:textId="77777777" w:rsidR="00FE415A" w:rsidRPr="00BC170B" w:rsidRDefault="00FE415A" w:rsidP="00FE415A">
                                <w:pPr>
                                  <w:spacing w:before="20"/>
                                  <w:jc w:val="center"/>
                                  <w:rPr>
                                    <w:sz w:val="18"/>
                                  </w:rPr>
                                </w:pPr>
                              </w:p>
                              <w:p w14:paraId="00CE734A" w14:textId="77777777" w:rsidR="00FE415A" w:rsidRPr="00061139" w:rsidRDefault="00FE415A" w:rsidP="00FE415A">
                                <w:pPr>
                                  <w:spacing w:before="40"/>
                                  <w:jc w:val="center"/>
                                  <w:rPr>
                                    <w:sz w:val="18"/>
                                  </w:rPr>
                                </w:pPr>
                              </w:p>
                            </w:txbxContent>
                          </wps:txbx>
                          <wps:bodyPr rot="0" vert="horz" wrap="square" lIns="12700" tIns="12700" rIns="12700" bIns="12700" anchor="t" anchorCtr="0" upright="1">
                            <a:noAutofit/>
                          </wps:bodyPr>
                        </wps:wsp>
                        <wps:wsp>
                          <wps:cNvPr id="250" name="Straight Connector 250"/>
                          <wps:cNvCnPr>
                            <a:cxnSpLocks noChangeShapeType="1"/>
                          </wps:cNvCnPr>
                          <wps:spPr bwMode="auto">
                            <a:xfrm flipV="1">
                              <a:off x="952500" y="3505200"/>
                              <a:ext cx="3352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Straight Connector 251"/>
                          <wps:cNvCnPr>
                            <a:cxnSpLocks noChangeShapeType="1"/>
                          </wps:cNvCnPr>
                          <wps:spPr bwMode="auto">
                            <a:xfrm flipH="1" flipV="1">
                              <a:off x="4305300" y="3352800"/>
                              <a:ext cx="0" cy="143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2" name="Straight Connector 252"/>
                          <wps:cNvCnPr>
                            <a:cxnSpLocks noChangeShapeType="1"/>
                          </wps:cNvCnPr>
                          <wps:spPr bwMode="auto">
                            <a:xfrm flipH="1">
                              <a:off x="2600325" y="3524250"/>
                              <a:ext cx="0" cy="1301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253" name="Rectangle 253"/>
                        <wps:cNvSpPr>
                          <a:spLocks noChangeArrowheads="1"/>
                        </wps:cNvSpPr>
                        <wps:spPr bwMode="auto">
                          <a:xfrm>
                            <a:off x="0" y="657225"/>
                            <a:ext cx="1866900" cy="43815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3E8225" w14:textId="77777777" w:rsidR="00FE415A" w:rsidRPr="001359DD" w:rsidRDefault="00FE415A" w:rsidP="00FE415A">
                              <w:pPr>
                                <w:spacing w:before="60"/>
                                <w:jc w:val="center"/>
                                <w:rPr>
                                  <w:color w:val="FF0000"/>
                                  <w:sz w:val="18"/>
                                </w:rPr>
                              </w:pPr>
                              <w:r>
                                <w:rPr>
                                  <w:sz w:val="18"/>
                                </w:rPr>
                                <w:t>School satisfied with ECT progress against the Teachers’ Standards.</w:t>
                              </w:r>
                            </w:p>
                          </w:txbxContent>
                        </wps:txbx>
                        <wps:bodyPr rot="0" vert="horz" wrap="square" lIns="12700" tIns="12700" rIns="12700" bIns="12700" anchor="t" anchorCtr="0" upright="1">
                          <a:noAutofit/>
                        </wps:bodyPr>
                      </wps:wsp>
                    </wpg:wgp>
                  </a:graphicData>
                </a:graphic>
              </wp:anchor>
            </w:drawing>
          </mc:Choice>
          <mc:Fallback>
            <w:pict>
              <v:group w14:anchorId="4D0FC29D" id="Group 254" o:spid="_x0000_s1086" style="position:absolute;margin-left:-12.75pt;margin-top:11.6pt;width:529.95pt;height:333.2pt;z-index:251893760" coordsize="67303,42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">
                <v:group id="Group 232" o:spid="_x0000_s1087" style="position:absolute;width:67303;height:42316" coordsize="67303,4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rect id="Rectangle 233" o:spid="_x0000_s1088" style="position:absolute;left:24193;width:16967;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" filled="f" strokeweight="1pt">
                    <v:textbox inset="1pt,1pt,1pt,1pt">
                      <w:txbxContent>
                        <w:p w14:paraId="4772E3A7" w14:textId="77777777" w:rsidR="00FE415A" w:rsidRDefault="00FE415A" w:rsidP="00FE415A">
                          <w:pPr>
                            <w:spacing w:before="80"/>
                            <w:jc w:val="center"/>
                            <w:rPr>
                              <w:b/>
                            </w:rPr>
                          </w:pPr>
                          <w:r>
                            <w:rPr>
                              <w:b/>
                            </w:rPr>
                            <w:t>THIRD</w:t>
                          </w:r>
                          <w:r w:rsidRPr="00043238">
                            <w:rPr>
                              <w:b/>
                            </w:rPr>
                            <w:t xml:space="preserve"> Progress Review</w:t>
                          </w:r>
                        </w:p>
                        <w:p w14:paraId="1D946525" w14:textId="77777777" w:rsidR="00FE415A" w:rsidRPr="004D32DE" w:rsidRDefault="00FE415A" w:rsidP="00FE415A">
                          <w:pPr>
                            <w:spacing w:before="80"/>
                            <w:jc w:val="center"/>
                            <w:rPr>
                              <w:b/>
                            </w:rPr>
                          </w:pPr>
                          <w:r w:rsidRPr="004D32DE">
                            <w:rPr>
                              <w:b/>
                            </w:rPr>
                            <w:t xml:space="preserve">End of term </w:t>
                          </w:r>
                          <w:r>
                            <w:rPr>
                              <w:b/>
                            </w:rPr>
                            <w:t>4</w:t>
                          </w:r>
                        </w:p>
                      </w:txbxContent>
                    </v:textbox>
                  </v:rect>
                  <v:line id="Straight Connector 234" o:spid="_x0000_s1089" style="position:absolute;flip:y;visibility:visible;mso-wrap-style:square" from="41243,2857" to="55911,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"/>
                  <v:line id="Straight Connector 235" o:spid="_x0000_s1090" style="position:absolute;visibility:visible;mso-wrap-style:square" from="55911,2857" to="55911,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">
                    <v:stroke endarrow="classic"/>
                  </v:line>
                  <v:line id="Straight Connector 236" o:spid="_x0000_s1091" style="position:absolute;flip:y;visibility:visible;mso-wrap-style:square" from="9525,25336" to="9525,35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"/>
                  <v:rect id="Rectangle 237" o:spid="_x0000_s1092" style="position:absolute;left:40957;top:6667;width:23190;height:8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" filled="f" strokeweight="1pt">
                    <v:textbox inset="1pt,1pt,1pt,1pt">
                      <w:txbxContent>
                        <w:p w14:paraId="4DF5840B" w14:textId="3A9EA2DC" w:rsidR="00FE415A" w:rsidRPr="00BC170B" w:rsidRDefault="00FE415A" w:rsidP="00FE415A">
                          <w:pPr>
                            <w:spacing w:before="80"/>
                            <w:jc w:val="center"/>
                            <w:rPr>
                              <w:sz w:val="18"/>
                            </w:rPr>
                          </w:pPr>
                          <w:r w:rsidRPr="00BC170B">
                            <w:rPr>
                              <w:sz w:val="18"/>
                            </w:rPr>
                            <w:t>School not satisfied with ECT progress</w:t>
                          </w:r>
                          <w:r>
                            <w:rPr>
                              <w:sz w:val="18"/>
                            </w:rPr>
                            <w:t xml:space="preserve"> against the Teachers’ Standards. </w:t>
                          </w:r>
                          <w:r w:rsidRPr="00BC170B">
                            <w:rPr>
                              <w:sz w:val="18"/>
                            </w:rPr>
                            <w:t xml:space="preserve"> </w:t>
                          </w:r>
                          <w:r w:rsidRPr="00CC1CA8">
                            <w:rPr>
                              <w:sz w:val="18"/>
                            </w:rPr>
                            <w:t xml:space="preserve">Written notification by HT to ECT. School provides appropriate feedback and </w:t>
                          </w:r>
                          <w:r w:rsidRPr="00E80643">
                            <w:rPr>
                              <w:color w:val="000000" w:themeColor="text1"/>
                              <w:sz w:val="18"/>
                            </w:rPr>
                            <w:t xml:space="preserve">alerts </w:t>
                          </w:r>
                          <w:r w:rsidR="00452273" w:rsidRPr="00E80643">
                            <w:rPr>
                              <w:color w:val="000000" w:themeColor="text1"/>
                              <w:sz w:val="18"/>
                            </w:rPr>
                            <w:t>Appropriate Body</w:t>
                          </w:r>
                          <w:r w:rsidRPr="00E80643">
                            <w:rPr>
                              <w:color w:val="000000" w:themeColor="text1"/>
                              <w:sz w:val="18"/>
                            </w:rPr>
                            <w:t xml:space="preserve"> as soon </w:t>
                          </w:r>
                          <w:r w:rsidRPr="00BC170B">
                            <w:rPr>
                              <w:sz w:val="18"/>
                            </w:rPr>
                            <w:t>as possible</w:t>
                          </w:r>
                          <w:r>
                            <w:rPr>
                              <w:sz w:val="18"/>
                            </w:rPr>
                            <w:t>.</w:t>
                          </w:r>
                        </w:p>
                        <w:p w14:paraId="5ED7860B" w14:textId="77777777" w:rsidR="00FE415A" w:rsidRPr="00061139" w:rsidRDefault="00FE415A" w:rsidP="00FE415A">
                          <w:pPr>
                            <w:spacing w:before="40"/>
                            <w:jc w:val="center"/>
                            <w:rPr>
                              <w:sz w:val="18"/>
                            </w:rPr>
                          </w:pPr>
                        </w:p>
                      </w:txbxContent>
                    </v:textbox>
                  </v:rect>
                  <v:line id="Straight Connector 238" o:spid="_x0000_s1093" style="position:absolute;flip:y;visibility:visible;mso-wrap-style:square" from="9525,2667" to="24193,2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"/>
                  <v:rect id="Rectangle 239" o:spid="_x0000_s1094" style="position:absolute;top:17716;width:19145;height:7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" filled="f" strokeweight="1pt">
                    <v:textbox inset="1pt,1pt,1pt,1pt">
                      <w:txbxContent>
                        <w:p w14:paraId="25040155" w14:textId="77777777" w:rsidR="00FE415A" w:rsidRPr="00436FD7" w:rsidRDefault="00FE415A" w:rsidP="00FE415A">
                          <w:pPr>
                            <w:spacing w:before="40"/>
                            <w:jc w:val="center"/>
                            <w:rPr>
                              <w:color w:val="FF0000"/>
                              <w:sz w:val="18"/>
                            </w:rPr>
                          </w:pPr>
                          <w:r w:rsidRPr="00BC170B">
                            <w:rPr>
                              <w:sz w:val="18"/>
                            </w:rPr>
                            <w:t xml:space="preserve">School </w:t>
                          </w:r>
                          <w:r>
                            <w:rPr>
                              <w:sz w:val="18"/>
                            </w:rPr>
                            <w:t xml:space="preserve">completes end </w:t>
                          </w:r>
                          <w:r w:rsidRPr="006556BE">
                            <w:rPr>
                              <w:sz w:val="18"/>
                            </w:rPr>
                            <w:t xml:space="preserve">of fourth </w:t>
                          </w:r>
                          <w:r>
                            <w:rPr>
                              <w:sz w:val="18"/>
                            </w:rPr>
                            <w:t xml:space="preserve">term progress review </w:t>
                          </w:r>
                          <w:r w:rsidRPr="00CD60DB">
                            <w:rPr>
                              <w:sz w:val="18"/>
                            </w:rPr>
                            <w:t xml:space="preserve">and submits via ECT Manager to </w:t>
                          </w:r>
                          <w:r>
                            <w:rPr>
                              <w:sz w:val="18"/>
                            </w:rPr>
                            <w:t>Appropriate Body, by the date required and published on ECT manager.</w:t>
                          </w:r>
                          <w:r w:rsidRPr="001359DD">
                            <w:rPr>
                              <w:color w:val="FF0000"/>
                              <w:sz w:val="18"/>
                            </w:rPr>
                            <w:t xml:space="preserve"> </w:t>
                          </w:r>
                        </w:p>
                      </w:txbxContent>
                    </v:textbox>
                  </v:rect>
                  <v:line id="Straight Connector 240" o:spid="_x0000_s1095" style="position:absolute;visibility:visible;mso-wrap-style:square" from="9429,11525" to="9429,17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">
                    <v:stroke endarrow="classic"/>
                  </v:line>
                  <v:rect id="Rectangle 241" o:spid="_x0000_s1096" style="position:absolute;left:24384;top:16764;width:20478;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" filled="f" strokeweight="1pt">
                    <v:textbox inset="1pt,1pt,1pt,1pt">
                      <w:txbxContent>
                        <w:p w14:paraId="7E416912" w14:textId="77777777" w:rsidR="00FE415A" w:rsidRPr="00436FD7" w:rsidRDefault="00FE415A" w:rsidP="00FE415A">
                          <w:pPr>
                            <w:spacing w:before="40"/>
                            <w:jc w:val="center"/>
                            <w:rPr>
                              <w:color w:val="FF0000"/>
                              <w:sz w:val="18"/>
                            </w:rPr>
                          </w:pPr>
                          <w:r w:rsidRPr="00BC170B">
                            <w:rPr>
                              <w:sz w:val="18"/>
                            </w:rPr>
                            <w:t xml:space="preserve">School </w:t>
                          </w:r>
                          <w:r>
                            <w:rPr>
                              <w:sz w:val="18"/>
                            </w:rPr>
                            <w:t xml:space="preserve">completes end </w:t>
                          </w:r>
                          <w:r w:rsidRPr="006556BE">
                            <w:rPr>
                              <w:sz w:val="18"/>
                            </w:rPr>
                            <w:t xml:space="preserve">of fourth </w:t>
                          </w:r>
                          <w:r>
                            <w:rPr>
                              <w:sz w:val="18"/>
                            </w:rPr>
                            <w:t xml:space="preserve">term progress review </w:t>
                          </w:r>
                          <w:r w:rsidRPr="00CD60DB">
                            <w:rPr>
                              <w:sz w:val="18"/>
                            </w:rPr>
                            <w:t xml:space="preserve">and submits via ECT Manager to </w:t>
                          </w:r>
                          <w:r>
                            <w:rPr>
                              <w:sz w:val="18"/>
                            </w:rPr>
                            <w:t>Appropriate Body, by the date required and published</w:t>
                          </w:r>
                          <w:r w:rsidRPr="00CD60DB">
                            <w:rPr>
                              <w:sz w:val="18"/>
                            </w:rPr>
                            <w:t xml:space="preserve"> </w:t>
                          </w:r>
                          <w:r>
                            <w:rPr>
                              <w:sz w:val="18"/>
                            </w:rPr>
                            <w:t>on ECT manager.</w:t>
                          </w:r>
                          <w:r w:rsidRPr="001359DD">
                            <w:rPr>
                              <w:color w:val="FF0000"/>
                              <w:sz w:val="18"/>
                            </w:rPr>
                            <w:t xml:space="preserve"> </w:t>
                          </w:r>
                        </w:p>
                        <w:p w14:paraId="2E68DC63" w14:textId="77777777" w:rsidR="00FE415A" w:rsidRPr="00BC170B" w:rsidRDefault="00FE415A" w:rsidP="00FE415A">
                          <w:pPr>
                            <w:spacing w:before="40"/>
                            <w:jc w:val="center"/>
                            <w:rPr>
                              <w:sz w:val="18"/>
                            </w:rPr>
                          </w:pPr>
                        </w:p>
                        <w:p w14:paraId="07DB9DC1" w14:textId="77777777" w:rsidR="00FE415A" w:rsidRPr="00061139" w:rsidRDefault="00FE415A" w:rsidP="00FE415A">
                          <w:pPr>
                            <w:spacing w:before="40"/>
                            <w:jc w:val="center"/>
                            <w:rPr>
                              <w:sz w:val="18"/>
                            </w:rPr>
                          </w:pPr>
                        </w:p>
                      </w:txbxContent>
                    </v:textbox>
                  </v:rect>
                  <v:rect id="Rectangle 242" o:spid="_x0000_s1097" style="position:absolute;left:49244;top:16764;width:18059;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" filled="f" strokeweight="1pt">
                    <v:textbox inset="1pt,1pt,1pt,1pt">
                      <w:txbxContent>
                        <w:p w14:paraId="1B21B8C7" w14:textId="77777777" w:rsidR="00FE415A" w:rsidRPr="001359DD" w:rsidRDefault="00FE415A" w:rsidP="00FE415A">
                          <w:pPr>
                            <w:spacing w:before="20"/>
                            <w:jc w:val="center"/>
                            <w:rPr>
                              <w:color w:val="FF0000"/>
                              <w:sz w:val="18"/>
                            </w:rPr>
                          </w:pPr>
                          <w:r w:rsidRPr="00B75E15">
                            <w:rPr>
                              <w:sz w:val="18"/>
                            </w:rPr>
                            <w:t>If EIA verifies school’s decision</w:t>
                          </w:r>
                          <w:r>
                            <w:rPr>
                              <w:sz w:val="18"/>
                            </w:rPr>
                            <w:t>,</w:t>
                          </w:r>
                          <w:r w:rsidRPr="00B75E15">
                            <w:rPr>
                              <w:sz w:val="18"/>
                            </w:rPr>
                            <w:t xml:space="preserve"> ECT</w:t>
                          </w:r>
                          <w:r>
                            <w:rPr>
                              <w:sz w:val="18"/>
                            </w:rPr>
                            <w:t xml:space="preserve"> is</w:t>
                          </w:r>
                          <w:r w:rsidRPr="00B75E15">
                            <w:rPr>
                              <w:sz w:val="18"/>
                            </w:rPr>
                            <w:t xml:space="preserve"> informed </w:t>
                          </w:r>
                          <w:r>
                            <w:rPr>
                              <w:sz w:val="18"/>
                            </w:rPr>
                            <w:t xml:space="preserve">that </w:t>
                          </w:r>
                          <w:r w:rsidRPr="00B75E15">
                            <w:rPr>
                              <w:sz w:val="18"/>
                            </w:rPr>
                            <w:t xml:space="preserve">progress </w:t>
                          </w:r>
                          <w:r>
                            <w:rPr>
                              <w:sz w:val="18"/>
                            </w:rPr>
                            <w:t xml:space="preserve">is </w:t>
                          </w:r>
                          <w:r w:rsidRPr="00B75E15">
                            <w:rPr>
                              <w:sz w:val="18"/>
                            </w:rPr>
                            <w:t xml:space="preserve">confirmed </w:t>
                          </w:r>
                          <w:r>
                            <w:rPr>
                              <w:sz w:val="18"/>
                            </w:rPr>
                            <w:t xml:space="preserve">as </w:t>
                          </w:r>
                          <w:r w:rsidRPr="00B75E15">
                            <w:rPr>
                              <w:sz w:val="18"/>
                            </w:rPr>
                            <w:t xml:space="preserve">unsatisfactory by </w:t>
                          </w:r>
                          <w:r>
                            <w:rPr>
                              <w:sz w:val="18"/>
                            </w:rPr>
                            <w:t xml:space="preserve">Appropriate Body through ECT manager. </w:t>
                          </w:r>
                        </w:p>
                        <w:p w14:paraId="77BA5BE4" w14:textId="77777777" w:rsidR="00FE415A" w:rsidRPr="00061139" w:rsidRDefault="00FE415A" w:rsidP="00FE415A">
                          <w:pPr>
                            <w:spacing w:before="40"/>
                            <w:jc w:val="center"/>
                            <w:rPr>
                              <w:sz w:val="18"/>
                            </w:rPr>
                          </w:pPr>
                        </w:p>
                      </w:txbxContent>
                    </v:textbox>
                  </v:rect>
                  <v:line id="Straight Connector 243" o:spid="_x0000_s1098" style="position:absolute;visibility:visible;mso-wrap-style:square" from="9525,2667" to="9525,6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">
                    <v:stroke endarrow="classic"/>
                  </v:line>
                  <v:line id="Straight Connector 244" o:spid="_x0000_s1099" style="position:absolute;visibility:visible;mso-wrap-style:square" from="42195,14954" to="42195,16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">
                    <v:stroke endarrow="classic"/>
                  </v:line>
                  <v:rect id="Rectangle 245" o:spid="_x0000_s1100" style="position:absolute;left:33623;top:24955;width:27527;height:8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" filled="f" strokeweight="1pt">
                    <v:textbox inset="1pt,1pt,1pt,1pt">
                      <w:txbxContent>
                        <w:p w14:paraId="787D465B" w14:textId="6ED07536" w:rsidR="00FE415A" w:rsidRPr="000B4816" w:rsidRDefault="00FE415A" w:rsidP="00FE415A">
                          <w:pPr>
                            <w:spacing w:before="60"/>
                            <w:jc w:val="center"/>
                            <w:rPr>
                              <w:sz w:val="18"/>
                            </w:rPr>
                          </w:pPr>
                          <w:r w:rsidRPr="00EC0ADB">
                            <w:rPr>
                              <w:sz w:val="18"/>
                            </w:rPr>
                            <w:t xml:space="preserve">School agrees package of appropriate support through </w:t>
                          </w:r>
                          <w:r w:rsidR="00452273" w:rsidRPr="00E80643">
                            <w:rPr>
                              <w:color w:val="000000" w:themeColor="text1"/>
                              <w:sz w:val="18"/>
                            </w:rPr>
                            <w:t>Appropriate Body</w:t>
                          </w:r>
                          <w:r w:rsidRPr="00E80643">
                            <w:rPr>
                              <w:color w:val="000000" w:themeColor="text1"/>
                              <w:sz w:val="18"/>
                            </w:rPr>
                            <w:t xml:space="preserve"> (</w:t>
                          </w:r>
                          <w:r>
                            <w:rPr>
                              <w:sz w:val="18"/>
                            </w:rPr>
                            <w:t>and ECF Induction provider if on Full programme).</w:t>
                          </w:r>
                          <w:r w:rsidRPr="00EC0ADB">
                            <w:rPr>
                              <w:sz w:val="18"/>
                            </w:rPr>
                            <w:t xml:space="preserve">  This may mean support from appropriate subject specialists</w:t>
                          </w:r>
                          <w:r>
                            <w:rPr>
                              <w:sz w:val="18"/>
                            </w:rPr>
                            <w:t xml:space="preserve"> </w:t>
                          </w:r>
                          <w:r w:rsidRPr="000B4816">
                            <w:rPr>
                              <w:sz w:val="18"/>
                            </w:rPr>
                            <w:t xml:space="preserve">during the </w:t>
                          </w:r>
                          <w:r>
                            <w:rPr>
                              <w:sz w:val="18"/>
                            </w:rPr>
                            <w:t>fifth</w:t>
                          </w:r>
                          <w:r w:rsidRPr="000B4816">
                            <w:rPr>
                              <w:sz w:val="18"/>
                            </w:rPr>
                            <w:t xml:space="preserve"> term. ECT advised to contact recognised TU if a member.</w:t>
                          </w:r>
                        </w:p>
                        <w:p w14:paraId="7901033F" w14:textId="77777777" w:rsidR="00FE415A" w:rsidRPr="00061139" w:rsidRDefault="00FE415A" w:rsidP="00FE415A">
                          <w:pPr>
                            <w:spacing w:before="40"/>
                            <w:jc w:val="center"/>
                            <w:rPr>
                              <w:sz w:val="18"/>
                            </w:rPr>
                          </w:pPr>
                        </w:p>
                      </w:txbxContent>
                    </v:textbox>
                  </v:rect>
                  <v:line id="Straight Connector 246" o:spid="_x0000_s1101" style="position:absolute;visibility:visible;mso-wrap-style:square" from="56007,14859" to="56007,16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">
                    <v:stroke endarrow="classic"/>
                  </v:line>
                  <v:line id="Straight Connector 247" o:spid="_x0000_s1102" style="position:absolute;visibility:visible;mso-wrap-style:square" from="42195,23050" to="42195,24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">
                    <v:stroke endarrow="classic"/>
                  </v:line>
                  <v:line id="Straight Connector 248" o:spid="_x0000_s1103" style="position:absolute;visibility:visible;mso-wrap-style:square" from="56388,23050" to="56388,24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">
                    <v:stroke endarrow="classic"/>
                  </v:line>
                  <v:rect id="Rectangle 249" o:spid="_x0000_s1104" style="position:absolute;left:6858;top:36671;width:42672;height:5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" filled="f" strokeweight="1pt">
                    <v:textbox inset="1pt,1pt,1pt,1pt">
                      <w:txbxContent>
                        <w:p w14:paraId="43F73800" w14:textId="77777777" w:rsidR="00FE415A" w:rsidRPr="00CA5A1C" w:rsidRDefault="00FE415A" w:rsidP="00FE415A">
                          <w:pPr>
                            <w:spacing w:before="60"/>
                            <w:jc w:val="center"/>
                            <w:rPr>
                              <w:sz w:val="18"/>
                              <w:szCs w:val="18"/>
                            </w:rPr>
                          </w:pPr>
                          <w:r>
                            <w:rPr>
                              <w:sz w:val="18"/>
                            </w:rPr>
                            <w:t xml:space="preserve">DfE </w:t>
                          </w:r>
                          <w:r w:rsidRPr="00CA5A1C">
                            <w:rPr>
                              <w:sz w:val="18"/>
                              <w:szCs w:val="18"/>
                            </w:rPr>
                            <w:t>expects school to continue with systems of monitoring and support for ECT</w:t>
                          </w:r>
                          <w:r>
                            <w:rPr>
                              <w:sz w:val="18"/>
                              <w:szCs w:val="18"/>
                            </w:rPr>
                            <w:t xml:space="preserve"> </w:t>
                          </w:r>
                          <w:r w:rsidRPr="00CA5A1C">
                            <w:rPr>
                              <w:sz w:val="18"/>
                              <w:szCs w:val="18"/>
                            </w:rPr>
                            <w:t>during the next term</w:t>
                          </w:r>
                          <w:r>
                            <w:rPr>
                              <w:sz w:val="18"/>
                              <w:szCs w:val="18"/>
                            </w:rPr>
                            <w:t>; and to provide updates via email to the Appropriate Body for an ECT who has been verified as not making satisfactory progress in the progress review.</w:t>
                          </w:r>
                        </w:p>
                        <w:p w14:paraId="7E2C33DC" w14:textId="77777777" w:rsidR="00FE415A" w:rsidRPr="00BC170B" w:rsidRDefault="00FE415A" w:rsidP="00FE415A">
                          <w:pPr>
                            <w:spacing w:before="20"/>
                            <w:jc w:val="center"/>
                            <w:rPr>
                              <w:sz w:val="18"/>
                            </w:rPr>
                          </w:pPr>
                        </w:p>
                        <w:p w14:paraId="00CE734A" w14:textId="77777777" w:rsidR="00FE415A" w:rsidRPr="00061139" w:rsidRDefault="00FE415A" w:rsidP="00FE415A">
                          <w:pPr>
                            <w:spacing w:before="40"/>
                            <w:jc w:val="center"/>
                            <w:rPr>
                              <w:sz w:val="18"/>
                            </w:rPr>
                          </w:pPr>
                        </w:p>
                      </w:txbxContent>
                    </v:textbox>
                  </v:rect>
                  <v:line id="Straight Connector 250" o:spid="_x0000_s1105" style="position:absolute;flip:y;visibility:visible;mso-wrap-style:square" from="9525,35052" to="43053,35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"/>
                  <v:line id="Straight Connector 251" o:spid="_x0000_s1106" style="position:absolute;flip:x y;visibility:visible;mso-wrap-style:square" from="43053,33528" to="43053,34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"/>
                  <v:line id="Straight Connector 252" o:spid="_x0000_s1107" style="position:absolute;flip:x;visibility:visible;mso-wrap-style:square" from="26003,35242" to="26003,36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">
                    <v:stroke endarrow="classic"/>
                  </v:line>
                </v:group>
                <v:rect id="Rectangle 253" o:spid="_x0000_s1108" style="position:absolute;top:6572;width:18669;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" filled="f" strokeweight="1pt">
                  <v:textbox inset="1pt,1pt,1pt,1pt">
                    <w:txbxContent>
                      <w:p w14:paraId="553E8225" w14:textId="77777777" w:rsidR="00FE415A" w:rsidRPr="001359DD" w:rsidRDefault="00FE415A" w:rsidP="00FE415A">
                        <w:pPr>
                          <w:spacing w:before="60"/>
                          <w:jc w:val="center"/>
                          <w:rPr>
                            <w:color w:val="FF0000"/>
                            <w:sz w:val="18"/>
                          </w:rPr>
                        </w:pPr>
                        <w:r>
                          <w:rPr>
                            <w:sz w:val="18"/>
                          </w:rPr>
                          <w:t>School satisfied with ECT progress against the Teachers’ Standards.</w:t>
                        </w:r>
                      </w:p>
                    </w:txbxContent>
                  </v:textbox>
                </v:rect>
              </v:group>
            </w:pict>
          </mc:Fallback>
        </mc:AlternateContent>
      </w:r>
      <w:r w:rsidRPr="00F14ED4">
        <w:rPr>
          <w:sz w:val="18"/>
        </w:rPr>
        <w:br w:type="page"/>
      </w:r>
    </w:p>
    <w:p w14:paraId="6A24626B" w14:textId="39F850F9" w:rsidR="00FE415A" w:rsidRPr="00F14ED4" w:rsidRDefault="00FE415A" w:rsidP="00FE415A">
      <w:r w:rsidRPr="00F14ED4">
        <w:rPr>
          <w:noProof/>
        </w:rPr>
        <w:lastRenderedPageBreak/>
        <mc:AlternateContent>
          <mc:Choice Requires="wps">
            <w:drawing>
              <wp:anchor distT="0" distB="0" distL="114300" distR="114300" simplePos="0" relativeHeight="251839488" behindDoc="0" locked="0" layoutInCell="1" allowOverlap="1" wp14:anchorId="40E52209" wp14:editId="315794C1">
                <wp:simplePos x="0" y="0"/>
                <wp:positionH relativeFrom="column">
                  <wp:posOffset>0</wp:posOffset>
                </wp:positionH>
                <wp:positionV relativeFrom="paragraph">
                  <wp:posOffset>114300</wp:posOffset>
                </wp:positionV>
                <wp:extent cx="711835" cy="298450"/>
                <wp:effectExtent l="0" t="0" r="12065" b="25400"/>
                <wp:wrapNone/>
                <wp:docPr id="160" name="Text Box 160"/>
                <wp:cNvGraphicFramePr/>
                <a:graphic xmlns:a="http://schemas.openxmlformats.org/drawingml/2006/main">
                  <a:graphicData uri="http://schemas.microsoft.com/office/word/2010/wordprocessingShape">
                    <wps:wsp>
                      <wps:cNvSpPr txBox="1"/>
                      <wps:spPr>
                        <a:xfrm>
                          <a:off x="0" y="0"/>
                          <a:ext cx="711835" cy="298450"/>
                        </a:xfrm>
                        <a:prstGeom prst="rect">
                          <a:avLst/>
                        </a:prstGeom>
                        <a:solidFill>
                          <a:schemeClr val="lt1"/>
                        </a:solidFill>
                        <a:ln w="15875">
                          <a:solidFill>
                            <a:prstClr val="black"/>
                          </a:solidFill>
                        </a:ln>
                      </wps:spPr>
                      <wps:txbx>
                        <w:txbxContent>
                          <w:p w14:paraId="3FD097E9" w14:textId="77777777" w:rsidR="00FE415A" w:rsidRPr="00394568" w:rsidRDefault="00FE415A" w:rsidP="00FE415A">
                            <w:pPr>
                              <w:jc w:val="center"/>
                              <w:rPr>
                                <w:b/>
                                <w:sz w:val="28"/>
                              </w:rPr>
                            </w:pPr>
                            <w:r w:rsidRPr="00394568">
                              <w:rPr>
                                <w:b/>
                                <w:sz w:val="28"/>
                              </w:rPr>
                              <w:t xml:space="preserve">Term </w:t>
                            </w:r>
                            <w:r>
                              <w:rPr>
                                <w:b/>
                                <w:sz w:val="28"/>
                              </w:rPr>
                              <w:t>6</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E52209" id="Text Box 160" o:spid="_x0000_s1109" type="#_x0000_t202" style="position:absolute;margin-left:0;margin-top:9pt;width:56.05pt;height:23.5pt;z-index:251839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" fillcolor="white [3201]" strokeweight="1.25pt">
                <v:textbox inset="2mm,1mm,2mm,1mm">
                  <w:txbxContent>
                    <w:p w14:paraId="3FD097E9" w14:textId="77777777" w:rsidR="00FE415A" w:rsidRPr="00394568" w:rsidRDefault="00FE415A" w:rsidP="00FE415A">
                      <w:pPr>
                        <w:jc w:val="center"/>
                        <w:rPr>
                          <w:b/>
                          <w:sz w:val="28"/>
                        </w:rPr>
                      </w:pPr>
                      <w:r w:rsidRPr="00394568">
                        <w:rPr>
                          <w:b/>
                          <w:sz w:val="28"/>
                        </w:rPr>
                        <w:t xml:space="preserve">Term </w:t>
                      </w:r>
                      <w:r>
                        <w:rPr>
                          <w:b/>
                          <w:sz w:val="28"/>
                        </w:rPr>
                        <w:t>6</w:t>
                      </w:r>
                    </w:p>
                  </w:txbxContent>
                </v:textbox>
              </v:shape>
            </w:pict>
          </mc:Fallback>
        </mc:AlternateContent>
      </w:r>
    </w:p>
    <w:p w14:paraId="10E09F7B" w14:textId="77777777" w:rsidR="00FE415A" w:rsidRPr="00F14ED4" w:rsidRDefault="00FE415A" w:rsidP="00FE415A">
      <w:r w:rsidRPr="00F14ED4">
        <w:rPr>
          <w:rFonts w:ascii="Times New Roman" w:eastAsia="Times New Roman" w:hAnsi="Times New Roman" w:cs="Times New Roman"/>
          <w:noProof/>
          <w:sz w:val="15"/>
          <w:szCs w:val="20"/>
          <w:lang w:eastAsia="en-GB"/>
        </w:rPr>
        <mc:AlternateContent>
          <mc:Choice Requires="wps">
            <w:drawing>
              <wp:anchor distT="0" distB="0" distL="114300" distR="114300" simplePos="0" relativeHeight="251840512" behindDoc="0" locked="0" layoutInCell="0" allowOverlap="1" wp14:anchorId="07F26FA8" wp14:editId="7AB234B4">
                <wp:simplePos x="0" y="0"/>
                <wp:positionH relativeFrom="column">
                  <wp:posOffset>2402840</wp:posOffset>
                </wp:positionH>
                <wp:positionV relativeFrom="paragraph">
                  <wp:posOffset>28575</wp:posOffset>
                </wp:positionV>
                <wp:extent cx="1696720" cy="542925"/>
                <wp:effectExtent l="0" t="0" r="17780" b="28575"/>
                <wp:wrapNone/>
                <wp:docPr id="20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6720" cy="54292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E468F1" w14:textId="77777777" w:rsidR="00FE415A" w:rsidRDefault="00FE415A" w:rsidP="00FE415A">
                            <w:pPr>
                              <w:spacing w:before="80"/>
                              <w:jc w:val="center"/>
                              <w:rPr>
                                <w:b/>
                              </w:rPr>
                            </w:pPr>
                            <w:r>
                              <w:rPr>
                                <w:b/>
                              </w:rPr>
                              <w:t xml:space="preserve">Second FINAL Assessment </w:t>
                            </w:r>
                          </w:p>
                          <w:p w14:paraId="369ACC94" w14:textId="77777777" w:rsidR="00FE415A" w:rsidRPr="00254F4D" w:rsidRDefault="00FE415A" w:rsidP="00FE415A">
                            <w:pPr>
                              <w:spacing w:before="80"/>
                              <w:jc w:val="center"/>
                              <w:rPr>
                                <w:b/>
                              </w:rPr>
                            </w:pPr>
                            <w:r w:rsidRPr="00254F4D">
                              <w:rPr>
                                <w:b/>
                              </w:rPr>
                              <w:t>End of Term 6</w:t>
                            </w:r>
                          </w:p>
                          <w:p w14:paraId="6BA71A3C" w14:textId="77777777" w:rsidR="00FE415A" w:rsidRPr="00043238" w:rsidRDefault="00FE415A" w:rsidP="00FE415A">
                            <w:pPr>
                              <w:spacing w:before="80"/>
                              <w:jc w:val="center"/>
                              <w:rPr>
                                <w:b/>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26FA8" id="Rectangle 205" o:spid="_x0000_s1110" style="position:absolute;margin-left:189.2pt;margin-top:2.25pt;width:133.6pt;height:42.7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" o:allowincell="f" filled="f" strokeweight="1pt">
                <v:textbox inset="1pt,1pt,1pt,1pt">
                  <w:txbxContent>
                    <w:p w14:paraId="55E468F1" w14:textId="77777777" w:rsidR="00FE415A" w:rsidRDefault="00FE415A" w:rsidP="00FE415A">
                      <w:pPr>
                        <w:spacing w:before="80"/>
                        <w:jc w:val="center"/>
                        <w:rPr>
                          <w:b/>
                        </w:rPr>
                      </w:pPr>
                      <w:r>
                        <w:rPr>
                          <w:b/>
                        </w:rPr>
                        <w:t xml:space="preserve">Second FINAL Assessment </w:t>
                      </w:r>
                    </w:p>
                    <w:p w14:paraId="369ACC94" w14:textId="77777777" w:rsidR="00FE415A" w:rsidRPr="00254F4D" w:rsidRDefault="00FE415A" w:rsidP="00FE415A">
                      <w:pPr>
                        <w:spacing w:before="80"/>
                        <w:jc w:val="center"/>
                        <w:rPr>
                          <w:b/>
                        </w:rPr>
                      </w:pPr>
                      <w:r w:rsidRPr="00254F4D">
                        <w:rPr>
                          <w:b/>
                        </w:rPr>
                        <w:t>End of Term 6</w:t>
                      </w:r>
                    </w:p>
                    <w:p w14:paraId="6BA71A3C" w14:textId="77777777" w:rsidR="00FE415A" w:rsidRPr="00043238" w:rsidRDefault="00FE415A" w:rsidP="00FE415A">
                      <w:pPr>
                        <w:spacing w:before="80"/>
                        <w:jc w:val="center"/>
                        <w:rPr>
                          <w:b/>
                        </w:rPr>
                      </w:pPr>
                    </w:p>
                  </w:txbxContent>
                </v:textbox>
              </v:rect>
            </w:pict>
          </mc:Fallback>
        </mc:AlternateContent>
      </w:r>
    </w:p>
    <w:p w14:paraId="1452E7C9" w14:textId="77777777" w:rsidR="00FE415A" w:rsidRPr="00F14ED4" w:rsidRDefault="00FE415A" w:rsidP="00FE415A"/>
    <w:p w14:paraId="5851393D" w14:textId="77777777" w:rsidR="00FE415A" w:rsidRPr="00F14ED4" w:rsidRDefault="00FE415A" w:rsidP="00FE415A">
      <w:r w:rsidRPr="00F14ED4">
        <w:rPr>
          <w:rFonts w:ascii="Arial" w:eastAsia="Times New Roman" w:hAnsi="Arial" w:cs="Times New Roman"/>
          <w:noProof/>
          <w:sz w:val="16"/>
          <w:szCs w:val="20"/>
          <w:lang w:eastAsia="en-GB"/>
        </w:rPr>
        <mc:AlternateContent>
          <mc:Choice Requires="wps">
            <w:drawing>
              <wp:anchor distT="0" distB="0" distL="114300" distR="114300" simplePos="0" relativeHeight="251853824" behindDoc="0" locked="0" layoutInCell="0" allowOverlap="1" wp14:anchorId="219CD1D5" wp14:editId="25DA7638">
                <wp:simplePos x="0" y="0"/>
                <wp:positionH relativeFrom="column">
                  <wp:posOffset>3231515</wp:posOffset>
                </wp:positionH>
                <wp:positionV relativeFrom="paragraph">
                  <wp:posOffset>50165</wp:posOffset>
                </wp:positionV>
                <wp:extent cx="0" cy="210820"/>
                <wp:effectExtent l="0" t="0" r="38100" b="17780"/>
                <wp:wrapNone/>
                <wp:docPr id="222" name="Straight Connector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10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30A80" id="Straight Connector 222" o:spid="_x0000_s1026" style="position:absolute;flip:x y;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45pt,3.95pt" to="254.4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" o:allowincell="f"/>
            </w:pict>
          </mc:Fallback>
        </mc:AlternateContent>
      </w:r>
    </w:p>
    <w:p w14:paraId="3F0DB480" w14:textId="77777777" w:rsidR="00FE415A" w:rsidRPr="00F14ED4" w:rsidRDefault="00FE415A" w:rsidP="00FE415A">
      <w:r w:rsidRPr="00F14ED4">
        <w:rPr>
          <w:rFonts w:ascii="Arial" w:eastAsia="Times New Roman" w:hAnsi="Arial" w:cs="Times New Roman"/>
          <w:noProof/>
          <w:sz w:val="16"/>
          <w:szCs w:val="20"/>
          <w:lang w:eastAsia="en-GB"/>
        </w:rPr>
        <mc:AlternateContent>
          <mc:Choice Requires="wps">
            <w:drawing>
              <wp:anchor distT="0" distB="0" distL="114300" distR="114300" simplePos="0" relativeHeight="251856896" behindDoc="0" locked="0" layoutInCell="0" allowOverlap="1" wp14:anchorId="34D69020" wp14:editId="2663F385">
                <wp:simplePos x="0" y="0"/>
                <wp:positionH relativeFrom="column">
                  <wp:posOffset>5031740</wp:posOffset>
                </wp:positionH>
                <wp:positionV relativeFrom="paragraph">
                  <wp:posOffset>27306</wp:posOffset>
                </wp:positionV>
                <wp:extent cx="1270" cy="400050"/>
                <wp:effectExtent l="76200" t="0" r="74930" b="57150"/>
                <wp:wrapNone/>
                <wp:docPr id="161" name="Straight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0005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AC6CA" id="Straight Connector 161" o:spid="_x0000_s1026" style="position:absolute;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2pt,2.15pt" to="396.3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" o:allowincell="f">
                <v:stroke endarrow="classic"/>
              </v:line>
            </w:pict>
          </mc:Fallback>
        </mc:AlternateContent>
      </w:r>
      <w:r w:rsidRPr="00F14ED4">
        <w:rPr>
          <w:rFonts w:ascii="Arial" w:eastAsia="Times New Roman" w:hAnsi="Arial" w:cs="Times New Roman"/>
          <w:noProof/>
          <w:sz w:val="16"/>
          <w:szCs w:val="20"/>
          <w:lang w:eastAsia="en-GB"/>
        </w:rPr>
        <mc:AlternateContent>
          <mc:Choice Requires="wps">
            <w:drawing>
              <wp:anchor distT="0" distB="0" distL="114300" distR="114300" simplePos="0" relativeHeight="251855872" behindDoc="0" locked="0" layoutInCell="0" allowOverlap="1" wp14:anchorId="6381EB43" wp14:editId="0A2B6127">
                <wp:simplePos x="0" y="0"/>
                <wp:positionH relativeFrom="column">
                  <wp:posOffset>1364615</wp:posOffset>
                </wp:positionH>
                <wp:positionV relativeFrom="paragraph">
                  <wp:posOffset>27304</wp:posOffset>
                </wp:positionV>
                <wp:extent cx="0" cy="485775"/>
                <wp:effectExtent l="76200" t="0" r="57150" b="47625"/>
                <wp:wrapNone/>
                <wp:docPr id="219" name="Straight Connector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857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DE703" id="Straight Connector 219" o:spid="_x0000_s1026" style="position:absolute;flip:x;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45pt,2.15pt" to="107.45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" o:allowincell="f">
                <v:stroke endarrow="classic"/>
              </v:line>
            </w:pict>
          </mc:Fallback>
        </mc:AlternateContent>
      </w:r>
      <w:r w:rsidRPr="00F14ED4">
        <w:rPr>
          <w:rFonts w:ascii="Arial" w:eastAsia="Times New Roman" w:hAnsi="Arial" w:cs="Times New Roman"/>
          <w:noProof/>
          <w:sz w:val="16"/>
          <w:szCs w:val="20"/>
          <w:lang w:eastAsia="en-GB"/>
        </w:rPr>
        <mc:AlternateContent>
          <mc:Choice Requires="wps">
            <w:drawing>
              <wp:anchor distT="0" distB="0" distL="114300" distR="114300" simplePos="0" relativeHeight="251854848" behindDoc="0" locked="0" layoutInCell="0" allowOverlap="1" wp14:anchorId="3D3AD9A7" wp14:editId="15BCB642">
                <wp:simplePos x="0" y="0"/>
                <wp:positionH relativeFrom="column">
                  <wp:posOffset>1362075</wp:posOffset>
                </wp:positionH>
                <wp:positionV relativeFrom="paragraph">
                  <wp:posOffset>29845</wp:posOffset>
                </wp:positionV>
                <wp:extent cx="3669000" cy="215"/>
                <wp:effectExtent l="0" t="0" r="0" b="0"/>
                <wp:wrapNone/>
                <wp:docPr id="221" name="Straight Connector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669000" cy="2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0CD47" id="Straight Connector 221" o:spid="_x0000_s1026" style="position:absolute;flip:x y;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25pt,2.35pt" to="396.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" o:allowincell="f"/>
            </w:pict>
          </mc:Fallback>
        </mc:AlternateContent>
      </w:r>
    </w:p>
    <w:p w14:paraId="103FFEA9" w14:textId="0F047F9E" w:rsidR="00FE415A" w:rsidRPr="00F14ED4" w:rsidRDefault="00FE415A" w:rsidP="00FE415A">
      <w:r w:rsidRPr="00F14ED4">
        <w:rPr>
          <w:rFonts w:ascii="Times New Roman" w:eastAsia="Times New Roman" w:hAnsi="Times New Roman" w:cs="Times New Roman"/>
          <w:noProof/>
          <w:sz w:val="15"/>
          <w:szCs w:val="20"/>
          <w:lang w:eastAsia="en-GB"/>
        </w:rPr>
        <mc:AlternateContent>
          <mc:Choice Requires="wps">
            <w:drawing>
              <wp:anchor distT="0" distB="0" distL="114300" distR="114300" simplePos="0" relativeHeight="251842560" behindDoc="0" locked="0" layoutInCell="0" allowOverlap="1" wp14:anchorId="03A8CC9C" wp14:editId="269C056A">
                <wp:simplePos x="0" y="0"/>
                <wp:positionH relativeFrom="column">
                  <wp:posOffset>4126865</wp:posOffset>
                </wp:positionH>
                <wp:positionV relativeFrom="paragraph">
                  <wp:posOffset>202565</wp:posOffset>
                </wp:positionV>
                <wp:extent cx="1991995" cy="895350"/>
                <wp:effectExtent l="0" t="0" r="27305" b="19050"/>
                <wp:wrapNone/>
                <wp:docPr id="208"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1995" cy="89535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9C3C52" w14:textId="77777777" w:rsidR="00FE415A" w:rsidRPr="00BC170B" w:rsidRDefault="00FE415A" w:rsidP="00FE415A">
                            <w:pPr>
                              <w:spacing w:before="80"/>
                              <w:jc w:val="center"/>
                              <w:rPr>
                                <w:sz w:val="18"/>
                              </w:rPr>
                            </w:pPr>
                            <w:r>
                              <w:rPr>
                                <w:sz w:val="18"/>
                              </w:rPr>
                              <w:t xml:space="preserve">School recommends that the ECT has failed to meet the standards for satisfactory completion of the induction period </w:t>
                            </w:r>
                            <w:r w:rsidRPr="00792A74">
                              <w:rPr>
                                <w:sz w:val="18"/>
                              </w:rPr>
                              <w:t>- written confirmation by HT to ECT</w:t>
                            </w:r>
                            <w:r>
                              <w:rPr>
                                <w:sz w:val="18"/>
                              </w:rPr>
                              <w:t>.</w:t>
                            </w:r>
                          </w:p>
                          <w:p w14:paraId="04C2BC28" w14:textId="77777777" w:rsidR="00FE415A" w:rsidRPr="00061139" w:rsidRDefault="00FE415A" w:rsidP="00FE415A">
                            <w:pPr>
                              <w:spacing w:before="40"/>
                              <w:jc w:val="center"/>
                              <w:rPr>
                                <w:sz w:val="1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8CC9C" id="Rectangle 208" o:spid="_x0000_s1111" style="position:absolute;margin-left:324.95pt;margin-top:15.95pt;width:156.85pt;height:70.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" o:allowincell="f" filled="f" strokeweight="1pt">
                <v:textbox inset="1pt,1pt,1pt,1pt">
                  <w:txbxContent>
                    <w:p w14:paraId="009C3C52" w14:textId="77777777" w:rsidR="00FE415A" w:rsidRPr="00BC170B" w:rsidRDefault="00FE415A" w:rsidP="00FE415A">
                      <w:pPr>
                        <w:spacing w:before="80"/>
                        <w:jc w:val="center"/>
                        <w:rPr>
                          <w:sz w:val="18"/>
                        </w:rPr>
                      </w:pPr>
                      <w:r>
                        <w:rPr>
                          <w:sz w:val="18"/>
                        </w:rPr>
                        <w:t xml:space="preserve">School recommends that the ECT has failed to meet the standards for satisfactory completion of the induction period </w:t>
                      </w:r>
                      <w:r w:rsidRPr="00792A74">
                        <w:rPr>
                          <w:sz w:val="18"/>
                        </w:rPr>
                        <w:t>- written confirmation by HT to ECT</w:t>
                      </w:r>
                      <w:r>
                        <w:rPr>
                          <w:sz w:val="18"/>
                        </w:rPr>
                        <w:t>.</w:t>
                      </w:r>
                    </w:p>
                    <w:p w14:paraId="04C2BC28" w14:textId="77777777" w:rsidR="00FE415A" w:rsidRPr="00061139" w:rsidRDefault="00FE415A" w:rsidP="00FE415A">
                      <w:pPr>
                        <w:spacing w:before="40"/>
                        <w:jc w:val="center"/>
                        <w:rPr>
                          <w:sz w:val="18"/>
                        </w:rPr>
                      </w:pPr>
                    </w:p>
                  </w:txbxContent>
                </v:textbox>
              </v:rect>
            </w:pict>
          </mc:Fallback>
        </mc:AlternateContent>
      </w:r>
      <w:r w:rsidRPr="00F14ED4">
        <w:rPr>
          <w:rFonts w:ascii="Times New Roman" w:eastAsia="Times New Roman" w:hAnsi="Times New Roman" w:cs="Times New Roman"/>
          <w:noProof/>
          <w:sz w:val="15"/>
          <w:szCs w:val="20"/>
          <w:lang w:eastAsia="en-GB"/>
        </w:rPr>
        <mc:AlternateContent>
          <mc:Choice Requires="wps">
            <w:drawing>
              <wp:anchor distT="0" distB="0" distL="114300" distR="114300" simplePos="0" relativeHeight="251841536" behindDoc="0" locked="0" layoutInCell="0" allowOverlap="1" wp14:anchorId="03CB792C" wp14:editId="0081C380">
                <wp:simplePos x="0" y="0"/>
                <wp:positionH relativeFrom="column">
                  <wp:posOffset>345440</wp:posOffset>
                </wp:positionH>
                <wp:positionV relativeFrom="paragraph">
                  <wp:posOffset>302895</wp:posOffset>
                </wp:positionV>
                <wp:extent cx="2006395" cy="572770"/>
                <wp:effectExtent l="0" t="0" r="13335" b="17780"/>
                <wp:wrapNone/>
                <wp:docPr id="207"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395" cy="57277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CF56FE4" w14:textId="77777777" w:rsidR="00FE415A" w:rsidRPr="00BC170B" w:rsidRDefault="00FE415A" w:rsidP="00FE415A">
                            <w:pPr>
                              <w:spacing w:before="60"/>
                              <w:jc w:val="center"/>
                              <w:rPr>
                                <w:sz w:val="18"/>
                              </w:rPr>
                            </w:pPr>
                            <w:r>
                              <w:rPr>
                                <w:sz w:val="18"/>
                              </w:rPr>
                              <w:t>School recommends that the ECT has met the T</w:t>
                            </w:r>
                            <w:r w:rsidRPr="002F7811">
                              <w:rPr>
                                <w:sz w:val="18"/>
                              </w:rPr>
                              <w:t xml:space="preserve">eachers’ </w:t>
                            </w:r>
                            <w:r>
                              <w:rPr>
                                <w:sz w:val="18"/>
                              </w:rPr>
                              <w:t>Standards for satisfactory completion of the induction period</w:t>
                            </w:r>
                          </w:p>
                          <w:p w14:paraId="6ED2849F" w14:textId="77777777" w:rsidR="00FE415A" w:rsidRPr="00061139" w:rsidRDefault="00FE415A" w:rsidP="00FE415A">
                            <w:pPr>
                              <w:spacing w:before="40"/>
                              <w:jc w:val="center"/>
                              <w:rPr>
                                <w:sz w:val="1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B792C" id="Rectangle 207" o:spid="_x0000_s1112" style="position:absolute;margin-left:27.2pt;margin-top:23.85pt;width:158pt;height:45.1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" o:allowincell="f" filled="f" strokeweight="1pt">
                <v:textbox inset="1pt,1pt,1pt,1pt">
                  <w:txbxContent>
                    <w:p w14:paraId="7CF56FE4" w14:textId="77777777" w:rsidR="00FE415A" w:rsidRPr="00BC170B" w:rsidRDefault="00FE415A" w:rsidP="00FE415A">
                      <w:pPr>
                        <w:spacing w:before="60"/>
                        <w:jc w:val="center"/>
                        <w:rPr>
                          <w:sz w:val="18"/>
                        </w:rPr>
                      </w:pPr>
                      <w:r>
                        <w:rPr>
                          <w:sz w:val="18"/>
                        </w:rPr>
                        <w:t>School recommends that the ECT has met the T</w:t>
                      </w:r>
                      <w:r w:rsidRPr="002F7811">
                        <w:rPr>
                          <w:sz w:val="18"/>
                        </w:rPr>
                        <w:t xml:space="preserve">eachers’ </w:t>
                      </w:r>
                      <w:r>
                        <w:rPr>
                          <w:sz w:val="18"/>
                        </w:rPr>
                        <w:t>Standards for satisfactory completion of the induction period</w:t>
                      </w:r>
                    </w:p>
                    <w:p w14:paraId="6ED2849F" w14:textId="77777777" w:rsidR="00FE415A" w:rsidRPr="00061139" w:rsidRDefault="00FE415A" w:rsidP="00FE415A">
                      <w:pPr>
                        <w:spacing w:before="40"/>
                        <w:jc w:val="center"/>
                        <w:rPr>
                          <w:sz w:val="18"/>
                        </w:rPr>
                      </w:pPr>
                    </w:p>
                  </w:txbxContent>
                </v:textbox>
              </v:rect>
            </w:pict>
          </mc:Fallback>
        </mc:AlternateContent>
      </w:r>
      <w:r w:rsidRPr="00F14ED4">
        <w:br/>
      </w:r>
    </w:p>
    <w:p w14:paraId="02194515" w14:textId="77777777" w:rsidR="00FE415A" w:rsidRPr="00F14ED4" w:rsidRDefault="00FE415A" w:rsidP="00FE415A"/>
    <w:p w14:paraId="1E7BE623" w14:textId="77777777" w:rsidR="00FE415A" w:rsidRPr="00F14ED4" w:rsidRDefault="00FE415A" w:rsidP="00FE415A">
      <w:r w:rsidRPr="00F14ED4">
        <w:rPr>
          <w:rFonts w:ascii="Arial" w:eastAsia="Times New Roman" w:hAnsi="Arial" w:cs="Times New Roman"/>
          <w:noProof/>
          <w:sz w:val="16"/>
          <w:szCs w:val="20"/>
          <w:lang w:eastAsia="en-GB"/>
        </w:rPr>
        <mc:AlternateContent>
          <mc:Choice Requires="wps">
            <w:drawing>
              <wp:anchor distT="0" distB="0" distL="114300" distR="114300" simplePos="0" relativeHeight="251857920" behindDoc="0" locked="0" layoutInCell="0" allowOverlap="1" wp14:anchorId="46BBD329" wp14:editId="2EA0B745">
                <wp:simplePos x="0" y="0"/>
                <wp:positionH relativeFrom="column">
                  <wp:posOffset>1355090</wp:posOffset>
                </wp:positionH>
                <wp:positionV relativeFrom="paragraph">
                  <wp:posOffset>156210</wp:posOffset>
                </wp:positionV>
                <wp:extent cx="0" cy="427355"/>
                <wp:effectExtent l="76200" t="0" r="57150" b="48895"/>
                <wp:wrapNone/>
                <wp:docPr id="171" name="Straight Connector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735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6357E" id="Straight Connector 171" o:spid="_x0000_s1026" style="position:absolute;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7pt,12.3pt" to="106.7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" o:allowincell="f">
                <v:stroke endarrow="classic"/>
              </v:line>
            </w:pict>
          </mc:Fallback>
        </mc:AlternateContent>
      </w:r>
    </w:p>
    <w:p w14:paraId="12388657" w14:textId="77777777" w:rsidR="00FE415A" w:rsidRPr="00F14ED4" w:rsidRDefault="00FE415A" w:rsidP="00FE415A">
      <w:r w:rsidRPr="00F14ED4">
        <w:rPr>
          <w:noProof/>
        </w:rPr>
        <mc:AlternateContent>
          <mc:Choice Requires="wps">
            <w:drawing>
              <wp:anchor distT="0" distB="0" distL="114300" distR="114300" simplePos="0" relativeHeight="251897856" behindDoc="0" locked="0" layoutInCell="1" allowOverlap="1" wp14:anchorId="66A390B4" wp14:editId="5636FF87">
                <wp:simplePos x="0" y="0"/>
                <wp:positionH relativeFrom="column">
                  <wp:posOffset>5012690</wp:posOffset>
                </wp:positionH>
                <wp:positionV relativeFrom="paragraph">
                  <wp:posOffset>67310</wp:posOffset>
                </wp:positionV>
                <wp:extent cx="0" cy="274955"/>
                <wp:effectExtent l="76200" t="0" r="57150" b="48895"/>
                <wp:wrapNone/>
                <wp:docPr id="263" name="Straight Connector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95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593770A3" id="Straight Connector 263" o:spid="_x0000_s1026" style="position:absolute;z-index:251897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4.7pt,5.3pt" to="394.7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">
                <v:stroke endarrow="classic"/>
              </v:line>
            </w:pict>
          </mc:Fallback>
        </mc:AlternateContent>
      </w:r>
    </w:p>
    <w:p w14:paraId="4A64C3AD" w14:textId="13141F06" w:rsidR="00FE415A" w:rsidRPr="00F14ED4" w:rsidRDefault="00FE415A" w:rsidP="00FE415A">
      <w:r w:rsidRPr="00F14ED4">
        <w:rPr>
          <w:rFonts w:ascii="Times New Roman" w:eastAsia="Times New Roman" w:hAnsi="Times New Roman" w:cs="Times New Roman"/>
          <w:noProof/>
          <w:sz w:val="15"/>
          <w:szCs w:val="20"/>
          <w:lang w:eastAsia="en-GB"/>
        </w:rPr>
        <mc:AlternateContent>
          <mc:Choice Requires="wps">
            <w:drawing>
              <wp:anchor distT="0" distB="0" distL="114300" distR="114300" simplePos="0" relativeHeight="251844608" behindDoc="0" locked="0" layoutInCell="0" allowOverlap="1" wp14:anchorId="2E80A7B9" wp14:editId="5FA27A07">
                <wp:simplePos x="0" y="0"/>
                <wp:positionH relativeFrom="column">
                  <wp:posOffset>4279265</wp:posOffset>
                </wp:positionH>
                <wp:positionV relativeFrom="paragraph">
                  <wp:posOffset>57150</wp:posOffset>
                </wp:positionV>
                <wp:extent cx="1991995" cy="1085850"/>
                <wp:effectExtent l="0" t="0" r="27305" b="19050"/>
                <wp:wrapNone/>
                <wp:docPr id="210"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1995" cy="108585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54AF7A" w14:textId="77777777" w:rsidR="00FE415A" w:rsidRPr="00061139" w:rsidRDefault="00FE415A" w:rsidP="00FE415A">
                            <w:pPr>
                              <w:spacing w:before="40"/>
                              <w:jc w:val="center"/>
                              <w:rPr>
                                <w:sz w:val="18"/>
                              </w:rPr>
                            </w:pPr>
                            <w:r w:rsidRPr="00BC170B">
                              <w:rPr>
                                <w:sz w:val="18"/>
                              </w:rPr>
                              <w:t xml:space="preserve">School </w:t>
                            </w:r>
                            <w:r>
                              <w:rPr>
                                <w:sz w:val="18"/>
                              </w:rPr>
                              <w:t xml:space="preserve">completes second final assessment at the end of term </w:t>
                            </w:r>
                            <w:r w:rsidRPr="00CD60DB">
                              <w:rPr>
                                <w:sz w:val="18"/>
                              </w:rPr>
                              <w:t xml:space="preserve">and submits via ECT Manager to </w:t>
                            </w:r>
                            <w:r>
                              <w:rPr>
                                <w:sz w:val="18"/>
                              </w:rPr>
                              <w:t>Appropriate Body, by the date required and published on ECT manager.</w:t>
                            </w:r>
                          </w:p>
                          <w:p w14:paraId="43DCCD5C" w14:textId="77777777" w:rsidR="00FE415A" w:rsidRPr="00061139" w:rsidRDefault="00FE415A" w:rsidP="00FE415A">
                            <w:pPr>
                              <w:spacing w:before="40"/>
                              <w:jc w:val="center"/>
                              <w:rPr>
                                <w:sz w:val="1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0A7B9" id="Rectangle 210" o:spid="_x0000_s1113" style="position:absolute;margin-left:336.95pt;margin-top:4.5pt;width:156.85pt;height:85.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" o:allowincell="f" filled="f" strokeweight="1pt">
                <v:textbox inset="1pt,1pt,1pt,1pt">
                  <w:txbxContent>
                    <w:p w14:paraId="5854AF7A" w14:textId="77777777" w:rsidR="00FE415A" w:rsidRPr="00061139" w:rsidRDefault="00FE415A" w:rsidP="00FE415A">
                      <w:pPr>
                        <w:spacing w:before="40"/>
                        <w:jc w:val="center"/>
                        <w:rPr>
                          <w:sz w:val="18"/>
                        </w:rPr>
                      </w:pPr>
                      <w:r w:rsidRPr="00BC170B">
                        <w:rPr>
                          <w:sz w:val="18"/>
                        </w:rPr>
                        <w:t xml:space="preserve">School </w:t>
                      </w:r>
                      <w:r>
                        <w:rPr>
                          <w:sz w:val="18"/>
                        </w:rPr>
                        <w:t xml:space="preserve">completes second final assessment at the end of term </w:t>
                      </w:r>
                      <w:r w:rsidRPr="00CD60DB">
                        <w:rPr>
                          <w:sz w:val="18"/>
                        </w:rPr>
                        <w:t xml:space="preserve">and submits via ECT Manager to </w:t>
                      </w:r>
                      <w:r>
                        <w:rPr>
                          <w:sz w:val="18"/>
                        </w:rPr>
                        <w:t>Appropriate Body, by the date required and published on ECT manager.</w:t>
                      </w:r>
                    </w:p>
                    <w:p w14:paraId="43DCCD5C" w14:textId="77777777" w:rsidR="00FE415A" w:rsidRPr="00061139" w:rsidRDefault="00FE415A" w:rsidP="00FE415A">
                      <w:pPr>
                        <w:spacing w:before="40"/>
                        <w:jc w:val="center"/>
                        <w:rPr>
                          <w:sz w:val="18"/>
                        </w:rPr>
                      </w:pPr>
                    </w:p>
                  </w:txbxContent>
                </v:textbox>
              </v:rect>
            </w:pict>
          </mc:Fallback>
        </mc:AlternateContent>
      </w:r>
      <w:r w:rsidRPr="00F14ED4">
        <w:rPr>
          <w:rFonts w:ascii="Times New Roman" w:eastAsia="Times New Roman" w:hAnsi="Times New Roman" w:cs="Times New Roman"/>
          <w:noProof/>
          <w:sz w:val="15"/>
          <w:szCs w:val="20"/>
          <w:lang w:eastAsia="en-GB"/>
        </w:rPr>
        <mc:AlternateContent>
          <mc:Choice Requires="wps">
            <w:drawing>
              <wp:anchor distT="0" distB="0" distL="114300" distR="114300" simplePos="0" relativeHeight="251843584" behindDoc="0" locked="0" layoutInCell="0" allowOverlap="1" wp14:anchorId="110C9C29" wp14:editId="413F484D">
                <wp:simplePos x="0" y="0"/>
                <wp:positionH relativeFrom="column">
                  <wp:posOffset>231140</wp:posOffset>
                </wp:positionH>
                <wp:positionV relativeFrom="paragraph">
                  <wp:posOffset>22860</wp:posOffset>
                </wp:positionV>
                <wp:extent cx="2019300" cy="762000"/>
                <wp:effectExtent l="0" t="0" r="19050" b="19050"/>
                <wp:wrapNone/>
                <wp:docPr id="209"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76200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4CA9C0" w14:textId="77777777" w:rsidR="00FE415A" w:rsidRPr="00061139" w:rsidRDefault="00FE415A" w:rsidP="00FE415A">
                            <w:pPr>
                              <w:spacing w:before="40"/>
                              <w:jc w:val="center"/>
                              <w:rPr>
                                <w:sz w:val="18"/>
                              </w:rPr>
                            </w:pPr>
                            <w:r w:rsidRPr="00BC170B">
                              <w:rPr>
                                <w:sz w:val="18"/>
                              </w:rPr>
                              <w:t xml:space="preserve">School </w:t>
                            </w:r>
                            <w:r>
                              <w:rPr>
                                <w:sz w:val="18"/>
                              </w:rPr>
                              <w:t xml:space="preserve">completes second final assessment at the end of term </w:t>
                            </w:r>
                            <w:r w:rsidRPr="00CD60DB">
                              <w:rPr>
                                <w:sz w:val="18"/>
                              </w:rPr>
                              <w:t xml:space="preserve">and submits via ECT Manager to </w:t>
                            </w:r>
                            <w:r>
                              <w:rPr>
                                <w:sz w:val="18"/>
                              </w:rPr>
                              <w:t>Appropriate Body, by the date required and published on ECT manager.</w:t>
                            </w:r>
                          </w:p>
                          <w:p w14:paraId="7D18FEE4" w14:textId="77777777" w:rsidR="00FE415A" w:rsidRPr="00061139" w:rsidRDefault="00FE415A" w:rsidP="00FE415A">
                            <w:pPr>
                              <w:spacing w:before="40"/>
                              <w:jc w:val="center"/>
                              <w:rPr>
                                <w:sz w:val="1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C9C29" id="Rectangle 209" o:spid="_x0000_s1114" style="position:absolute;margin-left:18.2pt;margin-top:1.8pt;width:159pt;height:60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" o:allowincell="f" filled="f" strokeweight="1pt">
                <v:textbox inset="1pt,1pt,1pt,1pt">
                  <w:txbxContent>
                    <w:p w14:paraId="294CA9C0" w14:textId="77777777" w:rsidR="00FE415A" w:rsidRPr="00061139" w:rsidRDefault="00FE415A" w:rsidP="00FE415A">
                      <w:pPr>
                        <w:spacing w:before="40"/>
                        <w:jc w:val="center"/>
                        <w:rPr>
                          <w:sz w:val="18"/>
                        </w:rPr>
                      </w:pPr>
                      <w:r w:rsidRPr="00BC170B">
                        <w:rPr>
                          <w:sz w:val="18"/>
                        </w:rPr>
                        <w:t xml:space="preserve">School </w:t>
                      </w:r>
                      <w:r>
                        <w:rPr>
                          <w:sz w:val="18"/>
                        </w:rPr>
                        <w:t xml:space="preserve">completes second final assessment at the end of term </w:t>
                      </w:r>
                      <w:r w:rsidRPr="00CD60DB">
                        <w:rPr>
                          <w:sz w:val="18"/>
                        </w:rPr>
                        <w:t xml:space="preserve">and submits via ECT Manager to </w:t>
                      </w:r>
                      <w:r>
                        <w:rPr>
                          <w:sz w:val="18"/>
                        </w:rPr>
                        <w:t>Appropriate Body, by the date required and published on ECT manager.</w:t>
                      </w:r>
                    </w:p>
                    <w:p w14:paraId="7D18FEE4" w14:textId="77777777" w:rsidR="00FE415A" w:rsidRPr="00061139" w:rsidRDefault="00FE415A" w:rsidP="00FE415A">
                      <w:pPr>
                        <w:spacing w:before="40"/>
                        <w:jc w:val="center"/>
                        <w:rPr>
                          <w:sz w:val="18"/>
                        </w:rPr>
                      </w:pPr>
                    </w:p>
                  </w:txbxContent>
                </v:textbox>
              </v:rect>
            </w:pict>
          </mc:Fallback>
        </mc:AlternateContent>
      </w:r>
    </w:p>
    <w:p w14:paraId="16B3B19F" w14:textId="77777777" w:rsidR="00FE415A" w:rsidRPr="00F14ED4" w:rsidRDefault="00FE415A" w:rsidP="00FE415A">
      <w:r w:rsidRPr="00F14ED4">
        <w:rPr>
          <w:rFonts w:ascii="Arial" w:eastAsia="Times New Roman" w:hAnsi="Arial" w:cs="Times New Roman"/>
          <w:noProof/>
          <w:sz w:val="16"/>
          <w:szCs w:val="20"/>
          <w:lang w:eastAsia="en-GB"/>
        </w:rPr>
        <mc:AlternateContent>
          <mc:Choice Requires="wps">
            <w:drawing>
              <wp:anchor distT="0" distB="0" distL="114300" distR="114300" simplePos="0" relativeHeight="251862016" behindDoc="0" locked="0" layoutInCell="0" allowOverlap="1" wp14:anchorId="5696D9D5" wp14:editId="742FAC59">
                <wp:simplePos x="0" y="0"/>
                <wp:positionH relativeFrom="column">
                  <wp:posOffset>3745865</wp:posOffset>
                </wp:positionH>
                <wp:positionV relativeFrom="paragraph">
                  <wp:posOffset>128269</wp:posOffset>
                </wp:positionV>
                <wp:extent cx="0" cy="1038225"/>
                <wp:effectExtent l="76200" t="0" r="57150" b="47625"/>
                <wp:wrapNone/>
                <wp:docPr id="180" name="Straight Connector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822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97986" id="Straight Connector 180" o:spid="_x0000_s1026" style="position:absolute;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95pt,10.1pt" to="294.95pt,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" o:allowincell="f">
                <v:stroke endarrow="classic"/>
              </v:line>
            </w:pict>
          </mc:Fallback>
        </mc:AlternateContent>
      </w:r>
      <w:r w:rsidRPr="00F14ED4">
        <w:rPr>
          <w:rFonts w:ascii="Arial" w:eastAsia="Times New Roman" w:hAnsi="Arial" w:cs="Times New Roman"/>
          <w:noProof/>
          <w:sz w:val="16"/>
          <w:szCs w:val="20"/>
          <w:lang w:eastAsia="en-GB"/>
        </w:rPr>
        <mc:AlternateContent>
          <mc:Choice Requires="wps">
            <w:drawing>
              <wp:anchor distT="0" distB="0" distL="114300" distR="114300" simplePos="0" relativeHeight="251860992" behindDoc="0" locked="0" layoutInCell="0" allowOverlap="1" wp14:anchorId="63F3C8B8" wp14:editId="1A681463">
                <wp:simplePos x="0" y="0"/>
                <wp:positionH relativeFrom="column">
                  <wp:posOffset>2783840</wp:posOffset>
                </wp:positionH>
                <wp:positionV relativeFrom="paragraph">
                  <wp:posOffset>128269</wp:posOffset>
                </wp:positionV>
                <wp:extent cx="0" cy="1038225"/>
                <wp:effectExtent l="76200" t="0" r="57150" b="47625"/>
                <wp:wrapNone/>
                <wp:docPr id="177" name="Straight Connector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822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5008D" id="Straight Connector 177" o:spid="_x0000_s1026" style="position:absolute;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2pt,10.1pt" to="219.2pt,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" o:allowincell="f">
                <v:stroke endarrow="classic"/>
              </v:line>
            </w:pict>
          </mc:Fallback>
        </mc:AlternateContent>
      </w:r>
      <w:r w:rsidRPr="00F14ED4">
        <w:rPr>
          <w:rFonts w:ascii="Arial" w:eastAsia="Times New Roman" w:hAnsi="Arial" w:cs="Times New Roman"/>
          <w:noProof/>
          <w:sz w:val="16"/>
          <w:szCs w:val="20"/>
          <w:lang w:eastAsia="en-GB"/>
        </w:rPr>
        <mc:AlternateContent>
          <mc:Choice Requires="wps">
            <w:drawing>
              <wp:anchor distT="0" distB="0" distL="114300" distR="114300" simplePos="0" relativeHeight="251858944" behindDoc="0" locked="0" layoutInCell="0" allowOverlap="1" wp14:anchorId="25E2CFC4" wp14:editId="094955B8">
                <wp:simplePos x="0" y="0"/>
                <wp:positionH relativeFrom="column">
                  <wp:posOffset>3742690</wp:posOffset>
                </wp:positionH>
                <wp:positionV relativeFrom="paragraph">
                  <wp:posOffset>123190</wp:posOffset>
                </wp:positionV>
                <wp:extent cx="540000" cy="0"/>
                <wp:effectExtent l="0" t="0" r="0" b="0"/>
                <wp:wrapNone/>
                <wp:docPr id="226" name="Straight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4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E0700" id="Straight Connector 226" o:spid="_x0000_s1026" style="position:absolute;flip:x 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7pt,9.7pt" to="337.2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" o:allowincell="f"/>
            </w:pict>
          </mc:Fallback>
        </mc:AlternateContent>
      </w:r>
      <w:r w:rsidRPr="00F14ED4">
        <w:rPr>
          <w:rFonts w:ascii="Arial" w:eastAsia="Times New Roman" w:hAnsi="Arial" w:cs="Times New Roman"/>
          <w:noProof/>
          <w:sz w:val="16"/>
          <w:szCs w:val="20"/>
          <w:lang w:eastAsia="en-GB"/>
        </w:rPr>
        <mc:AlternateContent>
          <mc:Choice Requires="wps">
            <w:drawing>
              <wp:anchor distT="0" distB="0" distL="114300" distR="114300" simplePos="0" relativeHeight="251859968" behindDoc="0" locked="0" layoutInCell="0" allowOverlap="1" wp14:anchorId="5D6A1A35" wp14:editId="4A7C3D18">
                <wp:simplePos x="0" y="0"/>
                <wp:positionH relativeFrom="column">
                  <wp:posOffset>2247900</wp:posOffset>
                </wp:positionH>
                <wp:positionV relativeFrom="paragraph">
                  <wp:posOffset>129540</wp:posOffset>
                </wp:positionV>
                <wp:extent cx="540000" cy="0"/>
                <wp:effectExtent l="0" t="0" r="0" b="0"/>
                <wp:wrapNone/>
                <wp:docPr id="175" name="Straight Connector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4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BA7FA" id="Straight Connector 175" o:spid="_x0000_s1026" style="position:absolute;flip:x y;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10.2pt" to="219.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" o:allowincell="f"/>
            </w:pict>
          </mc:Fallback>
        </mc:AlternateContent>
      </w:r>
    </w:p>
    <w:p w14:paraId="06B1D836" w14:textId="77777777" w:rsidR="00FE415A" w:rsidRPr="00F14ED4" w:rsidRDefault="00FE415A" w:rsidP="00FE415A"/>
    <w:p w14:paraId="6FC052FA" w14:textId="77777777" w:rsidR="00FE415A" w:rsidRPr="00F14ED4" w:rsidRDefault="00FE415A" w:rsidP="00FE415A">
      <w:r w:rsidRPr="00F14ED4">
        <w:rPr>
          <w:rFonts w:ascii="Arial" w:eastAsia="Times New Roman" w:hAnsi="Arial" w:cs="Times New Roman"/>
          <w:noProof/>
          <w:sz w:val="16"/>
          <w:szCs w:val="20"/>
          <w:lang w:eastAsia="en-GB"/>
        </w:rPr>
        <mc:AlternateContent>
          <mc:Choice Requires="wps">
            <w:drawing>
              <wp:anchor distT="0" distB="0" distL="114300" distR="114300" simplePos="0" relativeHeight="251863040" behindDoc="0" locked="0" layoutInCell="0" allowOverlap="1" wp14:anchorId="1B409365" wp14:editId="17633CB8">
                <wp:simplePos x="0" y="0"/>
                <wp:positionH relativeFrom="column">
                  <wp:posOffset>1021715</wp:posOffset>
                </wp:positionH>
                <wp:positionV relativeFrom="paragraph">
                  <wp:posOffset>95885</wp:posOffset>
                </wp:positionV>
                <wp:extent cx="0" cy="695325"/>
                <wp:effectExtent l="76200" t="0" r="57150" b="47625"/>
                <wp:wrapNone/>
                <wp:docPr id="183" name="Straight Connector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532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7DD95" id="Straight Connector 183" o:spid="_x0000_s1026" style="position:absolute;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45pt,7.55pt" to="80.4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" o:allowincell="f">
                <v:stroke endarrow="classic"/>
              </v:line>
            </w:pict>
          </mc:Fallback>
        </mc:AlternateContent>
      </w:r>
    </w:p>
    <w:p w14:paraId="403C25F9" w14:textId="627BD511" w:rsidR="00FE415A" w:rsidRPr="00F14ED4" w:rsidRDefault="00FE415A" w:rsidP="00FE415A">
      <w:r w:rsidRPr="00F14ED4">
        <w:rPr>
          <w:rFonts w:ascii="Arial" w:eastAsia="Times New Roman" w:hAnsi="Arial" w:cs="Times New Roman"/>
          <w:noProof/>
          <w:sz w:val="16"/>
          <w:szCs w:val="20"/>
          <w:lang w:eastAsia="en-GB"/>
        </w:rPr>
        <mc:AlternateContent>
          <mc:Choice Requires="wps">
            <w:drawing>
              <wp:anchor distT="0" distB="0" distL="114300" distR="114300" simplePos="0" relativeHeight="251864064" behindDoc="0" locked="0" layoutInCell="0" allowOverlap="1" wp14:anchorId="551D2D11" wp14:editId="4C210C0E">
                <wp:simplePos x="0" y="0"/>
                <wp:positionH relativeFrom="column">
                  <wp:posOffset>5603240</wp:posOffset>
                </wp:positionH>
                <wp:positionV relativeFrom="paragraph">
                  <wp:posOffset>10795</wp:posOffset>
                </wp:positionV>
                <wp:extent cx="0" cy="571500"/>
                <wp:effectExtent l="76200" t="0" r="57150" b="57150"/>
                <wp:wrapNone/>
                <wp:docPr id="184" name="Straight Connector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715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D8EB7" id="Straight Connector 184" o:spid="_x0000_s1026" style="position:absolute;flip:x;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2pt,.85pt" to="441.2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" o:allowincell="f">
                <v:stroke endarrow="classic"/>
              </v:line>
            </w:pict>
          </mc:Fallback>
        </mc:AlternateContent>
      </w:r>
    </w:p>
    <w:p w14:paraId="5E89A3B0" w14:textId="5952C653" w:rsidR="00FE415A" w:rsidRPr="00F14ED4" w:rsidRDefault="00FE415A" w:rsidP="00FE415A">
      <w:r w:rsidRPr="00F14ED4">
        <w:rPr>
          <w:rFonts w:ascii="Times New Roman" w:eastAsia="Times New Roman" w:hAnsi="Times New Roman" w:cs="Times New Roman"/>
          <w:noProof/>
          <w:sz w:val="15"/>
          <w:szCs w:val="20"/>
          <w:lang w:eastAsia="en-GB"/>
        </w:rPr>
        <mc:AlternateContent>
          <mc:Choice Requires="wps">
            <w:drawing>
              <wp:anchor distT="0" distB="0" distL="114300" distR="114300" simplePos="0" relativeHeight="251845632" behindDoc="0" locked="0" layoutInCell="0" allowOverlap="1" wp14:anchorId="2D8E243A" wp14:editId="39ABE220">
                <wp:simplePos x="0" y="0"/>
                <wp:positionH relativeFrom="margin">
                  <wp:posOffset>2221864</wp:posOffset>
                </wp:positionH>
                <wp:positionV relativeFrom="paragraph">
                  <wp:posOffset>29211</wp:posOffset>
                </wp:positionV>
                <wp:extent cx="1984375" cy="2331720"/>
                <wp:effectExtent l="0" t="0" r="15875" b="11430"/>
                <wp:wrapNone/>
                <wp:docPr id="21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4375" cy="233172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9E32E5" w14:textId="77777777" w:rsidR="00FE415A" w:rsidRDefault="00FE415A" w:rsidP="00FE415A">
                            <w:pPr>
                              <w:spacing w:before="40"/>
                              <w:jc w:val="center"/>
                              <w:rPr>
                                <w:sz w:val="18"/>
                              </w:rPr>
                            </w:pPr>
                            <w:r>
                              <w:rPr>
                                <w:sz w:val="18"/>
                              </w:rPr>
                              <w:t>Appropriate Body makes final judgement and decision as to whether the ECT has satisfactorily completed the induction period, failed it or if an extension is appropriate - within 20 days of receiving the final assessment form.</w:t>
                            </w:r>
                          </w:p>
                          <w:p w14:paraId="35133AE2" w14:textId="77777777" w:rsidR="00FE415A" w:rsidRDefault="00FE415A" w:rsidP="00FE415A">
                            <w:pPr>
                              <w:spacing w:before="40"/>
                              <w:jc w:val="center"/>
                              <w:rPr>
                                <w:sz w:val="18"/>
                              </w:rPr>
                            </w:pPr>
                          </w:p>
                          <w:p w14:paraId="3DC6B2B7" w14:textId="77777777" w:rsidR="00FE415A" w:rsidRPr="00826FE4" w:rsidRDefault="00FE415A" w:rsidP="00FE415A">
                            <w:pPr>
                              <w:spacing w:before="40"/>
                              <w:jc w:val="center"/>
                              <w:rPr>
                                <w:sz w:val="18"/>
                              </w:rPr>
                            </w:pPr>
                            <w:r w:rsidRPr="00826FE4">
                              <w:rPr>
                                <w:sz w:val="18"/>
                              </w:rPr>
                              <w:t>If an extension is not agreed or if at the end of any extension period the school judges the ECT to have failed the second/final assessment</w:t>
                            </w:r>
                            <w:r>
                              <w:rPr>
                                <w:sz w:val="18"/>
                              </w:rPr>
                              <w:t>, the ECT is not able to continue to teach in a maintained school.</w:t>
                            </w:r>
                          </w:p>
                          <w:p w14:paraId="0AC2DC51" w14:textId="77777777" w:rsidR="00FE415A" w:rsidRPr="00061139" w:rsidRDefault="00FE415A" w:rsidP="00FE415A">
                            <w:pPr>
                              <w:spacing w:before="40"/>
                              <w:jc w:val="center"/>
                              <w:rPr>
                                <w:sz w:val="1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E243A" id="Rectangle 211" o:spid="_x0000_s1115" style="position:absolute;margin-left:174.95pt;margin-top:2.3pt;width:156.25pt;height:183.6pt;z-index:251845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" o:allowincell="f" filled="f" strokeweight="1pt">
                <v:textbox inset="1pt,1pt,1pt,1pt">
                  <w:txbxContent>
                    <w:p w14:paraId="299E32E5" w14:textId="77777777" w:rsidR="00FE415A" w:rsidRDefault="00FE415A" w:rsidP="00FE415A">
                      <w:pPr>
                        <w:spacing w:before="40"/>
                        <w:jc w:val="center"/>
                        <w:rPr>
                          <w:sz w:val="18"/>
                        </w:rPr>
                      </w:pPr>
                      <w:r>
                        <w:rPr>
                          <w:sz w:val="18"/>
                        </w:rPr>
                        <w:t>Appropriate Body makes final judgement and decision as to whether the ECT has satisfactorily completed the induction period, failed it or if an extension is appropriate - within 20 days of receiving the final assessment form.</w:t>
                      </w:r>
                    </w:p>
                    <w:p w14:paraId="35133AE2" w14:textId="77777777" w:rsidR="00FE415A" w:rsidRDefault="00FE415A" w:rsidP="00FE415A">
                      <w:pPr>
                        <w:spacing w:before="40"/>
                        <w:jc w:val="center"/>
                        <w:rPr>
                          <w:sz w:val="18"/>
                        </w:rPr>
                      </w:pPr>
                    </w:p>
                    <w:p w14:paraId="3DC6B2B7" w14:textId="77777777" w:rsidR="00FE415A" w:rsidRPr="00826FE4" w:rsidRDefault="00FE415A" w:rsidP="00FE415A">
                      <w:pPr>
                        <w:spacing w:before="40"/>
                        <w:jc w:val="center"/>
                        <w:rPr>
                          <w:sz w:val="18"/>
                        </w:rPr>
                      </w:pPr>
                      <w:r w:rsidRPr="00826FE4">
                        <w:rPr>
                          <w:sz w:val="18"/>
                        </w:rPr>
                        <w:t>If an extension is not agreed or if at the end of any extension period the school judges the ECT to have failed the second/final assessment</w:t>
                      </w:r>
                      <w:r>
                        <w:rPr>
                          <w:sz w:val="18"/>
                        </w:rPr>
                        <w:t>, the ECT is not able to continue to teach in a maintained school.</w:t>
                      </w:r>
                    </w:p>
                    <w:p w14:paraId="0AC2DC51" w14:textId="77777777" w:rsidR="00FE415A" w:rsidRPr="00061139" w:rsidRDefault="00FE415A" w:rsidP="00FE415A">
                      <w:pPr>
                        <w:spacing w:before="40"/>
                        <w:jc w:val="center"/>
                        <w:rPr>
                          <w:sz w:val="18"/>
                        </w:rPr>
                      </w:pPr>
                    </w:p>
                  </w:txbxContent>
                </v:textbox>
                <w10:wrap anchorx="margin"/>
              </v:rect>
            </w:pict>
          </mc:Fallback>
        </mc:AlternateContent>
      </w:r>
    </w:p>
    <w:p w14:paraId="4008EB4D" w14:textId="55AC9812" w:rsidR="00FE415A" w:rsidRPr="00F14ED4" w:rsidRDefault="00FE415A" w:rsidP="00FE415A">
      <w:r w:rsidRPr="00F14ED4">
        <w:rPr>
          <w:rFonts w:ascii="Times New Roman" w:eastAsia="Times New Roman" w:hAnsi="Times New Roman" w:cs="Times New Roman"/>
          <w:noProof/>
          <w:sz w:val="15"/>
          <w:szCs w:val="20"/>
          <w:lang w:eastAsia="en-GB"/>
        </w:rPr>
        <mc:AlternateContent>
          <mc:Choice Requires="wps">
            <w:drawing>
              <wp:anchor distT="0" distB="0" distL="114300" distR="114300" simplePos="0" relativeHeight="251848704" behindDoc="0" locked="0" layoutInCell="0" allowOverlap="1" wp14:anchorId="30FB9860" wp14:editId="3F117085">
                <wp:simplePos x="0" y="0"/>
                <wp:positionH relativeFrom="column">
                  <wp:posOffset>232410</wp:posOffset>
                </wp:positionH>
                <wp:positionV relativeFrom="paragraph">
                  <wp:posOffset>48260</wp:posOffset>
                </wp:positionV>
                <wp:extent cx="1645920" cy="492981"/>
                <wp:effectExtent l="0" t="0" r="11430" b="21590"/>
                <wp:wrapNone/>
                <wp:docPr id="212"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492981"/>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0D5674" w14:textId="77777777" w:rsidR="00FE415A" w:rsidRPr="00BC170B" w:rsidRDefault="00FE415A" w:rsidP="00FE415A">
                            <w:pPr>
                              <w:spacing w:before="40"/>
                              <w:jc w:val="center"/>
                              <w:rPr>
                                <w:sz w:val="18"/>
                              </w:rPr>
                            </w:pPr>
                            <w:r>
                              <w:rPr>
                                <w:sz w:val="18"/>
                              </w:rPr>
                              <w:t xml:space="preserve">ECT two induction period satisfactorily completed confirmed by Appropriate Body. </w:t>
                            </w:r>
                          </w:p>
                          <w:p w14:paraId="52BA5736" w14:textId="77777777" w:rsidR="00FE415A" w:rsidRPr="00061139" w:rsidRDefault="00FE415A" w:rsidP="00FE415A">
                            <w:pPr>
                              <w:spacing w:before="40"/>
                              <w:jc w:val="center"/>
                              <w:rPr>
                                <w:sz w:val="1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B9860" id="Rectangle 212" o:spid="_x0000_s1116" style="position:absolute;margin-left:18.3pt;margin-top:3.8pt;width:129.6pt;height:38.8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" o:allowincell="f" filled="f" strokeweight="1pt">
                <v:textbox inset="1pt,1pt,1pt,1pt">
                  <w:txbxContent>
                    <w:p w14:paraId="180D5674" w14:textId="77777777" w:rsidR="00FE415A" w:rsidRPr="00BC170B" w:rsidRDefault="00FE415A" w:rsidP="00FE415A">
                      <w:pPr>
                        <w:spacing w:before="40"/>
                        <w:jc w:val="center"/>
                        <w:rPr>
                          <w:sz w:val="18"/>
                        </w:rPr>
                      </w:pPr>
                      <w:r>
                        <w:rPr>
                          <w:sz w:val="18"/>
                        </w:rPr>
                        <w:t xml:space="preserve">ECT two induction period satisfactorily completed confirmed by Appropriate Body. </w:t>
                      </w:r>
                    </w:p>
                    <w:p w14:paraId="52BA5736" w14:textId="77777777" w:rsidR="00FE415A" w:rsidRPr="00061139" w:rsidRDefault="00FE415A" w:rsidP="00FE415A">
                      <w:pPr>
                        <w:spacing w:before="40"/>
                        <w:jc w:val="center"/>
                        <w:rPr>
                          <w:sz w:val="18"/>
                        </w:rPr>
                      </w:pPr>
                    </w:p>
                  </w:txbxContent>
                </v:textbox>
              </v:rect>
            </w:pict>
          </mc:Fallback>
        </mc:AlternateContent>
      </w:r>
      <w:r w:rsidRPr="00F14ED4">
        <w:rPr>
          <w:rFonts w:ascii="Times New Roman" w:eastAsia="Times New Roman" w:hAnsi="Times New Roman" w:cs="Times New Roman"/>
          <w:noProof/>
          <w:sz w:val="15"/>
          <w:szCs w:val="20"/>
          <w:lang w:eastAsia="en-GB"/>
        </w:rPr>
        <mc:AlternateContent>
          <mc:Choice Requires="wps">
            <w:drawing>
              <wp:anchor distT="0" distB="0" distL="114300" distR="114300" simplePos="0" relativeHeight="251846656" behindDoc="0" locked="0" layoutInCell="0" allowOverlap="1" wp14:anchorId="1B166966" wp14:editId="45D621AE">
                <wp:simplePos x="0" y="0"/>
                <wp:positionH relativeFrom="column">
                  <wp:posOffset>4770755</wp:posOffset>
                </wp:positionH>
                <wp:positionV relativeFrom="paragraph">
                  <wp:posOffset>71120</wp:posOffset>
                </wp:positionV>
                <wp:extent cx="1621790" cy="690880"/>
                <wp:effectExtent l="0" t="0" r="16510" b="13970"/>
                <wp:wrapNone/>
                <wp:docPr id="213"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1790" cy="69088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F1B4AD" w14:textId="7CB80D03" w:rsidR="00FE415A" w:rsidRPr="00BC170B" w:rsidRDefault="00FE415A" w:rsidP="00FE415A">
                            <w:pPr>
                              <w:spacing w:before="40"/>
                              <w:jc w:val="center"/>
                              <w:rPr>
                                <w:sz w:val="18"/>
                              </w:rPr>
                            </w:pPr>
                            <w:r>
                              <w:rPr>
                                <w:sz w:val="18"/>
                              </w:rPr>
                              <w:t xml:space="preserve">ECT has 7 working days to make written representations to </w:t>
                            </w:r>
                            <w:r w:rsidRPr="00E80643">
                              <w:rPr>
                                <w:color w:val="000000" w:themeColor="text1"/>
                                <w:sz w:val="18"/>
                              </w:rPr>
                              <w:t>the Appropriate Body appeals panel.</w:t>
                            </w:r>
                          </w:p>
                          <w:p w14:paraId="76AD576A" w14:textId="77777777" w:rsidR="00FE415A" w:rsidRPr="00061139" w:rsidRDefault="00FE415A" w:rsidP="00FE415A">
                            <w:pPr>
                              <w:spacing w:before="40"/>
                              <w:jc w:val="center"/>
                              <w:rPr>
                                <w:sz w:val="1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66966" id="Rectangle 213" o:spid="_x0000_s1117" style="position:absolute;margin-left:375.65pt;margin-top:5.6pt;width:127.7pt;height:54.4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" o:allowincell="f" filled="f" strokeweight="1pt">
                <v:textbox inset="1pt,1pt,1pt,1pt">
                  <w:txbxContent>
                    <w:p w14:paraId="7FF1B4AD" w14:textId="7CB80D03" w:rsidR="00FE415A" w:rsidRPr="00BC170B" w:rsidRDefault="00FE415A" w:rsidP="00FE415A">
                      <w:pPr>
                        <w:spacing w:before="40"/>
                        <w:jc w:val="center"/>
                        <w:rPr>
                          <w:sz w:val="18"/>
                        </w:rPr>
                      </w:pPr>
                      <w:r>
                        <w:rPr>
                          <w:sz w:val="18"/>
                        </w:rPr>
                        <w:t xml:space="preserve">ECT has 7 working days to make written representations to </w:t>
                      </w:r>
                      <w:r w:rsidRPr="00E80643">
                        <w:rPr>
                          <w:color w:val="000000" w:themeColor="text1"/>
                          <w:sz w:val="18"/>
                        </w:rPr>
                        <w:t>the Appropriate Body appeals panel.</w:t>
                      </w:r>
                    </w:p>
                    <w:p w14:paraId="76AD576A" w14:textId="77777777" w:rsidR="00FE415A" w:rsidRPr="00061139" w:rsidRDefault="00FE415A" w:rsidP="00FE415A">
                      <w:pPr>
                        <w:spacing w:before="40"/>
                        <w:jc w:val="center"/>
                        <w:rPr>
                          <w:sz w:val="18"/>
                        </w:rPr>
                      </w:pPr>
                    </w:p>
                  </w:txbxContent>
                </v:textbox>
              </v:rect>
            </w:pict>
          </mc:Fallback>
        </mc:AlternateContent>
      </w:r>
    </w:p>
    <w:p w14:paraId="3137BACC" w14:textId="77777777" w:rsidR="00FE415A" w:rsidRPr="00F14ED4" w:rsidRDefault="00FE415A" w:rsidP="00FE415A"/>
    <w:p w14:paraId="4D0103F7" w14:textId="75400F20" w:rsidR="00FE415A" w:rsidRPr="00F14ED4" w:rsidRDefault="00FE415A" w:rsidP="007729B7">
      <w:pPr>
        <w:tabs>
          <w:tab w:val="left" w:pos="2010"/>
        </w:tabs>
      </w:pPr>
      <w:r w:rsidRPr="00F14ED4">
        <w:rPr>
          <w:rFonts w:ascii="Arial" w:eastAsia="Times New Roman" w:hAnsi="Arial" w:cs="Times New Roman"/>
          <w:noProof/>
          <w:sz w:val="16"/>
          <w:szCs w:val="20"/>
          <w:lang w:eastAsia="en-GB"/>
        </w:rPr>
        <mc:AlternateContent>
          <mc:Choice Requires="wps">
            <w:drawing>
              <wp:anchor distT="0" distB="0" distL="114300" distR="114300" simplePos="0" relativeHeight="251865088" behindDoc="0" locked="0" layoutInCell="0" allowOverlap="1" wp14:anchorId="42D6EFD2" wp14:editId="7FD9CC52">
                <wp:simplePos x="0" y="0"/>
                <wp:positionH relativeFrom="column">
                  <wp:posOffset>1031240</wp:posOffset>
                </wp:positionH>
                <wp:positionV relativeFrom="paragraph">
                  <wp:posOffset>13335</wp:posOffset>
                </wp:positionV>
                <wp:extent cx="0" cy="342900"/>
                <wp:effectExtent l="76200" t="0" r="76200" b="57150"/>
                <wp:wrapNone/>
                <wp:docPr id="185" name="Straight Connector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08569" id="Straight Connector 185" o:spid="_x0000_s1026" style="position:absolute;flip:x;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2pt,1.05pt" to="81.2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" o:allowincell="f">
                <v:stroke endarrow="classic"/>
              </v:line>
            </w:pict>
          </mc:Fallback>
        </mc:AlternateContent>
      </w:r>
      <w:r w:rsidRPr="00F14ED4">
        <w:rPr>
          <w:rFonts w:ascii="Arial" w:eastAsia="Times New Roman" w:hAnsi="Arial" w:cs="Times New Roman"/>
          <w:noProof/>
          <w:sz w:val="16"/>
          <w:szCs w:val="20"/>
          <w:lang w:eastAsia="en-GB"/>
        </w:rPr>
        <mc:AlternateContent>
          <mc:Choice Requires="wps">
            <w:drawing>
              <wp:anchor distT="0" distB="0" distL="114300" distR="114300" simplePos="0" relativeHeight="251866112" behindDoc="0" locked="0" layoutInCell="0" allowOverlap="1" wp14:anchorId="287565BA" wp14:editId="6A0D71B1">
                <wp:simplePos x="0" y="0"/>
                <wp:positionH relativeFrom="column">
                  <wp:posOffset>5546090</wp:posOffset>
                </wp:positionH>
                <wp:positionV relativeFrom="paragraph">
                  <wp:posOffset>22225</wp:posOffset>
                </wp:positionV>
                <wp:extent cx="0" cy="532765"/>
                <wp:effectExtent l="76200" t="0" r="57150" b="57785"/>
                <wp:wrapNone/>
                <wp:docPr id="187" name="Straight Connector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3276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1BDA1" id="Straight Connector 187" o:spid="_x0000_s1026" style="position:absolute;flip:x;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7pt,1.75pt" to="436.7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" o:allowincell="f">
                <v:stroke endarrow="classic"/>
              </v:line>
            </w:pict>
          </mc:Fallback>
        </mc:AlternateContent>
      </w:r>
    </w:p>
    <w:p w14:paraId="3B02061A" w14:textId="359143C6" w:rsidR="00FE415A" w:rsidRPr="00F14ED4" w:rsidRDefault="007729B7" w:rsidP="00FE415A">
      <w:r w:rsidRPr="00F14ED4">
        <w:rPr>
          <w:rFonts w:ascii="Times New Roman" w:eastAsia="Times New Roman" w:hAnsi="Times New Roman" w:cs="Times New Roman"/>
          <w:noProof/>
          <w:sz w:val="15"/>
          <w:szCs w:val="20"/>
          <w:lang w:eastAsia="en-GB"/>
        </w:rPr>
        <mc:AlternateContent>
          <mc:Choice Requires="wps">
            <w:drawing>
              <wp:anchor distT="0" distB="0" distL="114300" distR="114300" simplePos="0" relativeHeight="251849728" behindDoc="0" locked="0" layoutInCell="0" allowOverlap="1" wp14:anchorId="073EC3AA" wp14:editId="387B5312">
                <wp:simplePos x="0" y="0"/>
                <wp:positionH relativeFrom="column">
                  <wp:posOffset>316865</wp:posOffset>
                </wp:positionH>
                <wp:positionV relativeFrom="paragraph">
                  <wp:posOffset>67944</wp:posOffset>
                </wp:positionV>
                <wp:extent cx="1445895" cy="561975"/>
                <wp:effectExtent l="0" t="0" r="20955" b="28575"/>
                <wp:wrapNone/>
                <wp:docPr id="215"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895" cy="56197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D3F1DD" w14:textId="77777777" w:rsidR="00FE415A" w:rsidRPr="00BC170B" w:rsidRDefault="00FE415A" w:rsidP="00FE415A">
                            <w:pPr>
                              <w:spacing w:before="40"/>
                              <w:jc w:val="center"/>
                              <w:rPr>
                                <w:sz w:val="18"/>
                              </w:rPr>
                            </w:pPr>
                            <w:r>
                              <w:rPr>
                                <w:sz w:val="18"/>
                              </w:rPr>
                              <w:t>Appropriate Body informs ECT/school/TRA of decision</w:t>
                            </w:r>
                          </w:p>
                          <w:p w14:paraId="10F27A0A" w14:textId="77777777" w:rsidR="00FE415A" w:rsidRPr="00061139" w:rsidRDefault="00FE415A" w:rsidP="00FE415A">
                            <w:pPr>
                              <w:spacing w:before="40"/>
                              <w:jc w:val="center"/>
                              <w:rPr>
                                <w:sz w:val="1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EC3AA" id="Rectangle 215" o:spid="_x0000_s1118" style="position:absolute;margin-left:24.95pt;margin-top:5.35pt;width:113.85pt;height:44.2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" o:allowincell="f" filled="f" strokeweight="1pt">
                <v:textbox inset="1pt,1pt,1pt,1pt">
                  <w:txbxContent>
                    <w:p w14:paraId="4FD3F1DD" w14:textId="77777777" w:rsidR="00FE415A" w:rsidRPr="00BC170B" w:rsidRDefault="00FE415A" w:rsidP="00FE415A">
                      <w:pPr>
                        <w:spacing w:before="40"/>
                        <w:jc w:val="center"/>
                        <w:rPr>
                          <w:sz w:val="18"/>
                        </w:rPr>
                      </w:pPr>
                      <w:r>
                        <w:rPr>
                          <w:sz w:val="18"/>
                        </w:rPr>
                        <w:t>Appropriate Body informs ECT/school/TRA of decision</w:t>
                      </w:r>
                    </w:p>
                    <w:p w14:paraId="10F27A0A" w14:textId="77777777" w:rsidR="00FE415A" w:rsidRPr="00061139" w:rsidRDefault="00FE415A" w:rsidP="00FE415A">
                      <w:pPr>
                        <w:spacing w:before="40"/>
                        <w:jc w:val="center"/>
                        <w:rPr>
                          <w:sz w:val="18"/>
                        </w:rPr>
                      </w:pPr>
                    </w:p>
                  </w:txbxContent>
                </v:textbox>
              </v:rect>
            </w:pict>
          </mc:Fallback>
        </mc:AlternateContent>
      </w:r>
    </w:p>
    <w:p w14:paraId="57B0F873" w14:textId="77777777" w:rsidR="00FE415A" w:rsidRPr="00F14ED4" w:rsidRDefault="00FE415A" w:rsidP="00FE415A">
      <w:r w:rsidRPr="00F14ED4">
        <w:rPr>
          <w:rFonts w:ascii="Times New Roman" w:eastAsia="Times New Roman" w:hAnsi="Times New Roman" w:cs="Times New Roman"/>
          <w:noProof/>
          <w:sz w:val="15"/>
          <w:szCs w:val="20"/>
          <w:lang w:eastAsia="en-GB"/>
        </w:rPr>
        <mc:AlternateContent>
          <mc:Choice Requires="wps">
            <w:drawing>
              <wp:anchor distT="0" distB="0" distL="114300" distR="114300" simplePos="0" relativeHeight="251847680" behindDoc="0" locked="0" layoutInCell="0" allowOverlap="1" wp14:anchorId="4AF93F68" wp14:editId="59B359AA">
                <wp:simplePos x="0" y="0"/>
                <wp:positionH relativeFrom="column">
                  <wp:posOffset>4774565</wp:posOffset>
                </wp:positionH>
                <wp:positionV relativeFrom="paragraph">
                  <wp:posOffset>20320</wp:posOffset>
                </wp:positionV>
                <wp:extent cx="1494155" cy="638175"/>
                <wp:effectExtent l="0" t="0" r="10795" b="28575"/>
                <wp:wrapNone/>
                <wp:docPr id="214"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4155" cy="63817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B27B2E" w14:textId="77777777" w:rsidR="00FE415A" w:rsidRPr="00BC170B" w:rsidRDefault="00FE415A" w:rsidP="00FE415A">
                            <w:pPr>
                              <w:spacing w:before="40"/>
                              <w:jc w:val="center"/>
                              <w:rPr>
                                <w:sz w:val="18"/>
                              </w:rPr>
                            </w:pPr>
                            <w:r>
                              <w:rPr>
                                <w:sz w:val="18"/>
                              </w:rPr>
                              <w:t>Induction period NOT satisfactorily completed</w:t>
                            </w:r>
                          </w:p>
                          <w:p w14:paraId="742C7736" w14:textId="77777777" w:rsidR="00FE415A" w:rsidRPr="00061139" w:rsidRDefault="00FE415A" w:rsidP="00FE415A">
                            <w:pPr>
                              <w:spacing w:before="40"/>
                              <w:jc w:val="center"/>
                              <w:rPr>
                                <w:sz w:val="1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93F68" id="Rectangle 214" o:spid="_x0000_s1119" style="position:absolute;margin-left:375.95pt;margin-top:1.6pt;width:117.65pt;height:50.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" o:allowincell="f" filled="f" strokeweight="1pt">
                <v:textbox inset="1pt,1pt,1pt,1pt">
                  <w:txbxContent>
                    <w:p w14:paraId="62B27B2E" w14:textId="77777777" w:rsidR="00FE415A" w:rsidRPr="00BC170B" w:rsidRDefault="00FE415A" w:rsidP="00FE415A">
                      <w:pPr>
                        <w:spacing w:before="40"/>
                        <w:jc w:val="center"/>
                        <w:rPr>
                          <w:sz w:val="18"/>
                        </w:rPr>
                      </w:pPr>
                      <w:r>
                        <w:rPr>
                          <w:sz w:val="18"/>
                        </w:rPr>
                        <w:t>Induction period NOT satisfactorily completed</w:t>
                      </w:r>
                    </w:p>
                    <w:p w14:paraId="742C7736" w14:textId="77777777" w:rsidR="00FE415A" w:rsidRPr="00061139" w:rsidRDefault="00FE415A" w:rsidP="00FE415A">
                      <w:pPr>
                        <w:spacing w:before="40"/>
                        <w:jc w:val="center"/>
                        <w:rPr>
                          <w:sz w:val="18"/>
                        </w:rPr>
                      </w:pPr>
                    </w:p>
                  </w:txbxContent>
                </v:textbox>
              </v:rect>
            </w:pict>
          </mc:Fallback>
        </mc:AlternateContent>
      </w:r>
    </w:p>
    <w:p w14:paraId="3B3827EC" w14:textId="77777777" w:rsidR="00FE415A" w:rsidRPr="00F14ED4" w:rsidRDefault="00FE415A" w:rsidP="00FE415A">
      <w:r w:rsidRPr="00F14ED4">
        <w:rPr>
          <w:rFonts w:ascii="Arial" w:eastAsia="Times New Roman" w:hAnsi="Arial" w:cs="Times New Roman"/>
          <w:noProof/>
          <w:sz w:val="16"/>
          <w:szCs w:val="20"/>
          <w:lang w:eastAsia="en-GB"/>
        </w:rPr>
        <mc:AlternateContent>
          <mc:Choice Requires="wps">
            <w:drawing>
              <wp:anchor distT="0" distB="0" distL="114300" distR="114300" simplePos="0" relativeHeight="251867136" behindDoc="0" locked="0" layoutInCell="0" allowOverlap="1" wp14:anchorId="12250D09" wp14:editId="3271D5A2">
                <wp:simplePos x="0" y="0"/>
                <wp:positionH relativeFrom="column">
                  <wp:posOffset>4236582</wp:posOffset>
                </wp:positionH>
                <wp:positionV relativeFrom="paragraph">
                  <wp:posOffset>153973</wp:posOffset>
                </wp:positionV>
                <wp:extent cx="495300" cy="0"/>
                <wp:effectExtent l="0" t="76200" r="19050" b="95250"/>
                <wp:wrapNone/>
                <wp:docPr id="191" name="Straight Connector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9B51B" id="Straight Connector 191"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6pt,12.1pt" to="372.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" o:allowincell="f">
                <v:stroke endarrow="classic"/>
              </v:line>
            </w:pict>
          </mc:Fallback>
        </mc:AlternateContent>
      </w:r>
    </w:p>
    <w:p w14:paraId="746061E5" w14:textId="5E2847D2" w:rsidR="00FE415A" w:rsidRPr="00F14ED4" w:rsidRDefault="00FE415A" w:rsidP="00FE415A">
      <w:r w:rsidRPr="00F14ED4">
        <w:rPr>
          <w:rFonts w:ascii="Arial" w:eastAsia="Times New Roman" w:hAnsi="Arial" w:cs="Times New Roman"/>
          <w:noProof/>
          <w:sz w:val="16"/>
          <w:szCs w:val="20"/>
          <w:lang w:eastAsia="en-GB"/>
        </w:rPr>
        <mc:AlternateContent>
          <mc:Choice Requires="wps">
            <w:drawing>
              <wp:anchor distT="0" distB="0" distL="114300" distR="114300" simplePos="0" relativeHeight="251869184" behindDoc="0" locked="0" layoutInCell="0" allowOverlap="1" wp14:anchorId="541D66A4" wp14:editId="5C15F525">
                <wp:simplePos x="0" y="0"/>
                <wp:positionH relativeFrom="column">
                  <wp:posOffset>5793740</wp:posOffset>
                </wp:positionH>
                <wp:positionV relativeFrom="paragraph">
                  <wp:posOffset>91440</wp:posOffset>
                </wp:positionV>
                <wp:extent cx="0" cy="1590675"/>
                <wp:effectExtent l="76200" t="0" r="76200" b="47625"/>
                <wp:wrapNone/>
                <wp:docPr id="193" name="Straight Connector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06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E3FB5" id="Straight Connector 193" o:spid="_x0000_s1026" style="position:absolute;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2pt,7.2pt" to="456.2pt,1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" o:allowincell="f">
                <v:stroke endarrow="classic"/>
              </v:line>
            </w:pict>
          </mc:Fallback>
        </mc:AlternateContent>
      </w:r>
      <w:r w:rsidRPr="00F14ED4">
        <w:rPr>
          <w:rFonts w:ascii="Arial" w:eastAsia="Times New Roman" w:hAnsi="Arial" w:cs="Times New Roman"/>
          <w:noProof/>
          <w:sz w:val="16"/>
          <w:szCs w:val="20"/>
          <w:lang w:eastAsia="en-GB"/>
        </w:rPr>
        <mc:AlternateContent>
          <mc:Choice Requires="wps">
            <w:drawing>
              <wp:anchor distT="0" distB="0" distL="114300" distR="114300" simplePos="0" relativeHeight="251868160" behindDoc="0" locked="0" layoutInCell="0" allowOverlap="1" wp14:anchorId="6082BB51" wp14:editId="55D063CD">
                <wp:simplePos x="0" y="0"/>
                <wp:positionH relativeFrom="column">
                  <wp:posOffset>5252085</wp:posOffset>
                </wp:positionH>
                <wp:positionV relativeFrom="paragraph">
                  <wp:posOffset>86360</wp:posOffset>
                </wp:positionV>
                <wp:extent cx="0" cy="828040"/>
                <wp:effectExtent l="0" t="0" r="38100" b="10160"/>
                <wp:wrapNone/>
                <wp:docPr id="192" name="Straight Connector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828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FEE4C" id="Straight Connector 192" o:spid="_x0000_s1026" style="position:absolute;flip:x y;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55pt,6.8pt" to="413.5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" o:allowincell="f"/>
            </w:pict>
          </mc:Fallback>
        </mc:AlternateContent>
      </w:r>
    </w:p>
    <w:p w14:paraId="3098943D" w14:textId="77777777" w:rsidR="00FE415A" w:rsidRPr="00F14ED4" w:rsidRDefault="00FE415A" w:rsidP="00FE415A"/>
    <w:p w14:paraId="6E8F0E84" w14:textId="601BE8BE" w:rsidR="00FE415A" w:rsidRPr="00F14ED4" w:rsidRDefault="00FE415A" w:rsidP="00FE415A">
      <w:pPr>
        <w:tabs>
          <w:tab w:val="left" w:pos="6675"/>
        </w:tabs>
        <w:rPr>
          <w:u w:val="single"/>
        </w:rPr>
      </w:pPr>
      <w:r w:rsidRPr="00F14ED4">
        <w:rPr>
          <w:rFonts w:ascii="Times New Roman" w:eastAsia="Times New Roman" w:hAnsi="Times New Roman" w:cs="Times New Roman"/>
          <w:noProof/>
          <w:sz w:val="15"/>
          <w:szCs w:val="20"/>
          <w:lang w:eastAsia="en-GB"/>
        </w:rPr>
        <mc:AlternateContent>
          <mc:Choice Requires="wps">
            <w:drawing>
              <wp:anchor distT="0" distB="0" distL="114300" distR="114300" simplePos="0" relativeHeight="251850752" behindDoc="0" locked="0" layoutInCell="0" allowOverlap="1" wp14:anchorId="2628D397" wp14:editId="1C216B52">
                <wp:simplePos x="0" y="0"/>
                <wp:positionH relativeFrom="column">
                  <wp:posOffset>2246630</wp:posOffset>
                </wp:positionH>
                <wp:positionV relativeFrom="paragraph">
                  <wp:posOffset>210185</wp:posOffset>
                </wp:positionV>
                <wp:extent cx="1999397" cy="477078"/>
                <wp:effectExtent l="0" t="0" r="20320" b="18415"/>
                <wp:wrapNone/>
                <wp:docPr id="216"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9397" cy="477078"/>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820083" w14:textId="77777777" w:rsidR="00FE415A" w:rsidRPr="00BC170B" w:rsidRDefault="00FE415A" w:rsidP="00FE415A">
                            <w:pPr>
                              <w:spacing w:before="40"/>
                              <w:jc w:val="center"/>
                              <w:rPr>
                                <w:sz w:val="18"/>
                              </w:rPr>
                            </w:pPr>
                            <w:r>
                              <w:rPr>
                                <w:sz w:val="18"/>
                              </w:rPr>
                              <w:t>Local Authority acting as the Appropriate Body informs ECT/school/TRA within 3 working days of decision.</w:t>
                            </w:r>
                          </w:p>
                          <w:p w14:paraId="3B5AA40A" w14:textId="77777777" w:rsidR="00FE415A" w:rsidRPr="00061139" w:rsidRDefault="00FE415A" w:rsidP="00FE415A">
                            <w:pPr>
                              <w:spacing w:before="40"/>
                              <w:jc w:val="center"/>
                              <w:rPr>
                                <w:sz w:val="1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8D397" id="Rectangle 216" o:spid="_x0000_s1120" style="position:absolute;margin-left:176.9pt;margin-top:16.55pt;width:157.45pt;height:37.5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" o:allowincell="f" filled="f" strokeweight="1pt">
                <v:textbox inset="1pt,1pt,1pt,1pt">
                  <w:txbxContent>
                    <w:p w14:paraId="69820083" w14:textId="77777777" w:rsidR="00FE415A" w:rsidRPr="00BC170B" w:rsidRDefault="00FE415A" w:rsidP="00FE415A">
                      <w:pPr>
                        <w:spacing w:before="40"/>
                        <w:jc w:val="center"/>
                        <w:rPr>
                          <w:sz w:val="18"/>
                        </w:rPr>
                      </w:pPr>
                      <w:r>
                        <w:rPr>
                          <w:sz w:val="18"/>
                        </w:rPr>
                        <w:t>Local Authority acting as the Appropriate Body informs ECT/school/TRA within 3 working days of decision.</w:t>
                      </w:r>
                    </w:p>
                    <w:p w14:paraId="3B5AA40A" w14:textId="77777777" w:rsidR="00FE415A" w:rsidRPr="00061139" w:rsidRDefault="00FE415A" w:rsidP="00FE415A">
                      <w:pPr>
                        <w:spacing w:before="40"/>
                        <w:jc w:val="center"/>
                        <w:rPr>
                          <w:sz w:val="18"/>
                        </w:rPr>
                      </w:pPr>
                    </w:p>
                  </w:txbxContent>
                </v:textbox>
              </v:rect>
            </w:pict>
          </mc:Fallback>
        </mc:AlternateContent>
      </w:r>
      <w:r w:rsidRPr="00F14ED4">
        <w:rPr>
          <w:rFonts w:ascii="Arial" w:eastAsia="Times New Roman" w:hAnsi="Arial" w:cs="Times New Roman"/>
          <w:noProof/>
          <w:sz w:val="16"/>
          <w:szCs w:val="20"/>
          <w:lang w:eastAsia="en-GB"/>
        </w:rPr>
        <mc:AlternateContent>
          <mc:Choice Requires="wps">
            <w:drawing>
              <wp:anchor distT="0" distB="0" distL="114300" distR="114300" simplePos="0" relativeHeight="251871232" behindDoc="0" locked="0" layoutInCell="0" allowOverlap="1" wp14:anchorId="3C63FBBE" wp14:editId="62BD6E14">
                <wp:simplePos x="0" y="0"/>
                <wp:positionH relativeFrom="column">
                  <wp:posOffset>3183890</wp:posOffset>
                </wp:positionH>
                <wp:positionV relativeFrom="paragraph">
                  <wp:posOffset>700405</wp:posOffset>
                </wp:positionV>
                <wp:extent cx="0" cy="570865"/>
                <wp:effectExtent l="76200" t="0" r="57150" b="57785"/>
                <wp:wrapNone/>
                <wp:docPr id="194" name="Straight Connector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7086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44935" id="Straight Connector 194" o:spid="_x0000_s1026" style="position:absolute;flip:x;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7pt,55.15pt" to="250.7pt,1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" o:allowincell="f">
                <v:stroke endarrow="classic"/>
              </v:line>
            </w:pict>
          </mc:Fallback>
        </mc:AlternateContent>
      </w:r>
      <w:r w:rsidRPr="00F14ED4">
        <w:rPr>
          <w:rFonts w:ascii="Times New Roman" w:eastAsia="Times New Roman" w:hAnsi="Times New Roman" w:cs="Times New Roman"/>
          <w:noProof/>
          <w:sz w:val="15"/>
          <w:szCs w:val="20"/>
          <w:lang w:eastAsia="en-GB"/>
        </w:rPr>
        <mc:AlternateContent>
          <mc:Choice Requires="wps">
            <w:drawing>
              <wp:anchor distT="0" distB="0" distL="114300" distR="114300" simplePos="0" relativeHeight="251851776" behindDoc="0" locked="0" layoutInCell="0" allowOverlap="1" wp14:anchorId="1834EF1A" wp14:editId="41C57942">
                <wp:simplePos x="0" y="0"/>
                <wp:positionH relativeFrom="column">
                  <wp:posOffset>1788795</wp:posOffset>
                </wp:positionH>
                <wp:positionV relativeFrom="paragraph">
                  <wp:posOffset>1268730</wp:posOffset>
                </wp:positionV>
                <wp:extent cx="2763520" cy="787179"/>
                <wp:effectExtent l="0" t="0" r="17780" b="13335"/>
                <wp:wrapNone/>
                <wp:docPr id="21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3520" cy="787179"/>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25DCFA" w14:textId="7D3EC486" w:rsidR="00FE415A" w:rsidRPr="00BC170B" w:rsidRDefault="00FE415A" w:rsidP="00FE415A">
                            <w:pPr>
                              <w:spacing w:before="40"/>
                              <w:jc w:val="center"/>
                              <w:rPr>
                                <w:sz w:val="18"/>
                              </w:rPr>
                            </w:pPr>
                            <w:r>
                              <w:rPr>
                                <w:sz w:val="18"/>
                              </w:rPr>
                              <w:t xml:space="preserve">Local </w:t>
                            </w:r>
                            <w:r w:rsidRPr="00E80643">
                              <w:rPr>
                                <w:color w:val="000000" w:themeColor="text1"/>
                                <w:sz w:val="18"/>
                              </w:rPr>
                              <w:t xml:space="preserve">Authority </w:t>
                            </w:r>
                            <w:r w:rsidR="005526EE" w:rsidRPr="00E80643">
                              <w:rPr>
                                <w:color w:val="000000" w:themeColor="text1"/>
                                <w:sz w:val="18"/>
                              </w:rPr>
                              <w:t xml:space="preserve">School </w:t>
                            </w:r>
                            <w:r w:rsidRPr="00E80643">
                              <w:rPr>
                                <w:color w:val="000000" w:themeColor="text1"/>
                                <w:sz w:val="18"/>
                              </w:rPr>
                              <w:t xml:space="preserve">or the </w:t>
                            </w:r>
                            <w:r>
                              <w:rPr>
                                <w:sz w:val="18"/>
                              </w:rPr>
                              <w:t>academy (if the school is an academy) to dismiss within 10 working days of decision or 10 working days of ECT informing that they will not appeal.  Copy to headteacher and EIS of termination letter sent to HR.</w:t>
                            </w:r>
                          </w:p>
                          <w:p w14:paraId="0E9B62A7" w14:textId="77777777" w:rsidR="00FE415A" w:rsidRPr="00061139" w:rsidRDefault="00FE415A" w:rsidP="00FE415A">
                            <w:pPr>
                              <w:spacing w:before="40"/>
                              <w:jc w:val="center"/>
                              <w:rPr>
                                <w:sz w:val="18"/>
                              </w:rPr>
                            </w:pPr>
                          </w:p>
                        </w:txbxContent>
                      </wps:txbx>
                      <wps:bodyPr rot="0" vert="horz" wrap="square" lIns="36000" tIns="12700" rIns="360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4EF1A" id="Rectangle 217" o:spid="_x0000_s1121" style="position:absolute;margin-left:140.85pt;margin-top:99.9pt;width:217.6pt;height:62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" o:allowincell="f" filled="f" strokeweight="1pt">
                <v:textbox inset="1mm,1pt,1mm,1pt">
                  <w:txbxContent>
                    <w:p w14:paraId="7325DCFA" w14:textId="7D3EC486" w:rsidR="00FE415A" w:rsidRPr="00BC170B" w:rsidRDefault="00FE415A" w:rsidP="00FE415A">
                      <w:pPr>
                        <w:spacing w:before="40"/>
                        <w:jc w:val="center"/>
                        <w:rPr>
                          <w:sz w:val="18"/>
                        </w:rPr>
                      </w:pPr>
                      <w:r>
                        <w:rPr>
                          <w:sz w:val="18"/>
                        </w:rPr>
                        <w:t xml:space="preserve">Local </w:t>
                      </w:r>
                      <w:r w:rsidRPr="00E80643">
                        <w:rPr>
                          <w:color w:val="000000" w:themeColor="text1"/>
                          <w:sz w:val="18"/>
                        </w:rPr>
                        <w:t xml:space="preserve">Authority </w:t>
                      </w:r>
                      <w:r w:rsidR="005526EE" w:rsidRPr="00E80643">
                        <w:rPr>
                          <w:color w:val="000000" w:themeColor="text1"/>
                          <w:sz w:val="18"/>
                        </w:rPr>
                        <w:t xml:space="preserve">School </w:t>
                      </w:r>
                      <w:r w:rsidRPr="00E80643">
                        <w:rPr>
                          <w:color w:val="000000" w:themeColor="text1"/>
                          <w:sz w:val="18"/>
                        </w:rPr>
                        <w:t xml:space="preserve">or the </w:t>
                      </w:r>
                      <w:r>
                        <w:rPr>
                          <w:sz w:val="18"/>
                        </w:rPr>
                        <w:t>academy (if the school is an academy) to dismiss within 10 working days of decision or 10 working days of ECT informing that they will not appeal.  Copy to headteacher and EIS of termination letter sent to HR.</w:t>
                      </w:r>
                    </w:p>
                    <w:p w14:paraId="0E9B62A7" w14:textId="77777777" w:rsidR="00FE415A" w:rsidRPr="00061139" w:rsidRDefault="00FE415A" w:rsidP="00FE415A">
                      <w:pPr>
                        <w:spacing w:before="40"/>
                        <w:jc w:val="center"/>
                        <w:rPr>
                          <w:sz w:val="18"/>
                        </w:rPr>
                      </w:pPr>
                    </w:p>
                  </w:txbxContent>
                </v:textbox>
              </v:rect>
            </w:pict>
          </mc:Fallback>
        </mc:AlternateContent>
      </w:r>
      <w:r w:rsidRPr="00F14ED4">
        <w:tab/>
      </w:r>
    </w:p>
    <w:p w14:paraId="75E931DA" w14:textId="29BCA61A" w:rsidR="00F55256" w:rsidRPr="00F14ED4" w:rsidRDefault="007729B7">
      <w:pPr>
        <w:rPr>
          <w:rFonts w:ascii="Arial" w:eastAsia="Times New Roman" w:hAnsi="Arial" w:cs="Times New Roman"/>
          <w:b/>
          <w:bCs/>
          <w:sz w:val="28"/>
          <w:szCs w:val="28"/>
          <w:lang w:eastAsia="en-GB"/>
        </w:rPr>
      </w:pPr>
      <w:r w:rsidRPr="00F14ED4">
        <w:rPr>
          <w:rFonts w:ascii="Times New Roman" w:eastAsia="Times New Roman" w:hAnsi="Times New Roman" w:cs="Times New Roman"/>
          <w:noProof/>
          <w:sz w:val="15"/>
          <w:szCs w:val="20"/>
          <w:lang w:eastAsia="en-GB"/>
        </w:rPr>
        <mc:AlternateContent>
          <mc:Choice Requires="wps">
            <w:drawing>
              <wp:anchor distT="0" distB="0" distL="114300" distR="114300" simplePos="0" relativeHeight="251898880" behindDoc="0" locked="0" layoutInCell="1" allowOverlap="1" wp14:anchorId="7969B2FE" wp14:editId="453D0E8F">
                <wp:simplePos x="0" y="0"/>
                <wp:positionH relativeFrom="margin">
                  <wp:align>right</wp:align>
                </wp:positionH>
                <wp:positionV relativeFrom="paragraph">
                  <wp:posOffset>1997075</wp:posOffset>
                </wp:positionV>
                <wp:extent cx="6193790" cy="930303"/>
                <wp:effectExtent l="0" t="0" r="16510" b="22225"/>
                <wp:wrapNone/>
                <wp:docPr id="162" name="Text Box 162"/>
                <wp:cNvGraphicFramePr/>
                <a:graphic xmlns:a="http://schemas.openxmlformats.org/drawingml/2006/main">
                  <a:graphicData uri="http://schemas.microsoft.com/office/word/2010/wordprocessingShape">
                    <wps:wsp>
                      <wps:cNvSpPr txBox="1"/>
                      <wps:spPr>
                        <a:xfrm>
                          <a:off x="0" y="0"/>
                          <a:ext cx="6193790" cy="930303"/>
                        </a:xfrm>
                        <a:prstGeom prst="rect">
                          <a:avLst/>
                        </a:prstGeom>
                        <a:solidFill>
                          <a:schemeClr val="lt1"/>
                        </a:solidFill>
                        <a:ln w="6350">
                          <a:solidFill>
                            <a:prstClr val="black"/>
                          </a:solidFill>
                        </a:ln>
                      </wps:spPr>
                      <wps:txbx>
                        <w:txbxContent>
                          <w:p w14:paraId="6846058D" w14:textId="77777777" w:rsidR="00FE415A" w:rsidRPr="00AD2BBE" w:rsidRDefault="00FE415A" w:rsidP="00FE415A">
                            <w:pPr>
                              <w:rPr>
                                <w:b/>
                                <w:bCs/>
                                <w:sz w:val="18"/>
                                <w:szCs w:val="16"/>
                              </w:rPr>
                            </w:pPr>
                            <w:r w:rsidRPr="00AD2BBE">
                              <w:rPr>
                                <w:b/>
                                <w:bCs/>
                                <w:sz w:val="18"/>
                                <w:szCs w:val="16"/>
                              </w:rPr>
                              <w:t xml:space="preserve">*PLEASE NOTE </w:t>
                            </w:r>
                            <w:r>
                              <w:rPr>
                                <w:b/>
                                <w:bCs/>
                                <w:sz w:val="18"/>
                                <w:szCs w:val="16"/>
                              </w:rPr>
                              <w:t>*</w:t>
                            </w:r>
                          </w:p>
                          <w:p w14:paraId="614FD161" w14:textId="77777777" w:rsidR="00FE415A" w:rsidRPr="0004100D" w:rsidRDefault="00FE415A" w:rsidP="00FE415A">
                            <w:pPr>
                              <w:rPr>
                                <w:sz w:val="18"/>
                                <w:szCs w:val="18"/>
                              </w:rPr>
                            </w:pPr>
                            <w:r w:rsidRPr="002A7D98">
                              <w:rPr>
                                <w:sz w:val="18"/>
                                <w:szCs w:val="16"/>
                              </w:rPr>
                              <w:t xml:space="preserve">Any concerns about performance will be managed effectively during the stages of the ECT induction period. Where ECT performance concerns persist and there is a possibility that the teacher will fail the induction programme, the school will need to plan potential timescales for the matter to be handled appropriately and this may include arrangements for managing the termination of the contract. </w:t>
                            </w:r>
                            <w:r w:rsidRPr="0004100D">
                              <w:rPr>
                                <w:sz w:val="18"/>
                                <w:szCs w:val="18"/>
                              </w:rPr>
                              <w:t>There will need to be time built into the arrangements for this so that any meetings take place before the end of the final term.</w:t>
                            </w:r>
                          </w:p>
                          <w:p w14:paraId="4E206A4D" w14:textId="77777777" w:rsidR="00FE415A" w:rsidRDefault="00FE415A" w:rsidP="00FE41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9B2FE" id="Text Box 162" o:spid="_x0000_s1122" type="#_x0000_t202" style="position:absolute;margin-left:436.5pt;margin-top:157.25pt;width:487.7pt;height:73.25pt;z-index:251898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" fillcolor="white [3201]" strokeweight=".5pt">
                <v:textbox>
                  <w:txbxContent>
                    <w:p w14:paraId="6846058D" w14:textId="77777777" w:rsidR="00FE415A" w:rsidRPr="00AD2BBE" w:rsidRDefault="00FE415A" w:rsidP="00FE415A">
                      <w:pPr>
                        <w:rPr>
                          <w:b/>
                          <w:bCs/>
                          <w:sz w:val="18"/>
                          <w:szCs w:val="16"/>
                        </w:rPr>
                      </w:pPr>
                      <w:r w:rsidRPr="00AD2BBE">
                        <w:rPr>
                          <w:b/>
                          <w:bCs/>
                          <w:sz w:val="18"/>
                          <w:szCs w:val="16"/>
                        </w:rPr>
                        <w:t xml:space="preserve">*PLEASE NOTE </w:t>
                      </w:r>
                      <w:r>
                        <w:rPr>
                          <w:b/>
                          <w:bCs/>
                          <w:sz w:val="18"/>
                          <w:szCs w:val="16"/>
                        </w:rPr>
                        <w:t>*</w:t>
                      </w:r>
                    </w:p>
                    <w:p w14:paraId="614FD161" w14:textId="77777777" w:rsidR="00FE415A" w:rsidRPr="0004100D" w:rsidRDefault="00FE415A" w:rsidP="00FE415A">
                      <w:pPr>
                        <w:rPr>
                          <w:sz w:val="18"/>
                          <w:szCs w:val="18"/>
                        </w:rPr>
                      </w:pPr>
                      <w:r w:rsidRPr="002A7D98">
                        <w:rPr>
                          <w:sz w:val="18"/>
                          <w:szCs w:val="16"/>
                        </w:rPr>
                        <w:t xml:space="preserve">Any concerns about performance will be managed effectively during the stages of the ECT induction period. Where ECT performance concerns persist and there is a possibility that the teacher will fail the induction programme, the school will need to plan potential timescales for the matter to be handled appropriately and this may include arrangements for managing the termination of the contract. </w:t>
                      </w:r>
                      <w:r w:rsidRPr="0004100D">
                        <w:rPr>
                          <w:sz w:val="18"/>
                          <w:szCs w:val="18"/>
                        </w:rPr>
                        <w:t>There will need to be time built into the arrangements for this so that any meetings take place before the end of the final term.</w:t>
                      </w:r>
                    </w:p>
                    <w:p w14:paraId="4E206A4D" w14:textId="77777777" w:rsidR="00FE415A" w:rsidRDefault="00FE415A" w:rsidP="00FE415A"/>
                  </w:txbxContent>
                </v:textbox>
                <w10:wrap anchorx="margin"/>
              </v:shape>
            </w:pict>
          </mc:Fallback>
        </mc:AlternateContent>
      </w:r>
      <w:r w:rsidR="00FE415A" w:rsidRPr="00F14ED4">
        <w:rPr>
          <w:rFonts w:ascii="Times New Roman" w:eastAsia="Times New Roman" w:hAnsi="Times New Roman" w:cs="Times New Roman"/>
          <w:noProof/>
          <w:sz w:val="15"/>
          <w:szCs w:val="20"/>
          <w:lang w:eastAsia="en-GB"/>
        </w:rPr>
        <mc:AlternateContent>
          <mc:Choice Requires="wps">
            <w:drawing>
              <wp:anchor distT="0" distB="0" distL="114300" distR="114300" simplePos="0" relativeHeight="251852800" behindDoc="0" locked="0" layoutInCell="0" allowOverlap="1" wp14:anchorId="38C68AD9" wp14:editId="0D3D32EB">
                <wp:simplePos x="0" y="0"/>
                <wp:positionH relativeFrom="column">
                  <wp:posOffset>4955540</wp:posOffset>
                </wp:positionH>
                <wp:positionV relativeFrom="paragraph">
                  <wp:posOffset>849630</wp:posOffset>
                </wp:positionV>
                <wp:extent cx="1581785" cy="774065"/>
                <wp:effectExtent l="0" t="0" r="18415" b="26035"/>
                <wp:wrapNone/>
                <wp:docPr id="21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785" cy="77406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82F64E" w14:textId="53537098" w:rsidR="00FE415A" w:rsidRPr="00E80643" w:rsidRDefault="00FE415A" w:rsidP="00FE415A">
                            <w:pPr>
                              <w:spacing w:before="60"/>
                              <w:jc w:val="center"/>
                              <w:rPr>
                                <w:color w:val="000000" w:themeColor="text1"/>
                                <w:sz w:val="18"/>
                              </w:rPr>
                            </w:pPr>
                            <w:r>
                              <w:rPr>
                                <w:sz w:val="18"/>
                              </w:rPr>
                              <w:t>ECT has 20 working days to notify the school</w:t>
                            </w:r>
                            <w:r w:rsidRPr="005C3F0B">
                              <w:rPr>
                                <w:color w:val="FF0000"/>
                                <w:sz w:val="18"/>
                              </w:rPr>
                              <w:t xml:space="preserve">, </w:t>
                            </w:r>
                            <w:r w:rsidRPr="00E80643">
                              <w:rPr>
                                <w:color w:val="000000" w:themeColor="text1"/>
                                <w:sz w:val="18"/>
                              </w:rPr>
                              <w:t>the Appropriate Body and TRA of appeal.</w:t>
                            </w:r>
                          </w:p>
                          <w:p w14:paraId="0E3012F6" w14:textId="77777777" w:rsidR="00FE415A" w:rsidRPr="00061139" w:rsidRDefault="00FE415A" w:rsidP="00FE415A">
                            <w:pPr>
                              <w:spacing w:before="40"/>
                              <w:jc w:val="center"/>
                              <w:rPr>
                                <w:sz w:val="1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68AD9" id="Rectangle 218" o:spid="_x0000_s1123" style="position:absolute;margin-left:390.2pt;margin-top:66.9pt;width:124.55pt;height:60.9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" o:allowincell="f" filled="f" strokeweight="1pt">
                <v:textbox inset="1pt,1pt,1pt,1pt">
                  <w:txbxContent>
                    <w:p w14:paraId="6F82F64E" w14:textId="53537098" w:rsidR="00FE415A" w:rsidRPr="00E80643" w:rsidRDefault="00FE415A" w:rsidP="00FE415A">
                      <w:pPr>
                        <w:spacing w:before="60"/>
                        <w:jc w:val="center"/>
                        <w:rPr>
                          <w:color w:val="000000" w:themeColor="text1"/>
                          <w:sz w:val="18"/>
                        </w:rPr>
                      </w:pPr>
                      <w:r>
                        <w:rPr>
                          <w:sz w:val="18"/>
                        </w:rPr>
                        <w:t>ECT has 20 working days to notify the school</w:t>
                      </w:r>
                      <w:r w:rsidRPr="005C3F0B">
                        <w:rPr>
                          <w:color w:val="FF0000"/>
                          <w:sz w:val="18"/>
                        </w:rPr>
                        <w:t xml:space="preserve">, </w:t>
                      </w:r>
                      <w:r w:rsidRPr="00E80643">
                        <w:rPr>
                          <w:color w:val="000000" w:themeColor="text1"/>
                          <w:sz w:val="18"/>
                        </w:rPr>
                        <w:t>the Appropriate Body and TRA of appeal.</w:t>
                      </w:r>
                    </w:p>
                    <w:p w14:paraId="0E3012F6" w14:textId="77777777" w:rsidR="00FE415A" w:rsidRPr="00061139" w:rsidRDefault="00FE415A" w:rsidP="00FE415A">
                      <w:pPr>
                        <w:spacing w:before="40"/>
                        <w:jc w:val="center"/>
                        <w:rPr>
                          <w:sz w:val="18"/>
                        </w:rPr>
                      </w:pPr>
                    </w:p>
                  </w:txbxContent>
                </v:textbox>
              </v:rect>
            </w:pict>
          </mc:Fallback>
        </mc:AlternateContent>
      </w:r>
      <w:r w:rsidR="00FE415A" w:rsidRPr="00F14ED4">
        <w:rPr>
          <w:rFonts w:ascii="Arial" w:eastAsia="Times New Roman" w:hAnsi="Arial" w:cs="Times New Roman"/>
          <w:noProof/>
          <w:sz w:val="16"/>
          <w:szCs w:val="20"/>
          <w:lang w:eastAsia="en-GB"/>
        </w:rPr>
        <mc:AlternateContent>
          <mc:Choice Requires="wps">
            <w:drawing>
              <wp:anchor distT="0" distB="0" distL="114300" distR="114300" simplePos="0" relativeHeight="251870208" behindDoc="0" locked="0" layoutInCell="0" allowOverlap="1" wp14:anchorId="52D6099D" wp14:editId="69C43575">
                <wp:simplePos x="0" y="0"/>
                <wp:positionH relativeFrom="column">
                  <wp:posOffset>4258310</wp:posOffset>
                </wp:positionH>
                <wp:positionV relativeFrom="paragraph">
                  <wp:posOffset>86360</wp:posOffset>
                </wp:positionV>
                <wp:extent cx="1001395" cy="0"/>
                <wp:effectExtent l="38100" t="76200" r="0" b="95250"/>
                <wp:wrapNone/>
                <wp:docPr id="231" name="Straight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0139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45F3E" id="Straight Connector 231" o:spid="_x0000_s1026" style="position:absolute;flip:x y;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3pt,6.8pt" to="414.1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" o:allowincell="f">
                <v:stroke endarrow="classic"/>
              </v:line>
            </w:pict>
          </mc:Fallback>
        </mc:AlternateContent>
      </w:r>
      <w:r w:rsidR="00F55256" w:rsidRPr="00F14ED4">
        <w:rPr>
          <w:rFonts w:ascii="Arial" w:eastAsia="Times New Roman" w:hAnsi="Arial" w:cs="Times New Roman"/>
          <w:b/>
          <w:bCs/>
          <w:sz w:val="28"/>
          <w:szCs w:val="28"/>
          <w:lang w:eastAsia="en-GB"/>
        </w:rPr>
        <w:br w:type="page"/>
      </w:r>
    </w:p>
    <w:p w14:paraId="2F32C184" w14:textId="0A587DE6" w:rsidR="00EB256A" w:rsidRPr="00F14ED4" w:rsidRDefault="00EB256A" w:rsidP="00EB256A">
      <w:pPr>
        <w:spacing w:after="0" w:line="240" w:lineRule="auto"/>
        <w:rPr>
          <w:rFonts w:ascii="Arial" w:eastAsia="Times New Roman" w:hAnsi="Arial" w:cs="Times New Roman"/>
          <w:b/>
          <w:bCs/>
          <w:sz w:val="28"/>
          <w:szCs w:val="28"/>
          <w:lang w:eastAsia="en-GB"/>
        </w:rPr>
      </w:pPr>
      <w:r w:rsidRPr="00F14ED4">
        <w:rPr>
          <w:rFonts w:ascii="Arial" w:eastAsia="Times New Roman" w:hAnsi="Arial" w:cs="Times New Roman"/>
          <w:b/>
          <w:bCs/>
          <w:sz w:val="28"/>
          <w:szCs w:val="28"/>
          <w:lang w:eastAsia="en-GB"/>
        </w:rPr>
        <w:lastRenderedPageBreak/>
        <w:t>Appendix 2: ECT Induction Assessment Form</w:t>
      </w:r>
      <w:r w:rsidR="00A92E22" w:rsidRPr="00F14ED4">
        <w:rPr>
          <w:rFonts w:ascii="Arial" w:eastAsia="Times New Roman" w:hAnsi="Arial" w:cs="Times New Roman"/>
          <w:b/>
          <w:bCs/>
          <w:sz w:val="28"/>
          <w:szCs w:val="28"/>
          <w:lang w:eastAsia="en-GB"/>
        </w:rPr>
        <w:t xml:space="preserve"> - Example</w:t>
      </w:r>
    </w:p>
    <w:p w14:paraId="4936B307" w14:textId="77777777" w:rsidR="00EB256A" w:rsidRPr="00F14ED4" w:rsidRDefault="00EB256A" w:rsidP="00EB256A">
      <w:pPr>
        <w:spacing w:after="0" w:line="240" w:lineRule="auto"/>
        <w:rPr>
          <w:rFonts w:ascii="Arial" w:eastAsia="Times New Roman" w:hAnsi="Arial" w:cs="Times New Roman"/>
          <w:b/>
          <w:bCs/>
          <w:sz w:val="28"/>
          <w:szCs w:val="28"/>
          <w:lang w:eastAsia="en-GB"/>
        </w:rPr>
      </w:pPr>
    </w:p>
    <w:p w14:paraId="527EF7B9" w14:textId="77777777" w:rsidR="00EB256A" w:rsidRPr="00F14ED4" w:rsidRDefault="00EB256A" w:rsidP="00EB256A">
      <w:pPr>
        <w:spacing w:after="0" w:line="240" w:lineRule="auto"/>
        <w:rPr>
          <w:rFonts w:ascii="Arial" w:eastAsia="Times New Roman" w:hAnsi="Arial" w:cs="Times New Roman"/>
          <w:b/>
          <w:bCs/>
          <w:sz w:val="28"/>
          <w:szCs w:val="28"/>
          <w:lang w:eastAsia="en-GB"/>
        </w:rPr>
      </w:pPr>
      <w:r w:rsidRPr="00F14ED4">
        <w:rPr>
          <w:rFonts w:ascii="Arial" w:eastAsia="Times New Roman" w:hAnsi="Arial" w:cs="Times New Roman"/>
          <w:b/>
          <w:bCs/>
          <w:sz w:val="28"/>
          <w:szCs w:val="28"/>
          <w:lang w:eastAsia="en-GB"/>
        </w:rPr>
        <w:t>Assessment for the end of the First Assessment</w:t>
      </w:r>
    </w:p>
    <w:p w14:paraId="6BF2486D" w14:textId="77777777" w:rsidR="00EB256A" w:rsidRPr="00F14ED4" w:rsidRDefault="00EB256A" w:rsidP="00EB256A">
      <w:pPr>
        <w:spacing w:after="0" w:line="240" w:lineRule="auto"/>
        <w:rPr>
          <w:rFonts w:ascii="Calibri" w:eastAsia="Calibri" w:hAnsi="Calibri" w:cs="Times New Roman"/>
        </w:rPr>
      </w:pPr>
    </w:p>
    <w:p w14:paraId="491C9BE1" w14:textId="77777777" w:rsidR="00EB16EF" w:rsidRPr="00F14ED4" w:rsidRDefault="00EB16EF" w:rsidP="00EB16EF">
      <w:pPr>
        <w:rPr>
          <w:rFonts w:ascii="Arial" w:hAnsi="Arial" w:cs="Arial"/>
          <w:sz w:val="24"/>
          <w:szCs w:val="24"/>
        </w:rPr>
      </w:pPr>
      <w:bookmarkStart w:id="32" w:name="_Hlk76032575"/>
      <w:r w:rsidRPr="00F14ED4">
        <w:rPr>
          <w:rFonts w:ascii="Arial" w:hAnsi="Arial" w:cs="Arial"/>
          <w:sz w:val="24"/>
          <w:szCs w:val="24"/>
        </w:rPr>
        <w:t>The assessment is a report on how the ECT has performed against the teacher standards, this will be:</w:t>
      </w:r>
    </w:p>
    <w:p w14:paraId="6994E2AC" w14:textId="77777777" w:rsidR="00EB16EF" w:rsidRPr="00F14ED4" w:rsidRDefault="00EB16EF" w:rsidP="00EB16EF">
      <w:pPr>
        <w:pStyle w:val="ListParagraph"/>
        <w:numPr>
          <w:ilvl w:val="0"/>
          <w:numId w:val="40"/>
        </w:numPr>
        <w:rPr>
          <w:rFonts w:cs="Arial"/>
          <w:szCs w:val="24"/>
        </w:rPr>
      </w:pPr>
      <w:r w:rsidRPr="00F14ED4">
        <w:rPr>
          <w:rFonts w:cs="Arial"/>
          <w:szCs w:val="24"/>
        </w:rPr>
        <w:t>Completed by the tutor</w:t>
      </w:r>
    </w:p>
    <w:p w14:paraId="0FC8DBD2" w14:textId="77777777" w:rsidR="00EB16EF" w:rsidRPr="00F14ED4" w:rsidRDefault="00EB16EF" w:rsidP="00EB16EF">
      <w:pPr>
        <w:pStyle w:val="ListParagraph"/>
        <w:numPr>
          <w:ilvl w:val="0"/>
          <w:numId w:val="40"/>
        </w:numPr>
        <w:rPr>
          <w:rFonts w:cs="Arial"/>
          <w:szCs w:val="24"/>
        </w:rPr>
      </w:pPr>
      <w:r w:rsidRPr="00F14ED4">
        <w:rPr>
          <w:rFonts w:cs="Arial"/>
          <w:szCs w:val="24"/>
        </w:rPr>
        <w:t>Read, commented and signed by the ECT</w:t>
      </w:r>
    </w:p>
    <w:p w14:paraId="27A5BA04" w14:textId="77777777" w:rsidR="00EB16EF" w:rsidRPr="00F14ED4" w:rsidRDefault="00EB16EF" w:rsidP="00EB16EF">
      <w:pPr>
        <w:pStyle w:val="ListParagraph"/>
        <w:numPr>
          <w:ilvl w:val="0"/>
          <w:numId w:val="40"/>
        </w:numPr>
        <w:rPr>
          <w:rFonts w:cs="Arial"/>
          <w:szCs w:val="24"/>
        </w:rPr>
      </w:pPr>
      <w:r w:rsidRPr="00F14ED4">
        <w:rPr>
          <w:rFonts w:cs="Arial"/>
          <w:szCs w:val="24"/>
        </w:rPr>
        <w:t>Read and signed by the tutor and headteacher</w:t>
      </w:r>
    </w:p>
    <w:p w14:paraId="1BDE042C" w14:textId="12197608" w:rsidR="00EB16EF" w:rsidRPr="00E80643" w:rsidRDefault="00EB16EF" w:rsidP="00EB16EF">
      <w:pPr>
        <w:pStyle w:val="ListParagraph"/>
        <w:numPr>
          <w:ilvl w:val="0"/>
          <w:numId w:val="40"/>
        </w:numPr>
        <w:rPr>
          <w:rFonts w:cs="Arial"/>
          <w:color w:val="000000" w:themeColor="text1"/>
          <w:szCs w:val="24"/>
        </w:rPr>
      </w:pPr>
      <w:r w:rsidRPr="00F14ED4">
        <w:rPr>
          <w:rFonts w:cs="Arial"/>
          <w:szCs w:val="24"/>
        </w:rPr>
        <w:t xml:space="preserve">Reviewed (accepted or rejected) by </w:t>
      </w:r>
      <w:r w:rsidRPr="00E80643">
        <w:rPr>
          <w:rFonts w:cs="Arial"/>
          <w:color w:val="000000" w:themeColor="text1"/>
          <w:szCs w:val="24"/>
        </w:rPr>
        <w:t>the</w:t>
      </w:r>
      <w:r w:rsidR="005C3F0B" w:rsidRPr="00E80643">
        <w:rPr>
          <w:rFonts w:cs="Arial"/>
          <w:color w:val="000000" w:themeColor="text1"/>
          <w:szCs w:val="24"/>
        </w:rPr>
        <w:t xml:space="preserve"> Appropriate Body</w:t>
      </w:r>
      <w:r w:rsidRPr="00E80643">
        <w:rPr>
          <w:rFonts w:cs="Arial"/>
          <w:color w:val="000000" w:themeColor="text1"/>
          <w:szCs w:val="24"/>
        </w:rPr>
        <w:t>.</w:t>
      </w:r>
    </w:p>
    <w:p w14:paraId="6FD072D4" w14:textId="77777777" w:rsidR="00EB16EF" w:rsidRPr="00F14ED4" w:rsidRDefault="00EB16EF" w:rsidP="00EB256A">
      <w:pPr>
        <w:spacing w:after="0" w:line="240" w:lineRule="auto"/>
        <w:rPr>
          <w:rFonts w:ascii="Arial" w:eastAsia="Calibri" w:hAnsi="Arial" w:cs="Arial"/>
          <w:b/>
          <w:sz w:val="24"/>
          <w:szCs w:val="24"/>
        </w:rPr>
      </w:pPr>
    </w:p>
    <w:p w14:paraId="48D15DBB" w14:textId="2AD22242" w:rsidR="00EB256A" w:rsidRPr="00F14ED4" w:rsidRDefault="00EB256A" w:rsidP="00EB256A">
      <w:pPr>
        <w:spacing w:after="0" w:line="240" w:lineRule="auto"/>
        <w:rPr>
          <w:rFonts w:ascii="Arial" w:eastAsia="Calibri" w:hAnsi="Arial" w:cs="Arial"/>
          <w:b/>
          <w:sz w:val="24"/>
          <w:szCs w:val="24"/>
        </w:rPr>
      </w:pPr>
      <w:r w:rsidRPr="00F14ED4">
        <w:rPr>
          <w:rFonts w:ascii="Arial" w:eastAsia="Calibri" w:hAnsi="Arial" w:cs="Arial"/>
          <w:b/>
          <w:sz w:val="24"/>
          <w:szCs w:val="24"/>
        </w:rPr>
        <w:t>ECTs Personal Details</w:t>
      </w:r>
    </w:p>
    <w:p w14:paraId="2305AA93" w14:textId="77777777" w:rsidR="00EB256A" w:rsidRPr="00F14ED4" w:rsidRDefault="00EB256A" w:rsidP="00EB256A">
      <w:pPr>
        <w:spacing w:after="0" w:line="240" w:lineRule="auto"/>
        <w:rPr>
          <w:rFonts w:ascii="Arial" w:eastAsia="Calibri" w:hAnsi="Arial" w:cs="Arial"/>
          <w:b/>
          <w:sz w:val="24"/>
          <w:szCs w:val="24"/>
        </w:rPr>
      </w:pPr>
    </w:p>
    <w:tbl>
      <w:tblPr>
        <w:tblStyle w:val="TableGrid"/>
        <w:tblW w:w="0" w:type="auto"/>
        <w:tblLook w:val="04A0" w:firstRow="1" w:lastRow="0" w:firstColumn="1" w:lastColumn="0" w:noHBand="0" w:noVBand="1"/>
      </w:tblPr>
      <w:tblGrid>
        <w:gridCol w:w="10194"/>
      </w:tblGrid>
      <w:tr w:rsidR="00EB256A" w:rsidRPr="00F14ED4" w14:paraId="3151674A" w14:textId="77777777" w:rsidTr="00C91872">
        <w:tc>
          <w:tcPr>
            <w:tcW w:w="10682" w:type="dxa"/>
          </w:tcPr>
          <w:p w14:paraId="2B6D8280" w14:textId="77777777" w:rsidR="00EB256A" w:rsidRPr="00F14ED4" w:rsidRDefault="00EB256A" w:rsidP="00C91872">
            <w:pPr>
              <w:rPr>
                <w:rFonts w:ascii="Arial" w:eastAsia="Calibri" w:hAnsi="Arial" w:cs="Arial"/>
                <w:sz w:val="24"/>
                <w:szCs w:val="24"/>
              </w:rPr>
            </w:pPr>
            <w:r w:rsidRPr="00F14ED4">
              <w:rPr>
                <w:rFonts w:ascii="Arial" w:eastAsia="Calibri" w:hAnsi="Arial" w:cs="Arial"/>
                <w:b/>
                <w:sz w:val="24"/>
                <w:szCs w:val="24"/>
              </w:rPr>
              <w:t>Full Name:</w:t>
            </w:r>
            <w:r w:rsidRPr="00F14ED4">
              <w:rPr>
                <w:rFonts w:ascii="Arial" w:eastAsia="Calibri" w:hAnsi="Arial" w:cs="Arial"/>
                <w:sz w:val="24"/>
                <w:szCs w:val="24"/>
              </w:rPr>
              <w:t xml:space="preserve"> Ms Jayne Doe</w:t>
            </w:r>
          </w:p>
          <w:p w14:paraId="23342BB6" w14:textId="77777777" w:rsidR="00EB256A" w:rsidRPr="00F14ED4" w:rsidRDefault="00EB256A" w:rsidP="00C91872">
            <w:pPr>
              <w:rPr>
                <w:rFonts w:ascii="Arial" w:eastAsia="Calibri" w:hAnsi="Arial" w:cs="Arial"/>
                <w:sz w:val="24"/>
                <w:szCs w:val="24"/>
              </w:rPr>
            </w:pPr>
            <w:r w:rsidRPr="00F14ED4">
              <w:rPr>
                <w:rFonts w:ascii="Arial" w:eastAsia="Calibri" w:hAnsi="Arial" w:cs="Arial"/>
                <w:b/>
                <w:sz w:val="24"/>
                <w:szCs w:val="24"/>
              </w:rPr>
              <w:t>Date of Birth:</w:t>
            </w:r>
            <w:r w:rsidRPr="00F14ED4">
              <w:rPr>
                <w:rFonts w:ascii="Arial" w:eastAsia="Calibri" w:hAnsi="Arial" w:cs="Arial"/>
                <w:sz w:val="24"/>
                <w:szCs w:val="24"/>
              </w:rPr>
              <w:t xml:space="preserve"> 01/01/1995</w:t>
            </w:r>
          </w:p>
          <w:p w14:paraId="237DBC56" w14:textId="77777777" w:rsidR="00EB256A" w:rsidRPr="00F14ED4" w:rsidRDefault="00EB256A" w:rsidP="00C91872">
            <w:pPr>
              <w:rPr>
                <w:rFonts w:ascii="Arial" w:eastAsia="Calibri" w:hAnsi="Arial" w:cs="Arial"/>
                <w:sz w:val="24"/>
                <w:szCs w:val="24"/>
              </w:rPr>
            </w:pPr>
            <w:r w:rsidRPr="00F14ED4">
              <w:rPr>
                <w:rFonts w:ascii="Arial" w:eastAsia="Calibri" w:hAnsi="Arial" w:cs="Arial"/>
                <w:b/>
                <w:sz w:val="24"/>
                <w:szCs w:val="24"/>
              </w:rPr>
              <w:t>Teacher Reference Number:</w:t>
            </w:r>
            <w:r w:rsidRPr="00F14ED4">
              <w:rPr>
                <w:rFonts w:ascii="Arial" w:eastAsia="Calibri" w:hAnsi="Arial" w:cs="Arial"/>
                <w:sz w:val="24"/>
                <w:szCs w:val="24"/>
              </w:rPr>
              <w:t xml:space="preserve"> 1001001</w:t>
            </w:r>
          </w:p>
          <w:p w14:paraId="29AEF334" w14:textId="77777777" w:rsidR="00EB256A" w:rsidRPr="00F14ED4" w:rsidRDefault="00EB256A" w:rsidP="00C91872">
            <w:pPr>
              <w:rPr>
                <w:rFonts w:ascii="Arial" w:eastAsia="Calibri" w:hAnsi="Arial" w:cs="Arial"/>
                <w:sz w:val="24"/>
                <w:szCs w:val="24"/>
              </w:rPr>
            </w:pPr>
            <w:r w:rsidRPr="00F14ED4">
              <w:rPr>
                <w:rFonts w:ascii="Arial" w:eastAsia="Calibri" w:hAnsi="Arial" w:cs="Arial"/>
                <w:b/>
                <w:sz w:val="24"/>
                <w:szCs w:val="24"/>
              </w:rPr>
              <w:t>National Insurance Number:</w:t>
            </w:r>
            <w:r w:rsidRPr="00F14ED4">
              <w:rPr>
                <w:rFonts w:ascii="Arial" w:eastAsia="Calibri" w:hAnsi="Arial" w:cs="Arial"/>
                <w:sz w:val="24"/>
                <w:szCs w:val="24"/>
              </w:rPr>
              <w:t xml:space="preserve"> NQ 10 20 30 T</w:t>
            </w:r>
          </w:p>
          <w:p w14:paraId="37B4E211" w14:textId="77777777" w:rsidR="00EB256A" w:rsidRPr="00F14ED4" w:rsidRDefault="00EB256A" w:rsidP="00C91872">
            <w:pPr>
              <w:rPr>
                <w:rFonts w:ascii="Arial" w:eastAsia="Calibri" w:hAnsi="Arial" w:cs="Arial"/>
                <w:sz w:val="24"/>
                <w:szCs w:val="24"/>
              </w:rPr>
            </w:pPr>
            <w:r w:rsidRPr="00F14ED4">
              <w:rPr>
                <w:rFonts w:ascii="Arial" w:eastAsia="Calibri" w:hAnsi="Arial" w:cs="Arial"/>
                <w:b/>
                <w:sz w:val="24"/>
                <w:szCs w:val="24"/>
              </w:rPr>
              <w:t>Date of award of QTS:</w:t>
            </w:r>
            <w:r w:rsidRPr="00F14ED4">
              <w:rPr>
                <w:rFonts w:ascii="Arial" w:eastAsia="Calibri" w:hAnsi="Arial" w:cs="Arial"/>
                <w:sz w:val="24"/>
                <w:szCs w:val="24"/>
              </w:rPr>
              <w:t xml:space="preserve"> 12/06/2018</w:t>
            </w:r>
          </w:p>
        </w:tc>
      </w:tr>
    </w:tbl>
    <w:p w14:paraId="1AF455CE" w14:textId="77777777" w:rsidR="00EB256A" w:rsidRPr="00F14ED4" w:rsidRDefault="00EB256A" w:rsidP="00EB256A">
      <w:pPr>
        <w:spacing w:after="0" w:line="240" w:lineRule="auto"/>
        <w:rPr>
          <w:rFonts w:ascii="Arial" w:eastAsia="Calibri" w:hAnsi="Arial" w:cs="Arial"/>
          <w:sz w:val="24"/>
          <w:szCs w:val="24"/>
        </w:rPr>
      </w:pPr>
    </w:p>
    <w:p w14:paraId="2A8C8419" w14:textId="77777777" w:rsidR="00EB256A" w:rsidRPr="00F14ED4" w:rsidRDefault="00EB256A" w:rsidP="00EB256A">
      <w:pPr>
        <w:spacing w:after="0" w:line="240" w:lineRule="auto"/>
        <w:rPr>
          <w:rFonts w:ascii="Arial" w:eastAsia="Calibri" w:hAnsi="Arial" w:cs="Arial"/>
          <w:b/>
          <w:sz w:val="24"/>
          <w:szCs w:val="24"/>
        </w:rPr>
      </w:pPr>
      <w:r w:rsidRPr="00F14ED4">
        <w:rPr>
          <w:rFonts w:ascii="Arial" w:eastAsia="Calibri" w:hAnsi="Arial" w:cs="Arial"/>
          <w:b/>
          <w:sz w:val="24"/>
          <w:szCs w:val="24"/>
        </w:rPr>
        <w:t>Recommendation</w:t>
      </w:r>
    </w:p>
    <w:p w14:paraId="6BB478C3" w14:textId="77777777" w:rsidR="00EB256A" w:rsidRPr="00F14ED4" w:rsidRDefault="00EB256A" w:rsidP="00EB256A">
      <w:pPr>
        <w:spacing w:after="0" w:line="240" w:lineRule="auto"/>
        <w:rPr>
          <w:rFonts w:ascii="Arial" w:eastAsia="Calibri" w:hAnsi="Arial" w:cs="Arial"/>
          <w:b/>
          <w:sz w:val="24"/>
          <w:szCs w:val="24"/>
        </w:rPr>
      </w:pPr>
    </w:p>
    <w:tbl>
      <w:tblPr>
        <w:tblStyle w:val="TableGrid"/>
        <w:tblW w:w="0" w:type="auto"/>
        <w:tblLook w:val="04A0" w:firstRow="1" w:lastRow="0" w:firstColumn="1" w:lastColumn="0" w:noHBand="0" w:noVBand="1"/>
      </w:tblPr>
      <w:tblGrid>
        <w:gridCol w:w="10194"/>
      </w:tblGrid>
      <w:tr w:rsidR="00EB256A" w:rsidRPr="00F14ED4" w14:paraId="12B829A9" w14:textId="77777777" w:rsidTr="00C91872">
        <w:tc>
          <w:tcPr>
            <w:tcW w:w="10682" w:type="dxa"/>
          </w:tcPr>
          <w:p w14:paraId="0589CE33" w14:textId="77777777" w:rsidR="00EB256A" w:rsidRPr="00F14ED4" w:rsidRDefault="00EB256A" w:rsidP="00C91872">
            <w:pPr>
              <w:rPr>
                <w:rFonts w:ascii="Arial" w:eastAsia="Calibri" w:hAnsi="Arial" w:cs="Arial"/>
                <w:sz w:val="24"/>
                <w:szCs w:val="24"/>
              </w:rPr>
            </w:pPr>
            <w:r w:rsidRPr="00F14ED4">
              <w:rPr>
                <w:rFonts w:ascii="Arial" w:eastAsia="Calibri" w:hAnsi="Arial" w:cs="Arial"/>
                <w:sz w:val="24"/>
                <w:szCs w:val="24"/>
              </w:rPr>
              <w:t xml:space="preserve">The above names teacher’s performance indicates that he/she </w:t>
            </w:r>
            <w:r w:rsidRPr="00F14ED4">
              <w:rPr>
                <w:rFonts w:ascii="Arial" w:eastAsia="Calibri" w:hAnsi="Arial" w:cs="Arial"/>
                <w:b/>
                <w:sz w:val="24"/>
                <w:szCs w:val="24"/>
              </w:rPr>
              <w:t>is making satisfactory progress</w:t>
            </w:r>
            <w:r w:rsidRPr="00F14ED4">
              <w:rPr>
                <w:rFonts w:ascii="Arial" w:eastAsia="Calibri" w:hAnsi="Arial" w:cs="Arial"/>
                <w:sz w:val="24"/>
                <w:szCs w:val="24"/>
              </w:rPr>
              <w:t xml:space="preserve"> against the Teachers’ Standards within the induction period</w:t>
            </w:r>
          </w:p>
        </w:tc>
      </w:tr>
    </w:tbl>
    <w:p w14:paraId="3E22F589" w14:textId="77777777" w:rsidR="00EB256A" w:rsidRPr="00F14ED4" w:rsidRDefault="00EB256A" w:rsidP="00EB256A">
      <w:pPr>
        <w:spacing w:after="0" w:line="240" w:lineRule="auto"/>
        <w:rPr>
          <w:rFonts w:ascii="Arial" w:eastAsia="Calibri" w:hAnsi="Arial" w:cs="Arial"/>
          <w:sz w:val="24"/>
          <w:szCs w:val="24"/>
        </w:rPr>
      </w:pPr>
    </w:p>
    <w:p w14:paraId="5E326B00" w14:textId="77777777" w:rsidR="00EB256A" w:rsidRPr="00F14ED4" w:rsidRDefault="00EB256A" w:rsidP="00EB256A">
      <w:pPr>
        <w:spacing w:after="0" w:line="240" w:lineRule="auto"/>
        <w:rPr>
          <w:rFonts w:ascii="Arial" w:eastAsia="Calibri" w:hAnsi="Arial" w:cs="Arial"/>
          <w:b/>
          <w:sz w:val="24"/>
          <w:szCs w:val="24"/>
        </w:rPr>
      </w:pPr>
      <w:r w:rsidRPr="00F14ED4">
        <w:rPr>
          <w:rFonts w:ascii="Arial" w:eastAsia="Calibri" w:hAnsi="Arial" w:cs="Arial"/>
          <w:b/>
          <w:sz w:val="24"/>
          <w:szCs w:val="24"/>
        </w:rPr>
        <w:t>Progress Grading</w:t>
      </w:r>
    </w:p>
    <w:p w14:paraId="4F3FBDDC" w14:textId="77777777" w:rsidR="00EB256A" w:rsidRPr="00F14ED4" w:rsidRDefault="00EB256A" w:rsidP="00EB256A">
      <w:pPr>
        <w:spacing w:after="0" w:line="240" w:lineRule="auto"/>
        <w:rPr>
          <w:rFonts w:ascii="Arial" w:eastAsia="Calibri" w:hAnsi="Arial" w:cs="Arial"/>
          <w:b/>
          <w:sz w:val="24"/>
          <w:szCs w:val="24"/>
        </w:rPr>
      </w:pPr>
    </w:p>
    <w:tbl>
      <w:tblPr>
        <w:tblStyle w:val="TableGrid"/>
        <w:tblW w:w="0" w:type="auto"/>
        <w:tblLook w:val="04A0" w:firstRow="1" w:lastRow="0" w:firstColumn="1" w:lastColumn="0" w:noHBand="0" w:noVBand="1"/>
      </w:tblPr>
      <w:tblGrid>
        <w:gridCol w:w="10194"/>
      </w:tblGrid>
      <w:tr w:rsidR="00EB256A" w:rsidRPr="00F14ED4" w14:paraId="122A1F5C" w14:textId="77777777" w:rsidTr="00C91872">
        <w:tc>
          <w:tcPr>
            <w:tcW w:w="10682" w:type="dxa"/>
          </w:tcPr>
          <w:p w14:paraId="5B63791C" w14:textId="77777777" w:rsidR="00EB256A" w:rsidRPr="00F14ED4" w:rsidRDefault="00EB256A" w:rsidP="00C91872">
            <w:pPr>
              <w:rPr>
                <w:rFonts w:ascii="Arial" w:eastAsia="Calibri" w:hAnsi="Arial" w:cs="Arial"/>
                <w:sz w:val="24"/>
                <w:szCs w:val="24"/>
              </w:rPr>
            </w:pPr>
            <w:r w:rsidRPr="00F14ED4">
              <w:rPr>
                <w:rFonts w:ascii="Arial" w:eastAsia="Calibri" w:hAnsi="Arial" w:cs="Arial"/>
                <w:sz w:val="24"/>
                <w:szCs w:val="24"/>
              </w:rPr>
              <w:t>B: This ECT is currently making satisfactory progress towards meeting the Teachers’ Standards.</w:t>
            </w:r>
          </w:p>
        </w:tc>
      </w:tr>
    </w:tbl>
    <w:p w14:paraId="7501CD62" w14:textId="77777777" w:rsidR="00EB256A" w:rsidRPr="00F14ED4" w:rsidRDefault="00EB256A" w:rsidP="00EB256A">
      <w:pPr>
        <w:spacing w:after="0" w:line="240" w:lineRule="auto"/>
        <w:rPr>
          <w:rFonts w:ascii="Arial" w:eastAsia="Calibri" w:hAnsi="Arial" w:cs="Arial"/>
          <w:sz w:val="24"/>
          <w:szCs w:val="24"/>
        </w:rPr>
      </w:pPr>
    </w:p>
    <w:p w14:paraId="613114F2" w14:textId="77777777" w:rsidR="00EB256A" w:rsidRPr="00F14ED4" w:rsidRDefault="00EB256A" w:rsidP="00EB256A">
      <w:pPr>
        <w:spacing w:after="0" w:line="240" w:lineRule="auto"/>
        <w:rPr>
          <w:rFonts w:ascii="Arial" w:eastAsia="Calibri" w:hAnsi="Arial" w:cs="Arial"/>
          <w:b/>
          <w:sz w:val="24"/>
          <w:szCs w:val="24"/>
        </w:rPr>
      </w:pPr>
      <w:r w:rsidRPr="00F14ED4">
        <w:rPr>
          <w:rFonts w:ascii="Arial" w:eastAsia="Calibri" w:hAnsi="Arial" w:cs="Arial"/>
          <w:b/>
          <w:sz w:val="24"/>
          <w:szCs w:val="24"/>
        </w:rPr>
        <w:t>Confirmation of Induction</w:t>
      </w:r>
    </w:p>
    <w:p w14:paraId="32FD7AEE" w14:textId="77777777" w:rsidR="00EB256A" w:rsidRPr="00F14ED4" w:rsidRDefault="00EB256A" w:rsidP="00EB256A">
      <w:pPr>
        <w:spacing w:after="0" w:line="240" w:lineRule="auto"/>
        <w:rPr>
          <w:rFonts w:ascii="Arial" w:eastAsia="Calibri" w:hAnsi="Arial" w:cs="Arial"/>
          <w:b/>
          <w:sz w:val="24"/>
          <w:szCs w:val="24"/>
        </w:rPr>
      </w:pPr>
    </w:p>
    <w:tbl>
      <w:tblPr>
        <w:tblStyle w:val="TableGrid"/>
        <w:tblW w:w="0" w:type="auto"/>
        <w:tblLook w:val="04A0" w:firstRow="1" w:lastRow="0" w:firstColumn="1" w:lastColumn="0" w:noHBand="0" w:noVBand="1"/>
      </w:tblPr>
      <w:tblGrid>
        <w:gridCol w:w="10194"/>
      </w:tblGrid>
      <w:tr w:rsidR="00EB256A" w:rsidRPr="00F14ED4" w14:paraId="07F6B768" w14:textId="77777777" w:rsidTr="00C91872">
        <w:tc>
          <w:tcPr>
            <w:tcW w:w="10682" w:type="dxa"/>
          </w:tcPr>
          <w:p w14:paraId="4161CF55" w14:textId="77777777" w:rsidR="00EB256A" w:rsidRPr="00F14ED4" w:rsidRDefault="00EB256A" w:rsidP="00C91872">
            <w:pPr>
              <w:rPr>
                <w:rFonts w:ascii="Arial" w:eastAsia="Calibri" w:hAnsi="Arial" w:cs="Arial"/>
                <w:sz w:val="24"/>
                <w:szCs w:val="24"/>
              </w:rPr>
            </w:pPr>
            <w:r w:rsidRPr="00F14ED4">
              <w:rPr>
                <w:rFonts w:ascii="Arial" w:eastAsia="Calibri" w:hAnsi="Arial" w:cs="Arial"/>
                <w:sz w:val="24"/>
                <w:szCs w:val="24"/>
              </w:rPr>
              <w:t>I confirm that the ECT has received a personalised programme of support and monitoring throughout the period specified below in line with the statutory guidance.</w:t>
            </w:r>
          </w:p>
          <w:p w14:paraId="605BC5AC" w14:textId="0F152253" w:rsidR="00EB256A" w:rsidRPr="00F14ED4" w:rsidRDefault="00EB256A" w:rsidP="00C91872">
            <w:pPr>
              <w:rPr>
                <w:rFonts w:ascii="Arial" w:eastAsia="Calibri" w:hAnsi="Arial" w:cs="Arial"/>
                <w:sz w:val="24"/>
                <w:szCs w:val="24"/>
              </w:rPr>
            </w:pPr>
            <w:r w:rsidRPr="00F14ED4">
              <w:rPr>
                <w:rFonts w:ascii="Arial" w:eastAsia="Calibri" w:hAnsi="Arial" w:cs="Arial"/>
                <w:b/>
                <w:sz w:val="24"/>
                <w:szCs w:val="24"/>
              </w:rPr>
              <w:t>Start Date:</w:t>
            </w:r>
            <w:r w:rsidRPr="00F14ED4">
              <w:rPr>
                <w:rFonts w:ascii="Arial" w:eastAsia="Calibri" w:hAnsi="Arial" w:cs="Arial"/>
                <w:sz w:val="24"/>
                <w:szCs w:val="24"/>
              </w:rPr>
              <w:t xml:space="preserve"> 02/09/</w:t>
            </w:r>
            <w:r w:rsidR="00820E8C" w:rsidRPr="00F14ED4">
              <w:rPr>
                <w:rFonts w:ascii="Arial" w:eastAsia="Calibri" w:hAnsi="Arial" w:cs="Arial"/>
                <w:sz w:val="24"/>
                <w:szCs w:val="24"/>
              </w:rPr>
              <w:t>xxxx</w:t>
            </w:r>
          </w:p>
          <w:p w14:paraId="3BBB3080" w14:textId="758997C9" w:rsidR="00EB256A" w:rsidRPr="00F14ED4" w:rsidRDefault="00EB256A" w:rsidP="00C91872">
            <w:pPr>
              <w:rPr>
                <w:rFonts w:ascii="Arial" w:eastAsia="Calibri" w:hAnsi="Arial" w:cs="Arial"/>
                <w:sz w:val="24"/>
                <w:szCs w:val="24"/>
              </w:rPr>
            </w:pPr>
            <w:r w:rsidRPr="00F14ED4">
              <w:rPr>
                <w:rFonts w:ascii="Arial" w:eastAsia="Calibri" w:hAnsi="Arial" w:cs="Arial"/>
                <w:b/>
                <w:sz w:val="24"/>
                <w:szCs w:val="24"/>
              </w:rPr>
              <w:t>End Date:</w:t>
            </w:r>
            <w:r w:rsidRPr="00F14ED4">
              <w:rPr>
                <w:rFonts w:ascii="Arial" w:eastAsia="Calibri" w:hAnsi="Arial" w:cs="Arial"/>
                <w:sz w:val="24"/>
                <w:szCs w:val="24"/>
              </w:rPr>
              <w:t xml:space="preserve"> 18/12/</w:t>
            </w:r>
            <w:r w:rsidR="00820E8C" w:rsidRPr="00F14ED4">
              <w:rPr>
                <w:rFonts w:ascii="Arial" w:eastAsia="Calibri" w:hAnsi="Arial" w:cs="Arial"/>
                <w:sz w:val="24"/>
                <w:szCs w:val="24"/>
              </w:rPr>
              <w:t>xxxx</w:t>
            </w:r>
          </w:p>
          <w:p w14:paraId="17407040" w14:textId="77777777" w:rsidR="00EB256A" w:rsidRPr="00F14ED4" w:rsidRDefault="00EB256A" w:rsidP="00C91872">
            <w:pPr>
              <w:rPr>
                <w:rFonts w:ascii="Arial" w:eastAsia="Calibri" w:hAnsi="Arial" w:cs="Arial"/>
                <w:sz w:val="24"/>
                <w:szCs w:val="24"/>
              </w:rPr>
            </w:pPr>
            <w:r w:rsidRPr="00F14ED4">
              <w:rPr>
                <w:rFonts w:ascii="Arial" w:eastAsia="Calibri" w:hAnsi="Arial" w:cs="Arial"/>
                <w:b/>
                <w:sz w:val="24"/>
                <w:szCs w:val="24"/>
              </w:rPr>
              <w:t>Days Completed:</w:t>
            </w:r>
            <w:r w:rsidRPr="00F14ED4">
              <w:rPr>
                <w:rFonts w:ascii="Arial" w:eastAsia="Calibri" w:hAnsi="Arial" w:cs="Arial"/>
                <w:sz w:val="24"/>
                <w:szCs w:val="24"/>
              </w:rPr>
              <w:t xml:space="preserve"> 74</w:t>
            </w:r>
          </w:p>
          <w:p w14:paraId="1E1F013F" w14:textId="77777777" w:rsidR="00EB256A" w:rsidRPr="00F14ED4" w:rsidRDefault="00EB256A" w:rsidP="00C91872">
            <w:pPr>
              <w:rPr>
                <w:rFonts w:ascii="Arial" w:eastAsia="Calibri" w:hAnsi="Arial" w:cs="Arial"/>
                <w:sz w:val="24"/>
                <w:szCs w:val="24"/>
              </w:rPr>
            </w:pPr>
            <w:r w:rsidRPr="00F14ED4">
              <w:rPr>
                <w:rFonts w:ascii="Arial" w:eastAsia="Calibri" w:hAnsi="Arial" w:cs="Arial"/>
                <w:b/>
                <w:sz w:val="24"/>
                <w:szCs w:val="24"/>
              </w:rPr>
              <w:t>Days Absent:</w:t>
            </w:r>
            <w:r w:rsidRPr="00F14ED4">
              <w:rPr>
                <w:rFonts w:ascii="Arial" w:eastAsia="Calibri" w:hAnsi="Arial" w:cs="Arial"/>
                <w:sz w:val="24"/>
                <w:szCs w:val="24"/>
              </w:rPr>
              <w:t xml:space="preserve"> 0</w:t>
            </w:r>
          </w:p>
          <w:p w14:paraId="267F97FE" w14:textId="77777777" w:rsidR="00EB256A" w:rsidRPr="00F14ED4" w:rsidRDefault="00EB256A" w:rsidP="00C91872">
            <w:pPr>
              <w:rPr>
                <w:rFonts w:ascii="Arial" w:eastAsia="Calibri" w:hAnsi="Arial" w:cs="Arial"/>
                <w:sz w:val="24"/>
                <w:szCs w:val="24"/>
              </w:rPr>
            </w:pPr>
            <w:r w:rsidRPr="00F14ED4">
              <w:rPr>
                <w:rFonts w:ascii="Arial" w:eastAsia="Calibri" w:hAnsi="Arial" w:cs="Arial"/>
                <w:sz w:val="24"/>
                <w:szCs w:val="24"/>
              </w:rPr>
              <w:t>The ECT worked Full Time throughout this assessment period</w:t>
            </w:r>
          </w:p>
        </w:tc>
      </w:tr>
    </w:tbl>
    <w:p w14:paraId="1EE6B2E0" w14:textId="77777777" w:rsidR="00EB256A" w:rsidRPr="00F14ED4" w:rsidRDefault="00EB256A" w:rsidP="00EB256A">
      <w:pPr>
        <w:spacing w:after="0" w:line="240" w:lineRule="auto"/>
        <w:rPr>
          <w:rFonts w:ascii="Arial" w:eastAsia="Calibri" w:hAnsi="Arial" w:cs="Arial"/>
          <w:sz w:val="24"/>
          <w:szCs w:val="24"/>
        </w:rPr>
      </w:pPr>
    </w:p>
    <w:tbl>
      <w:tblPr>
        <w:tblStyle w:val="TableGrid"/>
        <w:tblW w:w="0" w:type="auto"/>
        <w:tblLook w:val="04A0" w:firstRow="1" w:lastRow="0" w:firstColumn="1" w:lastColumn="0" w:noHBand="0" w:noVBand="1"/>
      </w:tblPr>
      <w:tblGrid>
        <w:gridCol w:w="2835"/>
        <w:gridCol w:w="1658"/>
        <w:gridCol w:w="4533"/>
      </w:tblGrid>
      <w:tr w:rsidR="00F14ED4" w:rsidRPr="00F14ED4" w14:paraId="0B2DE8FA" w14:textId="77777777" w:rsidTr="00C91872">
        <w:tc>
          <w:tcPr>
            <w:tcW w:w="4493" w:type="dxa"/>
            <w:gridSpan w:val="2"/>
            <w:tcBorders>
              <w:top w:val="nil"/>
              <w:left w:val="nil"/>
              <w:right w:val="nil"/>
            </w:tcBorders>
          </w:tcPr>
          <w:p w14:paraId="136907A8" w14:textId="77777777" w:rsidR="00EB256A" w:rsidRPr="00F14ED4" w:rsidRDefault="00EB256A" w:rsidP="00C91872">
            <w:pPr>
              <w:rPr>
                <w:rFonts w:ascii="Arial" w:eastAsia="Calibri" w:hAnsi="Arial" w:cs="Arial"/>
                <w:b/>
                <w:sz w:val="24"/>
                <w:szCs w:val="24"/>
              </w:rPr>
            </w:pPr>
            <w:r w:rsidRPr="00F14ED4">
              <w:rPr>
                <w:rFonts w:ascii="Arial" w:eastAsia="Calibri" w:hAnsi="Arial" w:cs="Arial"/>
                <w:b/>
                <w:sz w:val="24"/>
                <w:szCs w:val="24"/>
              </w:rPr>
              <w:t>Institution Details</w:t>
            </w:r>
          </w:p>
          <w:p w14:paraId="3F576810" w14:textId="77777777" w:rsidR="00EB256A" w:rsidRPr="00F14ED4" w:rsidRDefault="00EB256A" w:rsidP="00C91872">
            <w:pPr>
              <w:rPr>
                <w:rFonts w:ascii="Arial" w:eastAsia="Calibri" w:hAnsi="Arial" w:cs="Arial"/>
                <w:b/>
                <w:sz w:val="24"/>
                <w:szCs w:val="24"/>
              </w:rPr>
            </w:pPr>
          </w:p>
        </w:tc>
        <w:tc>
          <w:tcPr>
            <w:tcW w:w="4533" w:type="dxa"/>
            <w:tcBorders>
              <w:top w:val="nil"/>
              <w:left w:val="nil"/>
              <w:right w:val="nil"/>
            </w:tcBorders>
          </w:tcPr>
          <w:p w14:paraId="173FF1DA" w14:textId="77777777" w:rsidR="00EB256A" w:rsidRPr="00F14ED4" w:rsidRDefault="00EB256A" w:rsidP="00C91872">
            <w:pPr>
              <w:rPr>
                <w:rFonts w:ascii="Arial" w:eastAsia="Calibri" w:hAnsi="Arial" w:cs="Arial"/>
                <w:b/>
                <w:sz w:val="24"/>
                <w:szCs w:val="24"/>
              </w:rPr>
            </w:pPr>
            <w:r w:rsidRPr="00F14ED4">
              <w:rPr>
                <w:rFonts w:ascii="Arial" w:eastAsia="Calibri" w:hAnsi="Arial" w:cs="Arial"/>
                <w:b/>
                <w:sz w:val="24"/>
                <w:szCs w:val="24"/>
              </w:rPr>
              <w:t>Appropriate Body</w:t>
            </w:r>
          </w:p>
        </w:tc>
      </w:tr>
      <w:tr w:rsidR="00F14ED4" w:rsidRPr="00F14ED4" w14:paraId="02CACDC4" w14:textId="77777777" w:rsidTr="00C91872">
        <w:trPr>
          <w:trHeight w:val="2542"/>
        </w:trPr>
        <w:tc>
          <w:tcPr>
            <w:tcW w:w="4493" w:type="dxa"/>
            <w:gridSpan w:val="2"/>
          </w:tcPr>
          <w:p w14:paraId="7B4F7BCF" w14:textId="77777777" w:rsidR="00EB256A" w:rsidRPr="00F14ED4" w:rsidRDefault="00EB256A" w:rsidP="00C91872">
            <w:pPr>
              <w:rPr>
                <w:rFonts w:ascii="Arial" w:eastAsia="Calibri" w:hAnsi="Arial" w:cs="Arial"/>
                <w:sz w:val="24"/>
                <w:szCs w:val="24"/>
              </w:rPr>
            </w:pPr>
            <w:r w:rsidRPr="00F14ED4">
              <w:rPr>
                <w:rFonts w:ascii="Arial" w:eastAsia="Calibri" w:hAnsi="Arial" w:cs="Arial"/>
                <w:b/>
                <w:sz w:val="24"/>
                <w:szCs w:val="24"/>
              </w:rPr>
              <w:lastRenderedPageBreak/>
              <w:t>Name:</w:t>
            </w:r>
            <w:r w:rsidRPr="00F14ED4">
              <w:rPr>
                <w:rFonts w:ascii="Arial" w:eastAsia="Calibri" w:hAnsi="Arial" w:cs="Arial"/>
                <w:sz w:val="24"/>
                <w:szCs w:val="24"/>
              </w:rPr>
              <w:t xml:space="preserve">  Lawn View House</w:t>
            </w:r>
          </w:p>
          <w:p w14:paraId="334DAEDC" w14:textId="77777777" w:rsidR="00EB256A" w:rsidRPr="00F14ED4" w:rsidRDefault="00EB256A" w:rsidP="00C91872">
            <w:pPr>
              <w:rPr>
                <w:rFonts w:ascii="Arial" w:eastAsia="Calibri" w:hAnsi="Arial" w:cs="Arial"/>
                <w:sz w:val="24"/>
                <w:szCs w:val="24"/>
              </w:rPr>
            </w:pPr>
            <w:r w:rsidRPr="00F14ED4">
              <w:rPr>
                <w:rFonts w:ascii="Arial" w:eastAsia="Calibri" w:hAnsi="Arial" w:cs="Arial"/>
                <w:b/>
                <w:sz w:val="24"/>
                <w:szCs w:val="24"/>
              </w:rPr>
              <w:t>DCSF Number:</w:t>
            </w:r>
            <w:r w:rsidRPr="00F14ED4">
              <w:rPr>
                <w:rFonts w:ascii="Arial" w:eastAsia="Calibri" w:hAnsi="Arial" w:cs="Arial"/>
                <w:sz w:val="24"/>
                <w:szCs w:val="24"/>
              </w:rPr>
              <w:t xml:space="preserve"> 891</w:t>
            </w:r>
          </w:p>
          <w:p w14:paraId="4639EEBC" w14:textId="6C24B739" w:rsidR="00EB256A" w:rsidRPr="00E80643" w:rsidRDefault="00EB256A" w:rsidP="00C91872">
            <w:pPr>
              <w:rPr>
                <w:rFonts w:ascii="Arial" w:eastAsia="Calibri" w:hAnsi="Arial" w:cs="Arial"/>
                <w:color w:val="000000" w:themeColor="text1"/>
                <w:sz w:val="24"/>
                <w:szCs w:val="24"/>
              </w:rPr>
            </w:pPr>
            <w:r w:rsidRPr="00F14ED4">
              <w:rPr>
                <w:rFonts w:ascii="Arial" w:eastAsia="Calibri" w:hAnsi="Arial" w:cs="Arial"/>
                <w:b/>
                <w:sz w:val="24"/>
                <w:szCs w:val="24"/>
              </w:rPr>
              <w:t>Head Teacher/Principal:</w:t>
            </w:r>
            <w:r w:rsidRPr="00F14ED4">
              <w:rPr>
                <w:rFonts w:ascii="Arial" w:eastAsia="Calibri" w:hAnsi="Arial" w:cs="Arial"/>
                <w:sz w:val="24"/>
                <w:szCs w:val="24"/>
              </w:rPr>
              <w:t xml:space="preserve"> </w:t>
            </w:r>
            <w:r w:rsidR="0098766C" w:rsidRPr="00E80643">
              <w:rPr>
                <w:rFonts w:ascii="Arial" w:eastAsia="Calibri" w:hAnsi="Arial" w:cs="Arial"/>
                <w:color w:val="000000" w:themeColor="text1"/>
                <w:sz w:val="24"/>
                <w:szCs w:val="24"/>
              </w:rPr>
              <w:t>Brian Hunt</w:t>
            </w:r>
          </w:p>
          <w:p w14:paraId="378880B5" w14:textId="77777777" w:rsidR="00EB256A" w:rsidRPr="00E80643" w:rsidRDefault="00EB256A" w:rsidP="00C91872">
            <w:pPr>
              <w:rPr>
                <w:rFonts w:ascii="Arial" w:eastAsia="Calibri" w:hAnsi="Arial" w:cs="Arial"/>
                <w:color w:val="000000" w:themeColor="text1"/>
                <w:sz w:val="24"/>
                <w:szCs w:val="24"/>
              </w:rPr>
            </w:pPr>
            <w:r w:rsidRPr="00E80643">
              <w:rPr>
                <w:rFonts w:ascii="Arial" w:eastAsia="Calibri" w:hAnsi="Arial" w:cs="Arial"/>
                <w:b/>
                <w:color w:val="000000" w:themeColor="text1"/>
                <w:sz w:val="24"/>
                <w:szCs w:val="24"/>
              </w:rPr>
              <w:t>Tutor:</w:t>
            </w:r>
            <w:r w:rsidRPr="00E80643">
              <w:rPr>
                <w:rFonts w:ascii="Arial" w:eastAsia="Calibri" w:hAnsi="Arial" w:cs="Arial"/>
                <w:color w:val="000000" w:themeColor="text1"/>
                <w:sz w:val="24"/>
                <w:szCs w:val="24"/>
              </w:rPr>
              <w:t xml:space="preserve"> Joe Bloggs</w:t>
            </w:r>
          </w:p>
          <w:p w14:paraId="0ABE7480" w14:textId="5E3A790C" w:rsidR="00EB256A" w:rsidRPr="00E80643" w:rsidRDefault="00EB256A" w:rsidP="00C91872">
            <w:pPr>
              <w:rPr>
                <w:rFonts w:ascii="Arial" w:eastAsia="Calibri" w:hAnsi="Arial" w:cs="Arial"/>
                <w:color w:val="000000" w:themeColor="text1"/>
                <w:sz w:val="24"/>
                <w:szCs w:val="24"/>
              </w:rPr>
            </w:pPr>
            <w:r w:rsidRPr="00E80643">
              <w:rPr>
                <w:rFonts w:ascii="Arial" w:eastAsia="Calibri" w:hAnsi="Arial" w:cs="Arial"/>
                <w:b/>
                <w:color w:val="000000" w:themeColor="text1"/>
                <w:sz w:val="24"/>
                <w:szCs w:val="24"/>
              </w:rPr>
              <w:t>Address:</w:t>
            </w:r>
            <w:r w:rsidRPr="00E80643">
              <w:rPr>
                <w:rFonts w:ascii="Arial" w:eastAsia="Calibri" w:hAnsi="Arial" w:cs="Arial"/>
                <w:color w:val="000000" w:themeColor="text1"/>
                <w:sz w:val="24"/>
                <w:szCs w:val="24"/>
              </w:rPr>
              <w:t xml:space="preserve"> Station Road, Sutton in Ashfield, Notts  NG17 5GA</w:t>
            </w:r>
          </w:p>
          <w:p w14:paraId="478816AF" w14:textId="731970B7" w:rsidR="00EB256A" w:rsidRPr="00F14ED4" w:rsidRDefault="00EB256A" w:rsidP="00C91872">
            <w:pPr>
              <w:rPr>
                <w:rFonts w:ascii="Arial" w:eastAsia="Calibri" w:hAnsi="Arial" w:cs="Arial"/>
                <w:sz w:val="24"/>
                <w:szCs w:val="24"/>
              </w:rPr>
            </w:pPr>
            <w:r w:rsidRPr="00E80643">
              <w:rPr>
                <w:rFonts w:ascii="Arial" w:eastAsia="Calibri" w:hAnsi="Arial" w:cs="Arial"/>
                <w:b/>
                <w:color w:val="000000" w:themeColor="text1"/>
                <w:sz w:val="24"/>
                <w:szCs w:val="24"/>
              </w:rPr>
              <w:t>Telephone:</w:t>
            </w:r>
            <w:r w:rsidRPr="00E80643">
              <w:rPr>
                <w:rFonts w:ascii="Arial" w:eastAsia="Calibri" w:hAnsi="Arial" w:cs="Arial"/>
                <w:color w:val="000000" w:themeColor="text1"/>
                <w:sz w:val="24"/>
                <w:szCs w:val="24"/>
              </w:rPr>
              <w:t xml:space="preserve"> 01623 4</w:t>
            </w:r>
            <w:r w:rsidR="00EA2640" w:rsidRPr="00E80643">
              <w:rPr>
                <w:rFonts w:ascii="Arial" w:eastAsia="Calibri" w:hAnsi="Arial" w:cs="Arial"/>
                <w:color w:val="000000" w:themeColor="text1"/>
                <w:sz w:val="24"/>
                <w:szCs w:val="24"/>
              </w:rPr>
              <w:t>77477</w:t>
            </w:r>
          </w:p>
        </w:tc>
        <w:tc>
          <w:tcPr>
            <w:tcW w:w="4533" w:type="dxa"/>
          </w:tcPr>
          <w:p w14:paraId="4ADB1CA7" w14:textId="06DE6127" w:rsidR="00EB256A" w:rsidRPr="00E80643" w:rsidRDefault="00EB256A" w:rsidP="00C91872">
            <w:pPr>
              <w:rPr>
                <w:rFonts w:ascii="Arial" w:eastAsia="Calibri" w:hAnsi="Arial" w:cs="Arial"/>
                <w:color w:val="000000" w:themeColor="text1"/>
                <w:sz w:val="24"/>
                <w:szCs w:val="24"/>
              </w:rPr>
            </w:pPr>
            <w:r w:rsidRPr="00F14ED4">
              <w:rPr>
                <w:rFonts w:ascii="Arial" w:eastAsia="Calibri" w:hAnsi="Arial" w:cs="Arial"/>
                <w:b/>
                <w:sz w:val="24"/>
                <w:szCs w:val="24"/>
              </w:rPr>
              <w:t>Name:</w:t>
            </w:r>
            <w:r w:rsidRPr="00F14ED4">
              <w:rPr>
                <w:rFonts w:ascii="Arial" w:eastAsia="Calibri" w:hAnsi="Arial" w:cs="Arial"/>
                <w:sz w:val="24"/>
                <w:szCs w:val="24"/>
              </w:rPr>
              <w:t xml:space="preserve">  </w:t>
            </w:r>
            <w:r w:rsidR="00DB59AA" w:rsidRPr="00E80643">
              <w:rPr>
                <w:rFonts w:ascii="Arial" w:eastAsia="Calibri" w:hAnsi="Arial" w:cs="Arial"/>
                <w:color w:val="000000" w:themeColor="text1"/>
                <w:sz w:val="24"/>
                <w:szCs w:val="24"/>
              </w:rPr>
              <w:t>Knottville</w:t>
            </w:r>
          </w:p>
          <w:p w14:paraId="52E70DC8" w14:textId="77777777" w:rsidR="00EB256A" w:rsidRPr="00E80643" w:rsidRDefault="00EB256A" w:rsidP="00C91872">
            <w:pPr>
              <w:rPr>
                <w:rFonts w:ascii="Arial" w:eastAsia="Calibri" w:hAnsi="Arial" w:cs="Arial"/>
                <w:color w:val="000000" w:themeColor="text1"/>
                <w:sz w:val="24"/>
                <w:szCs w:val="24"/>
              </w:rPr>
            </w:pPr>
            <w:r w:rsidRPr="00E80643">
              <w:rPr>
                <w:rFonts w:ascii="Arial" w:eastAsia="Calibri" w:hAnsi="Arial" w:cs="Arial"/>
                <w:b/>
                <w:color w:val="000000" w:themeColor="text1"/>
                <w:sz w:val="24"/>
                <w:szCs w:val="24"/>
              </w:rPr>
              <w:t>Address:</w:t>
            </w:r>
            <w:r w:rsidRPr="00E80643">
              <w:rPr>
                <w:rFonts w:ascii="Arial" w:eastAsia="Calibri" w:hAnsi="Arial" w:cs="Arial"/>
                <w:color w:val="000000" w:themeColor="text1"/>
                <w:sz w:val="24"/>
                <w:szCs w:val="24"/>
              </w:rPr>
              <w:t xml:space="preserve">  </w:t>
            </w:r>
          </w:p>
          <w:p w14:paraId="050886B4" w14:textId="07280B05" w:rsidR="00EB256A" w:rsidRPr="00E80643" w:rsidRDefault="00EB256A" w:rsidP="00C91872">
            <w:pPr>
              <w:rPr>
                <w:rFonts w:ascii="Arial" w:eastAsia="Times New Roman" w:hAnsi="Arial" w:cs="Times New Roman"/>
                <w:color w:val="000000" w:themeColor="text1"/>
                <w:sz w:val="24"/>
                <w:szCs w:val="20"/>
                <w:lang w:eastAsia="en-GB"/>
              </w:rPr>
            </w:pPr>
            <w:r w:rsidRPr="00E80643">
              <w:rPr>
                <w:rFonts w:ascii="Arial" w:eastAsia="Times New Roman" w:hAnsi="Arial" w:cs="Times New Roman"/>
                <w:color w:val="000000" w:themeColor="text1"/>
                <w:sz w:val="24"/>
                <w:szCs w:val="20"/>
                <w:lang w:eastAsia="en-GB"/>
              </w:rPr>
              <w:t xml:space="preserve">           </w:t>
            </w:r>
            <w:r w:rsidR="00DB59AA" w:rsidRPr="00E80643">
              <w:rPr>
                <w:rFonts w:ascii="Arial" w:eastAsia="Times New Roman" w:hAnsi="Arial" w:cs="Times New Roman"/>
                <w:color w:val="000000" w:themeColor="text1"/>
                <w:sz w:val="24"/>
                <w:szCs w:val="20"/>
                <w:lang w:eastAsia="en-GB"/>
              </w:rPr>
              <w:t>Lon</w:t>
            </w:r>
            <w:r w:rsidR="00D932CD" w:rsidRPr="00E80643">
              <w:rPr>
                <w:rFonts w:ascii="Arial" w:eastAsia="Times New Roman" w:hAnsi="Arial" w:cs="Times New Roman"/>
                <w:color w:val="000000" w:themeColor="text1"/>
                <w:sz w:val="24"/>
                <w:szCs w:val="20"/>
                <w:lang w:eastAsia="en-GB"/>
              </w:rPr>
              <w:t>gworth</w:t>
            </w:r>
            <w:r w:rsidRPr="00E80643">
              <w:rPr>
                <w:rFonts w:ascii="Arial" w:eastAsia="Times New Roman" w:hAnsi="Arial" w:cs="Times New Roman"/>
                <w:color w:val="000000" w:themeColor="text1"/>
                <w:sz w:val="24"/>
                <w:szCs w:val="20"/>
                <w:lang w:eastAsia="en-GB"/>
              </w:rPr>
              <w:t xml:space="preserve"> House</w:t>
            </w:r>
          </w:p>
          <w:p w14:paraId="15AD5D97" w14:textId="02E1BC71" w:rsidR="00EB256A" w:rsidRPr="00E80643" w:rsidRDefault="00EB256A" w:rsidP="00C91872">
            <w:pPr>
              <w:rPr>
                <w:rFonts w:ascii="Arial" w:eastAsia="Times New Roman" w:hAnsi="Arial" w:cs="Times New Roman"/>
                <w:color w:val="000000" w:themeColor="text1"/>
                <w:sz w:val="24"/>
                <w:szCs w:val="20"/>
                <w:lang w:eastAsia="en-GB"/>
              </w:rPr>
            </w:pPr>
            <w:r w:rsidRPr="00E80643">
              <w:rPr>
                <w:rFonts w:ascii="Arial" w:eastAsia="Times New Roman" w:hAnsi="Arial" w:cs="Times New Roman"/>
                <w:color w:val="000000" w:themeColor="text1"/>
                <w:sz w:val="24"/>
                <w:szCs w:val="20"/>
                <w:lang w:eastAsia="en-GB"/>
              </w:rPr>
              <w:t xml:space="preserve">           </w:t>
            </w:r>
            <w:r w:rsidR="00D932CD" w:rsidRPr="00E80643">
              <w:rPr>
                <w:rFonts w:ascii="Arial" w:eastAsia="Times New Roman" w:hAnsi="Arial" w:cs="Times New Roman"/>
                <w:color w:val="000000" w:themeColor="text1"/>
                <w:sz w:val="24"/>
                <w:szCs w:val="20"/>
                <w:lang w:eastAsia="en-GB"/>
              </w:rPr>
              <w:t>M</w:t>
            </w:r>
            <w:r w:rsidR="000500A9" w:rsidRPr="00E80643">
              <w:rPr>
                <w:rFonts w:ascii="Arial" w:eastAsia="Times New Roman" w:hAnsi="Arial" w:cs="Times New Roman"/>
                <w:color w:val="000000" w:themeColor="text1"/>
                <w:sz w:val="24"/>
                <w:szCs w:val="20"/>
                <w:lang w:eastAsia="en-GB"/>
              </w:rPr>
              <w:t>ansfield</w:t>
            </w:r>
          </w:p>
          <w:p w14:paraId="36EC201B" w14:textId="77777777" w:rsidR="00EB256A" w:rsidRPr="00E80643" w:rsidRDefault="00EB256A" w:rsidP="00C91872">
            <w:pPr>
              <w:rPr>
                <w:rFonts w:ascii="Arial" w:eastAsia="Times New Roman" w:hAnsi="Arial" w:cs="Times New Roman"/>
                <w:color w:val="000000" w:themeColor="text1"/>
                <w:sz w:val="24"/>
                <w:szCs w:val="20"/>
                <w:lang w:eastAsia="en-GB"/>
              </w:rPr>
            </w:pPr>
            <w:r w:rsidRPr="00E80643">
              <w:rPr>
                <w:rFonts w:ascii="Arial" w:eastAsia="Times New Roman" w:hAnsi="Arial" w:cs="Times New Roman"/>
                <w:color w:val="000000" w:themeColor="text1"/>
                <w:sz w:val="24"/>
                <w:szCs w:val="20"/>
                <w:lang w:eastAsia="en-GB"/>
              </w:rPr>
              <w:tab/>
              <w:t>Nottinghamshire</w:t>
            </w:r>
          </w:p>
          <w:p w14:paraId="1B9872C5" w14:textId="29CD775E" w:rsidR="00EB256A" w:rsidRPr="00E80643" w:rsidRDefault="00EB256A" w:rsidP="00C91872">
            <w:pPr>
              <w:rPr>
                <w:rFonts w:ascii="Arial" w:eastAsia="Times New Roman" w:hAnsi="Arial" w:cs="Times New Roman"/>
                <w:color w:val="000000" w:themeColor="text1"/>
                <w:sz w:val="24"/>
                <w:szCs w:val="20"/>
                <w:lang w:eastAsia="en-GB"/>
              </w:rPr>
            </w:pPr>
            <w:r w:rsidRPr="00E80643">
              <w:rPr>
                <w:rFonts w:ascii="Arial" w:eastAsia="Times New Roman" w:hAnsi="Arial" w:cs="Times New Roman"/>
                <w:color w:val="000000" w:themeColor="text1"/>
                <w:sz w:val="24"/>
                <w:szCs w:val="20"/>
                <w:lang w:eastAsia="en-GB"/>
              </w:rPr>
              <w:tab/>
              <w:t>NG1</w:t>
            </w:r>
            <w:r w:rsidR="00D932CD" w:rsidRPr="00E80643">
              <w:rPr>
                <w:rFonts w:ascii="Arial" w:eastAsia="Times New Roman" w:hAnsi="Arial" w:cs="Times New Roman"/>
                <w:color w:val="000000" w:themeColor="text1"/>
                <w:sz w:val="24"/>
                <w:szCs w:val="20"/>
                <w:lang w:eastAsia="en-GB"/>
              </w:rPr>
              <w:t>9 4GB</w:t>
            </w:r>
          </w:p>
          <w:p w14:paraId="4277A391" w14:textId="78E0C4FD" w:rsidR="00EB256A" w:rsidRPr="00F14ED4" w:rsidRDefault="00EB256A" w:rsidP="00C91872">
            <w:pPr>
              <w:rPr>
                <w:rFonts w:ascii="Arial" w:eastAsia="Calibri" w:hAnsi="Arial" w:cs="Arial"/>
                <w:sz w:val="24"/>
                <w:szCs w:val="24"/>
              </w:rPr>
            </w:pPr>
            <w:r w:rsidRPr="00E80643">
              <w:rPr>
                <w:rFonts w:ascii="Arial" w:eastAsia="Times New Roman" w:hAnsi="Arial" w:cs="Times New Roman"/>
                <w:color w:val="000000" w:themeColor="text1"/>
                <w:sz w:val="24"/>
                <w:szCs w:val="20"/>
                <w:lang w:eastAsia="en-GB"/>
              </w:rPr>
              <w:tab/>
              <w:t>Telephone: 0</w:t>
            </w:r>
            <w:r w:rsidR="000500A9" w:rsidRPr="00E80643">
              <w:rPr>
                <w:rFonts w:ascii="Arial" w:eastAsia="Times New Roman" w:hAnsi="Arial" w:cs="Times New Roman"/>
                <w:color w:val="000000" w:themeColor="text1"/>
                <w:sz w:val="24"/>
                <w:szCs w:val="20"/>
                <w:lang w:eastAsia="en-GB"/>
              </w:rPr>
              <w:t>115 888444</w:t>
            </w:r>
          </w:p>
        </w:tc>
      </w:tr>
      <w:tr w:rsidR="00F14ED4" w:rsidRPr="00F14ED4" w14:paraId="23DFD244" w14:textId="77777777" w:rsidTr="00C91872">
        <w:trPr>
          <w:trHeight w:val="424"/>
        </w:trPr>
        <w:tc>
          <w:tcPr>
            <w:tcW w:w="2835" w:type="dxa"/>
          </w:tcPr>
          <w:p w14:paraId="394494BF" w14:textId="77777777" w:rsidR="00EB256A" w:rsidRPr="00F14ED4" w:rsidRDefault="00EB256A" w:rsidP="00C91872">
            <w:pPr>
              <w:rPr>
                <w:rFonts w:ascii="Arial" w:eastAsia="Calibri" w:hAnsi="Arial" w:cs="Arial"/>
                <w:b/>
                <w:sz w:val="24"/>
                <w:szCs w:val="24"/>
              </w:rPr>
            </w:pPr>
            <w:r w:rsidRPr="00F14ED4">
              <w:rPr>
                <w:rFonts w:ascii="Arial" w:eastAsia="Calibri" w:hAnsi="Arial" w:cs="Arial"/>
                <w:b/>
                <w:sz w:val="24"/>
                <w:szCs w:val="24"/>
              </w:rPr>
              <w:t>Programme:</w:t>
            </w:r>
          </w:p>
        </w:tc>
        <w:tc>
          <w:tcPr>
            <w:tcW w:w="6191" w:type="dxa"/>
            <w:gridSpan w:val="2"/>
          </w:tcPr>
          <w:p w14:paraId="170B343D" w14:textId="77777777" w:rsidR="00EB256A" w:rsidRPr="00F14ED4" w:rsidRDefault="00EB256A" w:rsidP="00C91872">
            <w:pPr>
              <w:rPr>
                <w:rFonts w:ascii="Arial" w:eastAsia="Calibri" w:hAnsi="Arial" w:cs="Arial"/>
                <w:b/>
                <w:sz w:val="24"/>
                <w:szCs w:val="24"/>
              </w:rPr>
            </w:pPr>
            <w:r w:rsidRPr="00F14ED4">
              <w:rPr>
                <w:rFonts w:ascii="Arial" w:eastAsia="Calibri" w:hAnsi="Arial" w:cs="Arial"/>
                <w:b/>
                <w:sz w:val="24"/>
                <w:szCs w:val="24"/>
              </w:rPr>
              <w:t>FULL Induction</w:t>
            </w:r>
          </w:p>
        </w:tc>
      </w:tr>
      <w:tr w:rsidR="00F14ED4" w:rsidRPr="00F14ED4" w14:paraId="0382DB06" w14:textId="77777777" w:rsidTr="00C91872">
        <w:trPr>
          <w:trHeight w:val="424"/>
        </w:trPr>
        <w:tc>
          <w:tcPr>
            <w:tcW w:w="2835" w:type="dxa"/>
          </w:tcPr>
          <w:p w14:paraId="5C9246D4" w14:textId="77777777" w:rsidR="00EB256A" w:rsidRPr="00F14ED4" w:rsidRDefault="00EB256A" w:rsidP="00C91872">
            <w:pPr>
              <w:rPr>
                <w:rFonts w:ascii="Arial" w:eastAsia="Calibri" w:hAnsi="Arial" w:cs="Arial"/>
                <w:b/>
                <w:sz w:val="24"/>
                <w:szCs w:val="24"/>
              </w:rPr>
            </w:pPr>
            <w:r w:rsidRPr="00F14ED4">
              <w:rPr>
                <w:rFonts w:ascii="Arial" w:eastAsia="Calibri" w:hAnsi="Arial" w:cs="Arial"/>
                <w:b/>
                <w:sz w:val="24"/>
                <w:szCs w:val="24"/>
              </w:rPr>
              <w:t>Delivery Partner:</w:t>
            </w:r>
          </w:p>
        </w:tc>
        <w:tc>
          <w:tcPr>
            <w:tcW w:w="6191" w:type="dxa"/>
            <w:gridSpan w:val="2"/>
          </w:tcPr>
          <w:p w14:paraId="72B421D5" w14:textId="508A3CB4" w:rsidR="00EB256A" w:rsidRPr="00E80643" w:rsidRDefault="008F7880" w:rsidP="00C91872">
            <w:pPr>
              <w:rPr>
                <w:rFonts w:ascii="Arial" w:eastAsia="Calibri" w:hAnsi="Arial" w:cs="Arial"/>
                <w:b/>
                <w:color w:val="000000" w:themeColor="text1"/>
                <w:sz w:val="24"/>
                <w:szCs w:val="24"/>
              </w:rPr>
            </w:pPr>
            <w:r w:rsidRPr="00E80643">
              <w:rPr>
                <w:rFonts w:ascii="Arial" w:eastAsia="Calibri" w:hAnsi="Arial" w:cs="Arial"/>
                <w:b/>
                <w:color w:val="000000" w:themeColor="text1"/>
                <w:sz w:val="24"/>
                <w:szCs w:val="24"/>
              </w:rPr>
              <w:t>Knottville</w:t>
            </w:r>
            <w:r w:rsidR="00EB256A" w:rsidRPr="00E80643">
              <w:rPr>
                <w:rFonts w:ascii="Arial" w:eastAsia="Calibri" w:hAnsi="Arial" w:cs="Arial"/>
                <w:b/>
                <w:color w:val="000000" w:themeColor="text1"/>
                <w:sz w:val="24"/>
                <w:szCs w:val="24"/>
              </w:rPr>
              <w:t xml:space="preserve"> Teaching School HUB</w:t>
            </w:r>
          </w:p>
        </w:tc>
      </w:tr>
      <w:tr w:rsidR="00EB256A" w:rsidRPr="00F14ED4" w14:paraId="63D74D97" w14:textId="77777777" w:rsidTr="00C91872">
        <w:trPr>
          <w:trHeight w:val="424"/>
        </w:trPr>
        <w:tc>
          <w:tcPr>
            <w:tcW w:w="2835" w:type="dxa"/>
          </w:tcPr>
          <w:p w14:paraId="4E19255C" w14:textId="77777777" w:rsidR="00EB256A" w:rsidRPr="00F14ED4" w:rsidRDefault="00EB256A" w:rsidP="00C91872">
            <w:pPr>
              <w:rPr>
                <w:rFonts w:ascii="Arial" w:eastAsia="Calibri" w:hAnsi="Arial" w:cs="Arial"/>
                <w:b/>
                <w:sz w:val="24"/>
                <w:szCs w:val="24"/>
              </w:rPr>
            </w:pPr>
            <w:r w:rsidRPr="00F14ED4">
              <w:rPr>
                <w:rFonts w:ascii="Arial" w:eastAsia="Calibri" w:hAnsi="Arial" w:cs="Arial"/>
                <w:b/>
                <w:sz w:val="24"/>
                <w:szCs w:val="24"/>
              </w:rPr>
              <w:t>Provider:</w:t>
            </w:r>
          </w:p>
        </w:tc>
        <w:tc>
          <w:tcPr>
            <w:tcW w:w="6191" w:type="dxa"/>
            <w:gridSpan w:val="2"/>
          </w:tcPr>
          <w:p w14:paraId="35BB0C65" w14:textId="77777777" w:rsidR="00EB256A" w:rsidRPr="00F14ED4" w:rsidRDefault="00EB256A" w:rsidP="00C91872">
            <w:pPr>
              <w:rPr>
                <w:rFonts w:ascii="Arial" w:eastAsia="Calibri" w:hAnsi="Arial" w:cs="Arial"/>
                <w:b/>
                <w:sz w:val="24"/>
                <w:szCs w:val="24"/>
              </w:rPr>
            </w:pPr>
            <w:r w:rsidRPr="00F14ED4">
              <w:rPr>
                <w:rFonts w:ascii="Arial" w:eastAsia="Calibri" w:hAnsi="Arial" w:cs="Arial"/>
                <w:b/>
                <w:sz w:val="24"/>
                <w:szCs w:val="24"/>
              </w:rPr>
              <w:t>Ambition Institute</w:t>
            </w:r>
          </w:p>
        </w:tc>
      </w:tr>
    </w:tbl>
    <w:p w14:paraId="55C87DF5" w14:textId="77777777" w:rsidR="00EB256A" w:rsidRPr="00F14ED4" w:rsidRDefault="00EB256A" w:rsidP="00EB256A">
      <w:pPr>
        <w:spacing w:after="0" w:line="240" w:lineRule="auto"/>
        <w:rPr>
          <w:rFonts w:ascii="Arial" w:eastAsia="Calibri" w:hAnsi="Arial" w:cs="Arial"/>
          <w:sz w:val="24"/>
          <w:szCs w:val="24"/>
        </w:rPr>
      </w:pPr>
    </w:p>
    <w:p w14:paraId="0795139F" w14:textId="77777777" w:rsidR="00EB256A" w:rsidRPr="00F14ED4" w:rsidRDefault="00EB256A" w:rsidP="00EB256A">
      <w:pPr>
        <w:spacing w:after="0" w:line="240" w:lineRule="auto"/>
        <w:rPr>
          <w:rFonts w:ascii="Arial" w:eastAsia="Calibri" w:hAnsi="Arial" w:cs="Arial"/>
          <w:b/>
          <w:sz w:val="24"/>
          <w:szCs w:val="24"/>
        </w:rPr>
      </w:pPr>
      <w:r w:rsidRPr="00F14ED4">
        <w:rPr>
          <w:rFonts w:ascii="Arial" w:eastAsia="Calibri" w:hAnsi="Arial" w:cs="Arial"/>
          <w:b/>
          <w:sz w:val="24"/>
          <w:szCs w:val="24"/>
        </w:rPr>
        <w:t>Part One – The following paragraphs have been completed to give an example of the type of information required</w:t>
      </w:r>
    </w:p>
    <w:p w14:paraId="7D1E78A6" w14:textId="77777777" w:rsidR="00EB256A" w:rsidRPr="00F14ED4" w:rsidRDefault="00EB256A" w:rsidP="00EB256A">
      <w:pPr>
        <w:spacing w:after="0" w:line="240" w:lineRule="auto"/>
        <w:rPr>
          <w:rFonts w:ascii="Arial" w:eastAsia="Calibri" w:hAnsi="Arial" w:cs="Arial"/>
          <w:sz w:val="24"/>
          <w:szCs w:val="24"/>
        </w:rPr>
      </w:pPr>
    </w:p>
    <w:tbl>
      <w:tblPr>
        <w:tblStyle w:val="TableGrid"/>
        <w:tblW w:w="0" w:type="auto"/>
        <w:tblLook w:val="04A0" w:firstRow="1" w:lastRow="0" w:firstColumn="1" w:lastColumn="0" w:noHBand="0" w:noVBand="1"/>
      </w:tblPr>
      <w:tblGrid>
        <w:gridCol w:w="10194"/>
      </w:tblGrid>
      <w:tr w:rsidR="00EB256A" w:rsidRPr="00F14ED4" w14:paraId="091D3658" w14:textId="77777777" w:rsidTr="00C91872">
        <w:tc>
          <w:tcPr>
            <w:tcW w:w="10682" w:type="dxa"/>
          </w:tcPr>
          <w:p w14:paraId="150779DC" w14:textId="77777777" w:rsidR="00EB256A" w:rsidRPr="00F14ED4" w:rsidRDefault="00EB256A" w:rsidP="00C91872">
            <w:pPr>
              <w:rPr>
                <w:rFonts w:ascii="Arial" w:eastAsia="Calibri" w:hAnsi="Arial" w:cs="Arial"/>
                <w:b/>
                <w:bCs/>
                <w:sz w:val="24"/>
                <w:szCs w:val="24"/>
              </w:rPr>
            </w:pPr>
            <w:r w:rsidRPr="00F14ED4">
              <w:rPr>
                <w:rFonts w:ascii="Arial" w:eastAsia="Calibri" w:hAnsi="Arial" w:cs="Arial"/>
                <w:b/>
                <w:bCs/>
                <w:sz w:val="24"/>
                <w:szCs w:val="24"/>
              </w:rPr>
              <w:t>Teacher standard 1</w:t>
            </w:r>
          </w:p>
          <w:p w14:paraId="5ADAA2A5" w14:textId="77777777" w:rsidR="00EB256A" w:rsidRPr="00F14ED4" w:rsidRDefault="00EB256A" w:rsidP="00C91872">
            <w:pPr>
              <w:rPr>
                <w:rFonts w:ascii="Arial" w:eastAsia="Calibri" w:hAnsi="Arial" w:cs="Arial"/>
                <w:sz w:val="24"/>
                <w:szCs w:val="24"/>
              </w:rPr>
            </w:pPr>
            <w:r w:rsidRPr="00F14ED4">
              <w:rPr>
                <w:rFonts w:ascii="Arial" w:eastAsia="Calibri" w:hAnsi="Arial" w:cs="Arial"/>
                <w:sz w:val="24"/>
                <w:szCs w:val="24"/>
              </w:rPr>
              <w:t>Jayne has established high expectations within the class. This in turn ensures that the children are motivated and encouraged to rise to the challenge in order to further their individual progress.  Jayne has also completed a safeguarding course which has enabled her to develop the understanding of the importance of providing a safe and nurturing environment. In addition to this, Jayne has also undertaken autism awareness training which has highlighted specific strategies and resources that she could use to support children with specific needs within her class. Jayne's rapport and professional relationship with the children is developing well and she is beginning to adapt appropriate communication strategies with the children by varying her use of tone and the level of her voice.</w:t>
            </w:r>
          </w:p>
          <w:p w14:paraId="109E76DA" w14:textId="77777777" w:rsidR="00EB256A" w:rsidRPr="00F14ED4" w:rsidRDefault="00EB256A" w:rsidP="00C91872">
            <w:pPr>
              <w:rPr>
                <w:rFonts w:ascii="Arial" w:eastAsia="Calibri" w:hAnsi="Arial" w:cs="Arial"/>
                <w:sz w:val="24"/>
                <w:szCs w:val="24"/>
              </w:rPr>
            </w:pPr>
          </w:p>
          <w:p w14:paraId="2A4233AE" w14:textId="77777777" w:rsidR="00EB256A" w:rsidRPr="00F14ED4" w:rsidRDefault="00EB256A" w:rsidP="00C91872">
            <w:pPr>
              <w:autoSpaceDE w:val="0"/>
              <w:autoSpaceDN w:val="0"/>
              <w:adjustRightInd w:val="0"/>
              <w:rPr>
                <w:rFonts w:ascii="Arial" w:eastAsia="Calibri" w:hAnsi="Arial" w:cs="Arial"/>
                <w:b/>
                <w:bCs/>
                <w:sz w:val="24"/>
                <w:szCs w:val="24"/>
              </w:rPr>
            </w:pPr>
            <w:r w:rsidRPr="00F14ED4">
              <w:rPr>
                <w:rFonts w:ascii="Arial" w:eastAsia="Calibri" w:hAnsi="Arial" w:cs="Arial"/>
                <w:b/>
                <w:bCs/>
                <w:sz w:val="24"/>
                <w:szCs w:val="24"/>
              </w:rPr>
              <w:t>Teacher standard 2</w:t>
            </w:r>
          </w:p>
          <w:p w14:paraId="48C573AD" w14:textId="77777777" w:rsidR="00EB256A" w:rsidRPr="00F14ED4" w:rsidRDefault="00EB256A" w:rsidP="00C91872">
            <w:pPr>
              <w:autoSpaceDE w:val="0"/>
              <w:autoSpaceDN w:val="0"/>
              <w:adjustRightInd w:val="0"/>
              <w:rPr>
                <w:rFonts w:ascii="Arial" w:eastAsia="Calibri" w:hAnsi="Arial" w:cs="Arial"/>
                <w:sz w:val="24"/>
                <w:szCs w:val="24"/>
              </w:rPr>
            </w:pPr>
            <w:r w:rsidRPr="00F14ED4">
              <w:rPr>
                <w:rFonts w:ascii="Arial" w:eastAsia="Calibri" w:hAnsi="Arial" w:cs="Arial"/>
                <w:sz w:val="24"/>
                <w:szCs w:val="24"/>
              </w:rPr>
              <w:t>Jayne has developed good systems for planning lessons that build on prior learning and take the children forward. She has been part of whole school internal monitoring to address standards in English and Mathematics. Jayne has responded well to the recommendations of the monitoring and is improving her practice as a result. As the term has progressed, Jayne has developed the use of pace within lessons to ensure all groups of learners make progress. She is also developing marking that sets targets for the pupils and is beginning to provide opportunities for the children to respond to the marking.</w:t>
            </w:r>
          </w:p>
          <w:p w14:paraId="59F3890A" w14:textId="77777777" w:rsidR="00EB256A" w:rsidRPr="00F14ED4" w:rsidRDefault="00EB256A" w:rsidP="00C91872">
            <w:pPr>
              <w:autoSpaceDE w:val="0"/>
              <w:autoSpaceDN w:val="0"/>
              <w:adjustRightInd w:val="0"/>
              <w:rPr>
                <w:rFonts w:ascii="Arial" w:eastAsia="Calibri" w:hAnsi="Arial" w:cs="Arial"/>
                <w:b/>
                <w:bCs/>
                <w:sz w:val="24"/>
                <w:szCs w:val="24"/>
              </w:rPr>
            </w:pPr>
          </w:p>
          <w:p w14:paraId="6EDD32A0" w14:textId="77777777" w:rsidR="00EB256A" w:rsidRPr="00F14ED4" w:rsidRDefault="00EB256A" w:rsidP="00C91872">
            <w:pPr>
              <w:autoSpaceDE w:val="0"/>
              <w:autoSpaceDN w:val="0"/>
              <w:adjustRightInd w:val="0"/>
              <w:rPr>
                <w:rFonts w:ascii="Arial" w:eastAsia="Calibri" w:hAnsi="Arial" w:cs="Arial"/>
                <w:b/>
                <w:bCs/>
                <w:sz w:val="24"/>
                <w:szCs w:val="24"/>
              </w:rPr>
            </w:pPr>
            <w:r w:rsidRPr="00F14ED4">
              <w:rPr>
                <w:rFonts w:ascii="Arial" w:eastAsia="Calibri" w:hAnsi="Arial" w:cs="Arial"/>
                <w:b/>
                <w:bCs/>
                <w:sz w:val="24"/>
                <w:szCs w:val="24"/>
              </w:rPr>
              <w:t>Teacher standard 3</w:t>
            </w:r>
          </w:p>
          <w:p w14:paraId="36EC16D7" w14:textId="77777777" w:rsidR="00EB256A" w:rsidRPr="00F14ED4" w:rsidRDefault="00EB256A" w:rsidP="00C91872">
            <w:pPr>
              <w:autoSpaceDE w:val="0"/>
              <w:autoSpaceDN w:val="0"/>
              <w:adjustRightInd w:val="0"/>
              <w:rPr>
                <w:rFonts w:ascii="Arial" w:eastAsia="Calibri" w:hAnsi="Arial" w:cs="Arial"/>
                <w:sz w:val="24"/>
                <w:szCs w:val="24"/>
              </w:rPr>
            </w:pPr>
            <w:r w:rsidRPr="00F14ED4">
              <w:rPr>
                <w:rFonts w:ascii="Arial" w:eastAsia="Calibri" w:hAnsi="Arial" w:cs="Arial"/>
                <w:sz w:val="24"/>
                <w:szCs w:val="24"/>
              </w:rPr>
              <w:t>Jayne's general subject knowledge is strong in the most commonly taught (core) subjects. This ensures that the children are engaged and their interests are sparked. CPD through staff meetings has enabled her to act upon advice and further enhance her subject knowledge in order to develop the children's learning.  Jayne does need to develop her practice in order to allow children to make links within their learning, for example, choosing from a range of strategies the most efficient techniques to solve problems or calculations in mathematics.</w:t>
            </w:r>
          </w:p>
          <w:p w14:paraId="1A35138B" w14:textId="77777777" w:rsidR="00EB256A" w:rsidRPr="00F14ED4" w:rsidRDefault="00EB256A" w:rsidP="00C91872">
            <w:pPr>
              <w:autoSpaceDE w:val="0"/>
              <w:autoSpaceDN w:val="0"/>
              <w:adjustRightInd w:val="0"/>
              <w:rPr>
                <w:rFonts w:ascii="Arial" w:eastAsia="Calibri" w:hAnsi="Arial" w:cs="Arial"/>
                <w:b/>
                <w:bCs/>
                <w:sz w:val="24"/>
                <w:szCs w:val="24"/>
              </w:rPr>
            </w:pPr>
          </w:p>
          <w:p w14:paraId="013B8262" w14:textId="77777777" w:rsidR="00EB256A" w:rsidRPr="00F14ED4" w:rsidRDefault="00EB256A" w:rsidP="00C91872">
            <w:pPr>
              <w:autoSpaceDE w:val="0"/>
              <w:autoSpaceDN w:val="0"/>
              <w:adjustRightInd w:val="0"/>
              <w:rPr>
                <w:rFonts w:ascii="Arial" w:eastAsia="Calibri" w:hAnsi="Arial" w:cs="Arial"/>
                <w:b/>
                <w:bCs/>
                <w:sz w:val="24"/>
                <w:szCs w:val="24"/>
              </w:rPr>
            </w:pPr>
            <w:r w:rsidRPr="00F14ED4">
              <w:rPr>
                <w:rFonts w:ascii="Arial" w:eastAsia="Calibri" w:hAnsi="Arial" w:cs="Arial"/>
                <w:b/>
                <w:bCs/>
                <w:sz w:val="24"/>
                <w:szCs w:val="24"/>
              </w:rPr>
              <w:t>Teacher standard 4</w:t>
            </w:r>
          </w:p>
          <w:p w14:paraId="630596A2" w14:textId="77777777" w:rsidR="00EB256A" w:rsidRPr="00F14ED4" w:rsidRDefault="00EB256A" w:rsidP="00C91872">
            <w:pPr>
              <w:autoSpaceDE w:val="0"/>
              <w:autoSpaceDN w:val="0"/>
              <w:adjustRightInd w:val="0"/>
              <w:rPr>
                <w:rFonts w:ascii="Arial" w:eastAsia="Calibri" w:hAnsi="Arial" w:cs="Arial"/>
                <w:sz w:val="24"/>
                <w:szCs w:val="24"/>
              </w:rPr>
            </w:pPr>
            <w:r w:rsidRPr="00F14ED4">
              <w:rPr>
                <w:rFonts w:ascii="Arial" w:eastAsia="Calibri" w:hAnsi="Arial" w:cs="Arial"/>
                <w:sz w:val="24"/>
                <w:szCs w:val="24"/>
              </w:rPr>
              <w:t xml:space="preserve">Planning is a real strength of Jayne. She is able to plan a series of lessons that builds progression over time. As the term has progressed, she has become much better at managing time effectively so that the pace within her lessons minimises the opportunities for </w:t>
            </w:r>
            <w:r w:rsidRPr="00F14ED4">
              <w:rPr>
                <w:rFonts w:ascii="Arial" w:eastAsia="Calibri" w:hAnsi="Arial" w:cs="Arial"/>
                <w:sz w:val="24"/>
                <w:szCs w:val="24"/>
              </w:rPr>
              <w:lastRenderedPageBreak/>
              <w:t>children to become disengaged. Jayne routinely sets homework that is in line with school's agreed policy. Jayne needs to further develop assessment for learning strategies that ensures she is aware of what all children or groups of children are achieving in particular lessons when they are engaged in independent or individual tasks. This could be achieved by spot checking periodically throughout lessons.</w:t>
            </w:r>
          </w:p>
          <w:p w14:paraId="6870A50F" w14:textId="77777777" w:rsidR="00EB256A" w:rsidRPr="00F14ED4" w:rsidRDefault="00EB256A" w:rsidP="00C91872">
            <w:pPr>
              <w:autoSpaceDE w:val="0"/>
              <w:autoSpaceDN w:val="0"/>
              <w:adjustRightInd w:val="0"/>
              <w:rPr>
                <w:rFonts w:ascii="Arial" w:eastAsia="Calibri" w:hAnsi="Arial" w:cs="Arial"/>
                <w:b/>
                <w:bCs/>
                <w:sz w:val="24"/>
                <w:szCs w:val="24"/>
              </w:rPr>
            </w:pPr>
          </w:p>
          <w:p w14:paraId="7591C7C3" w14:textId="77777777" w:rsidR="00EB256A" w:rsidRPr="00F14ED4" w:rsidRDefault="00EB256A" w:rsidP="00C91872">
            <w:pPr>
              <w:autoSpaceDE w:val="0"/>
              <w:autoSpaceDN w:val="0"/>
              <w:adjustRightInd w:val="0"/>
              <w:rPr>
                <w:rFonts w:ascii="Arial" w:eastAsia="Calibri" w:hAnsi="Arial" w:cs="Arial"/>
                <w:b/>
                <w:bCs/>
                <w:sz w:val="24"/>
                <w:szCs w:val="24"/>
              </w:rPr>
            </w:pPr>
            <w:r w:rsidRPr="00F14ED4">
              <w:rPr>
                <w:rFonts w:ascii="Arial" w:eastAsia="Calibri" w:hAnsi="Arial" w:cs="Arial"/>
                <w:b/>
                <w:bCs/>
                <w:sz w:val="24"/>
                <w:szCs w:val="24"/>
              </w:rPr>
              <w:t>Teacher standard 5</w:t>
            </w:r>
          </w:p>
          <w:p w14:paraId="74A98790" w14:textId="77777777" w:rsidR="00EB256A" w:rsidRPr="00F14ED4" w:rsidRDefault="00EB256A" w:rsidP="00C91872">
            <w:pPr>
              <w:autoSpaceDE w:val="0"/>
              <w:autoSpaceDN w:val="0"/>
              <w:adjustRightInd w:val="0"/>
              <w:rPr>
                <w:rFonts w:ascii="Arial" w:eastAsia="Calibri" w:hAnsi="Arial" w:cs="Arial"/>
                <w:sz w:val="24"/>
                <w:szCs w:val="24"/>
              </w:rPr>
            </w:pPr>
            <w:r w:rsidRPr="00F14ED4">
              <w:rPr>
                <w:rFonts w:ascii="Arial" w:eastAsia="Calibri" w:hAnsi="Arial" w:cs="Arial"/>
                <w:sz w:val="24"/>
                <w:szCs w:val="24"/>
              </w:rPr>
              <w:t>There is a broad range of abilities and needs within Jayne's class. She appropriately differentiates work and tasks so that all children are suitably challenged. Jayne has reflected on the training she has received as part of INSET. Jayne is developing strategies to work with specific children and is accessing support available through training and the school SENCO. This is ongoing as pupils' needs emerge.</w:t>
            </w:r>
          </w:p>
          <w:p w14:paraId="26C285BE" w14:textId="77777777" w:rsidR="00EB256A" w:rsidRPr="00F14ED4" w:rsidRDefault="00EB256A" w:rsidP="00C91872">
            <w:pPr>
              <w:autoSpaceDE w:val="0"/>
              <w:autoSpaceDN w:val="0"/>
              <w:adjustRightInd w:val="0"/>
              <w:rPr>
                <w:rFonts w:ascii="Arial" w:eastAsia="Calibri" w:hAnsi="Arial" w:cs="Arial"/>
                <w:b/>
                <w:bCs/>
                <w:sz w:val="24"/>
                <w:szCs w:val="24"/>
              </w:rPr>
            </w:pPr>
          </w:p>
          <w:p w14:paraId="0F918931" w14:textId="77777777" w:rsidR="00EB256A" w:rsidRPr="00F14ED4" w:rsidRDefault="00EB256A" w:rsidP="00C91872">
            <w:pPr>
              <w:autoSpaceDE w:val="0"/>
              <w:autoSpaceDN w:val="0"/>
              <w:adjustRightInd w:val="0"/>
              <w:rPr>
                <w:rFonts w:ascii="Arial" w:eastAsia="Calibri" w:hAnsi="Arial" w:cs="Arial"/>
                <w:b/>
                <w:bCs/>
                <w:sz w:val="24"/>
                <w:szCs w:val="24"/>
              </w:rPr>
            </w:pPr>
            <w:r w:rsidRPr="00F14ED4">
              <w:rPr>
                <w:rFonts w:ascii="Arial" w:eastAsia="Calibri" w:hAnsi="Arial" w:cs="Arial"/>
                <w:b/>
                <w:bCs/>
                <w:sz w:val="24"/>
                <w:szCs w:val="24"/>
              </w:rPr>
              <w:t>Teacher standard 6</w:t>
            </w:r>
          </w:p>
          <w:p w14:paraId="5D48D4FF" w14:textId="77777777" w:rsidR="00EB256A" w:rsidRPr="00F14ED4" w:rsidRDefault="00EB256A" w:rsidP="00C91872">
            <w:pPr>
              <w:autoSpaceDE w:val="0"/>
              <w:autoSpaceDN w:val="0"/>
              <w:adjustRightInd w:val="0"/>
              <w:rPr>
                <w:rFonts w:ascii="Arial" w:eastAsia="Calibri" w:hAnsi="Arial" w:cs="Arial"/>
                <w:sz w:val="24"/>
                <w:szCs w:val="24"/>
              </w:rPr>
            </w:pPr>
            <w:r w:rsidRPr="00F14ED4">
              <w:rPr>
                <w:rFonts w:ascii="Arial" w:eastAsia="Calibri" w:hAnsi="Arial" w:cs="Arial"/>
                <w:sz w:val="24"/>
                <w:szCs w:val="24"/>
              </w:rPr>
              <w:t>Jayne began the year by effectively grouping the children according to individual needs. She has reflected upon these groupings as the term has progressed and has been flexible in allowing the children to access differing levels of challenge depending upon what was being taught. Jayne has participated in joint moderation exercises which have enabled her to further her knowledge of summative assessment. Jayne has acknowledged that as she moves into term 2, she will work with her mentor to further develop an understanding of assessment and how this information is used to adapt teaching and learning accordingly.</w:t>
            </w:r>
          </w:p>
          <w:p w14:paraId="4E201D51" w14:textId="77777777" w:rsidR="00EB256A" w:rsidRPr="00F14ED4" w:rsidRDefault="00EB256A" w:rsidP="00C91872">
            <w:pPr>
              <w:autoSpaceDE w:val="0"/>
              <w:autoSpaceDN w:val="0"/>
              <w:adjustRightInd w:val="0"/>
              <w:rPr>
                <w:rFonts w:ascii="Arial" w:eastAsia="Calibri" w:hAnsi="Arial" w:cs="Arial"/>
                <w:b/>
                <w:bCs/>
                <w:sz w:val="24"/>
                <w:szCs w:val="24"/>
              </w:rPr>
            </w:pPr>
          </w:p>
          <w:p w14:paraId="41118EBB" w14:textId="77777777" w:rsidR="00EB256A" w:rsidRPr="00F14ED4" w:rsidRDefault="00EB256A" w:rsidP="00C91872">
            <w:pPr>
              <w:autoSpaceDE w:val="0"/>
              <w:autoSpaceDN w:val="0"/>
              <w:adjustRightInd w:val="0"/>
              <w:rPr>
                <w:rFonts w:ascii="Arial" w:eastAsia="Calibri" w:hAnsi="Arial" w:cs="Arial"/>
                <w:b/>
                <w:bCs/>
                <w:sz w:val="24"/>
                <w:szCs w:val="24"/>
              </w:rPr>
            </w:pPr>
            <w:r w:rsidRPr="00F14ED4">
              <w:rPr>
                <w:rFonts w:ascii="Arial" w:eastAsia="Calibri" w:hAnsi="Arial" w:cs="Arial"/>
                <w:b/>
                <w:bCs/>
                <w:sz w:val="24"/>
                <w:szCs w:val="24"/>
              </w:rPr>
              <w:t>Teacher standard 7</w:t>
            </w:r>
          </w:p>
          <w:p w14:paraId="599D81C3" w14:textId="77777777" w:rsidR="00EB256A" w:rsidRPr="00F14ED4" w:rsidRDefault="00EB256A" w:rsidP="00C91872">
            <w:pPr>
              <w:autoSpaceDE w:val="0"/>
              <w:autoSpaceDN w:val="0"/>
              <w:adjustRightInd w:val="0"/>
              <w:rPr>
                <w:rFonts w:ascii="Arial" w:eastAsia="Calibri" w:hAnsi="Arial" w:cs="Arial"/>
                <w:sz w:val="24"/>
                <w:szCs w:val="24"/>
              </w:rPr>
            </w:pPr>
            <w:r w:rsidRPr="00F14ED4">
              <w:rPr>
                <w:rFonts w:ascii="Arial" w:eastAsia="Calibri" w:hAnsi="Arial" w:cs="Arial"/>
                <w:sz w:val="24"/>
                <w:szCs w:val="24"/>
              </w:rPr>
              <w:t>Jayne has improved over the term in managing behaviour effectively. Monitoring indicates that Jayne does have high expectations and has adapted strategies that promote a positive learning environment. She works in line with agreed school policies and expectations and is proactive in implementing these, routinely asking questions for clarification.  A target for further improvement is to manage transition points within lessons so that all children quickly settle and begin tasks / challenges that have been set.</w:t>
            </w:r>
          </w:p>
          <w:p w14:paraId="0A87E9EA" w14:textId="77777777" w:rsidR="00EB256A" w:rsidRPr="00F14ED4" w:rsidRDefault="00EB256A" w:rsidP="00C91872">
            <w:pPr>
              <w:autoSpaceDE w:val="0"/>
              <w:autoSpaceDN w:val="0"/>
              <w:adjustRightInd w:val="0"/>
              <w:rPr>
                <w:rFonts w:ascii="Arial" w:eastAsia="Calibri" w:hAnsi="Arial" w:cs="Arial"/>
                <w:b/>
                <w:bCs/>
                <w:sz w:val="24"/>
                <w:szCs w:val="24"/>
              </w:rPr>
            </w:pPr>
          </w:p>
          <w:p w14:paraId="1B2561D8" w14:textId="77777777" w:rsidR="00EB256A" w:rsidRPr="00F14ED4" w:rsidRDefault="00EB256A" w:rsidP="00C91872">
            <w:pPr>
              <w:autoSpaceDE w:val="0"/>
              <w:autoSpaceDN w:val="0"/>
              <w:adjustRightInd w:val="0"/>
              <w:rPr>
                <w:rFonts w:ascii="Arial" w:eastAsia="Calibri" w:hAnsi="Arial" w:cs="Arial"/>
                <w:b/>
                <w:bCs/>
                <w:sz w:val="24"/>
                <w:szCs w:val="24"/>
              </w:rPr>
            </w:pPr>
            <w:r w:rsidRPr="00F14ED4">
              <w:rPr>
                <w:rFonts w:ascii="Arial" w:eastAsia="Calibri" w:hAnsi="Arial" w:cs="Arial"/>
                <w:b/>
                <w:bCs/>
                <w:sz w:val="24"/>
                <w:szCs w:val="24"/>
              </w:rPr>
              <w:t>Teacher standard 8</w:t>
            </w:r>
          </w:p>
          <w:p w14:paraId="042758EA" w14:textId="77777777" w:rsidR="00EB256A" w:rsidRPr="00F14ED4" w:rsidRDefault="00EB256A" w:rsidP="00C91872">
            <w:pPr>
              <w:autoSpaceDE w:val="0"/>
              <w:autoSpaceDN w:val="0"/>
              <w:adjustRightInd w:val="0"/>
              <w:rPr>
                <w:rFonts w:ascii="Arial" w:eastAsia="Calibri" w:hAnsi="Arial" w:cs="Arial"/>
                <w:sz w:val="24"/>
                <w:szCs w:val="24"/>
              </w:rPr>
            </w:pPr>
            <w:r w:rsidRPr="00F14ED4">
              <w:rPr>
                <w:rFonts w:ascii="Arial" w:eastAsia="Calibri" w:hAnsi="Arial" w:cs="Arial"/>
                <w:sz w:val="24"/>
                <w:szCs w:val="24"/>
              </w:rPr>
              <w:t>Jayne plans well for the teaching assistant support she receives including interventions. This means that these adults are deployed well and are suitably equipped to support their groups of children with their learning. Jayne has also taken the lead in organising a school visit and effectively communicated instructions to the supporting adults.</w:t>
            </w:r>
          </w:p>
          <w:p w14:paraId="748ABA62" w14:textId="77777777" w:rsidR="00EB256A" w:rsidRPr="00F14ED4" w:rsidRDefault="00EB256A" w:rsidP="00C91872">
            <w:pPr>
              <w:autoSpaceDE w:val="0"/>
              <w:autoSpaceDN w:val="0"/>
              <w:adjustRightInd w:val="0"/>
              <w:rPr>
                <w:rFonts w:ascii="Arial" w:eastAsia="Calibri" w:hAnsi="Arial" w:cs="Arial"/>
                <w:sz w:val="24"/>
                <w:szCs w:val="24"/>
              </w:rPr>
            </w:pPr>
          </w:p>
        </w:tc>
      </w:tr>
    </w:tbl>
    <w:p w14:paraId="40BA8172" w14:textId="77777777" w:rsidR="00EB256A" w:rsidRPr="00F14ED4" w:rsidRDefault="00EB256A" w:rsidP="00EB256A">
      <w:pPr>
        <w:spacing w:after="0" w:line="240" w:lineRule="auto"/>
        <w:rPr>
          <w:rFonts w:ascii="Arial" w:eastAsia="Calibri" w:hAnsi="Arial" w:cs="Arial"/>
          <w:sz w:val="24"/>
          <w:szCs w:val="24"/>
        </w:rPr>
      </w:pPr>
    </w:p>
    <w:p w14:paraId="64ADDDC6" w14:textId="77777777" w:rsidR="00715EA5" w:rsidRPr="00F14ED4" w:rsidRDefault="00715EA5">
      <w:pPr>
        <w:rPr>
          <w:rFonts w:ascii="Arial" w:eastAsia="Calibri" w:hAnsi="Arial" w:cs="Arial"/>
          <w:b/>
          <w:sz w:val="24"/>
          <w:szCs w:val="24"/>
        </w:rPr>
      </w:pPr>
      <w:r w:rsidRPr="00F14ED4">
        <w:rPr>
          <w:rFonts w:ascii="Arial" w:eastAsia="Calibri" w:hAnsi="Arial" w:cs="Arial"/>
          <w:b/>
          <w:sz w:val="24"/>
          <w:szCs w:val="24"/>
        </w:rPr>
        <w:br w:type="page"/>
      </w:r>
    </w:p>
    <w:p w14:paraId="4E04C416" w14:textId="354CF709" w:rsidR="00EB256A" w:rsidRPr="00F14ED4" w:rsidRDefault="00EB256A" w:rsidP="00EB256A">
      <w:pPr>
        <w:spacing w:after="0" w:line="240" w:lineRule="auto"/>
        <w:rPr>
          <w:rFonts w:ascii="Arial" w:eastAsia="Calibri" w:hAnsi="Arial" w:cs="Arial"/>
          <w:b/>
          <w:sz w:val="24"/>
          <w:szCs w:val="24"/>
        </w:rPr>
      </w:pPr>
      <w:r w:rsidRPr="00F14ED4">
        <w:rPr>
          <w:rFonts w:ascii="Arial" w:eastAsia="Calibri" w:hAnsi="Arial" w:cs="Arial"/>
          <w:b/>
          <w:sz w:val="24"/>
          <w:szCs w:val="24"/>
        </w:rPr>
        <w:lastRenderedPageBreak/>
        <w:t>Part Two</w:t>
      </w:r>
    </w:p>
    <w:p w14:paraId="27E35962" w14:textId="77777777" w:rsidR="00EB256A" w:rsidRPr="00F14ED4" w:rsidRDefault="00EB256A" w:rsidP="00EB256A">
      <w:pPr>
        <w:spacing w:after="0" w:line="240" w:lineRule="auto"/>
        <w:rPr>
          <w:rFonts w:ascii="Arial" w:eastAsia="Calibri" w:hAnsi="Arial" w:cs="Arial"/>
          <w:sz w:val="24"/>
          <w:szCs w:val="24"/>
        </w:rPr>
      </w:pPr>
    </w:p>
    <w:tbl>
      <w:tblPr>
        <w:tblStyle w:val="TableGrid"/>
        <w:tblW w:w="0" w:type="auto"/>
        <w:tblLook w:val="04A0" w:firstRow="1" w:lastRow="0" w:firstColumn="1" w:lastColumn="0" w:noHBand="0" w:noVBand="1"/>
      </w:tblPr>
      <w:tblGrid>
        <w:gridCol w:w="10194"/>
      </w:tblGrid>
      <w:tr w:rsidR="00EB256A" w:rsidRPr="00F14ED4" w14:paraId="1F704C61" w14:textId="77777777" w:rsidTr="00C91872">
        <w:tc>
          <w:tcPr>
            <w:tcW w:w="10682" w:type="dxa"/>
          </w:tcPr>
          <w:p w14:paraId="57E8D2D3" w14:textId="77777777" w:rsidR="00EB256A" w:rsidRPr="00F14ED4" w:rsidRDefault="00EB256A" w:rsidP="00C91872">
            <w:pPr>
              <w:autoSpaceDE w:val="0"/>
              <w:autoSpaceDN w:val="0"/>
              <w:adjustRightInd w:val="0"/>
              <w:rPr>
                <w:rFonts w:ascii="Arial" w:eastAsia="Calibri" w:hAnsi="Arial" w:cs="Arial"/>
                <w:b/>
                <w:bCs/>
                <w:sz w:val="24"/>
                <w:szCs w:val="24"/>
              </w:rPr>
            </w:pPr>
            <w:r w:rsidRPr="00F14ED4">
              <w:rPr>
                <w:rFonts w:ascii="Arial" w:eastAsia="Calibri" w:hAnsi="Arial" w:cs="Arial"/>
                <w:b/>
                <w:bCs/>
                <w:sz w:val="24"/>
                <w:szCs w:val="24"/>
              </w:rPr>
              <w:t>Personal and Professional Conduct</w:t>
            </w:r>
          </w:p>
          <w:p w14:paraId="19ECDAC5" w14:textId="77777777" w:rsidR="00EB256A" w:rsidRPr="00F14ED4" w:rsidRDefault="00EB256A" w:rsidP="00C91872">
            <w:pPr>
              <w:autoSpaceDE w:val="0"/>
              <w:autoSpaceDN w:val="0"/>
              <w:adjustRightInd w:val="0"/>
              <w:rPr>
                <w:rFonts w:ascii="Arial" w:eastAsia="Calibri" w:hAnsi="Arial" w:cs="Arial"/>
                <w:sz w:val="24"/>
                <w:szCs w:val="24"/>
              </w:rPr>
            </w:pPr>
            <w:r w:rsidRPr="00F14ED4">
              <w:rPr>
                <w:rFonts w:ascii="Arial" w:eastAsia="Calibri" w:hAnsi="Arial" w:cs="Arial"/>
                <w:sz w:val="24"/>
                <w:szCs w:val="24"/>
              </w:rPr>
              <w:t>Jayne has undertaken Safeguarding training and understands her professional duties in this aspect. Jayne is proactive in seeking support and advice with any issues that are causing concern. As part of induction, Jayne has observed colleagues and engaged in professional dialogue and is always keen to act upon advice given. She has also participated in training centred on autism awareness to help her better understand the needs of some of the children in her class.  Within school and the wider community, Jayne conducts herself in professional manner and she is able to effectively communicate with parents and other stakeholders. Her confidence over the term has grown and she contributes well during staff meetings.</w:t>
            </w:r>
          </w:p>
          <w:p w14:paraId="2E91838C" w14:textId="77777777" w:rsidR="00EB256A" w:rsidRPr="00F14ED4" w:rsidRDefault="00EB256A" w:rsidP="00C91872">
            <w:pPr>
              <w:rPr>
                <w:rFonts w:ascii="Arial" w:eastAsia="Calibri" w:hAnsi="Arial" w:cs="Arial"/>
                <w:sz w:val="24"/>
                <w:szCs w:val="24"/>
              </w:rPr>
            </w:pPr>
          </w:p>
        </w:tc>
      </w:tr>
    </w:tbl>
    <w:p w14:paraId="322EF9C2" w14:textId="77777777" w:rsidR="00EB256A" w:rsidRPr="00F14ED4" w:rsidRDefault="00EB256A" w:rsidP="00EB256A">
      <w:pPr>
        <w:autoSpaceDE w:val="0"/>
        <w:autoSpaceDN w:val="0"/>
        <w:adjustRightInd w:val="0"/>
        <w:spacing w:after="0" w:line="240" w:lineRule="auto"/>
        <w:rPr>
          <w:rFonts w:ascii="Arial" w:eastAsia="Calibri" w:hAnsi="Arial" w:cs="Arial"/>
          <w:sz w:val="24"/>
          <w:szCs w:val="24"/>
        </w:rPr>
      </w:pPr>
    </w:p>
    <w:p w14:paraId="4F305D1E" w14:textId="77777777" w:rsidR="00EB256A" w:rsidRPr="00F14ED4" w:rsidRDefault="00EB256A" w:rsidP="00EB256A">
      <w:pPr>
        <w:autoSpaceDE w:val="0"/>
        <w:autoSpaceDN w:val="0"/>
        <w:adjustRightInd w:val="0"/>
        <w:spacing w:after="0" w:line="240" w:lineRule="auto"/>
        <w:rPr>
          <w:rFonts w:ascii="Arial" w:eastAsia="Calibri" w:hAnsi="Arial" w:cs="Arial"/>
          <w:b/>
          <w:sz w:val="24"/>
          <w:szCs w:val="24"/>
        </w:rPr>
      </w:pPr>
      <w:r w:rsidRPr="00F14ED4">
        <w:rPr>
          <w:rFonts w:ascii="Arial" w:eastAsia="Calibri" w:hAnsi="Arial" w:cs="Arial"/>
          <w:b/>
          <w:sz w:val="24"/>
          <w:szCs w:val="24"/>
        </w:rPr>
        <w:t>ECTs Comments</w:t>
      </w:r>
    </w:p>
    <w:p w14:paraId="0D713958" w14:textId="77777777" w:rsidR="00EB256A" w:rsidRPr="00F14ED4" w:rsidRDefault="00EB256A" w:rsidP="00EB256A">
      <w:pPr>
        <w:autoSpaceDE w:val="0"/>
        <w:autoSpaceDN w:val="0"/>
        <w:adjustRightInd w:val="0"/>
        <w:spacing w:after="0" w:line="240" w:lineRule="auto"/>
        <w:rPr>
          <w:rFonts w:ascii="Arial" w:eastAsia="Calibri" w:hAnsi="Arial" w:cs="Arial"/>
          <w:sz w:val="24"/>
          <w:szCs w:val="24"/>
        </w:rPr>
      </w:pPr>
    </w:p>
    <w:tbl>
      <w:tblPr>
        <w:tblStyle w:val="TableGrid"/>
        <w:tblW w:w="0" w:type="auto"/>
        <w:tblLook w:val="04A0" w:firstRow="1" w:lastRow="0" w:firstColumn="1" w:lastColumn="0" w:noHBand="0" w:noVBand="1"/>
      </w:tblPr>
      <w:tblGrid>
        <w:gridCol w:w="10194"/>
      </w:tblGrid>
      <w:tr w:rsidR="00EB256A" w:rsidRPr="00F14ED4" w14:paraId="356C3C2A" w14:textId="77777777" w:rsidTr="00C91872">
        <w:tc>
          <w:tcPr>
            <w:tcW w:w="10682" w:type="dxa"/>
          </w:tcPr>
          <w:p w14:paraId="4BB19898" w14:textId="77777777" w:rsidR="00EB256A" w:rsidRPr="00F14ED4" w:rsidRDefault="00EB256A" w:rsidP="00C91872">
            <w:pPr>
              <w:rPr>
                <w:rFonts w:ascii="Arial" w:eastAsia="Calibri" w:hAnsi="Arial" w:cs="Arial"/>
                <w:sz w:val="24"/>
                <w:szCs w:val="24"/>
              </w:rPr>
            </w:pPr>
          </w:p>
          <w:p w14:paraId="7737DED3" w14:textId="77777777" w:rsidR="00EB256A" w:rsidRPr="00F14ED4" w:rsidRDefault="00EB256A" w:rsidP="00C91872">
            <w:pPr>
              <w:rPr>
                <w:rFonts w:ascii="Arial" w:eastAsia="Calibri" w:hAnsi="Arial" w:cs="Arial"/>
                <w:sz w:val="24"/>
                <w:szCs w:val="24"/>
              </w:rPr>
            </w:pPr>
            <w:r w:rsidRPr="00F14ED4">
              <w:rPr>
                <w:rFonts w:ascii="Arial" w:eastAsia="Calibri" w:hAnsi="Arial" w:cs="Arial"/>
                <w:sz w:val="24"/>
                <w:szCs w:val="24"/>
              </w:rPr>
              <w:t>The ECT has discussed this report with the induction tutor and/or head teacher. During this term I feel that I have gained confidence in my teaching and professional aspects to being a teacher. I've found that as the time has passed I have used my knowledge of the class to plan and teach lessons. I have had support from my mentor and other members of staff in the school regarding teaching, planning, marking, assessments and children's individual issues as they arise. I am starting to become confident in my own ideas and have enjoyed this term. I've used my reflections and professional dialogues with members of staff to adapt and move forward.</w:t>
            </w:r>
          </w:p>
        </w:tc>
      </w:tr>
    </w:tbl>
    <w:p w14:paraId="144CE64F" w14:textId="77777777" w:rsidR="00EB256A" w:rsidRPr="00F14ED4" w:rsidRDefault="00EB256A" w:rsidP="00EB256A">
      <w:pPr>
        <w:spacing w:after="0" w:line="240" w:lineRule="auto"/>
        <w:rPr>
          <w:rFonts w:ascii="Arial" w:eastAsia="Calibri" w:hAnsi="Arial" w:cs="Arial"/>
          <w:sz w:val="24"/>
          <w:szCs w:val="24"/>
        </w:rPr>
      </w:pPr>
    </w:p>
    <w:tbl>
      <w:tblPr>
        <w:tblStyle w:val="TableGrid"/>
        <w:tblW w:w="0" w:type="auto"/>
        <w:tblLook w:val="04A0" w:firstRow="1" w:lastRow="0" w:firstColumn="1" w:lastColumn="0" w:noHBand="0" w:noVBand="1"/>
      </w:tblPr>
      <w:tblGrid>
        <w:gridCol w:w="9016"/>
      </w:tblGrid>
      <w:tr w:rsidR="00EB256A" w:rsidRPr="00F14ED4" w14:paraId="6B48BE3F" w14:textId="77777777" w:rsidTr="00C91872">
        <w:tc>
          <w:tcPr>
            <w:tcW w:w="9016" w:type="dxa"/>
          </w:tcPr>
          <w:p w14:paraId="652C3060" w14:textId="77777777" w:rsidR="00EB256A" w:rsidRPr="00F14ED4" w:rsidRDefault="00EB256A" w:rsidP="00C91872">
            <w:pPr>
              <w:rPr>
                <w:rFonts w:ascii="Arial" w:eastAsia="Calibri" w:hAnsi="Arial" w:cs="Arial"/>
                <w:sz w:val="24"/>
                <w:szCs w:val="24"/>
              </w:rPr>
            </w:pPr>
            <w:r w:rsidRPr="00F14ED4">
              <w:rPr>
                <w:rFonts w:ascii="Arial" w:eastAsia="Calibri" w:hAnsi="Arial" w:cs="Arial"/>
                <w:sz w:val="24"/>
                <w:szCs w:val="24"/>
              </w:rPr>
              <w:t>The ECT will be remaining at this school for the next assessment period.</w:t>
            </w:r>
          </w:p>
        </w:tc>
      </w:tr>
    </w:tbl>
    <w:p w14:paraId="60B75BE3" w14:textId="77777777" w:rsidR="00EB256A" w:rsidRPr="00F14ED4" w:rsidRDefault="00EB256A" w:rsidP="00EB256A">
      <w:pPr>
        <w:spacing w:after="0" w:line="240" w:lineRule="auto"/>
        <w:rPr>
          <w:rFonts w:ascii="Arial" w:eastAsia="Calibri" w:hAnsi="Arial" w:cs="Arial"/>
          <w:sz w:val="24"/>
          <w:szCs w:val="24"/>
        </w:rPr>
      </w:pPr>
    </w:p>
    <w:p w14:paraId="754D0DF8" w14:textId="77777777" w:rsidR="00EB256A" w:rsidRPr="00F14ED4" w:rsidRDefault="00EB256A" w:rsidP="00EB256A">
      <w:pPr>
        <w:spacing w:after="0" w:line="240" w:lineRule="auto"/>
        <w:rPr>
          <w:rFonts w:ascii="Arial" w:eastAsia="Calibri" w:hAnsi="Arial" w:cs="Arial"/>
          <w:b/>
          <w:sz w:val="24"/>
          <w:szCs w:val="24"/>
        </w:rPr>
      </w:pPr>
      <w:r w:rsidRPr="00F14ED4">
        <w:rPr>
          <w:rFonts w:ascii="Arial" w:eastAsia="Calibri" w:hAnsi="Arial" w:cs="Arial"/>
          <w:b/>
          <w:sz w:val="24"/>
          <w:szCs w:val="24"/>
        </w:rPr>
        <w:t>Signatures</w:t>
      </w:r>
    </w:p>
    <w:p w14:paraId="281DE2A0" w14:textId="77777777" w:rsidR="00EB256A" w:rsidRPr="00F14ED4" w:rsidRDefault="00EB256A" w:rsidP="00EB256A">
      <w:pPr>
        <w:spacing w:after="0" w:line="240" w:lineRule="auto"/>
        <w:rPr>
          <w:rFonts w:ascii="Arial" w:eastAsia="Calibri" w:hAnsi="Arial" w:cs="Arial"/>
          <w:sz w:val="24"/>
          <w:szCs w:val="24"/>
        </w:rPr>
      </w:pPr>
      <w:r w:rsidRPr="00F14ED4">
        <w:rPr>
          <w:rFonts w:ascii="Arial" w:eastAsia="Calibri" w:hAnsi="Arial" w:cs="Arial"/>
          <w:sz w:val="24"/>
          <w:szCs w:val="24"/>
        </w:rPr>
        <w:t>Head Teacher/Principal</w:t>
      </w:r>
      <w:r w:rsidRPr="00F14ED4">
        <w:rPr>
          <w:rFonts w:ascii="Arial" w:eastAsia="Calibri" w:hAnsi="Arial" w:cs="Arial"/>
          <w:sz w:val="24"/>
          <w:szCs w:val="24"/>
        </w:rPr>
        <w:tab/>
      </w:r>
      <w:r w:rsidRPr="00F14ED4">
        <w:rPr>
          <w:rFonts w:ascii="Arial" w:eastAsia="Calibri" w:hAnsi="Arial" w:cs="Arial"/>
          <w:sz w:val="24"/>
          <w:szCs w:val="24"/>
        </w:rPr>
        <w:tab/>
      </w:r>
      <w:r w:rsidRPr="00F14ED4">
        <w:rPr>
          <w:rFonts w:ascii="Arial" w:eastAsia="Calibri" w:hAnsi="Arial" w:cs="Arial"/>
          <w:sz w:val="24"/>
          <w:szCs w:val="24"/>
        </w:rPr>
        <w:tab/>
      </w:r>
      <w:r w:rsidRPr="00F14ED4">
        <w:rPr>
          <w:rFonts w:ascii="Arial" w:eastAsia="Calibri" w:hAnsi="Arial" w:cs="Arial"/>
          <w:sz w:val="24"/>
          <w:szCs w:val="24"/>
        </w:rPr>
        <w:tab/>
      </w:r>
      <w:r w:rsidRPr="00F14ED4">
        <w:rPr>
          <w:rFonts w:ascii="Arial" w:eastAsia="Calibri" w:hAnsi="Arial" w:cs="Arial"/>
          <w:sz w:val="24"/>
          <w:szCs w:val="24"/>
        </w:rPr>
        <w:tab/>
      </w:r>
      <w:r w:rsidRPr="00F14ED4">
        <w:rPr>
          <w:rFonts w:ascii="Arial" w:eastAsia="Calibri" w:hAnsi="Arial" w:cs="Arial"/>
          <w:sz w:val="24"/>
          <w:szCs w:val="24"/>
        </w:rPr>
        <w:tab/>
        <w:t>Date</w:t>
      </w:r>
    </w:p>
    <w:tbl>
      <w:tblPr>
        <w:tblStyle w:val="TableGrid"/>
        <w:tblW w:w="0" w:type="auto"/>
        <w:tblLook w:val="04A0" w:firstRow="1" w:lastRow="0" w:firstColumn="1" w:lastColumn="0" w:noHBand="0" w:noVBand="1"/>
      </w:tblPr>
      <w:tblGrid>
        <w:gridCol w:w="6224"/>
        <w:gridCol w:w="3970"/>
      </w:tblGrid>
      <w:tr w:rsidR="00EB256A" w:rsidRPr="00F14ED4" w14:paraId="1ED80E0B" w14:textId="77777777" w:rsidTr="00C91872">
        <w:tc>
          <w:tcPr>
            <w:tcW w:w="6498" w:type="dxa"/>
          </w:tcPr>
          <w:p w14:paraId="1D8BCD99" w14:textId="77777777" w:rsidR="00EB256A" w:rsidRPr="00F14ED4" w:rsidRDefault="00EB256A" w:rsidP="00C91872">
            <w:pPr>
              <w:rPr>
                <w:rFonts w:ascii="Arial" w:eastAsia="Calibri" w:hAnsi="Arial" w:cs="Arial"/>
                <w:sz w:val="24"/>
                <w:szCs w:val="24"/>
              </w:rPr>
            </w:pPr>
            <w:r w:rsidRPr="00F14ED4">
              <w:rPr>
                <w:rFonts w:ascii="Arial" w:eastAsia="Calibri" w:hAnsi="Arial" w:cs="Arial"/>
                <w:sz w:val="24"/>
                <w:szCs w:val="24"/>
              </w:rPr>
              <w:t>DIGITALLY SIGNED</w:t>
            </w:r>
          </w:p>
        </w:tc>
        <w:tc>
          <w:tcPr>
            <w:tcW w:w="4184" w:type="dxa"/>
          </w:tcPr>
          <w:p w14:paraId="175B2646" w14:textId="77777777" w:rsidR="00EB256A" w:rsidRPr="00F14ED4" w:rsidRDefault="00EB256A" w:rsidP="00C91872">
            <w:pPr>
              <w:rPr>
                <w:rFonts w:ascii="Arial" w:eastAsia="Calibri" w:hAnsi="Arial" w:cs="Arial"/>
                <w:sz w:val="24"/>
                <w:szCs w:val="24"/>
              </w:rPr>
            </w:pPr>
          </w:p>
        </w:tc>
      </w:tr>
    </w:tbl>
    <w:p w14:paraId="619F81D4" w14:textId="77777777" w:rsidR="00EB256A" w:rsidRPr="00F14ED4" w:rsidRDefault="00EB256A" w:rsidP="00EB256A">
      <w:pPr>
        <w:spacing w:after="0" w:line="240" w:lineRule="auto"/>
        <w:rPr>
          <w:rFonts w:ascii="Arial" w:eastAsia="Calibri" w:hAnsi="Arial" w:cs="Arial"/>
          <w:sz w:val="24"/>
          <w:szCs w:val="24"/>
        </w:rPr>
      </w:pPr>
    </w:p>
    <w:tbl>
      <w:tblPr>
        <w:tblStyle w:val="TableGrid"/>
        <w:tblW w:w="0" w:type="auto"/>
        <w:tblLook w:val="04A0" w:firstRow="1" w:lastRow="0" w:firstColumn="1" w:lastColumn="0" w:noHBand="0" w:noVBand="1"/>
      </w:tblPr>
      <w:tblGrid>
        <w:gridCol w:w="10194"/>
      </w:tblGrid>
      <w:tr w:rsidR="00EB256A" w:rsidRPr="00F14ED4" w14:paraId="42F9BF17" w14:textId="77777777" w:rsidTr="00C91872">
        <w:tc>
          <w:tcPr>
            <w:tcW w:w="10682" w:type="dxa"/>
          </w:tcPr>
          <w:p w14:paraId="3F4486F2" w14:textId="77777777" w:rsidR="00EB256A" w:rsidRPr="00F14ED4" w:rsidRDefault="00EB256A" w:rsidP="00C91872">
            <w:pPr>
              <w:rPr>
                <w:rFonts w:ascii="Arial" w:eastAsia="Calibri" w:hAnsi="Arial" w:cs="Arial"/>
                <w:sz w:val="24"/>
                <w:szCs w:val="24"/>
              </w:rPr>
            </w:pPr>
            <w:r w:rsidRPr="00F14ED4">
              <w:rPr>
                <w:rFonts w:ascii="Arial" w:eastAsia="Calibri" w:hAnsi="Arial" w:cs="Arial"/>
                <w:b/>
                <w:sz w:val="24"/>
                <w:szCs w:val="24"/>
              </w:rPr>
              <w:t>Full Name:</w:t>
            </w:r>
            <w:r w:rsidRPr="00F14ED4">
              <w:rPr>
                <w:rFonts w:ascii="Arial" w:eastAsia="Calibri" w:hAnsi="Arial" w:cs="Arial"/>
                <w:sz w:val="24"/>
                <w:szCs w:val="24"/>
              </w:rPr>
              <w:t xml:space="preserve">  </w:t>
            </w:r>
          </w:p>
        </w:tc>
      </w:tr>
    </w:tbl>
    <w:p w14:paraId="0224B2A5" w14:textId="77777777" w:rsidR="00EB256A" w:rsidRPr="00F14ED4" w:rsidRDefault="00EB256A" w:rsidP="00EB256A">
      <w:pPr>
        <w:spacing w:after="0" w:line="240" w:lineRule="auto"/>
        <w:rPr>
          <w:rFonts w:ascii="Arial" w:eastAsia="Calibri" w:hAnsi="Arial" w:cs="Arial"/>
          <w:sz w:val="24"/>
          <w:szCs w:val="24"/>
        </w:rPr>
      </w:pPr>
    </w:p>
    <w:p w14:paraId="54E61CE3" w14:textId="77777777" w:rsidR="00EB256A" w:rsidRPr="00F14ED4" w:rsidRDefault="00EB256A" w:rsidP="00EB256A">
      <w:pPr>
        <w:spacing w:after="0" w:line="240" w:lineRule="auto"/>
        <w:rPr>
          <w:rFonts w:ascii="Arial" w:eastAsia="Calibri" w:hAnsi="Arial" w:cs="Arial"/>
          <w:sz w:val="24"/>
          <w:szCs w:val="24"/>
        </w:rPr>
      </w:pPr>
      <w:r w:rsidRPr="00F14ED4">
        <w:rPr>
          <w:rFonts w:ascii="Arial" w:eastAsia="Calibri" w:hAnsi="Arial" w:cs="Arial"/>
          <w:sz w:val="24"/>
          <w:szCs w:val="24"/>
        </w:rPr>
        <w:t>ECT</w:t>
      </w:r>
      <w:r w:rsidRPr="00F14ED4">
        <w:rPr>
          <w:rFonts w:ascii="Arial" w:eastAsia="Calibri" w:hAnsi="Arial" w:cs="Arial"/>
          <w:sz w:val="24"/>
          <w:szCs w:val="24"/>
        </w:rPr>
        <w:tab/>
      </w:r>
      <w:r w:rsidRPr="00F14ED4">
        <w:rPr>
          <w:rFonts w:ascii="Arial" w:eastAsia="Calibri" w:hAnsi="Arial" w:cs="Arial"/>
          <w:sz w:val="24"/>
          <w:szCs w:val="24"/>
        </w:rPr>
        <w:tab/>
      </w:r>
      <w:r w:rsidRPr="00F14ED4">
        <w:rPr>
          <w:rFonts w:ascii="Arial" w:eastAsia="Calibri" w:hAnsi="Arial" w:cs="Arial"/>
          <w:sz w:val="24"/>
          <w:szCs w:val="24"/>
        </w:rPr>
        <w:tab/>
      </w:r>
      <w:r w:rsidRPr="00F14ED4">
        <w:rPr>
          <w:rFonts w:ascii="Arial" w:eastAsia="Calibri" w:hAnsi="Arial" w:cs="Arial"/>
          <w:sz w:val="24"/>
          <w:szCs w:val="24"/>
        </w:rPr>
        <w:tab/>
      </w:r>
      <w:r w:rsidRPr="00F14ED4">
        <w:rPr>
          <w:rFonts w:ascii="Arial" w:eastAsia="Calibri" w:hAnsi="Arial" w:cs="Arial"/>
          <w:sz w:val="24"/>
          <w:szCs w:val="24"/>
        </w:rPr>
        <w:tab/>
      </w:r>
      <w:r w:rsidRPr="00F14ED4">
        <w:rPr>
          <w:rFonts w:ascii="Arial" w:eastAsia="Calibri" w:hAnsi="Arial" w:cs="Arial"/>
          <w:sz w:val="24"/>
          <w:szCs w:val="24"/>
        </w:rPr>
        <w:tab/>
      </w:r>
      <w:r w:rsidRPr="00F14ED4">
        <w:rPr>
          <w:rFonts w:ascii="Arial" w:eastAsia="Calibri" w:hAnsi="Arial" w:cs="Arial"/>
          <w:sz w:val="24"/>
          <w:szCs w:val="24"/>
        </w:rPr>
        <w:tab/>
      </w:r>
      <w:r w:rsidRPr="00F14ED4">
        <w:rPr>
          <w:rFonts w:ascii="Arial" w:eastAsia="Calibri" w:hAnsi="Arial" w:cs="Arial"/>
          <w:sz w:val="24"/>
          <w:szCs w:val="24"/>
        </w:rPr>
        <w:tab/>
      </w:r>
      <w:r w:rsidRPr="00F14ED4">
        <w:rPr>
          <w:rFonts w:ascii="Arial" w:eastAsia="Calibri" w:hAnsi="Arial" w:cs="Arial"/>
          <w:sz w:val="24"/>
          <w:szCs w:val="24"/>
        </w:rPr>
        <w:tab/>
        <w:t>Date</w:t>
      </w:r>
    </w:p>
    <w:tbl>
      <w:tblPr>
        <w:tblStyle w:val="TableGrid"/>
        <w:tblW w:w="0" w:type="auto"/>
        <w:tblLook w:val="04A0" w:firstRow="1" w:lastRow="0" w:firstColumn="1" w:lastColumn="0" w:noHBand="0" w:noVBand="1"/>
      </w:tblPr>
      <w:tblGrid>
        <w:gridCol w:w="6224"/>
        <w:gridCol w:w="3970"/>
      </w:tblGrid>
      <w:tr w:rsidR="00EB256A" w:rsidRPr="00F14ED4" w14:paraId="065D9FCB" w14:textId="77777777" w:rsidTr="00C91872">
        <w:tc>
          <w:tcPr>
            <w:tcW w:w="6498" w:type="dxa"/>
          </w:tcPr>
          <w:p w14:paraId="1AEF0C1B" w14:textId="77777777" w:rsidR="00EB256A" w:rsidRPr="00F14ED4" w:rsidRDefault="00EB256A" w:rsidP="00C91872">
            <w:pPr>
              <w:rPr>
                <w:rFonts w:ascii="Arial" w:eastAsia="Calibri" w:hAnsi="Arial" w:cs="Arial"/>
                <w:sz w:val="24"/>
                <w:szCs w:val="24"/>
              </w:rPr>
            </w:pPr>
            <w:r w:rsidRPr="00F14ED4">
              <w:rPr>
                <w:rFonts w:ascii="Arial" w:eastAsia="Calibri" w:hAnsi="Arial" w:cs="Arial"/>
                <w:sz w:val="24"/>
                <w:szCs w:val="24"/>
              </w:rPr>
              <w:t>DIGITALLY SIGNED</w:t>
            </w:r>
          </w:p>
        </w:tc>
        <w:tc>
          <w:tcPr>
            <w:tcW w:w="4184" w:type="dxa"/>
          </w:tcPr>
          <w:p w14:paraId="5FB037E8" w14:textId="77777777" w:rsidR="00EB256A" w:rsidRPr="00F14ED4" w:rsidRDefault="00EB256A" w:rsidP="00C91872">
            <w:pPr>
              <w:rPr>
                <w:rFonts w:ascii="Arial" w:eastAsia="Calibri" w:hAnsi="Arial" w:cs="Arial"/>
                <w:sz w:val="24"/>
                <w:szCs w:val="24"/>
              </w:rPr>
            </w:pPr>
          </w:p>
        </w:tc>
      </w:tr>
    </w:tbl>
    <w:p w14:paraId="50C7E06C" w14:textId="77777777" w:rsidR="00EB256A" w:rsidRPr="00F14ED4" w:rsidRDefault="00EB256A" w:rsidP="00EB256A">
      <w:pPr>
        <w:spacing w:after="0" w:line="240" w:lineRule="auto"/>
        <w:rPr>
          <w:rFonts w:ascii="Arial" w:eastAsia="Calibri" w:hAnsi="Arial" w:cs="Arial"/>
          <w:sz w:val="24"/>
          <w:szCs w:val="24"/>
        </w:rPr>
      </w:pPr>
    </w:p>
    <w:tbl>
      <w:tblPr>
        <w:tblStyle w:val="TableGrid"/>
        <w:tblW w:w="0" w:type="auto"/>
        <w:tblLook w:val="04A0" w:firstRow="1" w:lastRow="0" w:firstColumn="1" w:lastColumn="0" w:noHBand="0" w:noVBand="1"/>
      </w:tblPr>
      <w:tblGrid>
        <w:gridCol w:w="10194"/>
      </w:tblGrid>
      <w:tr w:rsidR="00EB256A" w:rsidRPr="00F14ED4" w14:paraId="63B65340" w14:textId="77777777" w:rsidTr="00C91872">
        <w:tc>
          <w:tcPr>
            <w:tcW w:w="10682" w:type="dxa"/>
          </w:tcPr>
          <w:p w14:paraId="1EF9797C" w14:textId="77777777" w:rsidR="00EB256A" w:rsidRPr="00F14ED4" w:rsidRDefault="00EB256A" w:rsidP="00C91872">
            <w:pPr>
              <w:rPr>
                <w:rFonts w:ascii="Arial" w:eastAsia="Calibri" w:hAnsi="Arial" w:cs="Arial"/>
                <w:sz w:val="24"/>
                <w:szCs w:val="24"/>
              </w:rPr>
            </w:pPr>
            <w:r w:rsidRPr="00F14ED4">
              <w:rPr>
                <w:rFonts w:ascii="Arial" w:eastAsia="Calibri" w:hAnsi="Arial" w:cs="Arial"/>
                <w:b/>
                <w:sz w:val="24"/>
                <w:szCs w:val="24"/>
              </w:rPr>
              <w:t>Full Name:</w:t>
            </w:r>
            <w:r w:rsidRPr="00F14ED4">
              <w:rPr>
                <w:rFonts w:ascii="Arial" w:eastAsia="Calibri" w:hAnsi="Arial" w:cs="Arial"/>
                <w:sz w:val="24"/>
                <w:szCs w:val="24"/>
              </w:rPr>
              <w:t xml:space="preserve">  </w:t>
            </w:r>
          </w:p>
        </w:tc>
      </w:tr>
    </w:tbl>
    <w:p w14:paraId="64A4A9D8" w14:textId="77777777" w:rsidR="00EB256A" w:rsidRPr="00F14ED4" w:rsidRDefault="00EB256A" w:rsidP="00EB256A">
      <w:pPr>
        <w:spacing w:after="0" w:line="240" w:lineRule="auto"/>
        <w:rPr>
          <w:rFonts w:ascii="Arial" w:eastAsia="Calibri" w:hAnsi="Arial" w:cs="Arial"/>
          <w:sz w:val="24"/>
          <w:szCs w:val="24"/>
        </w:rPr>
      </w:pPr>
    </w:p>
    <w:p w14:paraId="1C14BD61" w14:textId="77777777" w:rsidR="00EB256A" w:rsidRPr="00F14ED4" w:rsidRDefault="00EB256A" w:rsidP="00EB256A">
      <w:pPr>
        <w:spacing w:after="0" w:line="240" w:lineRule="auto"/>
        <w:rPr>
          <w:rFonts w:ascii="Arial" w:eastAsia="Calibri" w:hAnsi="Arial" w:cs="Arial"/>
          <w:sz w:val="24"/>
          <w:szCs w:val="24"/>
        </w:rPr>
      </w:pPr>
      <w:r w:rsidRPr="00F14ED4">
        <w:rPr>
          <w:rFonts w:ascii="Arial" w:eastAsia="Calibri" w:hAnsi="Arial" w:cs="Arial"/>
          <w:sz w:val="24"/>
          <w:szCs w:val="24"/>
        </w:rPr>
        <w:t>Induction Tutor</w:t>
      </w:r>
      <w:r w:rsidRPr="00F14ED4">
        <w:rPr>
          <w:rFonts w:ascii="Arial" w:eastAsia="Calibri" w:hAnsi="Arial" w:cs="Arial"/>
          <w:sz w:val="24"/>
          <w:szCs w:val="24"/>
        </w:rPr>
        <w:tab/>
      </w:r>
      <w:r w:rsidRPr="00F14ED4">
        <w:rPr>
          <w:rFonts w:ascii="Arial" w:eastAsia="Calibri" w:hAnsi="Arial" w:cs="Arial"/>
          <w:sz w:val="24"/>
          <w:szCs w:val="24"/>
        </w:rPr>
        <w:tab/>
      </w:r>
      <w:r w:rsidRPr="00F14ED4">
        <w:rPr>
          <w:rFonts w:ascii="Arial" w:eastAsia="Calibri" w:hAnsi="Arial" w:cs="Arial"/>
          <w:sz w:val="24"/>
          <w:szCs w:val="24"/>
        </w:rPr>
        <w:tab/>
      </w:r>
      <w:r w:rsidRPr="00F14ED4">
        <w:rPr>
          <w:rFonts w:ascii="Arial" w:eastAsia="Calibri" w:hAnsi="Arial" w:cs="Arial"/>
          <w:sz w:val="24"/>
          <w:szCs w:val="24"/>
        </w:rPr>
        <w:tab/>
      </w:r>
      <w:r w:rsidRPr="00F14ED4">
        <w:rPr>
          <w:rFonts w:ascii="Arial" w:eastAsia="Calibri" w:hAnsi="Arial" w:cs="Arial"/>
          <w:sz w:val="24"/>
          <w:szCs w:val="24"/>
        </w:rPr>
        <w:tab/>
      </w:r>
      <w:r w:rsidRPr="00F14ED4">
        <w:rPr>
          <w:rFonts w:ascii="Arial" w:eastAsia="Calibri" w:hAnsi="Arial" w:cs="Arial"/>
          <w:sz w:val="24"/>
          <w:szCs w:val="24"/>
        </w:rPr>
        <w:tab/>
      </w:r>
      <w:r w:rsidRPr="00F14ED4">
        <w:rPr>
          <w:rFonts w:ascii="Arial" w:eastAsia="Calibri" w:hAnsi="Arial" w:cs="Arial"/>
          <w:sz w:val="24"/>
          <w:szCs w:val="24"/>
        </w:rPr>
        <w:tab/>
        <w:t>Date</w:t>
      </w:r>
    </w:p>
    <w:tbl>
      <w:tblPr>
        <w:tblStyle w:val="TableGrid"/>
        <w:tblW w:w="0" w:type="auto"/>
        <w:tblLook w:val="04A0" w:firstRow="1" w:lastRow="0" w:firstColumn="1" w:lastColumn="0" w:noHBand="0" w:noVBand="1"/>
      </w:tblPr>
      <w:tblGrid>
        <w:gridCol w:w="6224"/>
        <w:gridCol w:w="3970"/>
      </w:tblGrid>
      <w:tr w:rsidR="00EB256A" w:rsidRPr="00F14ED4" w14:paraId="5D2D1CED" w14:textId="77777777" w:rsidTr="00C91872">
        <w:tc>
          <w:tcPr>
            <w:tcW w:w="6498" w:type="dxa"/>
          </w:tcPr>
          <w:p w14:paraId="62B1FA05" w14:textId="77777777" w:rsidR="00EB256A" w:rsidRPr="00F14ED4" w:rsidRDefault="00EB256A" w:rsidP="00C91872">
            <w:pPr>
              <w:rPr>
                <w:rFonts w:ascii="Arial" w:eastAsia="Calibri" w:hAnsi="Arial" w:cs="Arial"/>
                <w:sz w:val="24"/>
                <w:szCs w:val="24"/>
              </w:rPr>
            </w:pPr>
            <w:r w:rsidRPr="00F14ED4">
              <w:rPr>
                <w:rFonts w:ascii="Arial" w:eastAsia="Calibri" w:hAnsi="Arial" w:cs="Arial"/>
                <w:sz w:val="24"/>
                <w:szCs w:val="24"/>
              </w:rPr>
              <w:t>DIGITALLY SIGNED</w:t>
            </w:r>
          </w:p>
        </w:tc>
        <w:tc>
          <w:tcPr>
            <w:tcW w:w="4184" w:type="dxa"/>
          </w:tcPr>
          <w:p w14:paraId="60D16C1A" w14:textId="77777777" w:rsidR="00EB256A" w:rsidRPr="00F14ED4" w:rsidRDefault="00EB256A" w:rsidP="00C91872">
            <w:pPr>
              <w:rPr>
                <w:rFonts w:ascii="Arial" w:eastAsia="Calibri" w:hAnsi="Arial" w:cs="Arial"/>
                <w:sz w:val="24"/>
                <w:szCs w:val="24"/>
              </w:rPr>
            </w:pPr>
          </w:p>
        </w:tc>
      </w:tr>
    </w:tbl>
    <w:p w14:paraId="26BB9720" w14:textId="77777777" w:rsidR="00EB256A" w:rsidRPr="00F14ED4" w:rsidRDefault="00EB256A" w:rsidP="00EB256A">
      <w:pPr>
        <w:spacing w:after="0" w:line="240" w:lineRule="auto"/>
        <w:rPr>
          <w:rFonts w:ascii="Arial" w:eastAsia="Calibri" w:hAnsi="Arial" w:cs="Arial"/>
          <w:sz w:val="24"/>
          <w:szCs w:val="24"/>
        </w:rPr>
      </w:pPr>
    </w:p>
    <w:tbl>
      <w:tblPr>
        <w:tblStyle w:val="TableGrid"/>
        <w:tblW w:w="0" w:type="auto"/>
        <w:tblLook w:val="04A0" w:firstRow="1" w:lastRow="0" w:firstColumn="1" w:lastColumn="0" w:noHBand="0" w:noVBand="1"/>
      </w:tblPr>
      <w:tblGrid>
        <w:gridCol w:w="10194"/>
      </w:tblGrid>
      <w:tr w:rsidR="00EB256A" w:rsidRPr="00F14ED4" w14:paraId="1E62D712" w14:textId="77777777" w:rsidTr="00C91872">
        <w:tc>
          <w:tcPr>
            <w:tcW w:w="10682" w:type="dxa"/>
          </w:tcPr>
          <w:p w14:paraId="05A1771A" w14:textId="77777777" w:rsidR="00EB256A" w:rsidRPr="00F14ED4" w:rsidRDefault="00EB256A" w:rsidP="00C91872">
            <w:pPr>
              <w:rPr>
                <w:rFonts w:ascii="Arial" w:eastAsia="Calibri" w:hAnsi="Arial" w:cs="Arial"/>
                <w:sz w:val="24"/>
                <w:szCs w:val="24"/>
              </w:rPr>
            </w:pPr>
            <w:r w:rsidRPr="00F14ED4">
              <w:rPr>
                <w:rFonts w:ascii="Arial" w:eastAsia="Calibri" w:hAnsi="Arial" w:cs="Arial"/>
                <w:b/>
                <w:sz w:val="24"/>
                <w:szCs w:val="24"/>
              </w:rPr>
              <w:t>Full Name:</w:t>
            </w:r>
            <w:r w:rsidRPr="00F14ED4">
              <w:rPr>
                <w:rFonts w:ascii="Arial" w:eastAsia="Calibri" w:hAnsi="Arial" w:cs="Arial"/>
                <w:sz w:val="24"/>
                <w:szCs w:val="24"/>
              </w:rPr>
              <w:t xml:space="preserve">  </w:t>
            </w:r>
          </w:p>
        </w:tc>
      </w:tr>
    </w:tbl>
    <w:p w14:paraId="50E190F9" w14:textId="77777777" w:rsidR="00EB256A" w:rsidRPr="00F14ED4" w:rsidRDefault="00EB256A" w:rsidP="00EB256A">
      <w:pPr>
        <w:spacing w:after="0" w:line="240" w:lineRule="auto"/>
        <w:rPr>
          <w:rFonts w:ascii="Arial" w:eastAsia="Calibri" w:hAnsi="Arial" w:cs="Arial"/>
          <w:sz w:val="24"/>
          <w:szCs w:val="24"/>
        </w:rPr>
      </w:pPr>
    </w:p>
    <w:p w14:paraId="78838C93" w14:textId="77777777" w:rsidR="00EB256A" w:rsidRPr="00F14ED4" w:rsidRDefault="00EB256A" w:rsidP="00EB256A">
      <w:pPr>
        <w:autoSpaceDE w:val="0"/>
        <w:autoSpaceDN w:val="0"/>
        <w:adjustRightInd w:val="0"/>
        <w:spacing w:after="0" w:line="240" w:lineRule="auto"/>
        <w:rPr>
          <w:rFonts w:ascii="Arial" w:hAnsi="Arial" w:cs="Arial"/>
          <w:b/>
          <w:sz w:val="24"/>
          <w:szCs w:val="24"/>
        </w:rPr>
      </w:pPr>
      <w:r w:rsidRPr="00F14ED4">
        <w:rPr>
          <w:rFonts w:ascii="Arial" w:hAnsi="Arial" w:cs="Arial"/>
          <w:bCs/>
          <w:sz w:val="24"/>
          <w:szCs w:val="24"/>
        </w:rPr>
        <w:t xml:space="preserve">Regular meetings with your mentor to discuss your progress against the Teacher Standards: </w:t>
      </w:r>
      <w:r w:rsidRPr="00F14ED4">
        <w:rPr>
          <w:rFonts w:ascii="Arial" w:hAnsi="Arial" w:cs="Arial"/>
          <w:b/>
          <w:sz w:val="24"/>
          <w:szCs w:val="24"/>
        </w:rPr>
        <w:t>Yes/No</w:t>
      </w:r>
    </w:p>
    <w:p w14:paraId="69B4E7B9" w14:textId="77777777" w:rsidR="00EB256A" w:rsidRPr="00F14ED4" w:rsidRDefault="00EB256A" w:rsidP="00EB256A">
      <w:pPr>
        <w:autoSpaceDE w:val="0"/>
        <w:autoSpaceDN w:val="0"/>
        <w:adjustRightInd w:val="0"/>
        <w:spacing w:after="0" w:line="240" w:lineRule="auto"/>
        <w:rPr>
          <w:rFonts w:ascii="Arial" w:hAnsi="Arial" w:cs="Arial"/>
          <w:sz w:val="24"/>
          <w:szCs w:val="24"/>
        </w:rPr>
      </w:pPr>
    </w:p>
    <w:p w14:paraId="5C2A9C04" w14:textId="77777777" w:rsidR="00EB256A" w:rsidRPr="00F14ED4" w:rsidRDefault="00EB256A" w:rsidP="00EB256A">
      <w:pPr>
        <w:autoSpaceDE w:val="0"/>
        <w:autoSpaceDN w:val="0"/>
        <w:adjustRightInd w:val="0"/>
        <w:spacing w:after="0" w:line="240" w:lineRule="auto"/>
        <w:rPr>
          <w:rFonts w:ascii="Arial" w:hAnsi="Arial" w:cs="Arial"/>
          <w:b/>
          <w:sz w:val="24"/>
          <w:szCs w:val="24"/>
        </w:rPr>
      </w:pPr>
      <w:r w:rsidRPr="00F14ED4">
        <w:rPr>
          <w:rFonts w:ascii="Arial" w:hAnsi="Arial" w:cs="Arial"/>
          <w:bCs/>
          <w:sz w:val="24"/>
          <w:szCs w:val="24"/>
        </w:rPr>
        <w:t xml:space="preserve">You have had your additional Year 1 10% ECT time: </w:t>
      </w:r>
      <w:r w:rsidRPr="00F14ED4">
        <w:rPr>
          <w:rFonts w:ascii="Arial" w:hAnsi="Arial" w:cs="Arial"/>
          <w:b/>
          <w:sz w:val="24"/>
          <w:szCs w:val="24"/>
        </w:rPr>
        <w:t>Yes/No</w:t>
      </w:r>
    </w:p>
    <w:p w14:paraId="69B0304C" w14:textId="77777777" w:rsidR="00EB256A" w:rsidRPr="00F14ED4" w:rsidRDefault="00EB256A" w:rsidP="00EB256A">
      <w:pPr>
        <w:autoSpaceDE w:val="0"/>
        <w:autoSpaceDN w:val="0"/>
        <w:adjustRightInd w:val="0"/>
        <w:spacing w:after="0" w:line="240" w:lineRule="auto"/>
        <w:rPr>
          <w:rFonts w:ascii="Arial" w:hAnsi="Arial" w:cs="Arial"/>
          <w:b/>
          <w:sz w:val="24"/>
          <w:szCs w:val="24"/>
        </w:rPr>
      </w:pPr>
    </w:p>
    <w:p w14:paraId="2739D490" w14:textId="77777777" w:rsidR="00EB256A" w:rsidRPr="00F14ED4" w:rsidRDefault="00EB256A" w:rsidP="00EB256A">
      <w:pPr>
        <w:autoSpaceDE w:val="0"/>
        <w:autoSpaceDN w:val="0"/>
        <w:adjustRightInd w:val="0"/>
        <w:spacing w:after="0" w:line="240" w:lineRule="auto"/>
        <w:rPr>
          <w:rFonts w:ascii="Arial" w:hAnsi="Arial" w:cs="Arial"/>
          <w:b/>
          <w:sz w:val="24"/>
          <w:szCs w:val="24"/>
        </w:rPr>
      </w:pPr>
      <w:r w:rsidRPr="00F14ED4">
        <w:rPr>
          <w:rFonts w:ascii="Arial" w:hAnsi="Arial" w:cs="Arial"/>
          <w:bCs/>
          <w:sz w:val="24"/>
          <w:szCs w:val="24"/>
        </w:rPr>
        <w:t xml:space="preserve">You have had your additional Year 2 5% ECT time: </w:t>
      </w:r>
      <w:r w:rsidRPr="00F14ED4">
        <w:rPr>
          <w:rFonts w:ascii="Arial" w:hAnsi="Arial" w:cs="Arial"/>
          <w:b/>
          <w:sz w:val="24"/>
          <w:szCs w:val="24"/>
        </w:rPr>
        <w:t>Yes/No</w:t>
      </w:r>
    </w:p>
    <w:p w14:paraId="709C62F0" w14:textId="77777777" w:rsidR="00EB256A" w:rsidRPr="00F14ED4" w:rsidRDefault="00EB256A" w:rsidP="00EB256A">
      <w:pPr>
        <w:autoSpaceDE w:val="0"/>
        <w:autoSpaceDN w:val="0"/>
        <w:adjustRightInd w:val="0"/>
        <w:spacing w:after="0" w:line="240" w:lineRule="auto"/>
        <w:rPr>
          <w:rFonts w:ascii="Arial" w:hAnsi="Arial" w:cs="Arial"/>
          <w:b/>
          <w:sz w:val="24"/>
          <w:szCs w:val="24"/>
        </w:rPr>
      </w:pPr>
    </w:p>
    <w:p w14:paraId="3A8C8E18" w14:textId="77777777" w:rsidR="00EB256A" w:rsidRPr="00F14ED4" w:rsidRDefault="00EB256A" w:rsidP="00EB256A">
      <w:pPr>
        <w:autoSpaceDE w:val="0"/>
        <w:autoSpaceDN w:val="0"/>
        <w:adjustRightInd w:val="0"/>
        <w:spacing w:after="0" w:line="240" w:lineRule="auto"/>
        <w:rPr>
          <w:rFonts w:ascii="Arial" w:hAnsi="Arial" w:cs="Arial"/>
          <w:b/>
          <w:sz w:val="24"/>
          <w:szCs w:val="24"/>
        </w:rPr>
      </w:pPr>
      <w:r w:rsidRPr="00F14ED4">
        <w:rPr>
          <w:rFonts w:ascii="Arial" w:hAnsi="Arial" w:cs="Arial"/>
          <w:bCs/>
          <w:sz w:val="24"/>
          <w:szCs w:val="24"/>
        </w:rPr>
        <w:t xml:space="preserve">You have observed other teachers: </w:t>
      </w:r>
      <w:r w:rsidRPr="00F14ED4">
        <w:rPr>
          <w:rFonts w:ascii="Arial" w:hAnsi="Arial" w:cs="Arial"/>
          <w:b/>
          <w:sz w:val="24"/>
          <w:szCs w:val="24"/>
        </w:rPr>
        <w:t>Yes/No</w:t>
      </w:r>
    </w:p>
    <w:p w14:paraId="3D3400C4" w14:textId="77777777" w:rsidR="00EB256A" w:rsidRPr="00F14ED4" w:rsidRDefault="00EB256A" w:rsidP="00EB256A">
      <w:pPr>
        <w:autoSpaceDE w:val="0"/>
        <w:autoSpaceDN w:val="0"/>
        <w:adjustRightInd w:val="0"/>
        <w:spacing w:after="0" w:line="240" w:lineRule="auto"/>
        <w:rPr>
          <w:rFonts w:ascii="Arial" w:hAnsi="Arial" w:cs="Arial"/>
          <w:sz w:val="24"/>
          <w:szCs w:val="24"/>
        </w:rPr>
      </w:pPr>
    </w:p>
    <w:p w14:paraId="0F0E3513" w14:textId="77777777" w:rsidR="00EB256A" w:rsidRPr="00F14ED4" w:rsidRDefault="00EB256A" w:rsidP="00EB256A">
      <w:pPr>
        <w:autoSpaceDE w:val="0"/>
        <w:autoSpaceDN w:val="0"/>
        <w:adjustRightInd w:val="0"/>
        <w:spacing w:after="0" w:line="240" w:lineRule="auto"/>
        <w:rPr>
          <w:rFonts w:ascii="Arial" w:hAnsi="Arial" w:cs="Arial"/>
          <w:b/>
          <w:sz w:val="24"/>
          <w:szCs w:val="24"/>
        </w:rPr>
      </w:pPr>
      <w:r w:rsidRPr="00F14ED4">
        <w:rPr>
          <w:rFonts w:ascii="Arial" w:hAnsi="Arial" w:cs="Arial"/>
          <w:bCs/>
          <w:sz w:val="24"/>
          <w:szCs w:val="24"/>
        </w:rPr>
        <w:t xml:space="preserve">You have been observed regularly during this period of assessment and received written feedback against each of the Teacher Standards: </w:t>
      </w:r>
      <w:r w:rsidRPr="00F14ED4">
        <w:rPr>
          <w:rFonts w:ascii="Arial" w:hAnsi="Arial" w:cs="Arial"/>
          <w:b/>
          <w:sz w:val="24"/>
          <w:szCs w:val="24"/>
        </w:rPr>
        <w:t>Yes/No</w:t>
      </w:r>
    </w:p>
    <w:p w14:paraId="2F16D386" w14:textId="77777777" w:rsidR="00EB256A" w:rsidRPr="00F14ED4" w:rsidRDefault="00EB256A" w:rsidP="00EB256A">
      <w:pPr>
        <w:autoSpaceDE w:val="0"/>
        <w:autoSpaceDN w:val="0"/>
        <w:adjustRightInd w:val="0"/>
        <w:spacing w:after="0" w:line="240" w:lineRule="auto"/>
        <w:rPr>
          <w:rFonts w:ascii="Arial" w:hAnsi="Arial" w:cs="Arial"/>
          <w:sz w:val="24"/>
          <w:szCs w:val="24"/>
        </w:rPr>
      </w:pPr>
    </w:p>
    <w:p w14:paraId="19BD894F" w14:textId="77777777" w:rsidR="00EB256A" w:rsidRPr="00F14ED4" w:rsidRDefault="00EB256A" w:rsidP="00EB256A">
      <w:pPr>
        <w:autoSpaceDE w:val="0"/>
        <w:autoSpaceDN w:val="0"/>
        <w:adjustRightInd w:val="0"/>
        <w:spacing w:after="0" w:line="240" w:lineRule="auto"/>
        <w:rPr>
          <w:rFonts w:ascii="Arial" w:hAnsi="Arial" w:cs="Arial"/>
          <w:bCs/>
          <w:sz w:val="24"/>
          <w:szCs w:val="24"/>
        </w:rPr>
      </w:pPr>
      <w:r w:rsidRPr="00F14ED4">
        <w:rPr>
          <w:rFonts w:ascii="Arial" w:hAnsi="Arial" w:cs="Arial"/>
          <w:bCs/>
          <w:sz w:val="24"/>
          <w:szCs w:val="24"/>
        </w:rPr>
        <w:t xml:space="preserve">You have had progress review meetings throughout this assessment period to discuss your progress against the Teacher Standards: </w:t>
      </w:r>
      <w:r w:rsidRPr="00F14ED4">
        <w:rPr>
          <w:rFonts w:ascii="Arial" w:hAnsi="Arial" w:cs="Arial"/>
          <w:b/>
          <w:sz w:val="24"/>
          <w:szCs w:val="24"/>
        </w:rPr>
        <w:t>Yes/No</w:t>
      </w:r>
    </w:p>
    <w:p w14:paraId="17495612" w14:textId="77777777" w:rsidR="00EB256A" w:rsidRPr="00F14ED4" w:rsidRDefault="00EB256A" w:rsidP="00EB256A">
      <w:pPr>
        <w:autoSpaceDE w:val="0"/>
        <w:autoSpaceDN w:val="0"/>
        <w:adjustRightInd w:val="0"/>
        <w:spacing w:after="0" w:line="240" w:lineRule="auto"/>
        <w:rPr>
          <w:rFonts w:ascii="Arial" w:hAnsi="Arial" w:cs="Arial"/>
          <w:bCs/>
          <w:sz w:val="24"/>
          <w:szCs w:val="24"/>
        </w:rPr>
      </w:pPr>
    </w:p>
    <w:bookmarkEnd w:id="30"/>
    <w:p w14:paraId="7377B71E" w14:textId="77777777" w:rsidR="00EB256A" w:rsidRPr="00F14ED4" w:rsidRDefault="00EB256A" w:rsidP="00EB256A">
      <w:pPr>
        <w:spacing w:after="0" w:line="240" w:lineRule="auto"/>
        <w:rPr>
          <w:rFonts w:ascii="Arial" w:eastAsia="Times New Roman" w:hAnsi="Arial" w:cs="Arial"/>
          <w:sz w:val="24"/>
          <w:szCs w:val="24"/>
          <w:lang w:eastAsia="en-GB"/>
        </w:rPr>
      </w:pPr>
    </w:p>
    <w:bookmarkEnd w:id="32"/>
    <w:p w14:paraId="2C855E9D" w14:textId="1A4C1569" w:rsidR="00A92E22" w:rsidRPr="00F14ED4" w:rsidRDefault="00A92E22" w:rsidP="002316D6">
      <w:pPr>
        <w:rPr>
          <w:b/>
          <w:sz w:val="32"/>
        </w:rPr>
      </w:pPr>
    </w:p>
    <w:p w14:paraId="621429B7" w14:textId="77777777" w:rsidR="008C668D" w:rsidRPr="00F14ED4" w:rsidRDefault="008C668D">
      <w:pPr>
        <w:rPr>
          <w:b/>
          <w:sz w:val="32"/>
        </w:rPr>
      </w:pPr>
      <w:r w:rsidRPr="00F14ED4">
        <w:rPr>
          <w:b/>
          <w:sz w:val="32"/>
        </w:rPr>
        <w:br w:type="page"/>
      </w:r>
    </w:p>
    <w:p w14:paraId="40883115" w14:textId="0CA64790" w:rsidR="002316D6" w:rsidRPr="00F14ED4" w:rsidRDefault="00A92E22" w:rsidP="002316D6">
      <w:pPr>
        <w:rPr>
          <w:rFonts w:ascii="Arial" w:hAnsi="Arial" w:cs="Arial"/>
          <w:b/>
          <w:sz w:val="28"/>
          <w:szCs w:val="28"/>
        </w:rPr>
      </w:pPr>
      <w:r w:rsidRPr="00F14ED4">
        <w:rPr>
          <w:rFonts w:ascii="Arial" w:hAnsi="Arial" w:cs="Arial"/>
          <w:b/>
          <w:sz w:val="28"/>
          <w:szCs w:val="28"/>
        </w:rPr>
        <w:lastRenderedPageBreak/>
        <w:t xml:space="preserve">Appendix 2A: </w:t>
      </w:r>
      <w:r w:rsidR="002316D6" w:rsidRPr="00F14ED4">
        <w:rPr>
          <w:rFonts w:ascii="Arial" w:hAnsi="Arial" w:cs="Arial"/>
          <w:b/>
          <w:sz w:val="28"/>
          <w:szCs w:val="28"/>
        </w:rPr>
        <w:t>ECF Progress Review</w:t>
      </w:r>
      <w:r w:rsidRPr="00F14ED4">
        <w:rPr>
          <w:rFonts w:ascii="Arial" w:hAnsi="Arial" w:cs="Arial"/>
          <w:b/>
          <w:sz w:val="28"/>
          <w:szCs w:val="28"/>
        </w:rPr>
        <w:t xml:space="preserve"> Template</w:t>
      </w:r>
    </w:p>
    <w:p w14:paraId="183CAE3D" w14:textId="77777777" w:rsidR="002316D6" w:rsidRPr="00F14ED4" w:rsidRDefault="002316D6" w:rsidP="002316D6">
      <w:pPr>
        <w:pStyle w:val="ListParagraph"/>
        <w:numPr>
          <w:ilvl w:val="0"/>
          <w:numId w:val="35"/>
        </w:numPr>
        <w:spacing w:before="120" w:after="120"/>
        <w:ind w:left="567" w:hanging="567"/>
        <w:contextualSpacing w:val="0"/>
      </w:pPr>
      <w:bookmarkStart w:id="33" w:name="_Hlk79578756"/>
      <w:r w:rsidRPr="00F14ED4">
        <w:t>The form is for the member of staff assigned as the induction tutor for an ECT to complete.</w:t>
      </w:r>
    </w:p>
    <w:p w14:paraId="6AF5223D" w14:textId="77777777" w:rsidR="002316D6" w:rsidRPr="00F14ED4" w:rsidRDefault="002316D6" w:rsidP="002316D6">
      <w:pPr>
        <w:pStyle w:val="ListParagraph"/>
        <w:numPr>
          <w:ilvl w:val="0"/>
          <w:numId w:val="35"/>
        </w:numPr>
        <w:spacing w:before="120" w:after="120"/>
        <w:ind w:left="567" w:hanging="567"/>
        <w:contextualSpacing w:val="0"/>
      </w:pPr>
      <w:r w:rsidRPr="00F14ED4">
        <w:t xml:space="preserve">Only a summary of the evidence considered in reviewing the ECTs progress is required.  </w:t>
      </w:r>
      <w:r w:rsidRPr="00F14ED4">
        <w:rPr>
          <w:b/>
        </w:rPr>
        <w:t>There is no need to reproduce all the evidence in detail.</w:t>
      </w:r>
    </w:p>
    <w:p w14:paraId="592F7452" w14:textId="77777777" w:rsidR="002316D6" w:rsidRPr="00F14ED4" w:rsidRDefault="002316D6" w:rsidP="002316D6">
      <w:pPr>
        <w:pStyle w:val="ListParagraph"/>
        <w:numPr>
          <w:ilvl w:val="0"/>
          <w:numId w:val="35"/>
        </w:numPr>
        <w:spacing w:before="120" w:after="120"/>
        <w:ind w:left="567" w:hanging="567"/>
        <w:contextualSpacing w:val="0"/>
      </w:pPr>
      <w:r w:rsidRPr="00F14ED4">
        <w:t>In all instances, send copies of this form to the ECT and their designated mentor.</w:t>
      </w:r>
    </w:p>
    <w:p w14:paraId="0C8E58DD" w14:textId="77777777" w:rsidR="002316D6" w:rsidRPr="00F14ED4" w:rsidRDefault="002316D6" w:rsidP="002316D6">
      <w:pPr>
        <w:pStyle w:val="ListParagraph"/>
        <w:numPr>
          <w:ilvl w:val="0"/>
          <w:numId w:val="35"/>
        </w:numPr>
        <w:spacing w:before="120" w:after="120"/>
        <w:ind w:left="567" w:hanging="567"/>
        <w:contextualSpacing w:val="0"/>
      </w:pPr>
      <w:r w:rsidRPr="00F14ED4">
        <w:t>If an ECT is deemed not to be on track to met the relevant standards or if copies are requested, send copies of this form to the headteacher/principal and the appropriate body.</w:t>
      </w:r>
    </w:p>
    <w:bookmarkEnd w:id="33"/>
    <w:p w14:paraId="65CECA22" w14:textId="77777777" w:rsidR="002316D6" w:rsidRPr="00F14ED4" w:rsidRDefault="002316D6" w:rsidP="002316D6">
      <w:pPr>
        <w:rPr>
          <w:b/>
          <w:sz w:val="28"/>
        </w:rPr>
      </w:pPr>
      <w:r w:rsidRPr="00F14ED4">
        <w:rPr>
          <w:b/>
          <w:sz w:val="28"/>
        </w:rPr>
        <w:t>Personal Details and Induction Details</w:t>
      </w:r>
    </w:p>
    <w:tbl>
      <w:tblPr>
        <w:tblStyle w:val="TableGrid"/>
        <w:tblW w:w="0" w:type="auto"/>
        <w:tblLook w:val="04A0" w:firstRow="1" w:lastRow="0" w:firstColumn="1" w:lastColumn="0" w:noHBand="0" w:noVBand="1"/>
      </w:tblPr>
      <w:tblGrid>
        <w:gridCol w:w="3114"/>
        <w:gridCol w:w="6514"/>
      </w:tblGrid>
      <w:tr w:rsidR="00F14ED4" w:rsidRPr="00F14ED4" w14:paraId="17347A7F" w14:textId="77777777" w:rsidTr="00C91872">
        <w:tc>
          <w:tcPr>
            <w:tcW w:w="3114" w:type="dxa"/>
            <w:tcBorders>
              <w:top w:val="single" w:sz="12" w:space="0" w:color="auto"/>
              <w:left w:val="single" w:sz="12" w:space="0" w:color="auto"/>
            </w:tcBorders>
          </w:tcPr>
          <w:p w14:paraId="70700F01" w14:textId="77777777" w:rsidR="002316D6" w:rsidRPr="00F14ED4" w:rsidRDefault="002316D6" w:rsidP="00C91872">
            <w:pPr>
              <w:spacing w:before="120" w:after="120"/>
              <w:rPr>
                <w:b/>
              </w:rPr>
            </w:pPr>
            <w:r w:rsidRPr="00F14ED4">
              <w:rPr>
                <w:b/>
              </w:rPr>
              <w:t>Name of School/Academy</w:t>
            </w:r>
          </w:p>
        </w:tc>
        <w:tc>
          <w:tcPr>
            <w:tcW w:w="6514" w:type="dxa"/>
            <w:tcBorders>
              <w:top w:val="single" w:sz="12" w:space="0" w:color="auto"/>
              <w:right w:val="single" w:sz="12" w:space="0" w:color="auto"/>
            </w:tcBorders>
          </w:tcPr>
          <w:p w14:paraId="15FC9D8A" w14:textId="77777777" w:rsidR="002316D6" w:rsidRPr="00F14ED4" w:rsidRDefault="002316D6" w:rsidP="00C91872">
            <w:pPr>
              <w:spacing w:before="120" w:after="120"/>
            </w:pPr>
          </w:p>
        </w:tc>
      </w:tr>
      <w:tr w:rsidR="00F14ED4" w:rsidRPr="00F14ED4" w14:paraId="27439BA3" w14:textId="77777777" w:rsidTr="00C91872">
        <w:tc>
          <w:tcPr>
            <w:tcW w:w="3114" w:type="dxa"/>
            <w:tcBorders>
              <w:left w:val="single" w:sz="12" w:space="0" w:color="auto"/>
              <w:bottom w:val="single" w:sz="12" w:space="0" w:color="auto"/>
            </w:tcBorders>
          </w:tcPr>
          <w:p w14:paraId="534C18ED" w14:textId="77777777" w:rsidR="002316D6" w:rsidRPr="00F14ED4" w:rsidRDefault="002316D6" w:rsidP="00C91872">
            <w:pPr>
              <w:spacing w:before="120" w:after="120"/>
              <w:rPr>
                <w:b/>
              </w:rPr>
            </w:pPr>
            <w:r w:rsidRPr="00F14ED4">
              <w:rPr>
                <w:b/>
              </w:rPr>
              <w:t>Full Name of ECT</w:t>
            </w:r>
          </w:p>
        </w:tc>
        <w:tc>
          <w:tcPr>
            <w:tcW w:w="6514" w:type="dxa"/>
            <w:tcBorders>
              <w:bottom w:val="single" w:sz="12" w:space="0" w:color="auto"/>
              <w:right w:val="single" w:sz="12" w:space="0" w:color="auto"/>
            </w:tcBorders>
          </w:tcPr>
          <w:p w14:paraId="29651E2E" w14:textId="77777777" w:rsidR="002316D6" w:rsidRPr="00F14ED4" w:rsidRDefault="002316D6" w:rsidP="00C91872">
            <w:pPr>
              <w:spacing w:before="120" w:after="120"/>
            </w:pPr>
          </w:p>
        </w:tc>
      </w:tr>
      <w:tr w:rsidR="00F14ED4" w:rsidRPr="00F14ED4" w14:paraId="26CB523A" w14:textId="77777777" w:rsidTr="00C91872">
        <w:tc>
          <w:tcPr>
            <w:tcW w:w="3114" w:type="dxa"/>
            <w:tcBorders>
              <w:top w:val="single" w:sz="12" w:space="0" w:color="auto"/>
              <w:left w:val="single" w:sz="12" w:space="0" w:color="auto"/>
            </w:tcBorders>
          </w:tcPr>
          <w:p w14:paraId="67B67648" w14:textId="77777777" w:rsidR="002316D6" w:rsidRPr="00F14ED4" w:rsidRDefault="002316D6" w:rsidP="00C91872">
            <w:pPr>
              <w:spacing w:before="60" w:after="60"/>
              <w:rPr>
                <w:b/>
              </w:rPr>
            </w:pPr>
            <w:r w:rsidRPr="00F14ED4">
              <w:rPr>
                <w:b/>
              </w:rPr>
              <w:t>Teacher Reference Number</w:t>
            </w:r>
          </w:p>
        </w:tc>
        <w:tc>
          <w:tcPr>
            <w:tcW w:w="6514" w:type="dxa"/>
            <w:tcBorders>
              <w:top w:val="single" w:sz="12" w:space="0" w:color="auto"/>
              <w:right w:val="single" w:sz="12" w:space="0" w:color="auto"/>
            </w:tcBorders>
          </w:tcPr>
          <w:p w14:paraId="5DE49F97" w14:textId="77777777" w:rsidR="002316D6" w:rsidRPr="00F14ED4" w:rsidRDefault="002316D6" w:rsidP="00C91872">
            <w:pPr>
              <w:spacing w:before="60" w:after="60"/>
            </w:pPr>
          </w:p>
        </w:tc>
      </w:tr>
      <w:tr w:rsidR="00F14ED4" w:rsidRPr="00F14ED4" w14:paraId="19BC57A3" w14:textId="77777777" w:rsidTr="00C91872">
        <w:tc>
          <w:tcPr>
            <w:tcW w:w="3114" w:type="dxa"/>
            <w:tcBorders>
              <w:left w:val="single" w:sz="12" w:space="0" w:color="auto"/>
            </w:tcBorders>
          </w:tcPr>
          <w:p w14:paraId="611E43E6" w14:textId="77777777" w:rsidR="002316D6" w:rsidRPr="00F14ED4" w:rsidRDefault="002316D6" w:rsidP="00C91872">
            <w:pPr>
              <w:spacing w:before="60" w:after="60"/>
              <w:rPr>
                <w:b/>
              </w:rPr>
            </w:pPr>
            <w:r w:rsidRPr="00F14ED4">
              <w:rPr>
                <w:b/>
              </w:rPr>
              <w:t>Date of Birth</w:t>
            </w:r>
          </w:p>
        </w:tc>
        <w:tc>
          <w:tcPr>
            <w:tcW w:w="6514" w:type="dxa"/>
            <w:tcBorders>
              <w:right w:val="single" w:sz="12" w:space="0" w:color="auto"/>
            </w:tcBorders>
          </w:tcPr>
          <w:p w14:paraId="611FBDAC" w14:textId="77777777" w:rsidR="002316D6" w:rsidRPr="00F14ED4" w:rsidRDefault="002316D6" w:rsidP="00C91872">
            <w:pPr>
              <w:spacing w:before="60" w:after="60"/>
            </w:pPr>
          </w:p>
        </w:tc>
      </w:tr>
      <w:tr w:rsidR="00F14ED4" w:rsidRPr="00F14ED4" w14:paraId="397C58F3" w14:textId="77777777" w:rsidTr="00C91872">
        <w:tc>
          <w:tcPr>
            <w:tcW w:w="3114" w:type="dxa"/>
            <w:tcBorders>
              <w:left w:val="single" w:sz="12" w:space="0" w:color="auto"/>
            </w:tcBorders>
          </w:tcPr>
          <w:p w14:paraId="697ACE1F" w14:textId="77777777" w:rsidR="002316D6" w:rsidRPr="00F14ED4" w:rsidRDefault="002316D6" w:rsidP="00C91872">
            <w:pPr>
              <w:spacing w:before="60" w:after="60"/>
              <w:rPr>
                <w:b/>
              </w:rPr>
            </w:pPr>
            <w:r w:rsidRPr="00F14ED4">
              <w:rPr>
                <w:b/>
              </w:rPr>
              <w:t>Induction Tutor Name and Role</w:t>
            </w:r>
          </w:p>
        </w:tc>
        <w:tc>
          <w:tcPr>
            <w:tcW w:w="6514" w:type="dxa"/>
            <w:tcBorders>
              <w:right w:val="single" w:sz="12" w:space="0" w:color="auto"/>
            </w:tcBorders>
          </w:tcPr>
          <w:p w14:paraId="27426729" w14:textId="77777777" w:rsidR="002316D6" w:rsidRPr="00F14ED4" w:rsidRDefault="002316D6" w:rsidP="00C91872">
            <w:pPr>
              <w:spacing w:before="60" w:after="60"/>
            </w:pPr>
          </w:p>
        </w:tc>
      </w:tr>
      <w:tr w:rsidR="00F14ED4" w:rsidRPr="00F14ED4" w14:paraId="3B63FEEE" w14:textId="77777777" w:rsidTr="00C91872">
        <w:tc>
          <w:tcPr>
            <w:tcW w:w="3114" w:type="dxa"/>
            <w:tcBorders>
              <w:left w:val="single" w:sz="12" w:space="0" w:color="auto"/>
            </w:tcBorders>
          </w:tcPr>
          <w:p w14:paraId="726D3FEF" w14:textId="77777777" w:rsidR="002316D6" w:rsidRPr="00F14ED4" w:rsidRDefault="002316D6" w:rsidP="00C91872">
            <w:pPr>
              <w:spacing w:before="60" w:after="60"/>
              <w:rPr>
                <w:b/>
              </w:rPr>
            </w:pPr>
            <w:r w:rsidRPr="00F14ED4">
              <w:rPr>
                <w:b/>
              </w:rPr>
              <w:t>Mentor Name and Role</w:t>
            </w:r>
          </w:p>
        </w:tc>
        <w:tc>
          <w:tcPr>
            <w:tcW w:w="6514" w:type="dxa"/>
            <w:tcBorders>
              <w:right w:val="single" w:sz="12" w:space="0" w:color="auto"/>
            </w:tcBorders>
          </w:tcPr>
          <w:p w14:paraId="643AB5F9" w14:textId="77777777" w:rsidR="002316D6" w:rsidRPr="00F14ED4" w:rsidRDefault="002316D6" w:rsidP="00C91872">
            <w:pPr>
              <w:spacing w:before="60" w:after="60"/>
            </w:pPr>
          </w:p>
        </w:tc>
      </w:tr>
      <w:tr w:rsidR="00F14ED4" w:rsidRPr="00F14ED4" w14:paraId="6EB24935" w14:textId="77777777" w:rsidTr="00C91872">
        <w:tc>
          <w:tcPr>
            <w:tcW w:w="3114" w:type="dxa"/>
            <w:tcBorders>
              <w:left w:val="single" w:sz="12" w:space="0" w:color="auto"/>
            </w:tcBorders>
          </w:tcPr>
          <w:p w14:paraId="0637B267" w14:textId="77777777" w:rsidR="002316D6" w:rsidRPr="00F14ED4" w:rsidRDefault="002316D6" w:rsidP="00C91872">
            <w:pPr>
              <w:spacing w:before="60" w:after="60"/>
              <w:rPr>
                <w:b/>
              </w:rPr>
            </w:pPr>
            <w:r w:rsidRPr="00F14ED4">
              <w:rPr>
                <w:b/>
              </w:rPr>
              <w:t>Progress Review Period Start Date</w:t>
            </w:r>
          </w:p>
        </w:tc>
        <w:tc>
          <w:tcPr>
            <w:tcW w:w="6514" w:type="dxa"/>
            <w:tcBorders>
              <w:right w:val="single" w:sz="12" w:space="0" w:color="auto"/>
            </w:tcBorders>
          </w:tcPr>
          <w:p w14:paraId="21C3C6E7" w14:textId="77777777" w:rsidR="002316D6" w:rsidRPr="00F14ED4" w:rsidRDefault="002316D6" w:rsidP="00C91872">
            <w:pPr>
              <w:spacing w:before="60" w:after="60"/>
            </w:pPr>
          </w:p>
        </w:tc>
      </w:tr>
      <w:tr w:rsidR="00F14ED4" w:rsidRPr="00F14ED4" w14:paraId="6D7E4B01" w14:textId="77777777" w:rsidTr="00C91872">
        <w:tc>
          <w:tcPr>
            <w:tcW w:w="3114" w:type="dxa"/>
            <w:tcBorders>
              <w:left w:val="single" w:sz="12" w:space="0" w:color="auto"/>
            </w:tcBorders>
          </w:tcPr>
          <w:p w14:paraId="48AF666C" w14:textId="77777777" w:rsidR="002316D6" w:rsidRPr="00F14ED4" w:rsidRDefault="002316D6" w:rsidP="00C91872">
            <w:pPr>
              <w:spacing w:before="60" w:after="60"/>
              <w:rPr>
                <w:b/>
              </w:rPr>
            </w:pPr>
            <w:r w:rsidRPr="00F14ED4">
              <w:rPr>
                <w:b/>
              </w:rPr>
              <w:t>Progress Review Period End Date</w:t>
            </w:r>
          </w:p>
        </w:tc>
        <w:tc>
          <w:tcPr>
            <w:tcW w:w="6514" w:type="dxa"/>
            <w:tcBorders>
              <w:right w:val="single" w:sz="12" w:space="0" w:color="auto"/>
            </w:tcBorders>
          </w:tcPr>
          <w:p w14:paraId="0BF913EE" w14:textId="77777777" w:rsidR="002316D6" w:rsidRPr="00F14ED4" w:rsidRDefault="002316D6" w:rsidP="00C91872">
            <w:pPr>
              <w:spacing w:before="60" w:after="60"/>
            </w:pPr>
          </w:p>
        </w:tc>
      </w:tr>
      <w:tr w:rsidR="00F14ED4" w:rsidRPr="00F14ED4" w14:paraId="3C785495" w14:textId="77777777" w:rsidTr="00C91872">
        <w:tc>
          <w:tcPr>
            <w:tcW w:w="3114" w:type="dxa"/>
            <w:tcBorders>
              <w:left w:val="single" w:sz="12" w:space="0" w:color="auto"/>
            </w:tcBorders>
          </w:tcPr>
          <w:p w14:paraId="21105263" w14:textId="77777777" w:rsidR="002316D6" w:rsidRPr="00F14ED4" w:rsidRDefault="002316D6" w:rsidP="00C91872">
            <w:pPr>
              <w:spacing w:before="60" w:after="60"/>
              <w:rPr>
                <w:b/>
              </w:rPr>
            </w:pPr>
            <w:r w:rsidRPr="00F14ED4">
              <w:rPr>
                <w:b/>
              </w:rPr>
              <w:t>Term 1/2/4/5/Other?</w:t>
            </w:r>
          </w:p>
        </w:tc>
        <w:tc>
          <w:tcPr>
            <w:tcW w:w="6514" w:type="dxa"/>
            <w:tcBorders>
              <w:right w:val="single" w:sz="12" w:space="0" w:color="auto"/>
            </w:tcBorders>
          </w:tcPr>
          <w:p w14:paraId="0A355E89" w14:textId="77777777" w:rsidR="002316D6" w:rsidRPr="00F14ED4" w:rsidRDefault="002316D6" w:rsidP="00C91872">
            <w:pPr>
              <w:spacing w:before="60" w:after="60"/>
            </w:pPr>
          </w:p>
        </w:tc>
      </w:tr>
      <w:tr w:rsidR="00F14ED4" w:rsidRPr="00F14ED4" w14:paraId="7E0C678F" w14:textId="77777777" w:rsidTr="00C91872">
        <w:tc>
          <w:tcPr>
            <w:tcW w:w="3114" w:type="dxa"/>
            <w:tcBorders>
              <w:left w:val="single" w:sz="12" w:space="0" w:color="auto"/>
            </w:tcBorders>
          </w:tcPr>
          <w:p w14:paraId="6F51B569" w14:textId="77777777" w:rsidR="002316D6" w:rsidRPr="00F14ED4" w:rsidRDefault="002316D6" w:rsidP="00C91872">
            <w:pPr>
              <w:spacing w:before="60" w:after="60"/>
              <w:rPr>
                <w:b/>
              </w:rPr>
            </w:pPr>
            <w:r w:rsidRPr="00F14ED4">
              <w:rPr>
                <w:b/>
              </w:rPr>
              <w:t>Is the ECT Full Time or Part Time? (if PT give the FTE)</w:t>
            </w:r>
          </w:p>
        </w:tc>
        <w:tc>
          <w:tcPr>
            <w:tcW w:w="6514" w:type="dxa"/>
            <w:tcBorders>
              <w:right w:val="single" w:sz="12" w:space="0" w:color="auto"/>
            </w:tcBorders>
          </w:tcPr>
          <w:p w14:paraId="2CA982D1" w14:textId="77777777" w:rsidR="002316D6" w:rsidRPr="00F14ED4" w:rsidRDefault="002316D6" w:rsidP="00C91872">
            <w:pPr>
              <w:spacing w:before="60" w:after="60"/>
            </w:pPr>
          </w:p>
        </w:tc>
      </w:tr>
      <w:tr w:rsidR="002316D6" w:rsidRPr="00F14ED4" w14:paraId="5BA59D09" w14:textId="77777777" w:rsidTr="00C91872">
        <w:tc>
          <w:tcPr>
            <w:tcW w:w="3114" w:type="dxa"/>
            <w:tcBorders>
              <w:left w:val="single" w:sz="12" w:space="0" w:color="auto"/>
              <w:bottom w:val="single" w:sz="12" w:space="0" w:color="auto"/>
            </w:tcBorders>
          </w:tcPr>
          <w:p w14:paraId="3CEDDEC6" w14:textId="77777777" w:rsidR="002316D6" w:rsidRPr="00F14ED4" w:rsidRDefault="002316D6" w:rsidP="00C91872">
            <w:pPr>
              <w:spacing w:before="60" w:after="60"/>
              <w:rPr>
                <w:b/>
              </w:rPr>
            </w:pPr>
            <w:r w:rsidRPr="00F14ED4">
              <w:rPr>
                <w:b/>
              </w:rPr>
              <w:t>Days Absent in the Period</w:t>
            </w:r>
          </w:p>
        </w:tc>
        <w:tc>
          <w:tcPr>
            <w:tcW w:w="6514" w:type="dxa"/>
            <w:tcBorders>
              <w:bottom w:val="single" w:sz="12" w:space="0" w:color="auto"/>
              <w:right w:val="single" w:sz="12" w:space="0" w:color="auto"/>
            </w:tcBorders>
          </w:tcPr>
          <w:p w14:paraId="0C88154B" w14:textId="77777777" w:rsidR="002316D6" w:rsidRPr="00F14ED4" w:rsidRDefault="002316D6" w:rsidP="00C91872">
            <w:pPr>
              <w:spacing w:before="60" w:after="60"/>
            </w:pPr>
          </w:p>
        </w:tc>
      </w:tr>
    </w:tbl>
    <w:p w14:paraId="7B864459" w14:textId="77777777" w:rsidR="002316D6" w:rsidRPr="00F14ED4" w:rsidRDefault="002316D6" w:rsidP="002316D6"/>
    <w:p w14:paraId="33BFEAD5" w14:textId="41B8EFF7" w:rsidR="002316D6" w:rsidRPr="00F14ED4" w:rsidRDefault="002316D6" w:rsidP="002316D6">
      <w:r w:rsidRPr="00F14ED4">
        <w:rPr>
          <w:b/>
          <w:sz w:val="28"/>
        </w:rPr>
        <w:t>Progress review period details</w:t>
      </w:r>
    </w:p>
    <w:p w14:paraId="05B73027" w14:textId="77777777" w:rsidR="002316D6" w:rsidRPr="00F14ED4" w:rsidRDefault="002316D6" w:rsidP="002316D6">
      <w:r w:rsidRPr="00F14ED4">
        <w:t>Progress reviews are expected to take place in any term in which a formal assessment is not scheduled.</w:t>
      </w:r>
    </w:p>
    <w:p w14:paraId="3A3C37F9" w14:textId="77777777" w:rsidR="002316D6" w:rsidRPr="00F14ED4" w:rsidRDefault="002316D6" w:rsidP="002316D6">
      <w:pPr>
        <w:ind w:left="720" w:hanging="720"/>
        <w:rPr>
          <w:b/>
        </w:rPr>
      </w:pPr>
      <w:r w:rsidRPr="00F14ED4">
        <w:rPr>
          <w:b/>
        </w:rPr>
        <w:t>1</w:t>
      </w:r>
      <w:r w:rsidRPr="00F14ED4">
        <w:tab/>
        <w:t xml:space="preserve">At formal assessment points, and to successfully complete induction, the ECT’s performance against the Teachers’ Standards will be assessed.  </w:t>
      </w:r>
      <w:r w:rsidRPr="00F14ED4">
        <w:rPr>
          <w:b/>
        </w:rPr>
        <w:t>Based on current performance and rate of progress, is the ECT on track to successfully complete induction by the end of their induction?</w:t>
      </w:r>
    </w:p>
    <w:p w14:paraId="21D4EFCC" w14:textId="0FF3F6AE" w:rsidR="002316D6" w:rsidRPr="00F14ED4" w:rsidRDefault="002316D6" w:rsidP="002316D6">
      <w:r w:rsidRPr="00F14ED4">
        <w:tab/>
      </w:r>
      <w:sdt>
        <w:sdtPr>
          <w:id w:val="343364908"/>
          <w14:checkbox>
            <w14:checked w14:val="0"/>
            <w14:checkedState w14:val="2612" w14:font="MS Gothic"/>
            <w14:uncheckedState w14:val="2610" w14:font="MS Gothic"/>
          </w14:checkbox>
        </w:sdtPr>
        <w:sdtEndPr/>
        <w:sdtContent>
          <w:r w:rsidRPr="00F14ED4">
            <w:rPr>
              <w:rFonts w:ascii="MS Gothic" w:eastAsia="MS Gothic" w:hAnsi="MS Gothic" w:hint="eastAsia"/>
            </w:rPr>
            <w:t>☐</w:t>
          </w:r>
        </w:sdtContent>
      </w:sdt>
      <w:r w:rsidRPr="00F14ED4">
        <w:t xml:space="preserve">  Yes    </w:t>
      </w:r>
      <w:sdt>
        <w:sdtPr>
          <w:id w:val="-808397460"/>
          <w14:checkbox>
            <w14:checked w14:val="0"/>
            <w14:checkedState w14:val="2612" w14:font="MS Gothic"/>
            <w14:uncheckedState w14:val="2610" w14:font="MS Gothic"/>
          </w14:checkbox>
        </w:sdtPr>
        <w:sdtEndPr/>
        <w:sdtContent>
          <w:r w:rsidRPr="00F14ED4">
            <w:rPr>
              <w:rFonts w:ascii="MS Gothic" w:eastAsia="MS Gothic" w:hAnsi="MS Gothic" w:hint="eastAsia"/>
            </w:rPr>
            <w:t>☐</w:t>
          </w:r>
        </w:sdtContent>
      </w:sdt>
      <w:r w:rsidRPr="00F14ED4">
        <w:t xml:space="preserve">  No</w:t>
      </w:r>
    </w:p>
    <w:p w14:paraId="1D4B2FA1" w14:textId="77777777" w:rsidR="002316D6" w:rsidRPr="00F14ED4" w:rsidRDefault="002316D6" w:rsidP="002316D6"/>
    <w:p w14:paraId="7E70C4FE" w14:textId="77777777" w:rsidR="002316D6" w:rsidRPr="00F14ED4" w:rsidRDefault="002316D6" w:rsidP="002316D6">
      <w:pPr>
        <w:rPr>
          <w:b/>
        </w:rPr>
      </w:pPr>
      <w:r w:rsidRPr="00F14ED4">
        <w:rPr>
          <w:b/>
        </w:rPr>
        <w:t>2</w:t>
      </w:r>
      <w:r w:rsidRPr="00F14ED4">
        <w:rPr>
          <w:b/>
        </w:rPr>
        <w:tab/>
        <w:t>If No - give brief details for the reason(s) for your answer to question 1.</w:t>
      </w:r>
    </w:p>
    <w:p w14:paraId="54DC72EF" w14:textId="77777777" w:rsidR="002316D6" w:rsidRPr="00F14ED4" w:rsidRDefault="002316D6" w:rsidP="002316D6">
      <w:r w:rsidRPr="00F14ED4">
        <w:tab/>
        <w:t xml:space="preserve">Where an ECT is deemed not to be on track to successfully complete induction, list any </w:t>
      </w:r>
      <w:r w:rsidRPr="00F14ED4">
        <w:tab/>
        <w:t xml:space="preserve">Teachers’ Standards (including personal and professional conduct) where there is cause for </w:t>
      </w:r>
      <w:r w:rsidRPr="00F14ED4">
        <w:tab/>
        <w:t>concern and how any evidence supports that concern.</w:t>
      </w:r>
    </w:p>
    <w:tbl>
      <w:tblPr>
        <w:tblStyle w:val="TableGrid"/>
        <w:tblW w:w="0" w:type="auto"/>
        <w:tblLook w:val="04A0" w:firstRow="1" w:lastRow="0" w:firstColumn="1" w:lastColumn="0" w:noHBand="0" w:noVBand="1"/>
      </w:tblPr>
      <w:tblGrid>
        <w:gridCol w:w="9016"/>
      </w:tblGrid>
      <w:tr w:rsidR="002316D6" w:rsidRPr="00F14ED4" w14:paraId="40933F15" w14:textId="77777777" w:rsidTr="00F55256">
        <w:tc>
          <w:tcPr>
            <w:tcW w:w="9016" w:type="dxa"/>
          </w:tcPr>
          <w:p w14:paraId="27158F7D" w14:textId="77777777" w:rsidR="002316D6" w:rsidRPr="00F14ED4" w:rsidRDefault="002316D6" w:rsidP="00C91872"/>
          <w:p w14:paraId="012E7359" w14:textId="77777777" w:rsidR="002316D6" w:rsidRPr="00F14ED4" w:rsidRDefault="002316D6" w:rsidP="00C91872"/>
          <w:p w14:paraId="6E0BD500" w14:textId="77777777" w:rsidR="002316D6" w:rsidRPr="00F14ED4" w:rsidRDefault="002316D6" w:rsidP="00C91872"/>
          <w:p w14:paraId="56F75FA1" w14:textId="77777777" w:rsidR="002316D6" w:rsidRPr="00F14ED4" w:rsidRDefault="002316D6" w:rsidP="00C91872"/>
          <w:p w14:paraId="6B1C87D1" w14:textId="77777777" w:rsidR="002316D6" w:rsidRPr="00F14ED4" w:rsidRDefault="002316D6" w:rsidP="00C91872"/>
        </w:tc>
      </w:tr>
    </w:tbl>
    <w:p w14:paraId="6BE7E0AB" w14:textId="77777777" w:rsidR="002316D6" w:rsidRPr="00F14ED4" w:rsidRDefault="002316D6" w:rsidP="002316D6"/>
    <w:p w14:paraId="39A2EA5F" w14:textId="77777777" w:rsidR="002316D6" w:rsidRPr="00F14ED4" w:rsidRDefault="002316D6" w:rsidP="002316D6">
      <w:pPr>
        <w:rPr>
          <w:b/>
        </w:rPr>
      </w:pPr>
      <w:r w:rsidRPr="00F14ED4">
        <w:rPr>
          <w:b/>
        </w:rPr>
        <w:t>3</w:t>
      </w:r>
      <w:r w:rsidRPr="00F14ED4">
        <w:rPr>
          <w:b/>
        </w:rPr>
        <w:tab/>
        <w:t>If the ECT is not on track to successfully complete induction, has the ECT been informed?</w:t>
      </w:r>
    </w:p>
    <w:p w14:paraId="1468A2D2" w14:textId="0283CF67" w:rsidR="002316D6" w:rsidRPr="00F14ED4" w:rsidRDefault="002316D6" w:rsidP="002316D6">
      <w:r w:rsidRPr="00F14ED4">
        <w:tab/>
      </w:r>
      <w:sdt>
        <w:sdtPr>
          <w:id w:val="766050861"/>
          <w14:checkbox>
            <w14:checked w14:val="0"/>
            <w14:checkedState w14:val="2612" w14:font="MS Gothic"/>
            <w14:uncheckedState w14:val="2610" w14:font="MS Gothic"/>
          </w14:checkbox>
        </w:sdtPr>
        <w:sdtEndPr/>
        <w:sdtContent>
          <w:r w:rsidRPr="00F14ED4">
            <w:rPr>
              <w:rFonts w:ascii="MS Gothic" w:eastAsia="MS Gothic" w:hAnsi="MS Gothic" w:hint="eastAsia"/>
            </w:rPr>
            <w:t>☐</w:t>
          </w:r>
        </w:sdtContent>
      </w:sdt>
      <w:r w:rsidRPr="00F14ED4">
        <w:t xml:space="preserve">  Yes    </w:t>
      </w:r>
      <w:sdt>
        <w:sdtPr>
          <w:id w:val="-1321422354"/>
          <w14:checkbox>
            <w14:checked w14:val="0"/>
            <w14:checkedState w14:val="2612" w14:font="MS Gothic"/>
            <w14:uncheckedState w14:val="2610" w14:font="MS Gothic"/>
          </w14:checkbox>
        </w:sdtPr>
        <w:sdtEndPr/>
        <w:sdtContent>
          <w:r w:rsidRPr="00F14ED4">
            <w:rPr>
              <w:rFonts w:ascii="MS Gothic" w:eastAsia="MS Gothic" w:hAnsi="MS Gothic" w:hint="eastAsia"/>
            </w:rPr>
            <w:t>☐</w:t>
          </w:r>
        </w:sdtContent>
      </w:sdt>
      <w:r w:rsidRPr="00F14ED4">
        <w:t xml:space="preserve">  No</w:t>
      </w:r>
    </w:p>
    <w:p w14:paraId="15B85991" w14:textId="77777777" w:rsidR="002316D6" w:rsidRPr="00F14ED4" w:rsidRDefault="002316D6" w:rsidP="002316D6"/>
    <w:p w14:paraId="2FEB18C0" w14:textId="77777777" w:rsidR="002316D6" w:rsidRPr="00F14ED4" w:rsidRDefault="002316D6" w:rsidP="002316D6">
      <w:pPr>
        <w:ind w:left="720" w:hanging="720"/>
        <w:rPr>
          <w:b/>
        </w:rPr>
      </w:pPr>
      <w:r w:rsidRPr="00F14ED4">
        <w:rPr>
          <w:b/>
        </w:rPr>
        <w:t>4</w:t>
      </w:r>
      <w:r w:rsidRPr="00F14ED4">
        <w:rPr>
          <w:b/>
        </w:rPr>
        <w:tab/>
        <w:t xml:space="preserve">If the ECT is not on track to successfully complete induction, has a support plan been put in place? </w:t>
      </w:r>
      <w:r w:rsidRPr="00F14ED4">
        <w:t>(If yes, please attach the support plan)</w:t>
      </w:r>
    </w:p>
    <w:p w14:paraId="3E2D18E9" w14:textId="34D07505" w:rsidR="002316D6" w:rsidRPr="00F14ED4" w:rsidRDefault="002316D6" w:rsidP="002316D6">
      <w:r w:rsidRPr="00F14ED4">
        <w:tab/>
      </w:r>
      <w:sdt>
        <w:sdtPr>
          <w:id w:val="1204284270"/>
          <w14:checkbox>
            <w14:checked w14:val="0"/>
            <w14:checkedState w14:val="2612" w14:font="MS Gothic"/>
            <w14:uncheckedState w14:val="2610" w14:font="MS Gothic"/>
          </w14:checkbox>
        </w:sdtPr>
        <w:sdtEndPr/>
        <w:sdtContent>
          <w:r w:rsidRPr="00F14ED4">
            <w:rPr>
              <w:rFonts w:ascii="MS Gothic" w:eastAsia="MS Gothic" w:hAnsi="MS Gothic" w:hint="eastAsia"/>
            </w:rPr>
            <w:t>☐</w:t>
          </w:r>
        </w:sdtContent>
      </w:sdt>
      <w:r w:rsidRPr="00F14ED4">
        <w:t xml:space="preserve">  Yes    </w:t>
      </w:r>
      <w:sdt>
        <w:sdtPr>
          <w:id w:val="887455985"/>
          <w14:checkbox>
            <w14:checked w14:val="0"/>
            <w14:checkedState w14:val="2612" w14:font="MS Gothic"/>
            <w14:uncheckedState w14:val="2610" w14:font="MS Gothic"/>
          </w14:checkbox>
        </w:sdtPr>
        <w:sdtEndPr/>
        <w:sdtContent>
          <w:r w:rsidRPr="00F14ED4">
            <w:rPr>
              <w:rFonts w:ascii="MS Gothic" w:eastAsia="MS Gothic" w:hAnsi="MS Gothic" w:hint="eastAsia"/>
            </w:rPr>
            <w:t>☐</w:t>
          </w:r>
        </w:sdtContent>
      </w:sdt>
      <w:r w:rsidRPr="00F14ED4">
        <w:t xml:space="preserve">  Not yet</w:t>
      </w:r>
    </w:p>
    <w:p w14:paraId="3C2620F3" w14:textId="77777777" w:rsidR="002316D6" w:rsidRPr="00F14ED4" w:rsidRDefault="002316D6" w:rsidP="002316D6"/>
    <w:p w14:paraId="137B57B5" w14:textId="77777777" w:rsidR="002316D6" w:rsidRPr="00F14ED4" w:rsidRDefault="002316D6" w:rsidP="002316D6">
      <w:pPr>
        <w:ind w:left="720" w:hanging="720"/>
      </w:pPr>
      <w:r w:rsidRPr="00F14ED4">
        <w:rPr>
          <w:b/>
        </w:rPr>
        <w:t>5</w:t>
      </w:r>
      <w:r w:rsidRPr="00F14ED4">
        <w:rPr>
          <w:b/>
        </w:rPr>
        <w:tab/>
        <w:t>Has the ECT continued to access a programme of support based on the Early Career Framework and received all of their statutory entitlements?</w:t>
      </w:r>
      <w:r w:rsidRPr="00F14ED4">
        <w:t xml:space="preserve">  (If no, please explain why an ECF-based induction has not been accessed or why statutory entitlements have not been met in the text box)</w:t>
      </w:r>
      <w:r w:rsidRPr="00F14ED4">
        <w:tab/>
      </w:r>
    </w:p>
    <w:p w14:paraId="2A07F008" w14:textId="77777777" w:rsidR="002316D6" w:rsidRPr="00F14ED4" w:rsidRDefault="002316D6" w:rsidP="002316D6">
      <w:r w:rsidRPr="00F14ED4">
        <w:tab/>
      </w:r>
      <w:sdt>
        <w:sdtPr>
          <w:id w:val="-1009523826"/>
          <w14:checkbox>
            <w14:checked w14:val="0"/>
            <w14:checkedState w14:val="2612" w14:font="MS Gothic"/>
            <w14:uncheckedState w14:val="2610" w14:font="MS Gothic"/>
          </w14:checkbox>
        </w:sdtPr>
        <w:sdtEndPr/>
        <w:sdtContent>
          <w:r w:rsidRPr="00F14ED4">
            <w:rPr>
              <w:rFonts w:ascii="MS Gothic" w:eastAsia="MS Gothic" w:hAnsi="MS Gothic" w:hint="eastAsia"/>
            </w:rPr>
            <w:t>☐</w:t>
          </w:r>
        </w:sdtContent>
      </w:sdt>
      <w:r w:rsidRPr="00F14ED4">
        <w:t xml:space="preserve">  Yes    </w:t>
      </w:r>
      <w:sdt>
        <w:sdtPr>
          <w:id w:val="802117336"/>
          <w14:checkbox>
            <w14:checked w14:val="0"/>
            <w14:checkedState w14:val="2612" w14:font="MS Gothic"/>
            <w14:uncheckedState w14:val="2610" w14:font="MS Gothic"/>
          </w14:checkbox>
        </w:sdtPr>
        <w:sdtEndPr/>
        <w:sdtContent>
          <w:r w:rsidRPr="00F14ED4">
            <w:rPr>
              <w:rFonts w:ascii="MS Gothic" w:eastAsia="MS Gothic" w:hAnsi="MS Gothic" w:hint="eastAsia"/>
            </w:rPr>
            <w:t>☐</w:t>
          </w:r>
        </w:sdtContent>
      </w:sdt>
      <w:r w:rsidRPr="00F14ED4">
        <w:t xml:space="preserve">  No</w:t>
      </w:r>
    </w:p>
    <w:tbl>
      <w:tblPr>
        <w:tblStyle w:val="TableGrid"/>
        <w:tblW w:w="0" w:type="auto"/>
        <w:tblLook w:val="04A0" w:firstRow="1" w:lastRow="0" w:firstColumn="1" w:lastColumn="0" w:noHBand="0" w:noVBand="1"/>
      </w:tblPr>
      <w:tblGrid>
        <w:gridCol w:w="9016"/>
      </w:tblGrid>
      <w:tr w:rsidR="002316D6" w:rsidRPr="00F14ED4" w14:paraId="0A416E74" w14:textId="77777777" w:rsidTr="00F55256">
        <w:tc>
          <w:tcPr>
            <w:tcW w:w="9016" w:type="dxa"/>
          </w:tcPr>
          <w:p w14:paraId="70D6444C" w14:textId="77777777" w:rsidR="002316D6" w:rsidRPr="00F14ED4" w:rsidRDefault="002316D6" w:rsidP="00C91872"/>
          <w:p w14:paraId="670717F6" w14:textId="77777777" w:rsidR="002316D6" w:rsidRPr="00F14ED4" w:rsidRDefault="002316D6" w:rsidP="00C91872"/>
          <w:p w14:paraId="162F180E" w14:textId="77777777" w:rsidR="002316D6" w:rsidRPr="00F14ED4" w:rsidRDefault="002316D6" w:rsidP="00C91872"/>
          <w:p w14:paraId="27BA82D7" w14:textId="77777777" w:rsidR="002316D6" w:rsidRPr="00F14ED4" w:rsidRDefault="002316D6" w:rsidP="00C91872"/>
          <w:p w14:paraId="393A3CF6" w14:textId="77777777" w:rsidR="002316D6" w:rsidRPr="00F14ED4" w:rsidRDefault="002316D6" w:rsidP="00C91872"/>
        </w:tc>
      </w:tr>
    </w:tbl>
    <w:p w14:paraId="0B371DC1" w14:textId="77777777" w:rsidR="002316D6" w:rsidRPr="00F14ED4" w:rsidRDefault="002316D6" w:rsidP="002316D6"/>
    <w:p w14:paraId="1FE8FDA4" w14:textId="77777777" w:rsidR="002316D6" w:rsidRPr="00F14ED4" w:rsidRDefault="002316D6" w:rsidP="002316D6">
      <w:pPr>
        <w:ind w:left="720" w:hanging="720"/>
        <w:rPr>
          <w:b/>
        </w:rPr>
      </w:pPr>
      <w:r w:rsidRPr="00F14ED4">
        <w:rPr>
          <w:b/>
        </w:rPr>
        <w:t>6</w:t>
      </w:r>
      <w:r w:rsidRPr="00F14ED4">
        <w:rPr>
          <w:b/>
        </w:rPr>
        <w:tab/>
        <w:t>Is the ECT expected to remain at this school for the duration of the next term?</w:t>
      </w:r>
    </w:p>
    <w:p w14:paraId="53DB5AC2" w14:textId="77777777" w:rsidR="002316D6" w:rsidRPr="00F14ED4" w:rsidRDefault="002316D6" w:rsidP="002316D6">
      <w:r w:rsidRPr="00F14ED4">
        <w:tab/>
      </w:r>
      <w:sdt>
        <w:sdtPr>
          <w:id w:val="-342473903"/>
          <w14:checkbox>
            <w14:checked w14:val="0"/>
            <w14:checkedState w14:val="2612" w14:font="MS Gothic"/>
            <w14:uncheckedState w14:val="2610" w14:font="MS Gothic"/>
          </w14:checkbox>
        </w:sdtPr>
        <w:sdtEndPr/>
        <w:sdtContent>
          <w:r w:rsidRPr="00F14ED4">
            <w:rPr>
              <w:rFonts w:ascii="MS Gothic" w:eastAsia="MS Gothic" w:hAnsi="MS Gothic" w:hint="eastAsia"/>
            </w:rPr>
            <w:t>☐</w:t>
          </w:r>
        </w:sdtContent>
      </w:sdt>
      <w:r w:rsidRPr="00F14ED4">
        <w:t xml:space="preserve">  Yes    </w:t>
      </w:r>
      <w:sdt>
        <w:sdtPr>
          <w:id w:val="-770471074"/>
          <w14:checkbox>
            <w14:checked w14:val="0"/>
            <w14:checkedState w14:val="2612" w14:font="MS Gothic"/>
            <w14:uncheckedState w14:val="2610" w14:font="MS Gothic"/>
          </w14:checkbox>
        </w:sdtPr>
        <w:sdtEndPr/>
        <w:sdtContent>
          <w:r w:rsidRPr="00F14ED4">
            <w:rPr>
              <w:rFonts w:ascii="MS Gothic" w:eastAsia="MS Gothic" w:hAnsi="MS Gothic" w:hint="eastAsia"/>
            </w:rPr>
            <w:t>☐</w:t>
          </w:r>
        </w:sdtContent>
      </w:sdt>
      <w:r w:rsidRPr="00F14ED4">
        <w:t xml:space="preserve">  No</w:t>
      </w:r>
    </w:p>
    <w:p w14:paraId="20F61BE0" w14:textId="77777777" w:rsidR="002316D6" w:rsidRPr="00F14ED4" w:rsidRDefault="002316D6" w:rsidP="002316D6">
      <w:pPr>
        <w:ind w:left="720" w:hanging="720"/>
      </w:pPr>
      <w:r w:rsidRPr="00F14ED4">
        <w:tab/>
        <w:t>If ‘No’ and the ECT is due to complete induction at another establishment, please also provide the leaving date (if known) and details of the establishment where the ECT will continue induction.  An interim formal assessment may instead be required in order to give a fuller picture of the ECT’s progress to date to the new institution and/or appropriate body.</w:t>
      </w:r>
    </w:p>
    <w:tbl>
      <w:tblPr>
        <w:tblStyle w:val="TableGrid"/>
        <w:tblW w:w="0" w:type="auto"/>
        <w:tblLook w:val="04A0" w:firstRow="1" w:lastRow="0" w:firstColumn="1" w:lastColumn="0" w:noHBand="0" w:noVBand="1"/>
      </w:tblPr>
      <w:tblGrid>
        <w:gridCol w:w="9016"/>
      </w:tblGrid>
      <w:tr w:rsidR="002316D6" w:rsidRPr="00F14ED4" w14:paraId="55562A73" w14:textId="77777777" w:rsidTr="00F55256">
        <w:tc>
          <w:tcPr>
            <w:tcW w:w="9016" w:type="dxa"/>
          </w:tcPr>
          <w:p w14:paraId="14E1B9F8" w14:textId="77777777" w:rsidR="002316D6" w:rsidRPr="00F14ED4" w:rsidRDefault="002316D6" w:rsidP="00C91872"/>
          <w:p w14:paraId="32A8199D" w14:textId="77777777" w:rsidR="002316D6" w:rsidRPr="00F14ED4" w:rsidRDefault="002316D6" w:rsidP="00C91872"/>
          <w:p w14:paraId="75EB708D" w14:textId="77777777" w:rsidR="002316D6" w:rsidRPr="00F14ED4" w:rsidRDefault="002316D6" w:rsidP="00C91872"/>
          <w:p w14:paraId="6449CD3A" w14:textId="77777777" w:rsidR="002316D6" w:rsidRPr="00F14ED4" w:rsidRDefault="002316D6" w:rsidP="00C91872"/>
          <w:p w14:paraId="7E531B95" w14:textId="77777777" w:rsidR="002316D6" w:rsidRPr="00F14ED4" w:rsidRDefault="002316D6" w:rsidP="00C91872"/>
        </w:tc>
      </w:tr>
    </w:tbl>
    <w:p w14:paraId="65A7596A" w14:textId="77777777" w:rsidR="002316D6" w:rsidRPr="00F14ED4" w:rsidRDefault="002316D6" w:rsidP="002316D6"/>
    <w:p w14:paraId="7D63EB4D" w14:textId="77777777" w:rsidR="002316D6" w:rsidRPr="00F14ED4" w:rsidRDefault="002316D6" w:rsidP="002316D6">
      <w:pPr>
        <w:rPr>
          <w:b/>
        </w:rPr>
      </w:pPr>
      <w:r w:rsidRPr="00F14ED4">
        <w:rPr>
          <w:b/>
        </w:rPr>
        <w:t>ECT Comments</w:t>
      </w:r>
    </w:p>
    <w:p w14:paraId="7D46E68D" w14:textId="77777777" w:rsidR="002316D6" w:rsidRPr="00F14ED4" w:rsidRDefault="002316D6" w:rsidP="002316D6">
      <w:r w:rsidRPr="00F14ED4">
        <w:t>Use this section for the Early Career Teacher to make any brief comments themselves.</w:t>
      </w:r>
    </w:p>
    <w:tbl>
      <w:tblPr>
        <w:tblStyle w:val="TableGrid"/>
        <w:tblW w:w="0" w:type="auto"/>
        <w:tblLook w:val="04A0" w:firstRow="1" w:lastRow="0" w:firstColumn="1" w:lastColumn="0" w:noHBand="0" w:noVBand="1"/>
      </w:tblPr>
      <w:tblGrid>
        <w:gridCol w:w="9016"/>
      </w:tblGrid>
      <w:tr w:rsidR="002316D6" w:rsidRPr="00F14ED4" w14:paraId="385FEF9B" w14:textId="77777777" w:rsidTr="00F55256">
        <w:tc>
          <w:tcPr>
            <w:tcW w:w="9016" w:type="dxa"/>
          </w:tcPr>
          <w:p w14:paraId="529A601B" w14:textId="77777777" w:rsidR="002316D6" w:rsidRPr="00F14ED4" w:rsidRDefault="002316D6" w:rsidP="00C91872"/>
          <w:p w14:paraId="0765DA42" w14:textId="77777777" w:rsidR="002316D6" w:rsidRPr="00F14ED4" w:rsidRDefault="002316D6" w:rsidP="00C91872"/>
          <w:p w14:paraId="6972BF69" w14:textId="77777777" w:rsidR="002316D6" w:rsidRPr="00F14ED4" w:rsidRDefault="002316D6" w:rsidP="00C91872"/>
          <w:p w14:paraId="72260A24" w14:textId="77777777" w:rsidR="002316D6" w:rsidRPr="00F14ED4" w:rsidRDefault="002316D6" w:rsidP="00C91872"/>
        </w:tc>
      </w:tr>
    </w:tbl>
    <w:p w14:paraId="5377CFC5" w14:textId="77777777" w:rsidR="002316D6" w:rsidRPr="00F14ED4" w:rsidRDefault="002316D6" w:rsidP="002316D6"/>
    <w:p w14:paraId="322909D3" w14:textId="77777777" w:rsidR="002316D6" w:rsidRPr="00F14ED4" w:rsidRDefault="002316D6" w:rsidP="002316D6">
      <w:pPr>
        <w:rPr>
          <w:b/>
        </w:rPr>
      </w:pPr>
      <w:r w:rsidRPr="00F14ED4">
        <w:rPr>
          <w:b/>
        </w:rPr>
        <w:t>Section 3 - Signatures</w:t>
      </w:r>
    </w:p>
    <w:p w14:paraId="76F1D397" w14:textId="77777777" w:rsidR="002316D6" w:rsidRPr="00F14ED4" w:rsidRDefault="002316D6" w:rsidP="002316D6">
      <w:r w:rsidRPr="00F14ED4">
        <w:t>This progress review was completed by:</w:t>
      </w:r>
    </w:p>
    <w:p w14:paraId="364F5073" w14:textId="77777777" w:rsidR="002316D6" w:rsidRPr="00F14ED4" w:rsidRDefault="002316D6" w:rsidP="002316D6"/>
    <w:p w14:paraId="1BCE2AB7" w14:textId="77777777" w:rsidR="002316D6" w:rsidRPr="00F14ED4" w:rsidRDefault="002316D6" w:rsidP="002316D6">
      <w:pPr>
        <w:rPr>
          <w:b/>
        </w:rPr>
      </w:pPr>
      <w:r w:rsidRPr="00F14ED4">
        <w:rPr>
          <w:b/>
        </w:rPr>
        <w:t>Induction Tutor</w:t>
      </w:r>
    </w:p>
    <w:p w14:paraId="4F496747" w14:textId="77777777" w:rsidR="002316D6" w:rsidRPr="00F14ED4" w:rsidRDefault="002316D6" w:rsidP="002316D6"/>
    <w:tbl>
      <w:tblPr>
        <w:tblStyle w:val="TableGrid"/>
        <w:tblW w:w="0" w:type="auto"/>
        <w:tblLook w:val="04A0" w:firstRow="1" w:lastRow="0" w:firstColumn="1" w:lastColumn="0" w:noHBand="0" w:noVBand="1"/>
      </w:tblPr>
      <w:tblGrid>
        <w:gridCol w:w="2263"/>
        <w:gridCol w:w="7365"/>
      </w:tblGrid>
      <w:tr w:rsidR="00F14ED4" w:rsidRPr="00F14ED4" w14:paraId="5A3CCBC8" w14:textId="77777777" w:rsidTr="00C91872">
        <w:tc>
          <w:tcPr>
            <w:tcW w:w="2263" w:type="dxa"/>
          </w:tcPr>
          <w:p w14:paraId="4E0BDC7E" w14:textId="77777777" w:rsidR="002316D6" w:rsidRPr="00F14ED4" w:rsidRDefault="002316D6" w:rsidP="00C91872">
            <w:pPr>
              <w:spacing w:before="180" w:after="180"/>
              <w:rPr>
                <w:b/>
              </w:rPr>
            </w:pPr>
            <w:r w:rsidRPr="00F14ED4">
              <w:rPr>
                <w:b/>
              </w:rPr>
              <w:t>Signature</w:t>
            </w:r>
          </w:p>
        </w:tc>
        <w:tc>
          <w:tcPr>
            <w:tcW w:w="7365" w:type="dxa"/>
          </w:tcPr>
          <w:p w14:paraId="3816B57A" w14:textId="77777777" w:rsidR="002316D6" w:rsidRPr="00F14ED4" w:rsidRDefault="002316D6" w:rsidP="00C91872">
            <w:pPr>
              <w:spacing w:before="180" w:after="180"/>
            </w:pPr>
          </w:p>
        </w:tc>
      </w:tr>
      <w:tr w:rsidR="002316D6" w:rsidRPr="00F14ED4" w14:paraId="4C9EF423" w14:textId="77777777" w:rsidTr="00C91872">
        <w:tc>
          <w:tcPr>
            <w:tcW w:w="2263" w:type="dxa"/>
          </w:tcPr>
          <w:p w14:paraId="696295EA" w14:textId="77777777" w:rsidR="002316D6" w:rsidRPr="00F14ED4" w:rsidRDefault="002316D6" w:rsidP="00C91872">
            <w:pPr>
              <w:spacing w:before="180" w:after="180"/>
              <w:rPr>
                <w:b/>
              </w:rPr>
            </w:pPr>
            <w:r w:rsidRPr="00F14ED4">
              <w:rPr>
                <w:b/>
              </w:rPr>
              <w:t>Date</w:t>
            </w:r>
          </w:p>
        </w:tc>
        <w:tc>
          <w:tcPr>
            <w:tcW w:w="7365" w:type="dxa"/>
          </w:tcPr>
          <w:p w14:paraId="061E1F2F" w14:textId="77777777" w:rsidR="002316D6" w:rsidRPr="00F14ED4" w:rsidRDefault="002316D6" w:rsidP="00C91872">
            <w:pPr>
              <w:spacing w:before="180" w:after="180"/>
            </w:pPr>
          </w:p>
        </w:tc>
      </w:tr>
    </w:tbl>
    <w:p w14:paraId="0908C70C" w14:textId="77777777" w:rsidR="002316D6" w:rsidRPr="00F14ED4" w:rsidRDefault="002316D6" w:rsidP="002316D6"/>
    <w:p w14:paraId="30C8D327" w14:textId="77777777" w:rsidR="002316D6" w:rsidRPr="00F14ED4" w:rsidRDefault="002316D6" w:rsidP="002316D6">
      <w:pPr>
        <w:rPr>
          <w:b/>
        </w:rPr>
      </w:pPr>
      <w:r w:rsidRPr="00F14ED4">
        <w:rPr>
          <w:b/>
        </w:rPr>
        <w:t>Early Career Teacher</w:t>
      </w:r>
    </w:p>
    <w:tbl>
      <w:tblPr>
        <w:tblStyle w:val="TableGrid"/>
        <w:tblW w:w="0" w:type="auto"/>
        <w:tblLook w:val="04A0" w:firstRow="1" w:lastRow="0" w:firstColumn="1" w:lastColumn="0" w:noHBand="0" w:noVBand="1"/>
      </w:tblPr>
      <w:tblGrid>
        <w:gridCol w:w="2177"/>
        <w:gridCol w:w="6839"/>
      </w:tblGrid>
      <w:tr w:rsidR="00F14ED4" w:rsidRPr="00F14ED4" w14:paraId="735B635D" w14:textId="77777777" w:rsidTr="00F55256">
        <w:tc>
          <w:tcPr>
            <w:tcW w:w="2177" w:type="dxa"/>
          </w:tcPr>
          <w:p w14:paraId="356DB6C3" w14:textId="77777777" w:rsidR="002316D6" w:rsidRPr="00F14ED4" w:rsidRDefault="002316D6" w:rsidP="00C91872">
            <w:pPr>
              <w:spacing w:before="180" w:after="180"/>
              <w:rPr>
                <w:b/>
              </w:rPr>
            </w:pPr>
            <w:r w:rsidRPr="00F14ED4">
              <w:rPr>
                <w:b/>
              </w:rPr>
              <w:t>Signature</w:t>
            </w:r>
          </w:p>
        </w:tc>
        <w:tc>
          <w:tcPr>
            <w:tcW w:w="6839" w:type="dxa"/>
          </w:tcPr>
          <w:p w14:paraId="4D092849" w14:textId="77777777" w:rsidR="002316D6" w:rsidRPr="00F14ED4" w:rsidRDefault="002316D6" w:rsidP="00C91872">
            <w:pPr>
              <w:spacing w:before="180" w:after="180"/>
            </w:pPr>
          </w:p>
        </w:tc>
      </w:tr>
      <w:tr w:rsidR="00F14ED4" w:rsidRPr="00F14ED4" w14:paraId="0DCFB54D" w14:textId="77777777" w:rsidTr="00F55256">
        <w:tc>
          <w:tcPr>
            <w:tcW w:w="2177" w:type="dxa"/>
          </w:tcPr>
          <w:p w14:paraId="13FFE7BD" w14:textId="77777777" w:rsidR="002316D6" w:rsidRPr="00F14ED4" w:rsidRDefault="002316D6" w:rsidP="00C91872">
            <w:pPr>
              <w:spacing w:before="180" w:after="180"/>
              <w:rPr>
                <w:b/>
              </w:rPr>
            </w:pPr>
            <w:r w:rsidRPr="00F14ED4">
              <w:rPr>
                <w:b/>
              </w:rPr>
              <w:t>Date</w:t>
            </w:r>
          </w:p>
        </w:tc>
        <w:tc>
          <w:tcPr>
            <w:tcW w:w="6839" w:type="dxa"/>
          </w:tcPr>
          <w:p w14:paraId="5B6A085D" w14:textId="77777777" w:rsidR="002316D6" w:rsidRPr="00F14ED4" w:rsidRDefault="002316D6" w:rsidP="00C91872">
            <w:pPr>
              <w:spacing w:before="180" w:after="180"/>
            </w:pPr>
          </w:p>
        </w:tc>
      </w:tr>
    </w:tbl>
    <w:p w14:paraId="45E46824" w14:textId="77777777" w:rsidR="002316D6" w:rsidRPr="00F14ED4" w:rsidRDefault="002316D6" w:rsidP="002316D6">
      <w:r w:rsidRPr="00F14ED4">
        <w:t>In all instances, copies of this progress review should be provided for the ECT and their designated mentor.</w:t>
      </w:r>
    </w:p>
    <w:p w14:paraId="402AAB25" w14:textId="77777777" w:rsidR="002316D6" w:rsidRPr="00F14ED4" w:rsidRDefault="002316D6" w:rsidP="002316D6">
      <w:r w:rsidRPr="00F14ED4">
        <w:t>If the answer given to questions 1, 3, 5 or 6 is ‘</w:t>
      </w:r>
      <w:r w:rsidRPr="00F14ED4">
        <w:rPr>
          <w:b/>
          <w:bCs/>
        </w:rPr>
        <w:t>No</w:t>
      </w:r>
      <w:r w:rsidRPr="00F14ED4">
        <w:t xml:space="preserve">’, copies should be provided to the headteacher/principal and to the appropriate body.  </w:t>
      </w:r>
    </w:p>
    <w:p w14:paraId="3262A0BC" w14:textId="77777777" w:rsidR="00B35F23" w:rsidRPr="00F14ED4" w:rsidRDefault="00B35F23">
      <w:pPr>
        <w:rPr>
          <w:rFonts w:ascii="Arial" w:eastAsia="Calibri" w:hAnsi="Arial" w:cs="Arial"/>
          <w:b/>
          <w:sz w:val="28"/>
          <w:szCs w:val="28"/>
        </w:rPr>
      </w:pPr>
      <w:r w:rsidRPr="00F14ED4">
        <w:rPr>
          <w:rFonts w:ascii="Arial" w:eastAsia="Calibri" w:hAnsi="Arial" w:cs="Arial"/>
          <w:b/>
          <w:sz w:val="28"/>
          <w:szCs w:val="28"/>
        </w:rPr>
        <w:br w:type="page"/>
      </w:r>
    </w:p>
    <w:p w14:paraId="0EFB550A" w14:textId="30F7ED98" w:rsidR="00A92E22" w:rsidRPr="00F14ED4" w:rsidRDefault="00A92E22" w:rsidP="002316D6">
      <w:pPr>
        <w:rPr>
          <w:rFonts w:ascii="Arial" w:hAnsi="Arial" w:cs="Arial"/>
          <w:b/>
          <w:sz w:val="28"/>
        </w:rPr>
      </w:pPr>
      <w:r w:rsidRPr="00F14ED4">
        <w:rPr>
          <w:rFonts w:ascii="Arial" w:eastAsia="Calibri" w:hAnsi="Arial" w:cs="Arial"/>
          <w:b/>
          <w:sz w:val="28"/>
          <w:szCs w:val="28"/>
        </w:rPr>
        <w:lastRenderedPageBreak/>
        <w:t xml:space="preserve">Appendix 2B: </w:t>
      </w:r>
      <w:r w:rsidR="002316D6" w:rsidRPr="00F14ED4">
        <w:rPr>
          <w:rFonts w:ascii="Arial" w:hAnsi="Arial" w:cs="Arial"/>
          <w:b/>
          <w:sz w:val="28"/>
        </w:rPr>
        <w:t>ECF Fidelity Checking Template</w:t>
      </w:r>
      <w:r w:rsidRPr="00F14ED4">
        <w:rPr>
          <w:rFonts w:ascii="Arial" w:hAnsi="Arial" w:cs="Arial"/>
          <w:b/>
          <w:sz w:val="28"/>
        </w:rPr>
        <w:t>s</w:t>
      </w:r>
      <w:r w:rsidR="002316D6" w:rsidRPr="00F14ED4">
        <w:rPr>
          <w:rFonts w:ascii="Arial" w:hAnsi="Arial" w:cs="Arial"/>
          <w:b/>
          <w:sz w:val="28"/>
        </w:rPr>
        <w:t xml:space="preserve"> </w:t>
      </w:r>
    </w:p>
    <w:p w14:paraId="48923EF6" w14:textId="6F89549E" w:rsidR="002316D6" w:rsidRPr="00F14ED4" w:rsidRDefault="002316D6" w:rsidP="002316D6">
      <w:pPr>
        <w:rPr>
          <w:rFonts w:ascii="Arial" w:hAnsi="Arial" w:cs="Arial"/>
          <w:b/>
          <w:sz w:val="24"/>
          <w:szCs w:val="24"/>
        </w:rPr>
      </w:pPr>
      <w:r w:rsidRPr="00F14ED4">
        <w:rPr>
          <w:rFonts w:ascii="Arial" w:hAnsi="Arial" w:cs="Arial"/>
          <w:b/>
          <w:sz w:val="24"/>
          <w:szCs w:val="24"/>
        </w:rPr>
        <w:t>CORE Induction Programme</w:t>
      </w:r>
      <w:r w:rsidR="00A92E22" w:rsidRPr="00F14ED4">
        <w:rPr>
          <w:rFonts w:ascii="Arial" w:hAnsi="Arial" w:cs="Arial"/>
          <w:b/>
          <w:sz w:val="24"/>
          <w:szCs w:val="24"/>
        </w:rPr>
        <w:t xml:space="preserve"> - </w:t>
      </w:r>
      <w:r w:rsidRPr="00F14ED4">
        <w:rPr>
          <w:rFonts w:ascii="Arial" w:hAnsi="Arial" w:cs="Arial"/>
          <w:b/>
          <w:sz w:val="24"/>
          <w:szCs w:val="24"/>
        </w:rPr>
        <w:t>Progress Review 1</w:t>
      </w:r>
    </w:p>
    <w:p w14:paraId="142B91CE" w14:textId="77777777" w:rsidR="002316D6" w:rsidRPr="00F14ED4" w:rsidRDefault="002316D6" w:rsidP="002316D6">
      <w:pPr>
        <w:pStyle w:val="ListParagraph"/>
        <w:numPr>
          <w:ilvl w:val="0"/>
          <w:numId w:val="36"/>
        </w:numPr>
        <w:spacing w:before="120" w:after="120"/>
        <w:ind w:left="567" w:hanging="567"/>
        <w:contextualSpacing w:val="0"/>
      </w:pPr>
      <w:r w:rsidRPr="00F14ED4">
        <w:t>The member of staff responsible for planning the 1</w:t>
      </w:r>
      <w:r w:rsidRPr="00F14ED4">
        <w:rPr>
          <w:vertAlign w:val="superscript"/>
        </w:rPr>
        <w:t>st</w:t>
      </w:r>
      <w:r w:rsidRPr="00F14ED4">
        <w:t xml:space="preserve"> year ECF induction should complete this format the end of each term for full time ECTs (pro rata for part time ECTs).</w:t>
      </w:r>
    </w:p>
    <w:p w14:paraId="66854A66" w14:textId="77777777" w:rsidR="002316D6" w:rsidRPr="00F14ED4" w:rsidRDefault="002316D6" w:rsidP="002316D6">
      <w:pPr>
        <w:pStyle w:val="ListParagraph"/>
        <w:numPr>
          <w:ilvl w:val="0"/>
          <w:numId w:val="36"/>
        </w:numPr>
        <w:spacing w:before="120" w:after="120"/>
        <w:ind w:left="567" w:hanging="567"/>
        <w:contextualSpacing w:val="0"/>
      </w:pPr>
      <w:r w:rsidRPr="00F14ED4">
        <w:t>This form should be signed off by the headteacher at each progress review point and after assessment 1.</w:t>
      </w:r>
    </w:p>
    <w:p w14:paraId="22841E99" w14:textId="77777777" w:rsidR="002316D6" w:rsidRPr="00F14ED4" w:rsidRDefault="002316D6" w:rsidP="002316D6">
      <w:pPr>
        <w:pStyle w:val="ListParagraph"/>
        <w:numPr>
          <w:ilvl w:val="0"/>
          <w:numId w:val="36"/>
        </w:numPr>
        <w:spacing w:before="120" w:after="120"/>
        <w:ind w:left="567" w:hanging="567"/>
        <w:contextualSpacing w:val="0"/>
      </w:pPr>
      <w:r w:rsidRPr="00F14ED4">
        <w:t>This form should be sent to the school’s Appropriate Body for verification.</w:t>
      </w:r>
    </w:p>
    <w:p w14:paraId="41968A81" w14:textId="77777777" w:rsidR="002316D6" w:rsidRPr="00F14ED4" w:rsidRDefault="002316D6" w:rsidP="002316D6"/>
    <w:p w14:paraId="474C562C" w14:textId="77777777" w:rsidR="002316D6" w:rsidRPr="00F14ED4" w:rsidRDefault="002316D6" w:rsidP="002316D6">
      <w:pPr>
        <w:rPr>
          <w:b/>
          <w:sz w:val="24"/>
        </w:rPr>
      </w:pPr>
      <w:r w:rsidRPr="00F14ED4">
        <w:rPr>
          <w:b/>
          <w:sz w:val="24"/>
        </w:rPr>
        <w:t>Part 1</w:t>
      </w:r>
      <w:r w:rsidRPr="00F14ED4">
        <w:rPr>
          <w:b/>
          <w:sz w:val="24"/>
        </w:rPr>
        <w:tab/>
        <w:t>Early Career Teacher(s)</w:t>
      </w:r>
    </w:p>
    <w:tbl>
      <w:tblPr>
        <w:tblStyle w:val="TableGrid"/>
        <w:tblW w:w="0" w:type="auto"/>
        <w:tblLook w:val="04A0" w:firstRow="1" w:lastRow="0" w:firstColumn="1" w:lastColumn="0" w:noHBand="0" w:noVBand="1"/>
      </w:tblPr>
      <w:tblGrid>
        <w:gridCol w:w="2982"/>
        <w:gridCol w:w="6511"/>
      </w:tblGrid>
      <w:tr w:rsidR="00F14ED4" w:rsidRPr="00F14ED4" w14:paraId="3E780797" w14:textId="77777777" w:rsidTr="00B37C6E">
        <w:tc>
          <w:tcPr>
            <w:tcW w:w="2982" w:type="dxa"/>
          </w:tcPr>
          <w:p w14:paraId="54B50038" w14:textId="77777777" w:rsidR="002316D6" w:rsidRPr="00F14ED4" w:rsidRDefault="002316D6" w:rsidP="00C91872">
            <w:pPr>
              <w:spacing w:before="60" w:after="60"/>
              <w:rPr>
                <w:b/>
              </w:rPr>
            </w:pPr>
            <w:r w:rsidRPr="00F14ED4">
              <w:rPr>
                <w:b/>
              </w:rPr>
              <w:t>Appropriate Body</w:t>
            </w:r>
          </w:p>
        </w:tc>
        <w:tc>
          <w:tcPr>
            <w:tcW w:w="6511" w:type="dxa"/>
          </w:tcPr>
          <w:p w14:paraId="3ED64DEB" w14:textId="77777777" w:rsidR="002316D6" w:rsidRPr="00F14ED4" w:rsidRDefault="002316D6" w:rsidP="00C91872">
            <w:pPr>
              <w:spacing w:before="60" w:after="60"/>
            </w:pPr>
          </w:p>
        </w:tc>
      </w:tr>
      <w:tr w:rsidR="00F14ED4" w:rsidRPr="00F14ED4" w14:paraId="5592A78F" w14:textId="77777777" w:rsidTr="00B37C6E">
        <w:tc>
          <w:tcPr>
            <w:tcW w:w="2982" w:type="dxa"/>
          </w:tcPr>
          <w:p w14:paraId="1DC7EFD1" w14:textId="77777777" w:rsidR="002316D6" w:rsidRPr="00F14ED4" w:rsidRDefault="002316D6" w:rsidP="00C91872">
            <w:pPr>
              <w:spacing w:before="60" w:after="60"/>
              <w:rPr>
                <w:b/>
              </w:rPr>
            </w:pPr>
            <w:r w:rsidRPr="00F14ED4">
              <w:rPr>
                <w:b/>
              </w:rPr>
              <w:t>School</w:t>
            </w:r>
          </w:p>
        </w:tc>
        <w:tc>
          <w:tcPr>
            <w:tcW w:w="6511" w:type="dxa"/>
          </w:tcPr>
          <w:p w14:paraId="1A47F51A" w14:textId="77777777" w:rsidR="002316D6" w:rsidRPr="00F14ED4" w:rsidRDefault="002316D6" w:rsidP="00C91872">
            <w:pPr>
              <w:spacing w:before="60" w:after="60"/>
            </w:pPr>
          </w:p>
        </w:tc>
      </w:tr>
      <w:tr w:rsidR="00F14ED4" w:rsidRPr="00F14ED4" w14:paraId="500FA230" w14:textId="77777777" w:rsidTr="00B37C6E">
        <w:tc>
          <w:tcPr>
            <w:tcW w:w="2982" w:type="dxa"/>
          </w:tcPr>
          <w:p w14:paraId="7632ECDE" w14:textId="77777777" w:rsidR="002316D6" w:rsidRPr="00F14ED4" w:rsidRDefault="002316D6" w:rsidP="00C91872">
            <w:pPr>
              <w:spacing w:before="60" w:after="60"/>
              <w:rPr>
                <w:b/>
              </w:rPr>
            </w:pPr>
            <w:r w:rsidRPr="00F14ED4">
              <w:rPr>
                <w:b/>
              </w:rPr>
              <w:t>URN</w:t>
            </w:r>
          </w:p>
        </w:tc>
        <w:tc>
          <w:tcPr>
            <w:tcW w:w="6511" w:type="dxa"/>
          </w:tcPr>
          <w:p w14:paraId="1AB5EB46" w14:textId="77777777" w:rsidR="002316D6" w:rsidRPr="00F14ED4" w:rsidRDefault="002316D6" w:rsidP="00C91872">
            <w:pPr>
              <w:spacing w:before="60" w:after="60"/>
            </w:pPr>
          </w:p>
        </w:tc>
      </w:tr>
      <w:tr w:rsidR="00E63F3E" w:rsidRPr="00F14ED4" w14:paraId="2FDCBC9C" w14:textId="77777777" w:rsidTr="00B37C6E">
        <w:tc>
          <w:tcPr>
            <w:tcW w:w="2982" w:type="dxa"/>
          </w:tcPr>
          <w:p w14:paraId="02CDE967" w14:textId="77777777" w:rsidR="002316D6" w:rsidRPr="00F14ED4" w:rsidRDefault="002316D6" w:rsidP="00C91872">
            <w:pPr>
              <w:spacing w:before="60" w:after="60"/>
              <w:rPr>
                <w:b/>
              </w:rPr>
            </w:pPr>
            <w:r w:rsidRPr="00F14ED4">
              <w:rPr>
                <w:b/>
              </w:rPr>
              <w:t>Headteacher</w:t>
            </w:r>
          </w:p>
        </w:tc>
        <w:tc>
          <w:tcPr>
            <w:tcW w:w="6511" w:type="dxa"/>
          </w:tcPr>
          <w:p w14:paraId="307FBF5A" w14:textId="77777777" w:rsidR="002316D6" w:rsidRPr="00F14ED4" w:rsidRDefault="002316D6" w:rsidP="00C91872">
            <w:pPr>
              <w:spacing w:before="60" w:after="60"/>
            </w:pPr>
          </w:p>
        </w:tc>
      </w:tr>
    </w:tbl>
    <w:p w14:paraId="423C8024" w14:textId="77777777" w:rsidR="002316D6" w:rsidRPr="00F14ED4" w:rsidRDefault="002316D6" w:rsidP="002316D6"/>
    <w:tbl>
      <w:tblPr>
        <w:tblStyle w:val="TableGrid"/>
        <w:tblW w:w="0" w:type="auto"/>
        <w:tblLook w:val="04A0" w:firstRow="1" w:lastRow="0" w:firstColumn="1" w:lastColumn="0" w:noHBand="0" w:noVBand="1"/>
      </w:tblPr>
      <w:tblGrid>
        <w:gridCol w:w="3114"/>
        <w:gridCol w:w="6514"/>
      </w:tblGrid>
      <w:tr w:rsidR="00F14ED4" w:rsidRPr="00F14ED4" w14:paraId="541492EC" w14:textId="77777777" w:rsidTr="00C91872">
        <w:tc>
          <w:tcPr>
            <w:tcW w:w="3114" w:type="dxa"/>
          </w:tcPr>
          <w:p w14:paraId="260CCC42" w14:textId="77777777" w:rsidR="002316D6" w:rsidRPr="00F14ED4" w:rsidRDefault="002316D6" w:rsidP="00C91872">
            <w:pPr>
              <w:spacing w:before="60" w:after="60"/>
            </w:pPr>
            <w:r w:rsidRPr="00F14ED4">
              <w:t>Full Name of ECT</w:t>
            </w:r>
          </w:p>
        </w:tc>
        <w:tc>
          <w:tcPr>
            <w:tcW w:w="6514" w:type="dxa"/>
          </w:tcPr>
          <w:p w14:paraId="5404B806" w14:textId="77777777" w:rsidR="002316D6" w:rsidRPr="00F14ED4" w:rsidRDefault="002316D6" w:rsidP="00C91872">
            <w:pPr>
              <w:spacing w:before="60" w:after="60"/>
            </w:pPr>
          </w:p>
        </w:tc>
      </w:tr>
      <w:tr w:rsidR="00F14ED4" w:rsidRPr="00F14ED4" w14:paraId="3931CDE9" w14:textId="77777777" w:rsidTr="00C91872">
        <w:tc>
          <w:tcPr>
            <w:tcW w:w="3114" w:type="dxa"/>
          </w:tcPr>
          <w:p w14:paraId="34555249" w14:textId="77777777" w:rsidR="002316D6" w:rsidRPr="00F14ED4" w:rsidRDefault="002316D6" w:rsidP="00C91872">
            <w:pPr>
              <w:spacing w:before="60" w:after="60"/>
            </w:pPr>
            <w:r w:rsidRPr="00F14ED4">
              <w:t>Teacher Reference Number</w:t>
            </w:r>
          </w:p>
        </w:tc>
        <w:tc>
          <w:tcPr>
            <w:tcW w:w="6514" w:type="dxa"/>
          </w:tcPr>
          <w:p w14:paraId="4842793C" w14:textId="77777777" w:rsidR="002316D6" w:rsidRPr="00F14ED4" w:rsidRDefault="002316D6" w:rsidP="00C91872">
            <w:pPr>
              <w:spacing w:before="60" w:after="60"/>
            </w:pPr>
          </w:p>
        </w:tc>
      </w:tr>
      <w:tr w:rsidR="00F14ED4" w:rsidRPr="00F14ED4" w14:paraId="626FE63B" w14:textId="77777777" w:rsidTr="00C91872">
        <w:tc>
          <w:tcPr>
            <w:tcW w:w="3114" w:type="dxa"/>
          </w:tcPr>
          <w:p w14:paraId="46B538B0" w14:textId="77777777" w:rsidR="002316D6" w:rsidRPr="00F14ED4" w:rsidRDefault="002316D6" w:rsidP="00C91872">
            <w:pPr>
              <w:spacing w:before="60" w:after="60"/>
            </w:pPr>
            <w:r w:rsidRPr="00F14ED4">
              <w:t>Date of Birth</w:t>
            </w:r>
          </w:p>
        </w:tc>
        <w:tc>
          <w:tcPr>
            <w:tcW w:w="6514" w:type="dxa"/>
          </w:tcPr>
          <w:p w14:paraId="314C97FF" w14:textId="77777777" w:rsidR="002316D6" w:rsidRPr="00F14ED4" w:rsidRDefault="002316D6" w:rsidP="00C91872">
            <w:pPr>
              <w:spacing w:before="60" w:after="60"/>
            </w:pPr>
          </w:p>
        </w:tc>
      </w:tr>
      <w:tr w:rsidR="00F14ED4" w:rsidRPr="00F14ED4" w14:paraId="190436DE" w14:textId="77777777" w:rsidTr="00C91872">
        <w:tc>
          <w:tcPr>
            <w:tcW w:w="3114" w:type="dxa"/>
          </w:tcPr>
          <w:p w14:paraId="79E0420B" w14:textId="77777777" w:rsidR="002316D6" w:rsidRPr="00F14ED4" w:rsidRDefault="002316D6" w:rsidP="00C91872">
            <w:pPr>
              <w:spacing w:before="60" w:after="60"/>
            </w:pPr>
            <w:r w:rsidRPr="00F14ED4">
              <w:t>Induction Start Date</w:t>
            </w:r>
          </w:p>
        </w:tc>
        <w:tc>
          <w:tcPr>
            <w:tcW w:w="6514" w:type="dxa"/>
          </w:tcPr>
          <w:p w14:paraId="2B528D51" w14:textId="77777777" w:rsidR="002316D6" w:rsidRPr="00F14ED4" w:rsidRDefault="002316D6" w:rsidP="00C91872">
            <w:pPr>
              <w:spacing w:before="60" w:after="60"/>
            </w:pPr>
          </w:p>
        </w:tc>
      </w:tr>
      <w:tr w:rsidR="002316D6" w:rsidRPr="00F14ED4" w14:paraId="2215EC8D" w14:textId="77777777" w:rsidTr="00C91872">
        <w:tc>
          <w:tcPr>
            <w:tcW w:w="3114" w:type="dxa"/>
          </w:tcPr>
          <w:p w14:paraId="51B99F57" w14:textId="77777777" w:rsidR="002316D6" w:rsidRPr="00F14ED4" w:rsidRDefault="002316D6" w:rsidP="00C91872">
            <w:pPr>
              <w:spacing w:before="60" w:after="60"/>
            </w:pPr>
            <w:r w:rsidRPr="00F14ED4">
              <w:t>Mentor (Name/Role/Position)</w:t>
            </w:r>
          </w:p>
        </w:tc>
        <w:tc>
          <w:tcPr>
            <w:tcW w:w="6514" w:type="dxa"/>
          </w:tcPr>
          <w:p w14:paraId="5922AB63" w14:textId="77777777" w:rsidR="002316D6" w:rsidRPr="00F14ED4" w:rsidRDefault="002316D6" w:rsidP="00C91872">
            <w:pPr>
              <w:spacing w:before="60" w:after="60"/>
            </w:pPr>
          </w:p>
        </w:tc>
      </w:tr>
    </w:tbl>
    <w:p w14:paraId="3E20B32A" w14:textId="77777777" w:rsidR="002316D6" w:rsidRPr="00F14ED4" w:rsidRDefault="002316D6" w:rsidP="002316D6"/>
    <w:p w14:paraId="07863937" w14:textId="77777777" w:rsidR="002316D6" w:rsidRPr="00F14ED4" w:rsidRDefault="002316D6" w:rsidP="002316D6">
      <w:pPr>
        <w:rPr>
          <w:b/>
          <w:sz w:val="24"/>
        </w:rPr>
      </w:pPr>
      <w:r w:rsidRPr="00F14ED4">
        <w:rPr>
          <w:b/>
          <w:sz w:val="24"/>
        </w:rPr>
        <w:t>Part 2</w:t>
      </w:r>
      <w:r w:rsidRPr="00F14ED4">
        <w:rPr>
          <w:b/>
          <w:sz w:val="24"/>
        </w:rPr>
        <w:tab/>
        <w:t>Core Induction Programme</w:t>
      </w:r>
    </w:p>
    <w:p w14:paraId="1285045F" w14:textId="77777777" w:rsidR="002316D6" w:rsidRPr="00F14ED4" w:rsidRDefault="002316D6" w:rsidP="002316D6">
      <w:r w:rsidRPr="00F14ED4">
        <w:t>This form should not be used to describe every session delivered over the entire progress review period but should give the Appropriate Body a clear understanding of how Core Induction Programme materials have been used, referring to the sequencing of sessions.</w:t>
      </w:r>
    </w:p>
    <w:p w14:paraId="302F97AF" w14:textId="77777777" w:rsidR="002316D6" w:rsidRPr="00F14ED4" w:rsidRDefault="002316D6" w:rsidP="002316D6"/>
    <w:p w14:paraId="2CDAE0C7" w14:textId="77777777" w:rsidR="002316D6" w:rsidRPr="00F14ED4" w:rsidRDefault="002316D6" w:rsidP="002316D6">
      <w:pPr>
        <w:rPr>
          <w:b/>
          <w:sz w:val="24"/>
        </w:rPr>
      </w:pPr>
      <w:r w:rsidRPr="00F14ED4">
        <w:rPr>
          <w:b/>
          <w:sz w:val="24"/>
        </w:rPr>
        <w:t>1</w:t>
      </w:r>
      <w:r w:rsidRPr="00F14ED4">
        <w:rPr>
          <w:b/>
          <w:sz w:val="24"/>
        </w:rPr>
        <w:tab/>
        <w:t>Which provider’s Core Induction Programme has been delivered during this term?</w:t>
      </w:r>
    </w:p>
    <w:p w14:paraId="3CC4B800" w14:textId="77777777" w:rsidR="002316D6" w:rsidRPr="00F14ED4" w:rsidRDefault="002316D6" w:rsidP="002316D6">
      <w:r w:rsidRPr="00F14ED4">
        <w:t xml:space="preserve">Information  on the four options can be found online at: </w:t>
      </w:r>
      <w:hyperlink r:id="rId24" w:history="1">
        <w:r w:rsidRPr="00F14ED4">
          <w:rPr>
            <w:rStyle w:val="Hyperlink"/>
            <w:color w:val="auto"/>
          </w:rPr>
          <w:t>Early Career Framework – Core Induction Programme (education.gov.uk)</w:t>
        </w:r>
      </w:hyperlink>
    </w:p>
    <w:p w14:paraId="10E47C15" w14:textId="77777777" w:rsidR="002316D6" w:rsidRPr="00F14ED4" w:rsidRDefault="00235CB3" w:rsidP="002316D6">
      <w:sdt>
        <w:sdtPr>
          <w:id w:val="-1647657905"/>
          <w14:checkbox>
            <w14:checked w14:val="0"/>
            <w14:checkedState w14:val="2612" w14:font="MS Gothic"/>
            <w14:uncheckedState w14:val="2610" w14:font="MS Gothic"/>
          </w14:checkbox>
        </w:sdtPr>
        <w:sdtEndPr/>
        <w:sdtContent>
          <w:r w:rsidR="002316D6" w:rsidRPr="00F14ED4">
            <w:rPr>
              <w:rFonts w:ascii="MS Gothic" w:eastAsia="MS Gothic" w:hAnsi="MS Gothic" w:hint="eastAsia"/>
            </w:rPr>
            <w:t>☐</w:t>
          </w:r>
        </w:sdtContent>
      </w:sdt>
      <w:r w:rsidR="002316D6" w:rsidRPr="00F14ED4">
        <w:tab/>
        <w:t>Ambition Institute</w:t>
      </w:r>
    </w:p>
    <w:p w14:paraId="2878F42B" w14:textId="77777777" w:rsidR="002316D6" w:rsidRPr="00F14ED4" w:rsidRDefault="00235CB3" w:rsidP="002316D6">
      <w:pPr>
        <w:spacing w:before="60" w:after="60"/>
      </w:pPr>
      <w:sdt>
        <w:sdtPr>
          <w:id w:val="176004862"/>
          <w14:checkbox>
            <w14:checked w14:val="0"/>
            <w14:checkedState w14:val="2612" w14:font="MS Gothic"/>
            <w14:uncheckedState w14:val="2610" w14:font="MS Gothic"/>
          </w14:checkbox>
        </w:sdtPr>
        <w:sdtEndPr/>
        <w:sdtContent>
          <w:r w:rsidR="002316D6" w:rsidRPr="00F14ED4">
            <w:rPr>
              <w:rFonts w:ascii="MS Gothic" w:eastAsia="MS Gothic" w:hAnsi="MS Gothic" w:hint="eastAsia"/>
            </w:rPr>
            <w:t>☐</w:t>
          </w:r>
        </w:sdtContent>
      </w:sdt>
      <w:r w:rsidR="002316D6" w:rsidRPr="00F14ED4">
        <w:tab/>
        <w:t>Education Development Trust</w:t>
      </w:r>
    </w:p>
    <w:p w14:paraId="433BD47C" w14:textId="77777777" w:rsidR="002316D6" w:rsidRPr="00F14ED4" w:rsidRDefault="00235CB3" w:rsidP="002316D6">
      <w:pPr>
        <w:spacing w:before="60" w:after="60"/>
      </w:pPr>
      <w:sdt>
        <w:sdtPr>
          <w:id w:val="-449714566"/>
          <w14:checkbox>
            <w14:checked w14:val="0"/>
            <w14:checkedState w14:val="2612" w14:font="MS Gothic"/>
            <w14:uncheckedState w14:val="2610" w14:font="MS Gothic"/>
          </w14:checkbox>
        </w:sdtPr>
        <w:sdtEndPr/>
        <w:sdtContent>
          <w:r w:rsidR="002316D6" w:rsidRPr="00F14ED4">
            <w:rPr>
              <w:rFonts w:ascii="MS Gothic" w:eastAsia="MS Gothic" w:hAnsi="MS Gothic" w:hint="eastAsia"/>
            </w:rPr>
            <w:t>☐</w:t>
          </w:r>
        </w:sdtContent>
      </w:sdt>
      <w:r w:rsidR="002316D6" w:rsidRPr="00F14ED4">
        <w:tab/>
        <w:t>Teach First</w:t>
      </w:r>
    </w:p>
    <w:p w14:paraId="69538218" w14:textId="77777777" w:rsidR="002316D6" w:rsidRPr="00F14ED4" w:rsidRDefault="00235CB3" w:rsidP="002316D6">
      <w:sdt>
        <w:sdtPr>
          <w:id w:val="791415666"/>
          <w14:checkbox>
            <w14:checked w14:val="0"/>
            <w14:checkedState w14:val="2612" w14:font="MS Gothic"/>
            <w14:uncheckedState w14:val="2610" w14:font="MS Gothic"/>
          </w14:checkbox>
        </w:sdtPr>
        <w:sdtEndPr/>
        <w:sdtContent>
          <w:r w:rsidR="002316D6" w:rsidRPr="00F14ED4">
            <w:rPr>
              <w:rFonts w:ascii="MS Gothic" w:eastAsia="MS Gothic" w:hAnsi="MS Gothic" w:hint="eastAsia"/>
            </w:rPr>
            <w:t>☐</w:t>
          </w:r>
        </w:sdtContent>
      </w:sdt>
      <w:r w:rsidR="002316D6" w:rsidRPr="00F14ED4">
        <w:tab/>
        <w:t>UCL Early Career Consortium</w:t>
      </w:r>
    </w:p>
    <w:p w14:paraId="092C6B33" w14:textId="77777777" w:rsidR="002316D6" w:rsidRPr="00F14ED4" w:rsidRDefault="002316D6" w:rsidP="00B37C6E">
      <w:r w:rsidRPr="00F14ED4">
        <w:rPr>
          <w:b/>
        </w:rPr>
        <w:t>2</w:t>
      </w:r>
      <w:r w:rsidRPr="00F14ED4">
        <w:tab/>
        <w:t xml:space="preserve">Outline, including dates where appropriate, where delivery of </w:t>
      </w:r>
      <w:r w:rsidRPr="00F14ED4">
        <w:rPr>
          <w:b/>
          <w:bCs/>
        </w:rPr>
        <w:t>ECT training sessions</w:t>
      </w:r>
      <w:r w:rsidRPr="00F14ED4">
        <w:t xml:space="preserve"> has diverged from the planned sequence.  Explain what mitigations are in place.</w:t>
      </w:r>
    </w:p>
    <w:tbl>
      <w:tblPr>
        <w:tblStyle w:val="TableGrid"/>
        <w:tblW w:w="0" w:type="auto"/>
        <w:tblLook w:val="04A0" w:firstRow="1" w:lastRow="0" w:firstColumn="1" w:lastColumn="0" w:noHBand="0" w:noVBand="1"/>
      </w:tblPr>
      <w:tblGrid>
        <w:gridCol w:w="9016"/>
      </w:tblGrid>
      <w:tr w:rsidR="00F14ED4" w:rsidRPr="00F14ED4" w14:paraId="3C6339E5" w14:textId="77777777" w:rsidTr="00F55256">
        <w:tc>
          <w:tcPr>
            <w:tcW w:w="9016" w:type="dxa"/>
          </w:tcPr>
          <w:p w14:paraId="4A5D132A" w14:textId="77777777" w:rsidR="002316D6" w:rsidRPr="00F14ED4" w:rsidRDefault="002316D6" w:rsidP="00C91872"/>
          <w:p w14:paraId="6FB50FC4" w14:textId="77777777" w:rsidR="002316D6" w:rsidRPr="00F14ED4" w:rsidRDefault="002316D6" w:rsidP="00C91872"/>
          <w:p w14:paraId="102AC66C" w14:textId="77777777" w:rsidR="002316D6" w:rsidRPr="00F14ED4" w:rsidRDefault="002316D6" w:rsidP="00C91872"/>
          <w:p w14:paraId="540AC638" w14:textId="77777777" w:rsidR="002316D6" w:rsidRPr="00F14ED4" w:rsidRDefault="002316D6" w:rsidP="00C91872"/>
        </w:tc>
      </w:tr>
    </w:tbl>
    <w:p w14:paraId="78EC259F" w14:textId="6125CC4F" w:rsidR="002316D6" w:rsidRPr="00F14ED4" w:rsidRDefault="002316D6" w:rsidP="002316D6">
      <w:r w:rsidRPr="00F14ED4">
        <w:rPr>
          <w:b/>
          <w:bCs/>
        </w:rPr>
        <w:t xml:space="preserve">               </w:t>
      </w:r>
    </w:p>
    <w:p w14:paraId="166C3E99" w14:textId="77777777" w:rsidR="002316D6" w:rsidRPr="00F14ED4" w:rsidRDefault="002316D6" w:rsidP="002316D6">
      <w:pPr>
        <w:ind w:left="720" w:hanging="720"/>
      </w:pPr>
      <w:r w:rsidRPr="00F14ED4">
        <w:rPr>
          <w:b/>
        </w:rPr>
        <w:t>3</w:t>
      </w:r>
      <w:r w:rsidRPr="00F14ED4">
        <w:tab/>
        <w:t xml:space="preserve">Outline, including dates where appropriate, where delivery of </w:t>
      </w:r>
      <w:r w:rsidRPr="00F14ED4">
        <w:rPr>
          <w:b/>
          <w:bCs/>
        </w:rPr>
        <w:t>mentor sessions</w:t>
      </w:r>
      <w:r w:rsidRPr="00F14ED4">
        <w:t xml:space="preserve"> has diverged from the planned sequence. Explain what mitigations are in place.</w:t>
      </w:r>
    </w:p>
    <w:tbl>
      <w:tblPr>
        <w:tblStyle w:val="TableGrid"/>
        <w:tblW w:w="0" w:type="auto"/>
        <w:tblLook w:val="04A0" w:firstRow="1" w:lastRow="0" w:firstColumn="1" w:lastColumn="0" w:noHBand="0" w:noVBand="1"/>
      </w:tblPr>
      <w:tblGrid>
        <w:gridCol w:w="9016"/>
      </w:tblGrid>
      <w:tr w:rsidR="002316D6" w:rsidRPr="00F14ED4" w14:paraId="2FAA2D0D" w14:textId="77777777" w:rsidTr="00F55256">
        <w:tc>
          <w:tcPr>
            <w:tcW w:w="9016" w:type="dxa"/>
          </w:tcPr>
          <w:p w14:paraId="09AEA4D9" w14:textId="77777777" w:rsidR="002316D6" w:rsidRPr="00F14ED4" w:rsidRDefault="002316D6" w:rsidP="00C91872"/>
          <w:p w14:paraId="0BF6BEF9" w14:textId="77777777" w:rsidR="002316D6" w:rsidRPr="00F14ED4" w:rsidRDefault="002316D6" w:rsidP="00C91872"/>
          <w:p w14:paraId="14091B65" w14:textId="77777777" w:rsidR="002316D6" w:rsidRPr="00F14ED4" w:rsidRDefault="002316D6" w:rsidP="00C91872"/>
          <w:p w14:paraId="3C6CA95D" w14:textId="77777777" w:rsidR="002316D6" w:rsidRPr="00F14ED4" w:rsidRDefault="002316D6" w:rsidP="00C91872"/>
        </w:tc>
      </w:tr>
    </w:tbl>
    <w:p w14:paraId="447898CC" w14:textId="77777777" w:rsidR="002316D6" w:rsidRPr="00F14ED4" w:rsidRDefault="002316D6" w:rsidP="002316D6"/>
    <w:p w14:paraId="618A9077" w14:textId="77777777" w:rsidR="002316D6" w:rsidRPr="00F14ED4" w:rsidRDefault="002316D6" w:rsidP="002316D6">
      <w:pPr>
        <w:ind w:left="720" w:hanging="720"/>
      </w:pPr>
      <w:r w:rsidRPr="00F14ED4">
        <w:rPr>
          <w:b/>
        </w:rPr>
        <w:t>4</w:t>
      </w:r>
      <w:r w:rsidRPr="00F14ED4">
        <w:tab/>
        <w:t xml:space="preserve">Outline, including dates where appropriate, where delivery of </w:t>
      </w:r>
      <w:r w:rsidRPr="00F14ED4">
        <w:rPr>
          <w:b/>
        </w:rPr>
        <w:t>self-directed study</w:t>
      </w:r>
      <w:r w:rsidRPr="00F14ED4">
        <w:t xml:space="preserve"> has diverged from the planned sequence.  Explain what mitigations are in place.</w:t>
      </w:r>
    </w:p>
    <w:tbl>
      <w:tblPr>
        <w:tblStyle w:val="TableGrid"/>
        <w:tblW w:w="0" w:type="auto"/>
        <w:tblLook w:val="04A0" w:firstRow="1" w:lastRow="0" w:firstColumn="1" w:lastColumn="0" w:noHBand="0" w:noVBand="1"/>
      </w:tblPr>
      <w:tblGrid>
        <w:gridCol w:w="9016"/>
      </w:tblGrid>
      <w:tr w:rsidR="002316D6" w:rsidRPr="00F14ED4" w14:paraId="27BE52D2" w14:textId="77777777" w:rsidTr="00F55256">
        <w:tc>
          <w:tcPr>
            <w:tcW w:w="9016" w:type="dxa"/>
          </w:tcPr>
          <w:p w14:paraId="58832218" w14:textId="77777777" w:rsidR="002316D6" w:rsidRPr="00F14ED4" w:rsidRDefault="002316D6" w:rsidP="00C91872"/>
          <w:p w14:paraId="39BFD2A1" w14:textId="77777777" w:rsidR="002316D6" w:rsidRPr="00F14ED4" w:rsidRDefault="002316D6" w:rsidP="00C91872"/>
          <w:p w14:paraId="0F003126" w14:textId="77777777" w:rsidR="002316D6" w:rsidRPr="00F14ED4" w:rsidRDefault="002316D6" w:rsidP="00C91872"/>
          <w:p w14:paraId="156A3D4C" w14:textId="77777777" w:rsidR="002316D6" w:rsidRPr="00F14ED4" w:rsidRDefault="002316D6" w:rsidP="00C91872"/>
        </w:tc>
      </w:tr>
    </w:tbl>
    <w:p w14:paraId="4B7BFD55" w14:textId="77777777" w:rsidR="002316D6" w:rsidRPr="00F14ED4" w:rsidRDefault="002316D6" w:rsidP="002316D6"/>
    <w:p w14:paraId="6EB284CF" w14:textId="77777777" w:rsidR="002316D6" w:rsidRPr="00F14ED4" w:rsidRDefault="002316D6" w:rsidP="002316D6">
      <w:pPr>
        <w:spacing w:after="120"/>
        <w:rPr>
          <w:b/>
        </w:rPr>
      </w:pPr>
      <w:r w:rsidRPr="00F14ED4">
        <w:rPr>
          <w:b/>
        </w:rPr>
        <w:t>Part 3</w:t>
      </w:r>
      <w:r w:rsidRPr="00F14ED4">
        <w:rPr>
          <w:b/>
        </w:rPr>
        <w:tab/>
        <w:t>Signature</w:t>
      </w:r>
    </w:p>
    <w:p w14:paraId="519DFEB8" w14:textId="77777777" w:rsidR="002316D6" w:rsidRPr="00F14ED4" w:rsidRDefault="002316D6" w:rsidP="002316D6">
      <w:r w:rsidRPr="00F14ED4">
        <w:t>By signing on this page, I confirm that the information provided on this form, to the best of my knowledge, is accurate, correct and complete.</w:t>
      </w:r>
    </w:p>
    <w:p w14:paraId="3541CD0F" w14:textId="77777777" w:rsidR="002316D6" w:rsidRPr="00F14ED4" w:rsidRDefault="002316D6" w:rsidP="002316D6"/>
    <w:tbl>
      <w:tblPr>
        <w:tblStyle w:val="TableGrid"/>
        <w:tblW w:w="0" w:type="auto"/>
        <w:tblLook w:val="04A0" w:firstRow="1" w:lastRow="0" w:firstColumn="1" w:lastColumn="0" w:noHBand="0" w:noVBand="1"/>
      </w:tblPr>
      <w:tblGrid>
        <w:gridCol w:w="2830"/>
        <w:gridCol w:w="6798"/>
      </w:tblGrid>
      <w:tr w:rsidR="00F14ED4" w:rsidRPr="00F14ED4" w14:paraId="3739B865" w14:textId="77777777" w:rsidTr="00C91872">
        <w:tc>
          <w:tcPr>
            <w:tcW w:w="2830" w:type="dxa"/>
          </w:tcPr>
          <w:p w14:paraId="386487B9" w14:textId="77777777" w:rsidR="002316D6" w:rsidRPr="00F14ED4" w:rsidRDefault="002316D6" w:rsidP="00C91872">
            <w:pPr>
              <w:spacing w:before="180" w:after="180"/>
              <w:rPr>
                <w:b/>
              </w:rPr>
            </w:pPr>
            <w:r w:rsidRPr="00F14ED4">
              <w:rPr>
                <w:b/>
              </w:rPr>
              <w:t>Headteacher signature</w:t>
            </w:r>
          </w:p>
        </w:tc>
        <w:tc>
          <w:tcPr>
            <w:tcW w:w="6798" w:type="dxa"/>
          </w:tcPr>
          <w:p w14:paraId="03B7A4CB" w14:textId="77777777" w:rsidR="002316D6" w:rsidRPr="00F14ED4" w:rsidRDefault="002316D6" w:rsidP="00C91872">
            <w:pPr>
              <w:spacing w:before="180" w:after="180"/>
            </w:pPr>
          </w:p>
        </w:tc>
      </w:tr>
      <w:tr w:rsidR="00F14ED4" w:rsidRPr="00F14ED4" w14:paraId="45DEE1B4" w14:textId="77777777" w:rsidTr="00C91872">
        <w:tc>
          <w:tcPr>
            <w:tcW w:w="2830" w:type="dxa"/>
          </w:tcPr>
          <w:p w14:paraId="3C63BA75" w14:textId="77777777" w:rsidR="002316D6" w:rsidRPr="00F14ED4" w:rsidRDefault="002316D6" w:rsidP="00C91872">
            <w:pPr>
              <w:spacing w:before="180" w:after="180"/>
              <w:rPr>
                <w:b/>
              </w:rPr>
            </w:pPr>
            <w:r w:rsidRPr="00F14ED4">
              <w:rPr>
                <w:b/>
              </w:rPr>
              <w:t>Date</w:t>
            </w:r>
          </w:p>
        </w:tc>
        <w:tc>
          <w:tcPr>
            <w:tcW w:w="6798" w:type="dxa"/>
          </w:tcPr>
          <w:p w14:paraId="58F4E415" w14:textId="77777777" w:rsidR="002316D6" w:rsidRPr="00F14ED4" w:rsidRDefault="002316D6" w:rsidP="00C91872">
            <w:pPr>
              <w:spacing w:before="180" w:after="180"/>
            </w:pPr>
          </w:p>
        </w:tc>
      </w:tr>
    </w:tbl>
    <w:p w14:paraId="78FD142B" w14:textId="77777777" w:rsidR="002316D6" w:rsidRPr="00F14ED4" w:rsidRDefault="002316D6">
      <w:pPr>
        <w:rPr>
          <w:rFonts w:ascii="Arial" w:eastAsia="Calibri" w:hAnsi="Arial" w:cs="Arial"/>
          <w:b/>
          <w:sz w:val="28"/>
          <w:szCs w:val="28"/>
        </w:rPr>
      </w:pPr>
      <w:r w:rsidRPr="00F14ED4">
        <w:rPr>
          <w:rFonts w:ascii="Arial" w:eastAsia="Calibri" w:hAnsi="Arial" w:cs="Arial"/>
          <w:b/>
          <w:sz w:val="28"/>
          <w:szCs w:val="28"/>
        </w:rPr>
        <w:br w:type="page"/>
      </w:r>
    </w:p>
    <w:p w14:paraId="4641E954" w14:textId="05AFD8D9" w:rsidR="002316D6" w:rsidRPr="00F14ED4" w:rsidRDefault="002316D6" w:rsidP="002316D6">
      <w:pPr>
        <w:rPr>
          <w:rFonts w:ascii="Arial" w:hAnsi="Arial" w:cs="Arial"/>
          <w:b/>
          <w:bCs/>
          <w:sz w:val="24"/>
          <w:szCs w:val="24"/>
        </w:rPr>
      </w:pPr>
      <w:r w:rsidRPr="00F14ED4">
        <w:rPr>
          <w:rFonts w:ascii="Arial" w:hAnsi="Arial" w:cs="Arial"/>
          <w:b/>
          <w:sz w:val="24"/>
          <w:szCs w:val="24"/>
        </w:rPr>
        <w:lastRenderedPageBreak/>
        <w:t xml:space="preserve">CORE Induction Programme - </w:t>
      </w:r>
      <w:r w:rsidRPr="00F14ED4">
        <w:rPr>
          <w:rFonts w:ascii="Arial" w:hAnsi="Arial" w:cs="Arial"/>
          <w:b/>
          <w:bCs/>
          <w:sz w:val="24"/>
          <w:szCs w:val="24"/>
        </w:rPr>
        <w:t>ECT Year 1</w:t>
      </w:r>
    </w:p>
    <w:p w14:paraId="61309316" w14:textId="77777777" w:rsidR="002316D6" w:rsidRPr="00F14ED4" w:rsidRDefault="002316D6" w:rsidP="002316D6">
      <w:pPr>
        <w:pStyle w:val="ListParagraph"/>
        <w:numPr>
          <w:ilvl w:val="0"/>
          <w:numId w:val="37"/>
        </w:numPr>
        <w:spacing w:before="120" w:after="120"/>
        <w:ind w:left="567" w:hanging="567"/>
        <w:contextualSpacing w:val="0"/>
      </w:pPr>
      <w:r w:rsidRPr="00F14ED4">
        <w:t>The member of staff responsible for planning the 1</w:t>
      </w:r>
      <w:r w:rsidRPr="00F14ED4">
        <w:rPr>
          <w:vertAlign w:val="superscript"/>
        </w:rPr>
        <w:t>st</w:t>
      </w:r>
      <w:r w:rsidRPr="00F14ED4">
        <w:t xml:space="preserve"> year ECF induction should complete this form</w:t>
      </w:r>
    </w:p>
    <w:p w14:paraId="1F879B25" w14:textId="77777777" w:rsidR="002316D6" w:rsidRPr="00F14ED4" w:rsidRDefault="002316D6" w:rsidP="002316D6">
      <w:pPr>
        <w:pStyle w:val="ListParagraph"/>
        <w:numPr>
          <w:ilvl w:val="0"/>
          <w:numId w:val="37"/>
        </w:numPr>
        <w:spacing w:before="120" w:after="120"/>
        <w:ind w:left="567" w:hanging="567"/>
        <w:contextualSpacing w:val="0"/>
      </w:pPr>
      <w:r w:rsidRPr="00F14ED4">
        <w:t>This form should be signed off by the headteacher ahead of the start of induction</w:t>
      </w:r>
    </w:p>
    <w:p w14:paraId="3057A05A" w14:textId="4FB53BE1" w:rsidR="002316D6" w:rsidRPr="00F14ED4" w:rsidRDefault="002316D6" w:rsidP="002316D6">
      <w:pPr>
        <w:pStyle w:val="ListParagraph"/>
        <w:numPr>
          <w:ilvl w:val="0"/>
          <w:numId w:val="37"/>
        </w:numPr>
        <w:spacing w:before="120" w:after="120"/>
        <w:ind w:left="567" w:hanging="567"/>
        <w:contextualSpacing w:val="0"/>
      </w:pPr>
      <w:r w:rsidRPr="00F14ED4">
        <w:t xml:space="preserve">This form should be sent to the school’s Appropriate Body for verification </w:t>
      </w:r>
      <w:r w:rsidR="00820E8C" w:rsidRPr="00F14ED4">
        <w:t>in line with the deadline date.</w:t>
      </w:r>
    </w:p>
    <w:p w14:paraId="2CAF623B" w14:textId="77777777" w:rsidR="002316D6" w:rsidRPr="00F14ED4" w:rsidRDefault="002316D6" w:rsidP="002316D6"/>
    <w:p w14:paraId="5F583A7D" w14:textId="77777777" w:rsidR="002316D6" w:rsidRPr="00F14ED4" w:rsidRDefault="002316D6" w:rsidP="002316D6">
      <w:pPr>
        <w:rPr>
          <w:b/>
          <w:sz w:val="24"/>
        </w:rPr>
      </w:pPr>
      <w:r w:rsidRPr="00F14ED4">
        <w:rPr>
          <w:b/>
          <w:sz w:val="24"/>
        </w:rPr>
        <w:t>Part 1</w:t>
      </w:r>
      <w:r w:rsidRPr="00F14ED4">
        <w:rPr>
          <w:b/>
          <w:sz w:val="24"/>
        </w:rPr>
        <w:tab/>
        <w:t>Early Career Teacher(s)</w:t>
      </w:r>
    </w:p>
    <w:tbl>
      <w:tblPr>
        <w:tblStyle w:val="TableGrid"/>
        <w:tblW w:w="0" w:type="auto"/>
        <w:tblLook w:val="04A0" w:firstRow="1" w:lastRow="0" w:firstColumn="1" w:lastColumn="0" w:noHBand="0" w:noVBand="1"/>
      </w:tblPr>
      <w:tblGrid>
        <w:gridCol w:w="2982"/>
        <w:gridCol w:w="6652"/>
      </w:tblGrid>
      <w:tr w:rsidR="00F14ED4" w:rsidRPr="00F14ED4" w14:paraId="4CB67A31" w14:textId="77777777" w:rsidTr="00B37C6E">
        <w:tc>
          <w:tcPr>
            <w:tcW w:w="2982" w:type="dxa"/>
          </w:tcPr>
          <w:p w14:paraId="6B57AD53" w14:textId="77777777" w:rsidR="002316D6" w:rsidRPr="00F14ED4" w:rsidRDefault="002316D6" w:rsidP="00C91872">
            <w:pPr>
              <w:spacing w:before="60" w:after="60"/>
              <w:rPr>
                <w:b/>
              </w:rPr>
            </w:pPr>
            <w:r w:rsidRPr="00F14ED4">
              <w:rPr>
                <w:b/>
              </w:rPr>
              <w:t>Appropriate Body</w:t>
            </w:r>
          </w:p>
        </w:tc>
        <w:tc>
          <w:tcPr>
            <w:tcW w:w="6652" w:type="dxa"/>
          </w:tcPr>
          <w:p w14:paraId="1DA1368D" w14:textId="77777777" w:rsidR="002316D6" w:rsidRPr="00F14ED4" w:rsidRDefault="002316D6" w:rsidP="00C91872">
            <w:pPr>
              <w:spacing w:before="60" w:after="60"/>
            </w:pPr>
          </w:p>
        </w:tc>
      </w:tr>
      <w:tr w:rsidR="00F14ED4" w:rsidRPr="00F14ED4" w14:paraId="16B1A560" w14:textId="77777777" w:rsidTr="00B37C6E">
        <w:tc>
          <w:tcPr>
            <w:tcW w:w="2982" w:type="dxa"/>
          </w:tcPr>
          <w:p w14:paraId="0F7A81C5" w14:textId="77777777" w:rsidR="002316D6" w:rsidRPr="00F14ED4" w:rsidRDefault="002316D6" w:rsidP="00C91872">
            <w:pPr>
              <w:spacing w:before="60" w:after="60"/>
              <w:rPr>
                <w:b/>
              </w:rPr>
            </w:pPr>
            <w:r w:rsidRPr="00F14ED4">
              <w:rPr>
                <w:b/>
              </w:rPr>
              <w:t>School</w:t>
            </w:r>
          </w:p>
        </w:tc>
        <w:tc>
          <w:tcPr>
            <w:tcW w:w="6652" w:type="dxa"/>
          </w:tcPr>
          <w:p w14:paraId="69D11F7B" w14:textId="77777777" w:rsidR="002316D6" w:rsidRPr="00F14ED4" w:rsidRDefault="002316D6" w:rsidP="00C91872">
            <w:pPr>
              <w:spacing w:before="60" w:after="60"/>
            </w:pPr>
          </w:p>
        </w:tc>
      </w:tr>
      <w:tr w:rsidR="00F14ED4" w:rsidRPr="00F14ED4" w14:paraId="35EFBB2C" w14:textId="77777777" w:rsidTr="00B37C6E">
        <w:tc>
          <w:tcPr>
            <w:tcW w:w="2982" w:type="dxa"/>
          </w:tcPr>
          <w:p w14:paraId="382218BC" w14:textId="77777777" w:rsidR="002316D6" w:rsidRPr="00F14ED4" w:rsidRDefault="002316D6" w:rsidP="00C91872">
            <w:pPr>
              <w:spacing w:before="60" w:after="60"/>
              <w:rPr>
                <w:b/>
              </w:rPr>
            </w:pPr>
            <w:r w:rsidRPr="00F14ED4">
              <w:rPr>
                <w:b/>
              </w:rPr>
              <w:t>URN</w:t>
            </w:r>
          </w:p>
        </w:tc>
        <w:tc>
          <w:tcPr>
            <w:tcW w:w="6652" w:type="dxa"/>
          </w:tcPr>
          <w:p w14:paraId="0F1BBB5E" w14:textId="77777777" w:rsidR="002316D6" w:rsidRPr="00F14ED4" w:rsidRDefault="002316D6" w:rsidP="00C91872">
            <w:pPr>
              <w:spacing w:before="60" w:after="60"/>
            </w:pPr>
          </w:p>
        </w:tc>
      </w:tr>
      <w:tr w:rsidR="00E63F3E" w:rsidRPr="00F14ED4" w14:paraId="481B7D9E" w14:textId="77777777" w:rsidTr="00B37C6E">
        <w:tc>
          <w:tcPr>
            <w:tcW w:w="2982" w:type="dxa"/>
          </w:tcPr>
          <w:p w14:paraId="48EC5F66" w14:textId="77777777" w:rsidR="002316D6" w:rsidRPr="00F14ED4" w:rsidRDefault="002316D6" w:rsidP="00C91872">
            <w:pPr>
              <w:spacing w:before="60" w:after="60"/>
              <w:rPr>
                <w:b/>
              </w:rPr>
            </w:pPr>
            <w:r w:rsidRPr="00F14ED4">
              <w:rPr>
                <w:b/>
              </w:rPr>
              <w:t>Headteacher</w:t>
            </w:r>
          </w:p>
        </w:tc>
        <w:tc>
          <w:tcPr>
            <w:tcW w:w="6652" w:type="dxa"/>
          </w:tcPr>
          <w:p w14:paraId="2F14B2C8" w14:textId="77777777" w:rsidR="002316D6" w:rsidRPr="00F14ED4" w:rsidRDefault="002316D6" w:rsidP="00C91872">
            <w:pPr>
              <w:spacing w:before="60" w:after="60"/>
            </w:pPr>
          </w:p>
        </w:tc>
      </w:tr>
    </w:tbl>
    <w:p w14:paraId="61AF03DE" w14:textId="77777777" w:rsidR="002316D6" w:rsidRPr="00F14ED4" w:rsidRDefault="002316D6" w:rsidP="002316D6"/>
    <w:tbl>
      <w:tblPr>
        <w:tblStyle w:val="TableGrid"/>
        <w:tblW w:w="0" w:type="auto"/>
        <w:tblLook w:val="04A0" w:firstRow="1" w:lastRow="0" w:firstColumn="1" w:lastColumn="0" w:noHBand="0" w:noVBand="1"/>
      </w:tblPr>
      <w:tblGrid>
        <w:gridCol w:w="3114"/>
        <w:gridCol w:w="6514"/>
      </w:tblGrid>
      <w:tr w:rsidR="00F14ED4" w:rsidRPr="00F14ED4" w14:paraId="28A8A9EB" w14:textId="77777777" w:rsidTr="00C91872">
        <w:tc>
          <w:tcPr>
            <w:tcW w:w="3114" w:type="dxa"/>
          </w:tcPr>
          <w:p w14:paraId="123443F4" w14:textId="77777777" w:rsidR="002316D6" w:rsidRPr="00F14ED4" w:rsidRDefault="002316D6" w:rsidP="00C91872">
            <w:pPr>
              <w:spacing w:before="60" w:after="60"/>
            </w:pPr>
            <w:r w:rsidRPr="00F14ED4">
              <w:t>Full Name of ECT</w:t>
            </w:r>
          </w:p>
        </w:tc>
        <w:tc>
          <w:tcPr>
            <w:tcW w:w="6514" w:type="dxa"/>
          </w:tcPr>
          <w:p w14:paraId="7A1F951E" w14:textId="77777777" w:rsidR="002316D6" w:rsidRPr="00F14ED4" w:rsidRDefault="002316D6" w:rsidP="00C91872">
            <w:pPr>
              <w:spacing w:before="60" w:after="60"/>
            </w:pPr>
          </w:p>
        </w:tc>
      </w:tr>
      <w:tr w:rsidR="00F14ED4" w:rsidRPr="00F14ED4" w14:paraId="18948A74" w14:textId="77777777" w:rsidTr="00C91872">
        <w:tc>
          <w:tcPr>
            <w:tcW w:w="3114" w:type="dxa"/>
          </w:tcPr>
          <w:p w14:paraId="698B6653" w14:textId="77777777" w:rsidR="002316D6" w:rsidRPr="00F14ED4" w:rsidRDefault="002316D6" w:rsidP="00C91872">
            <w:pPr>
              <w:spacing w:before="60" w:after="60"/>
            </w:pPr>
            <w:r w:rsidRPr="00F14ED4">
              <w:t>Teacher Reference Number</w:t>
            </w:r>
          </w:p>
        </w:tc>
        <w:tc>
          <w:tcPr>
            <w:tcW w:w="6514" w:type="dxa"/>
          </w:tcPr>
          <w:p w14:paraId="23E162B5" w14:textId="77777777" w:rsidR="002316D6" w:rsidRPr="00F14ED4" w:rsidRDefault="002316D6" w:rsidP="00C91872">
            <w:pPr>
              <w:spacing w:before="60" w:after="60"/>
            </w:pPr>
          </w:p>
        </w:tc>
      </w:tr>
      <w:tr w:rsidR="00F14ED4" w:rsidRPr="00F14ED4" w14:paraId="184CA4D6" w14:textId="77777777" w:rsidTr="00C91872">
        <w:tc>
          <w:tcPr>
            <w:tcW w:w="3114" w:type="dxa"/>
          </w:tcPr>
          <w:p w14:paraId="15904FAC" w14:textId="77777777" w:rsidR="002316D6" w:rsidRPr="00F14ED4" w:rsidRDefault="002316D6" w:rsidP="00C91872">
            <w:pPr>
              <w:spacing w:before="60" w:after="60"/>
            </w:pPr>
            <w:r w:rsidRPr="00F14ED4">
              <w:t>Date of Birth</w:t>
            </w:r>
          </w:p>
        </w:tc>
        <w:tc>
          <w:tcPr>
            <w:tcW w:w="6514" w:type="dxa"/>
          </w:tcPr>
          <w:p w14:paraId="5C4D308E" w14:textId="77777777" w:rsidR="002316D6" w:rsidRPr="00F14ED4" w:rsidRDefault="002316D6" w:rsidP="00C91872">
            <w:pPr>
              <w:spacing w:before="60" w:after="60"/>
            </w:pPr>
          </w:p>
        </w:tc>
      </w:tr>
      <w:tr w:rsidR="00F14ED4" w:rsidRPr="00F14ED4" w14:paraId="70555F3E" w14:textId="77777777" w:rsidTr="00C91872">
        <w:tc>
          <w:tcPr>
            <w:tcW w:w="3114" w:type="dxa"/>
          </w:tcPr>
          <w:p w14:paraId="4F5C52C6" w14:textId="77777777" w:rsidR="002316D6" w:rsidRPr="00F14ED4" w:rsidRDefault="002316D6" w:rsidP="00C91872">
            <w:pPr>
              <w:spacing w:before="60" w:after="60"/>
            </w:pPr>
            <w:r w:rsidRPr="00F14ED4">
              <w:t>Induction Start Date</w:t>
            </w:r>
          </w:p>
        </w:tc>
        <w:tc>
          <w:tcPr>
            <w:tcW w:w="6514" w:type="dxa"/>
          </w:tcPr>
          <w:p w14:paraId="23E05624" w14:textId="77777777" w:rsidR="002316D6" w:rsidRPr="00F14ED4" w:rsidRDefault="002316D6" w:rsidP="00C91872">
            <w:pPr>
              <w:spacing w:before="60" w:after="60"/>
            </w:pPr>
          </w:p>
        </w:tc>
      </w:tr>
      <w:tr w:rsidR="002316D6" w:rsidRPr="00F14ED4" w14:paraId="311AF3A3" w14:textId="77777777" w:rsidTr="00C91872">
        <w:tc>
          <w:tcPr>
            <w:tcW w:w="3114" w:type="dxa"/>
          </w:tcPr>
          <w:p w14:paraId="1633C842" w14:textId="77777777" w:rsidR="002316D6" w:rsidRPr="00F14ED4" w:rsidRDefault="002316D6" w:rsidP="00C91872">
            <w:pPr>
              <w:spacing w:before="60" w:after="60"/>
            </w:pPr>
            <w:r w:rsidRPr="00F14ED4">
              <w:t>Mentor (Name/Role/Position)</w:t>
            </w:r>
          </w:p>
        </w:tc>
        <w:tc>
          <w:tcPr>
            <w:tcW w:w="6514" w:type="dxa"/>
          </w:tcPr>
          <w:p w14:paraId="5B9653D5" w14:textId="77777777" w:rsidR="002316D6" w:rsidRPr="00F14ED4" w:rsidRDefault="002316D6" w:rsidP="00C91872">
            <w:pPr>
              <w:spacing w:before="60" w:after="60"/>
            </w:pPr>
          </w:p>
        </w:tc>
      </w:tr>
    </w:tbl>
    <w:p w14:paraId="72018536" w14:textId="77777777" w:rsidR="002316D6" w:rsidRPr="00F14ED4" w:rsidRDefault="002316D6" w:rsidP="002316D6"/>
    <w:p w14:paraId="6CEA9CC4" w14:textId="77777777" w:rsidR="002316D6" w:rsidRPr="00F14ED4" w:rsidRDefault="002316D6" w:rsidP="002316D6">
      <w:pPr>
        <w:rPr>
          <w:b/>
          <w:sz w:val="24"/>
        </w:rPr>
      </w:pPr>
      <w:r w:rsidRPr="00F14ED4">
        <w:rPr>
          <w:b/>
          <w:sz w:val="24"/>
        </w:rPr>
        <w:t>Part 2</w:t>
      </w:r>
      <w:r w:rsidRPr="00F14ED4">
        <w:rPr>
          <w:b/>
          <w:sz w:val="24"/>
        </w:rPr>
        <w:tab/>
        <w:t>Core Induction Programme</w:t>
      </w:r>
    </w:p>
    <w:p w14:paraId="5E5DA4BC" w14:textId="77777777" w:rsidR="002316D6" w:rsidRPr="00F14ED4" w:rsidRDefault="002316D6" w:rsidP="002316D6">
      <w:r w:rsidRPr="00F14ED4">
        <w:t>This form should not be used to describe every session delivered over the entire induction period but should give the Appropriate Body a clear understanding of how Core Induction Programme materials will be used, including the sequencing of sessions.</w:t>
      </w:r>
    </w:p>
    <w:p w14:paraId="27AA690A" w14:textId="77777777" w:rsidR="002316D6" w:rsidRPr="00F14ED4" w:rsidRDefault="002316D6" w:rsidP="002316D6">
      <w:r w:rsidRPr="00F14ED4">
        <w:t>Staff planning induction are expected to have good knowledge and understanding of the CIP materials available from their chosen CIP provider and pay particular attention to the planned sequence of sessions.  They should refer to individual provider’s handbooks for further details on how their CIP programme is designed to be delivered.</w:t>
      </w:r>
    </w:p>
    <w:p w14:paraId="5B7AFE06" w14:textId="77777777" w:rsidR="002316D6" w:rsidRPr="00F14ED4" w:rsidRDefault="002316D6" w:rsidP="002316D6">
      <w:pPr>
        <w:rPr>
          <w:b/>
          <w:sz w:val="24"/>
        </w:rPr>
      </w:pPr>
      <w:r w:rsidRPr="00F14ED4">
        <w:rPr>
          <w:b/>
          <w:sz w:val="24"/>
        </w:rPr>
        <w:t>1</w:t>
      </w:r>
      <w:r w:rsidRPr="00F14ED4">
        <w:rPr>
          <w:b/>
          <w:sz w:val="24"/>
        </w:rPr>
        <w:tab/>
        <w:t>Which provider’s Core Induction Programme is being delivered?</w:t>
      </w:r>
    </w:p>
    <w:p w14:paraId="20529512" w14:textId="77777777" w:rsidR="002316D6" w:rsidRPr="00F14ED4" w:rsidRDefault="002316D6" w:rsidP="002316D6">
      <w:r w:rsidRPr="00F14ED4">
        <w:t xml:space="preserve">Information  on the four options can be found online at: </w:t>
      </w:r>
      <w:hyperlink r:id="rId25" w:history="1">
        <w:r w:rsidRPr="00F14ED4">
          <w:rPr>
            <w:rStyle w:val="Hyperlink"/>
            <w:color w:val="auto"/>
          </w:rPr>
          <w:t>Early Career Framework – Core Induction Programme (education.gov.uk)</w:t>
        </w:r>
      </w:hyperlink>
    </w:p>
    <w:p w14:paraId="40F70435" w14:textId="616C607F" w:rsidR="002316D6" w:rsidRPr="00F14ED4" w:rsidRDefault="00235CB3" w:rsidP="00F55256">
      <w:pPr>
        <w:spacing w:after="0"/>
      </w:pPr>
      <w:sdt>
        <w:sdtPr>
          <w:id w:val="1317071563"/>
          <w14:checkbox>
            <w14:checked w14:val="0"/>
            <w14:checkedState w14:val="2612" w14:font="MS Gothic"/>
            <w14:uncheckedState w14:val="2610" w14:font="MS Gothic"/>
          </w14:checkbox>
        </w:sdtPr>
        <w:sdtEndPr/>
        <w:sdtContent>
          <w:r w:rsidR="00000611" w:rsidRPr="00F14ED4">
            <w:rPr>
              <w:rFonts w:ascii="MS Gothic" w:eastAsia="MS Gothic" w:hAnsi="MS Gothic" w:hint="eastAsia"/>
            </w:rPr>
            <w:t>☐</w:t>
          </w:r>
        </w:sdtContent>
      </w:sdt>
      <w:r w:rsidR="002316D6" w:rsidRPr="00F14ED4">
        <w:tab/>
        <w:t>Ambition Institute</w:t>
      </w:r>
    </w:p>
    <w:p w14:paraId="5F692CCF" w14:textId="77777777" w:rsidR="002316D6" w:rsidRPr="00F14ED4" w:rsidRDefault="00235CB3" w:rsidP="002316D6">
      <w:pPr>
        <w:spacing w:before="60" w:after="60"/>
      </w:pPr>
      <w:sdt>
        <w:sdtPr>
          <w:id w:val="-587079446"/>
          <w14:checkbox>
            <w14:checked w14:val="0"/>
            <w14:checkedState w14:val="2612" w14:font="MS Gothic"/>
            <w14:uncheckedState w14:val="2610" w14:font="MS Gothic"/>
          </w14:checkbox>
        </w:sdtPr>
        <w:sdtEndPr/>
        <w:sdtContent>
          <w:r w:rsidR="002316D6" w:rsidRPr="00F14ED4">
            <w:rPr>
              <w:rFonts w:ascii="MS Gothic" w:eastAsia="MS Gothic" w:hAnsi="MS Gothic" w:hint="eastAsia"/>
            </w:rPr>
            <w:t>☐</w:t>
          </w:r>
        </w:sdtContent>
      </w:sdt>
      <w:r w:rsidR="002316D6" w:rsidRPr="00F14ED4">
        <w:tab/>
        <w:t>Education Development Trust</w:t>
      </w:r>
    </w:p>
    <w:p w14:paraId="60E8ECF2" w14:textId="77777777" w:rsidR="002316D6" w:rsidRPr="00F14ED4" w:rsidRDefault="00235CB3" w:rsidP="002316D6">
      <w:pPr>
        <w:spacing w:before="60" w:after="60"/>
      </w:pPr>
      <w:sdt>
        <w:sdtPr>
          <w:id w:val="-501893880"/>
          <w14:checkbox>
            <w14:checked w14:val="0"/>
            <w14:checkedState w14:val="2612" w14:font="MS Gothic"/>
            <w14:uncheckedState w14:val="2610" w14:font="MS Gothic"/>
          </w14:checkbox>
        </w:sdtPr>
        <w:sdtEndPr/>
        <w:sdtContent>
          <w:r w:rsidR="002316D6" w:rsidRPr="00F14ED4">
            <w:rPr>
              <w:rFonts w:ascii="MS Gothic" w:eastAsia="MS Gothic" w:hAnsi="MS Gothic" w:hint="eastAsia"/>
            </w:rPr>
            <w:t>☐</w:t>
          </w:r>
        </w:sdtContent>
      </w:sdt>
      <w:r w:rsidR="002316D6" w:rsidRPr="00F14ED4">
        <w:tab/>
        <w:t>Teach First</w:t>
      </w:r>
    </w:p>
    <w:p w14:paraId="62D6E165" w14:textId="77777777" w:rsidR="002316D6" w:rsidRPr="00F14ED4" w:rsidRDefault="00235CB3" w:rsidP="002316D6">
      <w:sdt>
        <w:sdtPr>
          <w:id w:val="1365716317"/>
          <w14:checkbox>
            <w14:checked w14:val="0"/>
            <w14:checkedState w14:val="2612" w14:font="MS Gothic"/>
            <w14:uncheckedState w14:val="2610" w14:font="MS Gothic"/>
          </w14:checkbox>
        </w:sdtPr>
        <w:sdtEndPr/>
        <w:sdtContent>
          <w:r w:rsidR="002316D6" w:rsidRPr="00F14ED4">
            <w:rPr>
              <w:rFonts w:ascii="MS Gothic" w:eastAsia="MS Gothic" w:hAnsi="MS Gothic" w:hint="eastAsia"/>
            </w:rPr>
            <w:t>☐</w:t>
          </w:r>
        </w:sdtContent>
      </w:sdt>
      <w:r w:rsidR="002316D6" w:rsidRPr="00F14ED4">
        <w:tab/>
        <w:t>UCL Early Career Consortium</w:t>
      </w:r>
    </w:p>
    <w:p w14:paraId="180E8BE8" w14:textId="2BC1D405" w:rsidR="002316D6" w:rsidRPr="00F14ED4" w:rsidRDefault="002316D6" w:rsidP="00F55256">
      <w:pPr>
        <w:ind w:left="720" w:hanging="720"/>
      </w:pPr>
      <w:r w:rsidRPr="00F14ED4">
        <w:rPr>
          <w:b/>
        </w:rPr>
        <w:lastRenderedPageBreak/>
        <w:t>2</w:t>
      </w:r>
      <w:r w:rsidRPr="00F14ED4">
        <w:tab/>
        <w:t xml:space="preserve">With reference to the provider’s Core Induction Programme material, outline how the </w:t>
      </w:r>
      <w:r w:rsidRPr="00F14ED4">
        <w:rPr>
          <w:b/>
          <w:bCs/>
        </w:rPr>
        <w:t xml:space="preserve">ECT training sessions </w:t>
      </w:r>
      <w:r w:rsidRPr="00F14ED4">
        <w:t xml:space="preserve">will be delivered.  </w:t>
      </w:r>
      <w:bookmarkStart w:id="34" w:name="_Hlk75250426"/>
      <w:r w:rsidRPr="00F14ED4">
        <w:t>Please provide a termly breakdown of how the training sessions will be scheduled/sequenced over the course of the induction period. (Pro rata for part time ECTs)</w:t>
      </w:r>
    </w:p>
    <w:bookmarkEnd w:id="34"/>
    <w:tbl>
      <w:tblPr>
        <w:tblStyle w:val="TableGrid"/>
        <w:tblW w:w="0" w:type="auto"/>
        <w:tblLook w:val="04A0" w:firstRow="1" w:lastRow="0" w:firstColumn="1" w:lastColumn="0" w:noHBand="0" w:noVBand="1"/>
      </w:tblPr>
      <w:tblGrid>
        <w:gridCol w:w="9634"/>
      </w:tblGrid>
      <w:tr w:rsidR="00E63F3E" w:rsidRPr="00F14ED4" w14:paraId="778E9DF7" w14:textId="77777777" w:rsidTr="00B37C6E">
        <w:tc>
          <w:tcPr>
            <w:tcW w:w="9634" w:type="dxa"/>
          </w:tcPr>
          <w:p w14:paraId="5B478BB8" w14:textId="77777777" w:rsidR="002316D6" w:rsidRPr="00F14ED4" w:rsidRDefault="002316D6" w:rsidP="00C91872"/>
          <w:p w14:paraId="62C7E949" w14:textId="77777777" w:rsidR="002316D6" w:rsidRPr="00F14ED4" w:rsidRDefault="002316D6" w:rsidP="00C91872">
            <w:r w:rsidRPr="00F14ED4">
              <w:t>Term 1</w:t>
            </w:r>
          </w:p>
          <w:p w14:paraId="2A4D79DA" w14:textId="77777777" w:rsidR="002316D6" w:rsidRPr="00F14ED4" w:rsidRDefault="002316D6" w:rsidP="00C91872"/>
          <w:p w14:paraId="79485BFC" w14:textId="77777777" w:rsidR="002316D6" w:rsidRPr="00F14ED4" w:rsidRDefault="002316D6" w:rsidP="00C91872">
            <w:r w:rsidRPr="00F14ED4">
              <w:t>Term 2</w:t>
            </w:r>
          </w:p>
          <w:p w14:paraId="67FDD0CD" w14:textId="77777777" w:rsidR="002316D6" w:rsidRPr="00F14ED4" w:rsidRDefault="002316D6" w:rsidP="00C91872"/>
          <w:p w14:paraId="0F4024DD" w14:textId="77777777" w:rsidR="002316D6" w:rsidRPr="00F14ED4" w:rsidRDefault="002316D6" w:rsidP="00C91872">
            <w:r w:rsidRPr="00F14ED4">
              <w:t>Term 3</w:t>
            </w:r>
          </w:p>
          <w:p w14:paraId="2AD2E457" w14:textId="77777777" w:rsidR="002316D6" w:rsidRPr="00F14ED4" w:rsidRDefault="002316D6" w:rsidP="00C91872"/>
        </w:tc>
      </w:tr>
    </w:tbl>
    <w:p w14:paraId="354F0E0F" w14:textId="77777777" w:rsidR="002316D6" w:rsidRPr="00F14ED4" w:rsidRDefault="002316D6" w:rsidP="002316D6"/>
    <w:p w14:paraId="0DD5BB18" w14:textId="64890FC6" w:rsidR="002316D6" w:rsidRPr="00F14ED4" w:rsidRDefault="002316D6" w:rsidP="00F55256">
      <w:pPr>
        <w:ind w:left="720" w:hanging="720"/>
      </w:pPr>
      <w:r w:rsidRPr="00F14ED4">
        <w:rPr>
          <w:b/>
        </w:rPr>
        <w:t>3</w:t>
      </w:r>
      <w:r w:rsidRPr="00F14ED4">
        <w:tab/>
        <w:t xml:space="preserve">With reference to the provider’s Core Induction Programme material, outline how the </w:t>
      </w:r>
      <w:r w:rsidRPr="00F14ED4">
        <w:rPr>
          <w:b/>
          <w:bCs/>
        </w:rPr>
        <w:t>mentor sessions</w:t>
      </w:r>
      <w:r w:rsidRPr="00F14ED4">
        <w:t xml:space="preserve"> will be delivered.  Please provide a termly breakdown of how the training sessions will be scheduled/sequenced over the course of the induction period. (Pro rata for [part time ECTs)</w:t>
      </w:r>
    </w:p>
    <w:tbl>
      <w:tblPr>
        <w:tblStyle w:val="TableGrid"/>
        <w:tblW w:w="0" w:type="auto"/>
        <w:tblLook w:val="04A0" w:firstRow="1" w:lastRow="0" w:firstColumn="1" w:lastColumn="0" w:noHBand="0" w:noVBand="1"/>
      </w:tblPr>
      <w:tblGrid>
        <w:gridCol w:w="9634"/>
      </w:tblGrid>
      <w:tr w:rsidR="00E63F3E" w:rsidRPr="00F14ED4" w14:paraId="1B85C05E" w14:textId="77777777" w:rsidTr="00B37C6E">
        <w:tc>
          <w:tcPr>
            <w:tcW w:w="9634" w:type="dxa"/>
          </w:tcPr>
          <w:p w14:paraId="09BC0C9B" w14:textId="77777777" w:rsidR="002316D6" w:rsidRPr="00F14ED4" w:rsidRDefault="002316D6" w:rsidP="00C91872"/>
          <w:p w14:paraId="0E3C43B8" w14:textId="77777777" w:rsidR="002316D6" w:rsidRPr="00F14ED4" w:rsidRDefault="002316D6" w:rsidP="00C91872">
            <w:r w:rsidRPr="00F14ED4">
              <w:t>Term 1</w:t>
            </w:r>
          </w:p>
          <w:p w14:paraId="38FEA02B" w14:textId="77777777" w:rsidR="002316D6" w:rsidRPr="00F14ED4" w:rsidRDefault="002316D6" w:rsidP="00C91872"/>
          <w:p w14:paraId="1B535F8D" w14:textId="77777777" w:rsidR="002316D6" w:rsidRPr="00F14ED4" w:rsidRDefault="002316D6" w:rsidP="00C91872">
            <w:r w:rsidRPr="00F14ED4">
              <w:t>Term 2</w:t>
            </w:r>
          </w:p>
          <w:p w14:paraId="6885541A" w14:textId="77777777" w:rsidR="002316D6" w:rsidRPr="00F14ED4" w:rsidRDefault="002316D6" w:rsidP="00C91872"/>
          <w:p w14:paraId="5DF845E8" w14:textId="77777777" w:rsidR="002316D6" w:rsidRPr="00F14ED4" w:rsidRDefault="002316D6" w:rsidP="00C91872">
            <w:r w:rsidRPr="00F14ED4">
              <w:t>Term 3</w:t>
            </w:r>
          </w:p>
          <w:p w14:paraId="189EB4AB" w14:textId="77777777" w:rsidR="002316D6" w:rsidRPr="00F14ED4" w:rsidRDefault="002316D6" w:rsidP="00C91872"/>
        </w:tc>
      </w:tr>
    </w:tbl>
    <w:p w14:paraId="75318B1F" w14:textId="77777777" w:rsidR="002316D6" w:rsidRPr="00F14ED4" w:rsidRDefault="002316D6" w:rsidP="002316D6"/>
    <w:p w14:paraId="169FB8AB" w14:textId="4F348307" w:rsidR="002316D6" w:rsidRPr="00F14ED4" w:rsidRDefault="002316D6">
      <w:pPr>
        <w:ind w:left="720" w:hanging="720"/>
      </w:pPr>
      <w:r w:rsidRPr="00F14ED4">
        <w:rPr>
          <w:b/>
        </w:rPr>
        <w:t>4</w:t>
      </w:r>
      <w:r w:rsidRPr="00F14ED4">
        <w:tab/>
        <w:t xml:space="preserve">With reference to the provider’s Core Induction Programme material, outline how the </w:t>
      </w:r>
      <w:r w:rsidRPr="00F14ED4">
        <w:rPr>
          <w:b/>
        </w:rPr>
        <w:t>self-directed study</w:t>
      </w:r>
      <w:r w:rsidRPr="00F14ED4">
        <w:t xml:space="preserve"> will be delivered.  Please provide a termly breakdown of how the training sessions will be scheduled/sequenced over the course of the induction period. (Pro rata for part time ECTs)             </w:t>
      </w:r>
    </w:p>
    <w:tbl>
      <w:tblPr>
        <w:tblStyle w:val="TableGrid"/>
        <w:tblW w:w="0" w:type="auto"/>
        <w:tblLook w:val="04A0" w:firstRow="1" w:lastRow="0" w:firstColumn="1" w:lastColumn="0" w:noHBand="0" w:noVBand="1"/>
      </w:tblPr>
      <w:tblGrid>
        <w:gridCol w:w="9628"/>
      </w:tblGrid>
      <w:tr w:rsidR="002316D6" w:rsidRPr="00F14ED4" w14:paraId="149E46EC" w14:textId="77777777" w:rsidTr="00C91872">
        <w:tc>
          <w:tcPr>
            <w:tcW w:w="9628" w:type="dxa"/>
          </w:tcPr>
          <w:p w14:paraId="087C2AB4" w14:textId="77777777" w:rsidR="002316D6" w:rsidRPr="00F14ED4" w:rsidRDefault="002316D6" w:rsidP="00C91872"/>
          <w:p w14:paraId="1E7EDFCF" w14:textId="77777777" w:rsidR="002316D6" w:rsidRPr="00F14ED4" w:rsidRDefault="002316D6" w:rsidP="00C91872">
            <w:r w:rsidRPr="00F14ED4">
              <w:t>Term 1</w:t>
            </w:r>
          </w:p>
          <w:p w14:paraId="045CC652" w14:textId="77777777" w:rsidR="002316D6" w:rsidRPr="00F14ED4" w:rsidRDefault="002316D6" w:rsidP="00C91872"/>
          <w:p w14:paraId="7630DB27" w14:textId="77777777" w:rsidR="002316D6" w:rsidRPr="00F14ED4" w:rsidRDefault="002316D6" w:rsidP="00C91872">
            <w:r w:rsidRPr="00F14ED4">
              <w:t>Term 2</w:t>
            </w:r>
          </w:p>
          <w:p w14:paraId="4B545D2E" w14:textId="77777777" w:rsidR="002316D6" w:rsidRPr="00F14ED4" w:rsidRDefault="002316D6" w:rsidP="00C91872"/>
          <w:p w14:paraId="7E878AD8" w14:textId="77777777" w:rsidR="002316D6" w:rsidRPr="00F14ED4" w:rsidRDefault="002316D6" w:rsidP="00C91872">
            <w:r w:rsidRPr="00F14ED4">
              <w:t>Term 3</w:t>
            </w:r>
          </w:p>
          <w:p w14:paraId="30E67835" w14:textId="77777777" w:rsidR="002316D6" w:rsidRPr="00F14ED4" w:rsidRDefault="002316D6" w:rsidP="00C91872"/>
        </w:tc>
      </w:tr>
    </w:tbl>
    <w:p w14:paraId="17139205" w14:textId="77777777" w:rsidR="002316D6" w:rsidRPr="00F14ED4" w:rsidRDefault="002316D6" w:rsidP="002316D6"/>
    <w:p w14:paraId="6F621ED3" w14:textId="77777777" w:rsidR="002316D6" w:rsidRPr="00F14ED4" w:rsidRDefault="002316D6" w:rsidP="002316D6">
      <w:pPr>
        <w:spacing w:after="120"/>
        <w:rPr>
          <w:b/>
        </w:rPr>
      </w:pPr>
      <w:r w:rsidRPr="00F14ED4">
        <w:rPr>
          <w:b/>
        </w:rPr>
        <w:t>Part 3</w:t>
      </w:r>
      <w:r w:rsidRPr="00F14ED4">
        <w:rPr>
          <w:b/>
        </w:rPr>
        <w:tab/>
        <w:t>Signature</w:t>
      </w:r>
    </w:p>
    <w:p w14:paraId="22458A8D" w14:textId="77777777" w:rsidR="002316D6" w:rsidRPr="00F14ED4" w:rsidRDefault="002316D6" w:rsidP="002316D6">
      <w:r w:rsidRPr="00F14ED4">
        <w:t>By signing on this page, I confirm that the information provided on this form, to the best of my knowledge, is accurate, correct and complete.</w:t>
      </w:r>
    </w:p>
    <w:tbl>
      <w:tblPr>
        <w:tblStyle w:val="TableGrid"/>
        <w:tblW w:w="0" w:type="auto"/>
        <w:tblLook w:val="04A0" w:firstRow="1" w:lastRow="0" w:firstColumn="1" w:lastColumn="0" w:noHBand="0" w:noVBand="1"/>
      </w:tblPr>
      <w:tblGrid>
        <w:gridCol w:w="2720"/>
        <w:gridCol w:w="6914"/>
      </w:tblGrid>
      <w:tr w:rsidR="00F14ED4" w:rsidRPr="00F14ED4" w14:paraId="1F7622BD" w14:textId="77777777" w:rsidTr="00B37C6E">
        <w:tc>
          <w:tcPr>
            <w:tcW w:w="2720" w:type="dxa"/>
          </w:tcPr>
          <w:p w14:paraId="34CEDB63" w14:textId="77777777" w:rsidR="002316D6" w:rsidRPr="00F14ED4" w:rsidRDefault="002316D6" w:rsidP="00C91872">
            <w:pPr>
              <w:spacing w:before="180" w:after="180"/>
              <w:rPr>
                <w:b/>
              </w:rPr>
            </w:pPr>
            <w:r w:rsidRPr="00F14ED4">
              <w:rPr>
                <w:b/>
              </w:rPr>
              <w:t>Headteacher signature</w:t>
            </w:r>
          </w:p>
        </w:tc>
        <w:tc>
          <w:tcPr>
            <w:tcW w:w="6914" w:type="dxa"/>
          </w:tcPr>
          <w:p w14:paraId="7EC3252D" w14:textId="77777777" w:rsidR="002316D6" w:rsidRPr="00F14ED4" w:rsidRDefault="002316D6" w:rsidP="00C91872">
            <w:pPr>
              <w:spacing w:before="180" w:after="180"/>
            </w:pPr>
          </w:p>
        </w:tc>
      </w:tr>
      <w:tr w:rsidR="00F14ED4" w:rsidRPr="00F14ED4" w14:paraId="61DFBEAE" w14:textId="77777777" w:rsidTr="00B37C6E">
        <w:tc>
          <w:tcPr>
            <w:tcW w:w="2720" w:type="dxa"/>
          </w:tcPr>
          <w:p w14:paraId="121F7C03" w14:textId="77777777" w:rsidR="002316D6" w:rsidRPr="00F14ED4" w:rsidRDefault="002316D6" w:rsidP="00C91872">
            <w:pPr>
              <w:spacing w:before="180" w:after="180"/>
              <w:rPr>
                <w:b/>
              </w:rPr>
            </w:pPr>
            <w:r w:rsidRPr="00F14ED4">
              <w:rPr>
                <w:b/>
              </w:rPr>
              <w:t>Date</w:t>
            </w:r>
          </w:p>
        </w:tc>
        <w:tc>
          <w:tcPr>
            <w:tcW w:w="6914" w:type="dxa"/>
          </w:tcPr>
          <w:p w14:paraId="5CE54047" w14:textId="77777777" w:rsidR="002316D6" w:rsidRPr="00F14ED4" w:rsidRDefault="002316D6" w:rsidP="00C91872">
            <w:pPr>
              <w:spacing w:before="180" w:after="180"/>
            </w:pPr>
          </w:p>
        </w:tc>
      </w:tr>
    </w:tbl>
    <w:p w14:paraId="359CC816" w14:textId="7455D846" w:rsidR="00AD272A" w:rsidRPr="00F14ED4" w:rsidRDefault="00AD272A" w:rsidP="00F55256">
      <w:pPr>
        <w:spacing w:after="120"/>
        <w:rPr>
          <w:b/>
          <w:sz w:val="28"/>
        </w:rPr>
      </w:pPr>
      <w:r w:rsidRPr="00F14ED4">
        <w:rPr>
          <w:b/>
          <w:sz w:val="28"/>
        </w:rPr>
        <w:t xml:space="preserve">SCHOOL BASED Induction Programme </w:t>
      </w:r>
      <w:r w:rsidR="00A92E22" w:rsidRPr="00F14ED4">
        <w:rPr>
          <w:b/>
          <w:sz w:val="28"/>
        </w:rPr>
        <w:t xml:space="preserve">- </w:t>
      </w:r>
      <w:r w:rsidRPr="00F14ED4">
        <w:rPr>
          <w:b/>
          <w:sz w:val="28"/>
        </w:rPr>
        <w:t>Progress Review 1</w:t>
      </w:r>
    </w:p>
    <w:p w14:paraId="650FB8A3" w14:textId="77777777" w:rsidR="00AD272A" w:rsidRPr="00F14ED4" w:rsidRDefault="00AD272A" w:rsidP="00AD272A">
      <w:pPr>
        <w:pStyle w:val="ListParagraph"/>
        <w:numPr>
          <w:ilvl w:val="0"/>
          <w:numId w:val="35"/>
        </w:numPr>
        <w:spacing w:before="120" w:after="120"/>
        <w:ind w:left="714" w:hanging="357"/>
        <w:contextualSpacing w:val="0"/>
      </w:pPr>
      <w:r w:rsidRPr="00F14ED4">
        <w:t>The member of staff responsible for planning the 2 year ECF induction should complete this format the end of each term for full time ECTs (pro rata for part time ECTs).</w:t>
      </w:r>
    </w:p>
    <w:p w14:paraId="272B244D" w14:textId="77777777" w:rsidR="00AD272A" w:rsidRPr="00F14ED4" w:rsidRDefault="00AD272A" w:rsidP="00AD272A">
      <w:pPr>
        <w:pStyle w:val="ListParagraph"/>
        <w:numPr>
          <w:ilvl w:val="0"/>
          <w:numId w:val="35"/>
        </w:numPr>
        <w:spacing w:before="120" w:after="120"/>
        <w:ind w:left="714" w:hanging="357"/>
        <w:contextualSpacing w:val="0"/>
      </w:pPr>
      <w:r w:rsidRPr="00F14ED4">
        <w:lastRenderedPageBreak/>
        <w:t>This form should be signed off by the headteacher at each progress review point and after assessments 1 and 2.</w:t>
      </w:r>
    </w:p>
    <w:p w14:paraId="3D1C64B5" w14:textId="77777777" w:rsidR="00AD272A" w:rsidRPr="00F14ED4" w:rsidRDefault="00AD272A" w:rsidP="00AD272A">
      <w:pPr>
        <w:pStyle w:val="ListParagraph"/>
        <w:numPr>
          <w:ilvl w:val="0"/>
          <w:numId w:val="35"/>
        </w:numPr>
        <w:spacing w:before="120" w:after="120"/>
        <w:ind w:left="714" w:hanging="357"/>
        <w:contextualSpacing w:val="0"/>
      </w:pPr>
      <w:r w:rsidRPr="00F14ED4">
        <w:t>This form should be sent to the school’s Appropriate Body for verification.</w:t>
      </w:r>
    </w:p>
    <w:p w14:paraId="05503937" w14:textId="77777777" w:rsidR="00AD272A" w:rsidRPr="00F14ED4" w:rsidRDefault="00AD272A" w:rsidP="00AD272A">
      <w:pPr>
        <w:pStyle w:val="ListParagraph"/>
        <w:ind w:left="567"/>
      </w:pPr>
    </w:p>
    <w:p w14:paraId="71AFB511" w14:textId="77777777" w:rsidR="00AD272A" w:rsidRPr="00F14ED4" w:rsidRDefault="00AD272A" w:rsidP="00AD272A">
      <w:pPr>
        <w:rPr>
          <w:b/>
          <w:sz w:val="24"/>
        </w:rPr>
      </w:pPr>
      <w:r w:rsidRPr="00F14ED4">
        <w:rPr>
          <w:b/>
          <w:sz w:val="24"/>
        </w:rPr>
        <w:t>Part 1</w:t>
      </w:r>
      <w:r w:rsidRPr="00F14ED4">
        <w:rPr>
          <w:b/>
          <w:sz w:val="24"/>
        </w:rPr>
        <w:tab/>
        <w:t>Early Career Teacher(s)</w:t>
      </w:r>
    </w:p>
    <w:tbl>
      <w:tblPr>
        <w:tblStyle w:val="TableGrid"/>
        <w:tblW w:w="0" w:type="auto"/>
        <w:tblLook w:val="04A0" w:firstRow="1" w:lastRow="0" w:firstColumn="1" w:lastColumn="0" w:noHBand="0" w:noVBand="1"/>
      </w:tblPr>
      <w:tblGrid>
        <w:gridCol w:w="2982"/>
        <w:gridCol w:w="6652"/>
      </w:tblGrid>
      <w:tr w:rsidR="00F14ED4" w:rsidRPr="00F14ED4" w14:paraId="18A19DF0" w14:textId="77777777" w:rsidTr="00B37C6E">
        <w:tc>
          <w:tcPr>
            <w:tcW w:w="2982" w:type="dxa"/>
          </w:tcPr>
          <w:p w14:paraId="4090487E" w14:textId="77777777" w:rsidR="00AD272A" w:rsidRPr="00F14ED4" w:rsidRDefault="00AD272A" w:rsidP="00C91872">
            <w:pPr>
              <w:spacing w:before="60" w:after="60"/>
              <w:rPr>
                <w:b/>
              </w:rPr>
            </w:pPr>
            <w:r w:rsidRPr="00F14ED4">
              <w:rPr>
                <w:b/>
              </w:rPr>
              <w:t>Appropriate Body</w:t>
            </w:r>
          </w:p>
        </w:tc>
        <w:tc>
          <w:tcPr>
            <w:tcW w:w="6652" w:type="dxa"/>
          </w:tcPr>
          <w:p w14:paraId="7A39DB5E" w14:textId="77777777" w:rsidR="00AD272A" w:rsidRPr="00F14ED4" w:rsidRDefault="00AD272A" w:rsidP="00C91872">
            <w:pPr>
              <w:spacing w:before="60" w:after="60"/>
            </w:pPr>
          </w:p>
        </w:tc>
      </w:tr>
      <w:tr w:rsidR="00F14ED4" w:rsidRPr="00F14ED4" w14:paraId="552EC248" w14:textId="77777777" w:rsidTr="00B37C6E">
        <w:tc>
          <w:tcPr>
            <w:tcW w:w="2982" w:type="dxa"/>
          </w:tcPr>
          <w:p w14:paraId="0B34AC2D" w14:textId="77777777" w:rsidR="00AD272A" w:rsidRPr="00F14ED4" w:rsidRDefault="00AD272A" w:rsidP="00C91872">
            <w:pPr>
              <w:spacing w:before="60" w:after="60"/>
              <w:rPr>
                <w:b/>
              </w:rPr>
            </w:pPr>
            <w:r w:rsidRPr="00F14ED4">
              <w:rPr>
                <w:b/>
              </w:rPr>
              <w:t>School</w:t>
            </w:r>
          </w:p>
        </w:tc>
        <w:tc>
          <w:tcPr>
            <w:tcW w:w="6652" w:type="dxa"/>
          </w:tcPr>
          <w:p w14:paraId="7EBDDF5C" w14:textId="77777777" w:rsidR="00AD272A" w:rsidRPr="00F14ED4" w:rsidRDefault="00AD272A" w:rsidP="00C91872">
            <w:pPr>
              <w:spacing w:before="60" w:after="60"/>
            </w:pPr>
          </w:p>
        </w:tc>
      </w:tr>
      <w:tr w:rsidR="00F14ED4" w:rsidRPr="00F14ED4" w14:paraId="5EF768A2" w14:textId="77777777" w:rsidTr="00B37C6E">
        <w:tc>
          <w:tcPr>
            <w:tcW w:w="2982" w:type="dxa"/>
          </w:tcPr>
          <w:p w14:paraId="7DE039B7" w14:textId="77777777" w:rsidR="00AD272A" w:rsidRPr="00F14ED4" w:rsidRDefault="00AD272A" w:rsidP="00C91872">
            <w:pPr>
              <w:spacing w:before="60" w:after="60"/>
              <w:rPr>
                <w:b/>
              </w:rPr>
            </w:pPr>
            <w:r w:rsidRPr="00F14ED4">
              <w:rPr>
                <w:b/>
              </w:rPr>
              <w:t>URN</w:t>
            </w:r>
          </w:p>
        </w:tc>
        <w:tc>
          <w:tcPr>
            <w:tcW w:w="6652" w:type="dxa"/>
          </w:tcPr>
          <w:p w14:paraId="1E132176" w14:textId="77777777" w:rsidR="00AD272A" w:rsidRPr="00F14ED4" w:rsidRDefault="00AD272A" w:rsidP="00C91872">
            <w:pPr>
              <w:spacing w:before="60" w:after="60"/>
            </w:pPr>
          </w:p>
        </w:tc>
      </w:tr>
      <w:tr w:rsidR="00E63F3E" w:rsidRPr="00F14ED4" w14:paraId="41FDB176" w14:textId="77777777" w:rsidTr="00B37C6E">
        <w:tc>
          <w:tcPr>
            <w:tcW w:w="2982" w:type="dxa"/>
          </w:tcPr>
          <w:p w14:paraId="5475F49A" w14:textId="77777777" w:rsidR="00AD272A" w:rsidRPr="00F14ED4" w:rsidRDefault="00AD272A" w:rsidP="00C91872">
            <w:pPr>
              <w:spacing w:before="60" w:after="60"/>
              <w:rPr>
                <w:b/>
              </w:rPr>
            </w:pPr>
            <w:r w:rsidRPr="00F14ED4">
              <w:rPr>
                <w:b/>
              </w:rPr>
              <w:t>Headteacher</w:t>
            </w:r>
          </w:p>
        </w:tc>
        <w:tc>
          <w:tcPr>
            <w:tcW w:w="6652" w:type="dxa"/>
          </w:tcPr>
          <w:p w14:paraId="4C35AB69" w14:textId="77777777" w:rsidR="00AD272A" w:rsidRPr="00F14ED4" w:rsidRDefault="00AD272A" w:rsidP="00C91872">
            <w:pPr>
              <w:spacing w:before="60" w:after="60"/>
            </w:pPr>
          </w:p>
        </w:tc>
      </w:tr>
    </w:tbl>
    <w:p w14:paraId="3C8DDF4C" w14:textId="77777777" w:rsidR="00AD272A" w:rsidRPr="00F14ED4" w:rsidRDefault="00AD272A" w:rsidP="00AD272A"/>
    <w:tbl>
      <w:tblPr>
        <w:tblStyle w:val="TableGrid"/>
        <w:tblW w:w="0" w:type="auto"/>
        <w:tblLook w:val="04A0" w:firstRow="1" w:lastRow="0" w:firstColumn="1" w:lastColumn="0" w:noHBand="0" w:noVBand="1"/>
      </w:tblPr>
      <w:tblGrid>
        <w:gridCol w:w="3114"/>
        <w:gridCol w:w="6514"/>
      </w:tblGrid>
      <w:tr w:rsidR="00F14ED4" w:rsidRPr="00F14ED4" w14:paraId="1A3EEA18" w14:textId="77777777" w:rsidTr="00C91872">
        <w:tc>
          <w:tcPr>
            <w:tcW w:w="3114" w:type="dxa"/>
          </w:tcPr>
          <w:p w14:paraId="29BC41E0" w14:textId="77777777" w:rsidR="00AD272A" w:rsidRPr="00F14ED4" w:rsidRDefault="00AD272A" w:rsidP="00C91872">
            <w:pPr>
              <w:spacing w:before="60" w:after="60"/>
            </w:pPr>
            <w:r w:rsidRPr="00F14ED4">
              <w:t>Full Name of ECT</w:t>
            </w:r>
          </w:p>
        </w:tc>
        <w:tc>
          <w:tcPr>
            <w:tcW w:w="6514" w:type="dxa"/>
          </w:tcPr>
          <w:p w14:paraId="3637EAFE" w14:textId="77777777" w:rsidR="00AD272A" w:rsidRPr="00F14ED4" w:rsidRDefault="00AD272A" w:rsidP="00C91872">
            <w:pPr>
              <w:spacing w:before="60" w:after="60"/>
            </w:pPr>
          </w:p>
        </w:tc>
      </w:tr>
      <w:tr w:rsidR="00F14ED4" w:rsidRPr="00F14ED4" w14:paraId="20B90AD8" w14:textId="77777777" w:rsidTr="00C91872">
        <w:tc>
          <w:tcPr>
            <w:tcW w:w="3114" w:type="dxa"/>
          </w:tcPr>
          <w:p w14:paraId="7AA749B2" w14:textId="77777777" w:rsidR="00AD272A" w:rsidRPr="00F14ED4" w:rsidRDefault="00AD272A" w:rsidP="00C91872">
            <w:pPr>
              <w:spacing w:before="60" w:after="60"/>
            </w:pPr>
            <w:r w:rsidRPr="00F14ED4">
              <w:t>Teacher Reference Number</w:t>
            </w:r>
          </w:p>
        </w:tc>
        <w:tc>
          <w:tcPr>
            <w:tcW w:w="6514" w:type="dxa"/>
          </w:tcPr>
          <w:p w14:paraId="7EC32D98" w14:textId="77777777" w:rsidR="00AD272A" w:rsidRPr="00F14ED4" w:rsidRDefault="00AD272A" w:rsidP="00C91872">
            <w:pPr>
              <w:spacing w:before="60" w:after="60"/>
            </w:pPr>
          </w:p>
        </w:tc>
      </w:tr>
      <w:tr w:rsidR="00F14ED4" w:rsidRPr="00F14ED4" w14:paraId="1C8F6D5B" w14:textId="77777777" w:rsidTr="00C91872">
        <w:tc>
          <w:tcPr>
            <w:tcW w:w="3114" w:type="dxa"/>
          </w:tcPr>
          <w:p w14:paraId="75E1C639" w14:textId="77777777" w:rsidR="00AD272A" w:rsidRPr="00F14ED4" w:rsidRDefault="00AD272A" w:rsidP="00C91872">
            <w:pPr>
              <w:spacing w:before="60" w:after="60"/>
            </w:pPr>
            <w:r w:rsidRPr="00F14ED4">
              <w:t>Date of Birth</w:t>
            </w:r>
          </w:p>
        </w:tc>
        <w:tc>
          <w:tcPr>
            <w:tcW w:w="6514" w:type="dxa"/>
          </w:tcPr>
          <w:p w14:paraId="717E7D07" w14:textId="77777777" w:rsidR="00AD272A" w:rsidRPr="00F14ED4" w:rsidRDefault="00AD272A" w:rsidP="00C91872">
            <w:pPr>
              <w:spacing w:before="60" w:after="60"/>
            </w:pPr>
          </w:p>
        </w:tc>
      </w:tr>
      <w:tr w:rsidR="00F14ED4" w:rsidRPr="00F14ED4" w14:paraId="76481382" w14:textId="77777777" w:rsidTr="00C91872">
        <w:tc>
          <w:tcPr>
            <w:tcW w:w="3114" w:type="dxa"/>
          </w:tcPr>
          <w:p w14:paraId="4563009E" w14:textId="77777777" w:rsidR="00AD272A" w:rsidRPr="00F14ED4" w:rsidRDefault="00AD272A" w:rsidP="00C91872">
            <w:pPr>
              <w:spacing w:before="60" w:after="60"/>
            </w:pPr>
            <w:r w:rsidRPr="00F14ED4">
              <w:t>Induction Start Date</w:t>
            </w:r>
          </w:p>
        </w:tc>
        <w:tc>
          <w:tcPr>
            <w:tcW w:w="6514" w:type="dxa"/>
          </w:tcPr>
          <w:p w14:paraId="021B8EF6" w14:textId="77777777" w:rsidR="00AD272A" w:rsidRPr="00F14ED4" w:rsidRDefault="00AD272A" w:rsidP="00C91872">
            <w:pPr>
              <w:spacing w:before="60" w:after="60"/>
            </w:pPr>
          </w:p>
        </w:tc>
      </w:tr>
      <w:tr w:rsidR="00AD272A" w:rsidRPr="00F14ED4" w14:paraId="588341AC" w14:textId="77777777" w:rsidTr="00C91872">
        <w:tc>
          <w:tcPr>
            <w:tcW w:w="3114" w:type="dxa"/>
          </w:tcPr>
          <w:p w14:paraId="46215F82" w14:textId="77777777" w:rsidR="00AD272A" w:rsidRPr="00F14ED4" w:rsidRDefault="00AD272A" w:rsidP="00C91872">
            <w:pPr>
              <w:spacing w:before="60" w:after="60"/>
            </w:pPr>
            <w:r w:rsidRPr="00F14ED4">
              <w:t>Mentor (Name/Role/Position)</w:t>
            </w:r>
          </w:p>
        </w:tc>
        <w:tc>
          <w:tcPr>
            <w:tcW w:w="6514" w:type="dxa"/>
          </w:tcPr>
          <w:p w14:paraId="0959E3C2" w14:textId="77777777" w:rsidR="00AD272A" w:rsidRPr="00F14ED4" w:rsidRDefault="00AD272A" w:rsidP="00C91872">
            <w:pPr>
              <w:spacing w:before="60" w:after="60"/>
            </w:pPr>
          </w:p>
        </w:tc>
      </w:tr>
    </w:tbl>
    <w:p w14:paraId="1A3F9B91" w14:textId="77777777" w:rsidR="00AD272A" w:rsidRPr="00F14ED4" w:rsidRDefault="00AD272A" w:rsidP="00AD272A">
      <w:pPr>
        <w:rPr>
          <w:b/>
          <w:sz w:val="24"/>
        </w:rPr>
      </w:pPr>
    </w:p>
    <w:p w14:paraId="153FC925" w14:textId="77777777" w:rsidR="00AD272A" w:rsidRPr="00F14ED4" w:rsidRDefault="00AD272A" w:rsidP="00AD272A">
      <w:pPr>
        <w:rPr>
          <w:b/>
          <w:sz w:val="24"/>
        </w:rPr>
      </w:pPr>
      <w:r w:rsidRPr="00F14ED4">
        <w:rPr>
          <w:b/>
          <w:sz w:val="24"/>
        </w:rPr>
        <w:t>Part 2</w:t>
      </w:r>
      <w:r w:rsidRPr="00F14ED4">
        <w:rPr>
          <w:b/>
          <w:sz w:val="24"/>
        </w:rPr>
        <w:tab/>
        <w:t>School Based Induction Programme</w:t>
      </w:r>
    </w:p>
    <w:p w14:paraId="62A10A00" w14:textId="77777777" w:rsidR="00AD272A" w:rsidRPr="00F14ED4" w:rsidRDefault="00AD272A" w:rsidP="00AD272A">
      <w:r w:rsidRPr="00F14ED4">
        <w:t xml:space="preserve">This form should not be used to describe every session delivered over the entire progress review period but should give the Appropriate Body a clear understanding of how the ECT(s) has received training and/or mentoring to support every statement of the ECF in sufficient depth and breadth, and with robust evidence-based rationales for how the framework has been translated into an ECF-based training programme. The commentary is expected  to reference the ‘learn that’ and ‘learn how to’ statements from the Early Career Framework which can be found online: </w:t>
      </w:r>
      <w:hyperlink r:id="rId26" w:history="1">
        <w:r w:rsidRPr="00F14ED4">
          <w:rPr>
            <w:rStyle w:val="Hyperlink"/>
            <w:color w:val="auto"/>
          </w:rPr>
          <w:t>Early Career Framework (publishing.service.gov.uk)</w:t>
        </w:r>
      </w:hyperlink>
    </w:p>
    <w:p w14:paraId="0FB28725" w14:textId="77777777" w:rsidR="00AD272A" w:rsidRPr="00F14ED4" w:rsidRDefault="00AD272A" w:rsidP="00AD272A">
      <w:pPr>
        <w:ind w:left="720" w:hanging="720"/>
      </w:pPr>
      <w:r w:rsidRPr="00F14ED4">
        <w:rPr>
          <w:b/>
        </w:rPr>
        <w:t>A)</w:t>
      </w:r>
      <w:r w:rsidRPr="00F14ED4">
        <w:tab/>
        <w:t>Outline where delivery has diverged from the planned sequence.  Explain what mitigations are in place, including dates where appropriate.</w:t>
      </w:r>
    </w:p>
    <w:tbl>
      <w:tblPr>
        <w:tblStyle w:val="TableGrid"/>
        <w:tblW w:w="0" w:type="auto"/>
        <w:tblLook w:val="04A0" w:firstRow="1" w:lastRow="0" w:firstColumn="1" w:lastColumn="0" w:noHBand="0" w:noVBand="1"/>
      </w:tblPr>
      <w:tblGrid>
        <w:gridCol w:w="9016"/>
      </w:tblGrid>
      <w:tr w:rsidR="00F14ED4" w:rsidRPr="00F14ED4" w14:paraId="2B4786CA" w14:textId="77777777" w:rsidTr="00F55256">
        <w:tc>
          <w:tcPr>
            <w:tcW w:w="9016" w:type="dxa"/>
          </w:tcPr>
          <w:p w14:paraId="7FD5CE4C" w14:textId="77777777" w:rsidR="00AD272A" w:rsidRPr="00F14ED4" w:rsidRDefault="00AD272A" w:rsidP="00C91872"/>
          <w:p w14:paraId="4858419B" w14:textId="77777777" w:rsidR="00AD272A" w:rsidRPr="00F14ED4" w:rsidRDefault="00AD272A" w:rsidP="00C91872"/>
          <w:p w14:paraId="7CD9A4DB" w14:textId="77777777" w:rsidR="00AD272A" w:rsidRPr="00F14ED4" w:rsidRDefault="00AD272A" w:rsidP="00C91872"/>
          <w:p w14:paraId="0647BFD5" w14:textId="77777777" w:rsidR="00AD272A" w:rsidRPr="00F14ED4" w:rsidRDefault="00AD272A" w:rsidP="00C91872"/>
          <w:p w14:paraId="099713FE" w14:textId="77777777" w:rsidR="00AD272A" w:rsidRPr="00F14ED4" w:rsidRDefault="00AD272A" w:rsidP="00C91872"/>
          <w:p w14:paraId="69382DF2" w14:textId="77777777" w:rsidR="00AD272A" w:rsidRPr="00F14ED4" w:rsidRDefault="00AD272A" w:rsidP="00C91872"/>
        </w:tc>
      </w:tr>
    </w:tbl>
    <w:p w14:paraId="323760D6" w14:textId="77777777" w:rsidR="00AD272A" w:rsidRPr="00F14ED4" w:rsidRDefault="00AD272A" w:rsidP="00AD272A">
      <w:pPr>
        <w:rPr>
          <w:b/>
          <w:sz w:val="24"/>
        </w:rPr>
      </w:pPr>
      <w:r w:rsidRPr="00F14ED4">
        <w:rPr>
          <w:b/>
          <w:sz w:val="24"/>
        </w:rPr>
        <w:t>1</w:t>
      </w:r>
      <w:r w:rsidRPr="00F14ED4">
        <w:rPr>
          <w:b/>
          <w:sz w:val="24"/>
        </w:rPr>
        <w:tab/>
        <w:t>High Expectations (Standard 1 - Set high expectations)</w:t>
      </w:r>
    </w:p>
    <w:p w14:paraId="15AAF98D" w14:textId="77777777" w:rsidR="00AD272A" w:rsidRPr="00F14ED4" w:rsidRDefault="00AD272A" w:rsidP="00AD272A">
      <w:pPr>
        <w:ind w:left="720"/>
      </w:pPr>
      <w:r w:rsidRPr="00F14ED4">
        <w:t>Outline where delivery has diverged from the planned sequence.  Explain what mitigations are in place, including dates where appropriate.</w:t>
      </w:r>
    </w:p>
    <w:tbl>
      <w:tblPr>
        <w:tblStyle w:val="TableGrid"/>
        <w:tblW w:w="0" w:type="auto"/>
        <w:tblLook w:val="04A0" w:firstRow="1" w:lastRow="0" w:firstColumn="1" w:lastColumn="0" w:noHBand="0" w:noVBand="1"/>
      </w:tblPr>
      <w:tblGrid>
        <w:gridCol w:w="9016"/>
      </w:tblGrid>
      <w:tr w:rsidR="00AD272A" w:rsidRPr="00F14ED4" w14:paraId="271FB1C5" w14:textId="77777777" w:rsidTr="00F55256">
        <w:tc>
          <w:tcPr>
            <w:tcW w:w="9016" w:type="dxa"/>
          </w:tcPr>
          <w:p w14:paraId="03ADDF28" w14:textId="77777777" w:rsidR="00AD272A" w:rsidRPr="00F14ED4" w:rsidRDefault="00AD272A" w:rsidP="00C91872"/>
          <w:p w14:paraId="4056A772" w14:textId="77777777" w:rsidR="00AD272A" w:rsidRPr="00F14ED4" w:rsidRDefault="00AD272A" w:rsidP="00C91872"/>
          <w:p w14:paraId="576296CE" w14:textId="77777777" w:rsidR="00AD272A" w:rsidRPr="00F14ED4" w:rsidRDefault="00AD272A" w:rsidP="00C91872"/>
          <w:p w14:paraId="7C40473B" w14:textId="77777777" w:rsidR="00AD272A" w:rsidRPr="00F14ED4" w:rsidRDefault="00AD272A" w:rsidP="00C91872"/>
          <w:p w14:paraId="48F99FF0" w14:textId="77777777" w:rsidR="00AD272A" w:rsidRPr="00F14ED4" w:rsidRDefault="00AD272A" w:rsidP="00C91872"/>
          <w:p w14:paraId="7200E35F" w14:textId="77777777" w:rsidR="00AD272A" w:rsidRPr="00F14ED4" w:rsidRDefault="00AD272A" w:rsidP="00C91872"/>
        </w:tc>
      </w:tr>
    </w:tbl>
    <w:p w14:paraId="05F38898" w14:textId="77777777" w:rsidR="00AD272A" w:rsidRPr="00F14ED4" w:rsidRDefault="00AD272A" w:rsidP="00AD272A"/>
    <w:p w14:paraId="6ACBE145" w14:textId="77777777" w:rsidR="00AD272A" w:rsidRPr="00F14ED4" w:rsidRDefault="00AD272A" w:rsidP="00AD272A">
      <w:pPr>
        <w:rPr>
          <w:b/>
        </w:rPr>
      </w:pPr>
      <w:r w:rsidRPr="00F14ED4">
        <w:rPr>
          <w:b/>
        </w:rPr>
        <w:t>2</w:t>
      </w:r>
      <w:r w:rsidRPr="00F14ED4">
        <w:rPr>
          <w:b/>
        </w:rPr>
        <w:tab/>
        <w:t>How Pupils Learn (Standard 2 - Promote good progress)</w:t>
      </w:r>
    </w:p>
    <w:p w14:paraId="23DB18C9" w14:textId="77777777" w:rsidR="00AD272A" w:rsidRPr="00F14ED4" w:rsidRDefault="00AD272A" w:rsidP="00AD272A">
      <w:pPr>
        <w:ind w:left="720"/>
      </w:pPr>
      <w:r w:rsidRPr="00F14ED4">
        <w:t xml:space="preserve">Outline where delivery has diverged from the planned sequence.  Explain what mitigations are in  place, including dates where appropriate. </w:t>
      </w:r>
    </w:p>
    <w:tbl>
      <w:tblPr>
        <w:tblStyle w:val="TableGrid"/>
        <w:tblW w:w="0" w:type="auto"/>
        <w:tblLook w:val="04A0" w:firstRow="1" w:lastRow="0" w:firstColumn="1" w:lastColumn="0" w:noHBand="0" w:noVBand="1"/>
      </w:tblPr>
      <w:tblGrid>
        <w:gridCol w:w="9016"/>
      </w:tblGrid>
      <w:tr w:rsidR="00AD272A" w:rsidRPr="00F14ED4" w14:paraId="3728E976" w14:textId="77777777" w:rsidTr="00F55256">
        <w:tc>
          <w:tcPr>
            <w:tcW w:w="9016" w:type="dxa"/>
          </w:tcPr>
          <w:p w14:paraId="28946DE6" w14:textId="77777777" w:rsidR="00AD272A" w:rsidRPr="00F14ED4" w:rsidRDefault="00AD272A" w:rsidP="00C91872"/>
          <w:p w14:paraId="6148E4C6" w14:textId="77777777" w:rsidR="00AD272A" w:rsidRPr="00F14ED4" w:rsidRDefault="00AD272A" w:rsidP="00C91872"/>
          <w:p w14:paraId="447D6010" w14:textId="77777777" w:rsidR="00AD272A" w:rsidRPr="00F14ED4" w:rsidRDefault="00AD272A" w:rsidP="00C91872"/>
          <w:p w14:paraId="18DB2161" w14:textId="77777777" w:rsidR="00AD272A" w:rsidRPr="00F14ED4" w:rsidRDefault="00AD272A" w:rsidP="00C91872"/>
          <w:p w14:paraId="5AA8DF66" w14:textId="77777777" w:rsidR="00AD272A" w:rsidRPr="00F14ED4" w:rsidRDefault="00AD272A" w:rsidP="00C91872"/>
          <w:p w14:paraId="1DC8B087" w14:textId="05C466D0" w:rsidR="00AD272A" w:rsidRPr="00F14ED4" w:rsidRDefault="00AD272A" w:rsidP="00C91872"/>
        </w:tc>
      </w:tr>
    </w:tbl>
    <w:p w14:paraId="3791131C" w14:textId="77777777" w:rsidR="00AD272A" w:rsidRPr="00F14ED4" w:rsidRDefault="00AD272A" w:rsidP="00AD272A"/>
    <w:p w14:paraId="5396D856" w14:textId="77777777" w:rsidR="00AD272A" w:rsidRPr="00F14ED4" w:rsidRDefault="00AD272A" w:rsidP="00F55256">
      <w:pPr>
        <w:ind w:left="720" w:hanging="720"/>
        <w:rPr>
          <w:b/>
        </w:rPr>
      </w:pPr>
      <w:r w:rsidRPr="00F14ED4">
        <w:rPr>
          <w:b/>
        </w:rPr>
        <w:t>3</w:t>
      </w:r>
      <w:r w:rsidRPr="00F14ED4">
        <w:rPr>
          <w:b/>
        </w:rPr>
        <w:tab/>
        <w:t>Subject and Curriculum (Standard 3 - Demonstrate good subject and curriculum knowledge)</w:t>
      </w:r>
    </w:p>
    <w:p w14:paraId="6D145027" w14:textId="77777777" w:rsidR="00AD272A" w:rsidRPr="00F14ED4" w:rsidRDefault="00AD272A" w:rsidP="00AD272A">
      <w:pPr>
        <w:ind w:left="720"/>
      </w:pPr>
      <w:r w:rsidRPr="00F14ED4">
        <w:t>Outline where delivery has diverged from the planned sequence.  Explain what mitigations are in place, including dates where appropriate.</w:t>
      </w:r>
    </w:p>
    <w:tbl>
      <w:tblPr>
        <w:tblStyle w:val="TableGrid"/>
        <w:tblW w:w="0" w:type="auto"/>
        <w:tblLook w:val="04A0" w:firstRow="1" w:lastRow="0" w:firstColumn="1" w:lastColumn="0" w:noHBand="0" w:noVBand="1"/>
      </w:tblPr>
      <w:tblGrid>
        <w:gridCol w:w="9016"/>
      </w:tblGrid>
      <w:tr w:rsidR="00AD272A" w:rsidRPr="00F14ED4" w14:paraId="72D0815F" w14:textId="77777777" w:rsidTr="00F55256">
        <w:tc>
          <w:tcPr>
            <w:tcW w:w="9016" w:type="dxa"/>
          </w:tcPr>
          <w:p w14:paraId="0C8B69CA" w14:textId="77777777" w:rsidR="00AD272A" w:rsidRPr="00F14ED4" w:rsidRDefault="00AD272A" w:rsidP="00C91872"/>
          <w:p w14:paraId="5B661816" w14:textId="77777777" w:rsidR="00AD272A" w:rsidRPr="00F14ED4" w:rsidRDefault="00AD272A" w:rsidP="00C91872"/>
          <w:p w14:paraId="76B6FC8C" w14:textId="77777777" w:rsidR="00AD272A" w:rsidRPr="00F14ED4" w:rsidRDefault="00AD272A" w:rsidP="00C91872"/>
          <w:p w14:paraId="65039106" w14:textId="77777777" w:rsidR="00AD272A" w:rsidRPr="00F14ED4" w:rsidRDefault="00AD272A" w:rsidP="00C91872"/>
          <w:p w14:paraId="5D5E4D32" w14:textId="77777777" w:rsidR="00AD272A" w:rsidRPr="00F14ED4" w:rsidRDefault="00AD272A" w:rsidP="00C91872"/>
          <w:p w14:paraId="5F1CE6D6" w14:textId="1E0C6A7F" w:rsidR="00AD272A" w:rsidRPr="00F14ED4" w:rsidRDefault="00AD272A" w:rsidP="00C91872"/>
        </w:tc>
      </w:tr>
    </w:tbl>
    <w:p w14:paraId="44000D5A" w14:textId="77777777" w:rsidR="00AD272A" w:rsidRPr="00F14ED4" w:rsidRDefault="00AD272A" w:rsidP="00AD272A"/>
    <w:p w14:paraId="510D08A4" w14:textId="77777777" w:rsidR="00AD272A" w:rsidRPr="00F14ED4" w:rsidRDefault="00AD272A" w:rsidP="00AD272A">
      <w:pPr>
        <w:ind w:left="720" w:hanging="720"/>
        <w:rPr>
          <w:b/>
        </w:rPr>
      </w:pPr>
      <w:r w:rsidRPr="00F14ED4">
        <w:rPr>
          <w:b/>
        </w:rPr>
        <w:t>4</w:t>
      </w:r>
      <w:r w:rsidRPr="00F14ED4">
        <w:rPr>
          <w:b/>
        </w:rPr>
        <w:tab/>
        <w:t>Classroom Practice (Standard 4 - Plan and teach well structured lessons)</w:t>
      </w:r>
    </w:p>
    <w:p w14:paraId="4076D680" w14:textId="77777777" w:rsidR="00AD272A" w:rsidRPr="00F14ED4" w:rsidRDefault="00AD272A" w:rsidP="00AD272A">
      <w:pPr>
        <w:ind w:left="720" w:hanging="720"/>
      </w:pPr>
      <w:r w:rsidRPr="00F14ED4">
        <w:tab/>
        <w:t>Outline where delivery has diverged from the planned sequence.  Explain what mitigations are in place, including dates where appropriate.</w:t>
      </w:r>
    </w:p>
    <w:tbl>
      <w:tblPr>
        <w:tblStyle w:val="TableGrid"/>
        <w:tblW w:w="0" w:type="auto"/>
        <w:tblLook w:val="04A0" w:firstRow="1" w:lastRow="0" w:firstColumn="1" w:lastColumn="0" w:noHBand="0" w:noVBand="1"/>
      </w:tblPr>
      <w:tblGrid>
        <w:gridCol w:w="9016"/>
      </w:tblGrid>
      <w:tr w:rsidR="00AD272A" w:rsidRPr="00F14ED4" w14:paraId="6048A66D" w14:textId="77777777" w:rsidTr="00F55256">
        <w:tc>
          <w:tcPr>
            <w:tcW w:w="9016" w:type="dxa"/>
          </w:tcPr>
          <w:p w14:paraId="39139678" w14:textId="77777777" w:rsidR="00AD272A" w:rsidRPr="00F14ED4" w:rsidRDefault="00AD272A" w:rsidP="00C91872"/>
          <w:p w14:paraId="3F805156" w14:textId="77777777" w:rsidR="00AD272A" w:rsidRPr="00F14ED4" w:rsidRDefault="00AD272A" w:rsidP="00C91872"/>
          <w:p w14:paraId="38BD1E9E" w14:textId="77777777" w:rsidR="00AD272A" w:rsidRPr="00F14ED4" w:rsidRDefault="00AD272A" w:rsidP="00C91872"/>
          <w:p w14:paraId="4A4C6D16" w14:textId="77777777" w:rsidR="00AD272A" w:rsidRPr="00F14ED4" w:rsidRDefault="00AD272A" w:rsidP="00C91872"/>
          <w:p w14:paraId="7101CF17" w14:textId="77777777" w:rsidR="00AD272A" w:rsidRPr="00F14ED4" w:rsidRDefault="00AD272A" w:rsidP="00C91872"/>
          <w:p w14:paraId="6D7286FC" w14:textId="77777777" w:rsidR="00AD272A" w:rsidRPr="00F14ED4" w:rsidRDefault="00AD272A" w:rsidP="00C91872"/>
          <w:p w14:paraId="798E39B4" w14:textId="77777777" w:rsidR="00AD272A" w:rsidRPr="00F14ED4" w:rsidRDefault="00AD272A" w:rsidP="00C91872"/>
        </w:tc>
      </w:tr>
    </w:tbl>
    <w:p w14:paraId="61DDC39F" w14:textId="77777777" w:rsidR="00AD272A" w:rsidRPr="00F14ED4" w:rsidRDefault="00AD272A" w:rsidP="00AD272A">
      <w:pPr>
        <w:ind w:left="720" w:hanging="720"/>
        <w:rPr>
          <w:b/>
        </w:rPr>
      </w:pPr>
    </w:p>
    <w:p w14:paraId="5E257D23" w14:textId="1B8F41D8" w:rsidR="00AD272A" w:rsidRPr="00F14ED4" w:rsidRDefault="00AD272A" w:rsidP="00AD272A">
      <w:pPr>
        <w:ind w:left="720" w:hanging="720"/>
        <w:rPr>
          <w:b/>
        </w:rPr>
      </w:pPr>
      <w:r w:rsidRPr="00F14ED4">
        <w:rPr>
          <w:b/>
        </w:rPr>
        <w:t>5</w:t>
      </w:r>
      <w:r w:rsidRPr="00F14ED4">
        <w:rPr>
          <w:b/>
        </w:rPr>
        <w:tab/>
        <w:t>Adaptive Teaching (Standard 5 - Adapt teaching)</w:t>
      </w:r>
    </w:p>
    <w:p w14:paraId="7C56123F" w14:textId="77777777" w:rsidR="00AD272A" w:rsidRPr="00F14ED4" w:rsidRDefault="00AD272A" w:rsidP="00AD272A">
      <w:pPr>
        <w:ind w:left="720" w:hanging="720"/>
      </w:pPr>
      <w:r w:rsidRPr="00F14ED4">
        <w:tab/>
        <w:t>Outline where delivery has diverged from the planned sequence.  Explain what mitigations are in place, including dates where appropriate.</w:t>
      </w:r>
    </w:p>
    <w:tbl>
      <w:tblPr>
        <w:tblStyle w:val="TableGrid"/>
        <w:tblW w:w="0" w:type="auto"/>
        <w:tblLook w:val="04A0" w:firstRow="1" w:lastRow="0" w:firstColumn="1" w:lastColumn="0" w:noHBand="0" w:noVBand="1"/>
      </w:tblPr>
      <w:tblGrid>
        <w:gridCol w:w="9016"/>
      </w:tblGrid>
      <w:tr w:rsidR="00AD272A" w:rsidRPr="00F14ED4" w14:paraId="6698CFB5" w14:textId="77777777" w:rsidTr="00F55256">
        <w:tc>
          <w:tcPr>
            <w:tcW w:w="9016" w:type="dxa"/>
          </w:tcPr>
          <w:p w14:paraId="5DE469A8" w14:textId="77777777" w:rsidR="00AD272A" w:rsidRPr="00F14ED4" w:rsidRDefault="00AD272A" w:rsidP="00C91872"/>
          <w:p w14:paraId="1EB64A12" w14:textId="77777777" w:rsidR="00AD272A" w:rsidRPr="00F14ED4" w:rsidRDefault="00AD272A" w:rsidP="00C91872"/>
          <w:p w14:paraId="52444790" w14:textId="77777777" w:rsidR="00AD272A" w:rsidRPr="00F14ED4" w:rsidRDefault="00AD272A" w:rsidP="00C91872"/>
          <w:p w14:paraId="207A53E7" w14:textId="77777777" w:rsidR="00AD272A" w:rsidRPr="00F14ED4" w:rsidRDefault="00AD272A" w:rsidP="00C91872"/>
          <w:p w14:paraId="0FF190AC" w14:textId="77777777" w:rsidR="00AD272A" w:rsidRPr="00F14ED4" w:rsidRDefault="00AD272A" w:rsidP="00C91872"/>
          <w:p w14:paraId="6FC7FF44" w14:textId="77777777" w:rsidR="00AD272A" w:rsidRPr="00F14ED4" w:rsidRDefault="00AD272A" w:rsidP="00C91872"/>
        </w:tc>
      </w:tr>
    </w:tbl>
    <w:p w14:paraId="0F654446" w14:textId="77777777" w:rsidR="00AD272A" w:rsidRPr="00F14ED4" w:rsidRDefault="00AD272A" w:rsidP="00AD272A"/>
    <w:p w14:paraId="3AF8EC06" w14:textId="77777777" w:rsidR="00AD272A" w:rsidRPr="00F14ED4" w:rsidRDefault="00AD272A" w:rsidP="00AD272A">
      <w:pPr>
        <w:ind w:left="720" w:hanging="720"/>
        <w:rPr>
          <w:b/>
        </w:rPr>
      </w:pPr>
      <w:r w:rsidRPr="00F14ED4">
        <w:rPr>
          <w:b/>
        </w:rPr>
        <w:t>6</w:t>
      </w:r>
      <w:r w:rsidRPr="00F14ED4">
        <w:rPr>
          <w:b/>
        </w:rPr>
        <w:tab/>
        <w:t>Assessment (Standard 6 - Make accurate and productive use of assessment)</w:t>
      </w:r>
    </w:p>
    <w:p w14:paraId="3468B765" w14:textId="39A88969" w:rsidR="00AD272A" w:rsidRPr="00F14ED4" w:rsidRDefault="00AD272A" w:rsidP="00F55256">
      <w:pPr>
        <w:ind w:left="690"/>
      </w:pPr>
      <w:r w:rsidRPr="00F14ED4">
        <w:t>Outline where delivery has diverged from the planned sequence.  Explain what mitigations are in place, including dates where appropriate.</w:t>
      </w:r>
    </w:p>
    <w:tbl>
      <w:tblPr>
        <w:tblStyle w:val="TableGrid"/>
        <w:tblW w:w="0" w:type="auto"/>
        <w:tblLook w:val="04A0" w:firstRow="1" w:lastRow="0" w:firstColumn="1" w:lastColumn="0" w:noHBand="0" w:noVBand="1"/>
      </w:tblPr>
      <w:tblGrid>
        <w:gridCol w:w="9016"/>
      </w:tblGrid>
      <w:tr w:rsidR="00AD272A" w:rsidRPr="00F14ED4" w14:paraId="5CD82F6D" w14:textId="77777777" w:rsidTr="00F55256">
        <w:tc>
          <w:tcPr>
            <w:tcW w:w="9016" w:type="dxa"/>
          </w:tcPr>
          <w:p w14:paraId="198513E7" w14:textId="77777777" w:rsidR="00AD272A" w:rsidRPr="00F14ED4" w:rsidRDefault="00AD272A" w:rsidP="00C91872"/>
          <w:p w14:paraId="21593194" w14:textId="77777777" w:rsidR="00AD272A" w:rsidRPr="00F14ED4" w:rsidRDefault="00AD272A" w:rsidP="00C91872"/>
          <w:p w14:paraId="75CFB821" w14:textId="77777777" w:rsidR="00AD272A" w:rsidRPr="00F14ED4" w:rsidRDefault="00AD272A" w:rsidP="00C91872"/>
          <w:p w14:paraId="3CD7C120" w14:textId="77777777" w:rsidR="00AD272A" w:rsidRPr="00F14ED4" w:rsidRDefault="00AD272A" w:rsidP="00C91872"/>
          <w:p w14:paraId="5C3861CD" w14:textId="77777777" w:rsidR="00AD272A" w:rsidRPr="00F14ED4" w:rsidRDefault="00AD272A" w:rsidP="00C91872"/>
          <w:p w14:paraId="7A0CEC75" w14:textId="77777777" w:rsidR="00AD272A" w:rsidRPr="00F14ED4" w:rsidRDefault="00AD272A" w:rsidP="00C91872"/>
        </w:tc>
      </w:tr>
    </w:tbl>
    <w:p w14:paraId="6CA04A3A" w14:textId="77777777" w:rsidR="00AD272A" w:rsidRPr="00F14ED4" w:rsidRDefault="00AD272A" w:rsidP="00AD272A"/>
    <w:p w14:paraId="5C4C86E8" w14:textId="77777777" w:rsidR="00AD272A" w:rsidRPr="00F14ED4" w:rsidRDefault="00AD272A" w:rsidP="00AD272A">
      <w:pPr>
        <w:rPr>
          <w:b/>
        </w:rPr>
      </w:pPr>
      <w:r w:rsidRPr="00F14ED4">
        <w:rPr>
          <w:b/>
        </w:rPr>
        <w:t>7</w:t>
      </w:r>
      <w:r w:rsidRPr="00F14ED4">
        <w:rPr>
          <w:b/>
        </w:rPr>
        <w:tab/>
        <w:t>Managing Behaviour (Standard 7 - Manage behaviour effectively)</w:t>
      </w:r>
    </w:p>
    <w:p w14:paraId="028C5C9F" w14:textId="77777777" w:rsidR="00AD272A" w:rsidRPr="00F14ED4" w:rsidRDefault="00AD272A" w:rsidP="00AD272A">
      <w:pPr>
        <w:ind w:left="720" w:hanging="720"/>
      </w:pPr>
      <w:r w:rsidRPr="00F14ED4">
        <w:tab/>
        <w:t>Outline where delivery has diverged from the planned sequence.  Explain what mitigations are in place, including dates where appropriate.</w:t>
      </w:r>
    </w:p>
    <w:tbl>
      <w:tblPr>
        <w:tblStyle w:val="TableGrid"/>
        <w:tblW w:w="0" w:type="auto"/>
        <w:tblLook w:val="04A0" w:firstRow="1" w:lastRow="0" w:firstColumn="1" w:lastColumn="0" w:noHBand="0" w:noVBand="1"/>
      </w:tblPr>
      <w:tblGrid>
        <w:gridCol w:w="9016"/>
      </w:tblGrid>
      <w:tr w:rsidR="00AD272A" w:rsidRPr="00F14ED4" w14:paraId="72A0412A" w14:textId="77777777" w:rsidTr="00F55256">
        <w:tc>
          <w:tcPr>
            <w:tcW w:w="9016" w:type="dxa"/>
          </w:tcPr>
          <w:p w14:paraId="26CD451D" w14:textId="77777777" w:rsidR="00AD272A" w:rsidRPr="00F14ED4" w:rsidRDefault="00AD272A" w:rsidP="00C91872"/>
          <w:p w14:paraId="2BE12EC5" w14:textId="77777777" w:rsidR="00AD272A" w:rsidRPr="00F14ED4" w:rsidRDefault="00AD272A" w:rsidP="00C91872"/>
          <w:p w14:paraId="78CC0F1C" w14:textId="77777777" w:rsidR="00AD272A" w:rsidRPr="00F14ED4" w:rsidRDefault="00AD272A" w:rsidP="00C91872"/>
          <w:p w14:paraId="476C9351" w14:textId="77777777" w:rsidR="00AD272A" w:rsidRPr="00F14ED4" w:rsidRDefault="00AD272A" w:rsidP="00C91872"/>
          <w:p w14:paraId="2B5C64DE" w14:textId="77777777" w:rsidR="00AD272A" w:rsidRPr="00F14ED4" w:rsidRDefault="00AD272A" w:rsidP="00C91872"/>
          <w:p w14:paraId="4BBED28D" w14:textId="77777777" w:rsidR="00AD272A" w:rsidRPr="00F14ED4" w:rsidRDefault="00AD272A" w:rsidP="00C91872"/>
        </w:tc>
      </w:tr>
    </w:tbl>
    <w:p w14:paraId="08F0CF37" w14:textId="77777777" w:rsidR="00AD272A" w:rsidRPr="00F14ED4" w:rsidRDefault="00AD272A" w:rsidP="00AD272A"/>
    <w:p w14:paraId="194A1446" w14:textId="77777777" w:rsidR="00AD272A" w:rsidRPr="00F14ED4" w:rsidRDefault="00AD272A" w:rsidP="00AD272A">
      <w:pPr>
        <w:ind w:left="720" w:hanging="720"/>
        <w:rPr>
          <w:b/>
        </w:rPr>
      </w:pPr>
      <w:r w:rsidRPr="00F14ED4">
        <w:rPr>
          <w:b/>
        </w:rPr>
        <w:t>8</w:t>
      </w:r>
      <w:r w:rsidRPr="00F14ED4">
        <w:rPr>
          <w:b/>
        </w:rPr>
        <w:tab/>
        <w:t>Professional Behaviours (Standard 8 - Fulfil wider professional responsibilities)</w:t>
      </w:r>
    </w:p>
    <w:p w14:paraId="5ED7355A" w14:textId="77777777" w:rsidR="00AD272A" w:rsidRPr="00F14ED4" w:rsidRDefault="00AD272A" w:rsidP="00AD272A">
      <w:pPr>
        <w:ind w:left="720" w:hanging="720"/>
      </w:pPr>
      <w:r w:rsidRPr="00F14ED4">
        <w:tab/>
        <w:t>Outline where delivery has diverged from the planned sequence.  Explain what mitigations are in place, including dates where appropriate.</w:t>
      </w:r>
    </w:p>
    <w:tbl>
      <w:tblPr>
        <w:tblStyle w:val="TableGrid"/>
        <w:tblW w:w="0" w:type="auto"/>
        <w:tblLook w:val="04A0" w:firstRow="1" w:lastRow="0" w:firstColumn="1" w:lastColumn="0" w:noHBand="0" w:noVBand="1"/>
      </w:tblPr>
      <w:tblGrid>
        <w:gridCol w:w="9016"/>
      </w:tblGrid>
      <w:tr w:rsidR="00AD272A" w:rsidRPr="00F14ED4" w14:paraId="47ECEBF4" w14:textId="77777777" w:rsidTr="00F55256">
        <w:tc>
          <w:tcPr>
            <w:tcW w:w="9016" w:type="dxa"/>
          </w:tcPr>
          <w:p w14:paraId="43F16D84" w14:textId="77777777" w:rsidR="00AD272A" w:rsidRPr="00F14ED4" w:rsidRDefault="00AD272A" w:rsidP="00C91872"/>
          <w:p w14:paraId="20032D89" w14:textId="77777777" w:rsidR="00AD272A" w:rsidRPr="00F14ED4" w:rsidRDefault="00AD272A" w:rsidP="00C91872"/>
          <w:p w14:paraId="34F691C6" w14:textId="77777777" w:rsidR="00AD272A" w:rsidRPr="00F14ED4" w:rsidRDefault="00AD272A" w:rsidP="00C91872"/>
          <w:p w14:paraId="72432AD3" w14:textId="77777777" w:rsidR="00AD272A" w:rsidRPr="00F14ED4" w:rsidRDefault="00AD272A" w:rsidP="00C91872"/>
          <w:p w14:paraId="15CECEF3" w14:textId="77777777" w:rsidR="00AD272A" w:rsidRPr="00F14ED4" w:rsidRDefault="00AD272A" w:rsidP="00C91872"/>
          <w:p w14:paraId="39E60224" w14:textId="77777777" w:rsidR="00AD272A" w:rsidRPr="00F14ED4" w:rsidRDefault="00AD272A" w:rsidP="00C91872"/>
        </w:tc>
      </w:tr>
    </w:tbl>
    <w:p w14:paraId="6724D76A" w14:textId="77777777" w:rsidR="00AD272A" w:rsidRPr="00F14ED4" w:rsidRDefault="00AD272A" w:rsidP="00AD272A"/>
    <w:p w14:paraId="0B68ED4E" w14:textId="77777777" w:rsidR="00AD272A" w:rsidRPr="00F14ED4" w:rsidRDefault="00AD272A" w:rsidP="00AD272A"/>
    <w:p w14:paraId="53647D1C" w14:textId="77777777" w:rsidR="00AD272A" w:rsidRPr="00F14ED4" w:rsidRDefault="00AD272A" w:rsidP="00AD272A">
      <w:pPr>
        <w:rPr>
          <w:b/>
        </w:rPr>
      </w:pPr>
      <w:r w:rsidRPr="00F14ED4">
        <w:rPr>
          <w:b/>
        </w:rPr>
        <w:t xml:space="preserve">Part 3 - Additional planning documents </w:t>
      </w:r>
    </w:p>
    <w:p w14:paraId="6829C3BF" w14:textId="77777777" w:rsidR="00AD272A" w:rsidRPr="00F14ED4" w:rsidRDefault="00AD272A" w:rsidP="00AD272A">
      <w:r w:rsidRPr="00F14ED4">
        <w:t xml:space="preserve">On completion of this form, you may attach any additional plans/schedule which provide information as to changes/alterations which you will be making for the next term, these will be reviewed by the appropriate body. </w:t>
      </w:r>
    </w:p>
    <w:p w14:paraId="401941FD" w14:textId="77777777" w:rsidR="00AD272A" w:rsidRPr="00F14ED4" w:rsidRDefault="00AD272A" w:rsidP="00AD272A">
      <w:r w:rsidRPr="00F14ED4">
        <w:t>If you have attached additional documents, give a very short summary of what has been attached.</w:t>
      </w:r>
    </w:p>
    <w:tbl>
      <w:tblPr>
        <w:tblStyle w:val="TableGrid"/>
        <w:tblW w:w="0" w:type="auto"/>
        <w:tblLook w:val="04A0" w:firstRow="1" w:lastRow="0" w:firstColumn="1" w:lastColumn="0" w:noHBand="0" w:noVBand="1"/>
      </w:tblPr>
      <w:tblGrid>
        <w:gridCol w:w="9016"/>
      </w:tblGrid>
      <w:tr w:rsidR="00AD272A" w:rsidRPr="00F14ED4" w14:paraId="5BA1502C" w14:textId="77777777" w:rsidTr="00F55256">
        <w:tc>
          <w:tcPr>
            <w:tcW w:w="9016" w:type="dxa"/>
          </w:tcPr>
          <w:p w14:paraId="7A6F392C" w14:textId="77777777" w:rsidR="00AD272A" w:rsidRPr="00F14ED4" w:rsidRDefault="00AD272A" w:rsidP="00C91872"/>
          <w:p w14:paraId="17F14E2A" w14:textId="77777777" w:rsidR="00AD272A" w:rsidRPr="00F14ED4" w:rsidRDefault="00AD272A" w:rsidP="00C91872"/>
          <w:p w14:paraId="1F505A6E" w14:textId="230BFDEE" w:rsidR="00AD272A" w:rsidRPr="00F14ED4" w:rsidRDefault="00AD272A" w:rsidP="00C91872"/>
          <w:p w14:paraId="1E195ADF" w14:textId="77777777" w:rsidR="00AD272A" w:rsidRPr="00F14ED4" w:rsidRDefault="00AD272A" w:rsidP="00C91872"/>
          <w:p w14:paraId="68A9F823" w14:textId="77777777" w:rsidR="00AD272A" w:rsidRPr="00F14ED4" w:rsidRDefault="00AD272A" w:rsidP="00C91872"/>
        </w:tc>
      </w:tr>
    </w:tbl>
    <w:p w14:paraId="568D92AE" w14:textId="77777777" w:rsidR="00AD272A" w:rsidRPr="00F14ED4" w:rsidRDefault="00AD272A" w:rsidP="00AD272A"/>
    <w:p w14:paraId="1041103B" w14:textId="77777777" w:rsidR="00AD272A" w:rsidRPr="00F14ED4" w:rsidRDefault="00AD272A" w:rsidP="00AD272A">
      <w:pPr>
        <w:rPr>
          <w:b/>
        </w:rPr>
      </w:pPr>
      <w:r w:rsidRPr="00F14ED4">
        <w:rPr>
          <w:b/>
        </w:rPr>
        <w:t>Part 4 - Signature</w:t>
      </w:r>
    </w:p>
    <w:p w14:paraId="5F591A58" w14:textId="77777777" w:rsidR="00AD272A" w:rsidRPr="00F14ED4" w:rsidRDefault="00AD272A" w:rsidP="00AD272A">
      <w:r w:rsidRPr="00F14ED4">
        <w:t>By signing on this page, I confirm that the information provided on this form, to the best of my knowledge, is accurate, correct and complete.</w:t>
      </w:r>
    </w:p>
    <w:p w14:paraId="78547AFB" w14:textId="77777777" w:rsidR="00AD272A" w:rsidRPr="00F14ED4" w:rsidRDefault="00AD272A" w:rsidP="00AD272A"/>
    <w:tbl>
      <w:tblPr>
        <w:tblStyle w:val="TableGrid"/>
        <w:tblW w:w="0" w:type="auto"/>
        <w:tblLook w:val="04A0" w:firstRow="1" w:lastRow="0" w:firstColumn="1" w:lastColumn="0" w:noHBand="0" w:noVBand="1"/>
      </w:tblPr>
      <w:tblGrid>
        <w:gridCol w:w="2830"/>
        <w:gridCol w:w="6798"/>
      </w:tblGrid>
      <w:tr w:rsidR="00F14ED4" w:rsidRPr="00F14ED4" w14:paraId="4BE5CC48" w14:textId="77777777" w:rsidTr="00C91872">
        <w:tc>
          <w:tcPr>
            <w:tcW w:w="2830" w:type="dxa"/>
          </w:tcPr>
          <w:p w14:paraId="5BFEE74B" w14:textId="77777777" w:rsidR="00AD272A" w:rsidRPr="00F14ED4" w:rsidRDefault="00AD272A" w:rsidP="00C91872">
            <w:pPr>
              <w:spacing w:before="180" w:after="180"/>
              <w:rPr>
                <w:b/>
              </w:rPr>
            </w:pPr>
            <w:r w:rsidRPr="00F14ED4">
              <w:rPr>
                <w:b/>
              </w:rPr>
              <w:t>Headteacher signature</w:t>
            </w:r>
          </w:p>
        </w:tc>
        <w:tc>
          <w:tcPr>
            <w:tcW w:w="6798" w:type="dxa"/>
          </w:tcPr>
          <w:p w14:paraId="5CFC08AD" w14:textId="77777777" w:rsidR="00AD272A" w:rsidRPr="00F14ED4" w:rsidRDefault="00AD272A" w:rsidP="00C91872">
            <w:pPr>
              <w:spacing w:before="180" w:after="180"/>
            </w:pPr>
          </w:p>
        </w:tc>
      </w:tr>
      <w:tr w:rsidR="00F14ED4" w:rsidRPr="00F14ED4" w14:paraId="13F2E522" w14:textId="77777777" w:rsidTr="00C91872">
        <w:tc>
          <w:tcPr>
            <w:tcW w:w="2830" w:type="dxa"/>
          </w:tcPr>
          <w:p w14:paraId="49DAD486" w14:textId="77777777" w:rsidR="00AD272A" w:rsidRPr="00F14ED4" w:rsidRDefault="00AD272A" w:rsidP="00C91872">
            <w:pPr>
              <w:spacing w:before="180" w:after="180"/>
              <w:rPr>
                <w:b/>
              </w:rPr>
            </w:pPr>
            <w:r w:rsidRPr="00F14ED4">
              <w:rPr>
                <w:b/>
              </w:rPr>
              <w:t>Date</w:t>
            </w:r>
          </w:p>
        </w:tc>
        <w:tc>
          <w:tcPr>
            <w:tcW w:w="6798" w:type="dxa"/>
          </w:tcPr>
          <w:p w14:paraId="6B1807DF" w14:textId="77777777" w:rsidR="00AD272A" w:rsidRPr="00F14ED4" w:rsidRDefault="00AD272A" w:rsidP="00C91872">
            <w:pPr>
              <w:spacing w:before="180" w:after="180"/>
            </w:pPr>
          </w:p>
        </w:tc>
      </w:tr>
    </w:tbl>
    <w:p w14:paraId="2AFD0783" w14:textId="77777777" w:rsidR="002316D6" w:rsidRPr="00F14ED4" w:rsidRDefault="002316D6">
      <w:pPr>
        <w:rPr>
          <w:rFonts w:ascii="Arial" w:eastAsia="Calibri" w:hAnsi="Arial" w:cs="Arial"/>
          <w:b/>
          <w:sz w:val="28"/>
          <w:szCs w:val="28"/>
        </w:rPr>
      </w:pPr>
      <w:r w:rsidRPr="00F14ED4">
        <w:rPr>
          <w:rFonts w:ascii="Arial" w:eastAsia="Calibri" w:hAnsi="Arial" w:cs="Arial"/>
          <w:b/>
          <w:sz w:val="28"/>
          <w:szCs w:val="28"/>
        </w:rPr>
        <w:br w:type="page"/>
      </w:r>
    </w:p>
    <w:p w14:paraId="03C5F16F" w14:textId="1C56F87B" w:rsidR="00AD272A" w:rsidRPr="00F14ED4" w:rsidRDefault="00AD272A" w:rsidP="00AD272A">
      <w:pPr>
        <w:rPr>
          <w:b/>
          <w:sz w:val="24"/>
          <w:szCs w:val="20"/>
        </w:rPr>
      </w:pPr>
      <w:r w:rsidRPr="00F14ED4">
        <w:rPr>
          <w:b/>
          <w:sz w:val="28"/>
        </w:rPr>
        <w:t xml:space="preserve">SCHOOL BASED Induction Programme </w:t>
      </w:r>
      <w:r w:rsidRPr="00F14ED4">
        <w:rPr>
          <w:b/>
          <w:sz w:val="24"/>
          <w:szCs w:val="20"/>
        </w:rPr>
        <w:t xml:space="preserve">– </w:t>
      </w:r>
      <w:r w:rsidRPr="00F14ED4">
        <w:rPr>
          <w:b/>
          <w:sz w:val="28"/>
          <w:szCs w:val="20"/>
        </w:rPr>
        <w:t>ECT</w:t>
      </w:r>
    </w:p>
    <w:p w14:paraId="365E7471" w14:textId="77777777" w:rsidR="00AD272A" w:rsidRPr="00F14ED4" w:rsidRDefault="00AD272A" w:rsidP="00AD272A">
      <w:pPr>
        <w:pStyle w:val="ListParagraph"/>
        <w:numPr>
          <w:ilvl w:val="0"/>
          <w:numId w:val="35"/>
        </w:numPr>
        <w:spacing w:before="120" w:after="120"/>
        <w:ind w:left="567" w:hanging="567"/>
        <w:contextualSpacing w:val="0"/>
      </w:pPr>
      <w:r w:rsidRPr="00F14ED4">
        <w:t>The member of staff responsible for planning the full ECF induction should complete this form.</w:t>
      </w:r>
    </w:p>
    <w:p w14:paraId="60A5DA9B" w14:textId="77777777" w:rsidR="00AD272A" w:rsidRPr="00F14ED4" w:rsidRDefault="00AD272A" w:rsidP="00AD272A">
      <w:pPr>
        <w:pStyle w:val="ListParagraph"/>
        <w:numPr>
          <w:ilvl w:val="0"/>
          <w:numId w:val="35"/>
        </w:numPr>
        <w:spacing w:before="120" w:after="120"/>
        <w:ind w:left="567" w:hanging="567"/>
        <w:contextualSpacing w:val="0"/>
      </w:pPr>
      <w:r w:rsidRPr="00F14ED4">
        <w:t>This form should be signed off by the headteacher ahead of the start of induction.</w:t>
      </w:r>
    </w:p>
    <w:p w14:paraId="381435CE" w14:textId="77777777" w:rsidR="00820E8C" w:rsidRPr="00F14ED4" w:rsidRDefault="00AD272A" w:rsidP="00820E8C">
      <w:pPr>
        <w:pStyle w:val="ListParagraph"/>
        <w:numPr>
          <w:ilvl w:val="0"/>
          <w:numId w:val="37"/>
        </w:numPr>
        <w:spacing w:before="120" w:after="120"/>
        <w:ind w:left="567" w:hanging="567"/>
        <w:contextualSpacing w:val="0"/>
      </w:pPr>
      <w:r w:rsidRPr="00F14ED4">
        <w:t xml:space="preserve">This form should be sent to the school’s Appropriate Body for verification </w:t>
      </w:r>
      <w:r w:rsidR="00820E8C" w:rsidRPr="00F14ED4">
        <w:t>in line with the deadline date.</w:t>
      </w:r>
    </w:p>
    <w:p w14:paraId="25AC8A95" w14:textId="77777777" w:rsidR="00AD272A" w:rsidRPr="00F14ED4" w:rsidRDefault="00AD272A" w:rsidP="00AD272A">
      <w:pPr>
        <w:rPr>
          <w:b/>
          <w:sz w:val="24"/>
        </w:rPr>
      </w:pPr>
      <w:r w:rsidRPr="00F14ED4">
        <w:rPr>
          <w:b/>
          <w:sz w:val="24"/>
        </w:rPr>
        <w:t>Part 1</w:t>
      </w:r>
      <w:r w:rsidRPr="00F14ED4">
        <w:rPr>
          <w:b/>
          <w:sz w:val="24"/>
        </w:rPr>
        <w:tab/>
        <w:t>Early Career Teacher(s)</w:t>
      </w:r>
    </w:p>
    <w:tbl>
      <w:tblPr>
        <w:tblStyle w:val="TableGrid"/>
        <w:tblW w:w="0" w:type="auto"/>
        <w:tblLook w:val="04A0" w:firstRow="1" w:lastRow="0" w:firstColumn="1" w:lastColumn="0" w:noHBand="0" w:noVBand="1"/>
      </w:tblPr>
      <w:tblGrid>
        <w:gridCol w:w="2982"/>
        <w:gridCol w:w="6652"/>
      </w:tblGrid>
      <w:tr w:rsidR="00F14ED4" w:rsidRPr="00F14ED4" w14:paraId="66B626DF" w14:textId="77777777" w:rsidTr="00B37C6E">
        <w:tc>
          <w:tcPr>
            <w:tcW w:w="2982" w:type="dxa"/>
          </w:tcPr>
          <w:p w14:paraId="166FEEEA" w14:textId="77777777" w:rsidR="00AD272A" w:rsidRPr="00F14ED4" w:rsidRDefault="00AD272A" w:rsidP="00C91872">
            <w:pPr>
              <w:spacing w:before="60" w:after="60"/>
              <w:rPr>
                <w:b/>
              </w:rPr>
            </w:pPr>
            <w:r w:rsidRPr="00F14ED4">
              <w:rPr>
                <w:b/>
              </w:rPr>
              <w:t>Appropriate Body</w:t>
            </w:r>
          </w:p>
        </w:tc>
        <w:tc>
          <w:tcPr>
            <w:tcW w:w="6652" w:type="dxa"/>
          </w:tcPr>
          <w:p w14:paraId="5F2D44D2" w14:textId="77777777" w:rsidR="00AD272A" w:rsidRPr="00F14ED4" w:rsidRDefault="00AD272A" w:rsidP="00C91872">
            <w:pPr>
              <w:spacing w:before="60" w:after="60"/>
            </w:pPr>
          </w:p>
        </w:tc>
      </w:tr>
      <w:tr w:rsidR="00F14ED4" w:rsidRPr="00F14ED4" w14:paraId="46FD0B01" w14:textId="77777777" w:rsidTr="00B37C6E">
        <w:tc>
          <w:tcPr>
            <w:tcW w:w="2982" w:type="dxa"/>
          </w:tcPr>
          <w:p w14:paraId="74FE1924" w14:textId="77777777" w:rsidR="00AD272A" w:rsidRPr="00F14ED4" w:rsidRDefault="00AD272A" w:rsidP="00C91872">
            <w:pPr>
              <w:spacing w:before="60" w:after="60"/>
              <w:rPr>
                <w:b/>
              </w:rPr>
            </w:pPr>
            <w:r w:rsidRPr="00F14ED4">
              <w:rPr>
                <w:b/>
              </w:rPr>
              <w:t>School</w:t>
            </w:r>
          </w:p>
        </w:tc>
        <w:tc>
          <w:tcPr>
            <w:tcW w:w="6652" w:type="dxa"/>
          </w:tcPr>
          <w:p w14:paraId="53177C01" w14:textId="77777777" w:rsidR="00AD272A" w:rsidRPr="00F14ED4" w:rsidRDefault="00AD272A" w:rsidP="00C91872">
            <w:pPr>
              <w:spacing w:before="60" w:after="60"/>
            </w:pPr>
          </w:p>
        </w:tc>
      </w:tr>
      <w:tr w:rsidR="00F14ED4" w:rsidRPr="00F14ED4" w14:paraId="34BE1573" w14:textId="77777777" w:rsidTr="00B37C6E">
        <w:tc>
          <w:tcPr>
            <w:tcW w:w="2982" w:type="dxa"/>
          </w:tcPr>
          <w:p w14:paraId="749BFAA1" w14:textId="77777777" w:rsidR="00AD272A" w:rsidRPr="00F14ED4" w:rsidRDefault="00AD272A" w:rsidP="00C91872">
            <w:pPr>
              <w:spacing w:before="60" w:after="60"/>
              <w:rPr>
                <w:b/>
              </w:rPr>
            </w:pPr>
            <w:r w:rsidRPr="00F14ED4">
              <w:rPr>
                <w:b/>
              </w:rPr>
              <w:t>URN</w:t>
            </w:r>
          </w:p>
        </w:tc>
        <w:tc>
          <w:tcPr>
            <w:tcW w:w="6652" w:type="dxa"/>
          </w:tcPr>
          <w:p w14:paraId="1EEAE774" w14:textId="77777777" w:rsidR="00AD272A" w:rsidRPr="00F14ED4" w:rsidRDefault="00AD272A" w:rsidP="00C91872">
            <w:pPr>
              <w:spacing w:before="60" w:after="60"/>
            </w:pPr>
          </w:p>
        </w:tc>
      </w:tr>
      <w:tr w:rsidR="00E63F3E" w:rsidRPr="00F14ED4" w14:paraId="4D77C721" w14:textId="77777777" w:rsidTr="00B37C6E">
        <w:tc>
          <w:tcPr>
            <w:tcW w:w="2982" w:type="dxa"/>
          </w:tcPr>
          <w:p w14:paraId="7B499B1D" w14:textId="77777777" w:rsidR="00AD272A" w:rsidRPr="00F14ED4" w:rsidRDefault="00AD272A" w:rsidP="00C91872">
            <w:pPr>
              <w:spacing w:before="60" w:after="60"/>
              <w:rPr>
                <w:b/>
              </w:rPr>
            </w:pPr>
            <w:r w:rsidRPr="00F14ED4">
              <w:rPr>
                <w:b/>
              </w:rPr>
              <w:t>Headteacher</w:t>
            </w:r>
          </w:p>
        </w:tc>
        <w:tc>
          <w:tcPr>
            <w:tcW w:w="6652" w:type="dxa"/>
          </w:tcPr>
          <w:p w14:paraId="51D0AC88" w14:textId="77777777" w:rsidR="00AD272A" w:rsidRPr="00F14ED4" w:rsidRDefault="00AD272A" w:rsidP="00C91872">
            <w:pPr>
              <w:spacing w:before="60" w:after="60"/>
            </w:pPr>
          </w:p>
        </w:tc>
      </w:tr>
    </w:tbl>
    <w:p w14:paraId="071F2225" w14:textId="77777777" w:rsidR="00AD272A" w:rsidRPr="00F14ED4" w:rsidRDefault="00AD272A" w:rsidP="00AD272A"/>
    <w:tbl>
      <w:tblPr>
        <w:tblStyle w:val="TableGrid"/>
        <w:tblW w:w="0" w:type="auto"/>
        <w:tblLook w:val="04A0" w:firstRow="1" w:lastRow="0" w:firstColumn="1" w:lastColumn="0" w:noHBand="0" w:noVBand="1"/>
      </w:tblPr>
      <w:tblGrid>
        <w:gridCol w:w="3114"/>
        <w:gridCol w:w="6514"/>
      </w:tblGrid>
      <w:tr w:rsidR="00F14ED4" w:rsidRPr="00F14ED4" w14:paraId="765D9C5B" w14:textId="77777777" w:rsidTr="00C91872">
        <w:tc>
          <w:tcPr>
            <w:tcW w:w="3114" w:type="dxa"/>
          </w:tcPr>
          <w:p w14:paraId="506DA129" w14:textId="77777777" w:rsidR="00AD272A" w:rsidRPr="00F14ED4" w:rsidRDefault="00AD272A" w:rsidP="00C91872">
            <w:pPr>
              <w:spacing w:before="60" w:after="60"/>
            </w:pPr>
            <w:r w:rsidRPr="00F14ED4">
              <w:t>Full Name of ECT</w:t>
            </w:r>
          </w:p>
        </w:tc>
        <w:tc>
          <w:tcPr>
            <w:tcW w:w="6514" w:type="dxa"/>
          </w:tcPr>
          <w:p w14:paraId="18CC72D2" w14:textId="77777777" w:rsidR="00AD272A" w:rsidRPr="00F14ED4" w:rsidRDefault="00AD272A" w:rsidP="00C91872">
            <w:pPr>
              <w:spacing w:before="60" w:after="60"/>
            </w:pPr>
          </w:p>
        </w:tc>
      </w:tr>
      <w:tr w:rsidR="00F14ED4" w:rsidRPr="00F14ED4" w14:paraId="05CF9A05" w14:textId="77777777" w:rsidTr="00C91872">
        <w:tc>
          <w:tcPr>
            <w:tcW w:w="3114" w:type="dxa"/>
          </w:tcPr>
          <w:p w14:paraId="00444680" w14:textId="77777777" w:rsidR="00AD272A" w:rsidRPr="00F14ED4" w:rsidRDefault="00AD272A" w:rsidP="00C91872">
            <w:pPr>
              <w:spacing w:before="60" w:after="60"/>
            </w:pPr>
            <w:r w:rsidRPr="00F14ED4">
              <w:t>Teacher Reference Number</w:t>
            </w:r>
          </w:p>
        </w:tc>
        <w:tc>
          <w:tcPr>
            <w:tcW w:w="6514" w:type="dxa"/>
          </w:tcPr>
          <w:p w14:paraId="56513E4B" w14:textId="77777777" w:rsidR="00AD272A" w:rsidRPr="00F14ED4" w:rsidRDefault="00AD272A" w:rsidP="00C91872">
            <w:pPr>
              <w:spacing w:before="60" w:after="60"/>
            </w:pPr>
          </w:p>
        </w:tc>
      </w:tr>
      <w:tr w:rsidR="00F14ED4" w:rsidRPr="00F14ED4" w14:paraId="54AD0FB9" w14:textId="77777777" w:rsidTr="00C91872">
        <w:tc>
          <w:tcPr>
            <w:tcW w:w="3114" w:type="dxa"/>
          </w:tcPr>
          <w:p w14:paraId="08545A5B" w14:textId="77777777" w:rsidR="00AD272A" w:rsidRPr="00F14ED4" w:rsidRDefault="00AD272A" w:rsidP="00C91872">
            <w:pPr>
              <w:spacing w:before="60" w:after="60"/>
            </w:pPr>
            <w:r w:rsidRPr="00F14ED4">
              <w:t>Date of Birth</w:t>
            </w:r>
          </w:p>
        </w:tc>
        <w:tc>
          <w:tcPr>
            <w:tcW w:w="6514" w:type="dxa"/>
          </w:tcPr>
          <w:p w14:paraId="271B12CD" w14:textId="77777777" w:rsidR="00AD272A" w:rsidRPr="00F14ED4" w:rsidRDefault="00AD272A" w:rsidP="00C91872">
            <w:pPr>
              <w:spacing w:before="60" w:after="60"/>
            </w:pPr>
          </w:p>
        </w:tc>
      </w:tr>
      <w:tr w:rsidR="00F14ED4" w:rsidRPr="00F14ED4" w14:paraId="2788A71A" w14:textId="77777777" w:rsidTr="00C91872">
        <w:tc>
          <w:tcPr>
            <w:tcW w:w="3114" w:type="dxa"/>
          </w:tcPr>
          <w:p w14:paraId="0E411077" w14:textId="77777777" w:rsidR="00AD272A" w:rsidRPr="00F14ED4" w:rsidRDefault="00AD272A" w:rsidP="00C91872">
            <w:pPr>
              <w:spacing w:before="60" w:after="60"/>
            </w:pPr>
            <w:r w:rsidRPr="00F14ED4">
              <w:t>Induction Start Date</w:t>
            </w:r>
          </w:p>
        </w:tc>
        <w:tc>
          <w:tcPr>
            <w:tcW w:w="6514" w:type="dxa"/>
          </w:tcPr>
          <w:p w14:paraId="71215A0D" w14:textId="77777777" w:rsidR="00AD272A" w:rsidRPr="00F14ED4" w:rsidRDefault="00AD272A" w:rsidP="00C91872">
            <w:pPr>
              <w:spacing w:before="60" w:after="60"/>
            </w:pPr>
          </w:p>
        </w:tc>
      </w:tr>
      <w:tr w:rsidR="00AD272A" w:rsidRPr="00F14ED4" w14:paraId="47ADB21C" w14:textId="77777777" w:rsidTr="00C91872">
        <w:tc>
          <w:tcPr>
            <w:tcW w:w="3114" w:type="dxa"/>
          </w:tcPr>
          <w:p w14:paraId="407F4605" w14:textId="77777777" w:rsidR="00AD272A" w:rsidRPr="00F14ED4" w:rsidRDefault="00AD272A" w:rsidP="00C91872">
            <w:pPr>
              <w:spacing w:before="60" w:after="60"/>
            </w:pPr>
            <w:r w:rsidRPr="00F14ED4">
              <w:t>Mentor (Name/Role/Position)</w:t>
            </w:r>
          </w:p>
        </w:tc>
        <w:tc>
          <w:tcPr>
            <w:tcW w:w="6514" w:type="dxa"/>
          </w:tcPr>
          <w:p w14:paraId="6DAE02C8" w14:textId="77777777" w:rsidR="00AD272A" w:rsidRPr="00F14ED4" w:rsidRDefault="00AD272A" w:rsidP="00C91872">
            <w:pPr>
              <w:spacing w:before="60" w:after="60"/>
            </w:pPr>
          </w:p>
        </w:tc>
      </w:tr>
    </w:tbl>
    <w:p w14:paraId="6D96B4F6" w14:textId="77777777" w:rsidR="00AD272A" w:rsidRPr="00F14ED4" w:rsidRDefault="00AD272A" w:rsidP="00AD272A"/>
    <w:p w14:paraId="49A92492" w14:textId="77777777" w:rsidR="00AD272A" w:rsidRPr="00F14ED4" w:rsidRDefault="00AD272A" w:rsidP="00AD272A">
      <w:pPr>
        <w:rPr>
          <w:b/>
          <w:sz w:val="24"/>
        </w:rPr>
      </w:pPr>
      <w:r w:rsidRPr="00F14ED4">
        <w:rPr>
          <w:b/>
          <w:sz w:val="24"/>
        </w:rPr>
        <w:t>Part 2</w:t>
      </w:r>
      <w:r w:rsidRPr="00F14ED4">
        <w:rPr>
          <w:b/>
          <w:sz w:val="24"/>
        </w:rPr>
        <w:tab/>
        <w:t>School Based Induction Programme</w:t>
      </w:r>
    </w:p>
    <w:p w14:paraId="329DBED2" w14:textId="77777777" w:rsidR="00AD272A" w:rsidRPr="00F14ED4" w:rsidRDefault="00AD272A" w:rsidP="00AD272A">
      <w:r w:rsidRPr="00F14ED4">
        <w:t>This form should not be used to describe in detail every session delivered over the entire induction period but should give the appropriate body a clear understanding of how the ECT(s) will receive training and/or mentoring to support every statement of the ECF in sufficient depth and breadth, and with robust evidence-based rationales for how the framework has been translated into an ECF-based training programme.</w:t>
      </w:r>
    </w:p>
    <w:p w14:paraId="0304C0D6" w14:textId="77777777" w:rsidR="00AD272A" w:rsidRPr="00F14ED4" w:rsidRDefault="00AD272A" w:rsidP="00AD272A">
      <w:r w:rsidRPr="00F14ED4">
        <w:t xml:space="preserve">Staff planning induction are expected to reference the ‘learn that’ and ‘learn how to’ statements from the Early Career Framework which can be found online: </w:t>
      </w:r>
      <w:hyperlink r:id="rId27" w:history="1">
        <w:r w:rsidRPr="00F14ED4">
          <w:rPr>
            <w:rStyle w:val="Hyperlink"/>
            <w:color w:val="auto"/>
          </w:rPr>
          <w:t>Early Career Framework (publishing.service.gov.uk)</w:t>
        </w:r>
      </w:hyperlink>
    </w:p>
    <w:p w14:paraId="41B53423" w14:textId="04E69C4C" w:rsidR="00AD272A" w:rsidRPr="00F14ED4" w:rsidRDefault="00AD272A" w:rsidP="00AD272A">
      <w:pPr>
        <w:rPr>
          <w:b/>
        </w:rPr>
      </w:pPr>
      <w:r w:rsidRPr="00F14ED4">
        <w:rPr>
          <w:b/>
        </w:rPr>
        <w:t>Overview: Scheduling/Sequencing</w:t>
      </w:r>
    </w:p>
    <w:p w14:paraId="4A61CB98" w14:textId="77777777" w:rsidR="00AD272A" w:rsidRPr="00F14ED4" w:rsidRDefault="00AD272A" w:rsidP="00AD272A">
      <w:pPr>
        <w:ind w:left="720" w:hanging="720"/>
      </w:pPr>
      <w:r w:rsidRPr="00F14ED4">
        <w:rPr>
          <w:b/>
        </w:rPr>
        <w:t>A</w:t>
      </w:r>
      <w:r w:rsidRPr="00F14ED4">
        <w:tab/>
        <w:t>Give a termly overview of how the induction programme has been scheduled and sequences across the full 2 year induction period.</w:t>
      </w:r>
    </w:p>
    <w:p w14:paraId="5100C070" w14:textId="77777777" w:rsidR="00AD272A" w:rsidRPr="00F14ED4" w:rsidRDefault="00AD272A" w:rsidP="00AD272A">
      <w:r w:rsidRPr="00F14ED4">
        <w:t>This should cover the topics that you plan to cover each term and in what order.  It should give an explanation and rationale for why specific topics will be covered in this order and how this learning will be consolidated in later terms.</w:t>
      </w:r>
    </w:p>
    <w:tbl>
      <w:tblPr>
        <w:tblStyle w:val="TableGrid"/>
        <w:tblW w:w="0" w:type="auto"/>
        <w:tblLook w:val="04A0" w:firstRow="1" w:lastRow="0" w:firstColumn="1" w:lastColumn="0" w:noHBand="0" w:noVBand="1"/>
      </w:tblPr>
      <w:tblGrid>
        <w:gridCol w:w="9016"/>
      </w:tblGrid>
      <w:tr w:rsidR="00AD272A" w:rsidRPr="00F14ED4" w14:paraId="463927F3" w14:textId="77777777" w:rsidTr="00F55256">
        <w:tc>
          <w:tcPr>
            <w:tcW w:w="9016" w:type="dxa"/>
          </w:tcPr>
          <w:p w14:paraId="43083E0D" w14:textId="77777777" w:rsidR="00AD272A" w:rsidRPr="00F14ED4" w:rsidRDefault="00AD272A" w:rsidP="00C91872"/>
          <w:p w14:paraId="2E414A8C" w14:textId="77777777" w:rsidR="00AD272A" w:rsidRPr="00F14ED4" w:rsidRDefault="00AD272A" w:rsidP="00C91872"/>
          <w:p w14:paraId="19D59DD3" w14:textId="77777777" w:rsidR="00AD272A" w:rsidRPr="00F14ED4" w:rsidRDefault="00AD272A" w:rsidP="00C91872"/>
          <w:p w14:paraId="33146DA3" w14:textId="77777777" w:rsidR="00AD272A" w:rsidRPr="00F14ED4" w:rsidRDefault="00AD272A" w:rsidP="00C91872"/>
          <w:p w14:paraId="13992D55" w14:textId="77777777" w:rsidR="00AD272A" w:rsidRPr="00F14ED4" w:rsidRDefault="00AD272A" w:rsidP="00C91872"/>
          <w:p w14:paraId="766CC7C8" w14:textId="77777777" w:rsidR="00AD272A" w:rsidRPr="00F14ED4" w:rsidRDefault="00AD272A" w:rsidP="00C91872"/>
        </w:tc>
      </w:tr>
    </w:tbl>
    <w:p w14:paraId="6DD0799B" w14:textId="77777777" w:rsidR="00AD272A" w:rsidRPr="00F14ED4" w:rsidRDefault="00AD272A" w:rsidP="00AD272A">
      <w:pPr>
        <w:rPr>
          <w:b/>
          <w:sz w:val="24"/>
        </w:rPr>
      </w:pPr>
    </w:p>
    <w:p w14:paraId="19BE60E2" w14:textId="067C68E3" w:rsidR="00AD272A" w:rsidRPr="00F14ED4" w:rsidRDefault="00AD272A" w:rsidP="00AD272A">
      <w:pPr>
        <w:rPr>
          <w:b/>
          <w:sz w:val="24"/>
        </w:rPr>
      </w:pPr>
      <w:r w:rsidRPr="00F14ED4">
        <w:rPr>
          <w:b/>
          <w:sz w:val="24"/>
        </w:rPr>
        <w:t>1</w:t>
      </w:r>
      <w:r w:rsidRPr="00F14ED4">
        <w:rPr>
          <w:b/>
          <w:sz w:val="24"/>
        </w:rPr>
        <w:tab/>
        <w:t>High Expectations (Standard 1 - Set high expectations)</w:t>
      </w:r>
    </w:p>
    <w:p w14:paraId="49825A34" w14:textId="77777777" w:rsidR="00AD272A" w:rsidRPr="00F14ED4" w:rsidRDefault="00AD272A" w:rsidP="00AD272A">
      <w:pPr>
        <w:ind w:left="720" w:hanging="720"/>
      </w:pPr>
      <w:r w:rsidRPr="00F14ED4">
        <w:tab/>
        <w:t>With reference to the relevant ‘learn that’ and ‘learn how to’ statements, explain how this statement will be delivered.</w:t>
      </w:r>
    </w:p>
    <w:p w14:paraId="1AE24015" w14:textId="77777777" w:rsidR="00AD272A" w:rsidRPr="00F14ED4" w:rsidRDefault="00AD272A" w:rsidP="00AD272A">
      <w:r w:rsidRPr="00F14ED4">
        <w:t>Explanation, and robust rationale, should cover:</w:t>
      </w:r>
    </w:p>
    <w:p w14:paraId="74C1338D" w14:textId="77777777" w:rsidR="00AD272A" w:rsidRPr="00F14ED4" w:rsidRDefault="00AD272A" w:rsidP="00AD272A">
      <w:pPr>
        <w:pStyle w:val="ListParagraph"/>
        <w:numPr>
          <w:ilvl w:val="0"/>
          <w:numId w:val="38"/>
        </w:numPr>
        <w:spacing w:before="120" w:after="120"/>
        <w:ind w:left="1418" w:hanging="709"/>
        <w:contextualSpacing w:val="0"/>
        <w:rPr>
          <w:rFonts w:asciiTheme="minorHAnsi" w:hAnsiTheme="minorHAnsi"/>
          <w:sz w:val="22"/>
        </w:rPr>
      </w:pPr>
      <w:r w:rsidRPr="00F14ED4">
        <w:rPr>
          <w:rFonts w:asciiTheme="minorHAnsi" w:hAnsiTheme="minorHAnsi"/>
          <w:sz w:val="22"/>
        </w:rPr>
        <w:t>Intended mode(s) of delivery (for example group training, virtual learning, 1:1) and the balance between contact time and self-directed study.</w:t>
      </w:r>
    </w:p>
    <w:p w14:paraId="32E3A4D4" w14:textId="77777777" w:rsidR="00AD272A" w:rsidRPr="00F14ED4" w:rsidRDefault="00AD272A" w:rsidP="00AD272A">
      <w:pPr>
        <w:pStyle w:val="ListParagraph"/>
        <w:numPr>
          <w:ilvl w:val="0"/>
          <w:numId w:val="38"/>
        </w:numPr>
        <w:spacing w:before="120" w:after="120"/>
        <w:ind w:left="1418" w:hanging="709"/>
        <w:contextualSpacing w:val="0"/>
        <w:rPr>
          <w:rFonts w:asciiTheme="minorHAnsi" w:hAnsiTheme="minorHAnsi"/>
          <w:sz w:val="22"/>
        </w:rPr>
      </w:pPr>
      <w:r w:rsidRPr="00F14ED4">
        <w:rPr>
          <w:rFonts w:asciiTheme="minorHAnsi" w:hAnsiTheme="minorHAnsi"/>
          <w:sz w:val="22"/>
        </w:rPr>
        <w:t>How mentoring will support ECT’s learning of this statement.</w:t>
      </w:r>
    </w:p>
    <w:tbl>
      <w:tblPr>
        <w:tblStyle w:val="TableGrid"/>
        <w:tblW w:w="0" w:type="auto"/>
        <w:tblLook w:val="04A0" w:firstRow="1" w:lastRow="0" w:firstColumn="1" w:lastColumn="0" w:noHBand="0" w:noVBand="1"/>
      </w:tblPr>
      <w:tblGrid>
        <w:gridCol w:w="9016"/>
      </w:tblGrid>
      <w:tr w:rsidR="00AD272A" w:rsidRPr="00F14ED4" w14:paraId="4CCDAF49" w14:textId="77777777" w:rsidTr="00F55256">
        <w:tc>
          <w:tcPr>
            <w:tcW w:w="9016" w:type="dxa"/>
          </w:tcPr>
          <w:p w14:paraId="7B0E4892" w14:textId="77777777" w:rsidR="00AD272A" w:rsidRPr="00F14ED4" w:rsidRDefault="00AD272A" w:rsidP="00C91872"/>
          <w:p w14:paraId="6E030DE2" w14:textId="77777777" w:rsidR="00AD272A" w:rsidRPr="00F14ED4" w:rsidRDefault="00AD272A" w:rsidP="00C91872"/>
          <w:p w14:paraId="06389942" w14:textId="77777777" w:rsidR="00AD272A" w:rsidRPr="00F14ED4" w:rsidRDefault="00AD272A" w:rsidP="00C91872"/>
          <w:p w14:paraId="445C19B8" w14:textId="77777777" w:rsidR="00AD272A" w:rsidRPr="00F14ED4" w:rsidRDefault="00AD272A" w:rsidP="00C91872"/>
          <w:p w14:paraId="1C539025" w14:textId="77777777" w:rsidR="00AD272A" w:rsidRPr="00F14ED4" w:rsidRDefault="00AD272A" w:rsidP="00C91872"/>
        </w:tc>
      </w:tr>
    </w:tbl>
    <w:p w14:paraId="34E4F327" w14:textId="77777777" w:rsidR="00AD272A" w:rsidRPr="00F14ED4" w:rsidRDefault="00AD272A" w:rsidP="00AD272A">
      <w:pPr>
        <w:ind w:left="720" w:hanging="720"/>
      </w:pPr>
    </w:p>
    <w:p w14:paraId="4E50F5C9" w14:textId="77777777" w:rsidR="00AD272A" w:rsidRPr="00F14ED4" w:rsidRDefault="00AD272A" w:rsidP="00AD272A">
      <w:pPr>
        <w:rPr>
          <w:b/>
        </w:rPr>
      </w:pPr>
      <w:r w:rsidRPr="00F14ED4">
        <w:rPr>
          <w:b/>
        </w:rPr>
        <w:t>2</w:t>
      </w:r>
      <w:r w:rsidRPr="00F14ED4">
        <w:rPr>
          <w:b/>
        </w:rPr>
        <w:tab/>
        <w:t>How Pupils Learn (Standard 2 - Promote good progress)</w:t>
      </w:r>
    </w:p>
    <w:p w14:paraId="67E8C025" w14:textId="77777777" w:rsidR="00AD272A" w:rsidRPr="00F14ED4" w:rsidRDefault="00AD272A" w:rsidP="00AD272A">
      <w:pPr>
        <w:ind w:left="720"/>
      </w:pPr>
      <w:r w:rsidRPr="00F14ED4">
        <w:t>With reference to the relevant ‘learn that’ and ‘learn how to’ statements, explain how this statement will be delivered.</w:t>
      </w:r>
    </w:p>
    <w:p w14:paraId="58DB3A76" w14:textId="77777777" w:rsidR="00AD272A" w:rsidRPr="00F14ED4" w:rsidRDefault="00AD272A" w:rsidP="00AD272A">
      <w:r w:rsidRPr="00F14ED4">
        <w:t>Explanation, and robust rationale, should cover:</w:t>
      </w:r>
    </w:p>
    <w:p w14:paraId="6D5EB6E0" w14:textId="77777777" w:rsidR="00AD272A" w:rsidRPr="00F14ED4" w:rsidRDefault="00AD272A" w:rsidP="00AD272A">
      <w:pPr>
        <w:pStyle w:val="ListParagraph"/>
        <w:numPr>
          <w:ilvl w:val="0"/>
          <w:numId w:val="39"/>
        </w:numPr>
        <w:spacing w:before="120" w:after="120"/>
        <w:ind w:hanging="731"/>
        <w:contextualSpacing w:val="0"/>
        <w:rPr>
          <w:rFonts w:asciiTheme="minorHAnsi" w:hAnsiTheme="minorHAnsi"/>
          <w:sz w:val="22"/>
        </w:rPr>
      </w:pPr>
      <w:r w:rsidRPr="00F14ED4">
        <w:rPr>
          <w:rFonts w:asciiTheme="minorHAnsi" w:hAnsiTheme="minorHAnsi"/>
          <w:sz w:val="22"/>
        </w:rPr>
        <w:t>Intended mode(s) of delivery (for example group training, virtual learning, 1:1) and the balance between contact time and self-directed study.</w:t>
      </w:r>
    </w:p>
    <w:p w14:paraId="659AB2CC" w14:textId="77777777" w:rsidR="00AD272A" w:rsidRPr="00F14ED4" w:rsidRDefault="00AD272A" w:rsidP="00AD272A">
      <w:pPr>
        <w:pStyle w:val="ListParagraph"/>
        <w:numPr>
          <w:ilvl w:val="0"/>
          <w:numId w:val="39"/>
        </w:numPr>
        <w:spacing w:before="120" w:after="120"/>
        <w:ind w:hanging="731"/>
        <w:contextualSpacing w:val="0"/>
        <w:rPr>
          <w:rFonts w:asciiTheme="minorHAnsi" w:hAnsiTheme="minorHAnsi"/>
          <w:sz w:val="22"/>
        </w:rPr>
      </w:pPr>
      <w:r w:rsidRPr="00F14ED4">
        <w:rPr>
          <w:rFonts w:asciiTheme="minorHAnsi" w:hAnsiTheme="minorHAnsi"/>
          <w:sz w:val="22"/>
        </w:rPr>
        <w:t>How mentoring will support ECT’s learning of this statement.</w:t>
      </w:r>
    </w:p>
    <w:tbl>
      <w:tblPr>
        <w:tblStyle w:val="TableGrid"/>
        <w:tblW w:w="0" w:type="auto"/>
        <w:tblLook w:val="04A0" w:firstRow="1" w:lastRow="0" w:firstColumn="1" w:lastColumn="0" w:noHBand="0" w:noVBand="1"/>
      </w:tblPr>
      <w:tblGrid>
        <w:gridCol w:w="9016"/>
      </w:tblGrid>
      <w:tr w:rsidR="00AD272A" w:rsidRPr="00F14ED4" w14:paraId="08DC7B4A" w14:textId="77777777" w:rsidTr="00F55256">
        <w:tc>
          <w:tcPr>
            <w:tcW w:w="9016" w:type="dxa"/>
          </w:tcPr>
          <w:p w14:paraId="392E351E" w14:textId="77777777" w:rsidR="00AD272A" w:rsidRPr="00F14ED4" w:rsidRDefault="00AD272A" w:rsidP="00C91872"/>
          <w:p w14:paraId="3CB89624" w14:textId="77777777" w:rsidR="00AD272A" w:rsidRPr="00F14ED4" w:rsidRDefault="00AD272A" w:rsidP="00C91872"/>
          <w:p w14:paraId="1064BF8B" w14:textId="77777777" w:rsidR="00AD272A" w:rsidRPr="00F14ED4" w:rsidRDefault="00AD272A" w:rsidP="00C91872"/>
          <w:p w14:paraId="0414F085" w14:textId="77777777" w:rsidR="00AD272A" w:rsidRPr="00F14ED4" w:rsidRDefault="00AD272A" w:rsidP="00C91872"/>
          <w:p w14:paraId="325BDA8F" w14:textId="77777777" w:rsidR="00AD272A" w:rsidRPr="00F14ED4" w:rsidRDefault="00AD272A" w:rsidP="00C91872"/>
        </w:tc>
      </w:tr>
    </w:tbl>
    <w:p w14:paraId="0D728979" w14:textId="77777777" w:rsidR="00AD272A" w:rsidRPr="00F14ED4" w:rsidRDefault="00AD272A" w:rsidP="00AD272A"/>
    <w:p w14:paraId="5D15B099" w14:textId="77777777" w:rsidR="00AD272A" w:rsidRPr="00F14ED4" w:rsidRDefault="00AD272A" w:rsidP="00F55256">
      <w:pPr>
        <w:ind w:left="720" w:hanging="720"/>
        <w:rPr>
          <w:b/>
        </w:rPr>
      </w:pPr>
      <w:r w:rsidRPr="00F14ED4">
        <w:rPr>
          <w:b/>
        </w:rPr>
        <w:t>3</w:t>
      </w:r>
      <w:r w:rsidRPr="00F14ED4">
        <w:rPr>
          <w:b/>
        </w:rPr>
        <w:tab/>
        <w:t>Subject and Curriculum (Standard 3 - Demonstrate good subject and curriculum knowledge)</w:t>
      </w:r>
    </w:p>
    <w:p w14:paraId="34324724" w14:textId="77777777" w:rsidR="00AD272A" w:rsidRPr="00F14ED4" w:rsidRDefault="00AD272A" w:rsidP="00AD272A">
      <w:pPr>
        <w:ind w:left="720" w:hanging="720"/>
      </w:pPr>
      <w:r w:rsidRPr="00F14ED4">
        <w:tab/>
        <w:t>With reference to the relevant ‘learn that’ and ‘learn how to’ statements, explain how this statement will be delivered.</w:t>
      </w:r>
    </w:p>
    <w:p w14:paraId="39D50370" w14:textId="77777777" w:rsidR="00AD272A" w:rsidRPr="00F14ED4" w:rsidRDefault="00AD272A" w:rsidP="00AD272A">
      <w:r w:rsidRPr="00F14ED4">
        <w:t>Explanation, and robust rationale, should cover:</w:t>
      </w:r>
    </w:p>
    <w:p w14:paraId="3BF1C06C" w14:textId="77777777" w:rsidR="00AD272A" w:rsidRPr="00F14ED4" w:rsidRDefault="00AD272A" w:rsidP="00AD272A">
      <w:pPr>
        <w:pStyle w:val="ListParagraph"/>
        <w:numPr>
          <w:ilvl w:val="0"/>
          <w:numId w:val="39"/>
        </w:numPr>
        <w:spacing w:before="120" w:after="120"/>
        <w:ind w:hanging="731"/>
        <w:contextualSpacing w:val="0"/>
        <w:rPr>
          <w:rFonts w:asciiTheme="minorHAnsi" w:hAnsiTheme="minorHAnsi"/>
          <w:sz w:val="22"/>
        </w:rPr>
      </w:pPr>
      <w:r w:rsidRPr="00F14ED4">
        <w:rPr>
          <w:rFonts w:asciiTheme="minorHAnsi" w:hAnsiTheme="minorHAnsi"/>
          <w:sz w:val="22"/>
        </w:rPr>
        <w:t>Intended mode(s) of delivery (for example group training, virtual learning, 1:1) and the balance between contact time and self-directed study.</w:t>
      </w:r>
    </w:p>
    <w:p w14:paraId="446FB5D1" w14:textId="77777777" w:rsidR="00AD272A" w:rsidRPr="00F14ED4" w:rsidRDefault="00AD272A" w:rsidP="00AD272A">
      <w:pPr>
        <w:pStyle w:val="ListParagraph"/>
        <w:numPr>
          <w:ilvl w:val="0"/>
          <w:numId w:val="39"/>
        </w:numPr>
        <w:spacing w:before="120" w:after="120"/>
        <w:ind w:hanging="731"/>
        <w:contextualSpacing w:val="0"/>
        <w:rPr>
          <w:rFonts w:asciiTheme="minorHAnsi" w:hAnsiTheme="minorHAnsi"/>
          <w:sz w:val="22"/>
        </w:rPr>
      </w:pPr>
      <w:r w:rsidRPr="00F14ED4">
        <w:rPr>
          <w:rFonts w:asciiTheme="minorHAnsi" w:hAnsiTheme="minorHAnsi"/>
          <w:sz w:val="22"/>
        </w:rPr>
        <w:t>How mentoring will support ECT’s learning of this statement.</w:t>
      </w:r>
    </w:p>
    <w:tbl>
      <w:tblPr>
        <w:tblStyle w:val="TableGrid"/>
        <w:tblW w:w="0" w:type="auto"/>
        <w:tblLook w:val="04A0" w:firstRow="1" w:lastRow="0" w:firstColumn="1" w:lastColumn="0" w:noHBand="0" w:noVBand="1"/>
      </w:tblPr>
      <w:tblGrid>
        <w:gridCol w:w="9016"/>
      </w:tblGrid>
      <w:tr w:rsidR="00AD272A" w:rsidRPr="00F14ED4" w14:paraId="2FEBEFBA" w14:textId="77777777" w:rsidTr="00F55256">
        <w:tc>
          <w:tcPr>
            <w:tcW w:w="9016" w:type="dxa"/>
          </w:tcPr>
          <w:p w14:paraId="488925E4" w14:textId="77777777" w:rsidR="00AD272A" w:rsidRPr="00F14ED4" w:rsidRDefault="00AD272A" w:rsidP="00C91872"/>
          <w:p w14:paraId="507F7CDC" w14:textId="77777777" w:rsidR="00AD272A" w:rsidRPr="00F14ED4" w:rsidRDefault="00AD272A" w:rsidP="00C91872"/>
          <w:p w14:paraId="1FC3E4A4" w14:textId="77777777" w:rsidR="00AD272A" w:rsidRPr="00F14ED4" w:rsidRDefault="00AD272A" w:rsidP="00C91872"/>
          <w:p w14:paraId="39273368" w14:textId="77777777" w:rsidR="00AD272A" w:rsidRPr="00F14ED4" w:rsidRDefault="00AD272A" w:rsidP="00C91872"/>
        </w:tc>
      </w:tr>
    </w:tbl>
    <w:p w14:paraId="09588F56" w14:textId="77777777" w:rsidR="00AD272A" w:rsidRPr="00F14ED4" w:rsidRDefault="00AD272A" w:rsidP="00AD272A"/>
    <w:p w14:paraId="2815720E" w14:textId="77777777" w:rsidR="00AD272A" w:rsidRPr="00F14ED4" w:rsidRDefault="00AD272A" w:rsidP="00AD272A">
      <w:pPr>
        <w:ind w:left="720" w:hanging="720"/>
        <w:rPr>
          <w:b/>
        </w:rPr>
      </w:pPr>
      <w:r w:rsidRPr="00F14ED4">
        <w:rPr>
          <w:b/>
        </w:rPr>
        <w:t>4</w:t>
      </w:r>
      <w:r w:rsidRPr="00F14ED4">
        <w:rPr>
          <w:b/>
        </w:rPr>
        <w:tab/>
        <w:t>Classroom Practice (Standard 4 - Plan and teach well structured lessons)</w:t>
      </w:r>
    </w:p>
    <w:p w14:paraId="7E3DFECF" w14:textId="77777777" w:rsidR="00AD272A" w:rsidRPr="00F14ED4" w:rsidRDefault="00AD272A" w:rsidP="00AD272A">
      <w:pPr>
        <w:ind w:left="720" w:hanging="720"/>
      </w:pPr>
      <w:r w:rsidRPr="00F14ED4">
        <w:tab/>
        <w:t>With reference to the relevant ‘learn that’ and ‘learn how to’ statements, explain how this statement will be delivered.</w:t>
      </w:r>
    </w:p>
    <w:p w14:paraId="66445499" w14:textId="77777777" w:rsidR="00AD272A" w:rsidRPr="00F14ED4" w:rsidRDefault="00AD272A" w:rsidP="00AD272A">
      <w:r w:rsidRPr="00F14ED4">
        <w:t>Explanation, and robust rationale, should cover:</w:t>
      </w:r>
    </w:p>
    <w:p w14:paraId="666E50E4" w14:textId="77777777" w:rsidR="00AD272A" w:rsidRPr="00F14ED4" w:rsidRDefault="00AD272A" w:rsidP="00AD272A">
      <w:pPr>
        <w:pStyle w:val="ListParagraph"/>
        <w:numPr>
          <w:ilvl w:val="0"/>
          <w:numId w:val="39"/>
        </w:numPr>
        <w:spacing w:before="120" w:after="120"/>
        <w:ind w:hanging="731"/>
        <w:contextualSpacing w:val="0"/>
        <w:rPr>
          <w:rFonts w:asciiTheme="minorHAnsi" w:hAnsiTheme="minorHAnsi"/>
          <w:sz w:val="22"/>
        </w:rPr>
      </w:pPr>
      <w:r w:rsidRPr="00F14ED4">
        <w:rPr>
          <w:rFonts w:asciiTheme="minorHAnsi" w:hAnsiTheme="minorHAnsi"/>
          <w:sz w:val="22"/>
        </w:rPr>
        <w:t>Intended mode(s) of delivery (for example group training, virtual learning, 1:1) and the balance between contact time and self-directed study.</w:t>
      </w:r>
    </w:p>
    <w:p w14:paraId="31221677" w14:textId="77777777" w:rsidR="00AD272A" w:rsidRPr="00F14ED4" w:rsidRDefault="00AD272A" w:rsidP="00AD272A">
      <w:pPr>
        <w:pStyle w:val="ListParagraph"/>
        <w:numPr>
          <w:ilvl w:val="0"/>
          <w:numId w:val="39"/>
        </w:numPr>
        <w:spacing w:before="120" w:after="120"/>
        <w:ind w:hanging="731"/>
        <w:contextualSpacing w:val="0"/>
        <w:rPr>
          <w:rFonts w:asciiTheme="minorHAnsi" w:hAnsiTheme="minorHAnsi"/>
          <w:sz w:val="22"/>
        </w:rPr>
      </w:pPr>
      <w:r w:rsidRPr="00F14ED4">
        <w:rPr>
          <w:rFonts w:asciiTheme="minorHAnsi" w:hAnsiTheme="minorHAnsi"/>
          <w:sz w:val="22"/>
        </w:rPr>
        <w:t>How mentoring will support ECT’s learning of this statement.</w:t>
      </w:r>
    </w:p>
    <w:tbl>
      <w:tblPr>
        <w:tblStyle w:val="TableGrid"/>
        <w:tblW w:w="0" w:type="auto"/>
        <w:tblLook w:val="04A0" w:firstRow="1" w:lastRow="0" w:firstColumn="1" w:lastColumn="0" w:noHBand="0" w:noVBand="1"/>
      </w:tblPr>
      <w:tblGrid>
        <w:gridCol w:w="9016"/>
      </w:tblGrid>
      <w:tr w:rsidR="00AD272A" w:rsidRPr="00F14ED4" w14:paraId="4312971E" w14:textId="77777777" w:rsidTr="00F55256">
        <w:tc>
          <w:tcPr>
            <w:tcW w:w="9016" w:type="dxa"/>
          </w:tcPr>
          <w:p w14:paraId="2C07F383" w14:textId="77777777" w:rsidR="00AD272A" w:rsidRPr="00F14ED4" w:rsidRDefault="00AD272A" w:rsidP="00C91872"/>
          <w:p w14:paraId="4815BFCE" w14:textId="77777777" w:rsidR="00AD272A" w:rsidRPr="00F14ED4" w:rsidRDefault="00AD272A" w:rsidP="00C91872"/>
          <w:p w14:paraId="056C2C2A" w14:textId="77777777" w:rsidR="00AD272A" w:rsidRPr="00F14ED4" w:rsidRDefault="00AD272A" w:rsidP="00C91872"/>
          <w:p w14:paraId="33BB00A7" w14:textId="77777777" w:rsidR="00AD272A" w:rsidRPr="00F14ED4" w:rsidRDefault="00AD272A" w:rsidP="00C91872"/>
          <w:p w14:paraId="2814DA97" w14:textId="77777777" w:rsidR="00AD272A" w:rsidRPr="00F14ED4" w:rsidRDefault="00AD272A" w:rsidP="00C91872"/>
        </w:tc>
      </w:tr>
    </w:tbl>
    <w:p w14:paraId="0C946E20" w14:textId="77777777" w:rsidR="00AD272A" w:rsidRPr="00F14ED4" w:rsidRDefault="00AD272A" w:rsidP="00AD272A"/>
    <w:p w14:paraId="355170AE" w14:textId="77777777" w:rsidR="00AD272A" w:rsidRPr="00F14ED4" w:rsidRDefault="00AD272A" w:rsidP="00AD272A">
      <w:pPr>
        <w:ind w:left="720" w:hanging="720"/>
        <w:rPr>
          <w:b/>
        </w:rPr>
      </w:pPr>
      <w:r w:rsidRPr="00F14ED4">
        <w:rPr>
          <w:b/>
        </w:rPr>
        <w:t>5</w:t>
      </w:r>
      <w:r w:rsidRPr="00F14ED4">
        <w:rPr>
          <w:b/>
        </w:rPr>
        <w:tab/>
        <w:t>Adaptive Teaching (Standard 5 - Adapt teaching)</w:t>
      </w:r>
    </w:p>
    <w:p w14:paraId="4C6948BD" w14:textId="77777777" w:rsidR="00AD272A" w:rsidRPr="00F14ED4" w:rsidRDefault="00AD272A" w:rsidP="00AD272A">
      <w:pPr>
        <w:ind w:left="720" w:hanging="720"/>
      </w:pPr>
      <w:r w:rsidRPr="00F14ED4">
        <w:tab/>
        <w:t>With reference to the relevant ‘learn that’ and ‘learn how to’ statements, explain how this statement will be delivered.</w:t>
      </w:r>
    </w:p>
    <w:p w14:paraId="0720BC28" w14:textId="77777777" w:rsidR="00AD272A" w:rsidRPr="00F14ED4" w:rsidRDefault="00AD272A" w:rsidP="00AD272A">
      <w:r w:rsidRPr="00F14ED4">
        <w:t>Explanation, and robust rationale, should cover:</w:t>
      </w:r>
    </w:p>
    <w:p w14:paraId="0DDF0A99" w14:textId="77777777" w:rsidR="00AD272A" w:rsidRPr="00F14ED4" w:rsidRDefault="00AD272A" w:rsidP="00AD272A">
      <w:pPr>
        <w:pStyle w:val="ListParagraph"/>
        <w:numPr>
          <w:ilvl w:val="0"/>
          <w:numId w:val="39"/>
        </w:numPr>
        <w:spacing w:before="120" w:after="120"/>
        <w:ind w:hanging="731"/>
        <w:contextualSpacing w:val="0"/>
        <w:rPr>
          <w:rFonts w:asciiTheme="minorHAnsi" w:hAnsiTheme="minorHAnsi"/>
          <w:sz w:val="22"/>
        </w:rPr>
      </w:pPr>
      <w:r w:rsidRPr="00F14ED4">
        <w:rPr>
          <w:rFonts w:asciiTheme="minorHAnsi" w:hAnsiTheme="minorHAnsi"/>
          <w:sz w:val="22"/>
        </w:rPr>
        <w:t>Intended mode(s) of delivery (for example group training, virtual learning, 1:1) and the balance between contact time and self-directed study.</w:t>
      </w:r>
    </w:p>
    <w:p w14:paraId="40A64EAC" w14:textId="77777777" w:rsidR="00AD272A" w:rsidRPr="00F14ED4" w:rsidRDefault="00AD272A" w:rsidP="00AD272A">
      <w:pPr>
        <w:pStyle w:val="ListParagraph"/>
        <w:numPr>
          <w:ilvl w:val="0"/>
          <w:numId w:val="39"/>
        </w:numPr>
        <w:spacing w:before="120" w:after="120"/>
        <w:ind w:hanging="731"/>
        <w:contextualSpacing w:val="0"/>
        <w:rPr>
          <w:rFonts w:asciiTheme="minorHAnsi" w:hAnsiTheme="minorHAnsi"/>
          <w:sz w:val="22"/>
        </w:rPr>
      </w:pPr>
      <w:r w:rsidRPr="00F14ED4">
        <w:rPr>
          <w:rFonts w:asciiTheme="minorHAnsi" w:hAnsiTheme="minorHAnsi"/>
          <w:sz w:val="22"/>
        </w:rPr>
        <w:t>How mentoring will support ECT’s learning of this statement.</w:t>
      </w:r>
    </w:p>
    <w:tbl>
      <w:tblPr>
        <w:tblStyle w:val="TableGrid"/>
        <w:tblW w:w="0" w:type="auto"/>
        <w:tblLook w:val="04A0" w:firstRow="1" w:lastRow="0" w:firstColumn="1" w:lastColumn="0" w:noHBand="0" w:noVBand="1"/>
      </w:tblPr>
      <w:tblGrid>
        <w:gridCol w:w="9016"/>
      </w:tblGrid>
      <w:tr w:rsidR="00AD272A" w:rsidRPr="00F14ED4" w14:paraId="4A92E318" w14:textId="77777777" w:rsidTr="00F55256">
        <w:tc>
          <w:tcPr>
            <w:tcW w:w="9016" w:type="dxa"/>
          </w:tcPr>
          <w:p w14:paraId="6FB463B4" w14:textId="77777777" w:rsidR="00AD272A" w:rsidRPr="00F14ED4" w:rsidRDefault="00AD272A" w:rsidP="00C91872"/>
          <w:p w14:paraId="7661D252" w14:textId="77777777" w:rsidR="00AD272A" w:rsidRPr="00F14ED4" w:rsidRDefault="00AD272A" w:rsidP="00C91872"/>
          <w:p w14:paraId="09A67057" w14:textId="77777777" w:rsidR="00AD272A" w:rsidRPr="00F14ED4" w:rsidRDefault="00AD272A" w:rsidP="00C91872"/>
          <w:p w14:paraId="51306669" w14:textId="77777777" w:rsidR="00AD272A" w:rsidRPr="00F14ED4" w:rsidRDefault="00AD272A" w:rsidP="00C91872"/>
          <w:p w14:paraId="48D5BBCF" w14:textId="77777777" w:rsidR="00AD272A" w:rsidRPr="00F14ED4" w:rsidRDefault="00AD272A" w:rsidP="00C91872"/>
        </w:tc>
      </w:tr>
    </w:tbl>
    <w:p w14:paraId="001EE2F8" w14:textId="77777777" w:rsidR="00AD272A" w:rsidRPr="00F14ED4" w:rsidRDefault="00AD272A" w:rsidP="00AD272A"/>
    <w:p w14:paraId="65051AC6" w14:textId="77777777" w:rsidR="00AD272A" w:rsidRPr="00F14ED4" w:rsidRDefault="00AD272A" w:rsidP="00AD272A">
      <w:pPr>
        <w:ind w:left="720" w:hanging="720"/>
        <w:rPr>
          <w:b/>
        </w:rPr>
      </w:pPr>
      <w:r w:rsidRPr="00F14ED4">
        <w:rPr>
          <w:b/>
        </w:rPr>
        <w:t>6</w:t>
      </w:r>
      <w:r w:rsidRPr="00F14ED4">
        <w:rPr>
          <w:b/>
        </w:rPr>
        <w:tab/>
        <w:t>Assessment (Standard 6 - Make accurate and productive use of assessment)</w:t>
      </w:r>
    </w:p>
    <w:p w14:paraId="45C76424" w14:textId="77777777" w:rsidR="00AD272A" w:rsidRPr="00F14ED4" w:rsidRDefault="00AD272A" w:rsidP="00AD272A">
      <w:pPr>
        <w:ind w:left="720" w:hanging="720"/>
      </w:pPr>
      <w:r w:rsidRPr="00F14ED4">
        <w:tab/>
        <w:t>With reference to the relevant ‘learn that’ and ‘learn how to’ statements, explain how this statement will be delivered.</w:t>
      </w:r>
    </w:p>
    <w:p w14:paraId="4201208D" w14:textId="77777777" w:rsidR="00AD272A" w:rsidRPr="00F14ED4" w:rsidRDefault="00AD272A" w:rsidP="00AD272A">
      <w:r w:rsidRPr="00F14ED4">
        <w:t>Explanation, and robust rationale, should cover:</w:t>
      </w:r>
    </w:p>
    <w:p w14:paraId="404A8CC0" w14:textId="77777777" w:rsidR="00AD272A" w:rsidRPr="00F14ED4" w:rsidRDefault="00AD272A" w:rsidP="00AD272A">
      <w:pPr>
        <w:pStyle w:val="ListParagraph"/>
        <w:numPr>
          <w:ilvl w:val="0"/>
          <w:numId w:val="39"/>
        </w:numPr>
        <w:spacing w:before="120" w:after="120"/>
        <w:ind w:hanging="731"/>
        <w:contextualSpacing w:val="0"/>
        <w:rPr>
          <w:rFonts w:asciiTheme="minorHAnsi" w:hAnsiTheme="minorHAnsi"/>
          <w:sz w:val="22"/>
        </w:rPr>
      </w:pPr>
      <w:r w:rsidRPr="00F14ED4">
        <w:rPr>
          <w:rFonts w:asciiTheme="minorHAnsi" w:hAnsiTheme="minorHAnsi"/>
          <w:sz w:val="22"/>
        </w:rPr>
        <w:t>Intended mode(s) of delivery (for example group training, virtual learning, 1:1) and the balance between contact time and self-directed study.</w:t>
      </w:r>
    </w:p>
    <w:p w14:paraId="07067F30" w14:textId="77777777" w:rsidR="00AD272A" w:rsidRPr="00F14ED4" w:rsidRDefault="00AD272A" w:rsidP="00AD272A">
      <w:pPr>
        <w:pStyle w:val="ListParagraph"/>
        <w:numPr>
          <w:ilvl w:val="0"/>
          <w:numId w:val="39"/>
        </w:numPr>
        <w:spacing w:before="120" w:after="120"/>
        <w:ind w:hanging="731"/>
        <w:contextualSpacing w:val="0"/>
        <w:rPr>
          <w:rFonts w:asciiTheme="minorHAnsi" w:hAnsiTheme="minorHAnsi"/>
          <w:sz w:val="22"/>
        </w:rPr>
      </w:pPr>
      <w:r w:rsidRPr="00F14ED4">
        <w:rPr>
          <w:rFonts w:asciiTheme="minorHAnsi" w:hAnsiTheme="minorHAnsi"/>
          <w:sz w:val="22"/>
        </w:rPr>
        <w:t>How mentoring will support ECT’s learning of this statement.</w:t>
      </w:r>
    </w:p>
    <w:tbl>
      <w:tblPr>
        <w:tblStyle w:val="TableGrid"/>
        <w:tblW w:w="0" w:type="auto"/>
        <w:tblLook w:val="04A0" w:firstRow="1" w:lastRow="0" w:firstColumn="1" w:lastColumn="0" w:noHBand="0" w:noVBand="1"/>
      </w:tblPr>
      <w:tblGrid>
        <w:gridCol w:w="9016"/>
      </w:tblGrid>
      <w:tr w:rsidR="00AD272A" w:rsidRPr="00F14ED4" w14:paraId="7B0C5619" w14:textId="77777777" w:rsidTr="00F55256">
        <w:tc>
          <w:tcPr>
            <w:tcW w:w="9016" w:type="dxa"/>
          </w:tcPr>
          <w:p w14:paraId="7906EC2E" w14:textId="77777777" w:rsidR="00AD272A" w:rsidRPr="00F14ED4" w:rsidRDefault="00AD272A" w:rsidP="00C91872"/>
          <w:p w14:paraId="199FA749" w14:textId="77777777" w:rsidR="00AD272A" w:rsidRPr="00F14ED4" w:rsidRDefault="00AD272A" w:rsidP="00C91872"/>
          <w:p w14:paraId="1CE157B0" w14:textId="77777777" w:rsidR="00AD272A" w:rsidRPr="00F14ED4" w:rsidRDefault="00AD272A" w:rsidP="00C91872"/>
          <w:p w14:paraId="0BEDCF4F" w14:textId="77777777" w:rsidR="00AD272A" w:rsidRPr="00F14ED4" w:rsidRDefault="00AD272A" w:rsidP="00C91872"/>
          <w:p w14:paraId="3D36D168" w14:textId="77777777" w:rsidR="00AD272A" w:rsidRPr="00F14ED4" w:rsidRDefault="00AD272A" w:rsidP="00C91872"/>
        </w:tc>
      </w:tr>
    </w:tbl>
    <w:p w14:paraId="79E2AF9F" w14:textId="77777777" w:rsidR="005533D6" w:rsidRPr="00F14ED4" w:rsidRDefault="005533D6" w:rsidP="00AD272A">
      <w:pPr>
        <w:rPr>
          <w:b/>
        </w:rPr>
      </w:pPr>
    </w:p>
    <w:p w14:paraId="234FFCB0" w14:textId="4133C393" w:rsidR="00AD272A" w:rsidRPr="00F14ED4" w:rsidRDefault="00AD272A" w:rsidP="00AD272A">
      <w:pPr>
        <w:rPr>
          <w:b/>
        </w:rPr>
      </w:pPr>
      <w:r w:rsidRPr="00F14ED4">
        <w:rPr>
          <w:b/>
        </w:rPr>
        <w:t>7</w:t>
      </w:r>
      <w:r w:rsidRPr="00F14ED4">
        <w:rPr>
          <w:b/>
        </w:rPr>
        <w:tab/>
        <w:t>Managing Behaviour (Standard 7 - Manage behaviour effectively)</w:t>
      </w:r>
    </w:p>
    <w:p w14:paraId="11E7E0F0" w14:textId="77777777" w:rsidR="00AD272A" w:rsidRPr="00F14ED4" w:rsidRDefault="00AD272A" w:rsidP="00AD272A">
      <w:pPr>
        <w:ind w:left="720" w:hanging="720"/>
      </w:pPr>
      <w:r w:rsidRPr="00F14ED4">
        <w:tab/>
        <w:t>With reference to the relevant ‘learn that’ and ‘learn how to’ statements, explain how this statement will be delivered.</w:t>
      </w:r>
    </w:p>
    <w:p w14:paraId="17700B8D" w14:textId="77777777" w:rsidR="00AD272A" w:rsidRPr="00F14ED4" w:rsidRDefault="00AD272A" w:rsidP="00AD272A">
      <w:r w:rsidRPr="00F14ED4">
        <w:t>Explanation, and robust rationale, should cover:</w:t>
      </w:r>
    </w:p>
    <w:p w14:paraId="4077CDB4" w14:textId="77777777" w:rsidR="00AD272A" w:rsidRPr="00F14ED4" w:rsidRDefault="00AD272A" w:rsidP="00AD272A">
      <w:pPr>
        <w:pStyle w:val="ListParagraph"/>
        <w:numPr>
          <w:ilvl w:val="0"/>
          <w:numId w:val="39"/>
        </w:numPr>
        <w:spacing w:before="120" w:after="120"/>
        <w:ind w:hanging="731"/>
        <w:contextualSpacing w:val="0"/>
        <w:rPr>
          <w:rFonts w:asciiTheme="minorHAnsi" w:hAnsiTheme="minorHAnsi"/>
          <w:sz w:val="22"/>
        </w:rPr>
      </w:pPr>
      <w:r w:rsidRPr="00F14ED4">
        <w:rPr>
          <w:rFonts w:asciiTheme="minorHAnsi" w:hAnsiTheme="minorHAnsi"/>
          <w:sz w:val="22"/>
        </w:rPr>
        <w:t>Intended mode(s) of delivery (for example group training, virtual learning, 1:1) and the balance between contact time and self-directed study.</w:t>
      </w:r>
    </w:p>
    <w:p w14:paraId="4F1B560B" w14:textId="77777777" w:rsidR="00AD272A" w:rsidRPr="00F14ED4" w:rsidRDefault="00AD272A" w:rsidP="00AD272A">
      <w:pPr>
        <w:pStyle w:val="ListParagraph"/>
        <w:numPr>
          <w:ilvl w:val="0"/>
          <w:numId w:val="39"/>
        </w:numPr>
        <w:spacing w:before="120" w:after="120"/>
        <w:ind w:hanging="731"/>
        <w:contextualSpacing w:val="0"/>
        <w:rPr>
          <w:rFonts w:asciiTheme="minorHAnsi" w:hAnsiTheme="minorHAnsi"/>
          <w:sz w:val="22"/>
        </w:rPr>
      </w:pPr>
      <w:r w:rsidRPr="00F14ED4">
        <w:rPr>
          <w:rFonts w:asciiTheme="minorHAnsi" w:hAnsiTheme="minorHAnsi"/>
          <w:sz w:val="22"/>
        </w:rPr>
        <w:t>How mentoring will support ECT’s learning of this statement.</w:t>
      </w:r>
    </w:p>
    <w:tbl>
      <w:tblPr>
        <w:tblStyle w:val="TableGrid"/>
        <w:tblW w:w="0" w:type="auto"/>
        <w:tblLook w:val="04A0" w:firstRow="1" w:lastRow="0" w:firstColumn="1" w:lastColumn="0" w:noHBand="0" w:noVBand="1"/>
      </w:tblPr>
      <w:tblGrid>
        <w:gridCol w:w="9016"/>
      </w:tblGrid>
      <w:tr w:rsidR="00AD272A" w:rsidRPr="00F14ED4" w14:paraId="5A327531" w14:textId="77777777" w:rsidTr="00F55256">
        <w:tc>
          <w:tcPr>
            <w:tcW w:w="9016" w:type="dxa"/>
          </w:tcPr>
          <w:p w14:paraId="0E9825E1" w14:textId="77777777" w:rsidR="00AD272A" w:rsidRPr="00F14ED4" w:rsidRDefault="00AD272A" w:rsidP="00C91872"/>
          <w:p w14:paraId="7DF1DB50" w14:textId="77777777" w:rsidR="00AD272A" w:rsidRPr="00F14ED4" w:rsidRDefault="00AD272A" w:rsidP="00C91872"/>
          <w:p w14:paraId="42777D34" w14:textId="77777777" w:rsidR="00AD272A" w:rsidRPr="00F14ED4" w:rsidRDefault="00AD272A" w:rsidP="00C91872"/>
          <w:p w14:paraId="7D0B1884" w14:textId="77777777" w:rsidR="00AD272A" w:rsidRPr="00F14ED4" w:rsidRDefault="00AD272A" w:rsidP="00C91872"/>
          <w:p w14:paraId="19C5F41B" w14:textId="77777777" w:rsidR="00AD272A" w:rsidRPr="00F14ED4" w:rsidRDefault="00AD272A" w:rsidP="00C91872"/>
        </w:tc>
      </w:tr>
    </w:tbl>
    <w:p w14:paraId="4EE5420F" w14:textId="77777777" w:rsidR="00AD272A" w:rsidRPr="00F14ED4" w:rsidRDefault="00AD272A" w:rsidP="00AD272A"/>
    <w:p w14:paraId="4C24147D" w14:textId="77777777" w:rsidR="00AD272A" w:rsidRPr="00F14ED4" w:rsidRDefault="00AD272A" w:rsidP="00AD272A">
      <w:pPr>
        <w:ind w:left="720" w:hanging="720"/>
        <w:rPr>
          <w:b/>
        </w:rPr>
      </w:pPr>
      <w:r w:rsidRPr="00F14ED4">
        <w:rPr>
          <w:b/>
        </w:rPr>
        <w:t>8</w:t>
      </w:r>
      <w:r w:rsidRPr="00F14ED4">
        <w:rPr>
          <w:b/>
        </w:rPr>
        <w:tab/>
        <w:t>Professional Behaviours (Standard 8 - Fulfil wider professional responsibilities)</w:t>
      </w:r>
    </w:p>
    <w:p w14:paraId="7B01F239" w14:textId="77777777" w:rsidR="00AD272A" w:rsidRPr="00F14ED4" w:rsidRDefault="00AD272A" w:rsidP="00AD272A">
      <w:pPr>
        <w:ind w:left="720" w:hanging="720"/>
      </w:pPr>
      <w:r w:rsidRPr="00F14ED4">
        <w:tab/>
        <w:t>With reference to the relevant ‘learn that’ and ‘learn how to’ statements, explain how this statement will be delivered.</w:t>
      </w:r>
    </w:p>
    <w:p w14:paraId="35D84A04" w14:textId="77777777" w:rsidR="00AD272A" w:rsidRPr="00F14ED4" w:rsidRDefault="00AD272A" w:rsidP="00AD272A">
      <w:r w:rsidRPr="00F14ED4">
        <w:t>Explanation, and robust rationale, should cover:</w:t>
      </w:r>
    </w:p>
    <w:p w14:paraId="459C5704" w14:textId="77777777" w:rsidR="00AD272A" w:rsidRPr="00F14ED4" w:rsidRDefault="00AD272A" w:rsidP="00AD272A">
      <w:pPr>
        <w:pStyle w:val="ListParagraph"/>
        <w:numPr>
          <w:ilvl w:val="0"/>
          <w:numId w:val="39"/>
        </w:numPr>
        <w:spacing w:before="120" w:after="120"/>
        <w:ind w:hanging="731"/>
        <w:contextualSpacing w:val="0"/>
        <w:rPr>
          <w:rFonts w:asciiTheme="minorHAnsi" w:hAnsiTheme="minorHAnsi"/>
          <w:sz w:val="22"/>
        </w:rPr>
      </w:pPr>
      <w:r w:rsidRPr="00F14ED4">
        <w:rPr>
          <w:rFonts w:asciiTheme="minorHAnsi" w:hAnsiTheme="minorHAnsi"/>
          <w:sz w:val="22"/>
        </w:rPr>
        <w:t>Intended mode(s) of delivery (for example group training, virtual learning, 1:1) and the balance between contact time and self-directed study.</w:t>
      </w:r>
    </w:p>
    <w:p w14:paraId="19C30CF2" w14:textId="77777777" w:rsidR="00AD272A" w:rsidRPr="00F14ED4" w:rsidRDefault="00AD272A" w:rsidP="00AD272A">
      <w:pPr>
        <w:pStyle w:val="ListParagraph"/>
        <w:numPr>
          <w:ilvl w:val="0"/>
          <w:numId w:val="39"/>
        </w:numPr>
        <w:spacing w:before="120" w:after="120"/>
        <w:ind w:hanging="731"/>
        <w:contextualSpacing w:val="0"/>
        <w:rPr>
          <w:rFonts w:asciiTheme="minorHAnsi" w:hAnsiTheme="minorHAnsi"/>
          <w:sz w:val="22"/>
        </w:rPr>
      </w:pPr>
      <w:r w:rsidRPr="00F14ED4">
        <w:rPr>
          <w:rFonts w:asciiTheme="minorHAnsi" w:hAnsiTheme="minorHAnsi"/>
          <w:sz w:val="22"/>
        </w:rPr>
        <w:t>How mentoring will support ECT’s learning of this statement.</w:t>
      </w:r>
    </w:p>
    <w:tbl>
      <w:tblPr>
        <w:tblStyle w:val="TableGrid"/>
        <w:tblW w:w="0" w:type="auto"/>
        <w:tblLook w:val="04A0" w:firstRow="1" w:lastRow="0" w:firstColumn="1" w:lastColumn="0" w:noHBand="0" w:noVBand="1"/>
      </w:tblPr>
      <w:tblGrid>
        <w:gridCol w:w="9016"/>
      </w:tblGrid>
      <w:tr w:rsidR="00AD272A" w:rsidRPr="00F14ED4" w14:paraId="5B57FB81" w14:textId="77777777" w:rsidTr="00F55256">
        <w:tc>
          <w:tcPr>
            <w:tcW w:w="9016" w:type="dxa"/>
          </w:tcPr>
          <w:p w14:paraId="7189B2BA" w14:textId="77777777" w:rsidR="00AD272A" w:rsidRPr="00F14ED4" w:rsidRDefault="00AD272A" w:rsidP="00C91872"/>
          <w:p w14:paraId="4A9A777D" w14:textId="77777777" w:rsidR="00AD272A" w:rsidRPr="00F14ED4" w:rsidRDefault="00AD272A" w:rsidP="00C91872"/>
          <w:p w14:paraId="22E6E23C" w14:textId="77777777" w:rsidR="00AD272A" w:rsidRPr="00F14ED4" w:rsidRDefault="00AD272A" w:rsidP="00C91872"/>
          <w:p w14:paraId="269094E3" w14:textId="77777777" w:rsidR="00AD272A" w:rsidRPr="00F14ED4" w:rsidRDefault="00AD272A" w:rsidP="00C91872"/>
          <w:p w14:paraId="13AC7D84" w14:textId="77777777" w:rsidR="00AD272A" w:rsidRPr="00F14ED4" w:rsidRDefault="00AD272A" w:rsidP="00C91872"/>
        </w:tc>
      </w:tr>
    </w:tbl>
    <w:p w14:paraId="595879CD" w14:textId="77777777" w:rsidR="00AD272A" w:rsidRPr="00F14ED4" w:rsidRDefault="00AD272A" w:rsidP="00AD272A"/>
    <w:p w14:paraId="2FD52034" w14:textId="77777777" w:rsidR="00AD272A" w:rsidRPr="00F14ED4" w:rsidRDefault="00AD272A" w:rsidP="00AD272A">
      <w:pPr>
        <w:rPr>
          <w:b/>
        </w:rPr>
      </w:pPr>
      <w:r w:rsidRPr="00F14ED4">
        <w:rPr>
          <w:b/>
        </w:rPr>
        <w:t xml:space="preserve">Part 3 - Additional planning documents </w:t>
      </w:r>
    </w:p>
    <w:p w14:paraId="4547B606" w14:textId="77777777" w:rsidR="00AD272A" w:rsidRPr="00F14ED4" w:rsidRDefault="00AD272A" w:rsidP="00AD272A">
      <w:r w:rsidRPr="00F14ED4">
        <w:t>Schools may have separate school-designed induction plans and schedule.  On completion of this form, you may attach any additional plans/schedule to be reviewed by the appropriate body.</w:t>
      </w:r>
    </w:p>
    <w:p w14:paraId="6B1EE68F" w14:textId="77777777" w:rsidR="00AD272A" w:rsidRPr="00F14ED4" w:rsidRDefault="00AD272A" w:rsidP="00AD272A"/>
    <w:p w14:paraId="1B7FE8BF" w14:textId="77777777" w:rsidR="00AD272A" w:rsidRPr="00F14ED4" w:rsidRDefault="00AD272A" w:rsidP="00AD272A">
      <w:r w:rsidRPr="00F14ED4">
        <w:t>If you have attached additional documents, give a very short summary of what has been attached</w:t>
      </w:r>
    </w:p>
    <w:p w14:paraId="1510B757" w14:textId="77777777" w:rsidR="00AD272A" w:rsidRPr="00F14ED4" w:rsidRDefault="00AD272A" w:rsidP="00AD272A"/>
    <w:tbl>
      <w:tblPr>
        <w:tblStyle w:val="TableGrid"/>
        <w:tblW w:w="0" w:type="auto"/>
        <w:tblLook w:val="04A0" w:firstRow="1" w:lastRow="0" w:firstColumn="1" w:lastColumn="0" w:noHBand="0" w:noVBand="1"/>
      </w:tblPr>
      <w:tblGrid>
        <w:gridCol w:w="8926"/>
      </w:tblGrid>
      <w:tr w:rsidR="00E63F3E" w:rsidRPr="00F14ED4" w14:paraId="6676F00C" w14:textId="77777777" w:rsidTr="00B37C6E">
        <w:tc>
          <w:tcPr>
            <w:tcW w:w="8926" w:type="dxa"/>
          </w:tcPr>
          <w:p w14:paraId="3D5630D0" w14:textId="77777777" w:rsidR="00AD272A" w:rsidRPr="00F14ED4" w:rsidRDefault="00AD272A" w:rsidP="00C91872"/>
          <w:p w14:paraId="2E9B7BD9" w14:textId="77777777" w:rsidR="00AD272A" w:rsidRPr="00F14ED4" w:rsidRDefault="00AD272A" w:rsidP="00C91872"/>
          <w:p w14:paraId="1DEAF6F8" w14:textId="77777777" w:rsidR="00AD272A" w:rsidRPr="00F14ED4" w:rsidRDefault="00AD272A" w:rsidP="00C91872"/>
          <w:p w14:paraId="5A115857" w14:textId="77777777" w:rsidR="00AD272A" w:rsidRPr="00F14ED4" w:rsidRDefault="00AD272A" w:rsidP="00C91872"/>
        </w:tc>
      </w:tr>
    </w:tbl>
    <w:p w14:paraId="6DC8EA72" w14:textId="77777777" w:rsidR="005533D6" w:rsidRPr="00F14ED4" w:rsidRDefault="005533D6" w:rsidP="00AD272A">
      <w:pPr>
        <w:rPr>
          <w:b/>
        </w:rPr>
      </w:pPr>
    </w:p>
    <w:p w14:paraId="73E0BC96" w14:textId="02A0CC43" w:rsidR="00AD272A" w:rsidRPr="00F14ED4" w:rsidRDefault="00AD272A" w:rsidP="00AD272A">
      <w:pPr>
        <w:rPr>
          <w:b/>
        </w:rPr>
      </w:pPr>
      <w:r w:rsidRPr="00F14ED4">
        <w:rPr>
          <w:b/>
        </w:rPr>
        <w:t>Part 4 - Signature</w:t>
      </w:r>
    </w:p>
    <w:p w14:paraId="61E594C2" w14:textId="77777777" w:rsidR="00AD272A" w:rsidRPr="00F14ED4" w:rsidRDefault="00AD272A" w:rsidP="00AD272A">
      <w:r w:rsidRPr="00F14ED4">
        <w:t>By signing on this page, I confirm that the information provided on this form, to the best of my knowledge, is accurate, correct and complete.</w:t>
      </w:r>
    </w:p>
    <w:p w14:paraId="3F88CA9E" w14:textId="77777777" w:rsidR="00AD272A" w:rsidRPr="00F14ED4" w:rsidRDefault="00AD272A" w:rsidP="00AD272A"/>
    <w:tbl>
      <w:tblPr>
        <w:tblStyle w:val="TableGrid"/>
        <w:tblW w:w="0" w:type="auto"/>
        <w:tblLook w:val="04A0" w:firstRow="1" w:lastRow="0" w:firstColumn="1" w:lastColumn="0" w:noHBand="0" w:noVBand="1"/>
      </w:tblPr>
      <w:tblGrid>
        <w:gridCol w:w="2830"/>
        <w:gridCol w:w="6798"/>
      </w:tblGrid>
      <w:tr w:rsidR="00F14ED4" w:rsidRPr="00F14ED4" w14:paraId="01FCEC5B" w14:textId="77777777" w:rsidTr="00C91872">
        <w:tc>
          <w:tcPr>
            <w:tcW w:w="2830" w:type="dxa"/>
          </w:tcPr>
          <w:p w14:paraId="7DD1D7B3" w14:textId="77777777" w:rsidR="00AD272A" w:rsidRPr="00F14ED4" w:rsidRDefault="00AD272A" w:rsidP="00C91872">
            <w:pPr>
              <w:spacing w:before="180" w:after="180"/>
              <w:rPr>
                <w:b/>
              </w:rPr>
            </w:pPr>
            <w:r w:rsidRPr="00F14ED4">
              <w:rPr>
                <w:b/>
              </w:rPr>
              <w:t>Headteacher signature</w:t>
            </w:r>
          </w:p>
        </w:tc>
        <w:tc>
          <w:tcPr>
            <w:tcW w:w="6798" w:type="dxa"/>
          </w:tcPr>
          <w:p w14:paraId="764CF917" w14:textId="77777777" w:rsidR="00AD272A" w:rsidRPr="00F14ED4" w:rsidRDefault="00AD272A" w:rsidP="00C91872">
            <w:pPr>
              <w:spacing w:before="180" w:after="180"/>
            </w:pPr>
          </w:p>
        </w:tc>
      </w:tr>
      <w:tr w:rsidR="00AD272A" w:rsidRPr="00F14ED4" w14:paraId="453D0744" w14:textId="77777777" w:rsidTr="00C91872">
        <w:tc>
          <w:tcPr>
            <w:tcW w:w="2830" w:type="dxa"/>
          </w:tcPr>
          <w:p w14:paraId="5F04226B" w14:textId="77777777" w:rsidR="00AD272A" w:rsidRPr="00F14ED4" w:rsidRDefault="00AD272A" w:rsidP="00C91872">
            <w:pPr>
              <w:spacing w:before="180" w:after="180"/>
              <w:rPr>
                <w:b/>
              </w:rPr>
            </w:pPr>
            <w:r w:rsidRPr="00F14ED4">
              <w:rPr>
                <w:b/>
              </w:rPr>
              <w:t>Date</w:t>
            </w:r>
          </w:p>
        </w:tc>
        <w:tc>
          <w:tcPr>
            <w:tcW w:w="6798" w:type="dxa"/>
          </w:tcPr>
          <w:p w14:paraId="3CA94807" w14:textId="77777777" w:rsidR="00AD272A" w:rsidRPr="00F14ED4" w:rsidRDefault="00AD272A" w:rsidP="00C91872">
            <w:pPr>
              <w:spacing w:before="180" w:after="180"/>
            </w:pPr>
          </w:p>
        </w:tc>
      </w:tr>
    </w:tbl>
    <w:p w14:paraId="514C838F" w14:textId="77777777" w:rsidR="00AD272A" w:rsidRPr="00F14ED4" w:rsidRDefault="00AD272A" w:rsidP="00AD272A"/>
    <w:p w14:paraId="5346763A" w14:textId="77777777" w:rsidR="00AD272A" w:rsidRPr="00F14ED4" w:rsidRDefault="00AD272A">
      <w:pPr>
        <w:rPr>
          <w:rFonts w:ascii="Arial" w:eastAsia="Calibri" w:hAnsi="Arial" w:cs="Arial"/>
          <w:b/>
          <w:sz w:val="28"/>
          <w:szCs w:val="28"/>
        </w:rPr>
      </w:pPr>
      <w:r w:rsidRPr="00F14ED4">
        <w:rPr>
          <w:rFonts w:ascii="Arial" w:eastAsia="Calibri" w:hAnsi="Arial" w:cs="Arial"/>
          <w:b/>
          <w:sz w:val="28"/>
          <w:szCs w:val="28"/>
        </w:rPr>
        <w:br w:type="page"/>
      </w:r>
    </w:p>
    <w:p w14:paraId="567EEC8D" w14:textId="4F8754AF" w:rsidR="00161960" w:rsidRPr="00F14ED4" w:rsidRDefault="00161960">
      <w:pPr>
        <w:rPr>
          <w:rFonts w:ascii="Arial" w:eastAsia="Calibri" w:hAnsi="Arial" w:cs="Arial"/>
          <w:b/>
          <w:sz w:val="28"/>
          <w:szCs w:val="28"/>
        </w:rPr>
      </w:pPr>
    </w:p>
    <w:p w14:paraId="17DB98D8" w14:textId="21FD9967" w:rsidR="00EB41AB" w:rsidRPr="00F14ED4" w:rsidRDefault="00EB41AB" w:rsidP="008C668D">
      <w:pPr>
        <w:rPr>
          <w:rFonts w:ascii="Arial" w:eastAsia="Calibri" w:hAnsi="Arial" w:cs="Arial"/>
          <w:sz w:val="28"/>
          <w:szCs w:val="28"/>
        </w:rPr>
      </w:pPr>
      <w:r w:rsidRPr="00F14ED4">
        <w:rPr>
          <w:rFonts w:ascii="Arial" w:eastAsia="Calibri" w:hAnsi="Arial" w:cs="Arial"/>
          <w:b/>
          <w:sz w:val="28"/>
          <w:szCs w:val="28"/>
        </w:rPr>
        <w:t xml:space="preserve">Appendix 3: </w:t>
      </w:r>
      <w:r w:rsidR="00C91872" w:rsidRPr="00F14ED4">
        <w:rPr>
          <w:rFonts w:ascii="Arial" w:eastAsia="Calibri" w:hAnsi="Arial" w:cs="Arial"/>
          <w:b/>
          <w:sz w:val="28"/>
          <w:szCs w:val="28"/>
        </w:rPr>
        <w:t xml:space="preserve">Nottinghamshire Schools </w:t>
      </w:r>
      <w:r w:rsidRPr="00F14ED4">
        <w:rPr>
          <w:rFonts w:ascii="Arial" w:eastAsia="Calibri" w:hAnsi="Arial" w:cs="Arial"/>
          <w:b/>
          <w:sz w:val="28"/>
          <w:szCs w:val="28"/>
        </w:rPr>
        <w:t>Induction of Staff - Checklist for Safeguarding</w:t>
      </w:r>
      <w:r w:rsidR="00B90DEF">
        <w:rPr>
          <w:rFonts w:ascii="Arial" w:eastAsia="Calibri" w:hAnsi="Arial" w:cs="Arial"/>
          <w:b/>
          <w:sz w:val="28"/>
          <w:szCs w:val="28"/>
        </w:rPr>
        <w:t xml:space="preserve"> (April 2024)</w:t>
      </w:r>
      <w:r w:rsidRPr="00F14ED4">
        <w:rPr>
          <w:rFonts w:ascii="Arial" w:eastAsia="Calibri" w:hAnsi="Arial" w:cs="Arial"/>
          <w:sz w:val="28"/>
          <w:szCs w:val="28"/>
        </w:rPr>
        <w:tab/>
      </w:r>
      <w:r w:rsidRPr="00F14ED4">
        <w:rPr>
          <w:rFonts w:ascii="Arial" w:eastAsia="Calibri" w:hAnsi="Arial" w:cs="Arial"/>
          <w:sz w:val="28"/>
          <w:szCs w:val="28"/>
        </w:rPr>
        <w:tab/>
      </w:r>
    </w:p>
    <w:p w14:paraId="5E8364FE" w14:textId="77777777" w:rsidR="00EB41AB" w:rsidRPr="00F14ED4" w:rsidRDefault="00EB41AB" w:rsidP="00EB41AB">
      <w:pPr>
        <w:spacing w:after="0" w:line="240" w:lineRule="auto"/>
        <w:ind w:left="-284"/>
        <w:jc w:val="both"/>
        <w:rPr>
          <w:rFonts w:ascii="Arial" w:eastAsia="Calibri" w:hAnsi="Arial" w:cs="Arial"/>
          <w:sz w:val="24"/>
          <w:szCs w:val="24"/>
        </w:rPr>
      </w:pPr>
    </w:p>
    <w:p w14:paraId="71C64BE6" w14:textId="77777777" w:rsidR="00DF7359" w:rsidRPr="00F14ED4" w:rsidRDefault="00DF7359" w:rsidP="00DF7359">
      <w:pPr>
        <w:spacing w:after="0" w:line="240" w:lineRule="auto"/>
        <w:ind w:left="-284"/>
        <w:rPr>
          <w:rFonts w:ascii="Arial" w:eastAsia="Arial" w:hAnsi="Arial" w:cs="Arial"/>
          <w:b/>
          <w:sz w:val="28"/>
          <w:szCs w:val="28"/>
        </w:rPr>
      </w:pPr>
      <w:r w:rsidRPr="00F14ED4">
        <w:rPr>
          <w:rFonts w:ascii="Arial" w:eastAsia="Arial" w:hAnsi="Arial" w:cs="Arial"/>
          <w:b/>
          <w:sz w:val="28"/>
          <w:szCs w:val="28"/>
        </w:rPr>
        <w:t xml:space="preserve">HR Advice, Support and Training Services </w:t>
      </w:r>
    </w:p>
    <w:p w14:paraId="5F5A9869" w14:textId="77777777" w:rsidR="00DF7359" w:rsidRPr="00F14ED4" w:rsidRDefault="00DF7359" w:rsidP="00DF7359">
      <w:pPr>
        <w:spacing w:after="0" w:line="240" w:lineRule="auto"/>
        <w:ind w:left="-284"/>
        <w:rPr>
          <w:rFonts w:ascii="Arial" w:eastAsia="Times New Roman" w:hAnsi="Arial" w:cs="Times New Roman"/>
          <w:sz w:val="24"/>
          <w:szCs w:val="20"/>
          <w:lang w:eastAsia="en-GB"/>
        </w:rPr>
      </w:pPr>
    </w:p>
    <w:tbl>
      <w:tblPr>
        <w:tblStyle w:val="TableGrid"/>
        <w:tblW w:w="0" w:type="auto"/>
        <w:tblInd w:w="-284" w:type="dxa"/>
        <w:tblLook w:val="04A0" w:firstRow="1" w:lastRow="0" w:firstColumn="1" w:lastColumn="0" w:noHBand="0" w:noVBand="1"/>
      </w:tblPr>
      <w:tblGrid>
        <w:gridCol w:w="4957"/>
        <w:gridCol w:w="4059"/>
      </w:tblGrid>
      <w:tr w:rsidR="00F14ED4" w:rsidRPr="00F14ED4" w14:paraId="782FAFFD" w14:textId="77777777" w:rsidTr="00AE56D7">
        <w:tc>
          <w:tcPr>
            <w:tcW w:w="4957" w:type="dxa"/>
          </w:tcPr>
          <w:p w14:paraId="30D2027B" w14:textId="7C5DEB9C" w:rsidR="0041780C" w:rsidRPr="00F14ED4" w:rsidRDefault="0041780C" w:rsidP="005860DB">
            <w:pPr>
              <w:rPr>
                <w:rFonts w:ascii="Arial" w:eastAsia="Calibri" w:hAnsi="Arial" w:cs="Arial"/>
                <w:bCs/>
                <w:sz w:val="24"/>
                <w:szCs w:val="24"/>
              </w:rPr>
            </w:pPr>
            <w:r w:rsidRPr="00F14ED4">
              <w:rPr>
                <w:rFonts w:ascii="Arial" w:eastAsia="Calibri" w:hAnsi="Arial" w:cs="Arial"/>
                <w:bCs/>
                <w:sz w:val="24"/>
                <w:szCs w:val="24"/>
              </w:rPr>
              <w:t>Name of Employee</w:t>
            </w:r>
          </w:p>
        </w:tc>
        <w:tc>
          <w:tcPr>
            <w:tcW w:w="4059" w:type="dxa"/>
          </w:tcPr>
          <w:p w14:paraId="03B60021" w14:textId="77777777" w:rsidR="0041780C" w:rsidRPr="00F14ED4" w:rsidRDefault="0041780C" w:rsidP="00AE56D7">
            <w:pPr>
              <w:jc w:val="both"/>
              <w:rPr>
                <w:rFonts w:ascii="Arial" w:eastAsia="Calibri" w:hAnsi="Arial" w:cs="Arial"/>
                <w:sz w:val="24"/>
                <w:szCs w:val="24"/>
              </w:rPr>
            </w:pPr>
          </w:p>
        </w:tc>
      </w:tr>
      <w:tr w:rsidR="00F14ED4" w:rsidRPr="00F14ED4" w14:paraId="6CDBC337" w14:textId="77777777" w:rsidTr="00AE56D7">
        <w:tc>
          <w:tcPr>
            <w:tcW w:w="4957" w:type="dxa"/>
          </w:tcPr>
          <w:p w14:paraId="587F75BB" w14:textId="77777777" w:rsidR="0041780C" w:rsidRPr="00F14ED4" w:rsidRDefault="0041780C" w:rsidP="00AE56D7">
            <w:pPr>
              <w:jc w:val="both"/>
              <w:rPr>
                <w:rFonts w:ascii="Arial" w:eastAsia="Calibri" w:hAnsi="Arial" w:cs="Arial"/>
                <w:bCs/>
                <w:sz w:val="24"/>
                <w:szCs w:val="24"/>
              </w:rPr>
            </w:pPr>
            <w:r w:rsidRPr="00F14ED4">
              <w:rPr>
                <w:rFonts w:ascii="Arial" w:eastAsia="Calibri" w:hAnsi="Arial" w:cs="Arial"/>
                <w:bCs/>
                <w:sz w:val="24"/>
                <w:szCs w:val="24"/>
              </w:rPr>
              <w:t>Name of School</w:t>
            </w:r>
          </w:p>
        </w:tc>
        <w:tc>
          <w:tcPr>
            <w:tcW w:w="4059" w:type="dxa"/>
          </w:tcPr>
          <w:p w14:paraId="2CD4700F" w14:textId="77777777" w:rsidR="0041780C" w:rsidRPr="00F14ED4" w:rsidRDefault="0041780C" w:rsidP="00AE56D7">
            <w:pPr>
              <w:jc w:val="both"/>
              <w:rPr>
                <w:rFonts w:ascii="Arial" w:eastAsia="Calibri" w:hAnsi="Arial" w:cs="Arial"/>
                <w:sz w:val="24"/>
                <w:szCs w:val="24"/>
              </w:rPr>
            </w:pPr>
          </w:p>
        </w:tc>
      </w:tr>
      <w:tr w:rsidR="00F14ED4" w:rsidRPr="00F14ED4" w14:paraId="0095797F" w14:textId="77777777" w:rsidTr="00AE56D7">
        <w:tc>
          <w:tcPr>
            <w:tcW w:w="4957" w:type="dxa"/>
          </w:tcPr>
          <w:p w14:paraId="45DD1808" w14:textId="77777777" w:rsidR="0041780C" w:rsidRPr="00F14ED4" w:rsidRDefault="0041780C" w:rsidP="00AE56D7">
            <w:pPr>
              <w:jc w:val="both"/>
              <w:rPr>
                <w:rFonts w:ascii="Arial" w:eastAsia="Calibri" w:hAnsi="Arial" w:cs="Arial"/>
                <w:bCs/>
                <w:sz w:val="24"/>
                <w:szCs w:val="24"/>
              </w:rPr>
            </w:pPr>
            <w:r w:rsidRPr="00F14ED4">
              <w:rPr>
                <w:rFonts w:ascii="Arial" w:eastAsia="Calibri" w:hAnsi="Arial" w:cs="Arial"/>
                <w:bCs/>
                <w:sz w:val="24"/>
                <w:szCs w:val="24"/>
              </w:rPr>
              <w:t>Post Title</w:t>
            </w:r>
          </w:p>
        </w:tc>
        <w:tc>
          <w:tcPr>
            <w:tcW w:w="4059" w:type="dxa"/>
          </w:tcPr>
          <w:p w14:paraId="4DEFB8E8" w14:textId="77777777" w:rsidR="0041780C" w:rsidRPr="00F14ED4" w:rsidRDefault="0041780C" w:rsidP="00AE56D7">
            <w:pPr>
              <w:jc w:val="both"/>
              <w:rPr>
                <w:rFonts w:ascii="Arial" w:eastAsia="Calibri" w:hAnsi="Arial" w:cs="Arial"/>
                <w:sz w:val="24"/>
                <w:szCs w:val="24"/>
              </w:rPr>
            </w:pPr>
          </w:p>
        </w:tc>
      </w:tr>
      <w:tr w:rsidR="00F14ED4" w:rsidRPr="00F14ED4" w14:paraId="0157E6D5" w14:textId="77777777" w:rsidTr="00AE56D7">
        <w:tc>
          <w:tcPr>
            <w:tcW w:w="4957" w:type="dxa"/>
          </w:tcPr>
          <w:p w14:paraId="0162AF1E" w14:textId="77777777" w:rsidR="0041780C" w:rsidRPr="00F14ED4" w:rsidRDefault="0041780C" w:rsidP="00AE56D7">
            <w:pPr>
              <w:jc w:val="both"/>
              <w:rPr>
                <w:rFonts w:ascii="Arial" w:eastAsia="Calibri" w:hAnsi="Arial" w:cs="Arial"/>
                <w:bCs/>
                <w:sz w:val="24"/>
                <w:szCs w:val="24"/>
              </w:rPr>
            </w:pPr>
            <w:r w:rsidRPr="00F14ED4">
              <w:rPr>
                <w:rFonts w:ascii="Arial" w:eastAsia="Calibri" w:hAnsi="Arial" w:cs="Arial"/>
                <w:bCs/>
                <w:sz w:val="24"/>
                <w:szCs w:val="24"/>
              </w:rPr>
              <w:t>Start Date of Employment</w:t>
            </w:r>
          </w:p>
        </w:tc>
        <w:tc>
          <w:tcPr>
            <w:tcW w:w="4059" w:type="dxa"/>
          </w:tcPr>
          <w:p w14:paraId="41E4CB4B" w14:textId="77777777" w:rsidR="0041780C" w:rsidRPr="00F14ED4" w:rsidRDefault="0041780C" w:rsidP="00AE56D7">
            <w:pPr>
              <w:jc w:val="both"/>
              <w:rPr>
                <w:rFonts w:ascii="Arial" w:eastAsia="Calibri" w:hAnsi="Arial" w:cs="Arial"/>
                <w:sz w:val="24"/>
                <w:szCs w:val="24"/>
              </w:rPr>
            </w:pPr>
          </w:p>
        </w:tc>
      </w:tr>
      <w:tr w:rsidR="00F14ED4" w:rsidRPr="00F14ED4" w14:paraId="1219E35D" w14:textId="77777777" w:rsidTr="00AE56D7">
        <w:tc>
          <w:tcPr>
            <w:tcW w:w="4957" w:type="dxa"/>
          </w:tcPr>
          <w:p w14:paraId="243F37CC" w14:textId="77777777" w:rsidR="0041780C" w:rsidRPr="00F14ED4" w:rsidRDefault="0041780C" w:rsidP="00AE56D7">
            <w:pPr>
              <w:jc w:val="both"/>
              <w:rPr>
                <w:rFonts w:ascii="Arial" w:eastAsia="Calibri" w:hAnsi="Arial" w:cs="Arial"/>
                <w:bCs/>
                <w:sz w:val="24"/>
                <w:szCs w:val="24"/>
              </w:rPr>
            </w:pPr>
            <w:r w:rsidRPr="00F14ED4">
              <w:rPr>
                <w:rFonts w:ascii="Arial" w:eastAsia="Calibri" w:hAnsi="Arial" w:cs="Arial"/>
                <w:bCs/>
                <w:sz w:val="24"/>
                <w:szCs w:val="24"/>
              </w:rPr>
              <w:t>Name of manager responsible for induction</w:t>
            </w:r>
          </w:p>
        </w:tc>
        <w:tc>
          <w:tcPr>
            <w:tcW w:w="4059" w:type="dxa"/>
          </w:tcPr>
          <w:p w14:paraId="284C4C5A" w14:textId="77777777" w:rsidR="0041780C" w:rsidRPr="00F14ED4" w:rsidRDefault="0041780C" w:rsidP="00AE56D7">
            <w:pPr>
              <w:jc w:val="both"/>
              <w:rPr>
                <w:rFonts w:ascii="Arial" w:eastAsia="Calibri" w:hAnsi="Arial" w:cs="Arial"/>
                <w:sz w:val="24"/>
                <w:szCs w:val="24"/>
              </w:rPr>
            </w:pPr>
          </w:p>
        </w:tc>
      </w:tr>
      <w:tr w:rsidR="00F14ED4" w:rsidRPr="00F14ED4" w14:paraId="6D378F37" w14:textId="77777777" w:rsidTr="00AE56D7">
        <w:tc>
          <w:tcPr>
            <w:tcW w:w="4957" w:type="dxa"/>
          </w:tcPr>
          <w:p w14:paraId="06342DA2" w14:textId="77777777" w:rsidR="0041780C" w:rsidRPr="00F14ED4" w:rsidRDefault="0041780C" w:rsidP="00AE56D7">
            <w:pPr>
              <w:jc w:val="both"/>
              <w:rPr>
                <w:rFonts w:ascii="Arial" w:eastAsia="Calibri" w:hAnsi="Arial" w:cs="Arial"/>
                <w:bCs/>
                <w:sz w:val="24"/>
                <w:szCs w:val="24"/>
              </w:rPr>
            </w:pPr>
            <w:r w:rsidRPr="00F14ED4">
              <w:rPr>
                <w:rFonts w:ascii="Arial" w:eastAsia="Calibri" w:hAnsi="Arial" w:cs="Arial"/>
                <w:bCs/>
                <w:sz w:val="24"/>
                <w:szCs w:val="24"/>
              </w:rPr>
              <w:t xml:space="preserve">Name of mentor (where applicable) </w:t>
            </w:r>
          </w:p>
        </w:tc>
        <w:tc>
          <w:tcPr>
            <w:tcW w:w="4059" w:type="dxa"/>
          </w:tcPr>
          <w:p w14:paraId="1AC75C95" w14:textId="77777777" w:rsidR="0041780C" w:rsidRPr="00F14ED4" w:rsidRDefault="0041780C" w:rsidP="00AE56D7">
            <w:pPr>
              <w:jc w:val="both"/>
              <w:rPr>
                <w:rFonts w:ascii="Arial" w:eastAsia="Calibri" w:hAnsi="Arial" w:cs="Arial"/>
                <w:sz w:val="24"/>
                <w:szCs w:val="24"/>
              </w:rPr>
            </w:pPr>
          </w:p>
        </w:tc>
      </w:tr>
      <w:tr w:rsidR="00F14ED4" w:rsidRPr="00F14ED4" w14:paraId="56B25827" w14:textId="77777777" w:rsidTr="00AE56D7">
        <w:tc>
          <w:tcPr>
            <w:tcW w:w="4957" w:type="dxa"/>
          </w:tcPr>
          <w:p w14:paraId="077E1354" w14:textId="77777777" w:rsidR="0041780C" w:rsidRPr="00F14ED4" w:rsidRDefault="0041780C" w:rsidP="00AE56D7">
            <w:pPr>
              <w:jc w:val="both"/>
              <w:rPr>
                <w:rFonts w:ascii="Arial" w:eastAsia="Calibri" w:hAnsi="Arial" w:cs="Arial"/>
                <w:bCs/>
                <w:sz w:val="24"/>
                <w:szCs w:val="24"/>
              </w:rPr>
            </w:pPr>
            <w:r w:rsidRPr="00F14ED4">
              <w:rPr>
                <w:rFonts w:ascii="Arial" w:eastAsia="Calibri" w:hAnsi="Arial" w:cs="Arial"/>
                <w:bCs/>
                <w:sz w:val="24"/>
                <w:szCs w:val="24"/>
              </w:rPr>
              <w:t>Name of Head Teacher</w:t>
            </w:r>
          </w:p>
        </w:tc>
        <w:tc>
          <w:tcPr>
            <w:tcW w:w="4059" w:type="dxa"/>
          </w:tcPr>
          <w:p w14:paraId="0AB82D66" w14:textId="77777777" w:rsidR="0041780C" w:rsidRPr="00F14ED4" w:rsidRDefault="0041780C" w:rsidP="00AE56D7">
            <w:pPr>
              <w:jc w:val="both"/>
              <w:rPr>
                <w:rFonts w:ascii="Arial" w:eastAsia="Calibri" w:hAnsi="Arial" w:cs="Arial"/>
                <w:sz w:val="24"/>
                <w:szCs w:val="24"/>
              </w:rPr>
            </w:pPr>
          </w:p>
        </w:tc>
      </w:tr>
    </w:tbl>
    <w:p w14:paraId="1C3E25BC" w14:textId="77777777" w:rsidR="00DF7359" w:rsidRPr="00F14ED4" w:rsidRDefault="00DF7359" w:rsidP="00DF7359">
      <w:pPr>
        <w:spacing w:after="0" w:line="276" w:lineRule="auto"/>
        <w:ind w:left="-284"/>
        <w:rPr>
          <w:rFonts w:ascii="Arial" w:eastAsia="Calibri" w:hAnsi="Arial" w:cs="Arial"/>
          <w:b/>
          <w:sz w:val="24"/>
          <w:szCs w:val="24"/>
        </w:rPr>
      </w:pPr>
    </w:p>
    <w:p w14:paraId="173A4D8E" w14:textId="57C15883" w:rsidR="00DF7359" w:rsidRPr="00F14ED4" w:rsidRDefault="00DF7359" w:rsidP="00DF7359">
      <w:pPr>
        <w:spacing w:after="0" w:line="240" w:lineRule="auto"/>
        <w:ind w:left="-284"/>
        <w:jc w:val="both"/>
        <w:rPr>
          <w:rFonts w:ascii="Arial" w:eastAsia="Calibri" w:hAnsi="Arial" w:cs="Arial"/>
          <w:i/>
          <w:sz w:val="24"/>
          <w:szCs w:val="24"/>
        </w:rPr>
      </w:pPr>
      <w:r w:rsidRPr="00F14ED4">
        <w:rPr>
          <w:rFonts w:ascii="Arial" w:eastAsia="Calibri" w:hAnsi="Arial" w:cs="Arial"/>
          <w:i/>
          <w:sz w:val="24"/>
          <w:szCs w:val="24"/>
        </w:rPr>
        <w:t xml:space="preserve">This </w:t>
      </w:r>
      <w:r w:rsidR="008C02EC" w:rsidRPr="00F14ED4">
        <w:rPr>
          <w:rFonts w:ascii="Arial" w:eastAsia="Calibri" w:hAnsi="Arial" w:cs="Arial"/>
          <w:i/>
          <w:sz w:val="24"/>
          <w:szCs w:val="24"/>
        </w:rPr>
        <w:t>Induction – Checklist for</w:t>
      </w:r>
      <w:r w:rsidR="00E726E9" w:rsidRPr="00F14ED4">
        <w:rPr>
          <w:rFonts w:ascii="Arial" w:eastAsia="Calibri" w:hAnsi="Arial" w:cs="Arial"/>
          <w:i/>
          <w:sz w:val="24"/>
          <w:szCs w:val="24"/>
        </w:rPr>
        <w:t xml:space="preserve"> </w:t>
      </w:r>
      <w:r w:rsidRPr="00F14ED4">
        <w:rPr>
          <w:rFonts w:ascii="Arial" w:eastAsia="Calibri" w:hAnsi="Arial" w:cs="Arial"/>
          <w:i/>
          <w:sz w:val="24"/>
          <w:szCs w:val="24"/>
        </w:rPr>
        <w:t xml:space="preserve">safeguarding should be used to supplement the general arrangements schools have in place for the induction of all school employees, volunteers and all governors. This checklist is included as Appendix 3 in the </w:t>
      </w:r>
      <w:r w:rsidR="00EF1C3D" w:rsidRPr="00F14ED4">
        <w:rPr>
          <w:rFonts w:ascii="Arial" w:eastAsia="Calibri" w:hAnsi="Arial" w:cs="Arial"/>
          <w:i/>
          <w:sz w:val="24"/>
          <w:szCs w:val="24"/>
        </w:rPr>
        <w:t xml:space="preserve">current version of the </w:t>
      </w:r>
      <w:r w:rsidRPr="00F14ED4">
        <w:rPr>
          <w:rFonts w:ascii="Arial" w:eastAsia="Calibri" w:hAnsi="Arial" w:cs="Arial"/>
          <w:i/>
          <w:sz w:val="24"/>
          <w:szCs w:val="24"/>
        </w:rPr>
        <w:t xml:space="preserve">Nottinghamshire School Staff Induction Policy located on the School Portal.     </w:t>
      </w:r>
    </w:p>
    <w:p w14:paraId="32BDF32A" w14:textId="77777777" w:rsidR="00DF7359" w:rsidRPr="00F14ED4" w:rsidRDefault="00DF7359" w:rsidP="00DF7359">
      <w:pPr>
        <w:spacing w:after="0" w:line="240" w:lineRule="auto"/>
        <w:ind w:left="-284"/>
        <w:jc w:val="both"/>
        <w:rPr>
          <w:rFonts w:ascii="Arial" w:eastAsia="Calibri" w:hAnsi="Arial" w:cs="Arial"/>
          <w:b/>
          <w:i/>
          <w:sz w:val="24"/>
          <w:szCs w:val="24"/>
        </w:rPr>
      </w:pPr>
      <w:r w:rsidRPr="00F14ED4">
        <w:rPr>
          <w:rFonts w:ascii="Arial" w:eastAsia="Calibri" w:hAnsi="Arial" w:cs="Arial"/>
          <w:i/>
          <w:sz w:val="24"/>
          <w:szCs w:val="24"/>
        </w:rPr>
        <w:t xml:space="preserve">   </w:t>
      </w:r>
      <w:r w:rsidRPr="00F14ED4">
        <w:rPr>
          <w:rFonts w:ascii="Arial" w:eastAsia="Calibri" w:hAnsi="Arial" w:cs="Arial"/>
          <w:b/>
          <w:i/>
          <w:sz w:val="24"/>
          <w:szCs w:val="24"/>
        </w:rPr>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6"/>
        <w:gridCol w:w="1174"/>
        <w:gridCol w:w="1276"/>
      </w:tblGrid>
      <w:tr w:rsidR="00F14ED4" w:rsidRPr="00F14ED4" w14:paraId="3510E755" w14:textId="77777777" w:rsidTr="000D1B02">
        <w:trPr>
          <w:trHeight w:val="414"/>
          <w:jc w:val="center"/>
        </w:trPr>
        <w:tc>
          <w:tcPr>
            <w:tcW w:w="7326" w:type="dxa"/>
            <w:tcBorders>
              <w:bottom w:val="nil"/>
            </w:tcBorders>
            <w:shd w:val="clear" w:color="auto" w:fill="auto"/>
          </w:tcPr>
          <w:p w14:paraId="3C265D09" w14:textId="77777777" w:rsidR="00DF7359" w:rsidRPr="00F14ED4" w:rsidRDefault="00DF7359" w:rsidP="00DF7359">
            <w:pPr>
              <w:spacing w:after="0" w:line="240" w:lineRule="auto"/>
              <w:jc w:val="center"/>
              <w:rPr>
                <w:rFonts w:ascii="Arial" w:eastAsia="Calibri" w:hAnsi="Arial" w:cs="Arial"/>
                <w:b/>
                <w:sz w:val="24"/>
                <w:szCs w:val="24"/>
              </w:rPr>
            </w:pPr>
            <w:r w:rsidRPr="00F14ED4">
              <w:rPr>
                <w:rFonts w:ascii="Arial" w:eastAsia="Calibri" w:hAnsi="Arial" w:cs="Arial"/>
                <w:b/>
                <w:sz w:val="24"/>
                <w:szCs w:val="24"/>
              </w:rPr>
              <w:t xml:space="preserve">Induction of Staff – Checklist for Safeguarding </w:t>
            </w:r>
          </w:p>
        </w:tc>
        <w:tc>
          <w:tcPr>
            <w:tcW w:w="1174" w:type="dxa"/>
          </w:tcPr>
          <w:p w14:paraId="26CC06C0" w14:textId="77777777" w:rsidR="00DF7359" w:rsidRPr="00F14ED4" w:rsidRDefault="00DF7359" w:rsidP="00DF7359">
            <w:pPr>
              <w:spacing w:after="0" w:line="240" w:lineRule="auto"/>
              <w:jc w:val="center"/>
              <w:rPr>
                <w:rFonts w:ascii="Arial" w:eastAsia="Calibri" w:hAnsi="Arial" w:cs="Arial"/>
                <w:b/>
                <w:sz w:val="24"/>
                <w:szCs w:val="24"/>
              </w:rPr>
            </w:pPr>
            <w:r w:rsidRPr="00F14ED4">
              <w:rPr>
                <w:rFonts w:ascii="Arial" w:eastAsia="Calibri" w:hAnsi="Arial" w:cs="Arial"/>
                <w:b/>
                <w:sz w:val="24"/>
                <w:szCs w:val="24"/>
              </w:rPr>
              <w:t>Date</w:t>
            </w:r>
          </w:p>
        </w:tc>
        <w:tc>
          <w:tcPr>
            <w:tcW w:w="1276" w:type="dxa"/>
            <w:shd w:val="clear" w:color="auto" w:fill="auto"/>
          </w:tcPr>
          <w:p w14:paraId="7C2BBD7A" w14:textId="77777777" w:rsidR="00DF7359" w:rsidRPr="00F14ED4" w:rsidRDefault="00DF7359" w:rsidP="00DF7359">
            <w:pPr>
              <w:spacing w:after="0" w:line="240" w:lineRule="auto"/>
              <w:jc w:val="center"/>
              <w:rPr>
                <w:rFonts w:ascii="Arial" w:eastAsia="Calibri" w:hAnsi="Arial" w:cs="Arial"/>
                <w:b/>
                <w:sz w:val="24"/>
                <w:szCs w:val="24"/>
              </w:rPr>
            </w:pPr>
            <w:r w:rsidRPr="00F14ED4">
              <w:rPr>
                <w:rFonts w:ascii="Arial" w:eastAsia="Calibri" w:hAnsi="Arial" w:cs="Arial"/>
                <w:b/>
                <w:sz w:val="24"/>
                <w:szCs w:val="24"/>
              </w:rPr>
              <w:t>Check</w:t>
            </w:r>
          </w:p>
        </w:tc>
      </w:tr>
      <w:tr w:rsidR="00F14ED4" w:rsidRPr="00F14ED4" w14:paraId="46B5AC3B" w14:textId="77777777" w:rsidTr="000D1B02">
        <w:trPr>
          <w:jc w:val="center"/>
        </w:trPr>
        <w:tc>
          <w:tcPr>
            <w:tcW w:w="7326" w:type="dxa"/>
            <w:tcBorders>
              <w:top w:val="nil"/>
              <w:left w:val="single" w:sz="4" w:space="0" w:color="auto"/>
              <w:bottom w:val="nil"/>
              <w:right w:val="single" w:sz="4" w:space="0" w:color="auto"/>
            </w:tcBorders>
            <w:shd w:val="clear" w:color="auto" w:fill="auto"/>
          </w:tcPr>
          <w:p w14:paraId="64878503" w14:textId="77777777" w:rsidR="00DF7359" w:rsidRPr="00F14ED4" w:rsidRDefault="00DF7359" w:rsidP="00DF7359">
            <w:pPr>
              <w:numPr>
                <w:ilvl w:val="0"/>
                <w:numId w:val="11"/>
              </w:numPr>
              <w:spacing w:after="0" w:line="240" w:lineRule="auto"/>
              <w:contextualSpacing/>
              <w:rPr>
                <w:rFonts w:ascii="Arial" w:eastAsia="Calibri" w:hAnsi="Arial" w:cs="Arial"/>
                <w:b/>
                <w:sz w:val="24"/>
                <w:szCs w:val="24"/>
              </w:rPr>
            </w:pPr>
            <w:r w:rsidRPr="00F14ED4">
              <w:rPr>
                <w:rFonts w:ascii="Arial" w:eastAsia="Calibri" w:hAnsi="Arial" w:cs="Arial"/>
                <w:sz w:val="24"/>
                <w:szCs w:val="24"/>
              </w:rPr>
              <w:t xml:space="preserve">Employee informed that the designated safeguarding lead in school is……………………………………………………   </w:t>
            </w:r>
          </w:p>
          <w:p w14:paraId="3E06BBD3" w14:textId="77777777" w:rsidR="00DF7359" w:rsidRPr="00F14ED4" w:rsidRDefault="00DF7359" w:rsidP="00DF7359">
            <w:pPr>
              <w:spacing w:after="0" w:line="240" w:lineRule="auto"/>
              <w:ind w:left="360"/>
              <w:contextualSpacing/>
              <w:rPr>
                <w:rFonts w:ascii="Arial" w:eastAsia="Calibri" w:hAnsi="Arial" w:cs="Arial"/>
                <w:b/>
                <w:sz w:val="24"/>
                <w:szCs w:val="24"/>
              </w:rPr>
            </w:pPr>
            <w:r w:rsidRPr="00F14ED4">
              <w:rPr>
                <w:rFonts w:ascii="Arial" w:eastAsia="Calibri" w:hAnsi="Arial" w:cs="Arial"/>
                <w:sz w:val="24"/>
                <w:szCs w:val="24"/>
              </w:rPr>
              <w:t xml:space="preserve">             </w:t>
            </w:r>
          </w:p>
        </w:tc>
        <w:tc>
          <w:tcPr>
            <w:tcW w:w="1174" w:type="dxa"/>
            <w:tcBorders>
              <w:left w:val="single" w:sz="4" w:space="0" w:color="auto"/>
              <w:bottom w:val="nil"/>
            </w:tcBorders>
          </w:tcPr>
          <w:p w14:paraId="23607189" w14:textId="77777777" w:rsidR="00DF7359" w:rsidRPr="00F14ED4" w:rsidRDefault="00DF7359" w:rsidP="00DF7359">
            <w:pPr>
              <w:spacing w:after="0" w:line="240" w:lineRule="auto"/>
              <w:jc w:val="center"/>
              <w:rPr>
                <w:rFonts w:ascii="Arial" w:eastAsia="Calibri" w:hAnsi="Arial" w:cs="Arial"/>
                <w:sz w:val="24"/>
                <w:szCs w:val="24"/>
              </w:rPr>
            </w:pPr>
          </w:p>
        </w:tc>
        <w:tc>
          <w:tcPr>
            <w:tcW w:w="1276" w:type="dxa"/>
            <w:tcBorders>
              <w:bottom w:val="nil"/>
            </w:tcBorders>
            <w:shd w:val="clear" w:color="auto" w:fill="auto"/>
          </w:tcPr>
          <w:p w14:paraId="45F04D1E" w14:textId="77777777" w:rsidR="00DF7359" w:rsidRPr="00F14ED4" w:rsidRDefault="00DF7359" w:rsidP="00DF7359">
            <w:pPr>
              <w:spacing w:after="0" w:line="240" w:lineRule="auto"/>
              <w:jc w:val="center"/>
              <w:rPr>
                <w:rFonts w:ascii="Arial" w:eastAsia="Calibri" w:hAnsi="Arial" w:cs="Arial"/>
                <w:sz w:val="24"/>
                <w:szCs w:val="24"/>
              </w:rPr>
            </w:pPr>
            <w:r w:rsidRPr="00F14ED4">
              <w:rPr>
                <w:rFonts w:ascii="Arial" w:eastAsia="Calibri" w:hAnsi="Arial" w:cs="Arial"/>
                <w:sz w:val="24"/>
                <w:szCs w:val="24"/>
              </w:rPr>
              <w:fldChar w:fldCharType="begin">
                <w:ffData>
                  <w:name w:val="Check57"/>
                  <w:enabled/>
                  <w:calcOnExit w:val="0"/>
                  <w:checkBox>
                    <w:sizeAuto/>
                    <w:default w:val="0"/>
                  </w:checkBox>
                </w:ffData>
              </w:fldChar>
            </w:r>
            <w:r w:rsidRPr="00F14ED4">
              <w:rPr>
                <w:rFonts w:ascii="Arial" w:eastAsia="Calibri" w:hAnsi="Arial" w:cs="Arial"/>
                <w:sz w:val="24"/>
                <w:szCs w:val="24"/>
              </w:rPr>
              <w:instrText xml:space="preserve"> FORMCHECKBOX </w:instrText>
            </w:r>
            <w:r w:rsidR="00235CB3">
              <w:rPr>
                <w:rFonts w:ascii="Arial" w:eastAsia="Calibri" w:hAnsi="Arial" w:cs="Arial"/>
                <w:sz w:val="24"/>
                <w:szCs w:val="24"/>
              </w:rPr>
            </w:r>
            <w:r w:rsidR="00235CB3">
              <w:rPr>
                <w:rFonts w:ascii="Arial" w:eastAsia="Calibri" w:hAnsi="Arial" w:cs="Arial"/>
                <w:sz w:val="24"/>
                <w:szCs w:val="24"/>
              </w:rPr>
              <w:fldChar w:fldCharType="separate"/>
            </w:r>
            <w:r w:rsidRPr="00F14ED4">
              <w:rPr>
                <w:rFonts w:ascii="Arial" w:eastAsia="Calibri" w:hAnsi="Arial" w:cs="Arial"/>
                <w:sz w:val="24"/>
                <w:szCs w:val="24"/>
              </w:rPr>
              <w:fldChar w:fldCharType="end"/>
            </w:r>
          </w:p>
          <w:p w14:paraId="2ECB4227" w14:textId="77777777" w:rsidR="00DF7359" w:rsidRPr="00F14ED4" w:rsidRDefault="00DF7359" w:rsidP="00DF7359">
            <w:pPr>
              <w:spacing w:after="0" w:line="240" w:lineRule="auto"/>
              <w:jc w:val="center"/>
              <w:rPr>
                <w:rFonts w:ascii="Arial" w:eastAsia="Calibri" w:hAnsi="Arial" w:cs="Arial"/>
                <w:b/>
                <w:sz w:val="24"/>
                <w:szCs w:val="24"/>
              </w:rPr>
            </w:pPr>
          </w:p>
        </w:tc>
      </w:tr>
      <w:tr w:rsidR="00F14ED4" w:rsidRPr="00F14ED4" w14:paraId="159AB4E8" w14:textId="77777777" w:rsidTr="000D1B02">
        <w:trPr>
          <w:jc w:val="center"/>
        </w:trPr>
        <w:tc>
          <w:tcPr>
            <w:tcW w:w="7326" w:type="dxa"/>
            <w:tcBorders>
              <w:top w:val="nil"/>
              <w:left w:val="single" w:sz="4" w:space="0" w:color="auto"/>
              <w:bottom w:val="single" w:sz="4" w:space="0" w:color="auto"/>
              <w:right w:val="single" w:sz="4" w:space="0" w:color="auto"/>
            </w:tcBorders>
            <w:shd w:val="clear" w:color="auto" w:fill="auto"/>
          </w:tcPr>
          <w:p w14:paraId="429D3A03" w14:textId="4913E859" w:rsidR="00DF7359" w:rsidRPr="00F14ED4" w:rsidRDefault="00DF7359" w:rsidP="00DF7359">
            <w:pPr>
              <w:spacing w:after="0" w:line="240" w:lineRule="auto"/>
              <w:ind w:left="360"/>
              <w:contextualSpacing/>
              <w:rPr>
                <w:rFonts w:ascii="Arial" w:eastAsia="Calibri" w:hAnsi="Arial" w:cs="Arial"/>
                <w:b/>
                <w:sz w:val="24"/>
                <w:szCs w:val="24"/>
              </w:rPr>
            </w:pPr>
            <w:r w:rsidRPr="00F14ED4">
              <w:rPr>
                <w:rFonts w:ascii="Arial" w:eastAsia="Calibri" w:hAnsi="Arial" w:cs="Arial"/>
                <w:sz w:val="24"/>
                <w:szCs w:val="24"/>
              </w:rPr>
              <w:t xml:space="preserve">Employee informed that the deputy </w:t>
            </w:r>
            <w:r w:rsidR="008C02EC" w:rsidRPr="00F14ED4">
              <w:rPr>
                <w:rFonts w:ascii="Arial" w:eastAsia="Calibri" w:hAnsi="Arial" w:cs="Arial"/>
                <w:sz w:val="24"/>
                <w:szCs w:val="24"/>
              </w:rPr>
              <w:t xml:space="preserve">designated safeguarding </w:t>
            </w:r>
            <w:r w:rsidRPr="00F14ED4">
              <w:rPr>
                <w:rFonts w:ascii="Arial" w:eastAsia="Calibri" w:hAnsi="Arial" w:cs="Arial"/>
                <w:sz w:val="24"/>
                <w:szCs w:val="24"/>
              </w:rPr>
              <w:t xml:space="preserve">lead in school is……………………………………………………   </w:t>
            </w:r>
          </w:p>
          <w:p w14:paraId="24C7521E" w14:textId="77777777" w:rsidR="00DF7359" w:rsidRPr="00F14ED4" w:rsidRDefault="00DF7359" w:rsidP="00DF7359">
            <w:pPr>
              <w:spacing w:after="0" w:line="240" w:lineRule="auto"/>
              <w:ind w:left="360"/>
              <w:contextualSpacing/>
              <w:rPr>
                <w:rFonts w:ascii="Arial" w:eastAsia="Calibri" w:hAnsi="Arial" w:cs="Arial"/>
                <w:b/>
                <w:sz w:val="24"/>
                <w:szCs w:val="24"/>
              </w:rPr>
            </w:pPr>
            <w:r w:rsidRPr="00F14ED4">
              <w:rPr>
                <w:rFonts w:ascii="Arial" w:eastAsia="Calibri" w:hAnsi="Arial" w:cs="Arial"/>
                <w:sz w:val="24"/>
                <w:szCs w:val="24"/>
              </w:rPr>
              <w:t xml:space="preserve">             </w:t>
            </w:r>
          </w:p>
        </w:tc>
        <w:tc>
          <w:tcPr>
            <w:tcW w:w="1174" w:type="dxa"/>
            <w:tcBorders>
              <w:top w:val="nil"/>
              <w:left w:val="single" w:sz="4" w:space="0" w:color="auto"/>
              <w:bottom w:val="single" w:sz="4" w:space="0" w:color="auto"/>
            </w:tcBorders>
          </w:tcPr>
          <w:p w14:paraId="0DA61840" w14:textId="77777777" w:rsidR="00DF7359" w:rsidRPr="00F14ED4" w:rsidRDefault="00DF7359" w:rsidP="00DF7359">
            <w:pPr>
              <w:spacing w:after="0" w:line="240" w:lineRule="auto"/>
              <w:jc w:val="center"/>
              <w:rPr>
                <w:rFonts w:ascii="Arial" w:eastAsia="Calibri" w:hAnsi="Arial" w:cs="Arial"/>
                <w:sz w:val="24"/>
                <w:szCs w:val="24"/>
              </w:rPr>
            </w:pPr>
          </w:p>
        </w:tc>
        <w:tc>
          <w:tcPr>
            <w:tcW w:w="1276" w:type="dxa"/>
            <w:tcBorders>
              <w:top w:val="nil"/>
              <w:bottom w:val="single" w:sz="4" w:space="0" w:color="auto"/>
            </w:tcBorders>
            <w:shd w:val="clear" w:color="auto" w:fill="auto"/>
          </w:tcPr>
          <w:p w14:paraId="37FD1070" w14:textId="77777777" w:rsidR="00DF7359" w:rsidRPr="00F14ED4" w:rsidRDefault="00DF7359" w:rsidP="00DF7359">
            <w:pPr>
              <w:spacing w:after="0" w:line="240" w:lineRule="auto"/>
              <w:jc w:val="center"/>
              <w:rPr>
                <w:rFonts w:ascii="Arial" w:eastAsia="Calibri" w:hAnsi="Arial" w:cs="Arial"/>
                <w:sz w:val="24"/>
                <w:szCs w:val="24"/>
              </w:rPr>
            </w:pPr>
            <w:r w:rsidRPr="00F14ED4">
              <w:rPr>
                <w:rFonts w:ascii="Arial" w:eastAsia="Calibri" w:hAnsi="Arial" w:cs="Arial"/>
                <w:sz w:val="24"/>
                <w:szCs w:val="24"/>
              </w:rPr>
              <w:fldChar w:fldCharType="begin">
                <w:ffData>
                  <w:name w:val="Check57"/>
                  <w:enabled/>
                  <w:calcOnExit w:val="0"/>
                  <w:checkBox>
                    <w:sizeAuto/>
                    <w:default w:val="0"/>
                  </w:checkBox>
                </w:ffData>
              </w:fldChar>
            </w:r>
            <w:r w:rsidRPr="00F14ED4">
              <w:rPr>
                <w:rFonts w:ascii="Arial" w:eastAsia="Calibri" w:hAnsi="Arial" w:cs="Arial"/>
                <w:sz w:val="24"/>
                <w:szCs w:val="24"/>
              </w:rPr>
              <w:instrText xml:space="preserve"> FORMCHECKBOX </w:instrText>
            </w:r>
            <w:r w:rsidR="00235CB3">
              <w:rPr>
                <w:rFonts w:ascii="Arial" w:eastAsia="Calibri" w:hAnsi="Arial" w:cs="Arial"/>
                <w:sz w:val="24"/>
                <w:szCs w:val="24"/>
              </w:rPr>
            </w:r>
            <w:r w:rsidR="00235CB3">
              <w:rPr>
                <w:rFonts w:ascii="Arial" w:eastAsia="Calibri" w:hAnsi="Arial" w:cs="Arial"/>
                <w:sz w:val="24"/>
                <w:szCs w:val="24"/>
              </w:rPr>
              <w:fldChar w:fldCharType="separate"/>
            </w:r>
            <w:r w:rsidRPr="00F14ED4">
              <w:rPr>
                <w:rFonts w:ascii="Arial" w:eastAsia="Calibri" w:hAnsi="Arial" w:cs="Arial"/>
                <w:sz w:val="24"/>
                <w:szCs w:val="24"/>
              </w:rPr>
              <w:fldChar w:fldCharType="end"/>
            </w:r>
          </w:p>
          <w:p w14:paraId="026C7394" w14:textId="77777777" w:rsidR="00DF7359" w:rsidRPr="00F14ED4" w:rsidRDefault="00DF7359" w:rsidP="00DF7359">
            <w:pPr>
              <w:spacing w:after="0" w:line="240" w:lineRule="auto"/>
              <w:jc w:val="center"/>
              <w:rPr>
                <w:rFonts w:ascii="Arial" w:eastAsia="Calibri" w:hAnsi="Arial" w:cs="Arial"/>
                <w:b/>
                <w:sz w:val="24"/>
                <w:szCs w:val="24"/>
              </w:rPr>
            </w:pPr>
          </w:p>
        </w:tc>
      </w:tr>
      <w:tr w:rsidR="00F14ED4" w:rsidRPr="00F14ED4" w14:paraId="2525E8CB" w14:textId="77777777" w:rsidTr="000D1B02">
        <w:trPr>
          <w:jc w:val="center"/>
        </w:trPr>
        <w:tc>
          <w:tcPr>
            <w:tcW w:w="7326" w:type="dxa"/>
            <w:tcBorders>
              <w:top w:val="single" w:sz="4" w:space="0" w:color="auto"/>
            </w:tcBorders>
            <w:shd w:val="clear" w:color="auto" w:fill="auto"/>
          </w:tcPr>
          <w:p w14:paraId="3BEC9643" w14:textId="4B362C9C" w:rsidR="008C02EC" w:rsidRPr="00F14ED4" w:rsidRDefault="008C02EC" w:rsidP="00493D7F">
            <w:pPr>
              <w:numPr>
                <w:ilvl w:val="0"/>
                <w:numId w:val="11"/>
              </w:numPr>
              <w:spacing w:after="0" w:line="240" w:lineRule="auto"/>
              <w:contextualSpacing/>
              <w:rPr>
                <w:rFonts w:ascii="Arial" w:eastAsia="Calibri" w:hAnsi="Arial" w:cs="Arial"/>
                <w:b/>
                <w:sz w:val="24"/>
                <w:szCs w:val="24"/>
              </w:rPr>
            </w:pPr>
            <w:r w:rsidRPr="00F14ED4">
              <w:rPr>
                <w:rFonts w:ascii="Arial" w:eastAsia="Calibri" w:hAnsi="Arial" w:cs="Arial"/>
                <w:sz w:val="24"/>
                <w:szCs w:val="24"/>
              </w:rPr>
              <w:t xml:space="preserve">Explanation of the systems the school has in place to </w:t>
            </w:r>
            <w:r w:rsidR="00493D7F" w:rsidRPr="00F14ED4">
              <w:rPr>
                <w:rFonts w:ascii="Arial" w:eastAsia="Calibri" w:hAnsi="Arial" w:cs="Arial"/>
                <w:sz w:val="24"/>
                <w:szCs w:val="24"/>
              </w:rPr>
              <w:t>ensure safeguarding</w:t>
            </w:r>
            <w:r w:rsidRPr="00F14ED4">
              <w:rPr>
                <w:rFonts w:ascii="Arial" w:eastAsia="Calibri" w:hAnsi="Arial" w:cs="Arial"/>
                <w:sz w:val="24"/>
                <w:szCs w:val="24"/>
              </w:rPr>
              <w:t xml:space="preserve"> </w:t>
            </w:r>
            <w:r w:rsidR="00493D7F" w:rsidRPr="00F14ED4">
              <w:rPr>
                <w:rFonts w:ascii="Arial" w:eastAsia="Calibri" w:hAnsi="Arial" w:cs="Arial"/>
                <w:sz w:val="24"/>
                <w:szCs w:val="24"/>
              </w:rPr>
              <w:t xml:space="preserve">is secure </w:t>
            </w:r>
            <w:r w:rsidRPr="00F14ED4">
              <w:rPr>
                <w:rFonts w:ascii="Arial" w:eastAsia="Calibri" w:hAnsi="Arial" w:cs="Arial"/>
                <w:sz w:val="24"/>
                <w:szCs w:val="24"/>
              </w:rPr>
              <w:t xml:space="preserve">and the role of the safeguarding lead. </w:t>
            </w:r>
          </w:p>
          <w:p w14:paraId="7E4D6B9E" w14:textId="77777777" w:rsidR="008C02EC" w:rsidRPr="00F14ED4" w:rsidRDefault="008C02EC" w:rsidP="00493D7F">
            <w:pPr>
              <w:spacing w:after="0" w:line="240" w:lineRule="auto"/>
              <w:ind w:left="360"/>
              <w:contextualSpacing/>
              <w:rPr>
                <w:rFonts w:ascii="Arial" w:eastAsia="Calibri" w:hAnsi="Arial" w:cs="Arial"/>
                <w:b/>
                <w:sz w:val="24"/>
                <w:szCs w:val="24"/>
              </w:rPr>
            </w:pPr>
          </w:p>
          <w:p w14:paraId="7B269716" w14:textId="65E738C7" w:rsidR="008C02EC" w:rsidRPr="00F14ED4" w:rsidRDefault="008C02EC" w:rsidP="008621D2">
            <w:pPr>
              <w:spacing w:after="0" w:line="240" w:lineRule="auto"/>
              <w:ind w:left="357" w:hanging="357"/>
              <w:contextualSpacing/>
              <w:rPr>
                <w:rFonts w:ascii="Arial" w:eastAsia="Calibri" w:hAnsi="Arial" w:cs="Arial"/>
                <w:b/>
                <w:sz w:val="24"/>
                <w:szCs w:val="24"/>
              </w:rPr>
            </w:pPr>
            <w:r w:rsidRPr="00F14ED4">
              <w:rPr>
                <w:rFonts w:ascii="Arial" w:eastAsia="Calibri" w:hAnsi="Arial" w:cs="Arial"/>
                <w:sz w:val="24"/>
                <w:szCs w:val="24"/>
              </w:rPr>
              <w:t>2.1 Procedures in school for reporting safeguarding concerns, including the procedure if the head teacher and designated safeguarding lead (or deputy) are absent. Staff informed / reminded that they must always act in the best interests of the child</w:t>
            </w:r>
            <w:r w:rsidR="00E726E9" w:rsidRPr="00F14ED4">
              <w:rPr>
                <w:rFonts w:ascii="Arial" w:eastAsia="Calibri" w:hAnsi="Arial" w:cs="Arial"/>
                <w:sz w:val="24"/>
                <w:szCs w:val="24"/>
              </w:rPr>
              <w:t>.</w:t>
            </w:r>
          </w:p>
          <w:p w14:paraId="127F2F97" w14:textId="77777777" w:rsidR="008C02EC" w:rsidRPr="00F14ED4" w:rsidRDefault="008C02EC" w:rsidP="00493D7F">
            <w:pPr>
              <w:spacing w:after="0" w:line="240" w:lineRule="auto"/>
              <w:contextualSpacing/>
              <w:rPr>
                <w:rFonts w:ascii="Arial" w:eastAsia="Calibri" w:hAnsi="Arial" w:cs="Arial"/>
                <w:sz w:val="24"/>
                <w:szCs w:val="24"/>
              </w:rPr>
            </w:pPr>
          </w:p>
          <w:p w14:paraId="40FDAFF6" w14:textId="5C3F81CB" w:rsidR="003B50EC" w:rsidRDefault="008C02EC" w:rsidP="003B50EC">
            <w:pPr>
              <w:pStyle w:val="ListParagraph"/>
              <w:numPr>
                <w:ilvl w:val="1"/>
                <w:numId w:val="11"/>
              </w:numPr>
              <w:rPr>
                <w:rFonts w:eastAsia="Calibri" w:cs="Arial"/>
                <w:szCs w:val="24"/>
              </w:rPr>
            </w:pPr>
            <w:r w:rsidRPr="003B50EC">
              <w:rPr>
                <w:rFonts w:eastAsia="Calibri" w:cs="Arial"/>
                <w:szCs w:val="24"/>
              </w:rPr>
              <w:t>Inform staff of the procedure to follow if an allegation is made about another member of staff (including supply staff, volunteers, governors, contractors) posing a risk to children</w:t>
            </w:r>
            <w:r w:rsidR="009A08E3">
              <w:rPr>
                <w:rFonts w:eastAsia="Calibri" w:cs="Arial"/>
                <w:szCs w:val="24"/>
              </w:rPr>
              <w:t>. Confirm their responsibilities and actions</w:t>
            </w:r>
            <w:r w:rsidRPr="003B50EC">
              <w:rPr>
                <w:rFonts w:eastAsia="Calibri" w:cs="Arial"/>
                <w:szCs w:val="24"/>
              </w:rPr>
              <w:t xml:space="preserve"> if they have (a) safeguarding concerns about another member of staff</w:t>
            </w:r>
            <w:r w:rsidR="00D1344A">
              <w:rPr>
                <w:rFonts w:eastAsia="Calibri" w:cs="Arial"/>
                <w:szCs w:val="24"/>
              </w:rPr>
              <w:t xml:space="preserve">, </w:t>
            </w:r>
            <w:r w:rsidR="00D1344A" w:rsidRPr="00E80643">
              <w:rPr>
                <w:rFonts w:eastAsia="Calibri" w:cs="Arial"/>
                <w:color w:val="000000" w:themeColor="text1"/>
                <w:szCs w:val="24"/>
              </w:rPr>
              <w:t>whether inside or outside of the workplace (including online)</w:t>
            </w:r>
            <w:r w:rsidRPr="00E80643">
              <w:rPr>
                <w:rFonts w:eastAsia="Calibri" w:cs="Arial"/>
                <w:color w:val="000000" w:themeColor="text1"/>
                <w:szCs w:val="24"/>
              </w:rPr>
              <w:t xml:space="preserve"> or </w:t>
            </w:r>
            <w:r w:rsidRPr="003B50EC">
              <w:rPr>
                <w:rFonts w:eastAsia="Calibri" w:cs="Arial"/>
                <w:szCs w:val="24"/>
              </w:rPr>
              <w:t>(b) concerns about safeguarding practices in the school</w:t>
            </w:r>
            <w:r w:rsidR="00493D7F" w:rsidRPr="003B50EC">
              <w:rPr>
                <w:rFonts w:eastAsia="Calibri" w:cs="Arial"/>
                <w:szCs w:val="24"/>
              </w:rPr>
              <w:t>. Refer to School Disciplinary procedure Part 2 (Part (A) and (B) - their duty to report and assist with the management of low-level concerns</w:t>
            </w:r>
            <w:r w:rsidR="00D1344A">
              <w:rPr>
                <w:rFonts w:eastAsia="Calibri" w:cs="Arial"/>
                <w:szCs w:val="24"/>
              </w:rPr>
              <w:t>.</w:t>
            </w:r>
          </w:p>
          <w:p w14:paraId="643CB77F" w14:textId="77777777" w:rsidR="003B50EC" w:rsidRDefault="003B50EC" w:rsidP="003B50EC">
            <w:pPr>
              <w:pStyle w:val="ListParagraph"/>
              <w:ind w:left="400"/>
              <w:rPr>
                <w:rFonts w:eastAsia="Calibri" w:cs="Arial"/>
                <w:szCs w:val="24"/>
              </w:rPr>
            </w:pPr>
          </w:p>
          <w:p w14:paraId="0B985494" w14:textId="77ED7952" w:rsidR="00DF7359" w:rsidRPr="00F14ED4" w:rsidRDefault="003B50EC" w:rsidP="003B50EC">
            <w:pPr>
              <w:pStyle w:val="ListParagraph"/>
              <w:numPr>
                <w:ilvl w:val="1"/>
                <w:numId w:val="11"/>
              </w:numPr>
              <w:rPr>
                <w:rFonts w:eastAsia="Calibri" w:cs="Arial"/>
                <w:b/>
                <w:szCs w:val="24"/>
              </w:rPr>
            </w:pPr>
            <w:r w:rsidRPr="00F14ED4">
              <w:rPr>
                <w:rFonts w:eastAsia="Calibri" w:cs="Arial"/>
                <w:bCs/>
                <w:szCs w:val="24"/>
              </w:rPr>
              <w:t>Ensure staff understand they are expected to support social workers, LADO, Police and other agencies following any safeguarding referral</w:t>
            </w:r>
          </w:p>
        </w:tc>
        <w:tc>
          <w:tcPr>
            <w:tcW w:w="1174" w:type="dxa"/>
            <w:tcBorders>
              <w:top w:val="single" w:sz="4" w:space="0" w:color="auto"/>
            </w:tcBorders>
          </w:tcPr>
          <w:p w14:paraId="6DF177D2" w14:textId="77777777" w:rsidR="00DF7359" w:rsidRPr="00F14ED4" w:rsidRDefault="00DF7359" w:rsidP="00DF7359">
            <w:pPr>
              <w:spacing w:after="0" w:line="240" w:lineRule="auto"/>
              <w:jc w:val="center"/>
              <w:rPr>
                <w:rFonts w:ascii="Arial" w:eastAsia="Calibri" w:hAnsi="Arial" w:cs="Arial"/>
                <w:sz w:val="24"/>
                <w:szCs w:val="24"/>
              </w:rPr>
            </w:pPr>
          </w:p>
        </w:tc>
        <w:tc>
          <w:tcPr>
            <w:tcW w:w="1276" w:type="dxa"/>
            <w:tcBorders>
              <w:top w:val="single" w:sz="4" w:space="0" w:color="auto"/>
            </w:tcBorders>
            <w:shd w:val="clear" w:color="auto" w:fill="auto"/>
          </w:tcPr>
          <w:p w14:paraId="638EAD1F" w14:textId="77777777" w:rsidR="00DF7359" w:rsidRPr="00F14ED4" w:rsidRDefault="00DF7359" w:rsidP="00DF7359">
            <w:pPr>
              <w:spacing w:after="0" w:line="240" w:lineRule="auto"/>
              <w:jc w:val="center"/>
              <w:rPr>
                <w:rFonts w:ascii="Arial" w:eastAsia="Calibri" w:hAnsi="Arial" w:cs="Arial"/>
                <w:sz w:val="24"/>
                <w:szCs w:val="24"/>
              </w:rPr>
            </w:pPr>
            <w:r w:rsidRPr="00F14ED4">
              <w:rPr>
                <w:rFonts w:ascii="Arial" w:eastAsia="Calibri" w:hAnsi="Arial" w:cs="Arial"/>
                <w:noProof/>
                <w:sz w:val="24"/>
                <w:szCs w:val="24"/>
                <w:lang w:eastAsia="en-GB"/>
              </w:rPr>
              <mc:AlternateContent>
                <mc:Choice Requires="wps">
                  <w:drawing>
                    <wp:anchor distT="0" distB="0" distL="114300" distR="114300" simplePos="0" relativeHeight="251766784" behindDoc="0" locked="0" layoutInCell="1" allowOverlap="1" wp14:anchorId="348D3FF1" wp14:editId="29DAC962">
                      <wp:simplePos x="0" y="0"/>
                      <wp:positionH relativeFrom="column">
                        <wp:posOffset>254684</wp:posOffset>
                      </wp:positionH>
                      <wp:positionV relativeFrom="paragraph">
                        <wp:posOffset>11240</wp:posOffset>
                      </wp:positionV>
                      <wp:extent cx="166255" cy="172192"/>
                      <wp:effectExtent l="0" t="0" r="24765" b="18415"/>
                      <wp:wrapNone/>
                      <wp:docPr id="3" name="Rectangle 3"/>
                      <wp:cNvGraphicFramePr/>
                      <a:graphic xmlns:a="http://schemas.openxmlformats.org/drawingml/2006/main">
                        <a:graphicData uri="http://schemas.microsoft.com/office/word/2010/wordprocessingShape">
                          <wps:wsp>
                            <wps:cNvSpPr/>
                            <wps:spPr>
                              <a:xfrm>
                                <a:off x="0" y="0"/>
                                <a:ext cx="166255" cy="172192"/>
                              </a:xfrm>
                              <a:prstGeom prst="rect">
                                <a:avLst/>
                              </a:prstGeom>
                              <a:solidFill>
                                <a:sysClr val="window" lastClr="FFFFFF">
                                  <a:lumMod val="75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D07969" id="Rectangle 3" o:spid="_x0000_s1026" style="position:absolute;margin-left:20.05pt;margin-top:.9pt;width:13.1pt;height:13.5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" fillcolor="#bfbfbf" strokecolor="#41719c" strokeweight="1pt"/>
                  </w:pict>
                </mc:Fallback>
              </mc:AlternateContent>
            </w:r>
          </w:p>
          <w:p w14:paraId="73946596" w14:textId="77777777" w:rsidR="00DF7359" w:rsidRPr="00F14ED4" w:rsidRDefault="00DF7359" w:rsidP="00DF7359">
            <w:pPr>
              <w:spacing w:after="0" w:line="240" w:lineRule="auto"/>
              <w:jc w:val="center"/>
              <w:rPr>
                <w:rFonts w:ascii="Arial" w:eastAsia="Calibri" w:hAnsi="Arial" w:cs="Arial"/>
                <w:sz w:val="24"/>
                <w:szCs w:val="24"/>
              </w:rPr>
            </w:pPr>
          </w:p>
          <w:p w14:paraId="1F0A17D7" w14:textId="77777777" w:rsidR="00DF7359" w:rsidRPr="00F14ED4" w:rsidRDefault="00DF7359" w:rsidP="00DF7359">
            <w:pPr>
              <w:spacing w:after="0" w:line="240" w:lineRule="auto"/>
              <w:jc w:val="center"/>
              <w:rPr>
                <w:rFonts w:ascii="Arial" w:eastAsia="Calibri" w:hAnsi="Arial" w:cs="Arial"/>
                <w:sz w:val="24"/>
                <w:szCs w:val="24"/>
              </w:rPr>
            </w:pPr>
          </w:p>
          <w:p w14:paraId="61415FC1" w14:textId="77777777" w:rsidR="00DF7359" w:rsidRPr="00F14ED4" w:rsidRDefault="00DF7359" w:rsidP="00DF7359">
            <w:pPr>
              <w:spacing w:after="0" w:line="240" w:lineRule="auto"/>
              <w:jc w:val="center"/>
              <w:rPr>
                <w:rFonts w:ascii="Arial" w:eastAsia="Calibri" w:hAnsi="Arial" w:cs="Arial"/>
                <w:sz w:val="24"/>
                <w:szCs w:val="24"/>
              </w:rPr>
            </w:pPr>
          </w:p>
          <w:p w14:paraId="24036859" w14:textId="77777777" w:rsidR="00DF7359" w:rsidRPr="00F14ED4" w:rsidRDefault="00DF7359" w:rsidP="00DF7359">
            <w:pPr>
              <w:spacing w:after="0" w:line="240" w:lineRule="auto"/>
              <w:jc w:val="center"/>
              <w:rPr>
                <w:rFonts w:ascii="Arial" w:eastAsia="Calibri" w:hAnsi="Arial" w:cs="Arial"/>
                <w:sz w:val="24"/>
                <w:szCs w:val="24"/>
              </w:rPr>
            </w:pPr>
            <w:r w:rsidRPr="00F14ED4">
              <w:rPr>
                <w:rFonts w:ascii="Arial" w:eastAsia="Calibri" w:hAnsi="Arial" w:cs="Arial"/>
                <w:noProof/>
                <w:sz w:val="24"/>
                <w:szCs w:val="24"/>
                <w:lang w:eastAsia="en-GB"/>
              </w:rPr>
              <mc:AlternateContent>
                <mc:Choice Requires="wps">
                  <w:drawing>
                    <wp:anchor distT="0" distB="0" distL="114300" distR="114300" simplePos="0" relativeHeight="251765760" behindDoc="0" locked="0" layoutInCell="1" allowOverlap="1" wp14:anchorId="496C7D5B" wp14:editId="6211F435">
                      <wp:simplePos x="0" y="0"/>
                      <wp:positionH relativeFrom="column">
                        <wp:posOffset>270320</wp:posOffset>
                      </wp:positionH>
                      <wp:positionV relativeFrom="paragraph">
                        <wp:posOffset>32814</wp:posOffset>
                      </wp:positionV>
                      <wp:extent cx="166255" cy="172192"/>
                      <wp:effectExtent l="0" t="0" r="24765" b="18415"/>
                      <wp:wrapNone/>
                      <wp:docPr id="4" name="Rectangle 4"/>
                      <wp:cNvGraphicFramePr/>
                      <a:graphic xmlns:a="http://schemas.openxmlformats.org/drawingml/2006/main">
                        <a:graphicData uri="http://schemas.microsoft.com/office/word/2010/wordprocessingShape">
                          <wps:wsp>
                            <wps:cNvSpPr/>
                            <wps:spPr>
                              <a:xfrm>
                                <a:off x="0" y="0"/>
                                <a:ext cx="166255" cy="172192"/>
                              </a:xfrm>
                              <a:prstGeom prst="rect">
                                <a:avLst/>
                              </a:prstGeom>
                              <a:solidFill>
                                <a:sysClr val="window" lastClr="FFFFFF">
                                  <a:lumMod val="65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3B225E" id="Rectangle 4" o:spid="_x0000_s1026" style="position:absolute;margin-left:21.3pt;margin-top:2.6pt;width:13.1pt;height:13.5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" fillcolor="#a6a6a6" strokecolor="#41719c" strokeweight="1pt"/>
                  </w:pict>
                </mc:Fallback>
              </mc:AlternateContent>
            </w:r>
          </w:p>
          <w:p w14:paraId="31C6F420" w14:textId="77777777" w:rsidR="00DF7359" w:rsidRPr="00F14ED4" w:rsidRDefault="00DF7359" w:rsidP="00DF7359">
            <w:pPr>
              <w:spacing w:after="0" w:line="240" w:lineRule="auto"/>
              <w:jc w:val="center"/>
              <w:rPr>
                <w:rFonts w:ascii="Arial" w:eastAsia="Calibri" w:hAnsi="Arial" w:cs="Arial"/>
                <w:sz w:val="24"/>
                <w:szCs w:val="24"/>
              </w:rPr>
            </w:pPr>
          </w:p>
          <w:p w14:paraId="389048A4" w14:textId="77777777" w:rsidR="00DF7359" w:rsidRPr="00F14ED4" w:rsidRDefault="00DF7359" w:rsidP="00DF7359">
            <w:pPr>
              <w:spacing w:after="0" w:line="240" w:lineRule="auto"/>
              <w:jc w:val="center"/>
              <w:rPr>
                <w:rFonts w:ascii="Arial" w:eastAsia="Calibri" w:hAnsi="Arial" w:cs="Arial"/>
                <w:sz w:val="24"/>
                <w:szCs w:val="24"/>
              </w:rPr>
            </w:pPr>
          </w:p>
          <w:p w14:paraId="123F8D54" w14:textId="77777777" w:rsidR="00DF7359" w:rsidRPr="00F14ED4" w:rsidRDefault="00DF7359" w:rsidP="00DF7359">
            <w:pPr>
              <w:spacing w:after="0" w:line="240" w:lineRule="auto"/>
              <w:jc w:val="center"/>
              <w:rPr>
                <w:rFonts w:ascii="Arial" w:eastAsia="Calibri" w:hAnsi="Arial" w:cs="Arial"/>
                <w:sz w:val="24"/>
                <w:szCs w:val="24"/>
              </w:rPr>
            </w:pPr>
          </w:p>
          <w:p w14:paraId="1BD11E37" w14:textId="77777777" w:rsidR="008C02EC" w:rsidRPr="00F14ED4" w:rsidRDefault="008C02EC" w:rsidP="008C02EC">
            <w:pPr>
              <w:spacing w:after="0" w:line="240" w:lineRule="auto"/>
              <w:jc w:val="center"/>
              <w:rPr>
                <w:rFonts w:ascii="Arial" w:eastAsia="Calibri" w:hAnsi="Arial" w:cs="Arial"/>
                <w:sz w:val="24"/>
                <w:szCs w:val="24"/>
              </w:rPr>
            </w:pPr>
            <w:r w:rsidRPr="00F14ED4">
              <w:rPr>
                <w:rFonts w:ascii="Arial" w:eastAsia="Calibri" w:hAnsi="Arial" w:cs="Arial"/>
                <w:noProof/>
                <w:sz w:val="24"/>
                <w:szCs w:val="24"/>
                <w:lang w:eastAsia="en-GB"/>
              </w:rPr>
              <mc:AlternateContent>
                <mc:Choice Requires="wps">
                  <w:drawing>
                    <wp:anchor distT="0" distB="0" distL="114300" distR="114300" simplePos="0" relativeHeight="251769856" behindDoc="0" locked="0" layoutInCell="1" allowOverlap="1" wp14:anchorId="4080ED09" wp14:editId="2D124FEE">
                      <wp:simplePos x="0" y="0"/>
                      <wp:positionH relativeFrom="column">
                        <wp:posOffset>270320</wp:posOffset>
                      </wp:positionH>
                      <wp:positionV relativeFrom="paragraph">
                        <wp:posOffset>32814</wp:posOffset>
                      </wp:positionV>
                      <wp:extent cx="166255" cy="172192"/>
                      <wp:effectExtent l="0" t="0" r="24765" b="18415"/>
                      <wp:wrapNone/>
                      <wp:docPr id="1" name="Rectangle 1"/>
                      <wp:cNvGraphicFramePr/>
                      <a:graphic xmlns:a="http://schemas.openxmlformats.org/drawingml/2006/main">
                        <a:graphicData uri="http://schemas.microsoft.com/office/word/2010/wordprocessingShape">
                          <wps:wsp>
                            <wps:cNvSpPr/>
                            <wps:spPr>
                              <a:xfrm>
                                <a:off x="0" y="0"/>
                                <a:ext cx="166255" cy="172192"/>
                              </a:xfrm>
                              <a:prstGeom prst="rect">
                                <a:avLst/>
                              </a:prstGeom>
                              <a:solidFill>
                                <a:sysClr val="window" lastClr="FFFFFF">
                                  <a:lumMod val="65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F4C7F6" id="Rectangle 1" o:spid="_x0000_s1026" style="position:absolute;margin-left:21.3pt;margin-top:2.6pt;width:13.1pt;height:13.55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" fillcolor="#a6a6a6" strokecolor="#41719c" strokeweight="1pt"/>
                  </w:pict>
                </mc:Fallback>
              </mc:AlternateContent>
            </w:r>
          </w:p>
          <w:p w14:paraId="2B1D8983" w14:textId="77777777" w:rsidR="00DF7359" w:rsidRPr="00F14ED4" w:rsidRDefault="00DF7359" w:rsidP="00DF7359">
            <w:pPr>
              <w:spacing w:after="0" w:line="240" w:lineRule="auto"/>
              <w:jc w:val="center"/>
              <w:rPr>
                <w:rFonts w:ascii="Arial" w:eastAsia="Calibri" w:hAnsi="Arial" w:cs="Arial"/>
                <w:sz w:val="24"/>
                <w:szCs w:val="24"/>
              </w:rPr>
            </w:pPr>
          </w:p>
          <w:p w14:paraId="273130B2" w14:textId="77777777" w:rsidR="00DF7359" w:rsidRPr="00F14ED4" w:rsidRDefault="00DF7359" w:rsidP="00DF7359">
            <w:pPr>
              <w:spacing w:after="0" w:line="240" w:lineRule="auto"/>
              <w:jc w:val="center"/>
              <w:rPr>
                <w:rFonts w:ascii="Arial" w:eastAsia="Calibri" w:hAnsi="Arial" w:cs="Arial"/>
                <w:b/>
                <w:sz w:val="24"/>
                <w:szCs w:val="24"/>
              </w:rPr>
            </w:pPr>
          </w:p>
        </w:tc>
      </w:tr>
      <w:tr w:rsidR="003B50EC" w:rsidRPr="00F14ED4" w14:paraId="2FF7B585" w14:textId="77777777" w:rsidTr="000D1B02">
        <w:trPr>
          <w:trHeight w:val="132"/>
          <w:jc w:val="center"/>
        </w:trPr>
        <w:tc>
          <w:tcPr>
            <w:tcW w:w="7326" w:type="dxa"/>
            <w:shd w:val="clear" w:color="auto" w:fill="auto"/>
          </w:tcPr>
          <w:p w14:paraId="3A607C34" w14:textId="3D25739A" w:rsidR="003B50EC" w:rsidRDefault="003B50EC" w:rsidP="002B0E53">
            <w:pPr>
              <w:numPr>
                <w:ilvl w:val="0"/>
                <w:numId w:val="11"/>
              </w:numPr>
              <w:spacing w:after="0" w:line="240" w:lineRule="auto"/>
              <w:contextualSpacing/>
              <w:jc w:val="both"/>
              <w:rPr>
                <w:rFonts w:ascii="Arial" w:eastAsia="Calibri" w:hAnsi="Arial" w:cs="Arial"/>
                <w:sz w:val="24"/>
                <w:szCs w:val="24"/>
              </w:rPr>
            </w:pPr>
            <w:r w:rsidRPr="00F14ED4">
              <w:rPr>
                <w:rFonts w:ascii="Arial" w:eastAsia="Calibri" w:hAnsi="Arial" w:cs="Arial"/>
                <w:sz w:val="24"/>
                <w:szCs w:val="24"/>
              </w:rPr>
              <w:t>Advised of and given access to the following policies. The Governors Policy checklist will support this. These policies should also be discussed at induction, covering the agreed procedures and expectations of staff under each one. There should also be an opportunity for questions and any issues to be clarified:</w:t>
            </w:r>
          </w:p>
          <w:p w14:paraId="60D0B396" w14:textId="77777777" w:rsidR="002B0E53" w:rsidRPr="002B0E53" w:rsidRDefault="002B0E53" w:rsidP="002B0E53">
            <w:pPr>
              <w:spacing w:after="0" w:line="240" w:lineRule="auto"/>
              <w:ind w:left="360"/>
              <w:contextualSpacing/>
              <w:jc w:val="both"/>
              <w:rPr>
                <w:rFonts w:ascii="Arial" w:eastAsia="Calibri" w:hAnsi="Arial" w:cs="Arial"/>
                <w:sz w:val="24"/>
                <w:szCs w:val="24"/>
              </w:rPr>
            </w:pPr>
          </w:p>
          <w:p w14:paraId="33422017" w14:textId="740E2CA1" w:rsidR="003B50EC" w:rsidRPr="00F14ED4" w:rsidRDefault="003B50EC" w:rsidP="003B50EC">
            <w:pPr>
              <w:numPr>
                <w:ilvl w:val="0"/>
                <w:numId w:val="34"/>
              </w:numPr>
              <w:spacing w:after="0" w:line="240" w:lineRule="auto"/>
              <w:contextualSpacing/>
              <w:jc w:val="both"/>
              <w:rPr>
                <w:rFonts w:ascii="Arial" w:eastAsia="Calibri" w:hAnsi="Arial" w:cs="Arial"/>
                <w:sz w:val="24"/>
                <w:szCs w:val="24"/>
              </w:rPr>
            </w:pPr>
            <w:r w:rsidRPr="00F14ED4">
              <w:rPr>
                <w:rFonts w:ascii="Arial" w:eastAsia="Calibri" w:hAnsi="Arial" w:cs="Arial"/>
                <w:sz w:val="24"/>
                <w:szCs w:val="24"/>
              </w:rPr>
              <w:t>Whole school child protection policy including peer to peer abuse and appendix templates</w:t>
            </w:r>
          </w:p>
          <w:p w14:paraId="53CEC407" w14:textId="6C8DB658" w:rsidR="003B50EC" w:rsidRPr="00F14ED4" w:rsidRDefault="003B50EC" w:rsidP="003B50EC">
            <w:pPr>
              <w:pStyle w:val="ListParagraph"/>
              <w:numPr>
                <w:ilvl w:val="0"/>
                <w:numId w:val="34"/>
              </w:numPr>
              <w:jc w:val="both"/>
              <w:rPr>
                <w:rFonts w:eastAsia="Calibri" w:cs="Arial"/>
                <w:szCs w:val="24"/>
              </w:rPr>
            </w:pPr>
            <w:r w:rsidRPr="00F14ED4">
              <w:rPr>
                <w:rFonts w:eastAsia="Calibri" w:cs="Arial"/>
                <w:szCs w:val="24"/>
              </w:rPr>
              <w:t>School Behaviour Policy (which should include measures to prevent bullying, including cyberbullying, prejudice based and discriminatory bulling, Anti-bullying, Anti-racism, Homophobic and Transphobic)</w:t>
            </w:r>
          </w:p>
          <w:p w14:paraId="2289A32B" w14:textId="1EB4AAFF" w:rsidR="003B50EC" w:rsidRPr="00F14ED4" w:rsidRDefault="003B50EC" w:rsidP="003B50EC">
            <w:pPr>
              <w:numPr>
                <w:ilvl w:val="0"/>
                <w:numId w:val="34"/>
              </w:numPr>
              <w:spacing w:after="0" w:line="240" w:lineRule="auto"/>
              <w:contextualSpacing/>
              <w:jc w:val="both"/>
              <w:rPr>
                <w:rFonts w:ascii="Arial" w:eastAsia="Calibri" w:hAnsi="Arial" w:cs="Arial"/>
                <w:sz w:val="24"/>
                <w:szCs w:val="24"/>
              </w:rPr>
            </w:pPr>
            <w:r w:rsidRPr="00F14ED4">
              <w:rPr>
                <w:rFonts w:ascii="Arial" w:eastAsia="Calibri" w:hAnsi="Arial" w:cs="Arial"/>
                <w:sz w:val="24"/>
                <w:szCs w:val="24"/>
              </w:rPr>
              <w:t xml:space="preserve">Employee Code of Conduct (including the mandatory duty for reporting Female Genital Mutilation (FGM) and the Prevent Duty) </w:t>
            </w:r>
          </w:p>
          <w:p w14:paraId="61006B2D" w14:textId="1FB76BB7" w:rsidR="003B50EC" w:rsidRPr="00F14ED4" w:rsidRDefault="003B50EC" w:rsidP="003B50EC">
            <w:pPr>
              <w:pStyle w:val="ListParagraph"/>
              <w:numPr>
                <w:ilvl w:val="0"/>
                <w:numId w:val="34"/>
              </w:numPr>
              <w:jc w:val="both"/>
              <w:rPr>
                <w:rFonts w:eastAsia="Calibri" w:cs="Arial"/>
                <w:szCs w:val="24"/>
              </w:rPr>
            </w:pPr>
            <w:r w:rsidRPr="00F14ED4">
              <w:rPr>
                <w:rFonts w:eastAsia="Calibri" w:cs="Arial"/>
                <w:szCs w:val="24"/>
              </w:rPr>
              <w:t>Safeguarding response to children who go missing from education</w:t>
            </w:r>
          </w:p>
          <w:p w14:paraId="15457F04" w14:textId="77777777" w:rsidR="003B50EC" w:rsidRPr="00F14ED4" w:rsidRDefault="003B50EC" w:rsidP="003B50EC">
            <w:pPr>
              <w:numPr>
                <w:ilvl w:val="0"/>
                <w:numId w:val="34"/>
              </w:numPr>
              <w:spacing w:after="0" w:line="240" w:lineRule="auto"/>
              <w:contextualSpacing/>
              <w:jc w:val="both"/>
              <w:rPr>
                <w:rFonts w:ascii="Arial" w:eastAsia="Calibri" w:hAnsi="Arial" w:cs="Arial"/>
                <w:sz w:val="24"/>
                <w:szCs w:val="24"/>
              </w:rPr>
            </w:pPr>
            <w:r w:rsidRPr="00F14ED4">
              <w:rPr>
                <w:rFonts w:ascii="Arial" w:eastAsia="Calibri" w:hAnsi="Arial" w:cs="Arial"/>
                <w:sz w:val="24"/>
                <w:szCs w:val="24"/>
              </w:rPr>
              <w:t xml:space="preserve">Whistleblowing and Confidential Reporting Policy  </w:t>
            </w:r>
          </w:p>
          <w:p w14:paraId="5E6A980F" w14:textId="77777777" w:rsidR="003B50EC" w:rsidRPr="00F14ED4" w:rsidRDefault="003B50EC" w:rsidP="003B50EC">
            <w:pPr>
              <w:numPr>
                <w:ilvl w:val="0"/>
                <w:numId w:val="34"/>
              </w:numPr>
              <w:spacing w:after="0" w:line="240" w:lineRule="auto"/>
              <w:contextualSpacing/>
              <w:jc w:val="both"/>
              <w:rPr>
                <w:rFonts w:ascii="Arial" w:eastAsia="Calibri" w:hAnsi="Arial" w:cs="Arial"/>
                <w:sz w:val="24"/>
                <w:szCs w:val="24"/>
              </w:rPr>
            </w:pPr>
            <w:r w:rsidRPr="00F14ED4">
              <w:rPr>
                <w:rFonts w:ascii="Arial" w:eastAsia="Calibri" w:hAnsi="Arial" w:cs="Arial"/>
                <w:sz w:val="24"/>
                <w:szCs w:val="24"/>
              </w:rPr>
              <w:t>Physical intervention and use of “reasonable force”</w:t>
            </w:r>
          </w:p>
          <w:p w14:paraId="3A585E8D" w14:textId="77777777" w:rsidR="003B50EC" w:rsidRPr="00F14ED4" w:rsidRDefault="003B50EC" w:rsidP="003B50EC">
            <w:pPr>
              <w:numPr>
                <w:ilvl w:val="0"/>
                <w:numId w:val="34"/>
              </w:numPr>
              <w:spacing w:after="0" w:line="240" w:lineRule="auto"/>
              <w:contextualSpacing/>
              <w:jc w:val="both"/>
              <w:rPr>
                <w:rFonts w:ascii="Arial" w:eastAsia="Calibri" w:hAnsi="Arial" w:cs="Arial"/>
                <w:sz w:val="24"/>
                <w:szCs w:val="24"/>
              </w:rPr>
            </w:pPr>
            <w:r w:rsidRPr="00F14ED4">
              <w:rPr>
                <w:rFonts w:ascii="Arial" w:eastAsia="Calibri" w:hAnsi="Arial" w:cs="Arial"/>
                <w:sz w:val="24"/>
                <w:szCs w:val="24"/>
              </w:rPr>
              <w:t>School IT Policy, Internet safety (including Social Media and Internet Usage Policy))</w:t>
            </w:r>
          </w:p>
          <w:p w14:paraId="301538A0" w14:textId="77777777" w:rsidR="003B50EC" w:rsidRPr="00F14ED4" w:rsidRDefault="003B50EC" w:rsidP="003B50EC">
            <w:pPr>
              <w:numPr>
                <w:ilvl w:val="0"/>
                <w:numId w:val="34"/>
              </w:numPr>
              <w:spacing w:after="0" w:line="240" w:lineRule="auto"/>
              <w:contextualSpacing/>
              <w:jc w:val="both"/>
              <w:rPr>
                <w:rFonts w:ascii="Arial" w:eastAsia="Calibri" w:hAnsi="Arial" w:cs="Arial"/>
                <w:b/>
                <w:sz w:val="24"/>
                <w:szCs w:val="24"/>
              </w:rPr>
            </w:pPr>
            <w:r w:rsidRPr="00F14ED4">
              <w:rPr>
                <w:rFonts w:ascii="Arial" w:eastAsia="Calibri" w:hAnsi="Arial" w:cs="Arial"/>
                <w:sz w:val="24"/>
                <w:szCs w:val="24"/>
              </w:rPr>
              <w:t xml:space="preserve">Disciplinary Procedure part 1 – Managing conduct of school staff and Disciplinary Procedure part 2 – Managing allegations of school staff </w:t>
            </w:r>
          </w:p>
          <w:p w14:paraId="392A1616" w14:textId="77777777" w:rsidR="003B50EC" w:rsidRPr="00F14ED4" w:rsidRDefault="003B50EC" w:rsidP="003B50EC">
            <w:pPr>
              <w:numPr>
                <w:ilvl w:val="0"/>
                <w:numId w:val="34"/>
              </w:numPr>
              <w:spacing w:after="0" w:line="240" w:lineRule="auto"/>
              <w:contextualSpacing/>
              <w:jc w:val="both"/>
              <w:rPr>
                <w:rFonts w:ascii="Arial" w:eastAsia="Calibri" w:hAnsi="Arial" w:cs="Arial"/>
                <w:b/>
                <w:sz w:val="24"/>
                <w:szCs w:val="24"/>
              </w:rPr>
            </w:pPr>
            <w:r w:rsidRPr="00F14ED4">
              <w:rPr>
                <w:rFonts w:ascii="Arial" w:eastAsia="Calibri" w:hAnsi="Arial" w:cs="Arial"/>
                <w:sz w:val="24"/>
                <w:szCs w:val="24"/>
              </w:rPr>
              <w:t>Guidance on Visitors, including VIPs, to schools</w:t>
            </w:r>
          </w:p>
          <w:p w14:paraId="1E9E1A2B" w14:textId="6D57AD15" w:rsidR="003B50EC" w:rsidRPr="00F14ED4" w:rsidRDefault="003B50EC" w:rsidP="003B50EC">
            <w:pPr>
              <w:numPr>
                <w:ilvl w:val="0"/>
                <w:numId w:val="34"/>
              </w:numPr>
              <w:spacing w:after="0" w:line="240" w:lineRule="auto"/>
              <w:contextualSpacing/>
              <w:jc w:val="both"/>
              <w:rPr>
                <w:rFonts w:ascii="Arial" w:eastAsia="Calibri" w:hAnsi="Arial" w:cs="Arial"/>
                <w:b/>
                <w:sz w:val="24"/>
                <w:szCs w:val="24"/>
              </w:rPr>
            </w:pPr>
            <w:r w:rsidRPr="00F14ED4">
              <w:rPr>
                <w:rFonts w:ascii="Arial" w:eastAsia="Calibri" w:hAnsi="Arial" w:cs="Arial"/>
                <w:sz w:val="24"/>
                <w:szCs w:val="24"/>
              </w:rPr>
              <w:t>Add any other relevant policy as determined by the head teacher, governing body or DfE:(add your school list here)</w:t>
            </w:r>
          </w:p>
          <w:p w14:paraId="325EA4BC" w14:textId="77777777" w:rsidR="003B50EC" w:rsidRPr="00F14ED4" w:rsidRDefault="003B50EC" w:rsidP="003B50EC">
            <w:pPr>
              <w:spacing w:after="0" w:line="240" w:lineRule="auto"/>
              <w:ind w:left="1080"/>
              <w:contextualSpacing/>
              <w:jc w:val="both"/>
              <w:rPr>
                <w:rFonts w:ascii="Arial" w:eastAsia="Calibri" w:hAnsi="Arial" w:cs="Arial"/>
                <w:b/>
                <w:sz w:val="24"/>
                <w:szCs w:val="24"/>
              </w:rPr>
            </w:pPr>
          </w:p>
        </w:tc>
        <w:tc>
          <w:tcPr>
            <w:tcW w:w="1174" w:type="dxa"/>
          </w:tcPr>
          <w:p w14:paraId="73E29437" w14:textId="77777777" w:rsidR="003B50EC" w:rsidRPr="00F14ED4" w:rsidRDefault="003B50EC" w:rsidP="003B50EC">
            <w:pPr>
              <w:spacing w:after="0" w:line="240" w:lineRule="auto"/>
              <w:jc w:val="center"/>
              <w:rPr>
                <w:rFonts w:ascii="Arial" w:eastAsia="Calibri" w:hAnsi="Arial" w:cs="Arial"/>
                <w:sz w:val="24"/>
                <w:szCs w:val="24"/>
              </w:rPr>
            </w:pPr>
          </w:p>
        </w:tc>
        <w:tc>
          <w:tcPr>
            <w:tcW w:w="1276" w:type="dxa"/>
            <w:shd w:val="clear" w:color="auto" w:fill="auto"/>
          </w:tcPr>
          <w:p w14:paraId="565CEC9A" w14:textId="77777777" w:rsidR="003B50EC" w:rsidRPr="00F14ED4" w:rsidRDefault="003B50EC" w:rsidP="003B50EC">
            <w:pPr>
              <w:spacing w:after="0" w:line="240" w:lineRule="auto"/>
              <w:jc w:val="center"/>
              <w:rPr>
                <w:rFonts w:ascii="Arial" w:eastAsia="Calibri" w:hAnsi="Arial" w:cs="Arial"/>
                <w:sz w:val="24"/>
                <w:szCs w:val="24"/>
              </w:rPr>
            </w:pPr>
          </w:p>
          <w:p w14:paraId="45EDBC11" w14:textId="77777777" w:rsidR="003B50EC" w:rsidRPr="00F14ED4" w:rsidRDefault="003B50EC" w:rsidP="003B50EC">
            <w:pPr>
              <w:spacing w:after="0" w:line="240" w:lineRule="auto"/>
              <w:jc w:val="center"/>
              <w:rPr>
                <w:rFonts w:ascii="Arial" w:eastAsia="Calibri" w:hAnsi="Arial" w:cs="Arial"/>
                <w:sz w:val="24"/>
                <w:szCs w:val="24"/>
              </w:rPr>
            </w:pPr>
          </w:p>
          <w:p w14:paraId="36B73F65" w14:textId="77777777" w:rsidR="003B50EC" w:rsidRPr="00F14ED4" w:rsidRDefault="003B50EC" w:rsidP="003B50EC">
            <w:pPr>
              <w:spacing w:after="0" w:line="240" w:lineRule="auto"/>
              <w:jc w:val="center"/>
              <w:rPr>
                <w:rFonts w:ascii="Arial" w:eastAsia="Calibri" w:hAnsi="Arial" w:cs="Arial"/>
                <w:sz w:val="24"/>
                <w:szCs w:val="24"/>
              </w:rPr>
            </w:pPr>
          </w:p>
          <w:p w14:paraId="5B200133" w14:textId="77777777" w:rsidR="003B50EC" w:rsidRPr="00F14ED4" w:rsidRDefault="003B50EC" w:rsidP="003B50EC">
            <w:pPr>
              <w:spacing w:after="0" w:line="240" w:lineRule="auto"/>
              <w:jc w:val="center"/>
              <w:rPr>
                <w:rFonts w:ascii="Arial" w:eastAsia="Calibri" w:hAnsi="Arial" w:cs="Arial"/>
                <w:sz w:val="24"/>
                <w:szCs w:val="24"/>
              </w:rPr>
            </w:pPr>
          </w:p>
          <w:p w14:paraId="696BE7D1" w14:textId="77777777" w:rsidR="003B50EC" w:rsidRPr="00F14ED4" w:rsidRDefault="003B50EC" w:rsidP="003B50EC">
            <w:pPr>
              <w:spacing w:after="0" w:line="240" w:lineRule="auto"/>
              <w:jc w:val="center"/>
              <w:rPr>
                <w:rFonts w:ascii="Arial" w:eastAsia="Calibri" w:hAnsi="Arial" w:cs="Arial"/>
                <w:sz w:val="24"/>
                <w:szCs w:val="24"/>
              </w:rPr>
            </w:pPr>
          </w:p>
          <w:p w14:paraId="53E90BB3" w14:textId="77777777" w:rsidR="003B50EC" w:rsidRPr="00F14ED4" w:rsidRDefault="003B50EC" w:rsidP="003B50EC">
            <w:pPr>
              <w:spacing w:after="0" w:line="240" w:lineRule="auto"/>
              <w:jc w:val="center"/>
              <w:rPr>
                <w:rFonts w:ascii="Arial" w:eastAsia="Calibri" w:hAnsi="Arial" w:cs="Arial"/>
                <w:sz w:val="24"/>
                <w:szCs w:val="24"/>
              </w:rPr>
            </w:pPr>
          </w:p>
          <w:p w14:paraId="30C3016C" w14:textId="77777777" w:rsidR="003B50EC" w:rsidRPr="00F14ED4" w:rsidRDefault="003B50EC" w:rsidP="003B50EC">
            <w:pPr>
              <w:spacing w:after="0" w:line="240" w:lineRule="auto"/>
              <w:jc w:val="center"/>
              <w:rPr>
                <w:rFonts w:ascii="Arial" w:eastAsia="Calibri" w:hAnsi="Arial" w:cs="Arial"/>
                <w:sz w:val="24"/>
                <w:szCs w:val="24"/>
              </w:rPr>
            </w:pPr>
          </w:p>
          <w:p w14:paraId="4C54B623" w14:textId="41866DC4" w:rsidR="003B50EC" w:rsidRDefault="003B50EC" w:rsidP="003B50EC">
            <w:pPr>
              <w:spacing w:after="0" w:line="240" w:lineRule="auto"/>
              <w:jc w:val="center"/>
              <w:rPr>
                <w:rFonts w:ascii="Arial" w:eastAsia="Calibri" w:hAnsi="Arial" w:cs="Arial"/>
                <w:sz w:val="24"/>
                <w:szCs w:val="24"/>
              </w:rPr>
            </w:pPr>
            <w:r w:rsidRPr="00F14ED4">
              <w:rPr>
                <w:rFonts w:ascii="Arial" w:eastAsia="Calibri" w:hAnsi="Arial" w:cs="Arial"/>
                <w:sz w:val="24"/>
                <w:szCs w:val="24"/>
              </w:rPr>
              <w:fldChar w:fldCharType="begin">
                <w:ffData>
                  <w:name w:val="Check57"/>
                  <w:enabled/>
                  <w:calcOnExit w:val="0"/>
                  <w:checkBox>
                    <w:sizeAuto/>
                    <w:default w:val="0"/>
                  </w:checkBox>
                </w:ffData>
              </w:fldChar>
            </w:r>
            <w:r w:rsidRPr="00F14ED4">
              <w:rPr>
                <w:rFonts w:ascii="Arial" w:eastAsia="Calibri" w:hAnsi="Arial" w:cs="Arial"/>
                <w:sz w:val="24"/>
                <w:szCs w:val="24"/>
              </w:rPr>
              <w:instrText xml:space="preserve"> FORMCHECKBOX </w:instrText>
            </w:r>
            <w:r w:rsidR="00235CB3">
              <w:rPr>
                <w:rFonts w:ascii="Arial" w:eastAsia="Calibri" w:hAnsi="Arial" w:cs="Arial"/>
                <w:sz w:val="24"/>
                <w:szCs w:val="24"/>
              </w:rPr>
            </w:r>
            <w:r w:rsidR="00235CB3">
              <w:rPr>
                <w:rFonts w:ascii="Arial" w:eastAsia="Calibri" w:hAnsi="Arial" w:cs="Arial"/>
                <w:sz w:val="24"/>
                <w:szCs w:val="24"/>
              </w:rPr>
              <w:fldChar w:fldCharType="separate"/>
            </w:r>
            <w:r w:rsidRPr="00F14ED4">
              <w:rPr>
                <w:rFonts w:ascii="Arial" w:eastAsia="Calibri" w:hAnsi="Arial" w:cs="Arial"/>
                <w:sz w:val="24"/>
                <w:szCs w:val="24"/>
              </w:rPr>
              <w:fldChar w:fldCharType="end"/>
            </w:r>
          </w:p>
          <w:p w14:paraId="5D2DBDBC" w14:textId="3ED4C4B7" w:rsidR="002B0E53" w:rsidRDefault="002B0E53" w:rsidP="003B50EC">
            <w:pPr>
              <w:spacing w:after="0" w:line="240" w:lineRule="auto"/>
              <w:jc w:val="center"/>
              <w:rPr>
                <w:rFonts w:ascii="Arial" w:eastAsia="Calibri" w:hAnsi="Arial" w:cs="Arial"/>
                <w:sz w:val="24"/>
                <w:szCs w:val="24"/>
              </w:rPr>
            </w:pPr>
          </w:p>
          <w:p w14:paraId="038B7E25" w14:textId="77777777" w:rsidR="002B0E53" w:rsidRPr="00F14ED4" w:rsidRDefault="002B0E53" w:rsidP="003B50EC">
            <w:pPr>
              <w:spacing w:after="0" w:line="240" w:lineRule="auto"/>
              <w:jc w:val="center"/>
              <w:rPr>
                <w:rFonts w:ascii="Arial" w:eastAsia="Calibri" w:hAnsi="Arial" w:cs="Arial"/>
                <w:sz w:val="24"/>
                <w:szCs w:val="24"/>
              </w:rPr>
            </w:pPr>
          </w:p>
          <w:p w14:paraId="1D9910D5" w14:textId="0F7A68DD" w:rsidR="003B50EC" w:rsidRPr="00F14ED4" w:rsidRDefault="003B50EC" w:rsidP="003B50EC">
            <w:pPr>
              <w:spacing w:after="0" w:line="240" w:lineRule="auto"/>
              <w:jc w:val="center"/>
              <w:rPr>
                <w:rFonts w:ascii="Arial" w:eastAsia="Calibri" w:hAnsi="Arial" w:cs="Arial"/>
                <w:sz w:val="24"/>
                <w:szCs w:val="24"/>
              </w:rPr>
            </w:pPr>
            <w:r w:rsidRPr="00F14ED4">
              <w:rPr>
                <w:rFonts w:ascii="Arial" w:eastAsia="Calibri" w:hAnsi="Arial" w:cs="Arial"/>
                <w:sz w:val="24"/>
                <w:szCs w:val="24"/>
              </w:rPr>
              <w:fldChar w:fldCharType="begin">
                <w:ffData>
                  <w:name w:val="Check57"/>
                  <w:enabled/>
                  <w:calcOnExit w:val="0"/>
                  <w:checkBox>
                    <w:sizeAuto/>
                    <w:default w:val="0"/>
                  </w:checkBox>
                </w:ffData>
              </w:fldChar>
            </w:r>
            <w:r w:rsidRPr="00F14ED4">
              <w:rPr>
                <w:rFonts w:ascii="Arial" w:eastAsia="Calibri" w:hAnsi="Arial" w:cs="Arial"/>
                <w:sz w:val="24"/>
                <w:szCs w:val="24"/>
              </w:rPr>
              <w:instrText xml:space="preserve"> FORMCHECKBOX </w:instrText>
            </w:r>
            <w:r w:rsidR="00235CB3">
              <w:rPr>
                <w:rFonts w:ascii="Arial" w:eastAsia="Calibri" w:hAnsi="Arial" w:cs="Arial"/>
                <w:sz w:val="24"/>
                <w:szCs w:val="24"/>
              </w:rPr>
            </w:r>
            <w:r w:rsidR="00235CB3">
              <w:rPr>
                <w:rFonts w:ascii="Arial" w:eastAsia="Calibri" w:hAnsi="Arial" w:cs="Arial"/>
                <w:sz w:val="24"/>
                <w:szCs w:val="24"/>
              </w:rPr>
              <w:fldChar w:fldCharType="separate"/>
            </w:r>
            <w:r w:rsidRPr="00F14ED4">
              <w:rPr>
                <w:rFonts w:ascii="Arial" w:eastAsia="Calibri" w:hAnsi="Arial" w:cs="Arial"/>
                <w:sz w:val="24"/>
                <w:szCs w:val="24"/>
              </w:rPr>
              <w:fldChar w:fldCharType="end"/>
            </w:r>
          </w:p>
          <w:p w14:paraId="6615AF7D" w14:textId="68FA3A01" w:rsidR="003B50EC" w:rsidRPr="00F14ED4" w:rsidRDefault="003B50EC" w:rsidP="003B50EC">
            <w:pPr>
              <w:spacing w:after="0" w:line="240" w:lineRule="auto"/>
              <w:jc w:val="center"/>
              <w:rPr>
                <w:rFonts w:ascii="Arial" w:eastAsia="Calibri" w:hAnsi="Arial" w:cs="Arial"/>
                <w:sz w:val="24"/>
                <w:szCs w:val="24"/>
              </w:rPr>
            </w:pPr>
          </w:p>
          <w:p w14:paraId="62903245" w14:textId="77777777" w:rsidR="003B50EC" w:rsidRPr="00F14ED4" w:rsidRDefault="003B50EC" w:rsidP="003B50EC">
            <w:pPr>
              <w:spacing w:after="0" w:line="240" w:lineRule="auto"/>
              <w:jc w:val="center"/>
              <w:rPr>
                <w:rFonts w:ascii="Arial" w:eastAsia="Calibri" w:hAnsi="Arial" w:cs="Arial"/>
                <w:sz w:val="24"/>
                <w:szCs w:val="24"/>
              </w:rPr>
            </w:pPr>
          </w:p>
          <w:p w14:paraId="14278543" w14:textId="50E56F36" w:rsidR="003B50EC" w:rsidRPr="00F14ED4" w:rsidRDefault="003B50EC" w:rsidP="003B50EC">
            <w:pPr>
              <w:spacing w:after="0" w:line="240" w:lineRule="auto"/>
              <w:jc w:val="center"/>
              <w:rPr>
                <w:rFonts w:ascii="Arial" w:eastAsia="Calibri" w:hAnsi="Arial" w:cs="Arial"/>
                <w:sz w:val="24"/>
                <w:szCs w:val="24"/>
              </w:rPr>
            </w:pPr>
            <w:r w:rsidRPr="00F14ED4">
              <w:rPr>
                <w:rFonts w:ascii="Arial" w:eastAsia="Calibri" w:hAnsi="Arial" w:cs="Arial"/>
                <w:sz w:val="24"/>
                <w:szCs w:val="24"/>
              </w:rPr>
              <w:fldChar w:fldCharType="begin">
                <w:ffData>
                  <w:name w:val="Check57"/>
                  <w:enabled/>
                  <w:calcOnExit w:val="0"/>
                  <w:checkBox>
                    <w:sizeAuto/>
                    <w:default w:val="0"/>
                  </w:checkBox>
                </w:ffData>
              </w:fldChar>
            </w:r>
            <w:r w:rsidRPr="00F14ED4">
              <w:rPr>
                <w:rFonts w:ascii="Arial" w:eastAsia="Calibri" w:hAnsi="Arial" w:cs="Arial"/>
                <w:sz w:val="24"/>
                <w:szCs w:val="24"/>
              </w:rPr>
              <w:instrText xml:space="preserve"> FORMCHECKBOX </w:instrText>
            </w:r>
            <w:r w:rsidR="00235CB3">
              <w:rPr>
                <w:rFonts w:ascii="Arial" w:eastAsia="Calibri" w:hAnsi="Arial" w:cs="Arial"/>
                <w:sz w:val="24"/>
                <w:szCs w:val="24"/>
              </w:rPr>
            </w:r>
            <w:r w:rsidR="00235CB3">
              <w:rPr>
                <w:rFonts w:ascii="Arial" w:eastAsia="Calibri" w:hAnsi="Arial" w:cs="Arial"/>
                <w:sz w:val="24"/>
                <w:szCs w:val="24"/>
              </w:rPr>
              <w:fldChar w:fldCharType="separate"/>
            </w:r>
            <w:r w:rsidRPr="00F14ED4">
              <w:rPr>
                <w:rFonts w:ascii="Arial" w:eastAsia="Calibri" w:hAnsi="Arial" w:cs="Arial"/>
                <w:sz w:val="24"/>
                <w:szCs w:val="24"/>
              </w:rPr>
              <w:fldChar w:fldCharType="end"/>
            </w:r>
          </w:p>
          <w:p w14:paraId="0CE844E9" w14:textId="45A84D66" w:rsidR="003B50EC" w:rsidRPr="00F14ED4" w:rsidRDefault="003B50EC" w:rsidP="003B50EC">
            <w:pPr>
              <w:spacing w:after="0" w:line="240" w:lineRule="auto"/>
              <w:jc w:val="center"/>
              <w:rPr>
                <w:rFonts w:ascii="Arial" w:eastAsia="Calibri" w:hAnsi="Arial" w:cs="Arial"/>
                <w:sz w:val="24"/>
                <w:szCs w:val="24"/>
              </w:rPr>
            </w:pPr>
          </w:p>
          <w:p w14:paraId="64AE2914" w14:textId="77777777" w:rsidR="003B50EC" w:rsidRPr="00F14ED4" w:rsidRDefault="003B50EC" w:rsidP="003B50EC">
            <w:pPr>
              <w:spacing w:after="0" w:line="240" w:lineRule="auto"/>
              <w:jc w:val="center"/>
              <w:rPr>
                <w:rFonts w:ascii="Arial" w:eastAsia="Calibri" w:hAnsi="Arial" w:cs="Arial"/>
                <w:sz w:val="24"/>
                <w:szCs w:val="24"/>
              </w:rPr>
            </w:pPr>
          </w:p>
          <w:p w14:paraId="4B301290" w14:textId="086ADB1B" w:rsidR="003B50EC" w:rsidRPr="00F14ED4" w:rsidRDefault="003B50EC" w:rsidP="003B50EC">
            <w:pPr>
              <w:spacing w:after="0" w:line="240" w:lineRule="auto"/>
              <w:jc w:val="center"/>
              <w:rPr>
                <w:rFonts w:ascii="Arial" w:eastAsia="Calibri" w:hAnsi="Arial" w:cs="Arial"/>
                <w:sz w:val="24"/>
                <w:szCs w:val="24"/>
              </w:rPr>
            </w:pPr>
            <w:r w:rsidRPr="00F14ED4">
              <w:rPr>
                <w:rFonts w:ascii="Arial" w:eastAsia="Calibri" w:hAnsi="Arial" w:cs="Arial"/>
                <w:sz w:val="24"/>
                <w:szCs w:val="24"/>
              </w:rPr>
              <w:fldChar w:fldCharType="begin">
                <w:ffData>
                  <w:name w:val="Check57"/>
                  <w:enabled/>
                  <w:calcOnExit w:val="0"/>
                  <w:checkBox>
                    <w:sizeAuto/>
                    <w:default w:val="0"/>
                  </w:checkBox>
                </w:ffData>
              </w:fldChar>
            </w:r>
            <w:r w:rsidRPr="00F14ED4">
              <w:rPr>
                <w:rFonts w:ascii="Arial" w:eastAsia="Calibri" w:hAnsi="Arial" w:cs="Arial"/>
                <w:sz w:val="24"/>
                <w:szCs w:val="24"/>
              </w:rPr>
              <w:instrText xml:space="preserve"> FORMCHECKBOX </w:instrText>
            </w:r>
            <w:r w:rsidR="00235CB3">
              <w:rPr>
                <w:rFonts w:ascii="Arial" w:eastAsia="Calibri" w:hAnsi="Arial" w:cs="Arial"/>
                <w:sz w:val="24"/>
                <w:szCs w:val="24"/>
              </w:rPr>
            </w:r>
            <w:r w:rsidR="00235CB3">
              <w:rPr>
                <w:rFonts w:ascii="Arial" w:eastAsia="Calibri" w:hAnsi="Arial" w:cs="Arial"/>
                <w:sz w:val="24"/>
                <w:szCs w:val="24"/>
              </w:rPr>
              <w:fldChar w:fldCharType="separate"/>
            </w:r>
            <w:r w:rsidRPr="00F14ED4">
              <w:rPr>
                <w:rFonts w:ascii="Arial" w:eastAsia="Calibri" w:hAnsi="Arial" w:cs="Arial"/>
                <w:sz w:val="24"/>
                <w:szCs w:val="24"/>
              </w:rPr>
              <w:fldChar w:fldCharType="end"/>
            </w:r>
          </w:p>
          <w:p w14:paraId="0664516F" w14:textId="5194D2C2" w:rsidR="003B50EC" w:rsidRPr="00F14ED4" w:rsidRDefault="003B50EC" w:rsidP="003B50EC">
            <w:pPr>
              <w:spacing w:after="0" w:line="240" w:lineRule="auto"/>
              <w:jc w:val="center"/>
              <w:rPr>
                <w:rFonts w:ascii="Arial" w:eastAsia="Calibri" w:hAnsi="Arial" w:cs="Arial"/>
                <w:sz w:val="24"/>
                <w:szCs w:val="24"/>
              </w:rPr>
            </w:pPr>
          </w:p>
          <w:p w14:paraId="0E44F322" w14:textId="77777777" w:rsidR="003B50EC" w:rsidRPr="00F14ED4" w:rsidRDefault="003B50EC" w:rsidP="003B50EC">
            <w:pPr>
              <w:spacing w:after="0" w:line="240" w:lineRule="auto"/>
              <w:jc w:val="center"/>
              <w:rPr>
                <w:rFonts w:ascii="Arial" w:eastAsia="Calibri" w:hAnsi="Arial" w:cs="Arial"/>
                <w:sz w:val="24"/>
                <w:szCs w:val="24"/>
              </w:rPr>
            </w:pPr>
            <w:r w:rsidRPr="00F14ED4">
              <w:rPr>
                <w:rFonts w:ascii="Arial" w:eastAsia="Calibri" w:hAnsi="Arial" w:cs="Arial"/>
                <w:sz w:val="24"/>
                <w:szCs w:val="24"/>
              </w:rPr>
              <w:fldChar w:fldCharType="begin">
                <w:ffData>
                  <w:name w:val="Check57"/>
                  <w:enabled/>
                  <w:calcOnExit w:val="0"/>
                  <w:checkBox>
                    <w:sizeAuto/>
                    <w:default w:val="0"/>
                  </w:checkBox>
                </w:ffData>
              </w:fldChar>
            </w:r>
            <w:r w:rsidRPr="00F14ED4">
              <w:rPr>
                <w:rFonts w:ascii="Arial" w:eastAsia="Calibri" w:hAnsi="Arial" w:cs="Arial"/>
                <w:sz w:val="24"/>
                <w:szCs w:val="24"/>
              </w:rPr>
              <w:instrText xml:space="preserve"> FORMCHECKBOX </w:instrText>
            </w:r>
            <w:r w:rsidR="00235CB3">
              <w:rPr>
                <w:rFonts w:ascii="Arial" w:eastAsia="Calibri" w:hAnsi="Arial" w:cs="Arial"/>
                <w:sz w:val="24"/>
                <w:szCs w:val="24"/>
              </w:rPr>
            </w:r>
            <w:r w:rsidR="00235CB3">
              <w:rPr>
                <w:rFonts w:ascii="Arial" w:eastAsia="Calibri" w:hAnsi="Arial" w:cs="Arial"/>
                <w:sz w:val="24"/>
                <w:szCs w:val="24"/>
              </w:rPr>
              <w:fldChar w:fldCharType="separate"/>
            </w:r>
            <w:r w:rsidRPr="00F14ED4">
              <w:rPr>
                <w:rFonts w:ascii="Arial" w:eastAsia="Calibri" w:hAnsi="Arial" w:cs="Arial"/>
                <w:sz w:val="24"/>
                <w:szCs w:val="24"/>
              </w:rPr>
              <w:fldChar w:fldCharType="end"/>
            </w:r>
          </w:p>
          <w:p w14:paraId="06302A82" w14:textId="197306DE" w:rsidR="003B50EC" w:rsidRPr="00F14ED4" w:rsidRDefault="003B50EC" w:rsidP="003B50EC">
            <w:pPr>
              <w:spacing w:after="0" w:line="240" w:lineRule="auto"/>
              <w:jc w:val="center"/>
              <w:rPr>
                <w:rFonts w:ascii="Arial" w:eastAsia="Calibri" w:hAnsi="Arial" w:cs="Arial"/>
                <w:sz w:val="24"/>
                <w:szCs w:val="24"/>
              </w:rPr>
            </w:pPr>
            <w:r w:rsidRPr="00F14ED4">
              <w:rPr>
                <w:rFonts w:ascii="Arial" w:eastAsia="Calibri" w:hAnsi="Arial" w:cs="Arial"/>
                <w:sz w:val="24"/>
                <w:szCs w:val="24"/>
              </w:rPr>
              <w:fldChar w:fldCharType="begin">
                <w:ffData>
                  <w:name w:val="Check57"/>
                  <w:enabled/>
                  <w:calcOnExit w:val="0"/>
                  <w:checkBox>
                    <w:sizeAuto/>
                    <w:default w:val="0"/>
                  </w:checkBox>
                </w:ffData>
              </w:fldChar>
            </w:r>
            <w:r w:rsidRPr="00F14ED4">
              <w:rPr>
                <w:rFonts w:ascii="Arial" w:eastAsia="Calibri" w:hAnsi="Arial" w:cs="Arial"/>
                <w:sz w:val="24"/>
                <w:szCs w:val="24"/>
              </w:rPr>
              <w:instrText xml:space="preserve"> FORMCHECKBOX </w:instrText>
            </w:r>
            <w:r w:rsidR="00235CB3">
              <w:rPr>
                <w:rFonts w:ascii="Arial" w:eastAsia="Calibri" w:hAnsi="Arial" w:cs="Arial"/>
                <w:sz w:val="24"/>
                <w:szCs w:val="24"/>
              </w:rPr>
            </w:r>
            <w:r w:rsidR="00235CB3">
              <w:rPr>
                <w:rFonts w:ascii="Arial" w:eastAsia="Calibri" w:hAnsi="Arial" w:cs="Arial"/>
                <w:sz w:val="24"/>
                <w:szCs w:val="24"/>
              </w:rPr>
              <w:fldChar w:fldCharType="separate"/>
            </w:r>
            <w:r w:rsidRPr="00F14ED4">
              <w:rPr>
                <w:rFonts w:ascii="Arial" w:eastAsia="Calibri" w:hAnsi="Arial" w:cs="Arial"/>
                <w:sz w:val="24"/>
                <w:szCs w:val="24"/>
              </w:rPr>
              <w:fldChar w:fldCharType="end"/>
            </w:r>
          </w:p>
          <w:p w14:paraId="00DB77D3" w14:textId="3140A98B" w:rsidR="003B50EC" w:rsidRPr="00F14ED4" w:rsidRDefault="003B50EC" w:rsidP="003B50EC">
            <w:pPr>
              <w:spacing w:after="0" w:line="240" w:lineRule="auto"/>
              <w:jc w:val="center"/>
              <w:rPr>
                <w:rFonts w:ascii="Arial" w:eastAsia="Calibri" w:hAnsi="Arial" w:cs="Arial"/>
                <w:sz w:val="24"/>
                <w:szCs w:val="24"/>
              </w:rPr>
            </w:pPr>
            <w:r w:rsidRPr="00F14ED4">
              <w:rPr>
                <w:rFonts w:ascii="Arial" w:eastAsia="Calibri" w:hAnsi="Arial" w:cs="Arial"/>
                <w:sz w:val="24"/>
                <w:szCs w:val="24"/>
              </w:rPr>
              <w:fldChar w:fldCharType="begin">
                <w:ffData>
                  <w:name w:val="Check57"/>
                  <w:enabled/>
                  <w:calcOnExit w:val="0"/>
                  <w:checkBox>
                    <w:sizeAuto/>
                    <w:default w:val="0"/>
                  </w:checkBox>
                </w:ffData>
              </w:fldChar>
            </w:r>
            <w:r w:rsidRPr="00F14ED4">
              <w:rPr>
                <w:rFonts w:ascii="Arial" w:eastAsia="Calibri" w:hAnsi="Arial" w:cs="Arial"/>
                <w:sz w:val="24"/>
                <w:szCs w:val="24"/>
              </w:rPr>
              <w:instrText xml:space="preserve"> FORMCHECKBOX </w:instrText>
            </w:r>
            <w:r w:rsidR="00235CB3">
              <w:rPr>
                <w:rFonts w:ascii="Arial" w:eastAsia="Calibri" w:hAnsi="Arial" w:cs="Arial"/>
                <w:sz w:val="24"/>
                <w:szCs w:val="24"/>
              </w:rPr>
            </w:r>
            <w:r w:rsidR="00235CB3">
              <w:rPr>
                <w:rFonts w:ascii="Arial" w:eastAsia="Calibri" w:hAnsi="Arial" w:cs="Arial"/>
                <w:sz w:val="24"/>
                <w:szCs w:val="24"/>
              </w:rPr>
              <w:fldChar w:fldCharType="separate"/>
            </w:r>
            <w:r w:rsidRPr="00F14ED4">
              <w:rPr>
                <w:rFonts w:ascii="Arial" w:eastAsia="Calibri" w:hAnsi="Arial" w:cs="Arial"/>
                <w:sz w:val="24"/>
                <w:szCs w:val="24"/>
              </w:rPr>
              <w:fldChar w:fldCharType="end"/>
            </w:r>
          </w:p>
          <w:p w14:paraId="7E908EC6" w14:textId="77777777" w:rsidR="003B50EC" w:rsidRPr="00F14ED4" w:rsidRDefault="003B50EC" w:rsidP="003B50EC">
            <w:pPr>
              <w:spacing w:after="0" w:line="240" w:lineRule="auto"/>
              <w:jc w:val="center"/>
              <w:rPr>
                <w:rFonts w:ascii="Arial" w:eastAsia="Calibri" w:hAnsi="Arial" w:cs="Arial"/>
                <w:sz w:val="24"/>
                <w:szCs w:val="24"/>
              </w:rPr>
            </w:pPr>
          </w:p>
          <w:p w14:paraId="0AC239D2" w14:textId="77777777" w:rsidR="003B50EC" w:rsidRPr="00F14ED4" w:rsidRDefault="003B50EC" w:rsidP="003B50EC">
            <w:pPr>
              <w:spacing w:after="0" w:line="240" w:lineRule="auto"/>
              <w:jc w:val="center"/>
              <w:rPr>
                <w:rFonts w:ascii="Arial" w:eastAsia="Calibri" w:hAnsi="Arial" w:cs="Arial"/>
                <w:sz w:val="24"/>
                <w:szCs w:val="24"/>
              </w:rPr>
            </w:pPr>
            <w:r w:rsidRPr="00F14ED4">
              <w:rPr>
                <w:rFonts w:ascii="Arial" w:eastAsia="Calibri" w:hAnsi="Arial" w:cs="Arial"/>
                <w:sz w:val="24"/>
                <w:szCs w:val="24"/>
              </w:rPr>
              <w:fldChar w:fldCharType="begin">
                <w:ffData>
                  <w:name w:val="Check57"/>
                  <w:enabled/>
                  <w:calcOnExit w:val="0"/>
                  <w:checkBox>
                    <w:sizeAuto/>
                    <w:default w:val="0"/>
                  </w:checkBox>
                </w:ffData>
              </w:fldChar>
            </w:r>
            <w:r w:rsidRPr="00F14ED4">
              <w:rPr>
                <w:rFonts w:ascii="Arial" w:eastAsia="Calibri" w:hAnsi="Arial" w:cs="Arial"/>
                <w:sz w:val="24"/>
                <w:szCs w:val="24"/>
              </w:rPr>
              <w:instrText xml:space="preserve"> FORMCHECKBOX </w:instrText>
            </w:r>
            <w:r w:rsidR="00235CB3">
              <w:rPr>
                <w:rFonts w:ascii="Arial" w:eastAsia="Calibri" w:hAnsi="Arial" w:cs="Arial"/>
                <w:sz w:val="24"/>
                <w:szCs w:val="24"/>
              </w:rPr>
            </w:r>
            <w:r w:rsidR="00235CB3">
              <w:rPr>
                <w:rFonts w:ascii="Arial" w:eastAsia="Calibri" w:hAnsi="Arial" w:cs="Arial"/>
                <w:sz w:val="24"/>
                <w:szCs w:val="24"/>
              </w:rPr>
              <w:fldChar w:fldCharType="separate"/>
            </w:r>
            <w:r w:rsidRPr="00F14ED4">
              <w:rPr>
                <w:rFonts w:ascii="Arial" w:eastAsia="Calibri" w:hAnsi="Arial" w:cs="Arial"/>
                <w:sz w:val="24"/>
                <w:szCs w:val="24"/>
              </w:rPr>
              <w:fldChar w:fldCharType="end"/>
            </w:r>
          </w:p>
          <w:p w14:paraId="5830DDEB" w14:textId="77777777" w:rsidR="003B50EC" w:rsidRPr="00F14ED4" w:rsidRDefault="003B50EC" w:rsidP="003B50EC">
            <w:pPr>
              <w:spacing w:after="0" w:line="240" w:lineRule="auto"/>
              <w:jc w:val="center"/>
              <w:rPr>
                <w:rFonts w:ascii="Arial" w:eastAsia="Calibri" w:hAnsi="Arial" w:cs="Arial"/>
                <w:sz w:val="24"/>
                <w:szCs w:val="24"/>
              </w:rPr>
            </w:pPr>
          </w:p>
          <w:p w14:paraId="2FD74C06" w14:textId="77777777" w:rsidR="002B0E53" w:rsidRDefault="002B0E53" w:rsidP="003B50EC">
            <w:pPr>
              <w:spacing w:after="0" w:line="240" w:lineRule="auto"/>
              <w:jc w:val="center"/>
              <w:rPr>
                <w:rFonts w:ascii="Arial" w:eastAsia="Calibri" w:hAnsi="Arial" w:cs="Arial"/>
                <w:sz w:val="24"/>
                <w:szCs w:val="24"/>
              </w:rPr>
            </w:pPr>
          </w:p>
          <w:p w14:paraId="65BE55CA" w14:textId="756E9F04" w:rsidR="003B50EC" w:rsidRPr="00F14ED4" w:rsidRDefault="003B50EC" w:rsidP="003B50EC">
            <w:pPr>
              <w:spacing w:after="0" w:line="240" w:lineRule="auto"/>
              <w:jc w:val="center"/>
              <w:rPr>
                <w:rFonts w:ascii="Arial" w:eastAsia="Calibri" w:hAnsi="Arial" w:cs="Arial"/>
                <w:sz w:val="24"/>
                <w:szCs w:val="24"/>
              </w:rPr>
            </w:pPr>
            <w:r w:rsidRPr="00F14ED4">
              <w:rPr>
                <w:rFonts w:ascii="Arial" w:eastAsia="Calibri" w:hAnsi="Arial" w:cs="Arial"/>
                <w:sz w:val="24"/>
                <w:szCs w:val="24"/>
              </w:rPr>
              <w:fldChar w:fldCharType="begin">
                <w:ffData>
                  <w:name w:val="Check57"/>
                  <w:enabled/>
                  <w:calcOnExit w:val="0"/>
                  <w:checkBox>
                    <w:sizeAuto/>
                    <w:default w:val="0"/>
                  </w:checkBox>
                </w:ffData>
              </w:fldChar>
            </w:r>
            <w:r w:rsidRPr="00F14ED4">
              <w:rPr>
                <w:rFonts w:ascii="Arial" w:eastAsia="Calibri" w:hAnsi="Arial" w:cs="Arial"/>
                <w:sz w:val="24"/>
                <w:szCs w:val="24"/>
              </w:rPr>
              <w:instrText xml:space="preserve"> FORMCHECKBOX </w:instrText>
            </w:r>
            <w:r w:rsidR="00235CB3">
              <w:rPr>
                <w:rFonts w:ascii="Arial" w:eastAsia="Calibri" w:hAnsi="Arial" w:cs="Arial"/>
                <w:sz w:val="24"/>
                <w:szCs w:val="24"/>
              </w:rPr>
            </w:r>
            <w:r w:rsidR="00235CB3">
              <w:rPr>
                <w:rFonts w:ascii="Arial" w:eastAsia="Calibri" w:hAnsi="Arial" w:cs="Arial"/>
                <w:sz w:val="24"/>
                <w:szCs w:val="24"/>
              </w:rPr>
              <w:fldChar w:fldCharType="separate"/>
            </w:r>
            <w:r w:rsidRPr="00F14ED4">
              <w:rPr>
                <w:rFonts w:ascii="Arial" w:eastAsia="Calibri" w:hAnsi="Arial" w:cs="Arial"/>
                <w:sz w:val="24"/>
                <w:szCs w:val="24"/>
              </w:rPr>
              <w:fldChar w:fldCharType="end"/>
            </w:r>
          </w:p>
          <w:p w14:paraId="294AB2B1" w14:textId="77777777" w:rsidR="003B50EC" w:rsidRPr="00F14ED4" w:rsidRDefault="003B50EC" w:rsidP="003B50EC">
            <w:pPr>
              <w:spacing w:after="0" w:line="240" w:lineRule="auto"/>
              <w:jc w:val="center"/>
              <w:rPr>
                <w:rFonts w:ascii="Arial" w:eastAsia="Calibri" w:hAnsi="Arial" w:cs="Arial"/>
                <w:sz w:val="24"/>
                <w:szCs w:val="24"/>
              </w:rPr>
            </w:pPr>
            <w:r w:rsidRPr="00F14ED4">
              <w:rPr>
                <w:rFonts w:ascii="Arial" w:eastAsia="Calibri" w:hAnsi="Arial" w:cs="Arial"/>
                <w:sz w:val="24"/>
                <w:szCs w:val="24"/>
              </w:rPr>
              <w:fldChar w:fldCharType="begin">
                <w:ffData>
                  <w:name w:val="Check57"/>
                  <w:enabled/>
                  <w:calcOnExit w:val="0"/>
                  <w:checkBox>
                    <w:sizeAuto/>
                    <w:default w:val="0"/>
                  </w:checkBox>
                </w:ffData>
              </w:fldChar>
            </w:r>
            <w:r w:rsidRPr="00F14ED4">
              <w:rPr>
                <w:rFonts w:ascii="Arial" w:eastAsia="Calibri" w:hAnsi="Arial" w:cs="Arial"/>
                <w:sz w:val="24"/>
                <w:szCs w:val="24"/>
              </w:rPr>
              <w:instrText xml:space="preserve"> FORMCHECKBOX </w:instrText>
            </w:r>
            <w:r w:rsidR="00235CB3">
              <w:rPr>
                <w:rFonts w:ascii="Arial" w:eastAsia="Calibri" w:hAnsi="Arial" w:cs="Arial"/>
                <w:sz w:val="24"/>
                <w:szCs w:val="24"/>
              </w:rPr>
            </w:r>
            <w:r w:rsidR="00235CB3">
              <w:rPr>
                <w:rFonts w:ascii="Arial" w:eastAsia="Calibri" w:hAnsi="Arial" w:cs="Arial"/>
                <w:sz w:val="24"/>
                <w:szCs w:val="24"/>
              </w:rPr>
              <w:fldChar w:fldCharType="separate"/>
            </w:r>
            <w:r w:rsidRPr="00F14ED4">
              <w:rPr>
                <w:rFonts w:ascii="Arial" w:eastAsia="Calibri" w:hAnsi="Arial" w:cs="Arial"/>
                <w:sz w:val="24"/>
                <w:szCs w:val="24"/>
              </w:rPr>
              <w:fldChar w:fldCharType="end"/>
            </w:r>
          </w:p>
          <w:p w14:paraId="31B60C04" w14:textId="718C477C" w:rsidR="003B50EC" w:rsidRPr="00F14ED4" w:rsidRDefault="003B50EC" w:rsidP="003B50EC">
            <w:pPr>
              <w:spacing w:after="0" w:line="240" w:lineRule="auto"/>
              <w:jc w:val="center"/>
              <w:rPr>
                <w:rFonts w:ascii="Arial" w:eastAsia="Calibri" w:hAnsi="Arial" w:cs="Arial"/>
                <w:b/>
                <w:sz w:val="24"/>
                <w:szCs w:val="24"/>
              </w:rPr>
            </w:pPr>
          </w:p>
        </w:tc>
      </w:tr>
      <w:tr w:rsidR="003B50EC" w:rsidRPr="00F14ED4" w14:paraId="562C1A5B" w14:textId="77777777" w:rsidTr="000D1B02">
        <w:trPr>
          <w:trHeight w:val="2052"/>
          <w:jc w:val="center"/>
        </w:trPr>
        <w:tc>
          <w:tcPr>
            <w:tcW w:w="7326" w:type="dxa"/>
            <w:shd w:val="clear" w:color="auto" w:fill="auto"/>
          </w:tcPr>
          <w:p w14:paraId="4CFB6E68" w14:textId="7A657F29" w:rsidR="003B50EC" w:rsidRPr="00F14ED4" w:rsidRDefault="003B50EC" w:rsidP="003B50EC">
            <w:pPr>
              <w:numPr>
                <w:ilvl w:val="0"/>
                <w:numId w:val="11"/>
              </w:numPr>
              <w:spacing w:after="0" w:line="240" w:lineRule="auto"/>
              <w:contextualSpacing/>
              <w:rPr>
                <w:rFonts w:ascii="Arial" w:eastAsia="Calibri" w:hAnsi="Arial" w:cs="Arial"/>
                <w:sz w:val="24"/>
                <w:szCs w:val="24"/>
              </w:rPr>
            </w:pPr>
            <w:r w:rsidRPr="00F14ED4">
              <w:rPr>
                <w:rFonts w:ascii="Arial" w:eastAsia="Calibri" w:hAnsi="Arial" w:cs="Arial"/>
                <w:sz w:val="24"/>
                <w:szCs w:val="24"/>
              </w:rPr>
              <w:t xml:space="preserve">Advised of and discuss and provide opportunity for questions and clarification on all </w:t>
            </w:r>
            <w:r w:rsidRPr="00F14ED4">
              <w:rPr>
                <w:rFonts w:ascii="Arial" w:eastAsia="Calibri" w:hAnsi="Arial" w:cs="Arial"/>
                <w:b/>
                <w:sz w:val="24"/>
                <w:szCs w:val="24"/>
              </w:rPr>
              <w:t>statutory</w:t>
            </w:r>
            <w:r w:rsidRPr="00F14ED4">
              <w:rPr>
                <w:rFonts w:ascii="Arial" w:eastAsia="Calibri" w:hAnsi="Arial" w:cs="Arial"/>
                <w:sz w:val="24"/>
                <w:szCs w:val="24"/>
              </w:rPr>
              <w:t xml:space="preserve"> guidance for schools and the responsibility of staff within them.</w:t>
            </w:r>
          </w:p>
          <w:p w14:paraId="64C7635F" w14:textId="77777777" w:rsidR="003B50EC" w:rsidRPr="00F14ED4" w:rsidRDefault="003B50EC" w:rsidP="003B50EC">
            <w:pPr>
              <w:numPr>
                <w:ilvl w:val="0"/>
                <w:numId w:val="10"/>
              </w:numPr>
              <w:spacing w:after="0" w:line="240" w:lineRule="auto"/>
              <w:contextualSpacing/>
              <w:rPr>
                <w:rFonts w:ascii="Arial" w:eastAsia="Calibri" w:hAnsi="Arial" w:cs="Arial"/>
                <w:sz w:val="24"/>
                <w:szCs w:val="24"/>
              </w:rPr>
            </w:pPr>
            <w:r w:rsidRPr="00F14ED4">
              <w:rPr>
                <w:rFonts w:ascii="Arial" w:eastAsia="Calibri" w:hAnsi="Arial" w:cs="Arial"/>
                <w:sz w:val="24"/>
                <w:szCs w:val="24"/>
              </w:rPr>
              <w:t xml:space="preserve">“Keeping Children Safe in Education” (latest edition) (Senior designated lead officer will ensure all </w:t>
            </w:r>
            <w:r w:rsidRPr="00F14ED4">
              <w:rPr>
                <w:rFonts w:ascii="Arial" w:eastAsia="Calibri" w:hAnsi="Arial" w:cs="Arial"/>
                <w:b/>
                <w:sz w:val="24"/>
                <w:szCs w:val="24"/>
              </w:rPr>
              <w:t>staff read and are provided with a copy of at least part one</w:t>
            </w:r>
            <w:r w:rsidRPr="00F14ED4">
              <w:rPr>
                <w:rFonts w:ascii="Arial" w:eastAsia="Calibri" w:hAnsi="Arial" w:cs="Arial"/>
                <w:sz w:val="24"/>
                <w:szCs w:val="24"/>
              </w:rPr>
              <w:t xml:space="preserve"> of latest edition “Keeping Children Safe in Education)</w:t>
            </w:r>
          </w:p>
          <w:p w14:paraId="503C1A50" w14:textId="77777777" w:rsidR="003B50EC" w:rsidRPr="00F14ED4" w:rsidRDefault="003B50EC" w:rsidP="003B50EC">
            <w:pPr>
              <w:numPr>
                <w:ilvl w:val="0"/>
                <w:numId w:val="10"/>
              </w:numPr>
              <w:spacing w:after="0" w:line="240" w:lineRule="auto"/>
              <w:contextualSpacing/>
              <w:rPr>
                <w:rFonts w:ascii="Arial" w:eastAsia="Calibri" w:hAnsi="Arial" w:cs="Arial"/>
                <w:sz w:val="24"/>
                <w:szCs w:val="24"/>
              </w:rPr>
            </w:pPr>
            <w:r w:rsidRPr="00F14ED4">
              <w:rPr>
                <w:rFonts w:ascii="Arial" w:eastAsia="Calibri" w:hAnsi="Arial" w:cs="Arial"/>
                <w:sz w:val="24"/>
                <w:szCs w:val="24"/>
              </w:rPr>
              <w:t xml:space="preserve">Working Together to Safeguard Children (latest edition) </w:t>
            </w:r>
          </w:p>
          <w:p w14:paraId="2CCA50FF" w14:textId="77777777" w:rsidR="003B50EC" w:rsidRPr="00F14ED4" w:rsidRDefault="003B50EC" w:rsidP="003B50EC">
            <w:pPr>
              <w:numPr>
                <w:ilvl w:val="0"/>
                <w:numId w:val="10"/>
              </w:numPr>
              <w:spacing w:after="0" w:line="240" w:lineRule="auto"/>
              <w:contextualSpacing/>
              <w:rPr>
                <w:rFonts w:ascii="Arial" w:eastAsia="Calibri" w:hAnsi="Arial" w:cs="Arial"/>
                <w:sz w:val="24"/>
                <w:szCs w:val="24"/>
              </w:rPr>
            </w:pPr>
            <w:r w:rsidRPr="00F14ED4">
              <w:rPr>
                <w:rFonts w:ascii="Arial" w:eastAsia="Calibri" w:hAnsi="Arial" w:cs="Arial"/>
                <w:sz w:val="24"/>
                <w:szCs w:val="24"/>
              </w:rPr>
              <w:t>Dealing with Allegations of Abuse made against Teachers and other Staff. (Part 4 of the latest edition of KCSiE)</w:t>
            </w:r>
          </w:p>
          <w:p w14:paraId="6892099F" w14:textId="77777777" w:rsidR="003B50EC" w:rsidRPr="00F14ED4" w:rsidRDefault="003B50EC" w:rsidP="003B50EC">
            <w:pPr>
              <w:numPr>
                <w:ilvl w:val="0"/>
                <w:numId w:val="10"/>
              </w:numPr>
              <w:spacing w:after="0" w:line="240" w:lineRule="auto"/>
              <w:contextualSpacing/>
              <w:rPr>
                <w:rFonts w:ascii="Arial" w:eastAsia="Calibri" w:hAnsi="Arial" w:cs="Arial"/>
                <w:sz w:val="24"/>
                <w:szCs w:val="24"/>
              </w:rPr>
            </w:pPr>
            <w:r w:rsidRPr="00F14ED4">
              <w:rPr>
                <w:rFonts w:ascii="Arial" w:eastAsia="Calibri" w:hAnsi="Arial" w:cs="Arial"/>
                <w:sz w:val="24"/>
                <w:szCs w:val="24"/>
              </w:rPr>
              <w:t>Single Central Record and statutory pre-employment checks</w:t>
            </w:r>
          </w:p>
          <w:p w14:paraId="45880170" w14:textId="77777777" w:rsidR="003B50EC" w:rsidRPr="00F14ED4" w:rsidRDefault="003B50EC" w:rsidP="003B50EC">
            <w:pPr>
              <w:numPr>
                <w:ilvl w:val="0"/>
                <w:numId w:val="10"/>
              </w:numPr>
              <w:spacing w:after="0" w:line="240" w:lineRule="auto"/>
              <w:contextualSpacing/>
              <w:rPr>
                <w:rFonts w:ascii="Arial" w:eastAsia="Calibri" w:hAnsi="Arial" w:cs="Arial"/>
                <w:sz w:val="24"/>
                <w:szCs w:val="24"/>
              </w:rPr>
            </w:pPr>
            <w:r w:rsidRPr="00F14ED4">
              <w:rPr>
                <w:rFonts w:ascii="Arial" w:eastAsia="Calibri" w:hAnsi="Arial" w:cs="Arial"/>
                <w:sz w:val="24"/>
                <w:szCs w:val="24"/>
              </w:rPr>
              <w:t>Disqualification under the Childcare Act 2009 – explanation of ongoing responsibility to self-report to head teacher where circumstances change.</w:t>
            </w:r>
          </w:p>
        </w:tc>
        <w:tc>
          <w:tcPr>
            <w:tcW w:w="1174" w:type="dxa"/>
          </w:tcPr>
          <w:p w14:paraId="0DABF604" w14:textId="77777777" w:rsidR="003B50EC" w:rsidRPr="00F14ED4" w:rsidRDefault="003B50EC" w:rsidP="003B50EC">
            <w:pPr>
              <w:spacing w:after="0" w:line="240" w:lineRule="auto"/>
              <w:jc w:val="center"/>
              <w:rPr>
                <w:rFonts w:ascii="Arial" w:eastAsia="Calibri" w:hAnsi="Arial" w:cs="Arial"/>
                <w:sz w:val="24"/>
                <w:szCs w:val="24"/>
              </w:rPr>
            </w:pPr>
          </w:p>
        </w:tc>
        <w:tc>
          <w:tcPr>
            <w:tcW w:w="1276" w:type="dxa"/>
            <w:shd w:val="clear" w:color="auto" w:fill="auto"/>
          </w:tcPr>
          <w:p w14:paraId="1909A024" w14:textId="77777777" w:rsidR="003B50EC" w:rsidRPr="00F14ED4" w:rsidRDefault="003B50EC" w:rsidP="003B50EC">
            <w:pPr>
              <w:spacing w:after="0" w:line="240" w:lineRule="auto"/>
              <w:jc w:val="center"/>
              <w:rPr>
                <w:rFonts w:ascii="Arial" w:eastAsia="Calibri" w:hAnsi="Arial" w:cs="Arial"/>
                <w:sz w:val="24"/>
                <w:szCs w:val="24"/>
              </w:rPr>
            </w:pPr>
          </w:p>
          <w:p w14:paraId="215150C2" w14:textId="77777777" w:rsidR="003B50EC" w:rsidRPr="00F14ED4" w:rsidRDefault="003B50EC" w:rsidP="003B50EC">
            <w:pPr>
              <w:spacing w:after="0" w:line="240" w:lineRule="auto"/>
              <w:jc w:val="center"/>
              <w:rPr>
                <w:rFonts w:ascii="Arial" w:eastAsia="Calibri" w:hAnsi="Arial" w:cs="Arial"/>
                <w:sz w:val="24"/>
                <w:szCs w:val="24"/>
              </w:rPr>
            </w:pPr>
          </w:p>
          <w:p w14:paraId="4793E77C" w14:textId="77777777" w:rsidR="003B50EC" w:rsidRPr="00F14ED4" w:rsidRDefault="003B50EC" w:rsidP="003B50EC">
            <w:pPr>
              <w:spacing w:after="0" w:line="240" w:lineRule="auto"/>
              <w:jc w:val="center"/>
              <w:rPr>
                <w:rFonts w:ascii="Arial" w:eastAsia="Calibri" w:hAnsi="Arial" w:cs="Arial"/>
                <w:sz w:val="24"/>
                <w:szCs w:val="24"/>
              </w:rPr>
            </w:pPr>
          </w:p>
          <w:p w14:paraId="1024650E" w14:textId="77777777" w:rsidR="003B50EC" w:rsidRPr="00F14ED4" w:rsidRDefault="003B50EC" w:rsidP="003B50EC">
            <w:pPr>
              <w:spacing w:after="0" w:line="240" w:lineRule="auto"/>
              <w:jc w:val="center"/>
              <w:rPr>
                <w:rFonts w:ascii="Arial" w:eastAsia="Calibri" w:hAnsi="Arial" w:cs="Arial"/>
                <w:sz w:val="24"/>
                <w:szCs w:val="24"/>
              </w:rPr>
            </w:pPr>
            <w:r w:rsidRPr="00F14ED4">
              <w:rPr>
                <w:rFonts w:ascii="Arial" w:eastAsia="Calibri" w:hAnsi="Arial" w:cs="Arial"/>
                <w:sz w:val="24"/>
                <w:szCs w:val="24"/>
              </w:rPr>
              <w:fldChar w:fldCharType="begin">
                <w:ffData>
                  <w:name w:val="Check57"/>
                  <w:enabled/>
                  <w:calcOnExit w:val="0"/>
                  <w:checkBox>
                    <w:sizeAuto/>
                    <w:default w:val="0"/>
                  </w:checkBox>
                </w:ffData>
              </w:fldChar>
            </w:r>
            <w:r w:rsidRPr="00F14ED4">
              <w:rPr>
                <w:rFonts w:ascii="Arial" w:eastAsia="Calibri" w:hAnsi="Arial" w:cs="Arial"/>
                <w:sz w:val="24"/>
                <w:szCs w:val="24"/>
              </w:rPr>
              <w:instrText xml:space="preserve"> FORMCHECKBOX </w:instrText>
            </w:r>
            <w:r w:rsidR="00235CB3">
              <w:rPr>
                <w:rFonts w:ascii="Arial" w:eastAsia="Calibri" w:hAnsi="Arial" w:cs="Arial"/>
                <w:sz w:val="24"/>
                <w:szCs w:val="24"/>
              </w:rPr>
            </w:r>
            <w:r w:rsidR="00235CB3">
              <w:rPr>
                <w:rFonts w:ascii="Arial" w:eastAsia="Calibri" w:hAnsi="Arial" w:cs="Arial"/>
                <w:sz w:val="24"/>
                <w:szCs w:val="24"/>
              </w:rPr>
              <w:fldChar w:fldCharType="separate"/>
            </w:r>
            <w:r w:rsidRPr="00F14ED4">
              <w:rPr>
                <w:rFonts w:ascii="Arial" w:eastAsia="Calibri" w:hAnsi="Arial" w:cs="Arial"/>
                <w:sz w:val="24"/>
                <w:szCs w:val="24"/>
              </w:rPr>
              <w:fldChar w:fldCharType="end"/>
            </w:r>
          </w:p>
          <w:p w14:paraId="5F4577DE" w14:textId="77777777" w:rsidR="003B50EC" w:rsidRPr="00F14ED4" w:rsidRDefault="003B50EC" w:rsidP="003B50EC">
            <w:pPr>
              <w:spacing w:after="0" w:line="240" w:lineRule="auto"/>
              <w:jc w:val="center"/>
              <w:rPr>
                <w:rFonts w:ascii="Arial" w:eastAsia="Calibri" w:hAnsi="Arial" w:cs="Arial"/>
                <w:sz w:val="24"/>
                <w:szCs w:val="24"/>
              </w:rPr>
            </w:pPr>
          </w:p>
          <w:p w14:paraId="071458D1" w14:textId="4ADE2BE8" w:rsidR="003B50EC" w:rsidRPr="00F14ED4" w:rsidRDefault="003B50EC" w:rsidP="003B50EC">
            <w:pPr>
              <w:spacing w:after="0" w:line="240" w:lineRule="auto"/>
              <w:jc w:val="center"/>
              <w:rPr>
                <w:rFonts w:ascii="Arial" w:eastAsia="Calibri" w:hAnsi="Arial" w:cs="Arial"/>
                <w:sz w:val="24"/>
                <w:szCs w:val="24"/>
              </w:rPr>
            </w:pPr>
          </w:p>
          <w:p w14:paraId="4847401E" w14:textId="77777777" w:rsidR="003B50EC" w:rsidRPr="00F14ED4" w:rsidRDefault="003B50EC" w:rsidP="003B50EC">
            <w:pPr>
              <w:spacing w:after="0" w:line="240" w:lineRule="auto"/>
              <w:jc w:val="center"/>
              <w:rPr>
                <w:rFonts w:ascii="Arial" w:eastAsia="Calibri" w:hAnsi="Arial" w:cs="Arial"/>
                <w:sz w:val="24"/>
                <w:szCs w:val="24"/>
              </w:rPr>
            </w:pPr>
          </w:p>
          <w:p w14:paraId="32A0033F" w14:textId="77777777" w:rsidR="003B50EC" w:rsidRPr="00F14ED4" w:rsidRDefault="003B50EC" w:rsidP="003B50EC">
            <w:pPr>
              <w:spacing w:after="0" w:line="240" w:lineRule="auto"/>
              <w:jc w:val="center"/>
              <w:rPr>
                <w:rFonts w:ascii="Arial" w:eastAsia="Calibri" w:hAnsi="Arial" w:cs="Arial"/>
                <w:sz w:val="24"/>
                <w:szCs w:val="24"/>
              </w:rPr>
            </w:pPr>
            <w:r w:rsidRPr="00F14ED4">
              <w:rPr>
                <w:rFonts w:ascii="Arial" w:eastAsia="Calibri" w:hAnsi="Arial" w:cs="Arial"/>
                <w:sz w:val="24"/>
                <w:szCs w:val="24"/>
              </w:rPr>
              <w:fldChar w:fldCharType="begin">
                <w:ffData>
                  <w:name w:val="Check57"/>
                  <w:enabled/>
                  <w:calcOnExit w:val="0"/>
                  <w:checkBox>
                    <w:sizeAuto/>
                    <w:default w:val="0"/>
                  </w:checkBox>
                </w:ffData>
              </w:fldChar>
            </w:r>
            <w:r w:rsidRPr="00F14ED4">
              <w:rPr>
                <w:rFonts w:ascii="Arial" w:eastAsia="Calibri" w:hAnsi="Arial" w:cs="Arial"/>
                <w:sz w:val="24"/>
                <w:szCs w:val="24"/>
              </w:rPr>
              <w:instrText xml:space="preserve"> FORMCHECKBOX </w:instrText>
            </w:r>
            <w:r w:rsidR="00235CB3">
              <w:rPr>
                <w:rFonts w:ascii="Arial" w:eastAsia="Calibri" w:hAnsi="Arial" w:cs="Arial"/>
                <w:sz w:val="24"/>
                <w:szCs w:val="24"/>
              </w:rPr>
            </w:r>
            <w:r w:rsidR="00235CB3">
              <w:rPr>
                <w:rFonts w:ascii="Arial" w:eastAsia="Calibri" w:hAnsi="Arial" w:cs="Arial"/>
                <w:sz w:val="24"/>
                <w:szCs w:val="24"/>
              </w:rPr>
              <w:fldChar w:fldCharType="separate"/>
            </w:r>
            <w:r w:rsidRPr="00F14ED4">
              <w:rPr>
                <w:rFonts w:ascii="Arial" w:eastAsia="Calibri" w:hAnsi="Arial" w:cs="Arial"/>
                <w:sz w:val="24"/>
                <w:szCs w:val="24"/>
              </w:rPr>
              <w:fldChar w:fldCharType="end"/>
            </w:r>
          </w:p>
          <w:p w14:paraId="3FA96001" w14:textId="77777777" w:rsidR="003B50EC" w:rsidRPr="00F14ED4" w:rsidRDefault="003B50EC" w:rsidP="003B50EC">
            <w:pPr>
              <w:spacing w:after="0" w:line="240" w:lineRule="auto"/>
              <w:jc w:val="center"/>
              <w:rPr>
                <w:rFonts w:ascii="Arial" w:eastAsia="Calibri" w:hAnsi="Arial" w:cs="Arial"/>
                <w:sz w:val="24"/>
                <w:szCs w:val="24"/>
              </w:rPr>
            </w:pPr>
            <w:r w:rsidRPr="00F14ED4">
              <w:rPr>
                <w:rFonts w:ascii="Arial" w:eastAsia="Calibri" w:hAnsi="Arial" w:cs="Arial"/>
                <w:sz w:val="24"/>
                <w:szCs w:val="24"/>
              </w:rPr>
              <w:fldChar w:fldCharType="begin">
                <w:ffData>
                  <w:name w:val="Check57"/>
                  <w:enabled/>
                  <w:calcOnExit w:val="0"/>
                  <w:checkBox>
                    <w:sizeAuto/>
                    <w:default w:val="0"/>
                  </w:checkBox>
                </w:ffData>
              </w:fldChar>
            </w:r>
            <w:r w:rsidRPr="00F14ED4">
              <w:rPr>
                <w:rFonts w:ascii="Arial" w:eastAsia="Calibri" w:hAnsi="Arial" w:cs="Arial"/>
                <w:sz w:val="24"/>
                <w:szCs w:val="24"/>
              </w:rPr>
              <w:instrText xml:space="preserve"> FORMCHECKBOX </w:instrText>
            </w:r>
            <w:r w:rsidR="00235CB3">
              <w:rPr>
                <w:rFonts w:ascii="Arial" w:eastAsia="Calibri" w:hAnsi="Arial" w:cs="Arial"/>
                <w:sz w:val="24"/>
                <w:szCs w:val="24"/>
              </w:rPr>
            </w:r>
            <w:r w:rsidR="00235CB3">
              <w:rPr>
                <w:rFonts w:ascii="Arial" w:eastAsia="Calibri" w:hAnsi="Arial" w:cs="Arial"/>
                <w:sz w:val="24"/>
                <w:szCs w:val="24"/>
              </w:rPr>
              <w:fldChar w:fldCharType="separate"/>
            </w:r>
            <w:r w:rsidRPr="00F14ED4">
              <w:rPr>
                <w:rFonts w:ascii="Arial" w:eastAsia="Calibri" w:hAnsi="Arial" w:cs="Arial"/>
                <w:sz w:val="24"/>
                <w:szCs w:val="24"/>
              </w:rPr>
              <w:fldChar w:fldCharType="end"/>
            </w:r>
          </w:p>
          <w:p w14:paraId="5FD4D137" w14:textId="77777777" w:rsidR="003B50EC" w:rsidRPr="00F14ED4" w:rsidRDefault="003B50EC" w:rsidP="003B50EC">
            <w:pPr>
              <w:spacing w:after="0" w:line="240" w:lineRule="auto"/>
              <w:jc w:val="center"/>
              <w:rPr>
                <w:rFonts w:ascii="Arial" w:eastAsia="Calibri" w:hAnsi="Arial" w:cs="Arial"/>
                <w:sz w:val="24"/>
                <w:szCs w:val="24"/>
              </w:rPr>
            </w:pPr>
          </w:p>
          <w:p w14:paraId="07354715" w14:textId="77777777" w:rsidR="00EE6109" w:rsidRDefault="00EE6109" w:rsidP="003B50EC">
            <w:pPr>
              <w:spacing w:after="0" w:line="240" w:lineRule="auto"/>
              <w:jc w:val="center"/>
              <w:rPr>
                <w:rFonts w:ascii="Arial" w:eastAsia="Calibri" w:hAnsi="Arial" w:cs="Arial"/>
                <w:sz w:val="24"/>
                <w:szCs w:val="24"/>
              </w:rPr>
            </w:pPr>
          </w:p>
          <w:p w14:paraId="026B166F" w14:textId="620F7CD8" w:rsidR="003B50EC" w:rsidRPr="00F14ED4" w:rsidRDefault="003B50EC" w:rsidP="003B50EC">
            <w:pPr>
              <w:spacing w:after="0" w:line="240" w:lineRule="auto"/>
              <w:jc w:val="center"/>
              <w:rPr>
                <w:rFonts w:ascii="Arial" w:eastAsia="Calibri" w:hAnsi="Arial" w:cs="Arial"/>
                <w:sz w:val="24"/>
                <w:szCs w:val="24"/>
              </w:rPr>
            </w:pPr>
            <w:r w:rsidRPr="00F14ED4">
              <w:rPr>
                <w:rFonts w:ascii="Arial" w:eastAsia="Calibri" w:hAnsi="Arial" w:cs="Arial"/>
                <w:sz w:val="24"/>
                <w:szCs w:val="24"/>
              </w:rPr>
              <w:fldChar w:fldCharType="begin">
                <w:ffData>
                  <w:name w:val="Check57"/>
                  <w:enabled/>
                  <w:calcOnExit w:val="0"/>
                  <w:checkBox>
                    <w:sizeAuto/>
                    <w:default w:val="0"/>
                  </w:checkBox>
                </w:ffData>
              </w:fldChar>
            </w:r>
            <w:r w:rsidRPr="00F14ED4">
              <w:rPr>
                <w:rFonts w:ascii="Arial" w:eastAsia="Calibri" w:hAnsi="Arial" w:cs="Arial"/>
                <w:sz w:val="24"/>
                <w:szCs w:val="24"/>
              </w:rPr>
              <w:instrText xml:space="preserve"> FORMCHECKBOX </w:instrText>
            </w:r>
            <w:r w:rsidR="00235CB3">
              <w:rPr>
                <w:rFonts w:ascii="Arial" w:eastAsia="Calibri" w:hAnsi="Arial" w:cs="Arial"/>
                <w:sz w:val="24"/>
                <w:szCs w:val="24"/>
              </w:rPr>
            </w:r>
            <w:r w:rsidR="00235CB3">
              <w:rPr>
                <w:rFonts w:ascii="Arial" w:eastAsia="Calibri" w:hAnsi="Arial" w:cs="Arial"/>
                <w:sz w:val="24"/>
                <w:szCs w:val="24"/>
              </w:rPr>
              <w:fldChar w:fldCharType="separate"/>
            </w:r>
            <w:r w:rsidRPr="00F14ED4">
              <w:rPr>
                <w:rFonts w:ascii="Arial" w:eastAsia="Calibri" w:hAnsi="Arial" w:cs="Arial"/>
                <w:sz w:val="24"/>
                <w:szCs w:val="24"/>
              </w:rPr>
              <w:fldChar w:fldCharType="end"/>
            </w:r>
          </w:p>
          <w:p w14:paraId="61483F91" w14:textId="77777777" w:rsidR="003B50EC" w:rsidRPr="00F14ED4" w:rsidRDefault="003B50EC" w:rsidP="003B50EC">
            <w:pPr>
              <w:spacing w:after="0" w:line="240" w:lineRule="auto"/>
              <w:jc w:val="center"/>
              <w:rPr>
                <w:rFonts w:ascii="Arial" w:eastAsia="Calibri" w:hAnsi="Arial" w:cs="Arial"/>
                <w:sz w:val="24"/>
                <w:szCs w:val="24"/>
              </w:rPr>
            </w:pPr>
          </w:p>
          <w:p w14:paraId="2BBB9411" w14:textId="77777777" w:rsidR="003B50EC" w:rsidRPr="00F14ED4" w:rsidRDefault="003B50EC" w:rsidP="003B50EC">
            <w:pPr>
              <w:spacing w:after="0" w:line="240" w:lineRule="auto"/>
              <w:jc w:val="center"/>
              <w:rPr>
                <w:rFonts w:ascii="Arial" w:eastAsia="Calibri" w:hAnsi="Arial" w:cs="Arial"/>
                <w:b/>
                <w:sz w:val="24"/>
                <w:szCs w:val="24"/>
              </w:rPr>
            </w:pPr>
            <w:r w:rsidRPr="00F14ED4">
              <w:rPr>
                <w:rFonts w:ascii="Arial" w:eastAsia="Calibri" w:hAnsi="Arial" w:cs="Arial"/>
                <w:sz w:val="24"/>
                <w:szCs w:val="24"/>
              </w:rPr>
              <w:fldChar w:fldCharType="begin">
                <w:ffData>
                  <w:name w:val="Check57"/>
                  <w:enabled/>
                  <w:calcOnExit w:val="0"/>
                  <w:checkBox>
                    <w:sizeAuto/>
                    <w:default w:val="0"/>
                  </w:checkBox>
                </w:ffData>
              </w:fldChar>
            </w:r>
            <w:r w:rsidRPr="00F14ED4">
              <w:rPr>
                <w:rFonts w:ascii="Arial" w:eastAsia="Calibri" w:hAnsi="Arial" w:cs="Arial"/>
                <w:sz w:val="24"/>
                <w:szCs w:val="24"/>
              </w:rPr>
              <w:instrText xml:space="preserve"> FORMCHECKBOX </w:instrText>
            </w:r>
            <w:r w:rsidR="00235CB3">
              <w:rPr>
                <w:rFonts w:ascii="Arial" w:eastAsia="Calibri" w:hAnsi="Arial" w:cs="Arial"/>
                <w:sz w:val="24"/>
                <w:szCs w:val="24"/>
              </w:rPr>
            </w:r>
            <w:r w:rsidR="00235CB3">
              <w:rPr>
                <w:rFonts w:ascii="Arial" w:eastAsia="Calibri" w:hAnsi="Arial" w:cs="Arial"/>
                <w:sz w:val="24"/>
                <w:szCs w:val="24"/>
              </w:rPr>
              <w:fldChar w:fldCharType="separate"/>
            </w:r>
            <w:r w:rsidRPr="00F14ED4">
              <w:rPr>
                <w:rFonts w:ascii="Arial" w:eastAsia="Calibri" w:hAnsi="Arial" w:cs="Arial"/>
                <w:sz w:val="24"/>
                <w:szCs w:val="24"/>
              </w:rPr>
              <w:fldChar w:fldCharType="end"/>
            </w:r>
          </w:p>
        </w:tc>
      </w:tr>
      <w:tr w:rsidR="003B50EC" w:rsidRPr="00F14ED4" w14:paraId="0A580B23" w14:textId="77777777" w:rsidTr="000D1B02">
        <w:trPr>
          <w:jc w:val="center"/>
        </w:trPr>
        <w:tc>
          <w:tcPr>
            <w:tcW w:w="7326" w:type="dxa"/>
            <w:shd w:val="clear" w:color="auto" w:fill="auto"/>
          </w:tcPr>
          <w:p w14:paraId="74FBE827" w14:textId="77777777" w:rsidR="003B50EC" w:rsidRPr="00F14ED4" w:rsidRDefault="003B50EC" w:rsidP="003B50EC">
            <w:pPr>
              <w:numPr>
                <w:ilvl w:val="0"/>
                <w:numId w:val="11"/>
              </w:numPr>
              <w:spacing w:after="0" w:line="240" w:lineRule="auto"/>
              <w:contextualSpacing/>
              <w:rPr>
                <w:rFonts w:ascii="Arial" w:eastAsia="Calibri" w:hAnsi="Arial" w:cs="Arial"/>
                <w:b/>
                <w:sz w:val="24"/>
                <w:szCs w:val="24"/>
              </w:rPr>
            </w:pPr>
            <w:r w:rsidRPr="00F14ED4">
              <w:rPr>
                <w:rFonts w:ascii="Arial" w:eastAsia="Calibri" w:hAnsi="Arial" w:cs="Arial"/>
                <w:sz w:val="24"/>
                <w:szCs w:val="24"/>
              </w:rPr>
              <w:t xml:space="preserve">Advised of and discuss the Nottinghamshire and Nottingham City Safeguarding Children Boards’ Safeguarding Children’s Procedures and how they can be accessed at  </w:t>
            </w:r>
            <w:hyperlink r:id="rId28" w:history="1">
              <w:r w:rsidRPr="00F14ED4">
                <w:rPr>
                  <w:rFonts w:ascii="Arial" w:eastAsia="Calibri" w:hAnsi="Arial" w:cs="Arial"/>
                  <w:sz w:val="24"/>
                  <w:szCs w:val="24"/>
                </w:rPr>
                <w:t>www.nottinghamshire.gov.uk/nscb</w:t>
              </w:r>
            </w:hyperlink>
          </w:p>
          <w:p w14:paraId="7F060ADD" w14:textId="77777777" w:rsidR="003B50EC" w:rsidRPr="00F14ED4" w:rsidRDefault="003B50EC" w:rsidP="003B50EC">
            <w:pPr>
              <w:spacing w:after="0" w:line="240" w:lineRule="auto"/>
              <w:ind w:left="360"/>
              <w:contextualSpacing/>
              <w:jc w:val="both"/>
              <w:rPr>
                <w:rFonts w:ascii="Arial" w:eastAsia="Calibri" w:hAnsi="Arial" w:cs="Arial"/>
                <w:b/>
                <w:sz w:val="24"/>
                <w:szCs w:val="24"/>
              </w:rPr>
            </w:pPr>
          </w:p>
        </w:tc>
        <w:tc>
          <w:tcPr>
            <w:tcW w:w="1174" w:type="dxa"/>
          </w:tcPr>
          <w:p w14:paraId="25DBB34D" w14:textId="77777777" w:rsidR="003B50EC" w:rsidRPr="00F14ED4" w:rsidRDefault="003B50EC" w:rsidP="003B50EC">
            <w:pPr>
              <w:spacing w:after="0" w:line="240" w:lineRule="auto"/>
              <w:jc w:val="center"/>
              <w:rPr>
                <w:rFonts w:ascii="Arial" w:eastAsia="Calibri" w:hAnsi="Arial" w:cs="Arial"/>
                <w:sz w:val="24"/>
                <w:szCs w:val="24"/>
              </w:rPr>
            </w:pPr>
          </w:p>
        </w:tc>
        <w:tc>
          <w:tcPr>
            <w:tcW w:w="1276" w:type="dxa"/>
            <w:shd w:val="clear" w:color="auto" w:fill="auto"/>
          </w:tcPr>
          <w:p w14:paraId="787A63EA" w14:textId="77777777" w:rsidR="003B50EC" w:rsidRPr="00F14ED4" w:rsidRDefault="003B50EC" w:rsidP="003B50EC">
            <w:pPr>
              <w:spacing w:after="0" w:line="240" w:lineRule="auto"/>
              <w:jc w:val="center"/>
              <w:rPr>
                <w:rFonts w:ascii="Arial" w:eastAsia="Calibri" w:hAnsi="Arial" w:cs="Arial"/>
                <w:b/>
                <w:sz w:val="24"/>
                <w:szCs w:val="24"/>
              </w:rPr>
            </w:pPr>
            <w:r w:rsidRPr="00F14ED4">
              <w:rPr>
                <w:rFonts w:ascii="Arial" w:eastAsia="Calibri" w:hAnsi="Arial" w:cs="Arial"/>
                <w:sz w:val="24"/>
                <w:szCs w:val="24"/>
              </w:rPr>
              <w:fldChar w:fldCharType="begin">
                <w:ffData>
                  <w:name w:val="Check57"/>
                  <w:enabled/>
                  <w:calcOnExit w:val="0"/>
                  <w:checkBox>
                    <w:sizeAuto/>
                    <w:default w:val="0"/>
                  </w:checkBox>
                </w:ffData>
              </w:fldChar>
            </w:r>
            <w:r w:rsidRPr="00F14ED4">
              <w:rPr>
                <w:rFonts w:ascii="Arial" w:eastAsia="Calibri" w:hAnsi="Arial" w:cs="Arial"/>
                <w:sz w:val="24"/>
                <w:szCs w:val="24"/>
              </w:rPr>
              <w:instrText xml:space="preserve"> FORMCHECKBOX </w:instrText>
            </w:r>
            <w:r w:rsidR="00235CB3">
              <w:rPr>
                <w:rFonts w:ascii="Arial" w:eastAsia="Calibri" w:hAnsi="Arial" w:cs="Arial"/>
                <w:sz w:val="24"/>
                <w:szCs w:val="24"/>
              </w:rPr>
            </w:r>
            <w:r w:rsidR="00235CB3">
              <w:rPr>
                <w:rFonts w:ascii="Arial" w:eastAsia="Calibri" w:hAnsi="Arial" w:cs="Arial"/>
                <w:sz w:val="24"/>
                <w:szCs w:val="24"/>
              </w:rPr>
              <w:fldChar w:fldCharType="separate"/>
            </w:r>
            <w:r w:rsidRPr="00F14ED4">
              <w:rPr>
                <w:rFonts w:ascii="Arial" w:eastAsia="Calibri" w:hAnsi="Arial" w:cs="Arial"/>
                <w:sz w:val="24"/>
                <w:szCs w:val="24"/>
              </w:rPr>
              <w:fldChar w:fldCharType="end"/>
            </w:r>
          </w:p>
        </w:tc>
      </w:tr>
      <w:tr w:rsidR="003B50EC" w:rsidRPr="00F14ED4" w14:paraId="52FCCAD0" w14:textId="77777777" w:rsidTr="000D1B02">
        <w:trPr>
          <w:jc w:val="center"/>
        </w:trPr>
        <w:tc>
          <w:tcPr>
            <w:tcW w:w="7326" w:type="dxa"/>
            <w:shd w:val="clear" w:color="auto" w:fill="auto"/>
          </w:tcPr>
          <w:p w14:paraId="6EAFEC65" w14:textId="77777777" w:rsidR="003B50EC" w:rsidRPr="00F14ED4" w:rsidRDefault="003B50EC" w:rsidP="003B50EC">
            <w:pPr>
              <w:numPr>
                <w:ilvl w:val="0"/>
                <w:numId w:val="11"/>
              </w:numPr>
              <w:spacing w:after="0" w:line="240" w:lineRule="auto"/>
              <w:contextualSpacing/>
              <w:jc w:val="both"/>
              <w:rPr>
                <w:rFonts w:ascii="Arial" w:eastAsia="Calibri" w:hAnsi="Arial" w:cs="Arial"/>
                <w:b/>
                <w:sz w:val="24"/>
                <w:szCs w:val="24"/>
              </w:rPr>
            </w:pPr>
            <w:r w:rsidRPr="00F14ED4">
              <w:rPr>
                <w:rFonts w:ascii="Arial" w:eastAsia="Calibri" w:hAnsi="Arial" w:cs="Arial"/>
                <w:sz w:val="24"/>
                <w:szCs w:val="24"/>
              </w:rPr>
              <w:t>Advised of and discuss the relevant paragraphs regarding safeguarding under the teacher standards. (See part 2 of the Teachers Standards, 3</w:t>
            </w:r>
            <w:r w:rsidRPr="00F14ED4">
              <w:rPr>
                <w:rFonts w:ascii="Arial" w:eastAsia="Calibri" w:hAnsi="Arial" w:cs="Arial"/>
                <w:sz w:val="24"/>
                <w:szCs w:val="24"/>
                <w:vertAlign w:val="superscript"/>
              </w:rPr>
              <w:t>rd</w:t>
            </w:r>
            <w:r w:rsidRPr="00F14ED4">
              <w:rPr>
                <w:rFonts w:ascii="Arial" w:eastAsia="Calibri" w:hAnsi="Arial" w:cs="Arial"/>
                <w:sz w:val="24"/>
                <w:szCs w:val="24"/>
              </w:rPr>
              <w:t xml:space="preserve"> bullet point) </w:t>
            </w:r>
          </w:p>
          <w:p w14:paraId="6E0CBEBF" w14:textId="77777777" w:rsidR="003B50EC" w:rsidRPr="00F14ED4" w:rsidRDefault="003B50EC" w:rsidP="003B50EC">
            <w:pPr>
              <w:spacing w:after="0" w:line="240" w:lineRule="auto"/>
              <w:ind w:left="360"/>
              <w:contextualSpacing/>
              <w:jc w:val="both"/>
              <w:rPr>
                <w:rFonts w:ascii="Arial" w:eastAsia="Calibri" w:hAnsi="Arial" w:cs="Arial"/>
                <w:b/>
                <w:sz w:val="24"/>
                <w:szCs w:val="24"/>
              </w:rPr>
            </w:pPr>
          </w:p>
        </w:tc>
        <w:tc>
          <w:tcPr>
            <w:tcW w:w="1174" w:type="dxa"/>
          </w:tcPr>
          <w:p w14:paraId="79FEA07E" w14:textId="77777777" w:rsidR="003B50EC" w:rsidRPr="00F14ED4" w:rsidRDefault="003B50EC" w:rsidP="003B50EC">
            <w:pPr>
              <w:spacing w:after="0" w:line="240" w:lineRule="auto"/>
              <w:jc w:val="center"/>
              <w:rPr>
                <w:rFonts w:ascii="Arial" w:eastAsia="Calibri" w:hAnsi="Arial" w:cs="Arial"/>
                <w:sz w:val="24"/>
                <w:szCs w:val="24"/>
              </w:rPr>
            </w:pPr>
          </w:p>
        </w:tc>
        <w:tc>
          <w:tcPr>
            <w:tcW w:w="1276" w:type="dxa"/>
            <w:shd w:val="clear" w:color="auto" w:fill="auto"/>
          </w:tcPr>
          <w:p w14:paraId="385FEC66" w14:textId="77777777" w:rsidR="003B50EC" w:rsidRPr="00F14ED4" w:rsidRDefault="003B50EC" w:rsidP="003B50EC">
            <w:pPr>
              <w:spacing w:after="0" w:line="240" w:lineRule="auto"/>
              <w:jc w:val="center"/>
              <w:rPr>
                <w:rFonts w:ascii="Arial" w:eastAsia="Calibri" w:hAnsi="Arial" w:cs="Arial"/>
                <w:b/>
                <w:sz w:val="24"/>
                <w:szCs w:val="24"/>
              </w:rPr>
            </w:pPr>
            <w:r w:rsidRPr="00F14ED4">
              <w:rPr>
                <w:rFonts w:ascii="Arial" w:eastAsia="Calibri" w:hAnsi="Arial" w:cs="Arial"/>
                <w:sz w:val="24"/>
                <w:szCs w:val="24"/>
              </w:rPr>
              <w:fldChar w:fldCharType="begin">
                <w:ffData>
                  <w:name w:val="Check57"/>
                  <w:enabled/>
                  <w:calcOnExit w:val="0"/>
                  <w:checkBox>
                    <w:sizeAuto/>
                    <w:default w:val="0"/>
                  </w:checkBox>
                </w:ffData>
              </w:fldChar>
            </w:r>
            <w:r w:rsidRPr="00F14ED4">
              <w:rPr>
                <w:rFonts w:ascii="Arial" w:eastAsia="Calibri" w:hAnsi="Arial" w:cs="Arial"/>
                <w:sz w:val="24"/>
                <w:szCs w:val="24"/>
              </w:rPr>
              <w:instrText xml:space="preserve"> FORMCHECKBOX </w:instrText>
            </w:r>
            <w:r w:rsidR="00235CB3">
              <w:rPr>
                <w:rFonts w:ascii="Arial" w:eastAsia="Calibri" w:hAnsi="Arial" w:cs="Arial"/>
                <w:sz w:val="24"/>
                <w:szCs w:val="24"/>
              </w:rPr>
            </w:r>
            <w:r w:rsidR="00235CB3">
              <w:rPr>
                <w:rFonts w:ascii="Arial" w:eastAsia="Calibri" w:hAnsi="Arial" w:cs="Arial"/>
                <w:sz w:val="24"/>
                <w:szCs w:val="24"/>
              </w:rPr>
              <w:fldChar w:fldCharType="separate"/>
            </w:r>
            <w:r w:rsidRPr="00F14ED4">
              <w:rPr>
                <w:rFonts w:ascii="Arial" w:eastAsia="Calibri" w:hAnsi="Arial" w:cs="Arial"/>
                <w:sz w:val="24"/>
                <w:szCs w:val="24"/>
              </w:rPr>
              <w:fldChar w:fldCharType="end"/>
            </w:r>
          </w:p>
        </w:tc>
      </w:tr>
      <w:tr w:rsidR="003B50EC" w:rsidRPr="00F14ED4" w14:paraId="20DACAD4" w14:textId="77777777" w:rsidTr="000D1B02">
        <w:trPr>
          <w:trHeight w:val="861"/>
          <w:jc w:val="center"/>
        </w:trPr>
        <w:tc>
          <w:tcPr>
            <w:tcW w:w="7326" w:type="dxa"/>
            <w:shd w:val="clear" w:color="auto" w:fill="auto"/>
          </w:tcPr>
          <w:p w14:paraId="46FD6B86" w14:textId="77777777" w:rsidR="003B50EC" w:rsidRPr="00F14ED4" w:rsidRDefault="003B50EC" w:rsidP="003B50EC">
            <w:pPr>
              <w:numPr>
                <w:ilvl w:val="0"/>
                <w:numId w:val="11"/>
              </w:numPr>
              <w:spacing w:after="0" w:line="240" w:lineRule="auto"/>
              <w:contextualSpacing/>
              <w:rPr>
                <w:rFonts w:ascii="Arial" w:eastAsia="Calibri" w:hAnsi="Arial" w:cs="Arial"/>
                <w:sz w:val="24"/>
                <w:szCs w:val="24"/>
              </w:rPr>
            </w:pPr>
            <w:r w:rsidRPr="00F14ED4">
              <w:rPr>
                <w:rFonts w:ascii="Arial" w:eastAsia="Calibri" w:hAnsi="Arial" w:cs="Arial"/>
                <w:sz w:val="24"/>
                <w:szCs w:val="24"/>
              </w:rPr>
              <w:t xml:space="preserve">Arrange safeguarding training as detailed in Keeping Children Safe in Education (KCSIE) and the latest NSCB </w:t>
            </w:r>
            <w:hyperlink r:id="rId29" w:history="1">
              <w:r w:rsidRPr="00F14ED4">
                <w:rPr>
                  <w:rFonts w:ascii="Arial" w:eastAsia="Calibri" w:hAnsi="Arial" w:cs="Arial"/>
                  <w:sz w:val="24"/>
                  <w:szCs w:val="24"/>
                  <w:u w:val="single"/>
                </w:rPr>
                <w:t>Training programme</w:t>
              </w:r>
            </w:hyperlink>
            <w:r w:rsidRPr="00F14ED4">
              <w:rPr>
                <w:rFonts w:ascii="Arial" w:eastAsia="Calibri" w:hAnsi="Arial" w:cs="Arial"/>
                <w:sz w:val="24"/>
                <w:szCs w:val="24"/>
              </w:rPr>
              <w:t xml:space="preserve"> </w:t>
            </w:r>
          </w:p>
          <w:p w14:paraId="0312C4FB" w14:textId="77777777" w:rsidR="003B50EC" w:rsidRPr="00F14ED4" w:rsidRDefault="003B50EC" w:rsidP="003B50EC">
            <w:pPr>
              <w:spacing w:after="0" w:line="240" w:lineRule="auto"/>
              <w:ind w:left="360"/>
              <w:rPr>
                <w:rFonts w:ascii="Arial" w:eastAsia="Calibri" w:hAnsi="Arial" w:cs="Arial"/>
                <w:sz w:val="24"/>
                <w:szCs w:val="24"/>
              </w:rPr>
            </w:pPr>
          </w:p>
          <w:p w14:paraId="021B87BC" w14:textId="3FCB2D64" w:rsidR="003B50EC" w:rsidRPr="00F14ED4" w:rsidRDefault="003B50EC" w:rsidP="003B50EC">
            <w:pPr>
              <w:numPr>
                <w:ilvl w:val="0"/>
                <w:numId w:val="23"/>
              </w:numPr>
              <w:spacing w:after="0" w:line="240" w:lineRule="auto"/>
              <w:contextualSpacing/>
              <w:rPr>
                <w:rFonts w:ascii="Arial" w:eastAsia="Calibri" w:hAnsi="Arial" w:cs="Arial"/>
                <w:sz w:val="24"/>
                <w:szCs w:val="24"/>
              </w:rPr>
            </w:pPr>
            <w:r w:rsidRPr="00F14ED4">
              <w:rPr>
                <w:rFonts w:ascii="Arial" w:eastAsia="Calibri" w:hAnsi="Arial" w:cs="Arial"/>
                <w:sz w:val="24"/>
                <w:szCs w:val="24"/>
              </w:rPr>
              <w:t>To Include Whole School safeguarding and Child Protection training including online safety for all school staff and for any governor responsible for leading on safeguarding. Refresher dates should be diarised.</w:t>
            </w:r>
          </w:p>
          <w:p w14:paraId="7532F3C3" w14:textId="77777777" w:rsidR="003B50EC" w:rsidRPr="00F14ED4" w:rsidRDefault="003B50EC" w:rsidP="003B50EC">
            <w:pPr>
              <w:numPr>
                <w:ilvl w:val="0"/>
                <w:numId w:val="23"/>
              </w:numPr>
              <w:spacing w:after="0" w:line="240" w:lineRule="auto"/>
              <w:contextualSpacing/>
              <w:rPr>
                <w:rFonts w:ascii="Arial" w:eastAsia="Calibri" w:hAnsi="Arial" w:cs="Arial"/>
                <w:sz w:val="24"/>
                <w:szCs w:val="24"/>
              </w:rPr>
            </w:pPr>
            <w:r w:rsidRPr="00F14ED4">
              <w:rPr>
                <w:rFonts w:ascii="Arial" w:eastAsia="Calibri" w:hAnsi="Arial" w:cs="Arial"/>
                <w:sz w:val="24"/>
                <w:szCs w:val="24"/>
              </w:rPr>
              <w:t>Prevent Duty training for all school staff (on-line 20 minutes Channel training)</w:t>
            </w:r>
          </w:p>
          <w:p w14:paraId="3EBE8715" w14:textId="77777777" w:rsidR="003B50EC" w:rsidRPr="00F14ED4" w:rsidRDefault="003B50EC" w:rsidP="003B50EC">
            <w:pPr>
              <w:numPr>
                <w:ilvl w:val="0"/>
                <w:numId w:val="23"/>
              </w:numPr>
              <w:spacing w:after="0" w:line="240" w:lineRule="auto"/>
              <w:contextualSpacing/>
              <w:rPr>
                <w:rFonts w:ascii="Arial" w:eastAsia="Calibri" w:hAnsi="Arial" w:cs="Arial"/>
                <w:sz w:val="24"/>
                <w:szCs w:val="24"/>
              </w:rPr>
            </w:pPr>
            <w:r w:rsidRPr="00F14ED4">
              <w:rPr>
                <w:rFonts w:ascii="Arial" w:eastAsia="Calibri" w:hAnsi="Arial" w:cs="Arial"/>
                <w:sz w:val="24"/>
                <w:szCs w:val="24"/>
              </w:rPr>
              <w:t xml:space="preserve">Specific training for Designated Person for Safeguarding </w:t>
            </w:r>
          </w:p>
          <w:p w14:paraId="2E50FD95" w14:textId="77777777" w:rsidR="003B50EC" w:rsidRPr="00F14ED4" w:rsidRDefault="003B50EC" w:rsidP="003B50EC">
            <w:pPr>
              <w:numPr>
                <w:ilvl w:val="0"/>
                <w:numId w:val="23"/>
              </w:numPr>
              <w:spacing w:after="0" w:line="240" w:lineRule="auto"/>
              <w:contextualSpacing/>
              <w:rPr>
                <w:rFonts w:ascii="Arial" w:eastAsia="Calibri" w:hAnsi="Arial" w:cs="Arial"/>
                <w:sz w:val="24"/>
                <w:szCs w:val="24"/>
              </w:rPr>
            </w:pPr>
            <w:r w:rsidRPr="00F14ED4">
              <w:rPr>
                <w:rFonts w:ascii="Arial" w:eastAsia="Calibri" w:hAnsi="Arial" w:cs="Arial"/>
                <w:sz w:val="24"/>
                <w:szCs w:val="24"/>
              </w:rPr>
              <w:t xml:space="preserve">Recruitment and Selection training for staff, as required. (At least one member of any interview panel should have received appropriate training on safer recruitment). </w:t>
            </w:r>
          </w:p>
          <w:p w14:paraId="741D0582" w14:textId="77777777" w:rsidR="003B50EC" w:rsidRPr="00F14ED4" w:rsidRDefault="003B50EC" w:rsidP="003B50EC">
            <w:pPr>
              <w:numPr>
                <w:ilvl w:val="0"/>
                <w:numId w:val="23"/>
              </w:numPr>
              <w:spacing w:after="0" w:line="240" w:lineRule="auto"/>
              <w:contextualSpacing/>
              <w:rPr>
                <w:rFonts w:ascii="Arial" w:eastAsia="Calibri" w:hAnsi="Arial" w:cs="Arial"/>
                <w:sz w:val="24"/>
                <w:szCs w:val="24"/>
              </w:rPr>
            </w:pPr>
            <w:r w:rsidRPr="00F14ED4">
              <w:rPr>
                <w:rFonts w:ascii="Arial" w:eastAsia="Calibri" w:hAnsi="Arial" w:cs="Arial"/>
                <w:sz w:val="24"/>
                <w:szCs w:val="24"/>
              </w:rPr>
              <w:t>Ensure all new staff are on the school list to receive safeguarding and child protection updates</w:t>
            </w:r>
          </w:p>
          <w:p w14:paraId="186937E7" w14:textId="77777777" w:rsidR="003B50EC" w:rsidRPr="00F14ED4" w:rsidRDefault="003B50EC" w:rsidP="003B50EC">
            <w:pPr>
              <w:spacing w:after="0" w:line="240" w:lineRule="auto"/>
              <w:ind w:left="720"/>
              <w:contextualSpacing/>
              <w:jc w:val="both"/>
              <w:rPr>
                <w:rFonts w:ascii="Arial" w:eastAsia="Calibri" w:hAnsi="Arial" w:cs="Arial"/>
                <w:sz w:val="24"/>
                <w:szCs w:val="24"/>
              </w:rPr>
            </w:pPr>
            <w:r w:rsidRPr="00F14ED4">
              <w:rPr>
                <w:rFonts w:ascii="Arial" w:eastAsia="Calibri" w:hAnsi="Arial" w:cs="Arial"/>
                <w:sz w:val="24"/>
                <w:szCs w:val="24"/>
              </w:rPr>
              <w:t xml:space="preserve"> </w:t>
            </w:r>
          </w:p>
        </w:tc>
        <w:tc>
          <w:tcPr>
            <w:tcW w:w="1174" w:type="dxa"/>
          </w:tcPr>
          <w:p w14:paraId="17924D25" w14:textId="77777777" w:rsidR="003B50EC" w:rsidRPr="00F14ED4" w:rsidRDefault="003B50EC" w:rsidP="003B50EC">
            <w:pPr>
              <w:spacing w:after="0" w:line="240" w:lineRule="auto"/>
              <w:jc w:val="center"/>
              <w:rPr>
                <w:rFonts w:ascii="Arial" w:eastAsia="Calibri" w:hAnsi="Arial" w:cs="Arial"/>
                <w:sz w:val="24"/>
                <w:szCs w:val="24"/>
              </w:rPr>
            </w:pPr>
          </w:p>
        </w:tc>
        <w:tc>
          <w:tcPr>
            <w:tcW w:w="1276" w:type="dxa"/>
            <w:shd w:val="clear" w:color="auto" w:fill="auto"/>
          </w:tcPr>
          <w:p w14:paraId="62A64F11" w14:textId="77777777" w:rsidR="003B50EC" w:rsidRPr="00F14ED4" w:rsidRDefault="003B50EC" w:rsidP="003B50EC">
            <w:pPr>
              <w:spacing w:after="0" w:line="240" w:lineRule="auto"/>
              <w:jc w:val="center"/>
              <w:rPr>
                <w:rFonts w:ascii="Arial" w:eastAsia="Calibri" w:hAnsi="Arial" w:cs="Arial"/>
                <w:sz w:val="24"/>
                <w:szCs w:val="24"/>
              </w:rPr>
            </w:pPr>
          </w:p>
          <w:p w14:paraId="21343C15" w14:textId="77777777" w:rsidR="003B50EC" w:rsidRPr="00F14ED4" w:rsidRDefault="003B50EC" w:rsidP="003B50EC">
            <w:pPr>
              <w:spacing w:after="0" w:line="240" w:lineRule="auto"/>
              <w:jc w:val="center"/>
              <w:rPr>
                <w:rFonts w:ascii="Arial" w:eastAsia="Calibri" w:hAnsi="Arial" w:cs="Arial"/>
                <w:sz w:val="24"/>
                <w:szCs w:val="24"/>
              </w:rPr>
            </w:pPr>
          </w:p>
          <w:p w14:paraId="6BF1C399" w14:textId="77777777" w:rsidR="003B50EC" w:rsidRPr="00F14ED4" w:rsidRDefault="003B50EC" w:rsidP="003B50EC">
            <w:pPr>
              <w:spacing w:after="0" w:line="240" w:lineRule="auto"/>
              <w:jc w:val="center"/>
              <w:rPr>
                <w:rFonts w:ascii="Arial" w:eastAsia="Calibri" w:hAnsi="Arial" w:cs="Arial"/>
                <w:sz w:val="24"/>
                <w:szCs w:val="24"/>
              </w:rPr>
            </w:pPr>
          </w:p>
          <w:p w14:paraId="34E9B9D9" w14:textId="77777777" w:rsidR="003B50EC" w:rsidRPr="00F14ED4" w:rsidRDefault="003B50EC" w:rsidP="003B50EC">
            <w:pPr>
              <w:spacing w:after="0" w:line="240" w:lineRule="auto"/>
              <w:jc w:val="center"/>
              <w:rPr>
                <w:rFonts w:ascii="Arial" w:eastAsia="Calibri" w:hAnsi="Arial" w:cs="Arial"/>
                <w:sz w:val="24"/>
                <w:szCs w:val="24"/>
              </w:rPr>
            </w:pPr>
          </w:p>
          <w:p w14:paraId="058B77A7" w14:textId="77777777" w:rsidR="003B50EC" w:rsidRPr="00F14ED4" w:rsidRDefault="003B50EC" w:rsidP="003B50EC">
            <w:pPr>
              <w:spacing w:after="0" w:line="240" w:lineRule="auto"/>
              <w:jc w:val="center"/>
              <w:rPr>
                <w:rFonts w:ascii="Arial" w:eastAsia="Calibri" w:hAnsi="Arial" w:cs="Arial"/>
                <w:sz w:val="24"/>
                <w:szCs w:val="24"/>
              </w:rPr>
            </w:pPr>
            <w:r w:rsidRPr="00F14ED4">
              <w:rPr>
                <w:rFonts w:ascii="Arial" w:eastAsia="Calibri" w:hAnsi="Arial" w:cs="Arial"/>
                <w:sz w:val="24"/>
                <w:szCs w:val="24"/>
              </w:rPr>
              <w:fldChar w:fldCharType="begin">
                <w:ffData>
                  <w:name w:val="Check57"/>
                  <w:enabled/>
                  <w:calcOnExit w:val="0"/>
                  <w:checkBox>
                    <w:sizeAuto/>
                    <w:default w:val="0"/>
                  </w:checkBox>
                </w:ffData>
              </w:fldChar>
            </w:r>
            <w:r w:rsidRPr="00F14ED4">
              <w:rPr>
                <w:rFonts w:ascii="Arial" w:eastAsia="Calibri" w:hAnsi="Arial" w:cs="Arial"/>
                <w:sz w:val="24"/>
                <w:szCs w:val="24"/>
              </w:rPr>
              <w:instrText xml:space="preserve"> FORMCHECKBOX </w:instrText>
            </w:r>
            <w:r w:rsidR="00235CB3">
              <w:rPr>
                <w:rFonts w:ascii="Arial" w:eastAsia="Calibri" w:hAnsi="Arial" w:cs="Arial"/>
                <w:sz w:val="24"/>
                <w:szCs w:val="24"/>
              </w:rPr>
            </w:r>
            <w:r w:rsidR="00235CB3">
              <w:rPr>
                <w:rFonts w:ascii="Arial" w:eastAsia="Calibri" w:hAnsi="Arial" w:cs="Arial"/>
                <w:sz w:val="24"/>
                <w:szCs w:val="24"/>
              </w:rPr>
              <w:fldChar w:fldCharType="separate"/>
            </w:r>
            <w:r w:rsidRPr="00F14ED4">
              <w:rPr>
                <w:rFonts w:ascii="Arial" w:eastAsia="Calibri" w:hAnsi="Arial" w:cs="Arial"/>
                <w:sz w:val="24"/>
                <w:szCs w:val="24"/>
              </w:rPr>
              <w:fldChar w:fldCharType="end"/>
            </w:r>
          </w:p>
          <w:p w14:paraId="5279EF86" w14:textId="77777777" w:rsidR="003B50EC" w:rsidRPr="00F14ED4" w:rsidRDefault="003B50EC" w:rsidP="003B50EC">
            <w:pPr>
              <w:spacing w:after="0" w:line="240" w:lineRule="auto"/>
              <w:jc w:val="center"/>
              <w:rPr>
                <w:rFonts w:ascii="Arial" w:eastAsia="Calibri" w:hAnsi="Arial" w:cs="Arial"/>
                <w:sz w:val="24"/>
                <w:szCs w:val="24"/>
              </w:rPr>
            </w:pPr>
          </w:p>
          <w:p w14:paraId="2AE6C7D0" w14:textId="77777777" w:rsidR="003B50EC" w:rsidRPr="00F14ED4" w:rsidRDefault="003B50EC" w:rsidP="003B50EC">
            <w:pPr>
              <w:spacing w:after="0" w:line="240" w:lineRule="auto"/>
              <w:jc w:val="center"/>
              <w:rPr>
                <w:rFonts w:ascii="Arial" w:eastAsia="Calibri" w:hAnsi="Arial" w:cs="Arial"/>
                <w:sz w:val="24"/>
                <w:szCs w:val="24"/>
              </w:rPr>
            </w:pPr>
          </w:p>
          <w:p w14:paraId="4433CFDB" w14:textId="77777777" w:rsidR="00EE6109" w:rsidRDefault="00EE6109" w:rsidP="003B50EC">
            <w:pPr>
              <w:spacing w:after="0" w:line="240" w:lineRule="auto"/>
              <w:jc w:val="center"/>
              <w:rPr>
                <w:rFonts w:ascii="Arial" w:eastAsia="Calibri" w:hAnsi="Arial" w:cs="Arial"/>
                <w:sz w:val="24"/>
                <w:szCs w:val="24"/>
              </w:rPr>
            </w:pPr>
          </w:p>
          <w:p w14:paraId="728C521F" w14:textId="21F4B797" w:rsidR="003B50EC" w:rsidRPr="00F14ED4" w:rsidRDefault="003B50EC" w:rsidP="003B50EC">
            <w:pPr>
              <w:spacing w:after="0" w:line="240" w:lineRule="auto"/>
              <w:jc w:val="center"/>
              <w:rPr>
                <w:rFonts w:ascii="Arial" w:eastAsia="Calibri" w:hAnsi="Arial" w:cs="Arial"/>
                <w:sz w:val="24"/>
                <w:szCs w:val="24"/>
              </w:rPr>
            </w:pPr>
            <w:r w:rsidRPr="00F14ED4">
              <w:rPr>
                <w:rFonts w:ascii="Arial" w:eastAsia="Calibri" w:hAnsi="Arial" w:cs="Arial"/>
                <w:sz w:val="24"/>
                <w:szCs w:val="24"/>
              </w:rPr>
              <w:fldChar w:fldCharType="begin">
                <w:ffData>
                  <w:name w:val="Check57"/>
                  <w:enabled/>
                  <w:calcOnExit w:val="0"/>
                  <w:checkBox>
                    <w:sizeAuto/>
                    <w:default w:val="0"/>
                  </w:checkBox>
                </w:ffData>
              </w:fldChar>
            </w:r>
            <w:r w:rsidRPr="00F14ED4">
              <w:rPr>
                <w:rFonts w:ascii="Arial" w:eastAsia="Calibri" w:hAnsi="Arial" w:cs="Arial"/>
                <w:sz w:val="24"/>
                <w:szCs w:val="24"/>
              </w:rPr>
              <w:instrText xml:space="preserve"> FORMCHECKBOX </w:instrText>
            </w:r>
            <w:r w:rsidR="00235CB3">
              <w:rPr>
                <w:rFonts w:ascii="Arial" w:eastAsia="Calibri" w:hAnsi="Arial" w:cs="Arial"/>
                <w:sz w:val="24"/>
                <w:szCs w:val="24"/>
              </w:rPr>
            </w:r>
            <w:r w:rsidR="00235CB3">
              <w:rPr>
                <w:rFonts w:ascii="Arial" w:eastAsia="Calibri" w:hAnsi="Arial" w:cs="Arial"/>
                <w:sz w:val="24"/>
                <w:szCs w:val="24"/>
              </w:rPr>
              <w:fldChar w:fldCharType="separate"/>
            </w:r>
            <w:r w:rsidRPr="00F14ED4">
              <w:rPr>
                <w:rFonts w:ascii="Arial" w:eastAsia="Calibri" w:hAnsi="Arial" w:cs="Arial"/>
                <w:sz w:val="24"/>
                <w:szCs w:val="24"/>
              </w:rPr>
              <w:fldChar w:fldCharType="end"/>
            </w:r>
          </w:p>
          <w:p w14:paraId="0C376E1E" w14:textId="77777777" w:rsidR="003B50EC" w:rsidRPr="00F14ED4" w:rsidRDefault="003B50EC" w:rsidP="003B50EC">
            <w:pPr>
              <w:spacing w:after="0" w:line="240" w:lineRule="auto"/>
              <w:jc w:val="center"/>
              <w:rPr>
                <w:rFonts w:ascii="Arial" w:eastAsia="Calibri" w:hAnsi="Arial" w:cs="Arial"/>
                <w:sz w:val="24"/>
                <w:szCs w:val="24"/>
              </w:rPr>
            </w:pPr>
          </w:p>
          <w:p w14:paraId="45883C4E" w14:textId="77777777" w:rsidR="003B50EC" w:rsidRPr="00F14ED4" w:rsidRDefault="003B50EC" w:rsidP="003B50EC">
            <w:pPr>
              <w:spacing w:after="0" w:line="240" w:lineRule="auto"/>
              <w:jc w:val="center"/>
              <w:rPr>
                <w:rFonts w:ascii="Arial" w:eastAsia="Calibri" w:hAnsi="Arial" w:cs="Arial"/>
                <w:sz w:val="24"/>
                <w:szCs w:val="24"/>
              </w:rPr>
            </w:pPr>
            <w:r w:rsidRPr="00F14ED4">
              <w:rPr>
                <w:rFonts w:ascii="Arial" w:eastAsia="Calibri" w:hAnsi="Arial" w:cs="Arial"/>
                <w:sz w:val="24"/>
                <w:szCs w:val="24"/>
              </w:rPr>
              <w:fldChar w:fldCharType="begin">
                <w:ffData>
                  <w:name w:val="Check57"/>
                  <w:enabled/>
                  <w:calcOnExit w:val="0"/>
                  <w:checkBox>
                    <w:sizeAuto/>
                    <w:default w:val="0"/>
                  </w:checkBox>
                </w:ffData>
              </w:fldChar>
            </w:r>
            <w:r w:rsidRPr="00F14ED4">
              <w:rPr>
                <w:rFonts w:ascii="Arial" w:eastAsia="Calibri" w:hAnsi="Arial" w:cs="Arial"/>
                <w:sz w:val="24"/>
                <w:szCs w:val="24"/>
              </w:rPr>
              <w:instrText xml:space="preserve"> FORMCHECKBOX </w:instrText>
            </w:r>
            <w:r w:rsidR="00235CB3">
              <w:rPr>
                <w:rFonts w:ascii="Arial" w:eastAsia="Calibri" w:hAnsi="Arial" w:cs="Arial"/>
                <w:sz w:val="24"/>
                <w:szCs w:val="24"/>
              </w:rPr>
            </w:r>
            <w:r w:rsidR="00235CB3">
              <w:rPr>
                <w:rFonts w:ascii="Arial" w:eastAsia="Calibri" w:hAnsi="Arial" w:cs="Arial"/>
                <w:sz w:val="24"/>
                <w:szCs w:val="24"/>
              </w:rPr>
              <w:fldChar w:fldCharType="separate"/>
            </w:r>
            <w:r w:rsidRPr="00F14ED4">
              <w:rPr>
                <w:rFonts w:ascii="Arial" w:eastAsia="Calibri" w:hAnsi="Arial" w:cs="Arial"/>
                <w:sz w:val="24"/>
                <w:szCs w:val="24"/>
              </w:rPr>
              <w:fldChar w:fldCharType="end"/>
            </w:r>
          </w:p>
          <w:p w14:paraId="0855272B" w14:textId="77777777" w:rsidR="003B50EC" w:rsidRPr="00F14ED4" w:rsidRDefault="003B50EC" w:rsidP="003B50EC">
            <w:pPr>
              <w:spacing w:after="0" w:line="240" w:lineRule="auto"/>
              <w:jc w:val="center"/>
              <w:rPr>
                <w:rFonts w:ascii="Arial" w:eastAsia="Calibri" w:hAnsi="Arial" w:cs="Arial"/>
                <w:sz w:val="24"/>
                <w:szCs w:val="24"/>
              </w:rPr>
            </w:pPr>
            <w:r w:rsidRPr="00F14ED4">
              <w:rPr>
                <w:rFonts w:ascii="Arial" w:eastAsia="Calibri" w:hAnsi="Arial" w:cs="Arial"/>
                <w:sz w:val="24"/>
                <w:szCs w:val="24"/>
              </w:rPr>
              <w:fldChar w:fldCharType="begin">
                <w:ffData>
                  <w:name w:val="Check57"/>
                  <w:enabled/>
                  <w:calcOnExit w:val="0"/>
                  <w:checkBox>
                    <w:sizeAuto/>
                    <w:default w:val="0"/>
                  </w:checkBox>
                </w:ffData>
              </w:fldChar>
            </w:r>
            <w:r w:rsidRPr="00F14ED4">
              <w:rPr>
                <w:rFonts w:ascii="Arial" w:eastAsia="Calibri" w:hAnsi="Arial" w:cs="Arial"/>
                <w:sz w:val="24"/>
                <w:szCs w:val="24"/>
              </w:rPr>
              <w:instrText xml:space="preserve"> FORMCHECKBOX </w:instrText>
            </w:r>
            <w:r w:rsidR="00235CB3">
              <w:rPr>
                <w:rFonts w:ascii="Arial" w:eastAsia="Calibri" w:hAnsi="Arial" w:cs="Arial"/>
                <w:sz w:val="24"/>
                <w:szCs w:val="24"/>
              </w:rPr>
            </w:r>
            <w:r w:rsidR="00235CB3">
              <w:rPr>
                <w:rFonts w:ascii="Arial" w:eastAsia="Calibri" w:hAnsi="Arial" w:cs="Arial"/>
                <w:sz w:val="24"/>
                <w:szCs w:val="24"/>
              </w:rPr>
              <w:fldChar w:fldCharType="separate"/>
            </w:r>
            <w:r w:rsidRPr="00F14ED4">
              <w:rPr>
                <w:rFonts w:ascii="Arial" w:eastAsia="Calibri" w:hAnsi="Arial" w:cs="Arial"/>
                <w:sz w:val="24"/>
                <w:szCs w:val="24"/>
              </w:rPr>
              <w:fldChar w:fldCharType="end"/>
            </w:r>
          </w:p>
          <w:p w14:paraId="7FEBFCD8" w14:textId="77777777" w:rsidR="00EE6109" w:rsidRDefault="00EE6109" w:rsidP="003B50EC">
            <w:pPr>
              <w:spacing w:after="0" w:line="240" w:lineRule="auto"/>
              <w:jc w:val="center"/>
              <w:rPr>
                <w:rFonts w:ascii="Arial" w:eastAsia="Calibri" w:hAnsi="Arial" w:cs="Arial"/>
                <w:sz w:val="24"/>
                <w:szCs w:val="24"/>
              </w:rPr>
            </w:pPr>
          </w:p>
          <w:p w14:paraId="6291A9C0" w14:textId="77777777" w:rsidR="00EE6109" w:rsidRDefault="00EE6109" w:rsidP="003B50EC">
            <w:pPr>
              <w:spacing w:after="0" w:line="240" w:lineRule="auto"/>
              <w:jc w:val="center"/>
              <w:rPr>
                <w:rFonts w:ascii="Arial" w:eastAsia="Calibri" w:hAnsi="Arial" w:cs="Arial"/>
                <w:sz w:val="24"/>
                <w:szCs w:val="24"/>
              </w:rPr>
            </w:pPr>
          </w:p>
          <w:p w14:paraId="45915AFE" w14:textId="1B4FE1AF" w:rsidR="003B50EC" w:rsidRPr="00F14ED4" w:rsidRDefault="003B50EC" w:rsidP="003B50EC">
            <w:pPr>
              <w:spacing w:after="0" w:line="240" w:lineRule="auto"/>
              <w:jc w:val="center"/>
              <w:rPr>
                <w:rFonts w:ascii="Arial" w:eastAsia="Calibri" w:hAnsi="Arial" w:cs="Arial"/>
                <w:sz w:val="24"/>
                <w:szCs w:val="24"/>
              </w:rPr>
            </w:pPr>
            <w:r w:rsidRPr="00F14ED4">
              <w:rPr>
                <w:rFonts w:ascii="Arial" w:eastAsia="Calibri" w:hAnsi="Arial" w:cs="Arial"/>
                <w:noProof/>
                <w:sz w:val="24"/>
                <w:szCs w:val="24"/>
                <w:lang w:eastAsia="en-GB"/>
              </w:rPr>
              <mc:AlternateContent>
                <mc:Choice Requires="wps">
                  <w:drawing>
                    <wp:anchor distT="0" distB="0" distL="114300" distR="114300" simplePos="0" relativeHeight="251900928" behindDoc="0" locked="0" layoutInCell="1" allowOverlap="1" wp14:anchorId="65D28186" wp14:editId="57BFDD93">
                      <wp:simplePos x="0" y="0"/>
                      <wp:positionH relativeFrom="column">
                        <wp:posOffset>270320</wp:posOffset>
                      </wp:positionH>
                      <wp:positionV relativeFrom="paragraph">
                        <wp:posOffset>118514</wp:posOffset>
                      </wp:positionV>
                      <wp:extent cx="166255" cy="148442"/>
                      <wp:effectExtent l="0" t="0" r="24765" b="23495"/>
                      <wp:wrapNone/>
                      <wp:docPr id="5" name="Rectangle 5"/>
                      <wp:cNvGraphicFramePr/>
                      <a:graphic xmlns:a="http://schemas.openxmlformats.org/drawingml/2006/main">
                        <a:graphicData uri="http://schemas.microsoft.com/office/word/2010/wordprocessingShape">
                          <wps:wsp>
                            <wps:cNvSpPr/>
                            <wps:spPr>
                              <a:xfrm>
                                <a:off x="0" y="0"/>
                                <a:ext cx="166255" cy="148442"/>
                              </a:xfrm>
                              <a:prstGeom prst="rect">
                                <a:avLst/>
                              </a:prstGeom>
                              <a:solidFill>
                                <a:sysClr val="window" lastClr="FFFFFF">
                                  <a:lumMod val="75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4C3AD8" id="Rectangle 5" o:spid="_x0000_s1026" style="position:absolute;margin-left:21.3pt;margin-top:9.35pt;width:13.1pt;height:11.7pt;z-index:251900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" fillcolor="#bfbfbf" strokecolor="#41719c" strokeweight="1pt"/>
                  </w:pict>
                </mc:Fallback>
              </mc:AlternateContent>
            </w:r>
          </w:p>
          <w:p w14:paraId="745CA2B4" w14:textId="77777777" w:rsidR="003B50EC" w:rsidRPr="00F14ED4" w:rsidRDefault="003B50EC" w:rsidP="003B50EC">
            <w:pPr>
              <w:spacing w:after="0" w:line="240" w:lineRule="auto"/>
              <w:jc w:val="center"/>
              <w:rPr>
                <w:rFonts w:ascii="Arial" w:eastAsia="Calibri" w:hAnsi="Arial" w:cs="Arial"/>
                <w:b/>
                <w:sz w:val="24"/>
                <w:szCs w:val="24"/>
              </w:rPr>
            </w:pPr>
          </w:p>
        </w:tc>
      </w:tr>
      <w:tr w:rsidR="003B50EC" w:rsidRPr="00F14ED4" w14:paraId="13FAD469" w14:textId="77777777" w:rsidTr="000D1B02">
        <w:trPr>
          <w:trHeight w:val="861"/>
          <w:jc w:val="center"/>
        </w:trPr>
        <w:tc>
          <w:tcPr>
            <w:tcW w:w="7326" w:type="dxa"/>
            <w:shd w:val="clear" w:color="auto" w:fill="auto"/>
          </w:tcPr>
          <w:p w14:paraId="201B41C1" w14:textId="7E9545C0" w:rsidR="003B50EC" w:rsidRPr="00F14ED4" w:rsidRDefault="003B50EC" w:rsidP="003B50EC">
            <w:pPr>
              <w:numPr>
                <w:ilvl w:val="0"/>
                <w:numId w:val="11"/>
              </w:numPr>
              <w:spacing w:after="0" w:line="240" w:lineRule="auto"/>
              <w:ind w:left="284" w:hanging="284"/>
              <w:contextualSpacing/>
              <w:rPr>
                <w:rFonts w:ascii="Arial" w:eastAsia="Calibri" w:hAnsi="Arial" w:cs="Arial"/>
                <w:sz w:val="24"/>
                <w:szCs w:val="24"/>
              </w:rPr>
            </w:pPr>
            <w:r w:rsidRPr="00F14ED4">
              <w:rPr>
                <w:rFonts w:ascii="Arial" w:eastAsia="Calibri" w:hAnsi="Arial" w:cs="Arial"/>
                <w:sz w:val="24"/>
                <w:szCs w:val="24"/>
              </w:rPr>
              <w:t>a) For Teachers – Explanation of the statutory induction process (ECT) and appraisal process/ link with pay/Teachers’ standards</w:t>
            </w:r>
          </w:p>
          <w:p w14:paraId="50B649A0" w14:textId="5797E91A" w:rsidR="003B50EC" w:rsidRPr="00F14ED4" w:rsidRDefault="003B50EC" w:rsidP="003B50EC">
            <w:pPr>
              <w:spacing w:after="0" w:line="240" w:lineRule="auto"/>
              <w:ind w:left="596" w:hanging="283"/>
              <w:contextualSpacing/>
              <w:rPr>
                <w:rFonts w:ascii="Arial" w:eastAsia="Calibri" w:hAnsi="Arial" w:cs="Arial"/>
                <w:sz w:val="24"/>
                <w:szCs w:val="24"/>
              </w:rPr>
            </w:pPr>
            <w:r w:rsidRPr="00F14ED4">
              <w:rPr>
                <w:rFonts w:ascii="Arial" w:eastAsia="Calibri" w:hAnsi="Arial" w:cs="Arial"/>
                <w:sz w:val="24"/>
                <w:szCs w:val="24"/>
              </w:rPr>
              <w:t>b) For Support Staff – Explanation of the school’s probation arrangements for new employees and the support and supervision / appraisal arrangements.</w:t>
            </w:r>
          </w:p>
        </w:tc>
        <w:tc>
          <w:tcPr>
            <w:tcW w:w="1174" w:type="dxa"/>
          </w:tcPr>
          <w:p w14:paraId="7C336805" w14:textId="77777777" w:rsidR="003B50EC" w:rsidRPr="00F14ED4" w:rsidRDefault="003B50EC" w:rsidP="003B50EC">
            <w:pPr>
              <w:spacing w:after="0" w:line="240" w:lineRule="auto"/>
              <w:jc w:val="center"/>
              <w:rPr>
                <w:rFonts w:ascii="Arial" w:eastAsia="Calibri" w:hAnsi="Arial" w:cs="Arial"/>
                <w:sz w:val="24"/>
                <w:szCs w:val="24"/>
              </w:rPr>
            </w:pPr>
          </w:p>
        </w:tc>
        <w:tc>
          <w:tcPr>
            <w:tcW w:w="1276" w:type="dxa"/>
            <w:shd w:val="clear" w:color="auto" w:fill="auto"/>
          </w:tcPr>
          <w:p w14:paraId="5B2A9368" w14:textId="77777777" w:rsidR="003B50EC" w:rsidRPr="00F14ED4" w:rsidRDefault="003B50EC" w:rsidP="003B50EC">
            <w:pPr>
              <w:spacing w:after="0" w:line="240" w:lineRule="auto"/>
              <w:jc w:val="center"/>
              <w:rPr>
                <w:rFonts w:ascii="Arial" w:eastAsia="Calibri" w:hAnsi="Arial" w:cs="Arial"/>
                <w:sz w:val="24"/>
                <w:szCs w:val="24"/>
              </w:rPr>
            </w:pPr>
            <w:r w:rsidRPr="00F14ED4">
              <w:rPr>
                <w:rFonts w:ascii="Arial" w:eastAsia="Calibri" w:hAnsi="Arial" w:cs="Arial"/>
                <w:sz w:val="24"/>
                <w:szCs w:val="24"/>
              </w:rPr>
              <w:fldChar w:fldCharType="begin">
                <w:ffData>
                  <w:name w:val="Check57"/>
                  <w:enabled/>
                  <w:calcOnExit w:val="0"/>
                  <w:checkBox>
                    <w:sizeAuto/>
                    <w:default w:val="0"/>
                  </w:checkBox>
                </w:ffData>
              </w:fldChar>
            </w:r>
            <w:r w:rsidRPr="00F14ED4">
              <w:rPr>
                <w:rFonts w:ascii="Arial" w:eastAsia="Calibri" w:hAnsi="Arial" w:cs="Arial"/>
                <w:sz w:val="24"/>
                <w:szCs w:val="24"/>
              </w:rPr>
              <w:instrText xml:space="preserve"> FORMCHECKBOX </w:instrText>
            </w:r>
            <w:r w:rsidR="00235CB3">
              <w:rPr>
                <w:rFonts w:ascii="Arial" w:eastAsia="Calibri" w:hAnsi="Arial" w:cs="Arial"/>
                <w:sz w:val="24"/>
                <w:szCs w:val="24"/>
              </w:rPr>
            </w:r>
            <w:r w:rsidR="00235CB3">
              <w:rPr>
                <w:rFonts w:ascii="Arial" w:eastAsia="Calibri" w:hAnsi="Arial" w:cs="Arial"/>
                <w:sz w:val="24"/>
                <w:szCs w:val="24"/>
              </w:rPr>
              <w:fldChar w:fldCharType="separate"/>
            </w:r>
            <w:r w:rsidRPr="00F14ED4">
              <w:rPr>
                <w:rFonts w:ascii="Arial" w:eastAsia="Calibri" w:hAnsi="Arial" w:cs="Arial"/>
                <w:sz w:val="24"/>
                <w:szCs w:val="24"/>
              </w:rPr>
              <w:fldChar w:fldCharType="end"/>
            </w:r>
          </w:p>
          <w:p w14:paraId="0B65E5E9" w14:textId="77777777" w:rsidR="003B50EC" w:rsidRPr="00F14ED4" w:rsidRDefault="003B50EC" w:rsidP="003B50EC">
            <w:pPr>
              <w:spacing w:after="0" w:line="240" w:lineRule="auto"/>
              <w:jc w:val="center"/>
              <w:rPr>
                <w:rFonts w:ascii="Arial" w:eastAsia="Calibri" w:hAnsi="Arial" w:cs="Arial"/>
                <w:sz w:val="24"/>
                <w:szCs w:val="24"/>
              </w:rPr>
            </w:pPr>
          </w:p>
          <w:p w14:paraId="5F31C90D" w14:textId="77777777" w:rsidR="003B50EC" w:rsidRPr="00F14ED4" w:rsidRDefault="003B50EC" w:rsidP="003B50EC">
            <w:pPr>
              <w:spacing w:after="0" w:line="240" w:lineRule="auto"/>
              <w:jc w:val="center"/>
              <w:rPr>
                <w:rFonts w:ascii="Arial" w:eastAsia="Calibri" w:hAnsi="Arial" w:cs="Arial"/>
                <w:sz w:val="24"/>
                <w:szCs w:val="24"/>
              </w:rPr>
            </w:pPr>
            <w:r w:rsidRPr="00F14ED4">
              <w:rPr>
                <w:rFonts w:ascii="Arial" w:eastAsia="Calibri" w:hAnsi="Arial" w:cs="Arial"/>
                <w:sz w:val="24"/>
                <w:szCs w:val="24"/>
              </w:rPr>
              <w:fldChar w:fldCharType="begin">
                <w:ffData>
                  <w:name w:val="Check57"/>
                  <w:enabled/>
                  <w:calcOnExit w:val="0"/>
                  <w:checkBox>
                    <w:sizeAuto/>
                    <w:default w:val="0"/>
                  </w:checkBox>
                </w:ffData>
              </w:fldChar>
            </w:r>
            <w:r w:rsidRPr="00F14ED4">
              <w:rPr>
                <w:rFonts w:ascii="Arial" w:eastAsia="Calibri" w:hAnsi="Arial" w:cs="Arial"/>
                <w:sz w:val="24"/>
                <w:szCs w:val="24"/>
              </w:rPr>
              <w:instrText xml:space="preserve"> FORMCHECKBOX </w:instrText>
            </w:r>
            <w:r w:rsidR="00235CB3">
              <w:rPr>
                <w:rFonts w:ascii="Arial" w:eastAsia="Calibri" w:hAnsi="Arial" w:cs="Arial"/>
                <w:sz w:val="24"/>
                <w:szCs w:val="24"/>
              </w:rPr>
            </w:r>
            <w:r w:rsidR="00235CB3">
              <w:rPr>
                <w:rFonts w:ascii="Arial" w:eastAsia="Calibri" w:hAnsi="Arial" w:cs="Arial"/>
                <w:sz w:val="24"/>
                <w:szCs w:val="24"/>
              </w:rPr>
              <w:fldChar w:fldCharType="separate"/>
            </w:r>
            <w:r w:rsidRPr="00F14ED4">
              <w:rPr>
                <w:rFonts w:ascii="Arial" w:eastAsia="Calibri" w:hAnsi="Arial" w:cs="Arial"/>
                <w:sz w:val="24"/>
                <w:szCs w:val="24"/>
              </w:rPr>
              <w:fldChar w:fldCharType="end"/>
            </w:r>
          </w:p>
        </w:tc>
      </w:tr>
      <w:tr w:rsidR="003B50EC" w:rsidRPr="00F14ED4" w14:paraId="22817293" w14:textId="77777777" w:rsidTr="000D1B02">
        <w:trPr>
          <w:trHeight w:val="861"/>
          <w:jc w:val="center"/>
        </w:trPr>
        <w:tc>
          <w:tcPr>
            <w:tcW w:w="7326" w:type="dxa"/>
            <w:shd w:val="clear" w:color="auto" w:fill="auto"/>
          </w:tcPr>
          <w:p w14:paraId="04DE1538" w14:textId="29A0E963" w:rsidR="003B50EC" w:rsidRPr="00F14ED4" w:rsidRDefault="003B50EC" w:rsidP="003B50EC">
            <w:pPr>
              <w:numPr>
                <w:ilvl w:val="0"/>
                <w:numId w:val="11"/>
              </w:numPr>
              <w:spacing w:after="0" w:line="240" w:lineRule="auto"/>
              <w:ind w:left="284" w:hanging="284"/>
              <w:contextualSpacing/>
              <w:rPr>
                <w:rFonts w:ascii="Arial" w:eastAsia="Calibri" w:hAnsi="Arial" w:cs="Arial"/>
                <w:sz w:val="24"/>
                <w:szCs w:val="24"/>
              </w:rPr>
            </w:pPr>
            <w:bookmarkStart w:id="35" w:name="_Hlk161823672"/>
            <w:r w:rsidRPr="00F14ED4">
              <w:rPr>
                <w:rFonts w:ascii="Arial" w:eastAsia="Calibri" w:hAnsi="Arial" w:cs="Arial"/>
                <w:sz w:val="24"/>
                <w:szCs w:val="24"/>
              </w:rPr>
              <w:t xml:space="preserve">Relevant Policies, procedures and Guidance documents in relation to (a) Whole school and (b) Individual Risk Assessment, </w:t>
            </w:r>
            <w:r w:rsidR="003E7E5E" w:rsidRPr="006154F6">
              <w:rPr>
                <w:rFonts w:ascii="Arial" w:eastAsia="Calibri" w:hAnsi="Arial" w:cs="Arial"/>
                <w:color w:val="000000" w:themeColor="text1"/>
                <w:sz w:val="24"/>
                <w:szCs w:val="24"/>
              </w:rPr>
              <w:t xml:space="preserve">(c) </w:t>
            </w:r>
            <w:r w:rsidRPr="006154F6">
              <w:rPr>
                <w:rFonts w:ascii="Arial" w:eastAsia="Calibri" w:hAnsi="Arial" w:cs="Arial"/>
                <w:color w:val="000000" w:themeColor="text1"/>
                <w:sz w:val="24"/>
                <w:szCs w:val="24"/>
              </w:rPr>
              <w:t xml:space="preserve">School Outbreak Management Plan </w:t>
            </w:r>
            <w:r w:rsidR="003E7E5E" w:rsidRPr="006154F6">
              <w:rPr>
                <w:rFonts w:ascii="Arial" w:eastAsia="Calibri" w:hAnsi="Arial" w:cs="Arial"/>
                <w:color w:val="000000" w:themeColor="text1"/>
                <w:sz w:val="24"/>
                <w:szCs w:val="24"/>
              </w:rPr>
              <w:t xml:space="preserve">(d) Health and Safety and the school arrangements and expectations for reporting accidents involving staff and pupils </w:t>
            </w:r>
            <w:r w:rsidRPr="006154F6">
              <w:rPr>
                <w:rFonts w:ascii="Arial" w:eastAsia="Calibri" w:hAnsi="Arial" w:cs="Arial"/>
                <w:color w:val="000000" w:themeColor="text1"/>
                <w:sz w:val="24"/>
                <w:szCs w:val="24"/>
              </w:rPr>
              <w:t xml:space="preserve">and </w:t>
            </w:r>
            <w:r w:rsidR="003E7E5E" w:rsidRPr="006154F6">
              <w:rPr>
                <w:rFonts w:ascii="Arial" w:eastAsia="Calibri" w:hAnsi="Arial" w:cs="Arial"/>
                <w:color w:val="000000" w:themeColor="text1"/>
                <w:sz w:val="24"/>
                <w:szCs w:val="24"/>
              </w:rPr>
              <w:t xml:space="preserve">(e ) </w:t>
            </w:r>
            <w:r w:rsidRPr="006154F6">
              <w:rPr>
                <w:rFonts w:ascii="Arial" w:eastAsia="Calibri" w:hAnsi="Arial" w:cs="Arial"/>
                <w:color w:val="000000" w:themeColor="text1"/>
                <w:sz w:val="24"/>
                <w:szCs w:val="24"/>
              </w:rPr>
              <w:t xml:space="preserve">pupil and staff well being  </w:t>
            </w:r>
            <w:bookmarkEnd w:id="35"/>
          </w:p>
        </w:tc>
        <w:tc>
          <w:tcPr>
            <w:tcW w:w="1174" w:type="dxa"/>
          </w:tcPr>
          <w:p w14:paraId="56E0BF1D" w14:textId="77777777" w:rsidR="003B50EC" w:rsidRPr="00F14ED4" w:rsidRDefault="003B50EC" w:rsidP="003B50EC">
            <w:pPr>
              <w:spacing w:after="0" w:line="240" w:lineRule="auto"/>
              <w:jc w:val="center"/>
              <w:rPr>
                <w:rFonts w:ascii="Arial" w:eastAsia="Calibri" w:hAnsi="Arial" w:cs="Arial"/>
                <w:sz w:val="24"/>
                <w:szCs w:val="24"/>
              </w:rPr>
            </w:pPr>
          </w:p>
        </w:tc>
        <w:tc>
          <w:tcPr>
            <w:tcW w:w="1276" w:type="dxa"/>
            <w:shd w:val="clear" w:color="auto" w:fill="auto"/>
          </w:tcPr>
          <w:p w14:paraId="0710971A" w14:textId="21E5EB75" w:rsidR="003B50EC" w:rsidRPr="00F14ED4" w:rsidRDefault="003B50EC" w:rsidP="003B50EC">
            <w:pPr>
              <w:spacing w:after="0" w:line="240" w:lineRule="auto"/>
              <w:jc w:val="center"/>
              <w:rPr>
                <w:rFonts w:ascii="Arial" w:eastAsia="Calibri" w:hAnsi="Arial" w:cs="Arial"/>
                <w:sz w:val="24"/>
                <w:szCs w:val="24"/>
              </w:rPr>
            </w:pPr>
            <w:r w:rsidRPr="00F14ED4">
              <w:rPr>
                <w:rFonts w:ascii="Arial" w:eastAsia="Calibri" w:hAnsi="Arial" w:cs="Arial"/>
                <w:sz w:val="24"/>
                <w:szCs w:val="24"/>
              </w:rPr>
              <w:fldChar w:fldCharType="begin">
                <w:ffData>
                  <w:name w:val="Check57"/>
                  <w:enabled/>
                  <w:calcOnExit w:val="0"/>
                  <w:checkBox>
                    <w:sizeAuto/>
                    <w:default w:val="0"/>
                  </w:checkBox>
                </w:ffData>
              </w:fldChar>
            </w:r>
            <w:r w:rsidRPr="00F14ED4">
              <w:rPr>
                <w:rFonts w:ascii="Arial" w:eastAsia="Calibri" w:hAnsi="Arial" w:cs="Arial"/>
                <w:sz w:val="24"/>
                <w:szCs w:val="24"/>
              </w:rPr>
              <w:instrText xml:space="preserve"> FORMCHECKBOX </w:instrText>
            </w:r>
            <w:r w:rsidR="00235CB3">
              <w:rPr>
                <w:rFonts w:ascii="Arial" w:eastAsia="Calibri" w:hAnsi="Arial" w:cs="Arial"/>
                <w:sz w:val="24"/>
                <w:szCs w:val="24"/>
              </w:rPr>
            </w:r>
            <w:r w:rsidR="00235CB3">
              <w:rPr>
                <w:rFonts w:ascii="Arial" w:eastAsia="Calibri" w:hAnsi="Arial" w:cs="Arial"/>
                <w:sz w:val="24"/>
                <w:szCs w:val="24"/>
              </w:rPr>
              <w:fldChar w:fldCharType="separate"/>
            </w:r>
            <w:r w:rsidRPr="00F14ED4">
              <w:rPr>
                <w:rFonts w:ascii="Arial" w:eastAsia="Calibri" w:hAnsi="Arial" w:cs="Arial"/>
                <w:sz w:val="24"/>
                <w:szCs w:val="24"/>
              </w:rPr>
              <w:fldChar w:fldCharType="end"/>
            </w:r>
          </w:p>
        </w:tc>
      </w:tr>
      <w:tr w:rsidR="003B50EC" w:rsidRPr="00F14ED4" w14:paraId="4E7B052D" w14:textId="77777777" w:rsidTr="000D1B02">
        <w:trPr>
          <w:trHeight w:val="1034"/>
          <w:jc w:val="center"/>
        </w:trPr>
        <w:tc>
          <w:tcPr>
            <w:tcW w:w="9776" w:type="dxa"/>
            <w:gridSpan w:val="3"/>
            <w:shd w:val="clear" w:color="auto" w:fill="auto"/>
          </w:tcPr>
          <w:p w14:paraId="18B38E13" w14:textId="77777777" w:rsidR="003B50EC" w:rsidRPr="00F14ED4" w:rsidRDefault="003B50EC" w:rsidP="003B50EC">
            <w:pPr>
              <w:spacing w:after="0" w:line="240" w:lineRule="auto"/>
              <w:jc w:val="both"/>
              <w:rPr>
                <w:rFonts w:ascii="Arial" w:eastAsia="Calibri" w:hAnsi="Arial" w:cs="Arial"/>
                <w:b/>
                <w:sz w:val="24"/>
                <w:szCs w:val="24"/>
              </w:rPr>
            </w:pPr>
            <w:r w:rsidRPr="00F14ED4">
              <w:rPr>
                <w:rFonts w:ascii="Arial" w:eastAsia="Calibri" w:hAnsi="Arial" w:cs="Arial"/>
                <w:b/>
                <w:sz w:val="24"/>
                <w:szCs w:val="24"/>
              </w:rPr>
              <w:t xml:space="preserve">Date Checklist fully completed </w:t>
            </w:r>
          </w:p>
          <w:p w14:paraId="3B5E1EC8" w14:textId="77777777" w:rsidR="003B50EC" w:rsidRPr="00F14ED4" w:rsidRDefault="003B50EC" w:rsidP="003B50EC">
            <w:pPr>
              <w:spacing w:after="0" w:line="240" w:lineRule="auto"/>
              <w:jc w:val="both"/>
              <w:rPr>
                <w:rFonts w:ascii="Arial" w:eastAsia="Calibri" w:hAnsi="Arial" w:cs="Arial"/>
                <w:b/>
                <w:sz w:val="24"/>
                <w:szCs w:val="24"/>
              </w:rPr>
            </w:pPr>
          </w:p>
          <w:p w14:paraId="24CFBB1F" w14:textId="77777777" w:rsidR="003B50EC" w:rsidRPr="00F14ED4" w:rsidRDefault="003B50EC" w:rsidP="003B50EC">
            <w:pPr>
              <w:spacing w:after="0" w:line="240" w:lineRule="auto"/>
              <w:jc w:val="both"/>
              <w:rPr>
                <w:rFonts w:ascii="Arial" w:eastAsia="Calibri" w:hAnsi="Arial" w:cs="Arial"/>
                <w:sz w:val="24"/>
                <w:szCs w:val="24"/>
              </w:rPr>
            </w:pPr>
            <w:r w:rsidRPr="00F14ED4">
              <w:rPr>
                <w:rFonts w:ascii="Arial" w:eastAsia="Calibri" w:hAnsi="Arial" w:cs="Arial"/>
                <w:sz w:val="24"/>
                <w:szCs w:val="24"/>
              </w:rPr>
              <w:t>Head teacher/line manager’s signature:………………….………   Date:……………………</w:t>
            </w:r>
          </w:p>
          <w:p w14:paraId="504A4D48" w14:textId="77777777" w:rsidR="003B50EC" w:rsidRPr="00F14ED4" w:rsidRDefault="003B50EC" w:rsidP="003B50EC">
            <w:pPr>
              <w:spacing w:after="0" w:line="240" w:lineRule="auto"/>
              <w:jc w:val="both"/>
              <w:rPr>
                <w:rFonts w:ascii="Arial" w:eastAsia="Calibri" w:hAnsi="Arial" w:cs="Arial"/>
                <w:sz w:val="24"/>
                <w:szCs w:val="24"/>
              </w:rPr>
            </w:pPr>
          </w:p>
          <w:p w14:paraId="4D83A5C3" w14:textId="77777777" w:rsidR="003B50EC" w:rsidRPr="00F14ED4" w:rsidRDefault="003B50EC" w:rsidP="003B50EC">
            <w:pPr>
              <w:spacing w:after="0" w:line="240" w:lineRule="auto"/>
              <w:rPr>
                <w:rFonts w:ascii="Arial" w:eastAsia="Calibri" w:hAnsi="Arial" w:cs="Arial"/>
                <w:sz w:val="24"/>
                <w:szCs w:val="24"/>
              </w:rPr>
            </w:pPr>
            <w:r w:rsidRPr="00F14ED4">
              <w:rPr>
                <w:rFonts w:ascii="Arial" w:eastAsia="Calibri" w:hAnsi="Arial" w:cs="Arial"/>
                <w:sz w:val="24"/>
                <w:szCs w:val="24"/>
              </w:rPr>
              <w:t>Employee’s signature:                             …………………………   Date:…………………….</w:t>
            </w:r>
          </w:p>
        </w:tc>
      </w:tr>
    </w:tbl>
    <w:p w14:paraId="6082794B" w14:textId="77777777" w:rsidR="00DF7359" w:rsidRPr="00F14ED4" w:rsidRDefault="00DF7359" w:rsidP="00DF7359">
      <w:pPr>
        <w:spacing w:after="0" w:line="240" w:lineRule="auto"/>
      </w:pPr>
    </w:p>
    <w:p w14:paraId="08742C4F" w14:textId="77777777" w:rsidR="00DF7359" w:rsidRPr="00F14ED4" w:rsidRDefault="00DF7359" w:rsidP="00DF7359">
      <w:pPr>
        <w:spacing w:after="0" w:line="240" w:lineRule="auto"/>
      </w:pPr>
    </w:p>
    <w:p w14:paraId="6BD4820D" w14:textId="77777777" w:rsidR="00DF7359" w:rsidRPr="00F14ED4" w:rsidRDefault="00DF7359" w:rsidP="00DF7359">
      <w:pPr>
        <w:spacing w:after="0" w:line="240" w:lineRule="auto"/>
      </w:pPr>
    </w:p>
    <w:p w14:paraId="528E2522" w14:textId="77777777" w:rsidR="00DF7359" w:rsidRPr="00F14ED4" w:rsidRDefault="00DF7359" w:rsidP="00DF7359">
      <w:pPr>
        <w:spacing w:after="0" w:line="240" w:lineRule="auto"/>
      </w:pPr>
    </w:p>
    <w:p w14:paraId="32335F4C" w14:textId="77777777" w:rsidR="00DF7359" w:rsidRPr="00F14ED4" w:rsidRDefault="00DF7359" w:rsidP="00DF7359">
      <w:pPr>
        <w:spacing w:after="0" w:line="240" w:lineRule="auto"/>
        <w:rPr>
          <w:sz w:val="24"/>
          <w:szCs w:val="24"/>
        </w:rPr>
      </w:pPr>
    </w:p>
    <w:p w14:paraId="77DBA732" w14:textId="77777777" w:rsidR="00DF7359" w:rsidRPr="00F14ED4" w:rsidRDefault="00DF7359" w:rsidP="00DF7359">
      <w:pPr>
        <w:spacing w:after="0" w:line="240" w:lineRule="auto"/>
      </w:pPr>
    </w:p>
    <w:p w14:paraId="40AA1908" w14:textId="77777777" w:rsidR="00DF7359" w:rsidRPr="00F14ED4" w:rsidRDefault="00DF7359" w:rsidP="00DF7359">
      <w:pPr>
        <w:spacing w:after="0" w:line="240" w:lineRule="auto"/>
      </w:pPr>
    </w:p>
    <w:p w14:paraId="588F2916" w14:textId="1C683773" w:rsidR="00B35F23" w:rsidRPr="00F14ED4" w:rsidRDefault="00B35F23">
      <w:r w:rsidRPr="00F14ED4">
        <w:br w:type="page"/>
      </w:r>
    </w:p>
    <w:p w14:paraId="6523FEEE" w14:textId="77777777" w:rsidR="00DF7359" w:rsidRPr="00F14ED4" w:rsidRDefault="00DF7359" w:rsidP="00DF7359">
      <w:pPr>
        <w:spacing w:after="0" w:line="240" w:lineRule="auto"/>
      </w:pPr>
    </w:p>
    <w:p w14:paraId="07282163" w14:textId="77777777" w:rsidR="00DF7359" w:rsidRPr="00F14ED4" w:rsidRDefault="00DF7359" w:rsidP="00DF7359">
      <w:pPr>
        <w:spacing w:after="0" w:line="240" w:lineRule="auto"/>
      </w:pPr>
    </w:p>
    <w:p w14:paraId="29959820" w14:textId="0C86AC4B" w:rsidR="00EB41AB" w:rsidRPr="00F14ED4" w:rsidRDefault="00EB41AB" w:rsidP="00EB41AB">
      <w:pPr>
        <w:spacing w:after="0" w:line="240" w:lineRule="auto"/>
        <w:rPr>
          <w:rFonts w:ascii="Arial" w:eastAsia="Calibri" w:hAnsi="Arial" w:cs="Arial"/>
          <w:sz w:val="24"/>
          <w:szCs w:val="24"/>
        </w:rPr>
      </w:pPr>
    </w:p>
    <w:p w14:paraId="6AF9D033" w14:textId="77777777" w:rsidR="00B300BE" w:rsidRPr="00F14ED4" w:rsidRDefault="002823A5" w:rsidP="00EB41AB">
      <w:pPr>
        <w:spacing w:after="0" w:line="240" w:lineRule="auto"/>
        <w:rPr>
          <w:rFonts w:ascii="Arial" w:eastAsia="Times New Roman" w:hAnsi="Arial" w:cs="Times New Roman"/>
          <w:b/>
          <w:sz w:val="28"/>
          <w:szCs w:val="28"/>
          <w:lang w:eastAsia="en-GB"/>
        </w:rPr>
      </w:pPr>
      <w:r w:rsidRPr="00F14ED4">
        <w:rPr>
          <w:rFonts w:ascii="Arial" w:eastAsia="Times New Roman" w:hAnsi="Arial" w:cs="Times New Roman"/>
          <w:noProof/>
          <w:sz w:val="24"/>
          <w:szCs w:val="20"/>
          <w:lang w:eastAsia="en-GB"/>
        </w:rPr>
        <w:drawing>
          <wp:anchor distT="0" distB="0" distL="114300" distR="114300" simplePos="0" relativeHeight="251758592" behindDoc="1" locked="0" layoutInCell="1" allowOverlap="1" wp14:anchorId="76A43FD1" wp14:editId="4C450FE2">
            <wp:simplePos x="0" y="0"/>
            <wp:positionH relativeFrom="column">
              <wp:posOffset>3296285</wp:posOffset>
            </wp:positionH>
            <wp:positionV relativeFrom="paragraph">
              <wp:posOffset>-299720</wp:posOffset>
            </wp:positionV>
            <wp:extent cx="2952750" cy="495300"/>
            <wp:effectExtent l="0" t="0" r="0" b="0"/>
            <wp:wrapNone/>
            <wp:docPr id="15" name="Picture 15" descr="NCC-l-hea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l-head-cmy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B526CC" w14:textId="77777777" w:rsidR="00EB41AB" w:rsidRPr="00F14ED4" w:rsidRDefault="00EB41AB" w:rsidP="00EB41AB">
      <w:pPr>
        <w:spacing w:after="0" w:line="240" w:lineRule="auto"/>
        <w:rPr>
          <w:rFonts w:ascii="Arial" w:eastAsia="Times New Roman" w:hAnsi="Arial" w:cs="Times New Roman"/>
          <w:b/>
          <w:sz w:val="28"/>
          <w:szCs w:val="28"/>
          <w:lang w:eastAsia="en-GB"/>
        </w:rPr>
      </w:pPr>
    </w:p>
    <w:p w14:paraId="1C9E13BD" w14:textId="77777777" w:rsidR="00EB41AB" w:rsidRPr="00F14ED4" w:rsidRDefault="00EB41AB" w:rsidP="00EB41AB">
      <w:pPr>
        <w:spacing w:after="0" w:line="240" w:lineRule="auto"/>
        <w:rPr>
          <w:rFonts w:ascii="Arial" w:eastAsia="Times New Roman" w:hAnsi="Arial" w:cs="Times New Roman"/>
          <w:b/>
          <w:sz w:val="28"/>
          <w:szCs w:val="28"/>
          <w:lang w:eastAsia="en-GB"/>
        </w:rPr>
      </w:pPr>
      <w:r w:rsidRPr="00F14ED4">
        <w:rPr>
          <w:rFonts w:ascii="Arial" w:eastAsia="Times New Roman" w:hAnsi="Arial" w:cs="Times New Roman"/>
          <w:b/>
          <w:sz w:val="28"/>
          <w:szCs w:val="28"/>
          <w:lang w:eastAsia="en-GB"/>
        </w:rPr>
        <w:t>Appendix 4: Probationary Review Form (SUPPORT STAFF)</w:t>
      </w:r>
    </w:p>
    <w:p w14:paraId="7767F2E7" w14:textId="77777777" w:rsidR="00EB41AB" w:rsidRPr="00F14ED4" w:rsidRDefault="00EB41AB" w:rsidP="00EB41AB">
      <w:pPr>
        <w:keepNext/>
        <w:spacing w:after="0" w:line="240" w:lineRule="auto"/>
        <w:outlineLvl w:val="0"/>
        <w:rPr>
          <w:rFonts w:ascii="Arial" w:eastAsia="Times New Roman" w:hAnsi="Arial" w:cs="Times New Roman"/>
          <w:b/>
          <w:sz w:val="28"/>
          <w:szCs w:val="28"/>
          <w:lang w:eastAsia="en-GB"/>
        </w:rPr>
      </w:pPr>
    </w:p>
    <w:p w14:paraId="69DE7F6D" w14:textId="77777777" w:rsidR="00EB41AB" w:rsidRPr="00F14ED4" w:rsidRDefault="00EB41AB" w:rsidP="00EB41AB">
      <w:pPr>
        <w:keepNext/>
        <w:spacing w:after="0" w:line="240" w:lineRule="auto"/>
        <w:outlineLvl w:val="0"/>
        <w:rPr>
          <w:rFonts w:ascii="Arial" w:eastAsia="Times New Roman" w:hAnsi="Arial" w:cs="Times New Roman"/>
          <w:b/>
          <w:sz w:val="24"/>
          <w:szCs w:val="24"/>
          <w:lang w:eastAsia="en-GB"/>
        </w:rPr>
      </w:pPr>
      <w:r w:rsidRPr="00F14ED4">
        <w:rPr>
          <w:rFonts w:ascii="Arial" w:eastAsia="Times New Roman" w:hAnsi="Arial" w:cs="Times New Roman"/>
          <w:b/>
          <w:sz w:val="24"/>
          <w:szCs w:val="24"/>
          <w:lang w:eastAsia="en-GB"/>
        </w:rPr>
        <w:t xml:space="preserve">Name of School </w:t>
      </w:r>
      <w:r w:rsidRPr="00F14ED4">
        <w:rPr>
          <w:rFonts w:ascii="Arial" w:eastAsia="Times New Roman" w:hAnsi="Arial" w:cs="Times New Roman"/>
          <w:b/>
          <w:sz w:val="24"/>
          <w:szCs w:val="24"/>
          <w:lang w:eastAsia="en-GB"/>
        </w:rPr>
        <w:tab/>
      </w:r>
      <w:r w:rsidRPr="00F14ED4">
        <w:rPr>
          <w:rFonts w:ascii="Arial" w:eastAsia="Times New Roman" w:hAnsi="Arial" w:cs="Times New Roman"/>
          <w:b/>
          <w:sz w:val="24"/>
          <w:szCs w:val="24"/>
          <w:lang w:eastAsia="en-GB"/>
        </w:rPr>
        <w:tab/>
        <w:t>: .......................................................................................</w:t>
      </w:r>
    </w:p>
    <w:p w14:paraId="17CB6E03" w14:textId="77777777" w:rsidR="00EB41AB" w:rsidRPr="00F14ED4" w:rsidRDefault="00EB41AB" w:rsidP="00EB41AB">
      <w:pPr>
        <w:spacing w:after="0" w:line="240" w:lineRule="auto"/>
        <w:rPr>
          <w:rFonts w:ascii="Arial" w:eastAsia="Times New Roman" w:hAnsi="Arial" w:cs="Times New Roman"/>
          <w:b/>
          <w:sz w:val="24"/>
          <w:szCs w:val="20"/>
          <w:lang w:eastAsia="en-GB"/>
        </w:rPr>
      </w:pPr>
    </w:p>
    <w:p w14:paraId="724834C4" w14:textId="77777777" w:rsidR="00EB41AB" w:rsidRPr="00F14ED4" w:rsidRDefault="00EB41AB" w:rsidP="00EB41AB">
      <w:pPr>
        <w:spacing w:after="0" w:line="240" w:lineRule="auto"/>
        <w:rPr>
          <w:rFonts w:ascii="Arial" w:eastAsia="Times New Roman" w:hAnsi="Arial" w:cs="Times New Roman"/>
          <w:b/>
          <w:sz w:val="24"/>
          <w:szCs w:val="20"/>
          <w:lang w:eastAsia="en-GB"/>
        </w:rPr>
      </w:pPr>
      <w:r w:rsidRPr="00F14ED4">
        <w:rPr>
          <w:rFonts w:ascii="Arial" w:eastAsia="Times New Roman" w:hAnsi="Arial" w:cs="Times New Roman"/>
          <w:b/>
          <w:sz w:val="24"/>
          <w:szCs w:val="20"/>
          <w:lang w:eastAsia="en-GB"/>
        </w:rPr>
        <w:t>Employee Name/Post</w:t>
      </w:r>
      <w:r w:rsidRPr="00F14ED4">
        <w:rPr>
          <w:rFonts w:ascii="Arial" w:eastAsia="Times New Roman" w:hAnsi="Arial" w:cs="Times New Roman"/>
          <w:b/>
          <w:sz w:val="24"/>
          <w:szCs w:val="20"/>
          <w:lang w:eastAsia="en-GB"/>
        </w:rPr>
        <w:tab/>
        <w:t>: .................................................... Post ...........................</w:t>
      </w:r>
    </w:p>
    <w:p w14:paraId="571D2E93" w14:textId="77777777" w:rsidR="00EB41AB" w:rsidRPr="00F14ED4" w:rsidRDefault="00EB41AB" w:rsidP="00EB41AB">
      <w:pPr>
        <w:spacing w:after="0" w:line="240" w:lineRule="auto"/>
        <w:rPr>
          <w:rFonts w:ascii="Arial" w:eastAsia="Times New Roman" w:hAnsi="Arial" w:cs="Times New Roman"/>
          <w:b/>
          <w:sz w:val="24"/>
          <w:szCs w:val="20"/>
          <w:lang w:eastAsia="en-GB"/>
        </w:rPr>
      </w:pPr>
    </w:p>
    <w:p w14:paraId="1590A27C" w14:textId="77777777" w:rsidR="00EB41AB" w:rsidRPr="00F14ED4" w:rsidRDefault="00EB41AB" w:rsidP="00EB41AB">
      <w:pPr>
        <w:spacing w:after="0" w:line="240" w:lineRule="auto"/>
        <w:rPr>
          <w:rFonts w:ascii="Arial" w:eastAsia="Times New Roman" w:hAnsi="Arial" w:cs="Times New Roman"/>
          <w:b/>
          <w:sz w:val="24"/>
          <w:szCs w:val="20"/>
          <w:lang w:eastAsia="en-GB"/>
        </w:rPr>
      </w:pPr>
      <w:r w:rsidRPr="00F14ED4">
        <w:rPr>
          <w:rFonts w:ascii="Arial" w:eastAsia="Times New Roman" w:hAnsi="Arial" w:cs="Times New Roman"/>
          <w:b/>
          <w:sz w:val="24"/>
          <w:szCs w:val="20"/>
          <w:lang w:eastAsia="en-GB"/>
        </w:rPr>
        <w:t>Date probationary period commenced: ....................................................................</w:t>
      </w:r>
    </w:p>
    <w:p w14:paraId="68B623CB" w14:textId="77777777" w:rsidR="00EB41AB" w:rsidRPr="00F14ED4" w:rsidRDefault="00EB41AB" w:rsidP="00EB41AB">
      <w:pPr>
        <w:spacing w:after="0" w:line="240" w:lineRule="auto"/>
        <w:rPr>
          <w:rFonts w:ascii="Arial" w:eastAsia="Times New Roman" w:hAnsi="Arial" w:cs="Times New Roman"/>
          <w:b/>
          <w:sz w:val="24"/>
          <w:szCs w:val="20"/>
          <w:lang w:eastAsia="en-GB"/>
        </w:rPr>
      </w:pPr>
    </w:p>
    <w:p w14:paraId="2E881E28" w14:textId="77777777" w:rsidR="00EB41AB" w:rsidRPr="00F14ED4" w:rsidRDefault="00EB41AB" w:rsidP="00EB41AB">
      <w:pPr>
        <w:spacing w:after="0" w:line="240" w:lineRule="auto"/>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t>This form should be used as a basis for managing the probationary period at the:</w:t>
      </w:r>
    </w:p>
    <w:p w14:paraId="36F99E3A" w14:textId="77777777" w:rsidR="00EB41AB" w:rsidRPr="00F14ED4" w:rsidRDefault="00EB41AB" w:rsidP="00EB41AB">
      <w:pPr>
        <w:spacing w:after="0" w:line="240" w:lineRule="auto"/>
        <w:rPr>
          <w:rFonts w:ascii="Arial" w:eastAsia="Times New Roman" w:hAnsi="Arial" w:cs="Times New Roman"/>
          <w:b/>
          <w:sz w:val="24"/>
          <w:szCs w:val="20"/>
          <w:lang w:eastAsia="en-GB"/>
        </w:rPr>
      </w:pPr>
      <w:r w:rsidRPr="00F14ED4">
        <w:rPr>
          <w:rFonts w:ascii="Arial" w:eastAsia="Times New Roman" w:hAnsi="Arial" w:cs="Times New Roman"/>
          <w:b/>
          <w:sz w:val="24"/>
          <w:szCs w:val="20"/>
          <w:lang w:eastAsia="en-GB"/>
        </w:rPr>
        <w:t xml:space="preserve">First review – at 2 months        </w:t>
      </w:r>
    </w:p>
    <w:p w14:paraId="2137EBAB" w14:textId="77777777" w:rsidR="00EB41AB" w:rsidRPr="00F14ED4" w:rsidRDefault="00EB41AB" w:rsidP="00EB41AB">
      <w:pPr>
        <w:spacing w:after="0" w:line="240" w:lineRule="auto"/>
        <w:rPr>
          <w:rFonts w:ascii="Arial" w:eastAsia="Times New Roman" w:hAnsi="Arial" w:cs="Times New Roman"/>
          <w:b/>
          <w:sz w:val="24"/>
          <w:szCs w:val="20"/>
          <w:lang w:eastAsia="en-GB"/>
        </w:rPr>
      </w:pPr>
      <w:r w:rsidRPr="00F14ED4">
        <w:rPr>
          <w:rFonts w:ascii="Arial" w:eastAsia="Times New Roman" w:hAnsi="Arial" w:cs="Times New Roman"/>
          <w:b/>
          <w:sz w:val="24"/>
          <w:szCs w:val="20"/>
          <w:lang w:eastAsia="en-GB"/>
        </w:rPr>
        <w:t>Second review – at 5 months</w:t>
      </w:r>
    </w:p>
    <w:p w14:paraId="7958B55E" w14:textId="77777777" w:rsidR="00EB41AB" w:rsidRPr="00F14ED4" w:rsidRDefault="00EB41AB" w:rsidP="00EB41AB">
      <w:pPr>
        <w:spacing w:after="0" w:line="240" w:lineRule="auto"/>
        <w:rPr>
          <w:rFonts w:ascii="Arial" w:eastAsia="Times New Roman" w:hAnsi="Arial" w:cs="Times New Roman"/>
          <w:sz w:val="24"/>
          <w:szCs w:val="20"/>
          <w:lang w:eastAsia="en-GB"/>
        </w:rPr>
      </w:pPr>
      <w:r w:rsidRPr="00F14ED4">
        <w:rPr>
          <w:rFonts w:ascii="Arial" w:eastAsia="Times New Roman" w:hAnsi="Arial" w:cs="Times New Roman"/>
          <w:b/>
          <w:sz w:val="24"/>
          <w:szCs w:val="20"/>
          <w:lang w:eastAsia="en-GB"/>
        </w:rPr>
        <w:t xml:space="preserve">Governor Appeal stage or further review as a result of an extension to the process </w:t>
      </w:r>
    </w:p>
    <w:p w14:paraId="5B32C478" w14:textId="77777777" w:rsidR="00EB41AB" w:rsidRPr="00F14ED4" w:rsidRDefault="00EB41AB" w:rsidP="00EB41AB">
      <w:pPr>
        <w:spacing w:after="0" w:line="240" w:lineRule="auto"/>
        <w:rPr>
          <w:rFonts w:ascii="Arial" w:eastAsia="Times New Roman" w:hAnsi="Arial" w:cs="Times New Roman"/>
          <w:sz w:val="24"/>
          <w:szCs w:val="20"/>
          <w:lang w:eastAsia="en-GB"/>
        </w:rPr>
      </w:pPr>
    </w:p>
    <w:p w14:paraId="45A80A08" w14:textId="77777777" w:rsidR="00E57234" w:rsidRPr="00F14ED4" w:rsidRDefault="00E57234" w:rsidP="00EB41AB">
      <w:pPr>
        <w:spacing w:after="0" w:line="240" w:lineRule="auto"/>
        <w:rPr>
          <w:rFonts w:ascii="Arial" w:eastAsia="Times New Roman" w:hAnsi="Arial" w:cs="Times New Roman"/>
          <w:sz w:val="24"/>
          <w:szCs w:val="20"/>
          <w:lang w:eastAsia="en-G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3"/>
      </w:tblGrid>
      <w:tr w:rsidR="00F14ED4" w:rsidRPr="00F14ED4" w14:paraId="3CBF3727" w14:textId="77777777" w:rsidTr="00CE2406">
        <w:trPr>
          <w:cantSplit/>
        </w:trPr>
        <w:tc>
          <w:tcPr>
            <w:tcW w:w="9493" w:type="dxa"/>
          </w:tcPr>
          <w:p w14:paraId="5A95B7F6" w14:textId="77777777" w:rsidR="00EB41AB" w:rsidRPr="00F14ED4" w:rsidRDefault="00CE2406" w:rsidP="00CE2406">
            <w:pPr>
              <w:pStyle w:val="ListParagraph"/>
              <w:numPr>
                <w:ilvl w:val="0"/>
                <w:numId w:val="32"/>
              </w:numPr>
              <w:ind w:left="313"/>
            </w:pPr>
            <w:r w:rsidRPr="00F14ED4">
              <w:rPr>
                <w:b/>
              </w:rPr>
              <w:t>Probationary</w:t>
            </w:r>
            <w:r w:rsidR="00EB41AB" w:rsidRPr="00F14ED4">
              <w:rPr>
                <w:b/>
              </w:rPr>
              <w:t xml:space="preserve"> Review </w:t>
            </w:r>
          </w:p>
        </w:tc>
      </w:tr>
      <w:tr w:rsidR="00F14ED4" w:rsidRPr="00F14ED4" w14:paraId="1C7E4C05" w14:textId="77777777" w:rsidTr="002823A5">
        <w:trPr>
          <w:cantSplit/>
          <w:trHeight w:val="629"/>
        </w:trPr>
        <w:tc>
          <w:tcPr>
            <w:tcW w:w="9493" w:type="dxa"/>
          </w:tcPr>
          <w:p w14:paraId="0EB3A465" w14:textId="77777777" w:rsidR="00EB41AB" w:rsidRPr="00F14ED4" w:rsidRDefault="00EB41AB" w:rsidP="00CE2406">
            <w:pPr>
              <w:pStyle w:val="ListParagraph"/>
              <w:numPr>
                <w:ilvl w:val="0"/>
                <w:numId w:val="32"/>
              </w:numPr>
              <w:ind w:left="313"/>
            </w:pPr>
            <w:r w:rsidRPr="00F14ED4">
              <w:rPr>
                <w:b/>
              </w:rPr>
              <w:t>First review period (2 months review</w:t>
            </w:r>
            <w:r w:rsidRPr="00F14ED4">
              <w:t xml:space="preserve">) </w:t>
            </w:r>
          </w:p>
          <w:p w14:paraId="1CB66646" w14:textId="7B47294F" w:rsidR="00EB41AB" w:rsidRPr="00F14ED4" w:rsidRDefault="00CE2406" w:rsidP="002823A5">
            <w:pPr>
              <w:spacing w:after="0" w:line="240" w:lineRule="auto"/>
              <w:ind w:left="313"/>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t>D</w:t>
            </w:r>
            <w:r w:rsidR="00EB41AB" w:rsidRPr="00F14ED4">
              <w:rPr>
                <w:rFonts w:ascii="Arial" w:eastAsia="Times New Roman" w:hAnsi="Arial" w:cs="Times New Roman"/>
                <w:sz w:val="24"/>
                <w:szCs w:val="20"/>
                <w:lang w:eastAsia="en-GB"/>
              </w:rPr>
              <w:t xml:space="preserve">ate from:                                           Date to:            </w:t>
            </w:r>
          </w:p>
        </w:tc>
      </w:tr>
      <w:tr w:rsidR="00F14ED4" w:rsidRPr="00F14ED4" w14:paraId="002C899F" w14:textId="77777777" w:rsidTr="008A54CF">
        <w:trPr>
          <w:cantSplit/>
        </w:trPr>
        <w:tc>
          <w:tcPr>
            <w:tcW w:w="9493" w:type="dxa"/>
            <w:shd w:val="clear" w:color="auto" w:fill="D9D9D9" w:themeFill="background1" w:themeFillShade="D9"/>
          </w:tcPr>
          <w:p w14:paraId="34372552" w14:textId="77777777" w:rsidR="00CE2406" w:rsidRPr="00F14ED4" w:rsidRDefault="00CE2406" w:rsidP="00CE2406">
            <w:pPr>
              <w:pStyle w:val="ListParagraph"/>
              <w:numPr>
                <w:ilvl w:val="0"/>
                <w:numId w:val="25"/>
              </w:numPr>
              <w:ind w:left="313"/>
              <w:rPr>
                <w:b/>
              </w:rPr>
            </w:pPr>
            <w:r w:rsidRPr="00F14ED4">
              <w:rPr>
                <w:b/>
              </w:rPr>
              <w:t>First Review Meeting</w:t>
            </w:r>
          </w:p>
          <w:p w14:paraId="429F9BE5" w14:textId="1D69B4BB" w:rsidR="00CE2406" w:rsidRPr="00F14ED4" w:rsidRDefault="00CE2406" w:rsidP="002823A5">
            <w:pPr>
              <w:spacing w:after="0" w:line="240" w:lineRule="auto"/>
              <w:ind w:left="313"/>
            </w:pPr>
            <w:r w:rsidRPr="00F14ED4">
              <w:rPr>
                <w:rFonts w:ascii="Arial" w:eastAsia="Times New Roman" w:hAnsi="Arial" w:cs="Times New Roman"/>
                <w:sz w:val="24"/>
                <w:szCs w:val="20"/>
                <w:lang w:eastAsia="en-GB"/>
              </w:rPr>
              <w:t>Date:                                                    Time:</w:t>
            </w:r>
          </w:p>
        </w:tc>
      </w:tr>
      <w:tr w:rsidR="00F14ED4" w:rsidRPr="00F14ED4" w14:paraId="1C064E6B" w14:textId="77777777" w:rsidTr="008A54CF">
        <w:trPr>
          <w:cantSplit/>
        </w:trPr>
        <w:tc>
          <w:tcPr>
            <w:tcW w:w="9493" w:type="dxa"/>
            <w:shd w:val="clear" w:color="auto" w:fill="FFFFFF" w:themeFill="background1"/>
          </w:tcPr>
          <w:p w14:paraId="47A83BAE" w14:textId="77777777" w:rsidR="002823A5" w:rsidRPr="00F14ED4" w:rsidRDefault="002823A5" w:rsidP="00EB41AB">
            <w:pPr>
              <w:spacing w:after="0" w:line="240" w:lineRule="auto"/>
              <w:ind w:left="720" w:hanging="720"/>
              <w:rPr>
                <w:rFonts w:ascii="Arial" w:eastAsia="Times New Roman" w:hAnsi="Arial" w:cs="Times New Roman"/>
                <w:b/>
                <w:sz w:val="24"/>
                <w:szCs w:val="20"/>
                <w:lang w:eastAsia="en-GB"/>
              </w:rPr>
            </w:pPr>
            <w:r w:rsidRPr="00F14ED4">
              <w:rPr>
                <w:rFonts w:ascii="Arial" w:eastAsia="Times New Roman" w:hAnsi="Arial" w:cs="Times New Roman"/>
                <w:b/>
                <w:sz w:val="24"/>
                <w:szCs w:val="20"/>
                <w:lang w:eastAsia="en-GB"/>
              </w:rPr>
              <w:t>Following sections to be completed during the first review meeting</w:t>
            </w:r>
          </w:p>
        </w:tc>
      </w:tr>
      <w:tr w:rsidR="00F14ED4" w:rsidRPr="00F14ED4" w14:paraId="78F0F2A1" w14:textId="77777777" w:rsidTr="00CE2406">
        <w:trPr>
          <w:cantSplit/>
        </w:trPr>
        <w:tc>
          <w:tcPr>
            <w:tcW w:w="9493" w:type="dxa"/>
          </w:tcPr>
          <w:p w14:paraId="38FB1652" w14:textId="79D668A1" w:rsidR="00EB41AB" w:rsidRPr="00F14ED4" w:rsidRDefault="00EB41AB" w:rsidP="002823A5">
            <w:pPr>
              <w:spacing w:after="0" w:line="240" w:lineRule="auto"/>
              <w:ind w:left="454" w:hanging="454"/>
              <w:rPr>
                <w:rFonts w:ascii="Arial" w:eastAsia="Times New Roman" w:hAnsi="Arial" w:cs="Times New Roman"/>
                <w:sz w:val="24"/>
                <w:szCs w:val="20"/>
                <w:lang w:eastAsia="en-GB"/>
              </w:rPr>
            </w:pPr>
            <w:r w:rsidRPr="00F14ED4">
              <w:rPr>
                <w:rFonts w:ascii="Arial" w:eastAsia="Times New Roman" w:hAnsi="Arial" w:cs="Times New Roman"/>
                <w:b/>
                <w:sz w:val="24"/>
                <w:szCs w:val="20"/>
                <w:lang w:eastAsia="en-GB"/>
              </w:rPr>
              <w:t>3.</w:t>
            </w:r>
            <w:r w:rsidR="00CE2406" w:rsidRPr="00F14ED4">
              <w:rPr>
                <w:rFonts w:ascii="Arial" w:eastAsia="Times New Roman" w:hAnsi="Arial" w:cs="Times New Roman"/>
                <w:b/>
                <w:sz w:val="24"/>
                <w:szCs w:val="20"/>
                <w:lang w:eastAsia="en-GB"/>
              </w:rPr>
              <w:t>1</w:t>
            </w:r>
            <w:r w:rsidRPr="00F14ED4">
              <w:rPr>
                <w:rFonts w:ascii="Arial" w:eastAsia="Times New Roman" w:hAnsi="Arial" w:cs="Times New Roman"/>
                <w:sz w:val="24"/>
                <w:szCs w:val="20"/>
                <w:lang w:eastAsia="en-GB"/>
              </w:rPr>
              <w:tab/>
            </w:r>
            <w:r w:rsidR="002823A5" w:rsidRPr="00F14ED4">
              <w:rPr>
                <w:rFonts w:ascii="Arial" w:eastAsia="Times New Roman" w:hAnsi="Arial" w:cs="Times New Roman"/>
                <w:sz w:val="24"/>
                <w:szCs w:val="20"/>
                <w:lang w:eastAsia="en-GB"/>
              </w:rPr>
              <w:t>D</w:t>
            </w:r>
            <w:r w:rsidRPr="00F14ED4">
              <w:rPr>
                <w:rFonts w:ascii="Arial" w:eastAsia="Times New Roman" w:hAnsi="Arial" w:cs="Times New Roman"/>
                <w:sz w:val="24"/>
                <w:szCs w:val="20"/>
                <w:lang w:eastAsia="en-GB"/>
              </w:rPr>
              <w:t>etails</w:t>
            </w:r>
            <w:r w:rsidR="00CE2406" w:rsidRPr="00F14ED4">
              <w:rPr>
                <w:rFonts w:ascii="Arial" w:eastAsia="Times New Roman" w:hAnsi="Arial" w:cs="Times New Roman"/>
                <w:sz w:val="24"/>
                <w:szCs w:val="20"/>
                <w:lang w:eastAsia="en-GB"/>
              </w:rPr>
              <w:t xml:space="preserve"> </w:t>
            </w:r>
            <w:r w:rsidRPr="00F14ED4">
              <w:rPr>
                <w:rFonts w:ascii="Arial" w:eastAsia="Times New Roman" w:hAnsi="Arial" w:cs="Times New Roman"/>
                <w:sz w:val="24"/>
                <w:szCs w:val="20"/>
                <w:lang w:eastAsia="en-GB"/>
              </w:rPr>
              <w:t>of performance standards required (see job description/person specification)</w:t>
            </w:r>
          </w:p>
          <w:p w14:paraId="13940B27" w14:textId="77777777" w:rsidR="00EB41AB" w:rsidRPr="00F14ED4" w:rsidRDefault="00EB41AB" w:rsidP="00EB41AB">
            <w:pPr>
              <w:spacing w:after="0" w:line="240" w:lineRule="auto"/>
              <w:ind w:left="720" w:hanging="720"/>
              <w:rPr>
                <w:rFonts w:ascii="Arial" w:eastAsia="Times New Roman" w:hAnsi="Arial" w:cs="Times New Roman"/>
                <w:sz w:val="24"/>
                <w:szCs w:val="20"/>
                <w:lang w:eastAsia="en-GB"/>
              </w:rPr>
            </w:pPr>
          </w:p>
          <w:p w14:paraId="317C95F6" w14:textId="77777777" w:rsidR="00E57234" w:rsidRPr="00F14ED4" w:rsidRDefault="00E57234" w:rsidP="00EB41AB">
            <w:pPr>
              <w:spacing w:after="0" w:line="240" w:lineRule="auto"/>
              <w:ind w:left="720" w:hanging="720"/>
              <w:rPr>
                <w:rFonts w:ascii="Arial" w:eastAsia="Times New Roman" w:hAnsi="Arial" w:cs="Times New Roman"/>
                <w:sz w:val="24"/>
                <w:szCs w:val="20"/>
                <w:lang w:eastAsia="en-GB"/>
              </w:rPr>
            </w:pPr>
          </w:p>
          <w:p w14:paraId="1391BA17" w14:textId="77777777" w:rsidR="00EB41AB" w:rsidRPr="00F14ED4" w:rsidRDefault="00EB41AB" w:rsidP="00EB41AB">
            <w:pPr>
              <w:spacing w:after="0" w:line="240" w:lineRule="auto"/>
              <w:ind w:left="720" w:hanging="720"/>
              <w:rPr>
                <w:rFonts w:ascii="Arial" w:eastAsia="Times New Roman" w:hAnsi="Arial" w:cs="Times New Roman"/>
                <w:sz w:val="24"/>
                <w:szCs w:val="20"/>
                <w:lang w:eastAsia="en-GB"/>
              </w:rPr>
            </w:pPr>
          </w:p>
          <w:p w14:paraId="589CAEEA" w14:textId="77777777" w:rsidR="00EB41AB" w:rsidRPr="00F14ED4" w:rsidRDefault="00EB41AB" w:rsidP="00EB41AB">
            <w:pPr>
              <w:spacing w:after="0" w:line="240" w:lineRule="auto"/>
              <w:ind w:left="720" w:hanging="720"/>
              <w:rPr>
                <w:rFonts w:ascii="Arial" w:eastAsia="Times New Roman" w:hAnsi="Arial" w:cs="Times New Roman"/>
                <w:sz w:val="24"/>
                <w:szCs w:val="20"/>
                <w:lang w:eastAsia="en-GB"/>
              </w:rPr>
            </w:pPr>
          </w:p>
          <w:p w14:paraId="0DEF2772" w14:textId="77777777" w:rsidR="00CE2406" w:rsidRPr="00F14ED4" w:rsidRDefault="00CE2406" w:rsidP="00EB41AB">
            <w:pPr>
              <w:spacing w:after="0" w:line="240" w:lineRule="auto"/>
              <w:ind w:left="720" w:hanging="720"/>
              <w:rPr>
                <w:rFonts w:ascii="Arial" w:eastAsia="Times New Roman" w:hAnsi="Arial" w:cs="Times New Roman"/>
                <w:sz w:val="24"/>
                <w:szCs w:val="20"/>
                <w:lang w:eastAsia="en-GB"/>
              </w:rPr>
            </w:pPr>
          </w:p>
          <w:p w14:paraId="2AC8EB20" w14:textId="77777777" w:rsidR="00EB41AB" w:rsidRPr="00F14ED4" w:rsidRDefault="00EB41AB" w:rsidP="00EB41AB">
            <w:pPr>
              <w:spacing w:after="0" w:line="240" w:lineRule="auto"/>
              <w:ind w:left="720" w:hanging="720"/>
              <w:rPr>
                <w:rFonts w:ascii="Arial" w:eastAsia="Times New Roman" w:hAnsi="Arial" w:cs="Times New Roman"/>
                <w:sz w:val="24"/>
                <w:szCs w:val="20"/>
                <w:lang w:eastAsia="en-GB"/>
              </w:rPr>
            </w:pPr>
          </w:p>
        </w:tc>
      </w:tr>
      <w:tr w:rsidR="00F14ED4" w:rsidRPr="00F14ED4" w14:paraId="29645762" w14:textId="77777777" w:rsidTr="00CE2406">
        <w:trPr>
          <w:cantSplit/>
        </w:trPr>
        <w:tc>
          <w:tcPr>
            <w:tcW w:w="9493" w:type="dxa"/>
          </w:tcPr>
          <w:p w14:paraId="4E98F9AE" w14:textId="77777777" w:rsidR="00EB41AB" w:rsidRPr="00F14ED4" w:rsidRDefault="00CE2406" w:rsidP="002823A5">
            <w:pPr>
              <w:spacing w:after="0" w:line="240" w:lineRule="auto"/>
              <w:ind w:left="454" w:hanging="425"/>
              <w:rPr>
                <w:rFonts w:ascii="Arial" w:eastAsia="Times New Roman" w:hAnsi="Arial" w:cs="Times New Roman"/>
                <w:sz w:val="24"/>
                <w:szCs w:val="20"/>
                <w:lang w:eastAsia="en-GB"/>
              </w:rPr>
            </w:pPr>
            <w:r w:rsidRPr="00F14ED4">
              <w:rPr>
                <w:rFonts w:ascii="Arial" w:eastAsia="Times New Roman" w:hAnsi="Arial" w:cs="Times New Roman"/>
                <w:b/>
                <w:sz w:val="24"/>
                <w:szCs w:val="20"/>
                <w:lang w:eastAsia="en-GB"/>
              </w:rPr>
              <w:t>3.2</w:t>
            </w:r>
            <w:r w:rsidR="00EB41AB" w:rsidRPr="00F14ED4">
              <w:rPr>
                <w:rFonts w:ascii="Arial" w:eastAsia="Times New Roman" w:hAnsi="Arial" w:cs="Times New Roman"/>
                <w:sz w:val="24"/>
                <w:szCs w:val="20"/>
                <w:lang w:eastAsia="en-GB"/>
              </w:rPr>
              <w:tab/>
            </w:r>
            <w:r w:rsidR="00E57234" w:rsidRPr="00F14ED4">
              <w:rPr>
                <w:rFonts w:ascii="Arial" w:eastAsia="Times New Roman" w:hAnsi="Arial" w:cs="Times New Roman"/>
                <w:sz w:val="24"/>
                <w:szCs w:val="20"/>
                <w:lang w:eastAsia="en-GB"/>
              </w:rPr>
              <w:t xml:space="preserve">Details of </w:t>
            </w:r>
            <w:r w:rsidR="00EB41AB" w:rsidRPr="00F14ED4">
              <w:rPr>
                <w:rFonts w:ascii="Arial" w:eastAsia="Times New Roman" w:hAnsi="Arial" w:cs="Times New Roman"/>
                <w:sz w:val="24"/>
                <w:szCs w:val="20"/>
                <w:lang w:eastAsia="en-GB"/>
              </w:rPr>
              <w:t>aspects of performance and/or conduct which are at, or above the required standard</w:t>
            </w:r>
          </w:p>
          <w:p w14:paraId="5DAF7754" w14:textId="77777777" w:rsidR="00EB41AB" w:rsidRPr="00F14ED4" w:rsidRDefault="00EB41AB" w:rsidP="00EB41AB">
            <w:pPr>
              <w:spacing w:after="0" w:line="240" w:lineRule="auto"/>
              <w:ind w:left="720" w:hanging="720"/>
              <w:rPr>
                <w:rFonts w:ascii="Arial" w:eastAsia="Times New Roman" w:hAnsi="Arial" w:cs="Times New Roman"/>
                <w:sz w:val="24"/>
                <w:szCs w:val="20"/>
                <w:lang w:eastAsia="en-GB"/>
              </w:rPr>
            </w:pPr>
          </w:p>
          <w:p w14:paraId="2F81B9AB" w14:textId="77777777" w:rsidR="00EB41AB" w:rsidRPr="00F14ED4" w:rsidRDefault="00EB41AB" w:rsidP="00EB41AB">
            <w:pPr>
              <w:spacing w:after="0" w:line="240" w:lineRule="auto"/>
              <w:ind w:left="720" w:hanging="720"/>
              <w:rPr>
                <w:rFonts w:ascii="Arial" w:eastAsia="Times New Roman" w:hAnsi="Arial" w:cs="Times New Roman"/>
                <w:sz w:val="24"/>
                <w:szCs w:val="20"/>
                <w:lang w:eastAsia="en-GB"/>
              </w:rPr>
            </w:pPr>
          </w:p>
          <w:p w14:paraId="1EBC9B08" w14:textId="77777777" w:rsidR="00EB41AB" w:rsidRPr="00F14ED4" w:rsidRDefault="00EB41AB" w:rsidP="00EB41AB">
            <w:pPr>
              <w:spacing w:after="0" w:line="240" w:lineRule="auto"/>
              <w:ind w:left="720" w:hanging="720"/>
              <w:rPr>
                <w:rFonts w:ascii="Arial" w:eastAsia="Times New Roman" w:hAnsi="Arial" w:cs="Times New Roman"/>
                <w:sz w:val="24"/>
                <w:szCs w:val="20"/>
                <w:lang w:eastAsia="en-GB"/>
              </w:rPr>
            </w:pPr>
          </w:p>
          <w:p w14:paraId="44944771" w14:textId="77777777" w:rsidR="00EB41AB" w:rsidRPr="00F14ED4" w:rsidRDefault="00EB41AB" w:rsidP="00EB41AB">
            <w:pPr>
              <w:spacing w:after="0" w:line="240" w:lineRule="auto"/>
              <w:ind w:left="720" w:hanging="720"/>
              <w:rPr>
                <w:rFonts w:ascii="Arial" w:eastAsia="Times New Roman" w:hAnsi="Arial" w:cs="Times New Roman"/>
                <w:sz w:val="24"/>
                <w:szCs w:val="20"/>
                <w:lang w:eastAsia="en-GB"/>
              </w:rPr>
            </w:pPr>
          </w:p>
          <w:p w14:paraId="0785831C" w14:textId="77777777" w:rsidR="00EB41AB" w:rsidRPr="00F14ED4" w:rsidRDefault="00EB41AB" w:rsidP="00EB41AB">
            <w:pPr>
              <w:spacing w:after="0" w:line="240" w:lineRule="auto"/>
              <w:ind w:left="720" w:hanging="720"/>
              <w:rPr>
                <w:rFonts w:ascii="Arial" w:eastAsia="Times New Roman" w:hAnsi="Arial" w:cs="Times New Roman"/>
                <w:sz w:val="24"/>
                <w:szCs w:val="20"/>
                <w:lang w:eastAsia="en-GB"/>
              </w:rPr>
            </w:pPr>
          </w:p>
          <w:p w14:paraId="28038079" w14:textId="77777777" w:rsidR="00E57234" w:rsidRPr="00F14ED4" w:rsidRDefault="00E57234" w:rsidP="00EB41AB">
            <w:pPr>
              <w:spacing w:after="0" w:line="240" w:lineRule="auto"/>
              <w:ind w:left="720" w:hanging="720"/>
              <w:rPr>
                <w:rFonts w:ascii="Arial" w:eastAsia="Times New Roman" w:hAnsi="Arial" w:cs="Times New Roman"/>
                <w:sz w:val="24"/>
                <w:szCs w:val="20"/>
                <w:lang w:eastAsia="en-GB"/>
              </w:rPr>
            </w:pPr>
          </w:p>
        </w:tc>
      </w:tr>
      <w:tr w:rsidR="00F14ED4" w:rsidRPr="00F14ED4" w14:paraId="3F8CCE2E" w14:textId="77777777" w:rsidTr="00CE2406">
        <w:trPr>
          <w:cantSplit/>
        </w:trPr>
        <w:tc>
          <w:tcPr>
            <w:tcW w:w="9493" w:type="dxa"/>
          </w:tcPr>
          <w:p w14:paraId="097911A3" w14:textId="1DE2356B" w:rsidR="00CE2406" w:rsidRPr="00F14ED4" w:rsidRDefault="002823A5" w:rsidP="002823A5">
            <w:pPr>
              <w:pStyle w:val="ListParagraph"/>
              <w:numPr>
                <w:ilvl w:val="1"/>
                <w:numId w:val="25"/>
              </w:numPr>
              <w:ind w:left="454" w:hanging="454"/>
            </w:pPr>
            <w:r w:rsidRPr="00F14ED4">
              <w:t xml:space="preserve">Details of the specific aspects of performance and/or conduct </w:t>
            </w:r>
            <w:r w:rsidR="00105680" w:rsidRPr="00F14ED4">
              <w:t xml:space="preserve">/ attendance </w:t>
            </w:r>
            <w:r w:rsidRPr="00F14ED4">
              <w:t xml:space="preserve">which are below the required standard evidenced during the First Review Period </w:t>
            </w:r>
          </w:p>
          <w:p w14:paraId="04A65530" w14:textId="77777777" w:rsidR="002823A5" w:rsidRPr="00F14ED4" w:rsidRDefault="002823A5" w:rsidP="002823A5">
            <w:pPr>
              <w:pStyle w:val="ListParagraph"/>
              <w:ind w:left="454" w:hanging="454"/>
            </w:pPr>
          </w:p>
          <w:p w14:paraId="7C1EC409" w14:textId="77777777" w:rsidR="002823A5" w:rsidRPr="00F14ED4" w:rsidRDefault="002823A5" w:rsidP="002823A5">
            <w:pPr>
              <w:pStyle w:val="ListParagraph"/>
              <w:ind w:left="960"/>
            </w:pPr>
          </w:p>
          <w:p w14:paraId="435396EA" w14:textId="77777777" w:rsidR="002823A5" w:rsidRPr="00F14ED4" w:rsidRDefault="002823A5" w:rsidP="002823A5">
            <w:pPr>
              <w:pStyle w:val="ListParagraph"/>
              <w:ind w:left="960"/>
            </w:pPr>
          </w:p>
          <w:p w14:paraId="78D15C68" w14:textId="77777777" w:rsidR="00E57234" w:rsidRPr="00F14ED4" w:rsidRDefault="00E57234" w:rsidP="002823A5">
            <w:pPr>
              <w:pStyle w:val="ListParagraph"/>
              <w:ind w:left="960"/>
            </w:pPr>
          </w:p>
          <w:p w14:paraId="12D2F3FA" w14:textId="77777777" w:rsidR="00E57234" w:rsidRPr="00F14ED4" w:rsidRDefault="00E57234" w:rsidP="002823A5">
            <w:pPr>
              <w:pStyle w:val="ListParagraph"/>
              <w:ind w:left="960"/>
            </w:pPr>
          </w:p>
          <w:p w14:paraId="41E66A67" w14:textId="77777777" w:rsidR="002823A5" w:rsidRPr="00F14ED4" w:rsidRDefault="002823A5" w:rsidP="002823A5">
            <w:pPr>
              <w:pStyle w:val="ListParagraph"/>
              <w:ind w:left="960"/>
            </w:pPr>
          </w:p>
        </w:tc>
      </w:tr>
      <w:tr w:rsidR="00F14ED4" w:rsidRPr="00F14ED4" w14:paraId="0868CA76" w14:textId="77777777" w:rsidTr="00CE2406">
        <w:trPr>
          <w:cantSplit/>
        </w:trPr>
        <w:tc>
          <w:tcPr>
            <w:tcW w:w="9493" w:type="dxa"/>
          </w:tcPr>
          <w:p w14:paraId="17CE8F9C" w14:textId="5784C1D2" w:rsidR="002823A5" w:rsidRPr="00F14ED4" w:rsidRDefault="002823A5" w:rsidP="002823A5">
            <w:pPr>
              <w:pStyle w:val="ListParagraph"/>
              <w:numPr>
                <w:ilvl w:val="1"/>
                <w:numId w:val="25"/>
              </w:numPr>
              <w:ind w:left="454" w:hanging="454"/>
            </w:pPr>
            <w:r w:rsidRPr="00F14ED4">
              <w:t xml:space="preserve">Details of the support already provided during the First </w:t>
            </w:r>
            <w:r w:rsidR="00105680" w:rsidRPr="00F14ED4">
              <w:t xml:space="preserve">probationary </w:t>
            </w:r>
            <w:r w:rsidRPr="00F14ED4">
              <w:t>review Period by whom and when.</w:t>
            </w:r>
          </w:p>
          <w:p w14:paraId="6A67FF6E" w14:textId="77777777" w:rsidR="00BF1E02" w:rsidRPr="00F14ED4" w:rsidRDefault="00BF1E02" w:rsidP="002823A5"/>
          <w:p w14:paraId="32BEFBCC" w14:textId="77777777" w:rsidR="00E57234" w:rsidRPr="00F14ED4" w:rsidRDefault="00E57234" w:rsidP="002823A5"/>
          <w:p w14:paraId="63CE9CF8" w14:textId="77777777" w:rsidR="002823A5" w:rsidRPr="00F14ED4" w:rsidRDefault="002823A5" w:rsidP="002823A5"/>
        </w:tc>
      </w:tr>
      <w:tr w:rsidR="00F14ED4" w:rsidRPr="00F14ED4" w14:paraId="245EEA72" w14:textId="77777777" w:rsidTr="008A54CF">
        <w:trPr>
          <w:cantSplit/>
        </w:trPr>
        <w:tc>
          <w:tcPr>
            <w:tcW w:w="9493" w:type="dxa"/>
            <w:shd w:val="clear" w:color="auto" w:fill="D9D9D9" w:themeFill="background1" w:themeFillShade="D9"/>
          </w:tcPr>
          <w:p w14:paraId="372BC7B7" w14:textId="0A6FBE58" w:rsidR="00BF1E02" w:rsidRPr="00F14ED4" w:rsidRDefault="00EB41AB" w:rsidP="00EB41AB">
            <w:pPr>
              <w:spacing w:after="0" w:line="240" w:lineRule="auto"/>
              <w:ind w:left="720" w:hanging="720"/>
              <w:rPr>
                <w:rFonts w:ascii="Arial" w:eastAsia="Times New Roman" w:hAnsi="Arial" w:cs="Times New Roman"/>
                <w:b/>
                <w:sz w:val="24"/>
                <w:szCs w:val="20"/>
                <w:lang w:eastAsia="en-GB"/>
              </w:rPr>
            </w:pPr>
            <w:r w:rsidRPr="00F14ED4">
              <w:rPr>
                <w:rFonts w:ascii="Arial" w:eastAsia="Times New Roman" w:hAnsi="Arial" w:cs="Times New Roman"/>
                <w:b/>
                <w:sz w:val="24"/>
                <w:szCs w:val="20"/>
                <w:lang w:eastAsia="en-GB"/>
              </w:rPr>
              <w:t xml:space="preserve">Overall First </w:t>
            </w:r>
            <w:r w:rsidR="00105680" w:rsidRPr="00F14ED4">
              <w:rPr>
                <w:rFonts w:ascii="Arial" w:eastAsia="Times New Roman" w:hAnsi="Arial" w:cs="Times New Roman"/>
                <w:b/>
                <w:sz w:val="24"/>
                <w:szCs w:val="20"/>
                <w:lang w:eastAsia="en-GB"/>
              </w:rPr>
              <w:t>P</w:t>
            </w:r>
            <w:r w:rsidR="00105680" w:rsidRPr="00F14ED4">
              <w:rPr>
                <w:rFonts w:ascii="Arial" w:hAnsi="Arial" w:cs="Arial"/>
                <w:b/>
                <w:bCs/>
                <w:sz w:val="24"/>
                <w:szCs w:val="24"/>
              </w:rPr>
              <w:t>robationar</w:t>
            </w:r>
            <w:r w:rsidR="00105680" w:rsidRPr="00F14ED4">
              <w:t>y</w:t>
            </w:r>
            <w:r w:rsidR="00105680" w:rsidRPr="00F14ED4">
              <w:rPr>
                <w:rFonts w:ascii="Arial" w:eastAsia="Times New Roman" w:hAnsi="Arial" w:cs="Times New Roman"/>
                <w:b/>
                <w:sz w:val="24"/>
                <w:szCs w:val="20"/>
                <w:lang w:eastAsia="en-GB"/>
              </w:rPr>
              <w:t xml:space="preserve"> </w:t>
            </w:r>
            <w:r w:rsidRPr="00F14ED4">
              <w:rPr>
                <w:rFonts w:ascii="Arial" w:eastAsia="Times New Roman" w:hAnsi="Arial" w:cs="Times New Roman"/>
                <w:b/>
                <w:sz w:val="24"/>
                <w:szCs w:val="20"/>
                <w:lang w:eastAsia="en-GB"/>
              </w:rPr>
              <w:t xml:space="preserve">Review </w:t>
            </w:r>
            <w:r w:rsidR="00105680" w:rsidRPr="00F14ED4">
              <w:rPr>
                <w:rFonts w:ascii="Arial" w:eastAsia="Times New Roman" w:hAnsi="Arial" w:cs="Times New Roman"/>
                <w:b/>
                <w:sz w:val="24"/>
                <w:szCs w:val="20"/>
                <w:lang w:eastAsia="en-GB"/>
              </w:rPr>
              <w:t>Outcome:</w:t>
            </w:r>
          </w:p>
          <w:p w14:paraId="25998FD3" w14:textId="77777777" w:rsidR="00BF1E02" w:rsidRPr="00F14ED4" w:rsidRDefault="00BF1E02" w:rsidP="00BF1E02">
            <w:pPr>
              <w:spacing w:after="0" w:line="240" w:lineRule="auto"/>
              <w:ind w:left="720" w:hanging="720"/>
              <w:rPr>
                <w:rFonts w:ascii="Arial" w:eastAsia="Times New Roman" w:hAnsi="Arial" w:cs="Times New Roman"/>
                <w:b/>
                <w:sz w:val="24"/>
                <w:szCs w:val="20"/>
                <w:lang w:eastAsia="en-GB"/>
              </w:rPr>
            </w:pPr>
            <w:r w:rsidRPr="00F14ED4">
              <w:rPr>
                <w:rFonts w:ascii="Arial" w:eastAsia="Times New Roman" w:hAnsi="Arial" w:cs="Times New Roman"/>
                <w:b/>
                <w:sz w:val="24"/>
                <w:szCs w:val="20"/>
                <w:lang w:eastAsia="en-GB"/>
              </w:rPr>
              <w:t xml:space="preserve"> Progress Satisfactory:       </w:t>
            </w:r>
            <w:sdt>
              <w:sdtPr>
                <w:rPr>
                  <w:rFonts w:ascii="Arial" w:eastAsia="Times New Roman" w:hAnsi="Arial" w:cs="Times New Roman"/>
                  <w:b/>
                  <w:sz w:val="24"/>
                  <w:szCs w:val="20"/>
                  <w:lang w:eastAsia="en-GB"/>
                </w:rPr>
                <w:id w:val="2109159629"/>
                <w14:checkbox>
                  <w14:checked w14:val="0"/>
                  <w14:checkedState w14:val="2612" w14:font="MS Gothic"/>
                  <w14:uncheckedState w14:val="2610" w14:font="MS Gothic"/>
                </w14:checkbox>
              </w:sdtPr>
              <w:sdtEndPr/>
              <w:sdtContent>
                <w:r w:rsidRPr="00F14ED4">
                  <w:rPr>
                    <w:rFonts w:ascii="MS Gothic" w:eastAsia="MS Gothic" w:hAnsi="MS Gothic" w:cs="Times New Roman" w:hint="eastAsia"/>
                    <w:b/>
                    <w:sz w:val="24"/>
                    <w:szCs w:val="20"/>
                    <w:lang w:eastAsia="en-GB"/>
                  </w:rPr>
                  <w:t>☐</w:t>
                </w:r>
              </w:sdtContent>
            </w:sdt>
            <w:r w:rsidRPr="00F14ED4">
              <w:rPr>
                <w:rFonts w:ascii="Arial" w:eastAsia="Times New Roman" w:hAnsi="Arial" w:cs="Times New Roman"/>
                <w:b/>
                <w:sz w:val="24"/>
                <w:szCs w:val="20"/>
                <w:lang w:eastAsia="en-GB"/>
              </w:rPr>
              <w:t xml:space="preserve">              Progress Unsatisfactory:    </w:t>
            </w:r>
            <w:sdt>
              <w:sdtPr>
                <w:rPr>
                  <w:rFonts w:ascii="Arial" w:eastAsia="Times New Roman" w:hAnsi="Arial" w:cs="Times New Roman"/>
                  <w:b/>
                  <w:sz w:val="24"/>
                  <w:szCs w:val="20"/>
                  <w:lang w:eastAsia="en-GB"/>
                </w:rPr>
                <w:id w:val="-789355291"/>
                <w14:checkbox>
                  <w14:checked w14:val="0"/>
                  <w14:checkedState w14:val="2612" w14:font="MS Gothic"/>
                  <w14:uncheckedState w14:val="2610" w14:font="MS Gothic"/>
                </w14:checkbox>
              </w:sdtPr>
              <w:sdtEndPr/>
              <w:sdtContent>
                <w:r w:rsidRPr="00F14ED4">
                  <w:rPr>
                    <w:rFonts w:ascii="MS Gothic" w:eastAsia="MS Gothic" w:hAnsi="MS Gothic" w:cs="Times New Roman" w:hint="eastAsia"/>
                    <w:b/>
                    <w:sz w:val="24"/>
                    <w:szCs w:val="20"/>
                    <w:lang w:eastAsia="en-GB"/>
                  </w:rPr>
                  <w:t>☐</w:t>
                </w:r>
              </w:sdtContent>
            </w:sdt>
          </w:p>
          <w:p w14:paraId="0F2F4B0D" w14:textId="77777777" w:rsidR="002823A5" w:rsidRPr="00F14ED4" w:rsidRDefault="00BF1E02" w:rsidP="00BF1E02">
            <w:pPr>
              <w:spacing w:after="0" w:line="240" w:lineRule="auto"/>
              <w:ind w:left="720" w:hanging="720"/>
              <w:rPr>
                <w:rFonts w:ascii="Arial" w:eastAsia="Times New Roman" w:hAnsi="Arial" w:cs="Times New Roman"/>
                <w:b/>
                <w:sz w:val="24"/>
                <w:szCs w:val="20"/>
                <w:lang w:eastAsia="en-GB"/>
              </w:rPr>
            </w:pPr>
            <w:r w:rsidRPr="00F14ED4">
              <w:rPr>
                <w:rFonts w:ascii="Arial" w:eastAsia="Times New Roman" w:hAnsi="Arial" w:cs="Times New Roman"/>
                <w:b/>
                <w:sz w:val="24"/>
                <w:szCs w:val="20"/>
                <w:lang w:eastAsia="en-GB"/>
              </w:rPr>
              <w:t xml:space="preserve">              </w:t>
            </w:r>
          </w:p>
        </w:tc>
      </w:tr>
      <w:tr w:rsidR="00F14ED4" w:rsidRPr="00F14ED4" w14:paraId="57DFD62A" w14:textId="77777777" w:rsidTr="00CE2406">
        <w:trPr>
          <w:cantSplit/>
        </w:trPr>
        <w:tc>
          <w:tcPr>
            <w:tcW w:w="9493" w:type="dxa"/>
          </w:tcPr>
          <w:p w14:paraId="6854DE25" w14:textId="70E0A4FA" w:rsidR="00BF1E02" w:rsidRPr="00F14ED4" w:rsidRDefault="00BF1E02" w:rsidP="00BF1E02">
            <w:pPr>
              <w:pStyle w:val="ListParagraph"/>
              <w:numPr>
                <w:ilvl w:val="0"/>
                <w:numId w:val="25"/>
              </w:numPr>
              <w:ind w:left="313" w:hanging="313"/>
            </w:pPr>
            <w:r w:rsidRPr="00F14ED4">
              <w:rPr>
                <w:b/>
              </w:rPr>
              <w:t xml:space="preserve">Dates for second review </w:t>
            </w:r>
            <w:r w:rsidR="00105680" w:rsidRPr="00F14ED4">
              <w:rPr>
                <w:b/>
              </w:rPr>
              <w:t>period to</w:t>
            </w:r>
            <w:r w:rsidR="00E57234" w:rsidRPr="00F14ED4">
              <w:rPr>
                <w:b/>
              </w:rPr>
              <w:t xml:space="preserve"> be set</w:t>
            </w:r>
          </w:p>
          <w:p w14:paraId="1ADB1D44" w14:textId="1239FB15" w:rsidR="00BF1E02" w:rsidRPr="00F14ED4" w:rsidRDefault="00BF1E02" w:rsidP="00BF1E02">
            <w:pPr>
              <w:spacing w:after="0" w:line="240" w:lineRule="auto"/>
              <w:ind w:left="720" w:hanging="720"/>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t xml:space="preserve">     Date </w:t>
            </w:r>
            <w:r w:rsidR="00105680" w:rsidRPr="00F14ED4">
              <w:rPr>
                <w:rFonts w:ascii="Arial" w:eastAsia="Times New Roman" w:hAnsi="Arial" w:cs="Times New Roman"/>
                <w:sz w:val="24"/>
                <w:szCs w:val="20"/>
                <w:lang w:eastAsia="en-GB"/>
              </w:rPr>
              <w:t>from:</w:t>
            </w:r>
            <w:r w:rsidRPr="00F14ED4">
              <w:rPr>
                <w:rFonts w:ascii="Arial" w:eastAsia="Times New Roman" w:hAnsi="Arial" w:cs="Times New Roman"/>
                <w:sz w:val="24"/>
                <w:szCs w:val="20"/>
                <w:lang w:eastAsia="en-GB"/>
              </w:rPr>
              <w:t xml:space="preserve">                                           Date to:  </w:t>
            </w:r>
          </w:p>
          <w:p w14:paraId="62FE7BCA" w14:textId="77777777" w:rsidR="00BF1E02" w:rsidRPr="00F14ED4" w:rsidRDefault="00BF1E02" w:rsidP="00BF1E02">
            <w:pPr>
              <w:spacing w:after="0" w:line="240" w:lineRule="auto"/>
              <w:ind w:left="720" w:hanging="720"/>
              <w:rPr>
                <w:rFonts w:ascii="Arial" w:eastAsia="Times New Roman" w:hAnsi="Arial" w:cs="Times New Roman"/>
                <w:sz w:val="24"/>
                <w:szCs w:val="20"/>
                <w:lang w:eastAsia="en-GB"/>
              </w:rPr>
            </w:pPr>
          </w:p>
        </w:tc>
      </w:tr>
      <w:tr w:rsidR="00F14ED4" w:rsidRPr="00F14ED4" w14:paraId="643DC758" w14:textId="77777777" w:rsidTr="00CE2406">
        <w:trPr>
          <w:cantSplit/>
        </w:trPr>
        <w:tc>
          <w:tcPr>
            <w:tcW w:w="9493" w:type="dxa"/>
          </w:tcPr>
          <w:p w14:paraId="4127E4AC" w14:textId="54568E66" w:rsidR="00BF1E02" w:rsidRPr="00F14ED4" w:rsidRDefault="00E57234" w:rsidP="00BF1E02">
            <w:pPr>
              <w:pStyle w:val="ListParagraph"/>
              <w:numPr>
                <w:ilvl w:val="0"/>
                <w:numId w:val="25"/>
              </w:numPr>
              <w:ind w:left="313"/>
              <w:rPr>
                <w:b/>
              </w:rPr>
            </w:pPr>
            <w:r w:rsidRPr="00F14ED4">
              <w:rPr>
                <w:b/>
              </w:rPr>
              <w:t>Date for s</w:t>
            </w:r>
            <w:r w:rsidR="00BF1E02" w:rsidRPr="00F14ED4">
              <w:rPr>
                <w:b/>
              </w:rPr>
              <w:t xml:space="preserve">econd </w:t>
            </w:r>
            <w:r w:rsidR="00105680" w:rsidRPr="00F14ED4">
              <w:rPr>
                <w:b/>
              </w:rPr>
              <w:t xml:space="preserve">probationary </w:t>
            </w:r>
            <w:r w:rsidRPr="00F14ED4">
              <w:rPr>
                <w:b/>
              </w:rPr>
              <w:t>r</w:t>
            </w:r>
            <w:r w:rsidR="00BF1E02" w:rsidRPr="00F14ED4">
              <w:rPr>
                <w:b/>
              </w:rPr>
              <w:t xml:space="preserve">eview </w:t>
            </w:r>
            <w:r w:rsidR="00105680" w:rsidRPr="00F14ED4">
              <w:rPr>
                <w:b/>
              </w:rPr>
              <w:t xml:space="preserve">meeting </w:t>
            </w:r>
            <w:r w:rsidR="00105680" w:rsidRPr="00F14ED4">
              <w:t>(</w:t>
            </w:r>
            <w:r w:rsidR="00BF1E02" w:rsidRPr="00F14ED4">
              <w:rPr>
                <w:b/>
              </w:rPr>
              <w:t>5 months review or sooner if required)</w:t>
            </w:r>
            <w:r w:rsidRPr="00F14ED4">
              <w:rPr>
                <w:b/>
              </w:rPr>
              <w:t xml:space="preserve"> to be set</w:t>
            </w:r>
          </w:p>
          <w:p w14:paraId="327C650A" w14:textId="05431B4D" w:rsidR="00BF1E02" w:rsidRPr="00F14ED4" w:rsidRDefault="00BF1E02" w:rsidP="00BF1E02">
            <w:pPr>
              <w:spacing w:after="0" w:line="240" w:lineRule="auto"/>
              <w:ind w:left="720" w:hanging="720"/>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t xml:space="preserve">     Date:                                                    </w:t>
            </w:r>
            <w:r w:rsidR="00105680" w:rsidRPr="00F14ED4">
              <w:rPr>
                <w:rFonts w:ascii="Arial" w:eastAsia="Times New Roman" w:hAnsi="Arial" w:cs="Times New Roman"/>
                <w:sz w:val="24"/>
                <w:szCs w:val="20"/>
                <w:lang w:eastAsia="en-GB"/>
              </w:rPr>
              <w:t>Time:</w:t>
            </w:r>
          </w:p>
          <w:p w14:paraId="693D0034" w14:textId="77777777" w:rsidR="00E57234" w:rsidRPr="00F14ED4" w:rsidRDefault="00E57234" w:rsidP="00BF1E02">
            <w:pPr>
              <w:spacing w:after="0" w:line="240" w:lineRule="auto"/>
              <w:ind w:left="720" w:hanging="720"/>
              <w:rPr>
                <w:rFonts w:ascii="Arial" w:eastAsia="Times New Roman" w:hAnsi="Arial" w:cs="Times New Roman"/>
                <w:sz w:val="24"/>
                <w:szCs w:val="20"/>
                <w:lang w:eastAsia="en-GB"/>
              </w:rPr>
            </w:pPr>
          </w:p>
        </w:tc>
      </w:tr>
      <w:tr w:rsidR="00F14ED4" w:rsidRPr="00F14ED4" w14:paraId="1E710C30" w14:textId="77777777" w:rsidTr="00CE2406">
        <w:trPr>
          <w:cantSplit/>
        </w:trPr>
        <w:tc>
          <w:tcPr>
            <w:tcW w:w="9493" w:type="dxa"/>
          </w:tcPr>
          <w:p w14:paraId="31156FDC" w14:textId="77777777" w:rsidR="00EB41AB" w:rsidRPr="00F14ED4" w:rsidRDefault="004F0346" w:rsidP="00BF1E02">
            <w:pPr>
              <w:spacing w:after="0" w:line="240" w:lineRule="auto"/>
              <w:rPr>
                <w:rFonts w:ascii="Arial" w:eastAsia="Times New Roman" w:hAnsi="Arial" w:cs="Times New Roman"/>
                <w:b/>
                <w:sz w:val="24"/>
                <w:szCs w:val="20"/>
                <w:lang w:eastAsia="en-GB"/>
              </w:rPr>
            </w:pPr>
            <w:r w:rsidRPr="00F14ED4">
              <w:rPr>
                <w:rFonts w:ascii="Arial" w:eastAsia="Times New Roman" w:hAnsi="Arial" w:cs="Times New Roman"/>
                <w:b/>
                <w:sz w:val="24"/>
                <w:szCs w:val="20"/>
                <w:lang w:eastAsia="en-GB"/>
              </w:rPr>
              <w:t>W</w:t>
            </w:r>
            <w:r w:rsidR="00BF1E02" w:rsidRPr="00F14ED4">
              <w:rPr>
                <w:rFonts w:ascii="Arial" w:eastAsia="Times New Roman" w:hAnsi="Arial" w:cs="Times New Roman"/>
                <w:b/>
                <w:sz w:val="24"/>
                <w:szCs w:val="20"/>
                <w:lang w:eastAsia="en-GB"/>
              </w:rPr>
              <w:t>here progress is unsatisfactory, following sections to be completed at the end of first review meeting</w:t>
            </w:r>
          </w:p>
        </w:tc>
      </w:tr>
      <w:tr w:rsidR="00F14ED4" w:rsidRPr="00F14ED4" w14:paraId="3A9BA6FE" w14:textId="77777777" w:rsidTr="000D1B02">
        <w:trPr>
          <w:cantSplit/>
        </w:trPr>
        <w:tc>
          <w:tcPr>
            <w:tcW w:w="9493" w:type="dxa"/>
          </w:tcPr>
          <w:p w14:paraId="71ED48EE" w14:textId="77777777" w:rsidR="00BF1E02" w:rsidRPr="00F14ED4" w:rsidRDefault="00BF1E02" w:rsidP="00E57234">
            <w:pPr>
              <w:pStyle w:val="ListParagraph"/>
              <w:numPr>
                <w:ilvl w:val="0"/>
                <w:numId w:val="20"/>
              </w:numPr>
              <w:ind w:left="313" w:hanging="313"/>
            </w:pPr>
            <w:r w:rsidRPr="00F14ED4">
              <w:t xml:space="preserve">Set out below the aspects of performance which are below the required standard to be assessed during the second review period. Set out the targets for improvement, success criteria and evidence sought.   </w:t>
            </w:r>
          </w:p>
          <w:p w14:paraId="3713B4D8" w14:textId="77777777" w:rsidR="00E57234" w:rsidRPr="00F14ED4" w:rsidRDefault="00E57234" w:rsidP="00EB41AB">
            <w:pPr>
              <w:spacing w:after="0" w:line="240" w:lineRule="auto"/>
              <w:ind w:left="46"/>
              <w:rPr>
                <w:rFonts w:ascii="Arial" w:eastAsia="Times New Roman" w:hAnsi="Arial" w:cs="Times New Roman"/>
                <w:sz w:val="24"/>
                <w:szCs w:val="20"/>
                <w:lang w:eastAsia="en-GB"/>
              </w:rPr>
            </w:pPr>
          </w:p>
          <w:p w14:paraId="0A0D88FB" w14:textId="77777777" w:rsidR="00E57234" w:rsidRPr="00F14ED4" w:rsidRDefault="00E57234" w:rsidP="00EB41AB">
            <w:pPr>
              <w:spacing w:after="0" w:line="240" w:lineRule="auto"/>
              <w:ind w:left="46"/>
              <w:rPr>
                <w:rFonts w:ascii="Arial" w:eastAsia="Times New Roman" w:hAnsi="Arial" w:cs="Times New Roman"/>
                <w:sz w:val="24"/>
                <w:szCs w:val="20"/>
                <w:lang w:eastAsia="en-GB"/>
              </w:rPr>
            </w:pPr>
          </w:p>
          <w:p w14:paraId="444CB5BD" w14:textId="77777777" w:rsidR="00E57234" w:rsidRPr="00F14ED4" w:rsidRDefault="00E57234" w:rsidP="00EB41AB">
            <w:pPr>
              <w:spacing w:after="0" w:line="240" w:lineRule="auto"/>
              <w:ind w:left="46"/>
              <w:rPr>
                <w:rFonts w:ascii="Arial" w:eastAsia="Times New Roman" w:hAnsi="Arial" w:cs="Times New Roman"/>
                <w:sz w:val="24"/>
                <w:szCs w:val="20"/>
                <w:lang w:eastAsia="en-GB"/>
              </w:rPr>
            </w:pPr>
          </w:p>
          <w:p w14:paraId="60C32CD4" w14:textId="77777777" w:rsidR="00E57234" w:rsidRPr="00F14ED4" w:rsidRDefault="00E57234" w:rsidP="00EB41AB">
            <w:pPr>
              <w:spacing w:after="0" w:line="240" w:lineRule="auto"/>
              <w:ind w:left="46"/>
              <w:rPr>
                <w:rFonts w:ascii="Arial" w:eastAsia="Times New Roman" w:hAnsi="Arial" w:cs="Times New Roman"/>
                <w:sz w:val="24"/>
                <w:szCs w:val="20"/>
                <w:lang w:eastAsia="en-GB"/>
              </w:rPr>
            </w:pPr>
          </w:p>
        </w:tc>
      </w:tr>
      <w:tr w:rsidR="00F14ED4" w:rsidRPr="00F14ED4" w14:paraId="3C7D8CAA" w14:textId="77777777" w:rsidTr="000D1B02">
        <w:trPr>
          <w:cantSplit/>
        </w:trPr>
        <w:tc>
          <w:tcPr>
            <w:tcW w:w="9493" w:type="dxa"/>
          </w:tcPr>
          <w:p w14:paraId="00624049" w14:textId="77777777" w:rsidR="00BF1E02" w:rsidRPr="00F14ED4" w:rsidRDefault="00BF1E02" w:rsidP="00E57234">
            <w:pPr>
              <w:pStyle w:val="ListParagraph"/>
              <w:numPr>
                <w:ilvl w:val="0"/>
                <w:numId w:val="20"/>
              </w:numPr>
              <w:ind w:left="313"/>
            </w:pPr>
            <w:r w:rsidRPr="00F14ED4">
              <w:t xml:space="preserve">Set out below details of the support </w:t>
            </w:r>
            <w:r w:rsidR="004F0346" w:rsidRPr="00F14ED4">
              <w:t xml:space="preserve">to be </w:t>
            </w:r>
            <w:r w:rsidRPr="00F14ED4">
              <w:t>provided / accessed during the second review period, by whom and when.</w:t>
            </w:r>
          </w:p>
          <w:p w14:paraId="5448D41C" w14:textId="77777777" w:rsidR="00BF1E02" w:rsidRPr="00F14ED4" w:rsidRDefault="00BF1E02" w:rsidP="00EB41AB">
            <w:pPr>
              <w:spacing w:after="0" w:line="240" w:lineRule="auto"/>
              <w:ind w:left="720" w:hanging="720"/>
              <w:rPr>
                <w:rFonts w:ascii="Arial" w:eastAsia="Times New Roman" w:hAnsi="Arial" w:cs="Times New Roman"/>
                <w:sz w:val="24"/>
                <w:szCs w:val="20"/>
                <w:lang w:eastAsia="en-GB"/>
              </w:rPr>
            </w:pPr>
          </w:p>
          <w:p w14:paraId="08FE1ABB" w14:textId="77777777" w:rsidR="00BF1E02" w:rsidRPr="00F14ED4" w:rsidRDefault="00BF1E02" w:rsidP="00EB41AB">
            <w:pPr>
              <w:spacing w:after="0" w:line="240" w:lineRule="auto"/>
              <w:ind w:left="720" w:hanging="720"/>
              <w:rPr>
                <w:rFonts w:ascii="Arial" w:eastAsia="Times New Roman" w:hAnsi="Arial" w:cs="Times New Roman"/>
                <w:sz w:val="24"/>
                <w:szCs w:val="20"/>
                <w:lang w:eastAsia="en-GB"/>
              </w:rPr>
            </w:pPr>
          </w:p>
          <w:p w14:paraId="13DB63C4" w14:textId="77777777" w:rsidR="00BF1E02" w:rsidRPr="00F14ED4" w:rsidRDefault="00BF1E02" w:rsidP="00EB41AB">
            <w:pPr>
              <w:spacing w:after="0" w:line="240" w:lineRule="auto"/>
              <w:ind w:left="720" w:hanging="720"/>
              <w:rPr>
                <w:rFonts w:ascii="Arial" w:eastAsia="Times New Roman" w:hAnsi="Arial" w:cs="Times New Roman"/>
                <w:sz w:val="24"/>
                <w:szCs w:val="20"/>
                <w:lang w:eastAsia="en-GB"/>
              </w:rPr>
            </w:pPr>
          </w:p>
          <w:p w14:paraId="628F1BA9" w14:textId="77777777" w:rsidR="00BF1E02" w:rsidRPr="00F14ED4" w:rsidRDefault="00BF1E02" w:rsidP="00EB41AB">
            <w:pPr>
              <w:spacing w:after="0" w:line="240" w:lineRule="auto"/>
              <w:ind w:left="720" w:hanging="720"/>
              <w:rPr>
                <w:rFonts w:ascii="Arial" w:eastAsia="Times New Roman" w:hAnsi="Arial" w:cs="Times New Roman"/>
                <w:sz w:val="24"/>
                <w:szCs w:val="20"/>
                <w:lang w:eastAsia="en-GB"/>
              </w:rPr>
            </w:pPr>
          </w:p>
          <w:p w14:paraId="27250AD9" w14:textId="77777777" w:rsidR="00BF1E02" w:rsidRPr="00F14ED4" w:rsidRDefault="00BF1E02" w:rsidP="00EB41AB">
            <w:pPr>
              <w:spacing w:after="0" w:line="240" w:lineRule="auto"/>
              <w:ind w:left="720" w:hanging="720"/>
              <w:rPr>
                <w:rFonts w:ascii="Arial" w:eastAsia="Times New Roman" w:hAnsi="Arial" w:cs="Times New Roman"/>
                <w:sz w:val="24"/>
                <w:szCs w:val="20"/>
                <w:lang w:eastAsia="en-GB"/>
              </w:rPr>
            </w:pPr>
          </w:p>
          <w:p w14:paraId="531DE240" w14:textId="77777777" w:rsidR="00BF1E02" w:rsidRPr="00F14ED4" w:rsidRDefault="00BF1E02" w:rsidP="00EB41AB">
            <w:pPr>
              <w:spacing w:after="0" w:line="240" w:lineRule="auto"/>
              <w:ind w:left="720" w:hanging="720"/>
              <w:rPr>
                <w:rFonts w:ascii="Arial" w:eastAsia="Times New Roman" w:hAnsi="Arial" w:cs="Times New Roman"/>
                <w:sz w:val="24"/>
                <w:szCs w:val="20"/>
                <w:lang w:eastAsia="en-GB"/>
              </w:rPr>
            </w:pPr>
          </w:p>
        </w:tc>
      </w:tr>
      <w:tr w:rsidR="00867AFE" w:rsidRPr="00F14ED4" w14:paraId="4460B768" w14:textId="77777777" w:rsidTr="000D1B02">
        <w:trPr>
          <w:cantSplit/>
        </w:trPr>
        <w:tc>
          <w:tcPr>
            <w:tcW w:w="9493" w:type="dxa"/>
          </w:tcPr>
          <w:p w14:paraId="340F273A" w14:textId="3ECABD2A" w:rsidR="00867AFE" w:rsidRPr="00F14ED4" w:rsidRDefault="00867AFE" w:rsidP="00E57234">
            <w:pPr>
              <w:pStyle w:val="ListParagraph"/>
              <w:numPr>
                <w:ilvl w:val="0"/>
                <w:numId w:val="20"/>
              </w:numPr>
              <w:ind w:left="313"/>
            </w:pPr>
            <w:r w:rsidRPr="00F14ED4">
              <w:t>Where appropriate advise their employment will be at risk if the required improvements are not met.</w:t>
            </w:r>
          </w:p>
        </w:tc>
      </w:tr>
    </w:tbl>
    <w:p w14:paraId="378A2050" w14:textId="77777777" w:rsidR="00EB41AB" w:rsidRPr="00F14ED4" w:rsidRDefault="00EB41AB" w:rsidP="00EB41AB">
      <w:pPr>
        <w:spacing w:after="0" w:line="240" w:lineRule="auto"/>
        <w:rPr>
          <w:rFonts w:ascii="Arial" w:eastAsia="Times New Roman" w:hAnsi="Arial" w:cs="Times New Roman"/>
          <w:sz w:val="24"/>
          <w:szCs w:val="20"/>
          <w:lang w:eastAsia="en-GB"/>
        </w:rPr>
      </w:pPr>
    </w:p>
    <w:p w14:paraId="49066CA3" w14:textId="77777777" w:rsidR="00E57234" w:rsidRPr="00F14ED4" w:rsidRDefault="00E57234" w:rsidP="00EB41AB">
      <w:pPr>
        <w:spacing w:after="0" w:line="240" w:lineRule="auto"/>
        <w:rPr>
          <w:rFonts w:ascii="Arial" w:eastAsia="Times New Roman" w:hAnsi="Arial" w:cs="Times New Roman"/>
          <w:sz w:val="24"/>
          <w:szCs w:val="20"/>
          <w:lang w:eastAsia="en-GB"/>
        </w:rPr>
      </w:pPr>
    </w:p>
    <w:p w14:paraId="16827F4F" w14:textId="77777777" w:rsidR="00EB41AB" w:rsidRPr="00F14ED4" w:rsidRDefault="00EB41AB" w:rsidP="00EB41AB">
      <w:pPr>
        <w:spacing w:after="0" w:line="240" w:lineRule="auto"/>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t xml:space="preserve">Signed: Head Teacher </w:t>
      </w:r>
      <w:r w:rsidRPr="00F14ED4">
        <w:rPr>
          <w:rFonts w:ascii="Arial" w:eastAsia="Times New Roman" w:hAnsi="Arial" w:cs="Times New Roman"/>
          <w:sz w:val="24"/>
          <w:szCs w:val="20"/>
          <w:lang w:eastAsia="en-GB"/>
        </w:rPr>
        <w:tab/>
        <w:t>: .......................................................................</w:t>
      </w:r>
    </w:p>
    <w:p w14:paraId="275AC83A" w14:textId="77777777" w:rsidR="00EB41AB" w:rsidRPr="00F14ED4" w:rsidRDefault="00EB41AB" w:rsidP="00EB41AB">
      <w:pPr>
        <w:spacing w:after="0" w:line="240" w:lineRule="auto"/>
        <w:rPr>
          <w:rFonts w:ascii="Arial" w:eastAsia="Times New Roman" w:hAnsi="Arial" w:cs="Times New Roman"/>
          <w:sz w:val="24"/>
          <w:szCs w:val="20"/>
          <w:lang w:eastAsia="en-GB"/>
        </w:rPr>
      </w:pPr>
    </w:p>
    <w:p w14:paraId="60C01A55" w14:textId="77777777" w:rsidR="00EB41AB" w:rsidRPr="00F14ED4" w:rsidRDefault="00EB41AB" w:rsidP="00EB41AB">
      <w:pPr>
        <w:spacing w:after="0" w:line="240" w:lineRule="auto"/>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t>Date</w:t>
      </w:r>
      <w:r w:rsidRPr="00F14ED4">
        <w:rPr>
          <w:rFonts w:ascii="Arial" w:eastAsia="Times New Roman" w:hAnsi="Arial" w:cs="Times New Roman"/>
          <w:sz w:val="24"/>
          <w:szCs w:val="20"/>
          <w:lang w:eastAsia="en-GB"/>
        </w:rPr>
        <w:tab/>
      </w:r>
      <w:r w:rsidRPr="00F14ED4">
        <w:rPr>
          <w:rFonts w:ascii="Arial" w:eastAsia="Times New Roman" w:hAnsi="Arial" w:cs="Times New Roman"/>
          <w:sz w:val="24"/>
          <w:szCs w:val="20"/>
          <w:lang w:eastAsia="en-GB"/>
        </w:rPr>
        <w:tab/>
        <w:t xml:space="preserve">      </w:t>
      </w:r>
      <w:r w:rsidRPr="00F14ED4">
        <w:rPr>
          <w:rFonts w:ascii="Arial" w:eastAsia="Times New Roman" w:hAnsi="Arial" w:cs="Times New Roman"/>
          <w:sz w:val="24"/>
          <w:szCs w:val="20"/>
          <w:lang w:eastAsia="en-GB"/>
        </w:rPr>
        <w:tab/>
      </w:r>
      <w:r w:rsidRPr="00F14ED4">
        <w:rPr>
          <w:rFonts w:ascii="Arial" w:eastAsia="Times New Roman" w:hAnsi="Arial" w:cs="Times New Roman"/>
          <w:sz w:val="24"/>
          <w:szCs w:val="20"/>
          <w:lang w:eastAsia="en-GB"/>
        </w:rPr>
        <w:tab/>
        <w:t>:.............................................</w:t>
      </w:r>
    </w:p>
    <w:p w14:paraId="44BF10BC" w14:textId="77777777" w:rsidR="00EB41AB" w:rsidRPr="00F14ED4" w:rsidRDefault="00EB41AB" w:rsidP="00EB41AB">
      <w:pPr>
        <w:spacing w:after="0" w:line="240" w:lineRule="auto"/>
        <w:rPr>
          <w:rFonts w:ascii="Arial" w:eastAsia="Times New Roman" w:hAnsi="Arial" w:cs="Times New Roman"/>
          <w:sz w:val="24"/>
          <w:szCs w:val="20"/>
          <w:lang w:eastAsia="en-GB"/>
        </w:rPr>
      </w:pPr>
    </w:p>
    <w:p w14:paraId="70F1DEAD" w14:textId="77777777" w:rsidR="00EB41AB" w:rsidRPr="00F14ED4" w:rsidRDefault="00EB41AB" w:rsidP="00EB41AB">
      <w:pPr>
        <w:spacing w:after="0" w:line="240" w:lineRule="auto"/>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t>I confirm that the above issues have been discussed with me at a review meeting and that I have been given a copy of this completed document.</w:t>
      </w:r>
    </w:p>
    <w:p w14:paraId="09F87FA6" w14:textId="77777777" w:rsidR="00EB41AB" w:rsidRPr="00F14ED4" w:rsidRDefault="00EB41AB" w:rsidP="00EB41AB">
      <w:pPr>
        <w:spacing w:after="0" w:line="240" w:lineRule="auto"/>
        <w:rPr>
          <w:rFonts w:ascii="Arial" w:eastAsia="Times New Roman" w:hAnsi="Arial" w:cs="Times New Roman"/>
          <w:sz w:val="24"/>
          <w:szCs w:val="20"/>
          <w:lang w:eastAsia="en-GB"/>
        </w:rPr>
      </w:pPr>
    </w:p>
    <w:p w14:paraId="1D45ACE4" w14:textId="77777777" w:rsidR="00EB41AB" w:rsidRPr="00F14ED4" w:rsidRDefault="00EB41AB" w:rsidP="00EB41AB">
      <w:pPr>
        <w:spacing w:after="0" w:line="240" w:lineRule="auto"/>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t>Signed: Employee</w:t>
      </w:r>
      <w:r w:rsidRPr="00F14ED4">
        <w:rPr>
          <w:rFonts w:ascii="Arial" w:eastAsia="Times New Roman" w:hAnsi="Arial" w:cs="Times New Roman"/>
          <w:sz w:val="24"/>
          <w:szCs w:val="20"/>
          <w:lang w:eastAsia="en-GB"/>
        </w:rPr>
        <w:tab/>
        <w:t>: ..........................................................................................</w:t>
      </w:r>
    </w:p>
    <w:p w14:paraId="15067967" w14:textId="77777777" w:rsidR="00EB41AB" w:rsidRPr="00F14ED4" w:rsidRDefault="00EB41AB" w:rsidP="00EB41AB">
      <w:pPr>
        <w:spacing w:after="0" w:line="240" w:lineRule="auto"/>
        <w:rPr>
          <w:rFonts w:ascii="Arial" w:eastAsia="Times New Roman" w:hAnsi="Arial" w:cs="Times New Roman"/>
          <w:sz w:val="24"/>
          <w:szCs w:val="20"/>
          <w:lang w:eastAsia="en-GB"/>
        </w:rPr>
      </w:pPr>
    </w:p>
    <w:p w14:paraId="346C1E57" w14:textId="77777777" w:rsidR="00EB41AB" w:rsidRPr="00F14ED4" w:rsidRDefault="00EB41AB" w:rsidP="00EB41AB">
      <w:pPr>
        <w:spacing w:after="0" w:line="240" w:lineRule="auto"/>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t>Date</w:t>
      </w:r>
      <w:r w:rsidRPr="00F14ED4">
        <w:rPr>
          <w:rFonts w:ascii="Arial" w:eastAsia="Times New Roman" w:hAnsi="Arial" w:cs="Times New Roman"/>
          <w:sz w:val="24"/>
          <w:szCs w:val="20"/>
          <w:lang w:eastAsia="en-GB"/>
        </w:rPr>
        <w:tab/>
      </w:r>
      <w:r w:rsidRPr="00F14ED4">
        <w:rPr>
          <w:rFonts w:ascii="Arial" w:eastAsia="Times New Roman" w:hAnsi="Arial" w:cs="Times New Roman"/>
          <w:sz w:val="24"/>
          <w:szCs w:val="20"/>
          <w:lang w:eastAsia="en-GB"/>
        </w:rPr>
        <w:tab/>
      </w:r>
      <w:r w:rsidRPr="00F14ED4">
        <w:rPr>
          <w:rFonts w:ascii="Arial" w:eastAsia="Times New Roman" w:hAnsi="Arial" w:cs="Times New Roman"/>
          <w:sz w:val="24"/>
          <w:szCs w:val="20"/>
          <w:lang w:eastAsia="en-GB"/>
        </w:rPr>
        <w:tab/>
        <w:t>: ...........................................................</w:t>
      </w:r>
    </w:p>
    <w:p w14:paraId="32D4B2BE" w14:textId="77777777" w:rsidR="00EB41AB" w:rsidRPr="00F14ED4" w:rsidRDefault="00EB41AB" w:rsidP="00EB41AB">
      <w:pPr>
        <w:spacing w:after="0" w:line="240" w:lineRule="auto"/>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br w:type="page"/>
      </w:r>
    </w:p>
    <w:p w14:paraId="24D9F346" w14:textId="77777777" w:rsidR="00E57234" w:rsidRPr="00F14ED4" w:rsidRDefault="00E57234" w:rsidP="00EB41AB">
      <w:pPr>
        <w:spacing w:after="0" w:line="240" w:lineRule="auto"/>
        <w:rPr>
          <w:rFonts w:ascii="Arial" w:eastAsia="Times New Roman" w:hAnsi="Arial" w:cs="Times New Roman"/>
          <w:sz w:val="24"/>
          <w:szCs w:val="20"/>
          <w:lang w:eastAsia="en-G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3"/>
      </w:tblGrid>
      <w:tr w:rsidR="00F14ED4" w:rsidRPr="00F14ED4" w14:paraId="5CBCFAE4" w14:textId="77777777" w:rsidTr="008A54CF">
        <w:trPr>
          <w:cantSplit/>
        </w:trPr>
        <w:tc>
          <w:tcPr>
            <w:tcW w:w="9493" w:type="dxa"/>
            <w:shd w:val="clear" w:color="auto" w:fill="D9D9D9" w:themeFill="background1" w:themeFillShade="D9"/>
          </w:tcPr>
          <w:p w14:paraId="58568C82" w14:textId="77777777" w:rsidR="00E57234" w:rsidRPr="00F14ED4" w:rsidRDefault="00E57234" w:rsidP="00E57234">
            <w:pPr>
              <w:pStyle w:val="ListParagraph"/>
              <w:numPr>
                <w:ilvl w:val="0"/>
                <w:numId w:val="25"/>
              </w:numPr>
              <w:ind w:left="313"/>
              <w:rPr>
                <w:b/>
              </w:rPr>
            </w:pPr>
            <w:r w:rsidRPr="00F14ED4">
              <w:rPr>
                <w:b/>
              </w:rPr>
              <w:t>Second review meeting</w:t>
            </w:r>
          </w:p>
          <w:p w14:paraId="0B594D64" w14:textId="77777777" w:rsidR="00E57234" w:rsidRPr="00F14ED4" w:rsidRDefault="00E57234" w:rsidP="00E57234">
            <w:pPr>
              <w:spacing w:after="0" w:line="240" w:lineRule="auto"/>
              <w:ind w:left="720" w:hanging="720"/>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t xml:space="preserve">     Date:                                                    Time :</w:t>
            </w:r>
          </w:p>
          <w:p w14:paraId="7BFAB9F6" w14:textId="77777777" w:rsidR="00E57234" w:rsidRPr="00F14ED4" w:rsidRDefault="00E57234" w:rsidP="00E57234">
            <w:pPr>
              <w:spacing w:after="0" w:line="240" w:lineRule="auto"/>
              <w:ind w:left="720" w:hanging="720"/>
              <w:rPr>
                <w:rFonts w:ascii="Arial" w:eastAsia="Times New Roman" w:hAnsi="Arial" w:cs="Times New Roman"/>
                <w:sz w:val="24"/>
                <w:szCs w:val="20"/>
                <w:lang w:eastAsia="en-GB"/>
              </w:rPr>
            </w:pPr>
          </w:p>
        </w:tc>
      </w:tr>
      <w:tr w:rsidR="00F14ED4" w:rsidRPr="00F14ED4" w14:paraId="530415ED" w14:textId="77777777" w:rsidTr="000D1B02">
        <w:trPr>
          <w:cantSplit/>
        </w:trPr>
        <w:tc>
          <w:tcPr>
            <w:tcW w:w="9493" w:type="dxa"/>
          </w:tcPr>
          <w:p w14:paraId="58F1E5A7" w14:textId="77777777" w:rsidR="00E57234" w:rsidRPr="00F14ED4" w:rsidRDefault="00E57234" w:rsidP="008A54CF">
            <w:pPr>
              <w:spacing w:after="0" w:line="240" w:lineRule="auto"/>
              <w:ind w:left="720" w:hanging="720"/>
              <w:rPr>
                <w:rFonts w:ascii="Arial" w:eastAsia="Times New Roman" w:hAnsi="Arial" w:cs="Times New Roman"/>
                <w:sz w:val="24"/>
                <w:szCs w:val="20"/>
                <w:lang w:eastAsia="en-GB"/>
              </w:rPr>
            </w:pPr>
            <w:r w:rsidRPr="00F14ED4">
              <w:rPr>
                <w:rFonts w:ascii="Arial" w:eastAsia="Times New Roman" w:hAnsi="Arial" w:cs="Times New Roman"/>
                <w:b/>
                <w:sz w:val="24"/>
                <w:szCs w:val="20"/>
                <w:lang w:eastAsia="en-GB"/>
              </w:rPr>
              <w:t xml:space="preserve">Following sections to be completed during the </w:t>
            </w:r>
            <w:r w:rsidR="008A54CF" w:rsidRPr="00F14ED4">
              <w:rPr>
                <w:rFonts w:ascii="Arial" w:eastAsia="Times New Roman" w:hAnsi="Arial" w:cs="Times New Roman"/>
                <w:b/>
                <w:sz w:val="24"/>
                <w:szCs w:val="20"/>
                <w:lang w:eastAsia="en-GB"/>
              </w:rPr>
              <w:t>second</w:t>
            </w:r>
            <w:r w:rsidRPr="00F14ED4">
              <w:rPr>
                <w:rFonts w:ascii="Arial" w:eastAsia="Times New Roman" w:hAnsi="Arial" w:cs="Times New Roman"/>
                <w:b/>
                <w:sz w:val="24"/>
                <w:szCs w:val="20"/>
                <w:lang w:eastAsia="en-GB"/>
              </w:rPr>
              <w:t xml:space="preserve"> review meeting</w:t>
            </w:r>
          </w:p>
        </w:tc>
      </w:tr>
      <w:tr w:rsidR="00F14ED4" w:rsidRPr="00F14ED4" w14:paraId="4CE90DFC" w14:textId="77777777" w:rsidTr="00E57234">
        <w:trPr>
          <w:cantSplit/>
          <w:trHeight w:val="1411"/>
        </w:trPr>
        <w:tc>
          <w:tcPr>
            <w:tcW w:w="9493" w:type="dxa"/>
          </w:tcPr>
          <w:p w14:paraId="5ECA1244" w14:textId="00195D62" w:rsidR="00E57234" w:rsidRPr="00F14ED4" w:rsidRDefault="008A54CF" w:rsidP="00E57234">
            <w:pPr>
              <w:pStyle w:val="ListParagraph"/>
              <w:numPr>
                <w:ilvl w:val="1"/>
                <w:numId w:val="33"/>
              </w:numPr>
            </w:pPr>
            <w:r w:rsidRPr="00F14ED4">
              <w:t>Details of pr</w:t>
            </w:r>
            <w:r w:rsidR="00E57234" w:rsidRPr="00F14ED4">
              <w:t xml:space="preserve">ogress made against the targets for improvement during the second </w:t>
            </w:r>
            <w:r w:rsidR="00105680" w:rsidRPr="00F14ED4">
              <w:t xml:space="preserve">probationary </w:t>
            </w:r>
            <w:r w:rsidR="00E57234" w:rsidRPr="00F14ED4">
              <w:t>review period and state whether the evidence demonstrates the employee is now working to the required standards of performance and/or conduct at the end of the Second Review Period</w:t>
            </w:r>
          </w:p>
          <w:p w14:paraId="092BAD7F" w14:textId="77777777" w:rsidR="008A54CF" w:rsidRPr="00F14ED4" w:rsidRDefault="008A54CF" w:rsidP="008A54CF"/>
          <w:p w14:paraId="32038A9A" w14:textId="77777777" w:rsidR="008A54CF" w:rsidRPr="00F14ED4" w:rsidRDefault="008A54CF" w:rsidP="008A54CF"/>
        </w:tc>
      </w:tr>
      <w:tr w:rsidR="00F14ED4" w:rsidRPr="00F14ED4" w14:paraId="32BEE855" w14:textId="77777777" w:rsidTr="000D1B02">
        <w:trPr>
          <w:cantSplit/>
        </w:trPr>
        <w:tc>
          <w:tcPr>
            <w:tcW w:w="9493" w:type="dxa"/>
          </w:tcPr>
          <w:p w14:paraId="23CA66CC" w14:textId="79EBE786" w:rsidR="00E57234" w:rsidRPr="00F14ED4" w:rsidRDefault="008A54CF" w:rsidP="008A54CF">
            <w:pPr>
              <w:pStyle w:val="ListParagraph"/>
              <w:numPr>
                <w:ilvl w:val="1"/>
                <w:numId w:val="33"/>
              </w:numPr>
            </w:pPr>
            <w:r w:rsidRPr="00F14ED4">
              <w:t>D</w:t>
            </w:r>
            <w:r w:rsidR="00E57234" w:rsidRPr="00F14ED4">
              <w:t xml:space="preserve">etails of the support provided </w:t>
            </w:r>
            <w:r w:rsidR="004F0346" w:rsidRPr="00F14ED4">
              <w:t xml:space="preserve">or accessed by the </w:t>
            </w:r>
            <w:r w:rsidR="00105680" w:rsidRPr="00F14ED4">
              <w:t xml:space="preserve">probationary </w:t>
            </w:r>
            <w:r w:rsidR="004F0346" w:rsidRPr="00F14ED4">
              <w:t xml:space="preserve">employee </w:t>
            </w:r>
            <w:r w:rsidR="00E57234" w:rsidRPr="00F14ED4">
              <w:t xml:space="preserve">during the </w:t>
            </w:r>
            <w:r w:rsidRPr="00F14ED4">
              <w:t xml:space="preserve">second </w:t>
            </w:r>
            <w:r w:rsidR="00E57234" w:rsidRPr="00F14ED4">
              <w:t xml:space="preserve">review </w:t>
            </w:r>
            <w:r w:rsidRPr="00F14ED4">
              <w:t>p</w:t>
            </w:r>
            <w:r w:rsidR="00E57234" w:rsidRPr="00F14ED4">
              <w:t>eriod</w:t>
            </w:r>
            <w:r w:rsidRPr="00F14ED4">
              <w:t>. W</w:t>
            </w:r>
            <w:r w:rsidR="00E57234" w:rsidRPr="00F14ED4">
              <w:t>hat support w</w:t>
            </w:r>
            <w:r w:rsidRPr="00F14ED4">
              <w:t>as</w:t>
            </w:r>
            <w:r w:rsidR="00E57234" w:rsidRPr="00F14ED4">
              <w:t xml:space="preserve"> provide</w:t>
            </w:r>
            <w:r w:rsidRPr="00F14ED4">
              <w:t>d</w:t>
            </w:r>
            <w:r w:rsidR="00E57234" w:rsidRPr="00F14ED4">
              <w:t>, by whom and when</w:t>
            </w:r>
            <w:r w:rsidRPr="00F14ED4">
              <w:t>.</w:t>
            </w:r>
          </w:p>
          <w:p w14:paraId="26D66951" w14:textId="77777777" w:rsidR="008A54CF" w:rsidRPr="00F14ED4" w:rsidRDefault="008A54CF" w:rsidP="008A54CF"/>
          <w:p w14:paraId="467FDFF1" w14:textId="77777777" w:rsidR="008A54CF" w:rsidRPr="00F14ED4" w:rsidRDefault="008A54CF" w:rsidP="008A54CF"/>
        </w:tc>
      </w:tr>
      <w:tr w:rsidR="00F14ED4" w:rsidRPr="00F14ED4" w14:paraId="335B9688" w14:textId="77777777" w:rsidTr="008A54CF">
        <w:trPr>
          <w:cantSplit/>
        </w:trPr>
        <w:tc>
          <w:tcPr>
            <w:tcW w:w="9493" w:type="dxa"/>
            <w:shd w:val="clear" w:color="auto" w:fill="D9D9D9" w:themeFill="background1" w:themeFillShade="D9"/>
          </w:tcPr>
          <w:p w14:paraId="60E3DF2A" w14:textId="35293AE6" w:rsidR="00E57234" w:rsidRPr="00F14ED4" w:rsidRDefault="00E57234" w:rsidP="000D1B02">
            <w:pPr>
              <w:spacing w:after="0" w:line="240" w:lineRule="auto"/>
              <w:ind w:left="313" w:hanging="313"/>
              <w:rPr>
                <w:rFonts w:ascii="Arial" w:eastAsia="Times New Roman" w:hAnsi="Arial" w:cs="Times New Roman"/>
                <w:sz w:val="24"/>
                <w:szCs w:val="20"/>
                <w:lang w:eastAsia="en-GB"/>
              </w:rPr>
            </w:pPr>
            <w:r w:rsidRPr="00F14ED4">
              <w:rPr>
                <w:rFonts w:ascii="Arial" w:eastAsia="Times New Roman" w:hAnsi="Arial" w:cs="Times New Roman"/>
                <w:b/>
                <w:sz w:val="24"/>
                <w:szCs w:val="20"/>
                <w:lang w:eastAsia="en-GB"/>
              </w:rPr>
              <w:t>7.</w:t>
            </w:r>
            <w:r w:rsidRPr="00F14ED4">
              <w:rPr>
                <w:rFonts w:ascii="Arial" w:eastAsia="Times New Roman" w:hAnsi="Arial" w:cs="Times New Roman"/>
                <w:sz w:val="24"/>
                <w:szCs w:val="20"/>
                <w:lang w:eastAsia="en-GB"/>
              </w:rPr>
              <w:tab/>
            </w:r>
            <w:r w:rsidR="00105680" w:rsidRPr="00F14ED4">
              <w:rPr>
                <w:rFonts w:ascii="Arial" w:eastAsia="Times New Roman" w:hAnsi="Arial" w:cs="Times New Roman"/>
                <w:b/>
                <w:sz w:val="24"/>
                <w:szCs w:val="20"/>
                <w:lang w:eastAsia="en-GB"/>
              </w:rPr>
              <w:t>Overall,</w:t>
            </w:r>
            <w:r w:rsidRPr="00F14ED4">
              <w:rPr>
                <w:rFonts w:ascii="Arial" w:eastAsia="Times New Roman" w:hAnsi="Arial" w:cs="Times New Roman"/>
                <w:b/>
                <w:sz w:val="24"/>
                <w:szCs w:val="20"/>
                <w:lang w:eastAsia="en-GB"/>
              </w:rPr>
              <w:t xml:space="preserve"> second review outcome and decision</w:t>
            </w:r>
            <w:r w:rsidRPr="00F14ED4">
              <w:rPr>
                <w:rFonts w:ascii="Arial" w:eastAsia="Times New Roman" w:hAnsi="Arial" w:cs="Times New Roman"/>
                <w:sz w:val="24"/>
                <w:szCs w:val="20"/>
                <w:lang w:eastAsia="en-GB"/>
              </w:rPr>
              <w:t xml:space="preserve"> </w:t>
            </w:r>
          </w:p>
          <w:p w14:paraId="20F549BE" w14:textId="5D0E7C48" w:rsidR="00E57234" w:rsidRPr="00F14ED4" w:rsidRDefault="00E57234" w:rsidP="000D1B02">
            <w:pPr>
              <w:spacing w:after="0" w:line="240" w:lineRule="auto"/>
              <w:ind w:left="313" w:hanging="313"/>
              <w:rPr>
                <w:rFonts w:ascii="Arial" w:eastAsia="Times New Roman" w:hAnsi="Arial" w:cs="Times New Roman"/>
                <w:lang w:eastAsia="en-GB"/>
              </w:rPr>
            </w:pPr>
            <w:r w:rsidRPr="00F14ED4">
              <w:rPr>
                <w:rFonts w:ascii="Arial" w:eastAsia="Times New Roman" w:hAnsi="Arial" w:cs="Times New Roman"/>
                <w:sz w:val="24"/>
                <w:szCs w:val="20"/>
                <w:lang w:eastAsia="en-GB"/>
              </w:rPr>
              <w:t xml:space="preserve">    </w:t>
            </w:r>
            <w:r w:rsidRPr="00F14ED4">
              <w:rPr>
                <w:rFonts w:ascii="Arial" w:eastAsia="Times New Roman" w:hAnsi="Arial" w:cs="Times New Roman"/>
                <w:lang w:eastAsia="en-GB"/>
              </w:rPr>
              <w:t xml:space="preserve">(Where appropriate include additional comments regarding good or poor conduct, attitude, </w:t>
            </w:r>
            <w:r w:rsidR="00105680" w:rsidRPr="00F14ED4">
              <w:rPr>
                <w:rFonts w:ascii="Arial" w:eastAsia="Times New Roman" w:hAnsi="Arial" w:cs="Times New Roman"/>
                <w:lang w:eastAsia="en-GB"/>
              </w:rPr>
              <w:t xml:space="preserve">attendance </w:t>
            </w:r>
            <w:r w:rsidRPr="00F14ED4">
              <w:rPr>
                <w:rFonts w:ascii="Arial" w:eastAsia="Times New Roman" w:hAnsi="Arial" w:cs="Times New Roman"/>
                <w:lang w:eastAsia="en-GB"/>
              </w:rPr>
              <w:t xml:space="preserve">and / </w:t>
            </w:r>
            <w:r w:rsidR="00105680" w:rsidRPr="00F14ED4">
              <w:rPr>
                <w:rFonts w:ascii="Arial" w:eastAsia="Times New Roman" w:hAnsi="Arial" w:cs="Times New Roman"/>
                <w:lang w:eastAsia="en-GB"/>
              </w:rPr>
              <w:t>or suitability</w:t>
            </w:r>
            <w:r w:rsidRPr="00F14ED4">
              <w:rPr>
                <w:rFonts w:ascii="Arial" w:eastAsia="Times New Roman" w:hAnsi="Arial" w:cs="Times New Roman"/>
                <w:lang w:eastAsia="en-GB"/>
              </w:rPr>
              <w:t xml:space="preserve"> for permanent employment)</w:t>
            </w:r>
          </w:p>
          <w:p w14:paraId="7D1ABEAF" w14:textId="77777777" w:rsidR="00E57234" w:rsidRPr="00F14ED4" w:rsidRDefault="00E57234" w:rsidP="000D1B02">
            <w:pPr>
              <w:spacing w:after="0" w:line="240" w:lineRule="auto"/>
              <w:ind w:left="313" w:hanging="313"/>
              <w:rPr>
                <w:rFonts w:ascii="Arial" w:eastAsia="Times New Roman" w:hAnsi="Arial" w:cs="Times New Roman"/>
                <w:sz w:val="24"/>
                <w:szCs w:val="20"/>
                <w:lang w:eastAsia="en-GB"/>
              </w:rPr>
            </w:pPr>
          </w:p>
          <w:p w14:paraId="0612366A" w14:textId="77777777" w:rsidR="00E57234" w:rsidRPr="00F14ED4" w:rsidRDefault="008A54CF" w:rsidP="008A54CF">
            <w:pPr>
              <w:tabs>
                <w:tab w:val="right" w:pos="9277"/>
              </w:tabs>
              <w:spacing w:after="0" w:line="240" w:lineRule="auto"/>
              <w:ind w:left="720" w:hanging="720"/>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t xml:space="preserve">     </w:t>
            </w:r>
            <w:r w:rsidRPr="00F14ED4">
              <w:rPr>
                <w:rFonts w:ascii="Arial" w:eastAsia="Times New Roman" w:hAnsi="Arial" w:cs="Times New Roman"/>
                <w:b/>
                <w:sz w:val="24"/>
                <w:szCs w:val="20"/>
                <w:lang w:eastAsia="en-GB"/>
              </w:rPr>
              <w:t xml:space="preserve">Progress Satisfactory:       </w:t>
            </w:r>
            <w:sdt>
              <w:sdtPr>
                <w:rPr>
                  <w:rFonts w:ascii="Arial" w:eastAsia="Times New Roman" w:hAnsi="Arial" w:cs="Times New Roman"/>
                  <w:b/>
                  <w:sz w:val="24"/>
                  <w:szCs w:val="20"/>
                  <w:lang w:eastAsia="en-GB"/>
                </w:rPr>
                <w:id w:val="-325281485"/>
                <w14:checkbox>
                  <w14:checked w14:val="0"/>
                  <w14:checkedState w14:val="2612" w14:font="MS Gothic"/>
                  <w14:uncheckedState w14:val="2610" w14:font="MS Gothic"/>
                </w14:checkbox>
              </w:sdtPr>
              <w:sdtEndPr/>
              <w:sdtContent>
                <w:r w:rsidRPr="00F14ED4">
                  <w:rPr>
                    <w:rFonts w:ascii="MS Gothic" w:eastAsia="MS Gothic" w:hAnsi="MS Gothic" w:cs="Times New Roman" w:hint="eastAsia"/>
                    <w:b/>
                    <w:sz w:val="24"/>
                    <w:szCs w:val="20"/>
                    <w:lang w:eastAsia="en-GB"/>
                  </w:rPr>
                  <w:t>☐</w:t>
                </w:r>
              </w:sdtContent>
            </w:sdt>
            <w:r w:rsidRPr="00F14ED4">
              <w:rPr>
                <w:rFonts w:ascii="Arial" w:eastAsia="Times New Roman" w:hAnsi="Arial" w:cs="Times New Roman"/>
                <w:b/>
                <w:sz w:val="24"/>
                <w:szCs w:val="20"/>
                <w:lang w:eastAsia="en-GB"/>
              </w:rPr>
              <w:t xml:space="preserve">              Progress Unsatisfactory:    </w:t>
            </w:r>
            <w:sdt>
              <w:sdtPr>
                <w:rPr>
                  <w:rFonts w:ascii="Arial" w:eastAsia="Times New Roman" w:hAnsi="Arial" w:cs="Times New Roman"/>
                  <w:b/>
                  <w:sz w:val="24"/>
                  <w:szCs w:val="20"/>
                  <w:lang w:eastAsia="en-GB"/>
                </w:rPr>
                <w:id w:val="-1840850866"/>
                <w14:checkbox>
                  <w14:checked w14:val="0"/>
                  <w14:checkedState w14:val="2612" w14:font="MS Gothic"/>
                  <w14:uncheckedState w14:val="2610" w14:font="MS Gothic"/>
                </w14:checkbox>
              </w:sdtPr>
              <w:sdtEndPr/>
              <w:sdtContent>
                <w:r w:rsidRPr="00F14ED4">
                  <w:rPr>
                    <w:rFonts w:ascii="MS Gothic" w:eastAsia="MS Gothic" w:hAnsi="MS Gothic" w:cs="Times New Roman" w:hint="eastAsia"/>
                    <w:b/>
                    <w:sz w:val="24"/>
                    <w:szCs w:val="20"/>
                    <w:lang w:eastAsia="en-GB"/>
                  </w:rPr>
                  <w:t>☐</w:t>
                </w:r>
              </w:sdtContent>
            </w:sdt>
            <w:r w:rsidRPr="00F14ED4">
              <w:rPr>
                <w:rFonts w:ascii="Arial" w:eastAsia="Times New Roman" w:hAnsi="Arial" w:cs="Times New Roman"/>
                <w:b/>
                <w:sz w:val="24"/>
                <w:szCs w:val="20"/>
                <w:lang w:eastAsia="en-GB"/>
              </w:rPr>
              <w:tab/>
            </w:r>
          </w:p>
          <w:p w14:paraId="03BE3749" w14:textId="77777777" w:rsidR="008A54CF" w:rsidRPr="00F14ED4" w:rsidRDefault="008A54CF" w:rsidP="000D1B02">
            <w:pPr>
              <w:spacing w:after="0" w:line="240" w:lineRule="auto"/>
              <w:ind w:left="720" w:hanging="720"/>
              <w:rPr>
                <w:rFonts w:ascii="Arial" w:eastAsia="Times New Roman" w:hAnsi="Arial" w:cs="Times New Roman"/>
                <w:sz w:val="24"/>
                <w:szCs w:val="20"/>
                <w:lang w:eastAsia="en-GB"/>
              </w:rPr>
            </w:pPr>
          </w:p>
        </w:tc>
      </w:tr>
      <w:tr w:rsidR="00E57234" w:rsidRPr="00F14ED4" w14:paraId="1E430689" w14:textId="77777777" w:rsidTr="000D1B02">
        <w:trPr>
          <w:cantSplit/>
        </w:trPr>
        <w:tc>
          <w:tcPr>
            <w:tcW w:w="9493" w:type="dxa"/>
          </w:tcPr>
          <w:p w14:paraId="5BAA9CEC" w14:textId="3E8D6A35" w:rsidR="00E57234" w:rsidRPr="00F14ED4" w:rsidRDefault="00E57234" w:rsidP="000D1B02">
            <w:pPr>
              <w:spacing w:after="0" w:line="240" w:lineRule="auto"/>
              <w:ind w:left="720" w:hanging="720"/>
              <w:rPr>
                <w:rFonts w:ascii="Arial" w:eastAsia="Times New Roman" w:hAnsi="Arial" w:cs="Times New Roman"/>
                <w:sz w:val="20"/>
                <w:szCs w:val="20"/>
                <w:lang w:eastAsia="en-GB"/>
              </w:rPr>
            </w:pPr>
            <w:r w:rsidRPr="00F14ED4">
              <w:rPr>
                <w:rFonts w:ascii="Arial" w:eastAsia="Times New Roman" w:hAnsi="Arial" w:cs="Times New Roman"/>
                <w:b/>
                <w:sz w:val="24"/>
                <w:szCs w:val="20"/>
                <w:lang w:eastAsia="en-GB"/>
              </w:rPr>
              <w:t>8.</w:t>
            </w:r>
            <w:r w:rsidRPr="00F14ED4">
              <w:rPr>
                <w:rFonts w:ascii="Arial" w:eastAsia="Times New Roman" w:hAnsi="Arial" w:cs="Times New Roman"/>
                <w:sz w:val="24"/>
                <w:szCs w:val="20"/>
                <w:lang w:eastAsia="en-GB"/>
              </w:rPr>
              <w:tab/>
              <w:t xml:space="preserve">Decision regarding transfer to the school’s permanent </w:t>
            </w:r>
            <w:r w:rsidR="00105680" w:rsidRPr="00F14ED4">
              <w:rPr>
                <w:rFonts w:ascii="Arial" w:eastAsia="Times New Roman" w:hAnsi="Arial" w:cs="Times New Roman"/>
                <w:sz w:val="24"/>
                <w:szCs w:val="20"/>
                <w:lang w:eastAsia="en-GB"/>
              </w:rPr>
              <w:t>establishment (</w:t>
            </w:r>
            <w:r w:rsidRPr="00F14ED4">
              <w:rPr>
                <w:rFonts w:ascii="Arial" w:eastAsia="Times New Roman" w:hAnsi="Arial" w:cs="Times New Roman"/>
                <w:i/>
                <w:sz w:val="20"/>
                <w:szCs w:val="20"/>
                <w:lang w:eastAsia="en-GB"/>
              </w:rPr>
              <w:t>delete as applicable</w:t>
            </w:r>
            <w:r w:rsidRPr="00F14ED4">
              <w:rPr>
                <w:rFonts w:ascii="Arial" w:eastAsia="Times New Roman" w:hAnsi="Arial" w:cs="Times New Roman"/>
                <w:sz w:val="20"/>
                <w:szCs w:val="20"/>
                <w:lang w:eastAsia="en-GB"/>
              </w:rPr>
              <w:t>)</w:t>
            </w:r>
          </w:p>
          <w:p w14:paraId="3B52E872" w14:textId="77777777" w:rsidR="00E57234" w:rsidRPr="00F14ED4" w:rsidRDefault="00E57234" w:rsidP="000D1B02">
            <w:pPr>
              <w:spacing w:after="0" w:line="240" w:lineRule="auto"/>
              <w:ind w:left="1440" w:hanging="720"/>
              <w:rPr>
                <w:rFonts w:ascii="Arial" w:eastAsia="Times New Roman" w:hAnsi="Arial" w:cs="Times New Roman"/>
                <w:sz w:val="24"/>
                <w:szCs w:val="20"/>
                <w:lang w:eastAsia="en-GB"/>
              </w:rPr>
            </w:pPr>
          </w:p>
          <w:p w14:paraId="76AC27AA" w14:textId="77777777" w:rsidR="00E57234" w:rsidRPr="00F14ED4" w:rsidRDefault="00E57234" w:rsidP="000D1B02">
            <w:pPr>
              <w:numPr>
                <w:ilvl w:val="0"/>
                <w:numId w:val="21"/>
              </w:numPr>
              <w:spacing w:after="0" w:line="240" w:lineRule="auto"/>
              <w:contextualSpacing/>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t xml:space="preserve">YES - probationary standards achieved - confirm permanent appointment)  </w:t>
            </w:r>
          </w:p>
          <w:p w14:paraId="457AA52F" w14:textId="77777777" w:rsidR="00E57234" w:rsidRPr="00F14ED4" w:rsidRDefault="00E57234" w:rsidP="000D1B02">
            <w:pPr>
              <w:spacing w:after="0" w:line="240" w:lineRule="auto"/>
              <w:ind w:left="720" w:hanging="720"/>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tab/>
            </w:r>
          </w:p>
          <w:p w14:paraId="0D1FE2CE" w14:textId="77777777" w:rsidR="00E57234" w:rsidRPr="00F14ED4" w:rsidRDefault="00E57234" w:rsidP="000D1B02">
            <w:pPr>
              <w:numPr>
                <w:ilvl w:val="0"/>
                <w:numId w:val="21"/>
              </w:numPr>
              <w:spacing w:after="0" w:line="240" w:lineRule="auto"/>
              <w:contextualSpacing/>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t xml:space="preserve"> NO (a further review to be conducted – Review (date and time) .............................)</w:t>
            </w:r>
          </w:p>
          <w:p w14:paraId="1B4CAD70" w14:textId="77777777" w:rsidR="00E57234" w:rsidRPr="00F14ED4" w:rsidRDefault="00E57234" w:rsidP="000D1B02">
            <w:pPr>
              <w:spacing w:after="0" w:line="240" w:lineRule="auto"/>
              <w:ind w:left="1440" w:hanging="720"/>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tab/>
            </w:r>
          </w:p>
          <w:p w14:paraId="67A668CB" w14:textId="77777777" w:rsidR="00E57234" w:rsidRPr="00F14ED4" w:rsidRDefault="00E57234" w:rsidP="000D1B02">
            <w:pPr>
              <w:numPr>
                <w:ilvl w:val="0"/>
                <w:numId w:val="21"/>
              </w:numPr>
              <w:spacing w:after="0" w:line="240" w:lineRule="auto"/>
              <w:contextualSpacing/>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t xml:space="preserve"> NO (recommendation to dismiss) *</w:t>
            </w:r>
          </w:p>
          <w:p w14:paraId="760F1C0B" w14:textId="77777777" w:rsidR="00E57234" w:rsidRPr="00F14ED4" w:rsidRDefault="00E57234" w:rsidP="000D1B02">
            <w:pPr>
              <w:spacing w:after="0" w:line="240" w:lineRule="auto"/>
              <w:ind w:left="720"/>
              <w:contextualSpacing/>
              <w:rPr>
                <w:rFonts w:ascii="Arial" w:eastAsia="Times New Roman" w:hAnsi="Arial" w:cs="Times New Roman"/>
                <w:sz w:val="24"/>
                <w:szCs w:val="20"/>
                <w:lang w:eastAsia="en-GB"/>
              </w:rPr>
            </w:pPr>
          </w:p>
          <w:p w14:paraId="3CB3CC34" w14:textId="523043F3" w:rsidR="00E57234" w:rsidRPr="00F14ED4" w:rsidRDefault="00E57234" w:rsidP="000D1B02">
            <w:pPr>
              <w:spacing w:after="0" w:line="240" w:lineRule="auto"/>
              <w:rPr>
                <w:rFonts w:ascii="Arial" w:eastAsia="Times New Roman" w:hAnsi="Arial" w:cs="Times New Roman"/>
                <w:b/>
                <w:sz w:val="18"/>
                <w:szCs w:val="18"/>
                <w:lang w:eastAsia="en-GB"/>
              </w:rPr>
            </w:pPr>
            <w:r w:rsidRPr="00F14ED4">
              <w:rPr>
                <w:rFonts w:ascii="Arial" w:eastAsia="Times New Roman" w:hAnsi="Arial" w:cs="Times New Roman"/>
                <w:sz w:val="24"/>
                <w:szCs w:val="20"/>
                <w:lang w:eastAsia="en-GB"/>
              </w:rPr>
              <w:t xml:space="preserve">* </w:t>
            </w:r>
            <w:r w:rsidRPr="00F14ED4">
              <w:rPr>
                <w:rFonts w:ascii="Arial" w:eastAsia="Times New Roman" w:hAnsi="Arial" w:cs="Times New Roman"/>
                <w:b/>
                <w:sz w:val="18"/>
                <w:szCs w:val="18"/>
                <w:lang w:eastAsia="en-GB"/>
              </w:rPr>
              <w:t>Following a decision by the head teacher to dismiss</w:t>
            </w:r>
            <w:r w:rsidR="00105680" w:rsidRPr="00F14ED4">
              <w:rPr>
                <w:rFonts w:ascii="Arial" w:eastAsia="Times New Roman" w:hAnsi="Arial" w:cs="Times New Roman"/>
                <w:b/>
                <w:sz w:val="18"/>
                <w:szCs w:val="18"/>
                <w:lang w:eastAsia="en-GB"/>
              </w:rPr>
              <w:t>,</w:t>
            </w:r>
            <w:r w:rsidRPr="00F14ED4">
              <w:rPr>
                <w:rFonts w:ascii="Arial" w:eastAsia="Times New Roman" w:hAnsi="Arial" w:cs="Times New Roman"/>
                <w:b/>
                <w:sz w:val="18"/>
                <w:szCs w:val="18"/>
                <w:lang w:eastAsia="en-GB"/>
              </w:rPr>
              <w:t xml:space="preserve"> an employee has right of appeal to an appeal panel of the governing body. If dismissal is a possible outcome -any actions being considered in relation to recommendations 2 and 3 need to be discussed by the head teacher with their HR Business Partner prior to the review meeting.</w:t>
            </w:r>
          </w:p>
          <w:p w14:paraId="58ADCA9E" w14:textId="77777777" w:rsidR="00E57234" w:rsidRPr="00F14ED4" w:rsidRDefault="00E57234" w:rsidP="000D1B02">
            <w:pPr>
              <w:spacing w:after="0" w:line="240" w:lineRule="auto"/>
              <w:rPr>
                <w:rFonts w:ascii="Arial" w:eastAsia="Times New Roman" w:hAnsi="Arial" w:cs="Times New Roman"/>
                <w:sz w:val="24"/>
                <w:szCs w:val="20"/>
                <w:lang w:eastAsia="en-GB"/>
              </w:rPr>
            </w:pPr>
          </w:p>
        </w:tc>
      </w:tr>
    </w:tbl>
    <w:p w14:paraId="0C5E8845" w14:textId="77777777" w:rsidR="00E57234" w:rsidRPr="00F14ED4" w:rsidRDefault="00E57234" w:rsidP="00E57234">
      <w:pPr>
        <w:spacing w:after="0" w:line="240" w:lineRule="auto"/>
        <w:rPr>
          <w:rFonts w:ascii="Arial" w:eastAsia="Times New Roman" w:hAnsi="Arial" w:cs="Times New Roman"/>
          <w:sz w:val="24"/>
          <w:szCs w:val="20"/>
          <w:lang w:eastAsia="en-GB"/>
        </w:rPr>
      </w:pPr>
    </w:p>
    <w:p w14:paraId="219E7205" w14:textId="77777777" w:rsidR="00E57234" w:rsidRPr="00F14ED4" w:rsidRDefault="00E57234" w:rsidP="00E57234">
      <w:pPr>
        <w:spacing w:after="0" w:line="240" w:lineRule="auto"/>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t xml:space="preserve">Signed: Head Teacher </w:t>
      </w:r>
      <w:r w:rsidRPr="00F14ED4">
        <w:rPr>
          <w:rFonts w:ascii="Arial" w:eastAsia="Times New Roman" w:hAnsi="Arial" w:cs="Times New Roman"/>
          <w:sz w:val="24"/>
          <w:szCs w:val="20"/>
          <w:lang w:eastAsia="en-GB"/>
        </w:rPr>
        <w:tab/>
        <w:t>: .......................................................................</w:t>
      </w:r>
    </w:p>
    <w:p w14:paraId="5688F112" w14:textId="77777777" w:rsidR="00E57234" w:rsidRPr="00F14ED4" w:rsidRDefault="00E57234" w:rsidP="00E57234">
      <w:pPr>
        <w:spacing w:after="0" w:line="240" w:lineRule="auto"/>
        <w:rPr>
          <w:rFonts w:ascii="Arial" w:eastAsia="Times New Roman" w:hAnsi="Arial" w:cs="Times New Roman"/>
          <w:sz w:val="24"/>
          <w:szCs w:val="20"/>
          <w:lang w:eastAsia="en-GB"/>
        </w:rPr>
      </w:pPr>
    </w:p>
    <w:p w14:paraId="5E9535C6" w14:textId="77777777" w:rsidR="00E57234" w:rsidRPr="00F14ED4" w:rsidRDefault="00E57234" w:rsidP="00E57234">
      <w:pPr>
        <w:spacing w:after="0" w:line="240" w:lineRule="auto"/>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t>Date</w:t>
      </w:r>
      <w:r w:rsidRPr="00F14ED4">
        <w:rPr>
          <w:rFonts w:ascii="Arial" w:eastAsia="Times New Roman" w:hAnsi="Arial" w:cs="Times New Roman"/>
          <w:sz w:val="24"/>
          <w:szCs w:val="20"/>
          <w:lang w:eastAsia="en-GB"/>
        </w:rPr>
        <w:tab/>
      </w:r>
      <w:r w:rsidRPr="00F14ED4">
        <w:rPr>
          <w:rFonts w:ascii="Arial" w:eastAsia="Times New Roman" w:hAnsi="Arial" w:cs="Times New Roman"/>
          <w:sz w:val="24"/>
          <w:szCs w:val="20"/>
          <w:lang w:eastAsia="en-GB"/>
        </w:rPr>
        <w:tab/>
        <w:t xml:space="preserve">      </w:t>
      </w:r>
      <w:r w:rsidRPr="00F14ED4">
        <w:rPr>
          <w:rFonts w:ascii="Arial" w:eastAsia="Times New Roman" w:hAnsi="Arial" w:cs="Times New Roman"/>
          <w:sz w:val="24"/>
          <w:szCs w:val="20"/>
          <w:lang w:eastAsia="en-GB"/>
        </w:rPr>
        <w:tab/>
      </w:r>
      <w:r w:rsidRPr="00F14ED4">
        <w:rPr>
          <w:rFonts w:ascii="Arial" w:eastAsia="Times New Roman" w:hAnsi="Arial" w:cs="Times New Roman"/>
          <w:sz w:val="24"/>
          <w:szCs w:val="20"/>
          <w:lang w:eastAsia="en-GB"/>
        </w:rPr>
        <w:tab/>
        <w:t>:.............................................</w:t>
      </w:r>
    </w:p>
    <w:p w14:paraId="1D3CDEE6" w14:textId="77777777" w:rsidR="00E57234" w:rsidRPr="00F14ED4" w:rsidRDefault="00E57234" w:rsidP="00E57234">
      <w:pPr>
        <w:spacing w:after="0" w:line="240" w:lineRule="auto"/>
        <w:rPr>
          <w:rFonts w:ascii="Arial" w:eastAsia="Times New Roman" w:hAnsi="Arial" w:cs="Times New Roman"/>
          <w:sz w:val="24"/>
          <w:szCs w:val="20"/>
          <w:lang w:eastAsia="en-GB"/>
        </w:rPr>
      </w:pPr>
    </w:p>
    <w:p w14:paraId="433FDB98" w14:textId="77777777" w:rsidR="00E57234" w:rsidRPr="00F14ED4" w:rsidRDefault="00E57234" w:rsidP="00E57234">
      <w:pPr>
        <w:spacing w:after="0" w:line="240" w:lineRule="auto"/>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t>I confirm that the above issues have been discussed with me at a review meeting and that I have been given a copy of this completed document.</w:t>
      </w:r>
    </w:p>
    <w:p w14:paraId="03D83F59" w14:textId="77777777" w:rsidR="00E57234" w:rsidRPr="00F14ED4" w:rsidRDefault="00E57234" w:rsidP="00E57234">
      <w:pPr>
        <w:spacing w:after="0" w:line="240" w:lineRule="auto"/>
        <w:rPr>
          <w:rFonts w:ascii="Arial" w:eastAsia="Times New Roman" w:hAnsi="Arial" w:cs="Times New Roman"/>
          <w:sz w:val="24"/>
          <w:szCs w:val="20"/>
          <w:lang w:eastAsia="en-GB"/>
        </w:rPr>
      </w:pPr>
    </w:p>
    <w:p w14:paraId="1A02E6BE" w14:textId="77777777" w:rsidR="00E57234" w:rsidRPr="00F14ED4" w:rsidRDefault="00E57234" w:rsidP="00E57234">
      <w:pPr>
        <w:spacing w:after="0" w:line="240" w:lineRule="auto"/>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t>Signed: Employee</w:t>
      </w:r>
      <w:r w:rsidRPr="00F14ED4">
        <w:rPr>
          <w:rFonts w:ascii="Arial" w:eastAsia="Times New Roman" w:hAnsi="Arial" w:cs="Times New Roman"/>
          <w:sz w:val="24"/>
          <w:szCs w:val="20"/>
          <w:lang w:eastAsia="en-GB"/>
        </w:rPr>
        <w:tab/>
        <w:t>: ..........................................................................................</w:t>
      </w:r>
    </w:p>
    <w:p w14:paraId="7C5ABD58" w14:textId="77777777" w:rsidR="00E57234" w:rsidRPr="00F14ED4" w:rsidRDefault="00E57234" w:rsidP="00E57234">
      <w:pPr>
        <w:spacing w:after="0" w:line="240" w:lineRule="auto"/>
        <w:rPr>
          <w:rFonts w:ascii="Arial" w:eastAsia="Times New Roman" w:hAnsi="Arial" w:cs="Times New Roman"/>
          <w:sz w:val="24"/>
          <w:szCs w:val="20"/>
          <w:lang w:eastAsia="en-GB"/>
        </w:rPr>
      </w:pPr>
    </w:p>
    <w:p w14:paraId="3713189C" w14:textId="77777777" w:rsidR="00C250F1" w:rsidRPr="00F14ED4" w:rsidRDefault="00E57234" w:rsidP="008A54CF">
      <w:pPr>
        <w:spacing w:after="0" w:line="240" w:lineRule="auto"/>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t>Date</w:t>
      </w:r>
      <w:r w:rsidRPr="00F14ED4">
        <w:rPr>
          <w:rFonts w:ascii="Arial" w:eastAsia="Times New Roman" w:hAnsi="Arial" w:cs="Times New Roman"/>
          <w:sz w:val="24"/>
          <w:szCs w:val="20"/>
          <w:lang w:eastAsia="en-GB"/>
        </w:rPr>
        <w:tab/>
      </w:r>
      <w:r w:rsidRPr="00F14ED4">
        <w:rPr>
          <w:rFonts w:ascii="Arial" w:eastAsia="Times New Roman" w:hAnsi="Arial" w:cs="Times New Roman"/>
          <w:sz w:val="24"/>
          <w:szCs w:val="20"/>
          <w:lang w:eastAsia="en-GB"/>
        </w:rPr>
        <w:tab/>
      </w:r>
      <w:r w:rsidRPr="00F14ED4">
        <w:rPr>
          <w:rFonts w:ascii="Arial" w:eastAsia="Times New Roman" w:hAnsi="Arial" w:cs="Times New Roman"/>
          <w:sz w:val="24"/>
          <w:szCs w:val="20"/>
          <w:lang w:eastAsia="en-GB"/>
        </w:rPr>
        <w:tab/>
        <w:t>: ...........................................................</w:t>
      </w:r>
    </w:p>
    <w:p w14:paraId="453FC2DE" w14:textId="453ACD18" w:rsidR="00C250F1" w:rsidRPr="00F14ED4" w:rsidRDefault="00E57234" w:rsidP="00C250F1">
      <w:pPr>
        <w:rPr>
          <w:rFonts w:ascii="Arial" w:hAnsi="Arial" w:cs="Arial"/>
          <w:b/>
        </w:rPr>
      </w:pPr>
      <w:r w:rsidRPr="00F14ED4">
        <w:rPr>
          <w:rFonts w:ascii="Arial" w:eastAsia="Times New Roman" w:hAnsi="Arial" w:cs="Times New Roman"/>
          <w:sz w:val="24"/>
          <w:szCs w:val="20"/>
          <w:lang w:eastAsia="en-GB"/>
        </w:rPr>
        <w:br w:type="page"/>
      </w:r>
      <w:r w:rsidR="00C250F1" w:rsidRPr="00F14ED4">
        <w:rPr>
          <w:rFonts w:ascii="Arial" w:hAnsi="Arial" w:cs="Arial"/>
          <w:b/>
        </w:rPr>
        <w:t xml:space="preserve">Appendix 5 – Whole school </w:t>
      </w:r>
      <w:r w:rsidR="009E14A2" w:rsidRPr="00F14ED4">
        <w:rPr>
          <w:rFonts w:ascii="Arial" w:hAnsi="Arial" w:cs="Arial"/>
          <w:b/>
        </w:rPr>
        <w:t xml:space="preserve">Template HR </w:t>
      </w:r>
      <w:r w:rsidR="00C250F1" w:rsidRPr="00F14ED4">
        <w:rPr>
          <w:rFonts w:ascii="Arial" w:hAnsi="Arial" w:cs="Arial"/>
          <w:b/>
        </w:rPr>
        <w:t xml:space="preserve">induction checklist for all staff </w:t>
      </w:r>
      <w:r w:rsidR="00C250F1" w:rsidRPr="00F14ED4">
        <w:rPr>
          <w:rFonts w:ascii="Arial" w:hAnsi="Arial" w:cs="Arial"/>
          <w:b/>
          <w:i/>
          <w:iCs/>
        </w:rPr>
        <w:t>(</w:t>
      </w:r>
      <w:r w:rsidR="009E14A2" w:rsidRPr="00F14ED4">
        <w:rPr>
          <w:rFonts w:ascii="Arial" w:hAnsi="Arial" w:cs="Arial"/>
          <w:b/>
          <w:i/>
          <w:iCs/>
        </w:rPr>
        <w:t xml:space="preserve">school to </w:t>
      </w:r>
      <w:r w:rsidR="00C250F1" w:rsidRPr="00F14ED4">
        <w:rPr>
          <w:rFonts w:ascii="Arial" w:hAnsi="Arial" w:cs="Arial"/>
          <w:b/>
          <w:i/>
          <w:iCs/>
        </w:rPr>
        <w:t>amend as required)</w:t>
      </w:r>
    </w:p>
    <w:tbl>
      <w:tblPr>
        <w:tblStyle w:val="TableGrid"/>
        <w:tblW w:w="0" w:type="auto"/>
        <w:tblLook w:val="04A0" w:firstRow="1" w:lastRow="0" w:firstColumn="1" w:lastColumn="0" w:noHBand="0" w:noVBand="1"/>
      </w:tblPr>
      <w:tblGrid>
        <w:gridCol w:w="3256"/>
        <w:gridCol w:w="5760"/>
      </w:tblGrid>
      <w:tr w:rsidR="00F14ED4" w:rsidRPr="00F14ED4" w14:paraId="2A33ABCC" w14:textId="77777777" w:rsidTr="00C250F1">
        <w:tc>
          <w:tcPr>
            <w:tcW w:w="3256" w:type="dxa"/>
            <w:shd w:val="clear" w:color="auto" w:fill="A8D08D" w:themeFill="accent6" w:themeFillTint="99"/>
          </w:tcPr>
          <w:p w14:paraId="019B10BA" w14:textId="77777777" w:rsidR="00C250F1" w:rsidRPr="00F14ED4" w:rsidRDefault="00C250F1" w:rsidP="00C250F1">
            <w:pPr>
              <w:rPr>
                <w:rFonts w:ascii="Arial" w:hAnsi="Arial" w:cs="Arial"/>
                <w:b/>
              </w:rPr>
            </w:pPr>
            <w:r w:rsidRPr="00F14ED4">
              <w:rPr>
                <w:rFonts w:ascii="Arial" w:hAnsi="Arial" w:cs="Arial"/>
                <w:b/>
              </w:rPr>
              <w:t>Name of school:</w:t>
            </w:r>
          </w:p>
        </w:tc>
        <w:tc>
          <w:tcPr>
            <w:tcW w:w="5760" w:type="dxa"/>
          </w:tcPr>
          <w:p w14:paraId="34DD55DC" w14:textId="77777777" w:rsidR="00C250F1" w:rsidRPr="00F14ED4" w:rsidRDefault="00C250F1" w:rsidP="00C250F1">
            <w:pPr>
              <w:rPr>
                <w:b/>
              </w:rPr>
            </w:pPr>
          </w:p>
        </w:tc>
      </w:tr>
      <w:tr w:rsidR="00F14ED4" w:rsidRPr="00F14ED4" w14:paraId="74106CC4" w14:textId="77777777" w:rsidTr="00C250F1">
        <w:tc>
          <w:tcPr>
            <w:tcW w:w="3256" w:type="dxa"/>
            <w:shd w:val="clear" w:color="auto" w:fill="A8D08D" w:themeFill="accent6" w:themeFillTint="99"/>
          </w:tcPr>
          <w:p w14:paraId="1B526C0B" w14:textId="77777777" w:rsidR="00C250F1" w:rsidRPr="00F14ED4" w:rsidRDefault="00C250F1" w:rsidP="00C250F1">
            <w:pPr>
              <w:rPr>
                <w:rFonts w:ascii="Arial" w:hAnsi="Arial" w:cs="Arial"/>
                <w:b/>
              </w:rPr>
            </w:pPr>
            <w:r w:rsidRPr="00F14ED4">
              <w:rPr>
                <w:rFonts w:ascii="Arial" w:hAnsi="Arial" w:cs="Arial"/>
                <w:b/>
              </w:rPr>
              <w:t>Employee name:</w:t>
            </w:r>
          </w:p>
        </w:tc>
        <w:tc>
          <w:tcPr>
            <w:tcW w:w="5760" w:type="dxa"/>
          </w:tcPr>
          <w:p w14:paraId="4407A34C" w14:textId="77777777" w:rsidR="00C250F1" w:rsidRPr="00F14ED4" w:rsidRDefault="00C250F1" w:rsidP="00C250F1">
            <w:pPr>
              <w:rPr>
                <w:b/>
              </w:rPr>
            </w:pPr>
          </w:p>
        </w:tc>
      </w:tr>
      <w:tr w:rsidR="00F14ED4" w:rsidRPr="00F14ED4" w14:paraId="795D31BF" w14:textId="77777777" w:rsidTr="00C250F1">
        <w:tc>
          <w:tcPr>
            <w:tcW w:w="3256" w:type="dxa"/>
            <w:shd w:val="clear" w:color="auto" w:fill="A8D08D" w:themeFill="accent6" w:themeFillTint="99"/>
          </w:tcPr>
          <w:p w14:paraId="35298EBE" w14:textId="77777777" w:rsidR="00C250F1" w:rsidRPr="00F14ED4" w:rsidRDefault="00C250F1" w:rsidP="00C250F1">
            <w:pPr>
              <w:rPr>
                <w:rFonts w:ascii="Arial" w:hAnsi="Arial" w:cs="Arial"/>
                <w:b/>
              </w:rPr>
            </w:pPr>
            <w:r w:rsidRPr="00F14ED4">
              <w:rPr>
                <w:rFonts w:ascii="Arial" w:hAnsi="Arial" w:cs="Arial"/>
                <w:b/>
              </w:rPr>
              <w:t>Post:</w:t>
            </w:r>
          </w:p>
        </w:tc>
        <w:tc>
          <w:tcPr>
            <w:tcW w:w="5760" w:type="dxa"/>
          </w:tcPr>
          <w:p w14:paraId="1655EC76" w14:textId="77777777" w:rsidR="00C250F1" w:rsidRPr="00F14ED4" w:rsidRDefault="00C250F1" w:rsidP="00C250F1">
            <w:pPr>
              <w:rPr>
                <w:b/>
              </w:rPr>
            </w:pPr>
          </w:p>
        </w:tc>
      </w:tr>
      <w:tr w:rsidR="00F14ED4" w:rsidRPr="00F14ED4" w14:paraId="6D7397B4" w14:textId="77777777" w:rsidTr="00C250F1">
        <w:tc>
          <w:tcPr>
            <w:tcW w:w="3256" w:type="dxa"/>
            <w:shd w:val="clear" w:color="auto" w:fill="A8D08D" w:themeFill="accent6" w:themeFillTint="99"/>
          </w:tcPr>
          <w:p w14:paraId="074A6626" w14:textId="77777777" w:rsidR="00C250F1" w:rsidRPr="00F14ED4" w:rsidRDefault="00C250F1" w:rsidP="00C250F1">
            <w:pPr>
              <w:rPr>
                <w:rFonts w:ascii="Arial" w:hAnsi="Arial" w:cs="Arial"/>
                <w:b/>
              </w:rPr>
            </w:pPr>
            <w:r w:rsidRPr="00F14ED4">
              <w:rPr>
                <w:rFonts w:ascii="Arial" w:hAnsi="Arial" w:cs="Arial"/>
                <w:b/>
              </w:rPr>
              <w:t>Date of appointment:</w:t>
            </w:r>
          </w:p>
        </w:tc>
        <w:tc>
          <w:tcPr>
            <w:tcW w:w="5760" w:type="dxa"/>
          </w:tcPr>
          <w:p w14:paraId="4C3D79B9" w14:textId="77777777" w:rsidR="00C250F1" w:rsidRPr="00F14ED4" w:rsidRDefault="00C250F1" w:rsidP="00C250F1">
            <w:pPr>
              <w:rPr>
                <w:b/>
              </w:rPr>
            </w:pPr>
          </w:p>
        </w:tc>
      </w:tr>
      <w:tr w:rsidR="00F14ED4" w:rsidRPr="00F14ED4" w14:paraId="1EEC9E16" w14:textId="77777777" w:rsidTr="00C250F1">
        <w:tc>
          <w:tcPr>
            <w:tcW w:w="3256" w:type="dxa"/>
            <w:shd w:val="clear" w:color="auto" w:fill="A8D08D" w:themeFill="accent6" w:themeFillTint="99"/>
          </w:tcPr>
          <w:p w14:paraId="068FCB02" w14:textId="77777777" w:rsidR="00C250F1" w:rsidRPr="00F14ED4" w:rsidRDefault="00C250F1" w:rsidP="00C250F1">
            <w:pPr>
              <w:rPr>
                <w:rFonts w:ascii="Arial" w:hAnsi="Arial" w:cs="Arial"/>
                <w:b/>
              </w:rPr>
            </w:pPr>
            <w:r w:rsidRPr="00F14ED4">
              <w:rPr>
                <w:rFonts w:ascii="Arial" w:hAnsi="Arial" w:cs="Arial"/>
                <w:b/>
              </w:rPr>
              <w:t>Name of line manager responsible for induction:</w:t>
            </w:r>
          </w:p>
        </w:tc>
        <w:tc>
          <w:tcPr>
            <w:tcW w:w="5760" w:type="dxa"/>
          </w:tcPr>
          <w:p w14:paraId="556BAD85" w14:textId="77777777" w:rsidR="00C250F1" w:rsidRPr="00F14ED4" w:rsidRDefault="00C250F1" w:rsidP="00C250F1">
            <w:pPr>
              <w:rPr>
                <w:b/>
              </w:rPr>
            </w:pPr>
          </w:p>
        </w:tc>
      </w:tr>
      <w:tr w:rsidR="00F14ED4" w:rsidRPr="00F14ED4" w14:paraId="7B72C911" w14:textId="77777777" w:rsidTr="00C250F1">
        <w:tc>
          <w:tcPr>
            <w:tcW w:w="3256" w:type="dxa"/>
            <w:shd w:val="clear" w:color="auto" w:fill="A8D08D" w:themeFill="accent6" w:themeFillTint="99"/>
          </w:tcPr>
          <w:p w14:paraId="76797281" w14:textId="77777777" w:rsidR="00C250F1" w:rsidRPr="00F14ED4" w:rsidRDefault="00C250F1" w:rsidP="00C250F1">
            <w:pPr>
              <w:rPr>
                <w:rFonts w:ascii="Arial" w:hAnsi="Arial" w:cs="Arial"/>
                <w:b/>
              </w:rPr>
            </w:pPr>
            <w:r w:rsidRPr="00F14ED4">
              <w:rPr>
                <w:rFonts w:ascii="Arial" w:hAnsi="Arial" w:cs="Arial"/>
                <w:b/>
              </w:rPr>
              <w:t>Name of Head Teacher:</w:t>
            </w:r>
          </w:p>
        </w:tc>
        <w:tc>
          <w:tcPr>
            <w:tcW w:w="5760" w:type="dxa"/>
          </w:tcPr>
          <w:p w14:paraId="2C2AA7C4" w14:textId="77777777" w:rsidR="00C250F1" w:rsidRPr="00F14ED4" w:rsidRDefault="00C250F1" w:rsidP="00C250F1">
            <w:pPr>
              <w:rPr>
                <w:b/>
              </w:rPr>
            </w:pPr>
          </w:p>
        </w:tc>
      </w:tr>
    </w:tbl>
    <w:p w14:paraId="7D987A39" w14:textId="77777777" w:rsidR="00C250F1" w:rsidRPr="00F14ED4" w:rsidRDefault="00C250F1" w:rsidP="00C250F1">
      <w:pPr>
        <w:rPr>
          <w:b/>
        </w:rPr>
      </w:pPr>
    </w:p>
    <w:p w14:paraId="5D95D005" w14:textId="37987347" w:rsidR="00C250F1" w:rsidRPr="00F14ED4" w:rsidRDefault="00C250F1" w:rsidP="00C250F1">
      <w:pPr>
        <w:rPr>
          <w:rFonts w:ascii="Arial" w:hAnsi="Arial" w:cs="Arial"/>
          <w:b/>
          <w:i/>
          <w:iCs/>
        </w:rPr>
      </w:pPr>
      <w:r w:rsidRPr="00F14ED4">
        <w:rPr>
          <w:rFonts w:ascii="Arial" w:hAnsi="Arial" w:cs="Arial"/>
          <w:b/>
          <w:i/>
          <w:iCs/>
        </w:rPr>
        <w:t xml:space="preserve">This </w:t>
      </w:r>
      <w:r w:rsidR="009E14A2" w:rsidRPr="00F14ED4">
        <w:rPr>
          <w:rFonts w:ascii="Arial" w:hAnsi="Arial" w:cs="Arial"/>
          <w:b/>
          <w:i/>
          <w:iCs/>
        </w:rPr>
        <w:t xml:space="preserve">HR Induction </w:t>
      </w:r>
      <w:r w:rsidRPr="00F14ED4">
        <w:rPr>
          <w:rFonts w:ascii="Arial" w:hAnsi="Arial" w:cs="Arial"/>
          <w:b/>
          <w:i/>
          <w:iCs/>
        </w:rPr>
        <w:t>checklist should be used to supplement the general arrangements schools have in place for the induction of all school employees.</w:t>
      </w:r>
      <w:r w:rsidR="009E14A2" w:rsidRPr="00F14ED4">
        <w:rPr>
          <w:rFonts w:ascii="Arial" w:hAnsi="Arial" w:cs="Arial"/>
          <w:b/>
          <w:i/>
          <w:iCs/>
        </w:rPr>
        <w:t xml:space="preserve"> Please also ensure The Induction checklist for Safeguarding is followed for new employees.</w:t>
      </w:r>
    </w:p>
    <w:tbl>
      <w:tblPr>
        <w:tblStyle w:val="TableGrid"/>
        <w:tblW w:w="9498" w:type="dxa"/>
        <w:tblInd w:w="-289" w:type="dxa"/>
        <w:tblLook w:val="04A0" w:firstRow="1" w:lastRow="0" w:firstColumn="1" w:lastColumn="0" w:noHBand="0" w:noVBand="1"/>
      </w:tblPr>
      <w:tblGrid>
        <w:gridCol w:w="2524"/>
        <w:gridCol w:w="645"/>
        <w:gridCol w:w="4217"/>
        <w:gridCol w:w="2112"/>
      </w:tblGrid>
      <w:tr w:rsidR="00F14ED4" w:rsidRPr="00F14ED4" w14:paraId="1A751358" w14:textId="77777777" w:rsidTr="008621D2">
        <w:trPr>
          <w:trHeight w:val="113"/>
        </w:trPr>
        <w:tc>
          <w:tcPr>
            <w:tcW w:w="2524" w:type="dxa"/>
            <w:tcBorders>
              <w:top w:val="nil"/>
              <w:left w:val="nil"/>
              <w:bottom w:val="single" w:sz="4" w:space="0" w:color="auto"/>
              <w:right w:val="nil"/>
            </w:tcBorders>
          </w:tcPr>
          <w:p w14:paraId="3C21BF7E" w14:textId="77777777" w:rsidR="00C250F1" w:rsidRPr="00F14ED4" w:rsidRDefault="00C250F1" w:rsidP="00C250F1">
            <w:pPr>
              <w:spacing w:after="160" w:line="259" w:lineRule="auto"/>
              <w:rPr>
                <w:rFonts w:ascii="Arial" w:hAnsi="Arial" w:cs="Arial"/>
                <w:bCs/>
              </w:rPr>
            </w:pPr>
          </w:p>
        </w:tc>
        <w:tc>
          <w:tcPr>
            <w:tcW w:w="645" w:type="dxa"/>
            <w:tcBorders>
              <w:top w:val="nil"/>
              <w:left w:val="nil"/>
              <w:bottom w:val="single" w:sz="4" w:space="0" w:color="auto"/>
              <w:right w:val="nil"/>
            </w:tcBorders>
          </w:tcPr>
          <w:p w14:paraId="75BC1B2A" w14:textId="77777777" w:rsidR="00C250F1" w:rsidRPr="00F14ED4" w:rsidRDefault="00C250F1" w:rsidP="00C250F1">
            <w:pPr>
              <w:spacing w:after="160" w:line="259" w:lineRule="auto"/>
              <w:rPr>
                <w:rFonts w:ascii="Arial" w:hAnsi="Arial" w:cs="Arial"/>
                <w:bCs/>
              </w:rPr>
            </w:pPr>
          </w:p>
        </w:tc>
        <w:tc>
          <w:tcPr>
            <w:tcW w:w="4217" w:type="dxa"/>
            <w:tcBorders>
              <w:top w:val="nil"/>
              <w:left w:val="nil"/>
              <w:bottom w:val="single" w:sz="4" w:space="0" w:color="auto"/>
              <w:right w:val="single" w:sz="4" w:space="0" w:color="auto"/>
            </w:tcBorders>
          </w:tcPr>
          <w:p w14:paraId="4C6B04A8" w14:textId="77777777" w:rsidR="00C250F1" w:rsidRPr="00F14ED4" w:rsidRDefault="00C250F1" w:rsidP="00C250F1">
            <w:pPr>
              <w:spacing w:after="160" w:line="259" w:lineRule="auto"/>
              <w:rPr>
                <w:rFonts w:ascii="Arial" w:hAnsi="Arial" w:cs="Arial"/>
                <w:bCs/>
              </w:rPr>
            </w:pPr>
          </w:p>
        </w:tc>
        <w:tc>
          <w:tcPr>
            <w:tcW w:w="2112" w:type="dxa"/>
            <w:tcBorders>
              <w:left w:val="single" w:sz="4" w:space="0" w:color="auto"/>
              <w:bottom w:val="single" w:sz="4" w:space="0" w:color="auto"/>
            </w:tcBorders>
            <w:shd w:val="clear" w:color="auto" w:fill="A8D08D" w:themeFill="accent6" w:themeFillTint="99"/>
          </w:tcPr>
          <w:p w14:paraId="409E782C" w14:textId="77777777" w:rsidR="00C250F1" w:rsidRPr="00F14ED4" w:rsidRDefault="00C250F1" w:rsidP="00C250F1">
            <w:pPr>
              <w:spacing w:after="160" w:line="259" w:lineRule="auto"/>
              <w:rPr>
                <w:rFonts w:ascii="Arial" w:hAnsi="Arial" w:cs="Arial"/>
                <w:b/>
              </w:rPr>
            </w:pPr>
            <w:r w:rsidRPr="00F14ED4">
              <w:rPr>
                <w:rFonts w:ascii="Arial" w:hAnsi="Arial" w:cs="Arial"/>
                <w:b/>
              </w:rPr>
              <w:t>Date</w:t>
            </w:r>
          </w:p>
        </w:tc>
      </w:tr>
      <w:tr w:rsidR="00F14ED4" w:rsidRPr="00F14ED4" w14:paraId="7A123276" w14:textId="77777777" w:rsidTr="008621D2">
        <w:trPr>
          <w:trHeight w:val="113"/>
        </w:trPr>
        <w:tc>
          <w:tcPr>
            <w:tcW w:w="2524" w:type="dxa"/>
            <w:vMerge w:val="restart"/>
            <w:tcBorders>
              <w:top w:val="single" w:sz="4" w:space="0" w:color="auto"/>
            </w:tcBorders>
            <w:shd w:val="clear" w:color="auto" w:fill="A8D08D" w:themeFill="accent6" w:themeFillTint="99"/>
          </w:tcPr>
          <w:p w14:paraId="1873C4E7" w14:textId="77777777" w:rsidR="00C250F1" w:rsidRPr="00F14ED4" w:rsidRDefault="00C250F1" w:rsidP="00C250F1">
            <w:pPr>
              <w:spacing w:after="160" w:line="259" w:lineRule="auto"/>
              <w:rPr>
                <w:rFonts w:ascii="Arial" w:hAnsi="Arial" w:cs="Arial"/>
                <w:b/>
              </w:rPr>
            </w:pPr>
            <w:r w:rsidRPr="00F14ED4">
              <w:rPr>
                <w:rFonts w:ascii="Arial" w:hAnsi="Arial" w:cs="Arial"/>
                <w:b/>
              </w:rPr>
              <w:t>1.0 General Induction</w:t>
            </w:r>
          </w:p>
        </w:tc>
        <w:tc>
          <w:tcPr>
            <w:tcW w:w="645" w:type="dxa"/>
            <w:tcBorders>
              <w:top w:val="single" w:sz="4" w:space="0" w:color="auto"/>
            </w:tcBorders>
          </w:tcPr>
          <w:p w14:paraId="2C5592A8" w14:textId="77777777" w:rsidR="00C250F1" w:rsidRPr="00F14ED4" w:rsidRDefault="00C250F1" w:rsidP="00C250F1">
            <w:pPr>
              <w:spacing w:after="160" w:line="259" w:lineRule="auto"/>
              <w:rPr>
                <w:rFonts w:ascii="Arial" w:hAnsi="Arial" w:cs="Arial"/>
                <w:bCs/>
              </w:rPr>
            </w:pPr>
            <w:r w:rsidRPr="00F14ED4">
              <w:rPr>
                <w:rFonts w:ascii="Arial" w:hAnsi="Arial" w:cs="Arial"/>
                <w:bCs/>
              </w:rPr>
              <w:t>1.1</w:t>
            </w:r>
          </w:p>
        </w:tc>
        <w:tc>
          <w:tcPr>
            <w:tcW w:w="4217" w:type="dxa"/>
            <w:tcBorders>
              <w:top w:val="single" w:sz="4" w:space="0" w:color="auto"/>
            </w:tcBorders>
          </w:tcPr>
          <w:p w14:paraId="69E80E78" w14:textId="77777777" w:rsidR="00C250F1" w:rsidRPr="00F14ED4" w:rsidRDefault="00C250F1" w:rsidP="00C250F1">
            <w:pPr>
              <w:spacing w:after="160" w:line="259" w:lineRule="auto"/>
              <w:rPr>
                <w:rFonts w:ascii="Arial" w:hAnsi="Arial" w:cs="Arial"/>
                <w:bCs/>
              </w:rPr>
            </w:pPr>
            <w:r w:rsidRPr="00F14ED4">
              <w:rPr>
                <w:rFonts w:ascii="Arial" w:hAnsi="Arial" w:cs="Arial"/>
                <w:bCs/>
              </w:rPr>
              <w:t>Tour of school</w:t>
            </w:r>
          </w:p>
        </w:tc>
        <w:tc>
          <w:tcPr>
            <w:tcW w:w="2112" w:type="dxa"/>
          </w:tcPr>
          <w:p w14:paraId="068010D3" w14:textId="77777777" w:rsidR="00C250F1" w:rsidRPr="00F14ED4" w:rsidRDefault="00C250F1" w:rsidP="00C250F1">
            <w:pPr>
              <w:spacing w:after="160" w:line="259" w:lineRule="auto"/>
              <w:rPr>
                <w:rFonts w:ascii="Arial" w:hAnsi="Arial" w:cs="Arial"/>
                <w:bCs/>
              </w:rPr>
            </w:pPr>
          </w:p>
        </w:tc>
      </w:tr>
      <w:tr w:rsidR="00F14ED4" w:rsidRPr="00F14ED4" w14:paraId="6BB8C328" w14:textId="77777777" w:rsidTr="008621D2">
        <w:trPr>
          <w:trHeight w:val="113"/>
        </w:trPr>
        <w:tc>
          <w:tcPr>
            <w:tcW w:w="2524" w:type="dxa"/>
            <w:vMerge/>
            <w:shd w:val="clear" w:color="auto" w:fill="A8D08D" w:themeFill="accent6" w:themeFillTint="99"/>
          </w:tcPr>
          <w:p w14:paraId="2726C178" w14:textId="77777777" w:rsidR="00C250F1" w:rsidRPr="00F14ED4" w:rsidRDefault="00C250F1" w:rsidP="00C250F1">
            <w:pPr>
              <w:spacing w:after="160" w:line="259" w:lineRule="auto"/>
              <w:rPr>
                <w:rFonts w:ascii="Arial" w:hAnsi="Arial" w:cs="Arial"/>
                <w:bCs/>
              </w:rPr>
            </w:pPr>
          </w:p>
        </w:tc>
        <w:tc>
          <w:tcPr>
            <w:tcW w:w="645" w:type="dxa"/>
          </w:tcPr>
          <w:p w14:paraId="14D8E1F4" w14:textId="77777777" w:rsidR="00C250F1" w:rsidRPr="00F14ED4" w:rsidRDefault="00C250F1" w:rsidP="00C250F1">
            <w:pPr>
              <w:spacing w:after="160" w:line="259" w:lineRule="auto"/>
              <w:rPr>
                <w:rFonts w:ascii="Arial" w:hAnsi="Arial" w:cs="Arial"/>
                <w:bCs/>
              </w:rPr>
            </w:pPr>
            <w:r w:rsidRPr="00F14ED4">
              <w:rPr>
                <w:rFonts w:ascii="Arial" w:hAnsi="Arial" w:cs="Arial"/>
                <w:bCs/>
              </w:rPr>
              <w:t>1.2</w:t>
            </w:r>
          </w:p>
        </w:tc>
        <w:tc>
          <w:tcPr>
            <w:tcW w:w="4217" w:type="dxa"/>
          </w:tcPr>
          <w:p w14:paraId="5F60FA72" w14:textId="77777777" w:rsidR="00C250F1" w:rsidRPr="00F14ED4" w:rsidRDefault="00C250F1" w:rsidP="00C250F1">
            <w:pPr>
              <w:spacing w:after="160" w:line="259" w:lineRule="auto"/>
              <w:rPr>
                <w:rFonts w:ascii="Arial" w:hAnsi="Arial" w:cs="Arial"/>
                <w:bCs/>
              </w:rPr>
            </w:pPr>
            <w:r w:rsidRPr="00F14ED4">
              <w:rPr>
                <w:rFonts w:ascii="Arial" w:hAnsi="Arial" w:cs="Arial"/>
                <w:bCs/>
              </w:rPr>
              <w:t>Toilet facilities</w:t>
            </w:r>
          </w:p>
        </w:tc>
        <w:tc>
          <w:tcPr>
            <w:tcW w:w="2112" w:type="dxa"/>
          </w:tcPr>
          <w:p w14:paraId="2674D915" w14:textId="77777777" w:rsidR="00C250F1" w:rsidRPr="00F14ED4" w:rsidRDefault="00C250F1" w:rsidP="00C250F1">
            <w:pPr>
              <w:spacing w:after="160" w:line="259" w:lineRule="auto"/>
              <w:rPr>
                <w:rFonts w:ascii="Arial" w:hAnsi="Arial" w:cs="Arial"/>
                <w:bCs/>
              </w:rPr>
            </w:pPr>
          </w:p>
        </w:tc>
      </w:tr>
      <w:tr w:rsidR="00F14ED4" w:rsidRPr="00F14ED4" w14:paraId="6416B8E9" w14:textId="77777777" w:rsidTr="008621D2">
        <w:trPr>
          <w:trHeight w:val="113"/>
        </w:trPr>
        <w:tc>
          <w:tcPr>
            <w:tcW w:w="2524" w:type="dxa"/>
            <w:vMerge/>
            <w:shd w:val="clear" w:color="auto" w:fill="A8D08D" w:themeFill="accent6" w:themeFillTint="99"/>
          </w:tcPr>
          <w:p w14:paraId="2A23CF24" w14:textId="77777777" w:rsidR="00C250F1" w:rsidRPr="00F14ED4" w:rsidRDefault="00C250F1" w:rsidP="00C250F1">
            <w:pPr>
              <w:spacing w:after="160" w:line="259" w:lineRule="auto"/>
              <w:rPr>
                <w:rFonts w:ascii="Arial" w:hAnsi="Arial" w:cs="Arial"/>
                <w:bCs/>
              </w:rPr>
            </w:pPr>
          </w:p>
        </w:tc>
        <w:tc>
          <w:tcPr>
            <w:tcW w:w="645" w:type="dxa"/>
          </w:tcPr>
          <w:p w14:paraId="3ACE6A6D" w14:textId="77777777" w:rsidR="00C250F1" w:rsidRPr="00F14ED4" w:rsidRDefault="00C250F1" w:rsidP="00C250F1">
            <w:pPr>
              <w:spacing w:after="160" w:line="259" w:lineRule="auto"/>
              <w:rPr>
                <w:rFonts w:ascii="Arial" w:hAnsi="Arial" w:cs="Arial"/>
                <w:bCs/>
              </w:rPr>
            </w:pPr>
            <w:r w:rsidRPr="00F14ED4">
              <w:rPr>
                <w:rFonts w:ascii="Arial" w:hAnsi="Arial" w:cs="Arial"/>
                <w:bCs/>
              </w:rPr>
              <w:t>1.3</w:t>
            </w:r>
          </w:p>
        </w:tc>
        <w:tc>
          <w:tcPr>
            <w:tcW w:w="4217" w:type="dxa"/>
          </w:tcPr>
          <w:p w14:paraId="1BD5A2FA" w14:textId="77777777" w:rsidR="00C250F1" w:rsidRPr="00F14ED4" w:rsidRDefault="00C250F1" w:rsidP="00C250F1">
            <w:pPr>
              <w:spacing w:after="160" w:line="259" w:lineRule="auto"/>
              <w:rPr>
                <w:rFonts w:ascii="Arial" w:hAnsi="Arial" w:cs="Arial"/>
                <w:bCs/>
              </w:rPr>
            </w:pPr>
            <w:r w:rsidRPr="00F14ED4">
              <w:rPr>
                <w:rFonts w:ascii="Arial" w:hAnsi="Arial" w:cs="Arial"/>
                <w:bCs/>
              </w:rPr>
              <w:t>General fire/evacuation procedures/security</w:t>
            </w:r>
          </w:p>
        </w:tc>
        <w:tc>
          <w:tcPr>
            <w:tcW w:w="2112" w:type="dxa"/>
          </w:tcPr>
          <w:p w14:paraId="6DDA2051" w14:textId="77777777" w:rsidR="00C250F1" w:rsidRPr="00F14ED4" w:rsidRDefault="00C250F1" w:rsidP="00C250F1">
            <w:pPr>
              <w:spacing w:after="160" w:line="259" w:lineRule="auto"/>
              <w:rPr>
                <w:rFonts w:ascii="Arial" w:hAnsi="Arial" w:cs="Arial"/>
                <w:bCs/>
              </w:rPr>
            </w:pPr>
          </w:p>
        </w:tc>
      </w:tr>
      <w:tr w:rsidR="00F14ED4" w:rsidRPr="00F14ED4" w14:paraId="2567ED70" w14:textId="77777777" w:rsidTr="008621D2">
        <w:trPr>
          <w:trHeight w:val="113"/>
        </w:trPr>
        <w:tc>
          <w:tcPr>
            <w:tcW w:w="2524" w:type="dxa"/>
            <w:vMerge/>
            <w:shd w:val="clear" w:color="auto" w:fill="A8D08D" w:themeFill="accent6" w:themeFillTint="99"/>
          </w:tcPr>
          <w:p w14:paraId="56C0BBA7" w14:textId="77777777" w:rsidR="00C250F1" w:rsidRPr="00F14ED4" w:rsidRDefault="00C250F1" w:rsidP="00C250F1">
            <w:pPr>
              <w:spacing w:after="160" w:line="259" w:lineRule="auto"/>
              <w:rPr>
                <w:rFonts w:ascii="Arial" w:hAnsi="Arial" w:cs="Arial"/>
                <w:bCs/>
              </w:rPr>
            </w:pPr>
          </w:p>
        </w:tc>
        <w:tc>
          <w:tcPr>
            <w:tcW w:w="645" w:type="dxa"/>
          </w:tcPr>
          <w:p w14:paraId="3AEBDCEB" w14:textId="77777777" w:rsidR="00C250F1" w:rsidRPr="00F14ED4" w:rsidRDefault="00C250F1" w:rsidP="00C250F1">
            <w:pPr>
              <w:spacing w:after="160" w:line="259" w:lineRule="auto"/>
              <w:rPr>
                <w:rFonts w:ascii="Arial" w:hAnsi="Arial" w:cs="Arial"/>
                <w:bCs/>
              </w:rPr>
            </w:pPr>
            <w:r w:rsidRPr="00F14ED4">
              <w:rPr>
                <w:rFonts w:ascii="Arial" w:hAnsi="Arial" w:cs="Arial"/>
                <w:bCs/>
              </w:rPr>
              <w:t>1.4</w:t>
            </w:r>
          </w:p>
        </w:tc>
        <w:tc>
          <w:tcPr>
            <w:tcW w:w="4217" w:type="dxa"/>
          </w:tcPr>
          <w:p w14:paraId="058708C1" w14:textId="77777777" w:rsidR="00C250F1" w:rsidRPr="00F14ED4" w:rsidRDefault="00C250F1" w:rsidP="00C250F1">
            <w:pPr>
              <w:spacing w:after="160" w:line="259" w:lineRule="auto"/>
              <w:rPr>
                <w:rFonts w:ascii="Arial" w:hAnsi="Arial" w:cs="Arial"/>
                <w:bCs/>
              </w:rPr>
            </w:pPr>
            <w:r w:rsidRPr="00F14ED4">
              <w:rPr>
                <w:rFonts w:ascii="Arial" w:hAnsi="Arial" w:cs="Arial"/>
                <w:bCs/>
              </w:rPr>
              <w:t>Food/drink facilities/break times</w:t>
            </w:r>
          </w:p>
        </w:tc>
        <w:tc>
          <w:tcPr>
            <w:tcW w:w="2112" w:type="dxa"/>
          </w:tcPr>
          <w:p w14:paraId="28677E60" w14:textId="77777777" w:rsidR="00C250F1" w:rsidRPr="00F14ED4" w:rsidRDefault="00C250F1" w:rsidP="00C250F1">
            <w:pPr>
              <w:spacing w:after="160" w:line="259" w:lineRule="auto"/>
              <w:rPr>
                <w:rFonts w:ascii="Arial" w:hAnsi="Arial" w:cs="Arial"/>
                <w:bCs/>
              </w:rPr>
            </w:pPr>
          </w:p>
        </w:tc>
      </w:tr>
      <w:tr w:rsidR="00F14ED4" w:rsidRPr="00F14ED4" w14:paraId="5E94A311" w14:textId="77777777" w:rsidTr="008621D2">
        <w:trPr>
          <w:trHeight w:val="113"/>
        </w:trPr>
        <w:tc>
          <w:tcPr>
            <w:tcW w:w="2524" w:type="dxa"/>
            <w:vMerge/>
            <w:shd w:val="clear" w:color="auto" w:fill="A8D08D" w:themeFill="accent6" w:themeFillTint="99"/>
          </w:tcPr>
          <w:p w14:paraId="1F0C9CE2" w14:textId="77777777" w:rsidR="00C250F1" w:rsidRPr="00F14ED4" w:rsidRDefault="00C250F1" w:rsidP="00C250F1">
            <w:pPr>
              <w:spacing w:after="160" w:line="259" w:lineRule="auto"/>
              <w:rPr>
                <w:rFonts w:ascii="Arial" w:hAnsi="Arial" w:cs="Arial"/>
                <w:bCs/>
              </w:rPr>
            </w:pPr>
          </w:p>
        </w:tc>
        <w:tc>
          <w:tcPr>
            <w:tcW w:w="645" w:type="dxa"/>
          </w:tcPr>
          <w:p w14:paraId="41EB509C" w14:textId="77777777" w:rsidR="00C250F1" w:rsidRPr="00F14ED4" w:rsidRDefault="00C250F1" w:rsidP="00C250F1">
            <w:pPr>
              <w:spacing w:after="160" w:line="259" w:lineRule="auto"/>
              <w:rPr>
                <w:rFonts w:ascii="Arial" w:hAnsi="Arial" w:cs="Arial"/>
                <w:bCs/>
              </w:rPr>
            </w:pPr>
            <w:r w:rsidRPr="00F14ED4">
              <w:rPr>
                <w:rFonts w:ascii="Arial" w:hAnsi="Arial" w:cs="Arial"/>
                <w:bCs/>
              </w:rPr>
              <w:t>1.5</w:t>
            </w:r>
          </w:p>
        </w:tc>
        <w:tc>
          <w:tcPr>
            <w:tcW w:w="4217" w:type="dxa"/>
          </w:tcPr>
          <w:p w14:paraId="7B804796" w14:textId="77777777" w:rsidR="00C250F1" w:rsidRPr="00F14ED4" w:rsidRDefault="00C250F1" w:rsidP="00C250F1">
            <w:pPr>
              <w:spacing w:after="160" w:line="259" w:lineRule="auto"/>
              <w:rPr>
                <w:rFonts w:ascii="Arial" w:hAnsi="Arial" w:cs="Arial"/>
                <w:bCs/>
              </w:rPr>
            </w:pPr>
            <w:r w:rsidRPr="00F14ED4">
              <w:rPr>
                <w:rFonts w:ascii="Arial" w:hAnsi="Arial" w:cs="Arial"/>
                <w:bCs/>
              </w:rPr>
              <w:t>Conduct and dress code</w:t>
            </w:r>
          </w:p>
        </w:tc>
        <w:tc>
          <w:tcPr>
            <w:tcW w:w="2112" w:type="dxa"/>
          </w:tcPr>
          <w:p w14:paraId="03473A4F" w14:textId="77777777" w:rsidR="00C250F1" w:rsidRPr="00F14ED4" w:rsidRDefault="00C250F1" w:rsidP="00C250F1">
            <w:pPr>
              <w:spacing w:after="160" w:line="259" w:lineRule="auto"/>
              <w:rPr>
                <w:rFonts w:ascii="Arial" w:hAnsi="Arial" w:cs="Arial"/>
                <w:bCs/>
              </w:rPr>
            </w:pPr>
          </w:p>
        </w:tc>
      </w:tr>
      <w:tr w:rsidR="00F14ED4" w:rsidRPr="00F14ED4" w14:paraId="1C7BD04F" w14:textId="77777777" w:rsidTr="008621D2">
        <w:trPr>
          <w:trHeight w:val="113"/>
        </w:trPr>
        <w:tc>
          <w:tcPr>
            <w:tcW w:w="2524" w:type="dxa"/>
            <w:vMerge/>
            <w:shd w:val="clear" w:color="auto" w:fill="A8D08D" w:themeFill="accent6" w:themeFillTint="99"/>
          </w:tcPr>
          <w:p w14:paraId="0740B021" w14:textId="77777777" w:rsidR="00C250F1" w:rsidRPr="00F14ED4" w:rsidRDefault="00C250F1" w:rsidP="00C250F1">
            <w:pPr>
              <w:spacing w:after="160" w:line="259" w:lineRule="auto"/>
              <w:rPr>
                <w:rFonts w:ascii="Arial" w:hAnsi="Arial" w:cs="Arial"/>
                <w:bCs/>
              </w:rPr>
            </w:pPr>
          </w:p>
        </w:tc>
        <w:tc>
          <w:tcPr>
            <w:tcW w:w="645" w:type="dxa"/>
          </w:tcPr>
          <w:p w14:paraId="57B18A26" w14:textId="77777777" w:rsidR="00C250F1" w:rsidRPr="00F14ED4" w:rsidRDefault="00C250F1" w:rsidP="00C250F1">
            <w:pPr>
              <w:spacing w:after="160" w:line="259" w:lineRule="auto"/>
              <w:rPr>
                <w:rFonts w:ascii="Arial" w:hAnsi="Arial" w:cs="Arial"/>
                <w:bCs/>
              </w:rPr>
            </w:pPr>
            <w:r w:rsidRPr="00F14ED4">
              <w:rPr>
                <w:rFonts w:ascii="Arial" w:hAnsi="Arial" w:cs="Arial"/>
                <w:bCs/>
              </w:rPr>
              <w:t>1.6</w:t>
            </w:r>
          </w:p>
        </w:tc>
        <w:tc>
          <w:tcPr>
            <w:tcW w:w="4217" w:type="dxa"/>
          </w:tcPr>
          <w:p w14:paraId="510DBB6E" w14:textId="77777777" w:rsidR="00C250F1" w:rsidRPr="00F14ED4" w:rsidRDefault="00C250F1" w:rsidP="00C250F1">
            <w:pPr>
              <w:spacing w:after="160" w:line="259" w:lineRule="auto"/>
              <w:rPr>
                <w:rFonts w:ascii="Arial" w:hAnsi="Arial" w:cs="Arial"/>
                <w:bCs/>
              </w:rPr>
            </w:pPr>
            <w:r w:rsidRPr="00F14ED4">
              <w:rPr>
                <w:rFonts w:ascii="Arial" w:hAnsi="Arial" w:cs="Arial"/>
                <w:bCs/>
              </w:rPr>
              <w:t>Non-smoking site</w:t>
            </w:r>
          </w:p>
        </w:tc>
        <w:tc>
          <w:tcPr>
            <w:tcW w:w="2112" w:type="dxa"/>
          </w:tcPr>
          <w:p w14:paraId="16DC4CD2" w14:textId="77777777" w:rsidR="00C250F1" w:rsidRPr="00F14ED4" w:rsidRDefault="00C250F1" w:rsidP="00C250F1">
            <w:pPr>
              <w:spacing w:after="160" w:line="259" w:lineRule="auto"/>
              <w:rPr>
                <w:rFonts w:ascii="Arial" w:hAnsi="Arial" w:cs="Arial"/>
                <w:bCs/>
              </w:rPr>
            </w:pPr>
          </w:p>
        </w:tc>
      </w:tr>
      <w:tr w:rsidR="00F14ED4" w:rsidRPr="00F14ED4" w14:paraId="6B69A0CA" w14:textId="77777777" w:rsidTr="008621D2">
        <w:trPr>
          <w:trHeight w:val="113"/>
        </w:trPr>
        <w:tc>
          <w:tcPr>
            <w:tcW w:w="2524" w:type="dxa"/>
            <w:vMerge/>
            <w:shd w:val="clear" w:color="auto" w:fill="A8D08D" w:themeFill="accent6" w:themeFillTint="99"/>
          </w:tcPr>
          <w:p w14:paraId="54F32D22" w14:textId="77777777" w:rsidR="00C250F1" w:rsidRPr="00F14ED4" w:rsidRDefault="00C250F1" w:rsidP="00C250F1">
            <w:pPr>
              <w:spacing w:after="160" w:line="259" w:lineRule="auto"/>
              <w:rPr>
                <w:rFonts w:ascii="Arial" w:hAnsi="Arial" w:cs="Arial"/>
                <w:bCs/>
              </w:rPr>
            </w:pPr>
          </w:p>
        </w:tc>
        <w:tc>
          <w:tcPr>
            <w:tcW w:w="645" w:type="dxa"/>
          </w:tcPr>
          <w:p w14:paraId="1017414E" w14:textId="77777777" w:rsidR="00C250F1" w:rsidRPr="00F14ED4" w:rsidRDefault="00C250F1" w:rsidP="00C250F1">
            <w:pPr>
              <w:spacing w:after="160" w:line="259" w:lineRule="auto"/>
              <w:rPr>
                <w:rFonts w:ascii="Arial" w:hAnsi="Arial" w:cs="Arial"/>
                <w:bCs/>
              </w:rPr>
            </w:pPr>
            <w:r w:rsidRPr="00F14ED4">
              <w:rPr>
                <w:rFonts w:ascii="Arial" w:hAnsi="Arial" w:cs="Arial"/>
                <w:bCs/>
              </w:rPr>
              <w:t>1.7</w:t>
            </w:r>
          </w:p>
        </w:tc>
        <w:tc>
          <w:tcPr>
            <w:tcW w:w="4217" w:type="dxa"/>
          </w:tcPr>
          <w:p w14:paraId="6730F98B" w14:textId="6C69EC98" w:rsidR="00C250F1" w:rsidRPr="00F14ED4" w:rsidRDefault="00C250F1" w:rsidP="00C250F1">
            <w:pPr>
              <w:spacing w:after="160" w:line="259" w:lineRule="auto"/>
              <w:rPr>
                <w:rFonts w:ascii="Arial" w:hAnsi="Arial" w:cs="Arial"/>
                <w:bCs/>
              </w:rPr>
            </w:pPr>
            <w:r w:rsidRPr="00F14ED4">
              <w:rPr>
                <w:rFonts w:ascii="Arial" w:hAnsi="Arial" w:cs="Arial"/>
                <w:bCs/>
              </w:rPr>
              <w:t>Car parking</w:t>
            </w:r>
          </w:p>
        </w:tc>
        <w:tc>
          <w:tcPr>
            <w:tcW w:w="2112" w:type="dxa"/>
          </w:tcPr>
          <w:p w14:paraId="5CE229C7" w14:textId="77777777" w:rsidR="00C250F1" w:rsidRPr="00F14ED4" w:rsidRDefault="00C250F1" w:rsidP="00C250F1">
            <w:pPr>
              <w:spacing w:after="160" w:line="259" w:lineRule="auto"/>
              <w:rPr>
                <w:rFonts w:ascii="Arial" w:hAnsi="Arial" w:cs="Arial"/>
                <w:bCs/>
              </w:rPr>
            </w:pPr>
          </w:p>
        </w:tc>
      </w:tr>
      <w:tr w:rsidR="00F14ED4" w:rsidRPr="00F14ED4" w14:paraId="3A913921" w14:textId="77777777" w:rsidTr="008621D2">
        <w:trPr>
          <w:trHeight w:val="113"/>
        </w:trPr>
        <w:tc>
          <w:tcPr>
            <w:tcW w:w="2524" w:type="dxa"/>
            <w:vMerge/>
            <w:shd w:val="clear" w:color="auto" w:fill="A8D08D" w:themeFill="accent6" w:themeFillTint="99"/>
          </w:tcPr>
          <w:p w14:paraId="4E4A5BFE" w14:textId="77777777" w:rsidR="00C250F1" w:rsidRPr="00F14ED4" w:rsidRDefault="00C250F1" w:rsidP="00C250F1">
            <w:pPr>
              <w:spacing w:after="160" w:line="259" w:lineRule="auto"/>
              <w:rPr>
                <w:rFonts w:ascii="Arial" w:hAnsi="Arial" w:cs="Arial"/>
                <w:bCs/>
              </w:rPr>
            </w:pPr>
          </w:p>
        </w:tc>
        <w:tc>
          <w:tcPr>
            <w:tcW w:w="645" w:type="dxa"/>
          </w:tcPr>
          <w:p w14:paraId="15B80DCC" w14:textId="77777777" w:rsidR="00C250F1" w:rsidRPr="00F14ED4" w:rsidRDefault="00C250F1" w:rsidP="00C250F1">
            <w:pPr>
              <w:spacing w:after="160" w:line="259" w:lineRule="auto"/>
              <w:rPr>
                <w:rFonts w:ascii="Arial" w:hAnsi="Arial" w:cs="Arial"/>
                <w:bCs/>
              </w:rPr>
            </w:pPr>
            <w:r w:rsidRPr="00F14ED4">
              <w:rPr>
                <w:rFonts w:ascii="Arial" w:hAnsi="Arial" w:cs="Arial"/>
                <w:bCs/>
              </w:rPr>
              <w:t>1.8</w:t>
            </w:r>
          </w:p>
        </w:tc>
        <w:tc>
          <w:tcPr>
            <w:tcW w:w="4217" w:type="dxa"/>
          </w:tcPr>
          <w:p w14:paraId="50F5FB83" w14:textId="3477DB28" w:rsidR="00C250F1" w:rsidRPr="00F14ED4" w:rsidRDefault="00C250F1" w:rsidP="00C250F1">
            <w:pPr>
              <w:spacing w:after="160" w:line="259" w:lineRule="auto"/>
              <w:rPr>
                <w:rFonts w:ascii="Arial" w:hAnsi="Arial" w:cs="Arial"/>
                <w:bCs/>
              </w:rPr>
            </w:pPr>
            <w:r w:rsidRPr="00F14ED4">
              <w:rPr>
                <w:rFonts w:ascii="Arial" w:hAnsi="Arial" w:cs="Arial"/>
                <w:bCs/>
              </w:rPr>
              <w:t>Security of personal belongings</w:t>
            </w:r>
          </w:p>
        </w:tc>
        <w:tc>
          <w:tcPr>
            <w:tcW w:w="2112" w:type="dxa"/>
          </w:tcPr>
          <w:p w14:paraId="07BEB778" w14:textId="77777777" w:rsidR="00C250F1" w:rsidRPr="00F14ED4" w:rsidRDefault="00C250F1" w:rsidP="00C250F1">
            <w:pPr>
              <w:spacing w:after="160" w:line="259" w:lineRule="auto"/>
              <w:rPr>
                <w:rFonts w:ascii="Arial" w:hAnsi="Arial" w:cs="Arial"/>
                <w:bCs/>
              </w:rPr>
            </w:pPr>
          </w:p>
        </w:tc>
      </w:tr>
      <w:tr w:rsidR="00F14ED4" w:rsidRPr="00F14ED4" w14:paraId="0FB87BCC" w14:textId="77777777" w:rsidTr="008621D2">
        <w:trPr>
          <w:trHeight w:val="113"/>
        </w:trPr>
        <w:tc>
          <w:tcPr>
            <w:tcW w:w="2524" w:type="dxa"/>
            <w:vMerge/>
            <w:shd w:val="clear" w:color="auto" w:fill="A8D08D" w:themeFill="accent6" w:themeFillTint="99"/>
          </w:tcPr>
          <w:p w14:paraId="70498C37" w14:textId="77777777" w:rsidR="00C250F1" w:rsidRPr="00F14ED4" w:rsidRDefault="00C250F1" w:rsidP="00C250F1">
            <w:pPr>
              <w:spacing w:after="160" w:line="259" w:lineRule="auto"/>
              <w:rPr>
                <w:rFonts w:ascii="Arial" w:hAnsi="Arial" w:cs="Arial"/>
                <w:bCs/>
              </w:rPr>
            </w:pPr>
          </w:p>
        </w:tc>
        <w:tc>
          <w:tcPr>
            <w:tcW w:w="645" w:type="dxa"/>
          </w:tcPr>
          <w:p w14:paraId="50950307" w14:textId="77777777" w:rsidR="00C250F1" w:rsidRPr="00F14ED4" w:rsidRDefault="00C250F1" w:rsidP="00C250F1">
            <w:pPr>
              <w:spacing w:after="160" w:line="259" w:lineRule="auto"/>
              <w:rPr>
                <w:rFonts w:ascii="Arial" w:hAnsi="Arial" w:cs="Arial"/>
                <w:bCs/>
              </w:rPr>
            </w:pPr>
            <w:r w:rsidRPr="00F14ED4">
              <w:rPr>
                <w:rFonts w:ascii="Arial" w:hAnsi="Arial" w:cs="Arial"/>
                <w:bCs/>
              </w:rPr>
              <w:t>1.9</w:t>
            </w:r>
          </w:p>
        </w:tc>
        <w:tc>
          <w:tcPr>
            <w:tcW w:w="4217" w:type="dxa"/>
          </w:tcPr>
          <w:p w14:paraId="7FA216DB" w14:textId="6B5400E0" w:rsidR="00C250F1" w:rsidRPr="00F14ED4" w:rsidRDefault="00C250F1" w:rsidP="00C250F1">
            <w:pPr>
              <w:spacing w:after="160" w:line="259" w:lineRule="auto"/>
              <w:rPr>
                <w:rFonts w:ascii="Arial" w:hAnsi="Arial" w:cs="Arial"/>
                <w:bCs/>
              </w:rPr>
            </w:pPr>
            <w:r w:rsidRPr="00F14ED4">
              <w:rPr>
                <w:rFonts w:ascii="Arial" w:hAnsi="Arial" w:cs="Arial"/>
                <w:bCs/>
              </w:rPr>
              <w:t>Communication/messages (text/email)</w:t>
            </w:r>
            <w:r w:rsidR="00B152BE" w:rsidRPr="00F14ED4">
              <w:rPr>
                <w:rFonts w:ascii="Arial" w:hAnsi="Arial" w:cs="Arial"/>
                <w:bCs/>
              </w:rPr>
              <w:t xml:space="preserve"> and use of mobile devices</w:t>
            </w:r>
          </w:p>
        </w:tc>
        <w:tc>
          <w:tcPr>
            <w:tcW w:w="2112" w:type="dxa"/>
          </w:tcPr>
          <w:p w14:paraId="0853BE4E" w14:textId="77777777" w:rsidR="00C250F1" w:rsidRPr="00F14ED4" w:rsidRDefault="00C250F1" w:rsidP="00C250F1">
            <w:pPr>
              <w:spacing w:after="160" w:line="259" w:lineRule="auto"/>
              <w:rPr>
                <w:rFonts w:ascii="Arial" w:hAnsi="Arial" w:cs="Arial"/>
                <w:bCs/>
              </w:rPr>
            </w:pPr>
          </w:p>
        </w:tc>
      </w:tr>
      <w:tr w:rsidR="00F14ED4" w:rsidRPr="00F14ED4" w14:paraId="7409641C" w14:textId="77777777" w:rsidTr="008621D2">
        <w:trPr>
          <w:trHeight w:val="113"/>
        </w:trPr>
        <w:tc>
          <w:tcPr>
            <w:tcW w:w="2524" w:type="dxa"/>
            <w:vMerge/>
            <w:shd w:val="clear" w:color="auto" w:fill="A8D08D" w:themeFill="accent6" w:themeFillTint="99"/>
          </w:tcPr>
          <w:p w14:paraId="33720332" w14:textId="77777777" w:rsidR="00C250F1" w:rsidRPr="00F14ED4" w:rsidRDefault="00C250F1" w:rsidP="00C250F1">
            <w:pPr>
              <w:spacing w:after="160" w:line="259" w:lineRule="auto"/>
              <w:rPr>
                <w:rFonts w:ascii="Arial" w:hAnsi="Arial" w:cs="Arial"/>
                <w:bCs/>
              </w:rPr>
            </w:pPr>
          </w:p>
        </w:tc>
        <w:tc>
          <w:tcPr>
            <w:tcW w:w="645" w:type="dxa"/>
          </w:tcPr>
          <w:p w14:paraId="37F176F2" w14:textId="77777777" w:rsidR="00C250F1" w:rsidRPr="00F14ED4" w:rsidRDefault="00C250F1" w:rsidP="00C250F1">
            <w:pPr>
              <w:spacing w:after="160" w:line="259" w:lineRule="auto"/>
              <w:rPr>
                <w:rFonts w:ascii="Arial" w:hAnsi="Arial" w:cs="Arial"/>
                <w:bCs/>
              </w:rPr>
            </w:pPr>
            <w:r w:rsidRPr="00F14ED4">
              <w:rPr>
                <w:rFonts w:ascii="Arial" w:hAnsi="Arial" w:cs="Arial"/>
                <w:bCs/>
              </w:rPr>
              <w:t>1.10</w:t>
            </w:r>
          </w:p>
        </w:tc>
        <w:tc>
          <w:tcPr>
            <w:tcW w:w="4217" w:type="dxa"/>
          </w:tcPr>
          <w:p w14:paraId="456CFD54" w14:textId="1F7F85C1" w:rsidR="00C250F1" w:rsidRPr="00F14ED4" w:rsidRDefault="00C250F1" w:rsidP="00C250F1">
            <w:pPr>
              <w:spacing w:after="160" w:line="259" w:lineRule="auto"/>
              <w:rPr>
                <w:rFonts w:ascii="Arial" w:hAnsi="Arial" w:cs="Arial"/>
                <w:bCs/>
              </w:rPr>
            </w:pPr>
            <w:r w:rsidRPr="00F14ED4">
              <w:rPr>
                <w:rFonts w:ascii="Arial" w:hAnsi="Arial" w:cs="Arial"/>
                <w:bCs/>
              </w:rPr>
              <w:t>The school day (times)</w:t>
            </w:r>
            <w:r w:rsidR="00B152BE" w:rsidRPr="00F14ED4">
              <w:rPr>
                <w:rFonts w:ascii="Arial" w:hAnsi="Arial" w:cs="Arial"/>
                <w:bCs/>
              </w:rPr>
              <w:t xml:space="preserve"> and working times </w:t>
            </w:r>
          </w:p>
        </w:tc>
        <w:tc>
          <w:tcPr>
            <w:tcW w:w="2112" w:type="dxa"/>
          </w:tcPr>
          <w:p w14:paraId="013F4A13" w14:textId="77777777" w:rsidR="00C250F1" w:rsidRPr="00F14ED4" w:rsidRDefault="00C250F1" w:rsidP="00C250F1">
            <w:pPr>
              <w:spacing w:after="160" w:line="259" w:lineRule="auto"/>
              <w:rPr>
                <w:rFonts w:ascii="Arial" w:hAnsi="Arial" w:cs="Arial"/>
                <w:bCs/>
              </w:rPr>
            </w:pPr>
          </w:p>
        </w:tc>
      </w:tr>
      <w:tr w:rsidR="00F14ED4" w:rsidRPr="00F14ED4" w14:paraId="1E8F220E" w14:textId="77777777" w:rsidTr="008621D2">
        <w:trPr>
          <w:trHeight w:val="317"/>
        </w:trPr>
        <w:tc>
          <w:tcPr>
            <w:tcW w:w="2524" w:type="dxa"/>
            <w:vMerge/>
            <w:shd w:val="clear" w:color="auto" w:fill="A8D08D" w:themeFill="accent6" w:themeFillTint="99"/>
          </w:tcPr>
          <w:p w14:paraId="275282A1" w14:textId="77777777" w:rsidR="00C250F1" w:rsidRPr="00F14ED4" w:rsidRDefault="00C250F1" w:rsidP="00C250F1">
            <w:pPr>
              <w:spacing w:after="160" w:line="259" w:lineRule="auto"/>
              <w:rPr>
                <w:rFonts w:ascii="Arial" w:hAnsi="Arial" w:cs="Arial"/>
                <w:bCs/>
              </w:rPr>
            </w:pPr>
          </w:p>
        </w:tc>
        <w:tc>
          <w:tcPr>
            <w:tcW w:w="645" w:type="dxa"/>
          </w:tcPr>
          <w:p w14:paraId="236A34A1" w14:textId="77777777" w:rsidR="00C250F1" w:rsidRPr="00F14ED4" w:rsidRDefault="00C250F1" w:rsidP="00C250F1">
            <w:pPr>
              <w:spacing w:after="160" w:line="259" w:lineRule="auto"/>
              <w:rPr>
                <w:rFonts w:ascii="Arial" w:hAnsi="Arial" w:cs="Arial"/>
                <w:bCs/>
              </w:rPr>
            </w:pPr>
            <w:r w:rsidRPr="00F14ED4">
              <w:rPr>
                <w:rFonts w:ascii="Arial" w:hAnsi="Arial" w:cs="Arial"/>
                <w:bCs/>
              </w:rPr>
              <w:t>1.11</w:t>
            </w:r>
          </w:p>
        </w:tc>
        <w:tc>
          <w:tcPr>
            <w:tcW w:w="4217" w:type="dxa"/>
          </w:tcPr>
          <w:p w14:paraId="3C71CBAC" w14:textId="3FF3B5B1" w:rsidR="00C250F1" w:rsidRPr="00F14ED4" w:rsidRDefault="00C250F1" w:rsidP="00C250F1">
            <w:pPr>
              <w:spacing w:after="160" w:line="259" w:lineRule="auto"/>
              <w:rPr>
                <w:rFonts w:ascii="Arial" w:hAnsi="Arial" w:cs="Arial"/>
                <w:bCs/>
              </w:rPr>
            </w:pPr>
            <w:r w:rsidRPr="00F14ED4">
              <w:rPr>
                <w:rFonts w:ascii="Arial" w:hAnsi="Arial" w:cs="Arial"/>
                <w:bCs/>
              </w:rPr>
              <w:t>Term dates</w:t>
            </w:r>
          </w:p>
        </w:tc>
        <w:tc>
          <w:tcPr>
            <w:tcW w:w="2112" w:type="dxa"/>
          </w:tcPr>
          <w:p w14:paraId="749F4E63" w14:textId="77777777" w:rsidR="00C250F1" w:rsidRPr="00F14ED4" w:rsidRDefault="00C250F1" w:rsidP="00C250F1">
            <w:pPr>
              <w:spacing w:after="160" w:line="259" w:lineRule="auto"/>
              <w:rPr>
                <w:rFonts w:ascii="Arial" w:hAnsi="Arial" w:cs="Arial"/>
                <w:bCs/>
              </w:rPr>
            </w:pPr>
          </w:p>
        </w:tc>
      </w:tr>
      <w:tr w:rsidR="00F14ED4" w:rsidRPr="00F14ED4" w14:paraId="6B30F85F" w14:textId="77777777" w:rsidTr="008621D2">
        <w:trPr>
          <w:trHeight w:val="113"/>
        </w:trPr>
        <w:tc>
          <w:tcPr>
            <w:tcW w:w="2524" w:type="dxa"/>
            <w:vMerge/>
            <w:shd w:val="clear" w:color="auto" w:fill="A8D08D" w:themeFill="accent6" w:themeFillTint="99"/>
          </w:tcPr>
          <w:p w14:paraId="741A30C0" w14:textId="77777777" w:rsidR="00C250F1" w:rsidRPr="00F14ED4" w:rsidRDefault="00C250F1" w:rsidP="00C250F1">
            <w:pPr>
              <w:spacing w:after="160" w:line="259" w:lineRule="auto"/>
              <w:rPr>
                <w:rFonts w:ascii="Arial" w:hAnsi="Arial" w:cs="Arial"/>
                <w:bCs/>
              </w:rPr>
            </w:pPr>
          </w:p>
        </w:tc>
        <w:tc>
          <w:tcPr>
            <w:tcW w:w="645" w:type="dxa"/>
          </w:tcPr>
          <w:p w14:paraId="2BCD2266" w14:textId="77777777" w:rsidR="00C250F1" w:rsidRPr="00F14ED4" w:rsidRDefault="00C250F1" w:rsidP="00C250F1">
            <w:pPr>
              <w:spacing w:after="160" w:line="259" w:lineRule="auto"/>
              <w:rPr>
                <w:rFonts w:ascii="Arial" w:hAnsi="Arial" w:cs="Arial"/>
                <w:bCs/>
              </w:rPr>
            </w:pPr>
            <w:r w:rsidRPr="00F14ED4">
              <w:rPr>
                <w:rFonts w:ascii="Arial" w:hAnsi="Arial" w:cs="Arial"/>
                <w:bCs/>
              </w:rPr>
              <w:t>1.12</w:t>
            </w:r>
          </w:p>
        </w:tc>
        <w:tc>
          <w:tcPr>
            <w:tcW w:w="4217" w:type="dxa"/>
          </w:tcPr>
          <w:p w14:paraId="77AD6537" w14:textId="14B020A2" w:rsidR="00C250F1" w:rsidRPr="00F14ED4" w:rsidRDefault="00C250F1" w:rsidP="00C250F1">
            <w:pPr>
              <w:spacing w:after="160" w:line="259" w:lineRule="auto"/>
              <w:rPr>
                <w:rFonts w:ascii="Arial" w:hAnsi="Arial" w:cs="Arial"/>
                <w:bCs/>
              </w:rPr>
            </w:pPr>
            <w:r w:rsidRPr="00F14ED4">
              <w:rPr>
                <w:rFonts w:ascii="Arial" w:hAnsi="Arial" w:cs="Arial"/>
                <w:bCs/>
              </w:rPr>
              <w:t>Management structure</w:t>
            </w:r>
          </w:p>
        </w:tc>
        <w:tc>
          <w:tcPr>
            <w:tcW w:w="2112" w:type="dxa"/>
          </w:tcPr>
          <w:p w14:paraId="5210D7BB" w14:textId="77777777" w:rsidR="00C250F1" w:rsidRPr="00F14ED4" w:rsidRDefault="00C250F1" w:rsidP="00C250F1">
            <w:pPr>
              <w:spacing w:after="160" w:line="259" w:lineRule="auto"/>
              <w:rPr>
                <w:rFonts w:ascii="Arial" w:hAnsi="Arial" w:cs="Arial"/>
                <w:bCs/>
              </w:rPr>
            </w:pPr>
          </w:p>
        </w:tc>
      </w:tr>
      <w:tr w:rsidR="00F14ED4" w:rsidRPr="00F14ED4" w14:paraId="4441C9B5" w14:textId="77777777" w:rsidTr="008621D2">
        <w:trPr>
          <w:trHeight w:val="113"/>
        </w:trPr>
        <w:tc>
          <w:tcPr>
            <w:tcW w:w="2524" w:type="dxa"/>
            <w:vMerge/>
            <w:shd w:val="clear" w:color="auto" w:fill="A8D08D" w:themeFill="accent6" w:themeFillTint="99"/>
          </w:tcPr>
          <w:p w14:paraId="50B553BD" w14:textId="77777777" w:rsidR="00C250F1" w:rsidRPr="00F14ED4" w:rsidRDefault="00C250F1" w:rsidP="00C250F1">
            <w:pPr>
              <w:spacing w:after="160" w:line="259" w:lineRule="auto"/>
              <w:rPr>
                <w:rFonts w:ascii="Arial" w:hAnsi="Arial" w:cs="Arial"/>
                <w:bCs/>
              </w:rPr>
            </w:pPr>
          </w:p>
        </w:tc>
        <w:tc>
          <w:tcPr>
            <w:tcW w:w="645" w:type="dxa"/>
          </w:tcPr>
          <w:p w14:paraId="575A63FB" w14:textId="77777777" w:rsidR="00C250F1" w:rsidRPr="00F14ED4" w:rsidRDefault="00C250F1" w:rsidP="00C250F1">
            <w:pPr>
              <w:spacing w:after="160" w:line="259" w:lineRule="auto"/>
              <w:rPr>
                <w:rFonts w:ascii="Arial" w:hAnsi="Arial" w:cs="Arial"/>
                <w:bCs/>
              </w:rPr>
            </w:pPr>
            <w:r w:rsidRPr="00F14ED4">
              <w:rPr>
                <w:rFonts w:ascii="Arial" w:hAnsi="Arial" w:cs="Arial"/>
                <w:bCs/>
              </w:rPr>
              <w:t>1.13</w:t>
            </w:r>
          </w:p>
        </w:tc>
        <w:tc>
          <w:tcPr>
            <w:tcW w:w="4217" w:type="dxa"/>
          </w:tcPr>
          <w:p w14:paraId="41BA8AB8" w14:textId="77777777" w:rsidR="00C250F1" w:rsidRPr="00F14ED4" w:rsidRDefault="00C250F1" w:rsidP="00C250F1">
            <w:pPr>
              <w:spacing w:after="160" w:line="259" w:lineRule="auto"/>
              <w:rPr>
                <w:rFonts w:ascii="Arial" w:hAnsi="Arial" w:cs="Arial"/>
                <w:bCs/>
              </w:rPr>
            </w:pPr>
            <w:r w:rsidRPr="00F14ED4">
              <w:rPr>
                <w:rFonts w:ascii="Arial" w:hAnsi="Arial" w:cs="Arial"/>
                <w:bCs/>
              </w:rPr>
              <w:t>Staff roles</w:t>
            </w:r>
          </w:p>
        </w:tc>
        <w:tc>
          <w:tcPr>
            <w:tcW w:w="2112" w:type="dxa"/>
          </w:tcPr>
          <w:p w14:paraId="2C689C52" w14:textId="77777777" w:rsidR="00C250F1" w:rsidRPr="00F14ED4" w:rsidRDefault="00C250F1" w:rsidP="00C250F1">
            <w:pPr>
              <w:spacing w:after="160" w:line="259" w:lineRule="auto"/>
              <w:rPr>
                <w:rFonts w:ascii="Arial" w:hAnsi="Arial" w:cs="Arial"/>
                <w:bCs/>
              </w:rPr>
            </w:pPr>
          </w:p>
        </w:tc>
      </w:tr>
      <w:tr w:rsidR="00F14ED4" w:rsidRPr="00F14ED4" w14:paraId="0BA2C373" w14:textId="77777777" w:rsidTr="008621D2">
        <w:trPr>
          <w:trHeight w:val="113"/>
        </w:trPr>
        <w:tc>
          <w:tcPr>
            <w:tcW w:w="2524" w:type="dxa"/>
            <w:vMerge/>
            <w:shd w:val="clear" w:color="auto" w:fill="A8D08D" w:themeFill="accent6" w:themeFillTint="99"/>
          </w:tcPr>
          <w:p w14:paraId="2AE40F61" w14:textId="77777777" w:rsidR="00C250F1" w:rsidRPr="00F14ED4" w:rsidRDefault="00C250F1" w:rsidP="00C250F1">
            <w:pPr>
              <w:spacing w:after="160" w:line="259" w:lineRule="auto"/>
              <w:rPr>
                <w:rFonts w:ascii="Arial" w:hAnsi="Arial" w:cs="Arial"/>
                <w:bCs/>
              </w:rPr>
            </w:pPr>
          </w:p>
        </w:tc>
        <w:tc>
          <w:tcPr>
            <w:tcW w:w="645" w:type="dxa"/>
          </w:tcPr>
          <w:p w14:paraId="0A2EC1ED" w14:textId="77777777" w:rsidR="00C250F1" w:rsidRPr="00F14ED4" w:rsidRDefault="00C250F1" w:rsidP="00C250F1">
            <w:pPr>
              <w:spacing w:after="160" w:line="259" w:lineRule="auto"/>
              <w:rPr>
                <w:rFonts w:ascii="Arial" w:hAnsi="Arial" w:cs="Arial"/>
                <w:bCs/>
              </w:rPr>
            </w:pPr>
            <w:r w:rsidRPr="00F14ED4">
              <w:rPr>
                <w:rFonts w:ascii="Arial" w:hAnsi="Arial" w:cs="Arial"/>
                <w:bCs/>
              </w:rPr>
              <w:t>1.14</w:t>
            </w:r>
          </w:p>
        </w:tc>
        <w:tc>
          <w:tcPr>
            <w:tcW w:w="4217" w:type="dxa"/>
          </w:tcPr>
          <w:p w14:paraId="3ED251BA" w14:textId="0D7EE20A" w:rsidR="00C250F1" w:rsidRPr="00F14ED4" w:rsidRDefault="00C250F1" w:rsidP="00C250F1">
            <w:pPr>
              <w:spacing w:after="160" w:line="259" w:lineRule="auto"/>
              <w:rPr>
                <w:rFonts w:ascii="Arial" w:hAnsi="Arial" w:cs="Arial"/>
                <w:bCs/>
              </w:rPr>
            </w:pPr>
            <w:r w:rsidRPr="00F14ED4">
              <w:rPr>
                <w:rFonts w:ascii="Arial" w:hAnsi="Arial" w:cs="Arial"/>
                <w:bCs/>
              </w:rPr>
              <w:t>Absence procedure</w:t>
            </w:r>
          </w:p>
        </w:tc>
        <w:tc>
          <w:tcPr>
            <w:tcW w:w="2112" w:type="dxa"/>
          </w:tcPr>
          <w:p w14:paraId="259621FE" w14:textId="77777777" w:rsidR="00C250F1" w:rsidRPr="00F14ED4" w:rsidRDefault="00C250F1" w:rsidP="00C250F1">
            <w:pPr>
              <w:spacing w:after="160" w:line="259" w:lineRule="auto"/>
              <w:rPr>
                <w:rFonts w:ascii="Arial" w:hAnsi="Arial" w:cs="Arial"/>
                <w:bCs/>
              </w:rPr>
            </w:pPr>
          </w:p>
        </w:tc>
      </w:tr>
      <w:tr w:rsidR="00F14ED4" w:rsidRPr="00F14ED4" w14:paraId="07BD3948" w14:textId="77777777" w:rsidTr="008621D2">
        <w:trPr>
          <w:trHeight w:val="113"/>
        </w:trPr>
        <w:tc>
          <w:tcPr>
            <w:tcW w:w="2524" w:type="dxa"/>
            <w:vMerge/>
            <w:shd w:val="clear" w:color="auto" w:fill="A8D08D" w:themeFill="accent6" w:themeFillTint="99"/>
          </w:tcPr>
          <w:p w14:paraId="7E30D2C3" w14:textId="77777777" w:rsidR="00C250F1" w:rsidRPr="00F14ED4" w:rsidRDefault="00C250F1" w:rsidP="00C250F1">
            <w:pPr>
              <w:spacing w:after="160" w:line="259" w:lineRule="auto"/>
              <w:rPr>
                <w:rFonts w:ascii="Arial" w:hAnsi="Arial" w:cs="Arial"/>
                <w:bCs/>
              </w:rPr>
            </w:pPr>
          </w:p>
        </w:tc>
        <w:tc>
          <w:tcPr>
            <w:tcW w:w="645" w:type="dxa"/>
            <w:tcBorders>
              <w:bottom w:val="single" w:sz="4" w:space="0" w:color="auto"/>
            </w:tcBorders>
          </w:tcPr>
          <w:p w14:paraId="321287B0" w14:textId="77777777" w:rsidR="00C250F1" w:rsidRPr="00F14ED4" w:rsidRDefault="00C250F1" w:rsidP="00C250F1">
            <w:pPr>
              <w:spacing w:after="160" w:line="259" w:lineRule="auto"/>
              <w:rPr>
                <w:rFonts w:ascii="Arial" w:hAnsi="Arial" w:cs="Arial"/>
                <w:bCs/>
              </w:rPr>
            </w:pPr>
            <w:r w:rsidRPr="00F14ED4">
              <w:rPr>
                <w:rFonts w:ascii="Arial" w:hAnsi="Arial" w:cs="Arial"/>
                <w:bCs/>
              </w:rPr>
              <w:t>1.15</w:t>
            </w:r>
          </w:p>
        </w:tc>
        <w:tc>
          <w:tcPr>
            <w:tcW w:w="4217" w:type="dxa"/>
            <w:tcBorders>
              <w:bottom w:val="single" w:sz="4" w:space="0" w:color="auto"/>
            </w:tcBorders>
          </w:tcPr>
          <w:p w14:paraId="0BEC46BA" w14:textId="76F371B2" w:rsidR="00C250F1" w:rsidRPr="00F14ED4" w:rsidRDefault="00C250F1" w:rsidP="00C250F1">
            <w:pPr>
              <w:spacing w:after="160" w:line="259" w:lineRule="auto"/>
              <w:rPr>
                <w:rFonts w:ascii="Arial" w:hAnsi="Arial" w:cs="Arial"/>
                <w:bCs/>
              </w:rPr>
            </w:pPr>
            <w:r w:rsidRPr="00F14ED4">
              <w:rPr>
                <w:rFonts w:ascii="Arial" w:hAnsi="Arial" w:cs="Arial"/>
                <w:bCs/>
              </w:rPr>
              <w:t>Health and Safety</w:t>
            </w:r>
            <w:r w:rsidR="00B152BE" w:rsidRPr="00F14ED4">
              <w:rPr>
                <w:rFonts w:ascii="Arial" w:hAnsi="Arial" w:cs="Arial"/>
                <w:bCs/>
              </w:rPr>
              <w:t xml:space="preserve"> (including Risk assessments, whole school and individual) </w:t>
            </w:r>
          </w:p>
        </w:tc>
        <w:tc>
          <w:tcPr>
            <w:tcW w:w="2112" w:type="dxa"/>
            <w:tcBorders>
              <w:bottom w:val="single" w:sz="4" w:space="0" w:color="auto"/>
            </w:tcBorders>
          </w:tcPr>
          <w:p w14:paraId="0262149B" w14:textId="77777777" w:rsidR="00C250F1" w:rsidRPr="00F14ED4" w:rsidRDefault="00C250F1" w:rsidP="00C250F1">
            <w:pPr>
              <w:spacing w:after="160" w:line="259" w:lineRule="auto"/>
              <w:rPr>
                <w:rFonts w:ascii="Arial" w:hAnsi="Arial" w:cs="Arial"/>
                <w:bCs/>
              </w:rPr>
            </w:pPr>
          </w:p>
        </w:tc>
      </w:tr>
      <w:tr w:rsidR="00F14ED4" w:rsidRPr="00F14ED4" w14:paraId="45759727" w14:textId="77777777" w:rsidTr="008621D2">
        <w:trPr>
          <w:trHeight w:val="113"/>
        </w:trPr>
        <w:tc>
          <w:tcPr>
            <w:tcW w:w="2524" w:type="dxa"/>
            <w:vMerge/>
            <w:shd w:val="clear" w:color="auto" w:fill="A8D08D" w:themeFill="accent6" w:themeFillTint="99"/>
          </w:tcPr>
          <w:p w14:paraId="014B30C4" w14:textId="77777777" w:rsidR="00C250F1" w:rsidRPr="00F14ED4" w:rsidRDefault="00C250F1" w:rsidP="00C250F1">
            <w:pPr>
              <w:spacing w:after="160" w:line="259" w:lineRule="auto"/>
              <w:rPr>
                <w:rFonts w:ascii="Arial" w:hAnsi="Arial" w:cs="Arial"/>
                <w:bCs/>
              </w:rPr>
            </w:pPr>
          </w:p>
        </w:tc>
        <w:tc>
          <w:tcPr>
            <w:tcW w:w="645" w:type="dxa"/>
            <w:tcBorders>
              <w:bottom w:val="single" w:sz="4" w:space="0" w:color="auto"/>
            </w:tcBorders>
          </w:tcPr>
          <w:p w14:paraId="3C9A7CC0" w14:textId="77777777" w:rsidR="00C250F1" w:rsidRPr="00F14ED4" w:rsidRDefault="00C250F1" w:rsidP="00C250F1">
            <w:pPr>
              <w:spacing w:after="160" w:line="259" w:lineRule="auto"/>
              <w:rPr>
                <w:rFonts w:ascii="Arial" w:hAnsi="Arial" w:cs="Arial"/>
                <w:bCs/>
              </w:rPr>
            </w:pPr>
            <w:r w:rsidRPr="00F14ED4">
              <w:rPr>
                <w:rFonts w:ascii="Arial" w:hAnsi="Arial" w:cs="Arial"/>
                <w:bCs/>
              </w:rPr>
              <w:t>1.16</w:t>
            </w:r>
          </w:p>
        </w:tc>
        <w:tc>
          <w:tcPr>
            <w:tcW w:w="4217" w:type="dxa"/>
            <w:tcBorders>
              <w:bottom w:val="single" w:sz="4" w:space="0" w:color="auto"/>
            </w:tcBorders>
          </w:tcPr>
          <w:p w14:paraId="0DB0AD1F" w14:textId="11B22F8F" w:rsidR="00C250F1" w:rsidRPr="00F14ED4" w:rsidRDefault="00C250F1" w:rsidP="00C250F1">
            <w:pPr>
              <w:spacing w:after="160" w:line="259" w:lineRule="auto"/>
              <w:rPr>
                <w:rFonts w:ascii="Arial" w:hAnsi="Arial" w:cs="Arial"/>
                <w:bCs/>
              </w:rPr>
            </w:pPr>
            <w:r w:rsidRPr="00F14ED4">
              <w:rPr>
                <w:rFonts w:ascii="Arial" w:hAnsi="Arial" w:cs="Arial"/>
                <w:bCs/>
              </w:rPr>
              <w:t>Pay/Pension</w:t>
            </w:r>
          </w:p>
        </w:tc>
        <w:tc>
          <w:tcPr>
            <w:tcW w:w="2112" w:type="dxa"/>
            <w:tcBorders>
              <w:bottom w:val="single" w:sz="4" w:space="0" w:color="auto"/>
            </w:tcBorders>
          </w:tcPr>
          <w:p w14:paraId="4DEE2E5D" w14:textId="77777777" w:rsidR="00C250F1" w:rsidRPr="00F14ED4" w:rsidRDefault="00C250F1" w:rsidP="00C250F1">
            <w:pPr>
              <w:spacing w:after="160" w:line="259" w:lineRule="auto"/>
              <w:rPr>
                <w:rFonts w:ascii="Arial" w:hAnsi="Arial" w:cs="Arial"/>
                <w:bCs/>
              </w:rPr>
            </w:pPr>
          </w:p>
        </w:tc>
      </w:tr>
      <w:tr w:rsidR="00F14ED4" w:rsidRPr="00F14ED4" w14:paraId="210AACC1" w14:textId="77777777" w:rsidTr="008621D2">
        <w:trPr>
          <w:trHeight w:val="113"/>
        </w:trPr>
        <w:tc>
          <w:tcPr>
            <w:tcW w:w="2524" w:type="dxa"/>
            <w:vMerge/>
            <w:tcBorders>
              <w:bottom w:val="single" w:sz="36" w:space="0" w:color="auto"/>
            </w:tcBorders>
            <w:shd w:val="clear" w:color="auto" w:fill="A8D08D" w:themeFill="accent6" w:themeFillTint="99"/>
          </w:tcPr>
          <w:p w14:paraId="4B348630" w14:textId="77777777" w:rsidR="00C250F1" w:rsidRPr="00F14ED4" w:rsidRDefault="00C250F1" w:rsidP="00C250F1">
            <w:pPr>
              <w:spacing w:after="160" w:line="259" w:lineRule="auto"/>
              <w:rPr>
                <w:rFonts w:ascii="Arial" w:hAnsi="Arial" w:cs="Arial"/>
                <w:bCs/>
              </w:rPr>
            </w:pPr>
          </w:p>
        </w:tc>
        <w:tc>
          <w:tcPr>
            <w:tcW w:w="645" w:type="dxa"/>
            <w:tcBorders>
              <w:top w:val="single" w:sz="4" w:space="0" w:color="auto"/>
              <w:bottom w:val="single" w:sz="36" w:space="0" w:color="auto"/>
            </w:tcBorders>
          </w:tcPr>
          <w:p w14:paraId="390CC32B" w14:textId="77777777" w:rsidR="00C250F1" w:rsidRPr="00F14ED4" w:rsidRDefault="00C250F1" w:rsidP="00C250F1">
            <w:pPr>
              <w:spacing w:after="160" w:line="259" w:lineRule="auto"/>
              <w:rPr>
                <w:rFonts w:ascii="Arial" w:hAnsi="Arial" w:cs="Arial"/>
                <w:bCs/>
              </w:rPr>
            </w:pPr>
            <w:r w:rsidRPr="00F14ED4">
              <w:rPr>
                <w:rFonts w:ascii="Arial" w:hAnsi="Arial" w:cs="Arial"/>
                <w:bCs/>
              </w:rPr>
              <w:t>1.17</w:t>
            </w:r>
          </w:p>
        </w:tc>
        <w:tc>
          <w:tcPr>
            <w:tcW w:w="4217" w:type="dxa"/>
            <w:tcBorders>
              <w:top w:val="single" w:sz="4" w:space="0" w:color="auto"/>
              <w:bottom w:val="single" w:sz="36" w:space="0" w:color="auto"/>
            </w:tcBorders>
          </w:tcPr>
          <w:p w14:paraId="39A81965" w14:textId="77777777" w:rsidR="00C250F1" w:rsidRPr="00F14ED4" w:rsidRDefault="00C250F1" w:rsidP="00C250F1">
            <w:pPr>
              <w:spacing w:after="160" w:line="259" w:lineRule="auto"/>
              <w:rPr>
                <w:rFonts w:ascii="Arial" w:hAnsi="Arial" w:cs="Arial"/>
                <w:bCs/>
              </w:rPr>
            </w:pPr>
            <w:r w:rsidRPr="00F14ED4">
              <w:rPr>
                <w:rFonts w:ascii="Arial" w:hAnsi="Arial" w:cs="Arial"/>
                <w:bCs/>
              </w:rPr>
              <w:t>IT equipment/ID badge</w:t>
            </w:r>
          </w:p>
        </w:tc>
        <w:tc>
          <w:tcPr>
            <w:tcW w:w="2112" w:type="dxa"/>
            <w:tcBorders>
              <w:top w:val="single" w:sz="4" w:space="0" w:color="auto"/>
              <w:bottom w:val="single" w:sz="36" w:space="0" w:color="auto"/>
            </w:tcBorders>
          </w:tcPr>
          <w:p w14:paraId="00E30A31" w14:textId="77777777" w:rsidR="00C250F1" w:rsidRPr="00F14ED4" w:rsidRDefault="00C250F1" w:rsidP="00C250F1">
            <w:pPr>
              <w:spacing w:after="160" w:line="259" w:lineRule="auto"/>
              <w:rPr>
                <w:rFonts w:ascii="Arial" w:hAnsi="Arial" w:cs="Arial"/>
                <w:bCs/>
              </w:rPr>
            </w:pPr>
          </w:p>
        </w:tc>
      </w:tr>
      <w:tr w:rsidR="00F14ED4" w:rsidRPr="00F14ED4" w14:paraId="58383673" w14:textId="77777777" w:rsidTr="008621D2">
        <w:trPr>
          <w:trHeight w:val="113"/>
        </w:trPr>
        <w:tc>
          <w:tcPr>
            <w:tcW w:w="2524" w:type="dxa"/>
            <w:vMerge w:val="restart"/>
            <w:tcBorders>
              <w:top w:val="single" w:sz="36" w:space="0" w:color="auto"/>
            </w:tcBorders>
            <w:shd w:val="clear" w:color="auto" w:fill="A8D08D" w:themeFill="accent6" w:themeFillTint="99"/>
          </w:tcPr>
          <w:p w14:paraId="31922F5F" w14:textId="4F9FEE75" w:rsidR="00C250F1" w:rsidRPr="00F14ED4" w:rsidRDefault="00C250F1" w:rsidP="00C250F1">
            <w:pPr>
              <w:spacing w:after="160" w:line="259" w:lineRule="auto"/>
              <w:rPr>
                <w:rFonts w:ascii="Arial" w:hAnsi="Arial" w:cs="Arial"/>
                <w:b/>
              </w:rPr>
            </w:pPr>
            <w:r w:rsidRPr="00F14ED4">
              <w:rPr>
                <w:rFonts w:ascii="Arial" w:hAnsi="Arial" w:cs="Arial"/>
                <w:b/>
              </w:rPr>
              <w:t>2.0 Role Specific Information</w:t>
            </w:r>
          </w:p>
        </w:tc>
        <w:tc>
          <w:tcPr>
            <w:tcW w:w="645" w:type="dxa"/>
            <w:tcBorders>
              <w:top w:val="single" w:sz="36" w:space="0" w:color="auto"/>
              <w:bottom w:val="single" w:sz="4" w:space="0" w:color="auto"/>
            </w:tcBorders>
          </w:tcPr>
          <w:p w14:paraId="50302AE3" w14:textId="77777777" w:rsidR="00C250F1" w:rsidRPr="00F14ED4" w:rsidRDefault="00C250F1" w:rsidP="00C250F1">
            <w:pPr>
              <w:spacing w:after="160" w:line="259" w:lineRule="auto"/>
              <w:rPr>
                <w:rFonts w:ascii="Arial" w:hAnsi="Arial" w:cs="Arial"/>
                <w:bCs/>
              </w:rPr>
            </w:pPr>
            <w:r w:rsidRPr="00F14ED4">
              <w:rPr>
                <w:rFonts w:ascii="Arial" w:hAnsi="Arial" w:cs="Arial"/>
                <w:bCs/>
              </w:rPr>
              <w:t>2.1</w:t>
            </w:r>
          </w:p>
        </w:tc>
        <w:tc>
          <w:tcPr>
            <w:tcW w:w="4217" w:type="dxa"/>
            <w:tcBorders>
              <w:top w:val="single" w:sz="36" w:space="0" w:color="auto"/>
              <w:bottom w:val="single" w:sz="4" w:space="0" w:color="auto"/>
            </w:tcBorders>
          </w:tcPr>
          <w:p w14:paraId="62EA20B7" w14:textId="545DD63F" w:rsidR="00C250F1" w:rsidRPr="00F14ED4" w:rsidRDefault="00C250F1" w:rsidP="00C250F1">
            <w:pPr>
              <w:spacing w:after="160" w:line="259" w:lineRule="auto"/>
              <w:rPr>
                <w:rFonts w:ascii="Arial" w:hAnsi="Arial" w:cs="Arial"/>
                <w:bCs/>
              </w:rPr>
            </w:pPr>
            <w:r w:rsidRPr="00F14ED4">
              <w:rPr>
                <w:rFonts w:ascii="Arial" w:hAnsi="Arial" w:cs="Arial"/>
                <w:bCs/>
              </w:rPr>
              <w:t>Written job description and person specification</w:t>
            </w:r>
          </w:p>
        </w:tc>
        <w:tc>
          <w:tcPr>
            <w:tcW w:w="2112" w:type="dxa"/>
            <w:tcBorders>
              <w:top w:val="single" w:sz="36" w:space="0" w:color="auto"/>
              <w:bottom w:val="single" w:sz="4" w:space="0" w:color="auto"/>
            </w:tcBorders>
          </w:tcPr>
          <w:p w14:paraId="4AF5F155" w14:textId="77777777" w:rsidR="00C250F1" w:rsidRPr="00F14ED4" w:rsidRDefault="00C250F1" w:rsidP="00C250F1">
            <w:pPr>
              <w:spacing w:after="160" w:line="259" w:lineRule="auto"/>
              <w:rPr>
                <w:rFonts w:ascii="Arial" w:hAnsi="Arial" w:cs="Arial"/>
                <w:bCs/>
              </w:rPr>
            </w:pPr>
          </w:p>
        </w:tc>
      </w:tr>
      <w:tr w:rsidR="00F14ED4" w:rsidRPr="00F14ED4" w14:paraId="64C6C6B8" w14:textId="77777777" w:rsidTr="008621D2">
        <w:trPr>
          <w:trHeight w:val="113"/>
        </w:trPr>
        <w:tc>
          <w:tcPr>
            <w:tcW w:w="2524" w:type="dxa"/>
            <w:vMerge/>
            <w:shd w:val="clear" w:color="auto" w:fill="A8D08D" w:themeFill="accent6" w:themeFillTint="99"/>
          </w:tcPr>
          <w:p w14:paraId="7F8DBB2E" w14:textId="77777777" w:rsidR="00C250F1" w:rsidRPr="00F14ED4" w:rsidRDefault="00C250F1" w:rsidP="00C250F1">
            <w:pPr>
              <w:spacing w:after="160" w:line="259" w:lineRule="auto"/>
              <w:rPr>
                <w:rFonts w:ascii="Arial" w:hAnsi="Arial" w:cs="Arial"/>
                <w:bCs/>
              </w:rPr>
            </w:pPr>
          </w:p>
        </w:tc>
        <w:tc>
          <w:tcPr>
            <w:tcW w:w="645" w:type="dxa"/>
            <w:tcBorders>
              <w:top w:val="single" w:sz="4" w:space="0" w:color="auto"/>
              <w:bottom w:val="single" w:sz="4" w:space="0" w:color="auto"/>
            </w:tcBorders>
          </w:tcPr>
          <w:p w14:paraId="7B52D901" w14:textId="77777777" w:rsidR="00C250F1" w:rsidRPr="00F14ED4" w:rsidRDefault="00C250F1" w:rsidP="00C250F1">
            <w:pPr>
              <w:spacing w:after="160" w:line="259" w:lineRule="auto"/>
              <w:rPr>
                <w:rFonts w:ascii="Arial" w:hAnsi="Arial" w:cs="Arial"/>
                <w:bCs/>
              </w:rPr>
            </w:pPr>
            <w:r w:rsidRPr="00F14ED4">
              <w:rPr>
                <w:rFonts w:ascii="Arial" w:hAnsi="Arial" w:cs="Arial"/>
                <w:bCs/>
              </w:rPr>
              <w:t>2.2</w:t>
            </w:r>
          </w:p>
        </w:tc>
        <w:tc>
          <w:tcPr>
            <w:tcW w:w="4217" w:type="dxa"/>
            <w:tcBorders>
              <w:top w:val="single" w:sz="4" w:space="0" w:color="auto"/>
              <w:bottom w:val="single" w:sz="4" w:space="0" w:color="auto"/>
            </w:tcBorders>
          </w:tcPr>
          <w:p w14:paraId="345C00F6" w14:textId="77777777" w:rsidR="00C250F1" w:rsidRPr="00F14ED4" w:rsidRDefault="00C250F1" w:rsidP="00C250F1">
            <w:pPr>
              <w:spacing w:after="160" w:line="259" w:lineRule="auto"/>
              <w:rPr>
                <w:rFonts w:ascii="Arial" w:hAnsi="Arial" w:cs="Arial"/>
                <w:bCs/>
              </w:rPr>
            </w:pPr>
            <w:r w:rsidRPr="00F14ED4">
              <w:rPr>
                <w:rFonts w:ascii="Arial" w:hAnsi="Arial" w:cs="Arial"/>
                <w:bCs/>
              </w:rPr>
              <w:t>Staffing structure, work team</w:t>
            </w:r>
          </w:p>
        </w:tc>
        <w:tc>
          <w:tcPr>
            <w:tcW w:w="2112" w:type="dxa"/>
            <w:tcBorders>
              <w:top w:val="single" w:sz="4" w:space="0" w:color="auto"/>
              <w:bottom w:val="single" w:sz="4" w:space="0" w:color="auto"/>
            </w:tcBorders>
          </w:tcPr>
          <w:p w14:paraId="489DB21C" w14:textId="77777777" w:rsidR="00C250F1" w:rsidRPr="00F14ED4" w:rsidRDefault="00C250F1" w:rsidP="00C250F1">
            <w:pPr>
              <w:spacing w:after="160" w:line="259" w:lineRule="auto"/>
              <w:rPr>
                <w:rFonts w:ascii="Arial" w:hAnsi="Arial" w:cs="Arial"/>
                <w:bCs/>
              </w:rPr>
            </w:pPr>
          </w:p>
        </w:tc>
      </w:tr>
      <w:tr w:rsidR="00F14ED4" w:rsidRPr="00F14ED4" w14:paraId="211AF1EC" w14:textId="77777777" w:rsidTr="008621D2">
        <w:trPr>
          <w:trHeight w:val="113"/>
        </w:trPr>
        <w:tc>
          <w:tcPr>
            <w:tcW w:w="2524" w:type="dxa"/>
            <w:vMerge/>
            <w:tcBorders>
              <w:bottom w:val="single" w:sz="36" w:space="0" w:color="auto"/>
            </w:tcBorders>
            <w:shd w:val="clear" w:color="auto" w:fill="A8D08D" w:themeFill="accent6" w:themeFillTint="99"/>
          </w:tcPr>
          <w:p w14:paraId="38C265EC" w14:textId="77777777" w:rsidR="00C250F1" w:rsidRPr="00F14ED4" w:rsidRDefault="00C250F1" w:rsidP="00C250F1">
            <w:pPr>
              <w:spacing w:after="160" w:line="259" w:lineRule="auto"/>
              <w:rPr>
                <w:rFonts w:ascii="Arial" w:hAnsi="Arial" w:cs="Arial"/>
                <w:bCs/>
              </w:rPr>
            </w:pPr>
          </w:p>
        </w:tc>
        <w:tc>
          <w:tcPr>
            <w:tcW w:w="645" w:type="dxa"/>
            <w:tcBorders>
              <w:top w:val="single" w:sz="4" w:space="0" w:color="auto"/>
              <w:bottom w:val="single" w:sz="36" w:space="0" w:color="auto"/>
            </w:tcBorders>
          </w:tcPr>
          <w:p w14:paraId="14CCE9DA" w14:textId="77777777" w:rsidR="00C250F1" w:rsidRPr="00F14ED4" w:rsidRDefault="00C250F1" w:rsidP="00C250F1">
            <w:pPr>
              <w:spacing w:after="160" w:line="259" w:lineRule="auto"/>
              <w:rPr>
                <w:rFonts w:ascii="Arial" w:hAnsi="Arial" w:cs="Arial"/>
                <w:bCs/>
              </w:rPr>
            </w:pPr>
            <w:r w:rsidRPr="00F14ED4">
              <w:rPr>
                <w:rFonts w:ascii="Arial" w:hAnsi="Arial" w:cs="Arial"/>
                <w:bCs/>
              </w:rPr>
              <w:t>2.3</w:t>
            </w:r>
          </w:p>
        </w:tc>
        <w:tc>
          <w:tcPr>
            <w:tcW w:w="4217" w:type="dxa"/>
            <w:tcBorders>
              <w:top w:val="single" w:sz="4" w:space="0" w:color="auto"/>
              <w:bottom w:val="single" w:sz="36" w:space="0" w:color="auto"/>
            </w:tcBorders>
          </w:tcPr>
          <w:p w14:paraId="1433FEE1" w14:textId="77777777" w:rsidR="00C250F1" w:rsidRPr="00F14ED4" w:rsidRDefault="00C250F1" w:rsidP="00C250F1">
            <w:pPr>
              <w:spacing w:after="160" w:line="259" w:lineRule="auto"/>
              <w:rPr>
                <w:rFonts w:ascii="Arial" w:hAnsi="Arial" w:cs="Arial"/>
                <w:bCs/>
              </w:rPr>
            </w:pPr>
            <w:r w:rsidRPr="00F14ED4">
              <w:rPr>
                <w:rFonts w:ascii="Arial" w:hAnsi="Arial" w:cs="Arial"/>
                <w:bCs/>
              </w:rPr>
              <w:t>Department specific information (if applicable)</w:t>
            </w:r>
          </w:p>
        </w:tc>
        <w:tc>
          <w:tcPr>
            <w:tcW w:w="2112" w:type="dxa"/>
            <w:tcBorders>
              <w:top w:val="single" w:sz="4" w:space="0" w:color="auto"/>
              <w:bottom w:val="single" w:sz="36" w:space="0" w:color="auto"/>
            </w:tcBorders>
          </w:tcPr>
          <w:p w14:paraId="29C5B76F" w14:textId="77777777" w:rsidR="00C250F1" w:rsidRPr="00F14ED4" w:rsidRDefault="00C250F1" w:rsidP="00C250F1">
            <w:pPr>
              <w:spacing w:after="160" w:line="259" w:lineRule="auto"/>
              <w:rPr>
                <w:rFonts w:ascii="Arial" w:hAnsi="Arial" w:cs="Arial"/>
                <w:bCs/>
              </w:rPr>
            </w:pPr>
          </w:p>
        </w:tc>
      </w:tr>
      <w:tr w:rsidR="00F14ED4" w:rsidRPr="00F14ED4" w14:paraId="2D6B5370" w14:textId="77777777" w:rsidTr="008621D2">
        <w:trPr>
          <w:trHeight w:val="113"/>
        </w:trPr>
        <w:tc>
          <w:tcPr>
            <w:tcW w:w="2524" w:type="dxa"/>
            <w:vMerge w:val="restart"/>
            <w:tcBorders>
              <w:top w:val="single" w:sz="36" w:space="0" w:color="auto"/>
              <w:left w:val="single" w:sz="4" w:space="0" w:color="auto"/>
              <w:bottom w:val="nil"/>
              <w:right w:val="single" w:sz="4" w:space="0" w:color="auto"/>
            </w:tcBorders>
            <w:shd w:val="clear" w:color="auto" w:fill="A8D08D" w:themeFill="accent6" w:themeFillTint="99"/>
          </w:tcPr>
          <w:p w14:paraId="21BFA0FC" w14:textId="77777777" w:rsidR="00C250F1" w:rsidRPr="00F14ED4" w:rsidRDefault="00C250F1" w:rsidP="00C250F1">
            <w:pPr>
              <w:spacing w:after="160" w:line="259" w:lineRule="auto"/>
              <w:rPr>
                <w:rFonts w:ascii="Arial" w:hAnsi="Arial" w:cs="Arial"/>
                <w:b/>
              </w:rPr>
            </w:pPr>
            <w:r w:rsidRPr="00F14ED4">
              <w:rPr>
                <w:rFonts w:ascii="Arial" w:hAnsi="Arial" w:cs="Arial"/>
                <w:b/>
              </w:rPr>
              <w:t>3.0 Staff Development and Training</w:t>
            </w:r>
          </w:p>
        </w:tc>
        <w:tc>
          <w:tcPr>
            <w:tcW w:w="645" w:type="dxa"/>
            <w:tcBorders>
              <w:top w:val="single" w:sz="36" w:space="0" w:color="auto"/>
              <w:left w:val="single" w:sz="4" w:space="0" w:color="auto"/>
              <w:bottom w:val="single" w:sz="4" w:space="0" w:color="auto"/>
              <w:right w:val="single" w:sz="4" w:space="0" w:color="auto"/>
            </w:tcBorders>
          </w:tcPr>
          <w:p w14:paraId="4F8FAA81" w14:textId="77777777" w:rsidR="00C250F1" w:rsidRPr="00F14ED4" w:rsidRDefault="00C250F1" w:rsidP="00C250F1">
            <w:pPr>
              <w:spacing w:after="160" w:line="259" w:lineRule="auto"/>
              <w:rPr>
                <w:rFonts w:ascii="Arial" w:hAnsi="Arial" w:cs="Arial"/>
                <w:bCs/>
              </w:rPr>
            </w:pPr>
            <w:r w:rsidRPr="00F14ED4">
              <w:rPr>
                <w:rFonts w:ascii="Arial" w:hAnsi="Arial" w:cs="Arial"/>
                <w:bCs/>
              </w:rPr>
              <w:t>3.1</w:t>
            </w:r>
          </w:p>
        </w:tc>
        <w:tc>
          <w:tcPr>
            <w:tcW w:w="4217" w:type="dxa"/>
            <w:tcBorders>
              <w:top w:val="single" w:sz="36" w:space="0" w:color="auto"/>
              <w:left w:val="single" w:sz="4" w:space="0" w:color="auto"/>
              <w:bottom w:val="single" w:sz="4" w:space="0" w:color="auto"/>
              <w:right w:val="single" w:sz="4" w:space="0" w:color="auto"/>
            </w:tcBorders>
          </w:tcPr>
          <w:p w14:paraId="558CF13A" w14:textId="77777777" w:rsidR="00C250F1" w:rsidRPr="00F14ED4" w:rsidRDefault="00C250F1" w:rsidP="00C250F1">
            <w:pPr>
              <w:spacing w:after="160" w:line="259" w:lineRule="auto"/>
              <w:rPr>
                <w:rFonts w:ascii="Arial" w:hAnsi="Arial" w:cs="Arial"/>
                <w:bCs/>
              </w:rPr>
            </w:pPr>
            <w:r w:rsidRPr="00F14ED4">
              <w:rPr>
                <w:rFonts w:ascii="Arial" w:hAnsi="Arial" w:cs="Arial"/>
                <w:bCs/>
              </w:rPr>
              <w:t>Performance Management Procedure</w:t>
            </w:r>
          </w:p>
        </w:tc>
        <w:tc>
          <w:tcPr>
            <w:tcW w:w="2112" w:type="dxa"/>
            <w:tcBorders>
              <w:top w:val="single" w:sz="36" w:space="0" w:color="auto"/>
              <w:left w:val="single" w:sz="4" w:space="0" w:color="auto"/>
              <w:bottom w:val="single" w:sz="4" w:space="0" w:color="auto"/>
              <w:right w:val="single" w:sz="4" w:space="0" w:color="auto"/>
            </w:tcBorders>
          </w:tcPr>
          <w:p w14:paraId="1B0F1A29" w14:textId="77777777" w:rsidR="00C250F1" w:rsidRPr="00F14ED4" w:rsidRDefault="00C250F1" w:rsidP="00C250F1">
            <w:pPr>
              <w:spacing w:after="160" w:line="259" w:lineRule="auto"/>
              <w:rPr>
                <w:rFonts w:ascii="Arial" w:hAnsi="Arial" w:cs="Arial"/>
                <w:bCs/>
              </w:rPr>
            </w:pPr>
          </w:p>
        </w:tc>
      </w:tr>
      <w:tr w:rsidR="00F14ED4" w:rsidRPr="00F14ED4" w14:paraId="183532A3" w14:textId="77777777" w:rsidTr="008621D2">
        <w:trPr>
          <w:trHeight w:val="113"/>
        </w:trPr>
        <w:tc>
          <w:tcPr>
            <w:tcW w:w="2524" w:type="dxa"/>
            <w:vMerge/>
            <w:tcBorders>
              <w:top w:val="nil"/>
              <w:left w:val="single" w:sz="4" w:space="0" w:color="auto"/>
              <w:bottom w:val="nil"/>
              <w:right w:val="single" w:sz="4" w:space="0" w:color="auto"/>
            </w:tcBorders>
            <w:shd w:val="clear" w:color="auto" w:fill="A8D08D" w:themeFill="accent6" w:themeFillTint="99"/>
          </w:tcPr>
          <w:p w14:paraId="096CC08A" w14:textId="77777777" w:rsidR="00C250F1" w:rsidRPr="00F14ED4" w:rsidRDefault="00C250F1" w:rsidP="00C250F1">
            <w:pPr>
              <w:spacing w:after="160" w:line="259" w:lineRule="auto"/>
              <w:rPr>
                <w:rFonts w:ascii="Arial" w:hAnsi="Arial" w:cs="Arial"/>
                <w:bCs/>
              </w:rPr>
            </w:pPr>
          </w:p>
        </w:tc>
        <w:tc>
          <w:tcPr>
            <w:tcW w:w="645" w:type="dxa"/>
            <w:tcBorders>
              <w:top w:val="single" w:sz="4" w:space="0" w:color="auto"/>
              <w:left w:val="single" w:sz="4" w:space="0" w:color="auto"/>
              <w:bottom w:val="single" w:sz="4" w:space="0" w:color="auto"/>
              <w:right w:val="single" w:sz="4" w:space="0" w:color="auto"/>
            </w:tcBorders>
          </w:tcPr>
          <w:p w14:paraId="2C23213C" w14:textId="77777777" w:rsidR="00C250F1" w:rsidRPr="00F14ED4" w:rsidRDefault="00C250F1" w:rsidP="00C250F1">
            <w:pPr>
              <w:spacing w:after="160" w:line="259" w:lineRule="auto"/>
              <w:rPr>
                <w:rFonts w:ascii="Arial" w:hAnsi="Arial" w:cs="Arial"/>
                <w:bCs/>
              </w:rPr>
            </w:pPr>
            <w:r w:rsidRPr="00F14ED4">
              <w:rPr>
                <w:rFonts w:ascii="Arial" w:hAnsi="Arial" w:cs="Arial"/>
                <w:bCs/>
              </w:rPr>
              <w:t>3.2</w:t>
            </w:r>
          </w:p>
        </w:tc>
        <w:tc>
          <w:tcPr>
            <w:tcW w:w="4217" w:type="dxa"/>
            <w:tcBorders>
              <w:top w:val="single" w:sz="4" w:space="0" w:color="auto"/>
              <w:left w:val="single" w:sz="4" w:space="0" w:color="auto"/>
              <w:bottom w:val="single" w:sz="4" w:space="0" w:color="auto"/>
              <w:right w:val="single" w:sz="4" w:space="0" w:color="auto"/>
            </w:tcBorders>
          </w:tcPr>
          <w:p w14:paraId="5ABECFFD" w14:textId="77777777" w:rsidR="00C250F1" w:rsidRPr="00F14ED4" w:rsidRDefault="00C250F1" w:rsidP="00C250F1">
            <w:pPr>
              <w:spacing w:after="160" w:line="259" w:lineRule="auto"/>
              <w:rPr>
                <w:rFonts w:ascii="Arial" w:hAnsi="Arial" w:cs="Arial"/>
                <w:bCs/>
              </w:rPr>
            </w:pPr>
            <w:r w:rsidRPr="00F14ED4">
              <w:rPr>
                <w:rFonts w:ascii="Arial" w:hAnsi="Arial" w:cs="Arial"/>
                <w:bCs/>
              </w:rPr>
              <w:t>Appraisal and Capability Procedure</w:t>
            </w:r>
          </w:p>
        </w:tc>
        <w:tc>
          <w:tcPr>
            <w:tcW w:w="2112" w:type="dxa"/>
            <w:tcBorders>
              <w:top w:val="single" w:sz="4" w:space="0" w:color="auto"/>
              <w:left w:val="single" w:sz="4" w:space="0" w:color="auto"/>
              <w:bottom w:val="single" w:sz="4" w:space="0" w:color="auto"/>
              <w:right w:val="single" w:sz="4" w:space="0" w:color="auto"/>
            </w:tcBorders>
          </w:tcPr>
          <w:p w14:paraId="653E0AE7" w14:textId="77777777" w:rsidR="00C250F1" w:rsidRPr="00F14ED4" w:rsidRDefault="00C250F1" w:rsidP="00C250F1">
            <w:pPr>
              <w:spacing w:after="160" w:line="259" w:lineRule="auto"/>
              <w:rPr>
                <w:rFonts w:ascii="Arial" w:hAnsi="Arial" w:cs="Arial"/>
                <w:bCs/>
              </w:rPr>
            </w:pPr>
          </w:p>
        </w:tc>
      </w:tr>
      <w:tr w:rsidR="00F14ED4" w:rsidRPr="00F14ED4" w14:paraId="6DEA0A8B" w14:textId="77777777" w:rsidTr="008621D2">
        <w:trPr>
          <w:trHeight w:val="113"/>
        </w:trPr>
        <w:tc>
          <w:tcPr>
            <w:tcW w:w="2524" w:type="dxa"/>
            <w:vMerge/>
            <w:tcBorders>
              <w:top w:val="nil"/>
              <w:left w:val="single" w:sz="4" w:space="0" w:color="auto"/>
              <w:bottom w:val="single" w:sz="36" w:space="0" w:color="auto"/>
              <w:right w:val="single" w:sz="4" w:space="0" w:color="auto"/>
            </w:tcBorders>
            <w:shd w:val="clear" w:color="auto" w:fill="A8D08D" w:themeFill="accent6" w:themeFillTint="99"/>
          </w:tcPr>
          <w:p w14:paraId="4BE44E36" w14:textId="77777777" w:rsidR="00C250F1" w:rsidRPr="00F14ED4" w:rsidRDefault="00C250F1" w:rsidP="00C250F1">
            <w:pPr>
              <w:spacing w:after="160" w:line="259" w:lineRule="auto"/>
              <w:rPr>
                <w:rFonts w:ascii="Arial" w:hAnsi="Arial" w:cs="Arial"/>
                <w:bCs/>
              </w:rPr>
            </w:pPr>
          </w:p>
        </w:tc>
        <w:tc>
          <w:tcPr>
            <w:tcW w:w="645" w:type="dxa"/>
            <w:tcBorders>
              <w:top w:val="single" w:sz="4" w:space="0" w:color="auto"/>
              <w:left w:val="single" w:sz="4" w:space="0" w:color="auto"/>
              <w:bottom w:val="single" w:sz="36" w:space="0" w:color="auto"/>
              <w:right w:val="single" w:sz="4" w:space="0" w:color="auto"/>
            </w:tcBorders>
          </w:tcPr>
          <w:p w14:paraId="109953E6" w14:textId="77777777" w:rsidR="00C250F1" w:rsidRPr="00F14ED4" w:rsidRDefault="00C250F1" w:rsidP="00C250F1">
            <w:pPr>
              <w:spacing w:after="160" w:line="259" w:lineRule="auto"/>
              <w:rPr>
                <w:rFonts w:ascii="Arial" w:hAnsi="Arial" w:cs="Arial"/>
                <w:bCs/>
              </w:rPr>
            </w:pPr>
            <w:r w:rsidRPr="00F14ED4">
              <w:rPr>
                <w:rFonts w:ascii="Arial" w:hAnsi="Arial" w:cs="Arial"/>
                <w:bCs/>
              </w:rPr>
              <w:t>3.3</w:t>
            </w:r>
          </w:p>
        </w:tc>
        <w:tc>
          <w:tcPr>
            <w:tcW w:w="4217" w:type="dxa"/>
            <w:tcBorders>
              <w:top w:val="single" w:sz="4" w:space="0" w:color="auto"/>
              <w:left w:val="single" w:sz="4" w:space="0" w:color="auto"/>
              <w:bottom w:val="single" w:sz="36" w:space="0" w:color="auto"/>
              <w:right w:val="single" w:sz="4" w:space="0" w:color="auto"/>
            </w:tcBorders>
          </w:tcPr>
          <w:p w14:paraId="65344FB5" w14:textId="77777777" w:rsidR="00C250F1" w:rsidRPr="00F14ED4" w:rsidRDefault="00C250F1" w:rsidP="00C250F1">
            <w:pPr>
              <w:spacing w:after="160" w:line="259" w:lineRule="auto"/>
              <w:rPr>
                <w:rFonts w:ascii="Arial" w:hAnsi="Arial" w:cs="Arial"/>
                <w:bCs/>
              </w:rPr>
            </w:pPr>
            <w:r w:rsidRPr="00F14ED4">
              <w:rPr>
                <w:rFonts w:ascii="Arial" w:hAnsi="Arial" w:cs="Arial"/>
                <w:bCs/>
              </w:rPr>
              <w:t>Training and Development</w:t>
            </w:r>
          </w:p>
        </w:tc>
        <w:tc>
          <w:tcPr>
            <w:tcW w:w="2112" w:type="dxa"/>
            <w:tcBorders>
              <w:top w:val="single" w:sz="4" w:space="0" w:color="auto"/>
              <w:left w:val="single" w:sz="4" w:space="0" w:color="auto"/>
              <w:bottom w:val="single" w:sz="36" w:space="0" w:color="auto"/>
              <w:right w:val="single" w:sz="4" w:space="0" w:color="auto"/>
            </w:tcBorders>
          </w:tcPr>
          <w:p w14:paraId="22E2B297" w14:textId="77777777" w:rsidR="00C250F1" w:rsidRPr="00F14ED4" w:rsidRDefault="00C250F1" w:rsidP="00C250F1">
            <w:pPr>
              <w:spacing w:after="160" w:line="259" w:lineRule="auto"/>
              <w:rPr>
                <w:rFonts w:ascii="Arial" w:hAnsi="Arial" w:cs="Arial"/>
                <w:bCs/>
              </w:rPr>
            </w:pPr>
          </w:p>
        </w:tc>
      </w:tr>
      <w:tr w:rsidR="00F14ED4" w:rsidRPr="00F14ED4" w14:paraId="04F1BFA7" w14:textId="77777777" w:rsidTr="008621D2">
        <w:trPr>
          <w:trHeight w:val="113"/>
        </w:trPr>
        <w:tc>
          <w:tcPr>
            <w:tcW w:w="2524" w:type="dxa"/>
            <w:vMerge w:val="restart"/>
            <w:tcBorders>
              <w:top w:val="single" w:sz="36" w:space="0" w:color="auto"/>
            </w:tcBorders>
            <w:shd w:val="clear" w:color="auto" w:fill="A8D08D" w:themeFill="accent6" w:themeFillTint="99"/>
          </w:tcPr>
          <w:p w14:paraId="46A35F78" w14:textId="77777777" w:rsidR="00C250F1" w:rsidRPr="00F14ED4" w:rsidRDefault="00C250F1" w:rsidP="00C250F1">
            <w:pPr>
              <w:spacing w:after="160" w:line="259" w:lineRule="auto"/>
              <w:rPr>
                <w:rFonts w:ascii="Arial" w:hAnsi="Arial" w:cs="Arial"/>
                <w:b/>
              </w:rPr>
            </w:pPr>
            <w:r w:rsidRPr="00F14ED4">
              <w:rPr>
                <w:rFonts w:ascii="Arial" w:hAnsi="Arial" w:cs="Arial"/>
                <w:b/>
              </w:rPr>
              <w:t>4.0 Policies and Procedures</w:t>
            </w:r>
          </w:p>
        </w:tc>
        <w:tc>
          <w:tcPr>
            <w:tcW w:w="645" w:type="dxa"/>
            <w:tcBorders>
              <w:top w:val="single" w:sz="36" w:space="0" w:color="auto"/>
              <w:bottom w:val="single" w:sz="4" w:space="0" w:color="auto"/>
            </w:tcBorders>
          </w:tcPr>
          <w:p w14:paraId="04926ADE" w14:textId="77777777" w:rsidR="00C250F1" w:rsidRPr="00F14ED4" w:rsidRDefault="00C250F1" w:rsidP="00C250F1">
            <w:pPr>
              <w:spacing w:after="160" w:line="259" w:lineRule="auto"/>
              <w:rPr>
                <w:rFonts w:ascii="Arial" w:hAnsi="Arial" w:cs="Arial"/>
                <w:bCs/>
              </w:rPr>
            </w:pPr>
            <w:r w:rsidRPr="00F14ED4">
              <w:rPr>
                <w:rFonts w:ascii="Arial" w:hAnsi="Arial" w:cs="Arial"/>
                <w:bCs/>
              </w:rPr>
              <w:t>4.1</w:t>
            </w:r>
          </w:p>
        </w:tc>
        <w:tc>
          <w:tcPr>
            <w:tcW w:w="4217" w:type="dxa"/>
            <w:tcBorders>
              <w:top w:val="single" w:sz="36" w:space="0" w:color="auto"/>
              <w:bottom w:val="single" w:sz="4" w:space="0" w:color="auto"/>
            </w:tcBorders>
          </w:tcPr>
          <w:p w14:paraId="001A8C30" w14:textId="77777777" w:rsidR="00C250F1" w:rsidRPr="00F14ED4" w:rsidRDefault="00C250F1" w:rsidP="00C250F1">
            <w:pPr>
              <w:spacing w:after="160" w:line="259" w:lineRule="auto"/>
              <w:rPr>
                <w:rFonts w:ascii="Arial" w:hAnsi="Arial" w:cs="Arial"/>
                <w:bCs/>
              </w:rPr>
            </w:pPr>
            <w:r w:rsidRPr="00F14ED4">
              <w:rPr>
                <w:rFonts w:ascii="Arial" w:hAnsi="Arial" w:cs="Arial"/>
                <w:bCs/>
              </w:rPr>
              <w:t>Staff Induction Policy</w:t>
            </w:r>
          </w:p>
        </w:tc>
        <w:tc>
          <w:tcPr>
            <w:tcW w:w="2112" w:type="dxa"/>
            <w:tcBorders>
              <w:top w:val="single" w:sz="36" w:space="0" w:color="auto"/>
              <w:bottom w:val="single" w:sz="4" w:space="0" w:color="auto"/>
            </w:tcBorders>
          </w:tcPr>
          <w:p w14:paraId="1580B022" w14:textId="77777777" w:rsidR="00C250F1" w:rsidRPr="00F14ED4" w:rsidRDefault="00C250F1" w:rsidP="00C250F1">
            <w:pPr>
              <w:spacing w:after="160" w:line="259" w:lineRule="auto"/>
              <w:rPr>
                <w:rFonts w:ascii="Arial" w:hAnsi="Arial" w:cs="Arial"/>
                <w:bCs/>
              </w:rPr>
            </w:pPr>
          </w:p>
        </w:tc>
      </w:tr>
      <w:tr w:rsidR="00F14ED4" w:rsidRPr="00F14ED4" w14:paraId="341BA7D9" w14:textId="77777777" w:rsidTr="008621D2">
        <w:trPr>
          <w:trHeight w:val="113"/>
        </w:trPr>
        <w:tc>
          <w:tcPr>
            <w:tcW w:w="2524" w:type="dxa"/>
            <w:vMerge/>
            <w:shd w:val="clear" w:color="auto" w:fill="A8D08D" w:themeFill="accent6" w:themeFillTint="99"/>
          </w:tcPr>
          <w:p w14:paraId="49522D76" w14:textId="77777777" w:rsidR="00C250F1" w:rsidRPr="00F14ED4" w:rsidRDefault="00C250F1" w:rsidP="00C250F1">
            <w:pPr>
              <w:spacing w:after="160" w:line="259" w:lineRule="auto"/>
              <w:rPr>
                <w:rFonts w:ascii="Arial" w:hAnsi="Arial" w:cs="Arial"/>
                <w:bCs/>
              </w:rPr>
            </w:pPr>
          </w:p>
        </w:tc>
        <w:tc>
          <w:tcPr>
            <w:tcW w:w="645" w:type="dxa"/>
            <w:tcBorders>
              <w:top w:val="single" w:sz="4" w:space="0" w:color="auto"/>
              <w:bottom w:val="single" w:sz="4" w:space="0" w:color="auto"/>
            </w:tcBorders>
          </w:tcPr>
          <w:p w14:paraId="70A6D1F3" w14:textId="77777777" w:rsidR="00C250F1" w:rsidRPr="00F14ED4" w:rsidRDefault="00C250F1" w:rsidP="00C250F1">
            <w:pPr>
              <w:spacing w:after="160" w:line="259" w:lineRule="auto"/>
              <w:rPr>
                <w:rFonts w:ascii="Arial" w:hAnsi="Arial" w:cs="Arial"/>
                <w:bCs/>
              </w:rPr>
            </w:pPr>
            <w:r w:rsidRPr="00F14ED4">
              <w:rPr>
                <w:rFonts w:ascii="Arial" w:hAnsi="Arial" w:cs="Arial"/>
                <w:bCs/>
              </w:rPr>
              <w:t>4.2</w:t>
            </w:r>
          </w:p>
        </w:tc>
        <w:tc>
          <w:tcPr>
            <w:tcW w:w="4217" w:type="dxa"/>
            <w:tcBorders>
              <w:top w:val="single" w:sz="4" w:space="0" w:color="auto"/>
              <w:bottom w:val="single" w:sz="4" w:space="0" w:color="auto"/>
            </w:tcBorders>
          </w:tcPr>
          <w:p w14:paraId="4AD151A3" w14:textId="77777777" w:rsidR="00C250F1" w:rsidRPr="00F14ED4" w:rsidRDefault="00C250F1" w:rsidP="00C250F1">
            <w:pPr>
              <w:spacing w:after="160" w:line="259" w:lineRule="auto"/>
              <w:rPr>
                <w:rFonts w:ascii="Arial" w:hAnsi="Arial" w:cs="Arial"/>
                <w:bCs/>
              </w:rPr>
            </w:pPr>
            <w:r w:rsidRPr="00F14ED4">
              <w:rPr>
                <w:rFonts w:ascii="Arial" w:hAnsi="Arial" w:cs="Arial"/>
                <w:bCs/>
              </w:rPr>
              <w:t>Behaviour Policy</w:t>
            </w:r>
          </w:p>
        </w:tc>
        <w:tc>
          <w:tcPr>
            <w:tcW w:w="2112" w:type="dxa"/>
            <w:tcBorders>
              <w:top w:val="single" w:sz="4" w:space="0" w:color="auto"/>
              <w:bottom w:val="single" w:sz="4" w:space="0" w:color="auto"/>
            </w:tcBorders>
          </w:tcPr>
          <w:p w14:paraId="5B35A584" w14:textId="77777777" w:rsidR="00C250F1" w:rsidRPr="00F14ED4" w:rsidRDefault="00C250F1" w:rsidP="00C250F1">
            <w:pPr>
              <w:spacing w:after="160" w:line="259" w:lineRule="auto"/>
              <w:rPr>
                <w:rFonts w:ascii="Arial" w:hAnsi="Arial" w:cs="Arial"/>
                <w:bCs/>
              </w:rPr>
            </w:pPr>
          </w:p>
        </w:tc>
      </w:tr>
      <w:tr w:rsidR="00F14ED4" w:rsidRPr="00F14ED4" w14:paraId="23E95FA6" w14:textId="77777777" w:rsidTr="008621D2">
        <w:trPr>
          <w:trHeight w:val="113"/>
        </w:trPr>
        <w:tc>
          <w:tcPr>
            <w:tcW w:w="2524" w:type="dxa"/>
            <w:vMerge/>
            <w:shd w:val="clear" w:color="auto" w:fill="A8D08D" w:themeFill="accent6" w:themeFillTint="99"/>
          </w:tcPr>
          <w:p w14:paraId="24030314" w14:textId="77777777" w:rsidR="00C250F1" w:rsidRPr="00F14ED4" w:rsidRDefault="00C250F1" w:rsidP="00C250F1">
            <w:pPr>
              <w:spacing w:after="160" w:line="259" w:lineRule="auto"/>
              <w:rPr>
                <w:rFonts w:ascii="Arial" w:hAnsi="Arial" w:cs="Arial"/>
                <w:bCs/>
              </w:rPr>
            </w:pPr>
          </w:p>
        </w:tc>
        <w:tc>
          <w:tcPr>
            <w:tcW w:w="645" w:type="dxa"/>
            <w:tcBorders>
              <w:top w:val="single" w:sz="4" w:space="0" w:color="auto"/>
              <w:bottom w:val="single" w:sz="4" w:space="0" w:color="auto"/>
            </w:tcBorders>
          </w:tcPr>
          <w:p w14:paraId="2299E88A" w14:textId="77777777" w:rsidR="00C250F1" w:rsidRPr="00F14ED4" w:rsidRDefault="00C250F1" w:rsidP="00C250F1">
            <w:pPr>
              <w:spacing w:after="160" w:line="259" w:lineRule="auto"/>
              <w:rPr>
                <w:rFonts w:ascii="Arial" w:hAnsi="Arial" w:cs="Arial"/>
                <w:bCs/>
              </w:rPr>
            </w:pPr>
            <w:r w:rsidRPr="00F14ED4">
              <w:rPr>
                <w:rFonts w:ascii="Arial" w:hAnsi="Arial" w:cs="Arial"/>
                <w:bCs/>
              </w:rPr>
              <w:t>4.3</w:t>
            </w:r>
          </w:p>
        </w:tc>
        <w:tc>
          <w:tcPr>
            <w:tcW w:w="4217" w:type="dxa"/>
            <w:tcBorders>
              <w:top w:val="single" w:sz="4" w:space="0" w:color="auto"/>
              <w:bottom w:val="single" w:sz="4" w:space="0" w:color="auto"/>
            </w:tcBorders>
          </w:tcPr>
          <w:p w14:paraId="057ABA8C" w14:textId="77777777" w:rsidR="00C250F1" w:rsidRPr="00F14ED4" w:rsidRDefault="00C250F1" w:rsidP="00C250F1">
            <w:pPr>
              <w:spacing w:after="160" w:line="259" w:lineRule="auto"/>
              <w:rPr>
                <w:rFonts w:ascii="Arial" w:hAnsi="Arial" w:cs="Arial"/>
                <w:bCs/>
              </w:rPr>
            </w:pPr>
            <w:r w:rsidRPr="00F14ED4">
              <w:rPr>
                <w:rFonts w:ascii="Arial" w:hAnsi="Arial" w:cs="Arial"/>
                <w:bCs/>
              </w:rPr>
              <w:t>ICT Acceptable Use - Staff</w:t>
            </w:r>
          </w:p>
        </w:tc>
        <w:tc>
          <w:tcPr>
            <w:tcW w:w="2112" w:type="dxa"/>
            <w:tcBorders>
              <w:top w:val="single" w:sz="4" w:space="0" w:color="auto"/>
              <w:bottom w:val="single" w:sz="4" w:space="0" w:color="auto"/>
            </w:tcBorders>
          </w:tcPr>
          <w:p w14:paraId="50533A1E" w14:textId="77777777" w:rsidR="00C250F1" w:rsidRPr="00F14ED4" w:rsidRDefault="00C250F1" w:rsidP="00C250F1">
            <w:pPr>
              <w:spacing w:after="160" w:line="259" w:lineRule="auto"/>
              <w:rPr>
                <w:rFonts w:ascii="Arial" w:hAnsi="Arial" w:cs="Arial"/>
                <w:bCs/>
              </w:rPr>
            </w:pPr>
          </w:p>
        </w:tc>
      </w:tr>
      <w:tr w:rsidR="00F14ED4" w:rsidRPr="00F14ED4" w14:paraId="352DE3D3" w14:textId="77777777" w:rsidTr="008621D2">
        <w:trPr>
          <w:trHeight w:val="113"/>
        </w:trPr>
        <w:tc>
          <w:tcPr>
            <w:tcW w:w="2524" w:type="dxa"/>
            <w:vMerge/>
            <w:shd w:val="clear" w:color="auto" w:fill="A8D08D" w:themeFill="accent6" w:themeFillTint="99"/>
          </w:tcPr>
          <w:p w14:paraId="4B073979" w14:textId="77777777" w:rsidR="00C250F1" w:rsidRPr="00F14ED4" w:rsidRDefault="00C250F1" w:rsidP="00C250F1">
            <w:pPr>
              <w:spacing w:after="160" w:line="259" w:lineRule="auto"/>
              <w:rPr>
                <w:rFonts w:ascii="Arial" w:hAnsi="Arial" w:cs="Arial"/>
                <w:bCs/>
              </w:rPr>
            </w:pPr>
          </w:p>
        </w:tc>
        <w:tc>
          <w:tcPr>
            <w:tcW w:w="645" w:type="dxa"/>
            <w:tcBorders>
              <w:top w:val="single" w:sz="4" w:space="0" w:color="auto"/>
              <w:bottom w:val="single" w:sz="4" w:space="0" w:color="auto"/>
            </w:tcBorders>
          </w:tcPr>
          <w:p w14:paraId="6F34AC73" w14:textId="77777777" w:rsidR="00C250F1" w:rsidRPr="00F14ED4" w:rsidRDefault="00C250F1" w:rsidP="00C250F1">
            <w:pPr>
              <w:spacing w:after="160" w:line="259" w:lineRule="auto"/>
              <w:rPr>
                <w:rFonts w:ascii="Arial" w:hAnsi="Arial" w:cs="Arial"/>
                <w:bCs/>
              </w:rPr>
            </w:pPr>
            <w:r w:rsidRPr="00F14ED4">
              <w:rPr>
                <w:rFonts w:ascii="Arial" w:hAnsi="Arial" w:cs="Arial"/>
                <w:bCs/>
              </w:rPr>
              <w:t>4.4</w:t>
            </w:r>
          </w:p>
        </w:tc>
        <w:tc>
          <w:tcPr>
            <w:tcW w:w="4217" w:type="dxa"/>
            <w:tcBorders>
              <w:top w:val="single" w:sz="4" w:space="0" w:color="auto"/>
              <w:bottom w:val="single" w:sz="4" w:space="0" w:color="auto"/>
            </w:tcBorders>
          </w:tcPr>
          <w:p w14:paraId="52C89B48" w14:textId="77777777" w:rsidR="00C250F1" w:rsidRPr="00F14ED4" w:rsidRDefault="00C250F1" w:rsidP="00C250F1">
            <w:pPr>
              <w:spacing w:after="160" w:line="259" w:lineRule="auto"/>
              <w:rPr>
                <w:rFonts w:ascii="Arial" w:hAnsi="Arial" w:cs="Arial"/>
                <w:bCs/>
              </w:rPr>
            </w:pPr>
            <w:r w:rsidRPr="00F14ED4">
              <w:rPr>
                <w:rFonts w:ascii="Arial" w:hAnsi="Arial" w:cs="Arial"/>
                <w:bCs/>
              </w:rPr>
              <w:t>Social Media Policy</w:t>
            </w:r>
          </w:p>
        </w:tc>
        <w:tc>
          <w:tcPr>
            <w:tcW w:w="2112" w:type="dxa"/>
            <w:tcBorders>
              <w:top w:val="single" w:sz="4" w:space="0" w:color="auto"/>
              <w:bottom w:val="single" w:sz="4" w:space="0" w:color="auto"/>
            </w:tcBorders>
          </w:tcPr>
          <w:p w14:paraId="74F9FB62" w14:textId="77777777" w:rsidR="00C250F1" w:rsidRPr="00F14ED4" w:rsidRDefault="00C250F1" w:rsidP="00C250F1">
            <w:pPr>
              <w:spacing w:after="160" w:line="259" w:lineRule="auto"/>
              <w:rPr>
                <w:rFonts w:ascii="Arial" w:hAnsi="Arial" w:cs="Arial"/>
                <w:bCs/>
              </w:rPr>
            </w:pPr>
          </w:p>
        </w:tc>
      </w:tr>
      <w:tr w:rsidR="00F14ED4" w:rsidRPr="00F14ED4" w14:paraId="067BB330" w14:textId="77777777" w:rsidTr="008621D2">
        <w:trPr>
          <w:trHeight w:val="113"/>
        </w:trPr>
        <w:tc>
          <w:tcPr>
            <w:tcW w:w="2524" w:type="dxa"/>
            <w:vMerge/>
            <w:shd w:val="clear" w:color="auto" w:fill="A8D08D" w:themeFill="accent6" w:themeFillTint="99"/>
          </w:tcPr>
          <w:p w14:paraId="3C89EDFE" w14:textId="77777777" w:rsidR="00C250F1" w:rsidRPr="00F14ED4" w:rsidRDefault="00C250F1" w:rsidP="00C250F1">
            <w:pPr>
              <w:spacing w:after="160" w:line="259" w:lineRule="auto"/>
              <w:rPr>
                <w:rFonts w:ascii="Arial" w:hAnsi="Arial" w:cs="Arial"/>
                <w:bCs/>
              </w:rPr>
            </w:pPr>
          </w:p>
        </w:tc>
        <w:tc>
          <w:tcPr>
            <w:tcW w:w="645" w:type="dxa"/>
            <w:tcBorders>
              <w:top w:val="single" w:sz="4" w:space="0" w:color="auto"/>
              <w:bottom w:val="single" w:sz="4" w:space="0" w:color="auto"/>
            </w:tcBorders>
          </w:tcPr>
          <w:p w14:paraId="127C0909" w14:textId="77777777" w:rsidR="00C250F1" w:rsidRPr="00F14ED4" w:rsidRDefault="00C250F1" w:rsidP="00C250F1">
            <w:pPr>
              <w:spacing w:after="160" w:line="259" w:lineRule="auto"/>
              <w:rPr>
                <w:rFonts w:ascii="Arial" w:hAnsi="Arial" w:cs="Arial"/>
                <w:bCs/>
              </w:rPr>
            </w:pPr>
            <w:r w:rsidRPr="00F14ED4">
              <w:rPr>
                <w:rFonts w:ascii="Arial" w:hAnsi="Arial" w:cs="Arial"/>
                <w:bCs/>
              </w:rPr>
              <w:t>4.5</w:t>
            </w:r>
          </w:p>
        </w:tc>
        <w:tc>
          <w:tcPr>
            <w:tcW w:w="4217" w:type="dxa"/>
            <w:tcBorders>
              <w:top w:val="single" w:sz="4" w:space="0" w:color="auto"/>
              <w:bottom w:val="single" w:sz="4" w:space="0" w:color="auto"/>
            </w:tcBorders>
          </w:tcPr>
          <w:p w14:paraId="3B7356FE" w14:textId="77777777" w:rsidR="00C250F1" w:rsidRPr="00F14ED4" w:rsidRDefault="00C250F1" w:rsidP="00C250F1">
            <w:pPr>
              <w:spacing w:after="160" w:line="259" w:lineRule="auto"/>
              <w:rPr>
                <w:rFonts w:ascii="Arial" w:hAnsi="Arial" w:cs="Arial"/>
                <w:bCs/>
              </w:rPr>
            </w:pPr>
            <w:r w:rsidRPr="00F14ED4">
              <w:rPr>
                <w:rFonts w:ascii="Arial" w:hAnsi="Arial" w:cs="Arial"/>
                <w:bCs/>
              </w:rPr>
              <w:t>Whistleblowing</w:t>
            </w:r>
          </w:p>
        </w:tc>
        <w:tc>
          <w:tcPr>
            <w:tcW w:w="2112" w:type="dxa"/>
            <w:tcBorders>
              <w:top w:val="single" w:sz="4" w:space="0" w:color="auto"/>
              <w:bottom w:val="single" w:sz="4" w:space="0" w:color="auto"/>
            </w:tcBorders>
          </w:tcPr>
          <w:p w14:paraId="52DD1501" w14:textId="77777777" w:rsidR="00C250F1" w:rsidRPr="00F14ED4" w:rsidRDefault="00C250F1" w:rsidP="00C250F1">
            <w:pPr>
              <w:spacing w:after="160" w:line="259" w:lineRule="auto"/>
              <w:rPr>
                <w:rFonts w:ascii="Arial" w:hAnsi="Arial" w:cs="Arial"/>
                <w:bCs/>
              </w:rPr>
            </w:pPr>
          </w:p>
        </w:tc>
      </w:tr>
      <w:tr w:rsidR="00F14ED4" w:rsidRPr="00F14ED4" w14:paraId="4D691BC4" w14:textId="77777777" w:rsidTr="008621D2">
        <w:trPr>
          <w:trHeight w:val="113"/>
        </w:trPr>
        <w:tc>
          <w:tcPr>
            <w:tcW w:w="2524" w:type="dxa"/>
            <w:vMerge/>
            <w:shd w:val="clear" w:color="auto" w:fill="A8D08D" w:themeFill="accent6" w:themeFillTint="99"/>
          </w:tcPr>
          <w:p w14:paraId="5295FA86" w14:textId="77777777" w:rsidR="00C250F1" w:rsidRPr="00F14ED4" w:rsidRDefault="00C250F1" w:rsidP="00C250F1">
            <w:pPr>
              <w:spacing w:after="160" w:line="259" w:lineRule="auto"/>
              <w:rPr>
                <w:rFonts w:ascii="Arial" w:hAnsi="Arial" w:cs="Arial"/>
                <w:bCs/>
              </w:rPr>
            </w:pPr>
          </w:p>
        </w:tc>
        <w:tc>
          <w:tcPr>
            <w:tcW w:w="645" w:type="dxa"/>
            <w:tcBorders>
              <w:top w:val="single" w:sz="4" w:space="0" w:color="auto"/>
              <w:bottom w:val="single" w:sz="4" w:space="0" w:color="auto"/>
            </w:tcBorders>
          </w:tcPr>
          <w:p w14:paraId="5EB8C876" w14:textId="77777777" w:rsidR="00C250F1" w:rsidRPr="00F14ED4" w:rsidRDefault="00C250F1" w:rsidP="00C250F1">
            <w:pPr>
              <w:spacing w:after="160" w:line="259" w:lineRule="auto"/>
              <w:rPr>
                <w:rFonts w:ascii="Arial" w:hAnsi="Arial" w:cs="Arial"/>
                <w:bCs/>
              </w:rPr>
            </w:pPr>
            <w:r w:rsidRPr="00F14ED4">
              <w:rPr>
                <w:rFonts w:ascii="Arial" w:hAnsi="Arial" w:cs="Arial"/>
                <w:bCs/>
              </w:rPr>
              <w:t>4.6</w:t>
            </w:r>
          </w:p>
        </w:tc>
        <w:tc>
          <w:tcPr>
            <w:tcW w:w="4217" w:type="dxa"/>
            <w:tcBorders>
              <w:top w:val="single" w:sz="4" w:space="0" w:color="auto"/>
              <w:bottom w:val="single" w:sz="4" w:space="0" w:color="auto"/>
            </w:tcBorders>
          </w:tcPr>
          <w:p w14:paraId="71EF3247" w14:textId="77777777" w:rsidR="00C250F1" w:rsidRPr="00F14ED4" w:rsidRDefault="00C250F1" w:rsidP="00C250F1">
            <w:pPr>
              <w:spacing w:after="160" w:line="259" w:lineRule="auto"/>
              <w:rPr>
                <w:rFonts w:ascii="Arial" w:hAnsi="Arial" w:cs="Arial"/>
                <w:bCs/>
              </w:rPr>
            </w:pPr>
            <w:r w:rsidRPr="00F14ED4">
              <w:rPr>
                <w:rFonts w:ascii="Arial" w:hAnsi="Arial" w:cs="Arial"/>
                <w:bCs/>
              </w:rPr>
              <w:t>Staff Code of Conduct</w:t>
            </w:r>
          </w:p>
        </w:tc>
        <w:tc>
          <w:tcPr>
            <w:tcW w:w="2112" w:type="dxa"/>
            <w:tcBorders>
              <w:top w:val="single" w:sz="4" w:space="0" w:color="auto"/>
              <w:bottom w:val="single" w:sz="4" w:space="0" w:color="auto"/>
            </w:tcBorders>
          </w:tcPr>
          <w:p w14:paraId="0068BEB7" w14:textId="77777777" w:rsidR="00C250F1" w:rsidRPr="00F14ED4" w:rsidRDefault="00C250F1" w:rsidP="00C250F1">
            <w:pPr>
              <w:spacing w:after="160" w:line="259" w:lineRule="auto"/>
              <w:rPr>
                <w:rFonts w:ascii="Arial" w:hAnsi="Arial" w:cs="Arial"/>
                <w:bCs/>
              </w:rPr>
            </w:pPr>
          </w:p>
        </w:tc>
      </w:tr>
      <w:tr w:rsidR="00F14ED4" w:rsidRPr="00F14ED4" w14:paraId="4402A07A" w14:textId="77777777" w:rsidTr="008621D2">
        <w:trPr>
          <w:trHeight w:val="113"/>
        </w:trPr>
        <w:tc>
          <w:tcPr>
            <w:tcW w:w="2524" w:type="dxa"/>
            <w:vMerge/>
            <w:shd w:val="clear" w:color="auto" w:fill="A8D08D" w:themeFill="accent6" w:themeFillTint="99"/>
          </w:tcPr>
          <w:p w14:paraId="545B0B44" w14:textId="77777777" w:rsidR="00C250F1" w:rsidRPr="00F14ED4" w:rsidRDefault="00C250F1" w:rsidP="00C250F1">
            <w:pPr>
              <w:spacing w:after="160" w:line="259" w:lineRule="auto"/>
              <w:rPr>
                <w:rFonts w:ascii="Arial" w:hAnsi="Arial" w:cs="Arial"/>
                <w:bCs/>
              </w:rPr>
            </w:pPr>
          </w:p>
        </w:tc>
        <w:tc>
          <w:tcPr>
            <w:tcW w:w="645" w:type="dxa"/>
            <w:tcBorders>
              <w:top w:val="single" w:sz="4" w:space="0" w:color="auto"/>
              <w:bottom w:val="single" w:sz="4" w:space="0" w:color="auto"/>
            </w:tcBorders>
          </w:tcPr>
          <w:p w14:paraId="43CC087E" w14:textId="77777777" w:rsidR="00C250F1" w:rsidRPr="00F14ED4" w:rsidRDefault="00C250F1" w:rsidP="00C250F1">
            <w:pPr>
              <w:spacing w:after="160" w:line="259" w:lineRule="auto"/>
              <w:rPr>
                <w:rFonts w:ascii="Arial" w:hAnsi="Arial" w:cs="Arial"/>
                <w:bCs/>
              </w:rPr>
            </w:pPr>
            <w:r w:rsidRPr="00F14ED4">
              <w:rPr>
                <w:rFonts w:ascii="Arial" w:hAnsi="Arial" w:cs="Arial"/>
                <w:bCs/>
              </w:rPr>
              <w:t>4.7</w:t>
            </w:r>
          </w:p>
        </w:tc>
        <w:tc>
          <w:tcPr>
            <w:tcW w:w="4217" w:type="dxa"/>
            <w:tcBorders>
              <w:top w:val="single" w:sz="4" w:space="0" w:color="auto"/>
              <w:bottom w:val="single" w:sz="4" w:space="0" w:color="auto"/>
            </w:tcBorders>
          </w:tcPr>
          <w:p w14:paraId="056EACFB" w14:textId="77777777" w:rsidR="00C250F1" w:rsidRPr="00F14ED4" w:rsidRDefault="00C250F1" w:rsidP="00C250F1">
            <w:pPr>
              <w:spacing w:after="160" w:line="259" w:lineRule="auto"/>
              <w:rPr>
                <w:rFonts w:ascii="Arial" w:hAnsi="Arial" w:cs="Arial"/>
                <w:bCs/>
              </w:rPr>
            </w:pPr>
            <w:r w:rsidRPr="00F14ED4">
              <w:rPr>
                <w:rFonts w:ascii="Arial" w:hAnsi="Arial" w:cs="Arial"/>
                <w:bCs/>
              </w:rPr>
              <w:t>Confidentiality</w:t>
            </w:r>
          </w:p>
        </w:tc>
        <w:tc>
          <w:tcPr>
            <w:tcW w:w="2112" w:type="dxa"/>
            <w:tcBorders>
              <w:top w:val="single" w:sz="4" w:space="0" w:color="auto"/>
              <w:bottom w:val="single" w:sz="4" w:space="0" w:color="auto"/>
            </w:tcBorders>
          </w:tcPr>
          <w:p w14:paraId="01EEDF8C" w14:textId="77777777" w:rsidR="00C250F1" w:rsidRPr="00F14ED4" w:rsidRDefault="00C250F1" w:rsidP="00C250F1">
            <w:pPr>
              <w:spacing w:after="160" w:line="259" w:lineRule="auto"/>
              <w:rPr>
                <w:rFonts w:ascii="Arial" w:hAnsi="Arial" w:cs="Arial"/>
                <w:bCs/>
              </w:rPr>
            </w:pPr>
          </w:p>
        </w:tc>
      </w:tr>
      <w:tr w:rsidR="00F14ED4" w:rsidRPr="00F14ED4" w14:paraId="7F2CA9EB" w14:textId="77777777" w:rsidTr="008621D2">
        <w:trPr>
          <w:trHeight w:val="113"/>
        </w:trPr>
        <w:tc>
          <w:tcPr>
            <w:tcW w:w="2524" w:type="dxa"/>
            <w:vMerge/>
            <w:shd w:val="clear" w:color="auto" w:fill="A8D08D" w:themeFill="accent6" w:themeFillTint="99"/>
          </w:tcPr>
          <w:p w14:paraId="33D33F04" w14:textId="77777777" w:rsidR="00C250F1" w:rsidRPr="00F14ED4" w:rsidRDefault="00C250F1" w:rsidP="00C250F1">
            <w:pPr>
              <w:spacing w:after="160" w:line="259" w:lineRule="auto"/>
              <w:rPr>
                <w:rFonts w:ascii="Arial" w:hAnsi="Arial" w:cs="Arial"/>
                <w:bCs/>
              </w:rPr>
            </w:pPr>
          </w:p>
        </w:tc>
        <w:tc>
          <w:tcPr>
            <w:tcW w:w="645" w:type="dxa"/>
            <w:tcBorders>
              <w:top w:val="single" w:sz="4" w:space="0" w:color="auto"/>
              <w:bottom w:val="single" w:sz="4" w:space="0" w:color="auto"/>
            </w:tcBorders>
          </w:tcPr>
          <w:p w14:paraId="4A254D00" w14:textId="77777777" w:rsidR="00C250F1" w:rsidRPr="00F14ED4" w:rsidRDefault="00C250F1" w:rsidP="00C250F1">
            <w:pPr>
              <w:spacing w:after="160" w:line="259" w:lineRule="auto"/>
              <w:rPr>
                <w:rFonts w:ascii="Arial" w:hAnsi="Arial" w:cs="Arial"/>
                <w:bCs/>
              </w:rPr>
            </w:pPr>
            <w:r w:rsidRPr="00F14ED4">
              <w:rPr>
                <w:rFonts w:ascii="Arial" w:hAnsi="Arial" w:cs="Arial"/>
                <w:bCs/>
              </w:rPr>
              <w:t>4.8</w:t>
            </w:r>
          </w:p>
        </w:tc>
        <w:tc>
          <w:tcPr>
            <w:tcW w:w="4217" w:type="dxa"/>
            <w:tcBorders>
              <w:top w:val="single" w:sz="4" w:space="0" w:color="auto"/>
              <w:bottom w:val="single" w:sz="4" w:space="0" w:color="auto"/>
            </w:tcBorders>
          </w:tcPr>
          <w:p w14:paraId="1407DCF5" w14:textId="77777777" w:rsidR="00C250F1" w:rsidRPr="00F14ED4" w:rsidRDefault="00C250F1" w:rsidP="00C250F1">
            <w:pPr>
              <w:spacing w:after="160" w:line="259" w:lineRule="auto"/>
              <w:rPr>
                <w:rFonts w:ascii="Arial" w:hAnsi="Arial" w:cs="Arial"/>
                <w:bCs/>
              </w:rPr>
            </w:pPr>
            <w:r w:rsidRPr="00F14ED4">
              <w:rPr>
                <w:rFonts w:ascii="Arial" w:hAnsi="Arial" w:cs="Arial"/>
                <w:bCs/>
              </w:rPr>
              <w:t>GDPR and Information Management</w:t>
            </w:r>
          </w:p>
        </w:tc>
        <w:tc>
          <w:tcPr>
            <w:tcW w:w="2112" w:type="dxa"/>
            <w:tcBorders>
              <w:top w:val="single" w:sz="4" w:space="0" w:color="auto"/>
              <w:bottom w:val="single" w:sz="4" w:space="0" w:color="auto"/>
            </w:tcBorders>
          </w:tcPr>
          <w:p w14:paraId="0CB46252" w14:textId="77777777" w:rsidR="00C250F1" w:rsidRPr="00F14ED4" w:rsidRDefault="00C250F1" w:rsidP="00C250F1">
            <w:pPr>
              <w:spacing w:after="160" w:line="259" w:lineRule="auto"/>
              <w:rPr>
                <w:rFonts w:ascii="Arial" w:hAnsi="Arial" w:cs="Arial"/>
                <w:bCs/>
              </w:rPr>
            </w:pPr>
          </w:p>
        </w:tc>
      </w:tr>
      <w:tr w:rsidR="00F14ED4" w:rsidRPr="00F14ED4" w14:paraId="49FBBCC1" w14:textId="77777777" w:rsidTr="008621D2">
        <w:trPr>
          <w:trHeight w:val="113"/>
        </w:trPr>
        <w:tc>
          <w:tcPr>
            <w:tcW w:w="2524" w:type="dxa"/>
            <w:vMerge/>
            <w:shd w:val="clear" w:color="auto" w:fill="A8D08D" w:themeFill="accent6" w:themeFillTint="99"/>
          </w:tcPr>
          <w:p w14:paraId="6F7F9D2C" w14:textId="77777777" w:rsidR="00C250F1" w:rsidRPr="00F14ED4" w:rsidRDefault="00C250F1" w:rsidP="00C250F1">
            <w:pPr>
              <w:spacing w:after="160" w:line="259" w:lineRule="auto"/>
              <w:rPr>
                <w:rFonts w:ascii="Arial" w:hAnsi="Arial" w:cs="Arial"/>
                <w:bCs/>
              </w:rPr>
            </w:pPr>
          </w:p>
        </w:tc>
        <w:tc>
          <w:tcPr>
            <w:tcW w:w="645" w:type="dxa"/>
            <w:tcBorders>
              <w:top w:val="single" w:sz="4" w:space="0" w:color="auto"/>
              <w:bottom w:val="single" w:sz="4" w:space="0" w:color="auto"/>
            </w:tcBorders>
          </w:tcPr>
          <w:p w14:paraId="0DBD841E" w14:textId="77777777" w:rsidR="00C250F1" w:rsidRPr="00F14ED4" w:rsidRDefault="00C250F1" w:rsidP="00C250F1">
            <w:pPr>
              <w:spacing w:after="160" w:line="259" w:lineRule="auto"/>
              <w:rPr>
                <w:rFonts w:ascii="Arial" w:hAnsi="Arial" w:cs="Arial"/>
                <w:bCs/>
              </w:rPr>
            </w:pPr>
            <w:r w:rsidRPr="00F14ED4">
              <w:rPr>
                <w:rFonts w:ascii="Arial" w:hAnsi="Arial" w:cs="Arial"/>
                <w:bCs/>
              </w:rPr>
              <w:t>4.9</w:t>
            </w:r>
          </w:p>
        </w:tc>
        <w:tc>
          <w:tcPr>
            <w:tcW w:w="4217" w:type="dxa"/>
            <w:tcBorders>
              <w:top w:val="single" w:sz="4" w:space="0" w:color="auto"/>
              <w:bottom w:val="single" w:sz="4" w:space="0" w:color="auto"/>
            </w:tcBorders>
          </w:tcPr>
          <w:p w14:paraId="3A82325D" w14:textId="77777777" w:rsidR="00C250F1" w:rsidRPr="00F14ED4" w:rsidRDefault="00C250F1" w:rsidP="00C250F1">
            <w:pPr>
              <w:spacing w:after="160" w:line="259" w:lineRule="auto"/>
              <w:rPr>
                <w:rFonts w:ascii="Arial" w:hAnsi="Arial" w:cs="Arial"/>
                <w:bCs/>
              </w:rPr>
            </w:pPr>
            <w:r w:rsidRPr="00F14ED4">
              <w:rPr>
                <w:rFonts w:ascii="Arial" w:hAnsi="Arial" w:cs="Arial"/>
                <w:bCs/>
              </w:rPr>
              <w:t>Grievance Procedure</w:t>
            </w:r>
          </w:p>
        </w:tc>
        <w:tc>
          <w:tcPr>
            <w:tcW w:w="2112" w:type="dxa"/>
            <w:tcBorders>
              <w:top w:val="single" w:sz="4" w:space="0" w:color="auto"/>
              <w:bottom w:val="single" w:sz="4" w:space="0" w:color="auto"/>
            </w:tcBorders>
          </w:tcPr>
          <w:p w14:paraId="2FD2EDDB" w14:textId="77777777" w:rsidR="00C250F1" w:rsidRPr="00F14ED4" w:rsidRDefault="00C250F1" w:rsidP="00C250F1">
            <w:pPr>
              <w:spacing w:after="160" w:line="259" w:lineRule="auto"/>
              <w:rPr>
                <w:rFonts w:ascii="Arial" w:hAnsi="Arial" w:cs="Arial"/>
                <w:bCs/>
              </w:rPr>
            </w:pPr>
          </w:p>
        </w:tc>
      </w:tr>
      <w:tr w:rsidR="00F14ED4" w:rsidRPr="00F14ED4" w14:paraId="4A4106FA" w14:textId="77777777" w:rsidTr="008621D2">
        <w:trPr>
          <w:trHeight w:val="113"/>
        </w:trPr>
        <w:tc>
          <w:tcPr>
            <w:tcW w:w="2524" w:type="dxa"/>
            <w:vMerge/>
            <w:shd w:val="clear" w:color="auto" w:fill="A8D08D" w:themeFill="accent6" w:themeFillTint="99"/>
          </w:tcPr>
          <w:p w14:paraId="59851BEB" w14:textId="77777777" w:rsidR="00C250F1" w:rsidRPr="00F14ED4" w:rsidRDefault="00C250F1" w:rsidP="00C250F1">
            <w:pPr>
              <w:spacing w:after="160" w:line="259" w:lineRule="auto"/>
              <w:rPr>
                <w:rFonts w:ascii="Arial" w:hAnsi="Arial" w:cs="Arial"/>
                <w:bCs/>
              </w:rPr>
            </w:pPr>
          </w:p>
        </w:tc>
        <w:tc>
          <w:tcPr>
            <w:tcW w:w="645" w:type="dxa"/>
            <w:tcBorders>
              <w:top w:val="single" w:sz="4" w:space="0" w:color="auto"/>
              <w:bottom w:val="single" w:sz="4" w:space="0" w:color="auto"/>
            </w:tcBorders>
          </w:tcPr>
          <w:p w14:paraId="628CDE1C" w14:textId="77777777" w:rsidR="00C250F1" w:rsidRPr="00F14ED4" w:rsidRDefault="00C250F1" w:rsidP="00C250F1">
            <w:pPr>
              <w:spacing w:after="160" w:line="259" w:lineRule="auto"/>
              <w:rPr>
                <w:rFonts w:ascii="Arial" w:hAnsi="Arial" w:cs="Arial"/>
                <w:bCs/>
              </w:rPr>
            </w:pPr>
            <w:r w:rsidRPr="00F14ED4">
              <w:rPr>
                <w:rFonts w:ascii="Arial" w:hAnsi="Arial" w:cs="Arial"/>
                <w:bCs/>
              </w:rPr>
              <w:t>4.10</w:t>
            </w:r>
          </w:p>
        </w:tc>
        <w:tc>
          <w:tcPr>
            <w:tcW w:w="4217" w:type="dxa"/>
            <w:tcBorders>
              <w:top w:val="single" w:sz="4" w:space="0" w:color="auto"/>
              <w:bottom w:val="single" w:sz="4" w:space="0" w:color="auto"/>
            </w:tcBorders>
          </w:tcPr>
          <w:p w14:paraId="5131CCE9" w14:textId="77777777" w:rsidR="00C250F1" w:rsidRPr="00F14ED4" w:rsidRDefault="00C250F1" w:rsidP="00C250F1">
            <w:pPr>
              <w:spacing w:after="160" w:line="259" w:lineRule="auto"/>
              <w:rPr>
                <w:rFonts w:ascii="Arial" w:hAnsi="Arial" w:cs="Arial"/>
                <w:bCs/>
              </w:rPr>
            </w:pPr>
            <w:r w:rsidRPr="00F14ED4">
              <w:rPr>
                <w:rFonts w:ascii="Arial" w:hAnsi="Arial" w:cs="Arial"/>
                <w:bCs/>
              </w:rPr>
              <w:t>Disciplinary Procedure – parts 1 and 2</w:t>
            </w:r>
          </w:p>
        </w:tc>
        <w:tc>
          <w:tcPr>
            <w:tcW w:w="2112" w:type="dxa"/>
            <w:tcBorders>
              <w:top w:val="single" w:sz="4" w:space="0" w:color="auto"/>
              <w:bottom w:val="single" w:sz="4" w:space="0" w:color="auto"/>
            </w:tcBorders>
          </w:tcPr>
          <w:p w14:paraId="7E8EE055" w14:textId="77777777" w:rsidR="00C250F1" w:rsidRPr="00F14ED4" w:rsidRDefault="00C250F1" w:rsidP="00C250F1">
            <w:pPr>
              <w:spacing w:after="160" w:line="259" w:lineRule="auto"/>
              <w:rPr>
                <w:rFonts w:ascii="Arial" w:hAnsi="Arial" w:cs="Arial"/>
                <w:bCs/>
              </w:rPr>
            </w:pPr>
          </w:p>
        </w:tc>
      </w:tr>
      <w:tr w:rsidR="00F14ED4" w:rsidRPr="00F14ED4" w14:paraId="186E340C" w14:textId="77777777" w:rsidTr="008621D2">
        <w:trPr>
          <w:trHeight w:val="113"/>
        </w:trPr>
        <w:tc>
          <w:tcPr>
            <w:tcW w:w="2524" w:type="dxa"/>
            <w:vMerge/>
            <w:shd w:val="clear" w:color="auto" w:fill="A8D08D" w:themeFill="accent6" w:themeFillTint="99"/>
          </w:tcPr>
          <w:p w14:paraId="3BB58674" w14:textId="77777777" w:rsidR="00C250F1" w:rsidRPr="00F14ED4" w:rsidRDefault="00C250F1" w:rsidP="00C250F1">
            <w:pPr>
              <w:spacing w:after="160" w:line="259" w:lineRule="auto"/>
              <w:rPr>
                <w:rFonts w:ascii="Arial" w:hAnsi="Arial" w:cs="Arial"/>
                <w:bCs/>
              </w:rPr>
            </w:pPr>
          </w:p>
        </w:tc>
        <w:tc>
          <w:tcPr>
            <w:tcW w:w="645" w:type="dxa"/>
            <w:tcBorders>
              <w:top w:val="single" w:sz="4" w:space="0" w:color="auto"/>
              <w:bottom w:val="single" w:sz="4" w:space="0" w:color="auto"/>
            </w:tcBorders>
          </w:tcPr>
          <w:p w14:paraId="3DF3DD9E" w14:textId="77777777" w:rsidR="00C250F1" w:rsidRPr="00F14ED4" w:rsidRDefault="00C250F1" w:rsidP="00C250F1">
            <w:pPr>
              <w:spacing w:after="160" w:line="259" w:lineRule="auto"/>
              <w:rPr>
                <w:rFonts w:ascii="Arial" w:hAnsi="Arial" w:cs="Arial"/>
                <w:bCs/>
              </w:rPr>
            </w:pPr>
            <w:r w:rsidRPr="00F14ED4">
              <w:rPr>
                <w:rFonts w:ascii="Arial" w:hAnsi="Arial" w:cs="Arial"/>
                <w:bCs/>
              </w:rPr>
              <w:t>4.11</w:t>
            </w:r>
          </w:p>
        </w:tc>
        <w:tc>
          <w:tcPr>
            <w:tcW w:w="4217" w:type="dxa"/>
            <w:tcBorders>
              <w:top w:val="single" w:sz="4" w:space="0" w:color="auto"/>
              <w:bottom w:val="single" w:sz="4" w:space="0" w:color="auto"/>
            </w:tcBorders>
          </w:tcPr>
          <w:p w14:paraId="4F89C932" w14:textId="77777777" w:rsidR="00C250F1" w:rsidRPr="00F14ED4" w:rsidRDefault="00C250F1" w:rsidP="00C250F1">
            <w:pPr>
              <w:spacing w:after="160" w:line="259" w:lineRule="auto"/>
              <w:rPr>
                <w:rFonts w:ascii="Arial" w:hAnsi="Arial" w:cs="Arial"/>
                <w:bCs/>
              </w:rPr>
            </w:pPr>
            <w:r w:rsidRPr="00F14ED4">
              <w:rPr>
                <w:rFonts w:ascii="Arial" w:hAnsi="Arial" w:cs="Arial"/>
                <w:bCs/>
              </w:rPr>
              <w:t>Complaints Procedure</w:t>
            </w:r>
          </w:p>
        </w:tc>
        <w:tc>
          <w:tcPr>
            <w:tcW w:w="2112" w:type="dxa"/>
            <w:tcBorders>
              <w:top w:val="single" w:sz="4" w:space="0" w:color="auto"/>
              <w:bottom w:val="single" w:sz="4" w:space="0" w:color="auto"/>
            </w:tcBorders>
          </w:tcPr>
          <w:p w14:paraId="73F851FC" w14:textId="77777777" w:rsidR="00C250F1" w:rsidRPr="00F14ED4" w:rsidRDefault="00C250F1" w:rsidP="00C250F1">
            <w:pPr>
              <w:spacing w:after="160" w:line="259" w:lineRule="auto"/>
              <w:rPr>
                <w:rFonts w:ascii="Arial" w:hAnsi="Arial" w:cs="Arial"/>
                <w:bCs/>
              </w:rPr>
            </w:pPr>
          </w:p>
        </w:tc>
      </w:tr>
      <w:tr w:rsidR="00F14ED4" w:rsidRPr="00F14ED4" w14:paraId="41E34DE1" w14:textId="77777777" w:rsidTr="008621D2">
        <w:trPr>
          <w:trHeight w:val="113"/>
        </w:trPr>
        <w:tc>
          <w:tcPr>
            <w:tcW w:w="2524" w:type="dxa"/>
            <w:vMerge/>
            <w:shd w:val="clear" w:color="auto" w:fill="A8D08D" w:themeFill="accent6" w:themeFillTint="99"/>
          </w:tcPr>
          <w:p w14:paraId="56CF81CE" w14:textId="77777777" w:rsidR="00C250F1" w:rsidRPr="00F14ED4" w:rsidRDefault="00C250F1" w:rsidP="00C250F1">
            <w:pPr>
              <w:spacing w:after="160" w:line="259" w:lineRule="auto"/>
              <w:rPr>
                <w:rFonts w:ascii="Arial" w:hAnsi="Arial" w:cs="Arial"/>
                <w:bCs/>
              </w:rPr>
            </w:pPr>
          </w:p>
        </w:tc>
        <w:tc>
          <w:tcPr>
            <w:tcW w:w="645" w:type="dxa"/>
            <w:tcBorders>
              <w:top w:val="single" w:sz="4" w:space="0" w:color="auto"/>
              <w:bottom w:val="single" w:sz="4" w:space="0" w:color="auto"/>
            </w:tcBorders>
          </w:tcPr>
          <w:p w14:paraId="71B3A6AE" w14:textId="77777777" w:rsidR="00C250F1" w:rsidRPr="00F14ED4" w:rsidRDefault="00C250F1" w:rsidP="00C250F1">
            <w:pPr>
              <w:spacing w:after="160" w:line="259" w:lineRule="auto"/>
              <w:rPr>
                <w:rFonts w:ascii="Arial" w:hAnsi="Arial" w:cs="Arial"/>
                <w:bCs/>
              </w:rPr>
            </w:pPr>
            <w:r w:rsidRPr="00F14ED4">
              <w:rPr>
                <w:rFonts w:ascii="Arial" w:hAnsi="Arial" w:cs="Arial"/>
                <w:bCs/>
              </w:rPr>
              <w:t>4.12</w:t>
            </w:r>
          </w:p>
        </w:tc>
        <w:tc>
          <w:tcPr>
            <w:tcW w:w="4217" w:type="dxa"/>
            <w:tcBorders>
              <w:top w:val="single" w:sz="4" w:space="0" w:color="auto"/>
              <w:bottom w:val="single" w:sz="4" w:space="0" w:color="auto"/>
            </w:tcBorders>
          </w:tcPr>
          <w:p w14:paraId="140E622A" w14:textId="77777777" w:rsidR="00C250F1" w:rsidRPr="00F14ED4" w:rsidRDefault="00C250F1" w:rsidP="00C250F1">
            <w:pPr>
              <w:spacing w:after="160" w:line="259" w:lineRule="auto"/>
              <w:rPr>
                <w:rFonts w:ascii="Arial" w:hAnsi="Arial" w:cs="Arial"/>
                <w:bCs/>
              </w:rPr>
            </w:pPr>
            <w:r w:rsidRPr="00F14ED4">
              <w:rPr>
                <w:rFonts w:ascii="Arial" w:hAnsi="Arial" w:cs="Arial"/>
                <w:bCs/>
              </w:rPr>
              <w:t>Harassment Procedure</w:t>
            </w:r>
          </w:p>
        </w:tc>
        <w:tc>
          <w:tcPr>
            <w:tcW w:w="2112" w:type="dxa"/>
            <w:tcBorders>
              <w:top w:val="single" w:sz="4" w:space="0" w:color="auto"/>
              <w:bottom w:val="single" w:sz="4" w:space="0" w:color="auto"/>
            </w:tcBorders>
          </w:tcPr>
          <w:p w14:paraId="06D8AFF7" w14:textId="77777777" w:rsidR="00C250F1" w:rsidRPr="00F14ED4" w:rsidRDefault="00C250F1" w:rsidP="00C250F1">
            <w:pPr>
              <w:spacing w:after="160" w:line="259" w:lineRule="auto"/>
              <w:rPr>
                <w:rFonts w:ascii="Arial" w:hAnsi="Arial" w:cs="Arial"/>
                <w:bCs/>
              </w:rPr>
            </w:pPr>
          </w:p>
        </w:tc>
      </w:tr>
      <w:tr w:rsidR="00F14ED4" w:rsidRPr="00F14ED4" w14:paraId="07DF627E" w14:textId="77777777" w:rsidTr="008621D2">
        <w:trPr>
          <w:trHeight w:val="113"/>
        </w:trPr>
        <w:tc>
          <w:tcPr>
            <w:tcW w:w="2524" w:type="dxa"/>
            <w:vMerge/>
            <w:shd w:val="clear" w:color="auto" w:fill="A8D08D" w:themeFill="accent6" w:themeFillTint="99"/>
          </w:tcPr>
          <w:p w14:paraId="482F7E97" w14:textId="77777777" w:rsidR="00C250F1" w:rsidRPr="00F14ED4" w:rsidRDefault="00C250F1" w:rsidP="00C250F1">
            <w:pPr>
              <w:spacing w:after="160" w:line="259" w:lineRule="auto"/>
              <w:rPr>
                <w:rFonts w:ascii="Arial" w:hAnsi="Arial" w:cs="Arial"/>
                <w:bCs/>
              </w:rPr>
            </w:pPr>
          </w:p>
        </w:tc>
        <w:tc>
          <w:tcPr>
            <w:tcW w:w="645" w:type="dxa"/>
            <w:tcBorders>
              <w:top w:val="single" w:sz="4" w:space="0" w:color="auto"/>
              <w:bottom w:val="single" w:sz="4" w:space="0" w:color="auto"/>
            </w:tcBorders>
          </w:tcPr>
          <w:p w14:paraId="61183621" w14:textId="77777777" w:rsidR="00C250F1" w:rsidRPr="00F14ED4" w:rsidRDefault="00C250F1" w:rsidP="00C250F1">
            <w:pPr>
              <w:spacing w:after="160" w:line="259" w:lineRule="auto"/>
              <w:rPr>
                <w:rFonts w:ascii="Arial" w:hAnsi="Arial" w:cs="Arial"/>
                <w:bCs/>
              </w:rPr>
            </w:pPr>
            <w:r w:rsidRPr="00F14ED4">
              <w:rPr>
                <w:rFonts w:ascii="Arial" w:hAnsi="Arial" w:cs="Arial"/>
                <w:bCs/>
              </w:rPr>
              <w:t>4.12</w:t>
            </w:r>
          </w:p>
        </w:tc>
        <w:tc>
          <w:tcPr>
            <w:tcW w:w="4217" w:type="dxa"/>
            <w:tcBorders>
              <w:top w:val="single" w:sz="4" w:space="0" w:color="auto"/>
              <w:bottom w:val="single" w:sz="4" w:space="0" w:color="auto"/>
            </w:tcBorders>
          </w:tcPr>
          <w:p w14:paraId="78E17091" w14:textId="77777777" w:rsidR="00C250F1" w:rsidRPr="00F14ED4" w:rsidRDefault="00C250F1" w:rsidP="00C250F1">
            <w:pPr>
              <w:spacing w:after="160" w:line="259" w:lineRule="auto"/>
              <w:rPr>
                <w:rFonts w:ascii="Arial" w:hAnsi="Arial" w:cs="Arial"/>
                <w:bCs/>
              </w:rPr>
            </w:pPr>
            <w:r w:rsidRPr="00F14ED4">
              <w:rPr>
                <w:rFonts w:ascii="Arial" w:hAnsi="Arial" w:cs="Arial"/>
                <w:bCs/>
              </w:rPr>
              <w:t>Stress Management Policy</w:t>
            </w:r>
          </w:p>
        </w:tc>
        <w:tc>
          <w:tcPr>
            <w:tcW w:w="2112" w:type="dxa"/>
            <w:tcBorders>
              <w:top w:val="single" w:sz="4" w:space="0" w:color="auto"/>
              <w:bottom w:val="single" w:sz="4" w:space="0" w:color="auto"/>
            </w:tcBorders>
          </w:tcPr>
          <w:p w14:paraId="7BA8700B" w14:textId="77777777" w:rsidR="00C250F1" w:rsidRPr="00F14ED4" w:rsidRDefault="00C250F1" w:rsidP="00C250F1">
            <w:pPr>
              <w:spacing w:after="160" w:line="259" w:lineRule="auto"/>
              <w:rPr>
                <w:rFonts w:ascii="Arial" w:hAnsi="Arial" w:cs="Arial"/>
                <w:bCs/>
              </w:rPr>
            </w:pPr>
          </w:p>
        </w:tc>
      </w:tr>
      <w:tr w:rsidR="00F14ED4" w:rsidRPr="00F14ED4" w14:paraId="1C39EA3F" w14:textId="77777777" w:rsidTr="008621D2">
        <w:trPr>
          <w:trHeight w:val="113"/>
        </w:trPr>
        <w:tc>
          <w:tcPr>
            <w:tcW w:w="2524" w:type="dxa"/>
            <w:vMerge/>
            <w:tcBorders>
              <w:bottom w:val="single" w:sz="36" w:space="0" w:color="auto"/>
            </w:tcBorders>
            <w:shd w:val="clear" w:color="auto" w:fill="A8D08D" w:themeFill="accent6" w:themeFillTint="99"/>
          </w:tcPr>
          <w:p w14:paraId="1FD21F11" w14:textId="77777777" w:rsidR="00C250F1" w:rsidRPr="00F14ED4" w:rsidRDefault="00C250F1" w:rsidP="00C250F1">
            <w:pPr>
              <w:spacing w:after="160" w:line="259" w:lineRule="auto"/>
              <w:rPr>
                <w:rFonts w:ascii="Arial" w:hAnsi="Arial" w:cs="Arial"/>
                <w:bCs/>
              </w:rPr>
            </w:pPr>
          </w:p>
        </w:tc>
        <w:tc>
          <w:tcPr>
            <w:tcW w:w="645" w:type="dxa"/>
            <w:tcBorders>
              <w:top w:val="single" w:sz="4" w:space="0" w:color="auto"/>
              <w:bottom w:val="single" w:sz="36" w:space="0" w:color="auto"/>
            </w:tcBorders>
          </w:tcPr>
          <w:p w14:paraId="5AFE97DB" w14:textId="77777777" w:rsidR="00C250F1" w:rsidRPr="00F14ED4" w:rsidRDefault="00C250F1" w:rsidP="00C250F1">
            <w:pPr>
              <w:spacing w:after="160" w:line="259" w:lineRule="auto"/>
              <w:rPr>
                <w:rFonts w:ascii="Arial" w:hAnsi="Arial" w:cs="Arial"/>
                <w:bCs/>
              </w:rPr>
            </w:pPr>
            <w:r w:rsidRPr="00F14ED4">
              <w:rPr>
                <w:rFonts w:ascii="Arial" w:hAnsi="Arial" w:cs="Arial"/>
                <w:bCs/>
              </w:rPr>
              <w:t>4.13</w:t>
            </w:r>
          </w:p>
        </w:tc>
        <w:tc>
          <w:tcPr>
            <w:tcW w:w="4217" w:type="dxa"/>
            <w:tcBorders>
              <w:top w:val="single" w:sz="4" w:space="0" w:color="auto"/>
              <w:bottom w:val="single" w:sz="36" w:space="0" w:color="auto"/>
            </w:tcBorders>
          </w:tcPr>
          <w:p w14:paraId="74148DBD" w14:textId="77777777" w:rsidR="00C250F1" w:rsidRPr="00F14ED4" w:rsidRDefault="00C250F1" w:rsidP="00C250F1">
            <w:pPr>
              <w:spacing w:after="160" w:line="259" w:lineRule="auto"/>
              <w:rPr>
                <w:rFonts w:ascii="Arial" w:hAnsi="Arial" w:cs="Arial"/>
                <w:bCs/>
              </w:rPr>
            </w:pPr>
            <w:r w:rsidRPr="00F14ED4">
              <w:rPr>
                <w:rFonts w:ascii="Arial" w:hAnsi="Arial" w:cs="Arial"/>
                <w:bCs/>
              </w:rPr>
              <w:t>Redundancy and Restructure Policies</w:t>
            </w:r>
          </w:p>
        </w:tc>
        <w:tc>
          <w:tcPr>
            <w:tcW w:w="2112" w:type="dxa"/>
            <w:tcBorders>
              <w:top w:val="single" w:sz="4" w:space="0" w:color="auto"/>
              <w:bottom w:val="single" w:sz="36" w:space="0" w:color="auto"/>
            </w:tcBorders>
          </w:tcPr>
          <w:p w14:paraId="538E7C0D" w14:textId="77777777" w:rsidR="00C250F1" w:rsidRPr="00F14ED4" w:rsidRDefault="00C250F1" w:rsidP="00C250F1">
            <w:pPr>
              <w:spacing w:after="160" w:line="259" w:lineRule="auto"/>
              <w:rPr>
                <w:rFonts w:ascii="Arial" w:hAnsi="Arial" w:cs="Arial"/>
                <w:bCs/>
              </w:rPr>
            </w:pPr>
          </w:p>
        </w:tc>
      </w:tr>
      <w:tr w:rsidR="00F14ED4" w:rsidRPr="00F14ED4" w14:paraId="753F922E" w14:textId="77777777" w:rsidTr="008621D2">
        <w:trPr>
          <w:trHeight w:val="113"/>
        </w:trPr>
        <w:tc>
          <w:tcPr>
            <w:tcW w:w="9498" w:type="dxa"/>
            <w:gridSpan w:val="4"/>
            <w:tcBorders>
              <w:top w:val="single" w:sz="36" w:space="0" w:color="auto"/>
            </w:tcBorders>
          </w:tcPr>
          <w:p w14:paraId="74DC3F76" w14:textId="2D731BD6" w:rsidR="00C250F1" w:rsidRPr="00F14ED4" w:rsidRDefault="00C250F1" w:rsidP="00C250F1">
            <w:pPr>
              <w:spacing w:after="160" w:line="259" w:lineRule="auto"/>
              <w:rPr>
                <w:rFonts w:ascii="Arial" w:hAnsi="Arial" w:cs="Arial"/>
                <w:b/>
              </w:rPr>
            </w:pPr>
            <w:r w:rsidRPr="00F14ED4">
              <w:rPr>
                <w:rFonts w:ascii="Arial" w:hAnsi="Arial" w:cs="Arial"/>
                <w:b/>
              </w:rPr>
              <w:t>5.0 General Information</w:t>
            </w:r>
            <w:r w:rsidR="00B152BE" w:rsidRPr="00F14ED4">
              <w:rPr>
                <w:rFonts w:ascii="Arial" w:hAnsi="Arial" w:cs="Arial"/>
                <w:b/>
              </w:rPr>
              <w:t xml:space="preserve"> and any follow up actions </w:t>
            </w:r>
          </w:p>
          <w:p w14:paraId="407B8422" w14:textId="77777777" w:rsidR="00C250F1" w:rsidRPr="00F14ED4" w:rsidRDefault="00C250F1" w:rsidP="00C250F1">
            <w:pPr>
              <w:spacing w:after="160" w:line="259" w:lineRule="auto"/>
              <w:rPr>
                <w:rFonts w:ascii="Arial" w:hAnsi="Arial" w:cs="Arial"/>
                <w:b/>
              </w:rPr>
            </w:pPr>
          </w:p>
          <w:p w14:paraId="5D88E657" w14:textId="77777777" w:rsidR="00C250F1" w:rsidRPr="00F14ED4" w:rsidRDefault="00C250F1" w:rsidP="00C250F1">
            <w:pPr>
              <w:spacing w:after="160" w:line="259" w:lineRule="auto"/>
              <w:rPr>
                <w:rFonts w:ascii="Arial" w:hAnsi="Arial" w:cs="Arial"/>
                <w:b/>
              </w:rPr>
            </w:pPr>
          </w:p>
          <w:p w14:paraId="67F97736" w14:textId="77777777" w:rsidR="00C250F1" w:rsidRPr="00F14ED4" w:rsidRDefault="00C250F1" w:rsidP="00C250F1">
            <w:pPr>
              <w:spacing w:after="160" w:line="259" w:lineRule="auto"/>
              <w:rPr>
                <w:rFonts w:ascii="Arial" w:hAnsi="Arial" w:cs="Arial"/>
                <w:b/>
              </w:rPr>
            </w:pPr>
          </w:p>
          <w:p w14:paraId="685F4A20" w14:textId="77777777" w:rsidR="00C250F1" w:rsidRPr="00F14ED4" w:rsidRDefault="00C250F1" w:rsidP="00C250F1">
            <w:pPr>
              <w:spacing w:after="160" w:line="259" w:lineRule="auto"/>
              <w:rPr>
                <w:rFonts w:ascii="Arial" w:hAnsi="Arial" w:cs="Arial"/>
                <w:b/>
              </w:rPr>
            </w:pPr>
          </w:p>
          <w:p w14:paraId="2AABA2F7" w14:textId="78B3000A" w:rsidR="00C250F1" w:rsidRPr="00F14ED4" w:rsidRDefault="00B152BE" w:rsidP="00C250F1">
            <w:pPr>
              <w:spacing w:after="160" w:line="259" w:lineRule="auto"/>
              <w:rPr>
                <w:rFonts w:ascii="Arial" w:hAnsi="Arial" w:cs="Arial"/>
                <w:b/>
              </w:rPr>
            </w:pPr>
            <w:r w:rsidRPr="00F14ED4">
              <w:rPr>
                <w:rFonts w:ascii="Arial" w:hAnsi="Arial" w:cs="Arial"/>
                <w:b/>
              </w:rPr>
              <w:t>Date signed off: Employee ………………………</w:t>
            </w:r>
          </w:p>
          <w:p w14:paraId="06156756" w14:textId="1F3A3EA9" w:rsidR="00B152BE" w:rsidRPr="00F14ED4" w:rsidRDefault="00B152BE" w:rsidP="00C250F1">
            <w:pPr>
              <w:spacing w:after="160" w:line="259" w:lineRule="auto"/>
              <w:rPr>
                <w:rFonts w:ascii="Arial" w:hAnsi="Arial" w:cs="Arial"/>
                <w:b/>
              </w:rPr>
            </w:pPr>
            <w:r w:rsidRPr="00F14ED4">
              <w:rPr>
                <w:rFonts w:ascii="Arial" w:hAnsi="Arial" w:cs="Arial"/>
                <w:b/>
              </w:rPr>
              <w:t>Date signed off: Manager ………………………..</w:t>
            </w:r>
          </w:p>
          <w:p w14:paraId="1597A271" w14:textId="77777777" w:rsidR="00C250F1" w:rsidRPr="00F14ED4" w:rsidRDefault="00C250F1" w:rsidP="00C250F1">
            <w:pPr>
              <w:spacing w:after="160" w:line="259" w:lineRule="auto"/>
              <w:rPr>
                <w:rFonts w:ascii="Arial" w:hAnsi="Arial" w:cs="Arial"/>
                <w:bCs/>
              </w:rPr>
            </w:pPr>
          </w:p>
        </w:tc>
      </w:tr>
    </w:tbl>
    <w:p w14:paraId="525C97C6" w14:textId="42F87A95" w:rsidR="005C7D44" w:rsidRPr="00F14ED4" w:rsidRDefault="005C7D44" w:rsidP="005C7D44">
      <w:pPr>
        <w:rPr>
          <w:b/>
        </w:rPr>
      </w:pPr>
    </w:p>
    <w:p w14:paraId="51837EB2" w14:textId="77777777" w:rsidR="00647779" w:rsidRPr="00F14ED4" w:rsidRDefault="00647779" w:rsidP="005C7D44"/>
    <w:p w14:paraId="67557EF4" w14:textId="5761AEBA" w:rsidR="005C7D44" w:rsidRPr="00F14ED4" w:rsidRDefault="005C7D44" w:rsidP="005C7D44">
      <w:pPr>
        <w:tabs>
          <w:tab w:val="left" w:pos="1775"/>
        </w:tabs>
        <w:rPr>
          <w:rFonts w:ascii="Arial" w:hAnsi="Arial" w:cs="Arial"/>
          <w:b/>
          <w:bCs/>
        </w:rPr>
      </w:pPr>
      <w:bookmarkStart w:id="36" w:name="_Hlk107984887"/>
      <w:r w:rsidRPr="00F14ED4">
        <w:rPr>
          <w:rFonts w:ascii="Arial" w:hAnsi="Arial" w:cs="Arial"/>
          <w:b/>
        </w:rPr>
        <w:t xml:space="preserve">Appendix 6 </w:t>
      </w:r>
      <w:bookmarkEnd w:id="36"/>
      <w:r w:rsidRPr="00F14ED4">
        <w:rPr>
          <w:rFonts w:ascii="Arial" w:hAnsi="Arial" w:cs="Arial"/>
          <w:b/>
        </w:rPr>
        <w:t xml:space="preserve">- </w:t>
      </w:r>
      <w:r w:rsidRPr="00F14ED4">
        <w:rPr>
          <w:rFonts w:ascii="Arial" w:hAnsi="Arial" w:cs="Arial"/>
          <w:b/>
        </w:rPr>
        <w:tab/>
      </w:r>
      <w:r w:rsidRPr="00F14ED4">
        <w:rPr>
          <w:rFonts w:ascii="Arial" w:eastAsia="Times New Roman" w:hAnsi="Arial" w:cs="Arial"/>
          <w:b/>
          <w:bCs/>
          <w:lang w:eastAsia="en-GB"/>
        </w:rPr>
        <w:t xml:space="preserve">Invite for Support Staff to </w:t>
      </w:r>
      <w:r w:rsidR="00647779" w:rsidRPr="00F14ED4">
        <w:rPr>
          <w:rFonts w:ascii="Arial" w:eastAsia="Times New Roman" w:hAnsi="Arial" w:cs="Arial"/>
          <w:b/>
          <w:bCs/>
          <w:lang w:eastAsia="en-GB"/>
        </w:rPr>
        <w:t xml:space="preserve">Final </w:t>
      </w:r>
      <w:r w:rsidRPr="00F14ED4">
        <w:rPr>
          <w:rFonts w:ascii="Arial" w:eastAsia="Times New Roman" w:hAnsi="Arial" w:cs="Arial"/>
          <w:b/>
          <w:bCs/>
          <w:lang w:eastAsia="en-GB"/>
        </w:rPr>
        <w:t>Probationary Review</w:t>
      </w:r>
    </w:p>
    <w:p w14:paraId="193313F7" w14:textId="77777777" w:rsidR="005C7D44" w:rsidRPr="00F14ED4" w:rsidRDefault="005C7D44" w:rsidP="005C7D44">
      <w:pPr>
        <w:rPr>
          <w:rFonts w:ascii="Arial" w:hAnsi="Arial" w:cs="Arial"/>
          <w:b/>
        </w:rPr>
      </w:pPr>
    </w:p>
    <w:p w14:paraId="4537620B" w14:textId="55F45378" w:rsidR="005C7D44" w:rsidRPr="00F14ED4" w:rsidRDefault="005C7D44" w:rsidP="005C7D44">
      <w:pPr>
        <w:rPr>
          <w:rFonts w:ascii="Arial" w:hAnsi="Arial" w:cs="Arial"/>
        </w:rPr>
      </w:pPr>
      <w:r w:rsidRPr="00F14ED4">
        <w:rPr>
          <w:rFonts w:ascii="Arial" w:hAnsi="Arial" w:cs="Arial"/>
        </w:rPr>
        <w:t xml:space="preserve">Dear </w:t>
      </w:r>
    </w:p>
    <w:p w14:paraId="78B92080" w14:textId="77777777" w:rsidR="005C7D44" w:rsidRPr="00F14ED4" w:rsidRDefault="005C7D44" w:rsidP="005C7D44">
      <w:pPr>
        <w:rPr>
          <w:rFonts w:ascii="Arial" w:hAnsi="Arial" w:cs="Arial"/>
        </w:rPr>
      </w:pPr>
    </w:p>
    <w:p w14:paraId="622AD8C2" w14:textId="35548804" w:rsidR="005C7D44" w:rsidRPr="00F14ED4" w:rsidRDefault="005C7D44" w:rsidP="005C7D44">
      <w:pPr>
        <w:rPr>
          <w:rFonts w:ascii="Arial" w:hAnsi="Arial" w:cs="Arial"/>
        </w:rPr>
      </w:pPr>
      <w:r w:rsidRPr="00F14ED4">
        <w:rPr>
          <w:rFonts w:ascii="Arial" w:hAnsi="Arial" w:cs="Arial"/>
        </w:rPr>
        <w:t>Further to our meeting</w:t>
      </w:r>
      <w:r w:rsidR="004747A8" w:rsidRPr="00F14ED4">
        <w:rPr>
          <w:rFonts w:ascii="Arial" w:hAnsi="Arial" w:cs="Arial"/>
        </w:rPr>
        <w:t>s</w:t>
      </w:r>
      <w:r w:rsidRPr="00F14ED4">
        <w:rPr>
          <w:rFonts w:ascii="Arial" w:hAnsi="Arial" w:cs="Arial"/>
        </w:rPr>
        <w:t xml:space="preserve"> on –</w:t>
      </w:r>
    </w:p>
    <w:p w14:paraId="177086BA" w14:textId="77777777" w:rsidR="005C7D44" w:rsidRPr="00F14ED4" w:rsidRDefault="005C7D44" w:rsidP="005C7D44">
      <w:pPr>
        <w:rPr>
          <w:rFonts w:ascii="Arial" w:hAnsi="Arial" w:cs="Arial"/>
        </w:rPr>
      </w:pPr>
      <w:r w:rsidRPr="00F14ED4">
        <w:rPr>
          <w:rFonts w:ascii="Arial" w:hAnsi="Arial" w:cs="Arial"/>
        </w:rPr>
        <w:t>&lt;DATES&gt; with &lt;NAME&gt; of Probation reviews that have taken place</w:t>
      </w:r>
    </w:p>
    <w:p w14:paraId="76D90D81" w14:textId="77777777" w:rsidR="005C7D44" w:rsidRPr="00F14ED4" w:rsidRDefault="005C7D44" w:rsidP="005C7D44">
      <w:pPr>
        <w:rPr>
          <w:rFonts w:ascii="Arial" w:hAnsi="Arial" w:cs="Arial"/>
        </w:rPr>
      </w:pPr>
    </w:p>
    <w:p w14:paraId="1261A43F" w14:textId="06F2BF33" w:rsidR="005C7D44" w:rsidRPr="00F14ED4" w:rsidRDefault="005C7D44" w:rsidP="005C7D44">
      <w:pPr>
        <w:rPr>
          <w:rFonts w:ascii="Arial" w:hAnsi="Arial" w:cs="Arial"/>
        </w:rPr>
      </w:pPr>
      <w:r w:rsidRPr="00F14ED4">
        <w:rPr>
          <w:rFonts w:ascii="Arial" w:hAnsi="Arial" w:cs="Arial"/>
        </w:rPr>
        <w:t xml:space="preserve"> where we discussed my concerns regarding your conduct and</w:t>
      </w:r>
      <w:r w:rsidR="00647779" w:rsidRPr="00F14ED4">
        <w:rPr>
          <w:rFonts w:ascii="Arial" w:hAnsi="Arial" w:cs="Arial"/>
        </w:rPr>
        <w:t>/or</w:t>
      </w:r>
      <w:r w:rsidRPr="00F14ED4">
        <w:rPr>
          <w:rFonts w:ascii="Arial" w:hAnsi="Arial" w:cs="Arial"/>
        </w:rPr>
        <w:t xml:space="preserve"> performance, </w:t>
      </w:r>
      <w:r w:rsidR="00647779" w:rsidRPr="00F14ED4">
        <w:rPr>
          <w:rFonts w:ascii="Arial" w:hAnsi="Arial" w:cs="Arial"/>
        </w:rPr>
        <w:t xml:space="preserve">(delete where necessary).  </w:t>
      </w:r>
      <w:r w:rsidRPr="00F14ED4">
        <w:rPr>
          <w:rFonts w:ascii="Arial" w:hAnsi="Arial" w:cs="Arial"/>
        </w:rPr>
        <w:t xml:space="preserve">I am writing to advise that you are requested to attend a formal meeting on </w:t>
      </w:r>
      <w:r w:rsidR="00647779" w:rsidRPr="00F14ED4">
        <w:rPr>
          <w:rFonts w:ascii="Arial" w:hAnsi="Arial" w:cs="Arial"/>
        </w:rPr>
        <w:t>&lt;DATE&gt;</w:t>
      </w:r>
      <w:r w:rsidRPr="00F14ED4">
        <w:rPr>
          <w:rFonts w:ascii="Arial" w:hAnsi="Arial" w:cs="Arial"/>
        </w:rPr>
        <w:t xml:space="preserve"> at </w:t>
      </w:r>
      <w:r w:rsidR="00647779" w:rsidRPr="00F14ED4">
        <w:rPr>
          <w:rFonts w:ascii="Arial" w:hAnsi="Arial" w:cs="Arial"/>
        </w:rPr>
        <w:t>&lt;TIME&gt;</w:t>
      </w:r>
      <w:r w:rsidRPr="00F14ED4">
        <w:rPr>
          <w:rFonts w:ascii="Arial" w:hAnsi="Arial" w:cs="Arial"/>
        </w:rPr>
        <w:t xml:space="preserve"> at </w:t>
      </w:r>
      <w:r w:rsidR="00647779" w:rsidRPr="00F14ED4">
        <w:rPr>
          <w:rFonts w:ascii="Arial" w:hAnsi="Arial" w:cs="Arial"/>
        </w:rPr>
        <w:t>&lt;VENUE&gt;</w:t>
      </w:r>
      <w:r w:rsidRPr="00F14ED4">
        <w:rPr>
          <w:rFonts w:ascii="Arial" w:hAnsi="Arial" w:cs="Arial"/>
        </w:rPr>
        <w:t xml:space="preserve"> to consider your continued employment under the Schools Induction Policy concerning your probation.</w:t>
      </w:r>
    </w:p>
    <w:p w14:paraId="46E6AEC6" w14:textId="46D75F55" w:rsidR="005C7D44" w:rsidRPr="00F14ED4" w:rsidRDefault="005C7D44" w:rsidP="005C7D44">
      <w:pPr>
        <w:rPr>
          <w:rFonts w:ascii="Arial" w:hAnsi="Arial" w:cs="Arial"/>
        </w:rPr>
      </w:pPr>
      <w:r w:rsidRPr="00F14ED4">
        <w:rPr>
          <w:rFonts w:ascii="Arial" w:hAnsi="Arial" w:cs="Arial"/>
        </w:rPr>
        <w:t>As previously discussed with you</w:t>
      </w:r>
      <w:r w:rsidR="00647779" w:rsidRPr="00F14ED4">
        <w:rPr>
          <w:rFonts w:ascii="Arial" w:hAnsi="Arial" w:cs="Arial"/>
        </w:rPr>
        <w:t xml:space="preserve"> these </w:t>
      </w:r>
      <w:r w:rsidRPr="00F14ED4">
        <w:rPr>
          <w:rFonts w:ascii="Arial" w:hAnsi="Arial" w:cs="Arial"/>
        </w:rPr>
        <w:t>concerns relate to the following issues that have been brought to my attention:</w:t>
      </w:r>
    </w:p>
    <w:p w14:paraId="1ACBAA03" w14:textId="77777777" w:rsidR="005C7D44" w:rsidRPr="00F14ED4" w:rsidRDefault="005C7D44" w:rsidP="005C7D44">
      <w:pPr>
        <w:rPr>
          <w:rFonts w:ascii="Arial" w:hAnsi="Arial" w:cs="Arial"/>
        </w:rPr>
      </w:pPr>
    </w:p>
    <w:p w14:paraId="124604E4" w14:textId="77777777" w:rsidR="005C7D44" w:rsidRPr="00F14ED4" w:rsidRDefault="005C7D44" w:rsidP="005C7D44">
      <w:pPr>
        <w:numPr>
          <w:ilvl w:val="0"/>
          <w:numId w:val="46"/>
        </w:numPr>
        <w:spacing w:after="0" w:line="240" w:lineRule="auto"/>
        <w:rPr>
          <w:rFonts w:ascii="Arial" w:hAnsi="Arial" w:cs="Arial"/>
        </w:rPr>
      </w:pPr>
      <w:r w:rsidRPr="00F14ED4">
        <w:rPr>
          <w:rFonts w:ascii="Arial" w:hAnsi="Arial" w:cs="Arial"/>
        </w:rPr>
        <w:t>X</w:t>
      </w:r>
    </w:p>
    <w:p w14:paraId="23366377" w14:textId="77777777" w:rsidR="005C7D44" w:rsidRPr="00F14ED4" w:rsidRDefault="005C7D44" w:rsidP="005C7D44">
      <w:pPr>
        <w:numPr>
          <w:ilvl w:val="0"/>
          <w:numId w:val="46"/>
        </w:numPr>
        <w:spacing w:after="0" w:line="240" w:lineRule="auto"/>
        <w:rPr>
          <w:rFonts w:ascii="Arial" w:hAnsi="Arial" w:cs="Arial"/>
        </w:rPr>
      </w:pPr>
      <w:r w:rsidRPr="00F14ED4">
        <w:rPr>
          <w:rFonts w:ascii="Arial" w:hAnsi="Arial" w:cs="Arial"/>
        </w:rPr>
        <w:t>Y</w:t>
      </w:r>
    </w:p>
    <w:p w14:paraId="78928E64" w14:textId="77777777" w:rsidR="005C7D44" w:rsidRPr="00F14ED4" w:rsidRDefault="005C7D44" w:rsidP="005C7D44">
      <w:pPr>
        <w:numPr>
          <w:ilvl w:val="0"/>
          <w:numId w:val="46"/>
        </w:numPr>
        <w:spacing w:after="0" w:line="240" w:lineRule="auto"/>
        <w:rPr>
          <w:rFonts w:ascii="Arial" w:hAnsi="Arial" w:cs="Arial"/>
        </w:rPr>
      </w:pPr>
      <w:r w:rsidRPr="00F14ED4">
        <w:rPr>
          <w:rFonts w:ascii="Arial" w:hAnsi="Arial" w:cs="Arial"/>
        </w:rPr>
        <w:t>Z</w:t>
      </w:r>
    </w:p>
    <w:p w14:paraId="296D7B14" w14:textId="77777777" w:rsidR="005C7D44" w:rsidRPr="00F14ED4" w:rsidRDefault="005C7D44" w:rsidP="005C7D44">
      <w:pPr>
        <w:rPr>
          <w:rFonts w:ascii="Arial" w:hAnsi="Arial" w:cs="Arial"/>
        </w:rPr>
      </w:pPr>
    </w:p>
    <w:p w14:paraId="6971499E" w14:textId="61DBFA8F" w:rsidR="005C7D44" w:rsidRPr="00F14ED4" w:rsidRDefault="005C7D44" w:rsidP="005C7D44">
      <w:pPr>
        <w:rPr>
          <w:rFonts w:ascii="Arial" w:hAnsi="Arial" w:cs="Arial"/>
        </w:rPr>
      </w:pPr>
      <w:r w:rsidRPr="00F14ED4">
        <w:rPr>
          <w:rFonts w:ascii="Arial" w:hAnsi="Arial" w:cs="Arial"/>
        </w:rPr>
        <w:t xml:space="preserve">At the meeting, I will consider the evidence presented and make a decision regarding appropriate action, in accordance with the above procedure. </w:t>
      </w:r>
      <w:r w:rsidRPr="00F14ED4">
        <w:rPr>
          <w:rFonts w:ascii="Arial" w:hAnsi="Arial" w:cs="Arial"/>
          <w:snapToGrid w:val="0"/>
        </w:rPr>
        <w:t xml:space="preserve">You have the right to present evidence to support your case.  If it is your intention to submit any information to me prior to this meeting you must let me have this by </w:t>
      </w:r>
      <w:r w:rsidR="00647779" w:rsidRPr="00F14ED4">
        <w:rPr>
          <w:rFonts w:ascii="Arial" w:hAnsi="Arial" w:cs="Arial"/>
          <w:snapToGrid w:val="0"/>
        </w:rPr>
        <w:t>&lt;DATE&gt;</w:t>
      </w:r>
      <w:r w:rsidRPr="00F14ED4">
        <w:rPr>
          <w:rFonts w:ascii="Arial" w:hAnsi="Arial" w:cs="Arial"/>
          <w:snapToGrid w:val="0"/>
        </w:rPr>
        <w:t xml:space="preserve">.  </w:t>
      </w:r>
      <w:r w:rsidRPr="00F14ED4">
        <w:rPr>
          <w:rFonts w:ascii="Arial" w:hAnsi="Arial" w:cs="Arial"/>
        </w:rPr>
        <w:t>You should be aware that one of the potential outcomes of this meeting may be your dismissal from your employment with the school.</w:t>
      </w:r>
    </w:p>
    <w:p w14:paraId="49AEF5A4" w14:textId="781DC932" w:rsidR="005C7D44" w:rsidRPr="00F14ED4" w:rsidRDefault="005C7D44" w:rsidP="005C7D44">
      <w:pPr>
        <w:rPr>
          <w:rFonts w:ascii="Arial" w:hAnsi="Arial" w:cs="Arial"/>
        </w:rPr>
      </w:pPr>
      <w:r w:rsidRPr="00F14ED4">
        <w:rPr>
          <w:rFonts w:ascii="Arial" w:hAnsi="Arial" w:cs="Arial"/>
        </w:rPr>
        <w:t xml:space="preserve">In view of the nature of this meeting, in that you may be dismissed from the employment of </w:t>
      </w:r>
      <w:r w:rsidR="00647779" w:rsidRPr="00F14ED4">
        <w:rPr>
          <w:rFonts w:ascii="Arial" w:hAnsi="Arial" w:cs="Arial"/>
          <w:shd w:val="clear" w:color="auto" w:fill="FFFFFF"/>
        </w:rPr>
        <w:t>&lt;SCHOOL&gt;</w:t>
      </w:r>
      <w:r w:rsidRPr="00F14ED4">
        <w:rPr>
          <w:rFonts w:ascii="Arial" w:hAnsi="Arial" w:cs="Arial"/>
          <w:sz w:val="36"/>
          <w:szCs w:val="36"/>
          <w:shd w:val="clear" w:color="auto" w:fill="FFFFFF"/>
        </w:rPr>
        <w:t xml:space="preserve"> </w:t>
      </w:r>
      <w:r w:rsidRPr="00F14ED4">
        <w:rPr>
          <w:rFonts w:ascii="Arial" w:hAnsi="Arial" w:cs="Arial"/>
        </w:rPr>
        <w:t>you are strongly advised to be accompanied by a trade union representative or work colleague</w:t>
      </w:r>
    </w:p>
    <w:p w14:paraId="53AA6CFE" w14:textId="6BD6966B" w:rsidR="005C7D44" w:rsidRPr="00F14ED4" w:rsidRDefault="005C7D44" w:rsidP="005C7D44">
      <w:pPr>
        <w:rPr>
          <w:rFonts w:ascii="Arial" w:hAnsi="Arial" w:cs="Arial"/>
        </w:rPr>
      </w:pPr>
      <w:r w:rsidRPr="00F14ED4">
        <w:rPr>
          <w:rFonts w:ascii="Arial" w:hAnsi="Arial" w:cs="Arial"/>
        </w:rPr>
        <w:t xml:space="preserve">Upon arrival at the school please report to reception and ask for </w:t>
      </w:r>
      <w:r w:rsidR="00647779" w:rsidRPr="00F14ED4">
        <w:rPr>
          <w:rFonts w:ascii="Arial" w:hAnsi="Arial" w:cs="Arial"/>
        </w:rPr>
        <w:t>&lt;NAME&gt;</w:t>
      </w:r>
      <w:r w:rsidRPr="00F14ED4">
        <w:rPr>
          <w:rFonts w:ascii="Arial" w:hAnsi="Arial" w:cs="Arial"/>
        </w:rPr>
        <w:t>. Arrangements will be made for you to be collected and taken to the room in which the meeting is to be held.</w:t>
      </w:r>
    </w:p>
    <w:p w14:paraId="25690F15" w14:textId="225571B9" w:rsidR="005C7D44" w:rsidRPr="00F14ED4" w:rsidRDefault="005C7D44" w:rsidP="005C7D44">
      <w:pPr>
        <w:rPr>
          <w:rFonts w:ascii="Arial" w:hAnsi="Arial" w:cs="Arial"/>
        </w:rPr>
      </w:pPr>
      <w:r w:rsidRPr="00F14ED4">
        <w:rPr>
          <w:rFonts w:ascii="Arial" w:hAnsi="Arial" w:cs="Arial"/>
        </w:rPr>
        <w:t>I will assume that you will be attending the meeting unless I hear from you to the contrary. You should also be aware that the meeting is likely to proceed in your absence unless you provide appropriate notice and explanation of your non-attendance.</w:t>
      </w:r>
    </w:p>
    <w:p w14:paraId="4A746BE0" w14:textId="77777777" w:rsidR="005C7D44" w:rsidRPr="00F14ED4" w:rsidRDefault="005C7D44" w:rsidP="005C7D44">
      <w:pPr>
        <w:rPr>
          <w:rFonts w:ascii="Arial" w:hAnsi="Arial" w:cs="Arial"/>
        </w:rPr>
      </w:pPr>
      <w:r w:rsidRPr="00F14ED4">
        <w:rPr>
          <w:rFonts w:ascii="Arial" w:hAnsi="Arial" w:cs="Arial"/>
        </w:rPr>
        <w:t>Yours sincerely</w:t>
      </w:r>
    </w:p>
    <w:p w14:paraId="6F5B42A5" w14:textId="77777777" w:rsidR="005C7D44" w:rsidRPr="00F14ED4" w:rsidRDefault="005C7D44" w:rsidP="005C7D44">
      <w:pPr>
        <w:rPr>
          <w:rFonts w:ascii="Arial" w:hAnsi="Arial" w:cs="Arial"/>
        </w:rPr>
      </w:pPr>
    </w:p>
    <w:p w14:paraId="401ECD42" w14:textId="47475C57" w:rsidR="00EB41AB" w:rsidRPr="00F14ED4" w:rsidRDefault="00EB41AB" w:rsidP="00C250F1">
      <w:pPr>
        <w:tabs>
          <w:tab w:val="left" w:pos="7650"/>
        </w:tabs>
        <w:spacing w:after="0" w:line="240" w:lineRule="auto"/>
        <w:rPr>
          <w:rFonts w:ascii="Arial" w:eastAsia="Times New Roman" w:hAnsi="Arial" w:cs="Arial"/>
          <w:b/>
          <w:sz w:val="24"/>
          <w:szCs w:val="20"/>
          <w:lang w:eastAsia="en-GB"/>
        </w:rPr>
      </w:pPr>
    </w:p>
    <w:p w14:paraId="17AE6062" w14:textId="78D2E7EC" w:rsidR="005C7D44" w:rsidRPr="00F14ED4" w:rsidRDefault="00515E22" w:rsidP="00C250F1">
      <w:pPr>
        <w:tabs>
          <w:tab w:val="left" w:pos="7650"/>
        </w:tabs>
        <w:spacing w:after="0" w:line="240" w:lineRule="auto"/>
        <w:rPr>
          <w:rFonts w:ascii="Arial" w:eastAsia="Times New Roman" w:hAnsi="Arial" w:cs="Arial"/>
          <w:bCs/>
          <w:lang w:eastAsia="en-GB"/>
        </w:rPr>
      </w:pPr>
      <w:r w:rsidRPr="00F14ED4">
        <w:rPr>
          <w:rFonts w:ascii="Arial" w:eastAsia="Times New Roman" w:hAnsi="Arial" w:cs="Arial"/>
          <w:bCs/>
          <w:lang w:eastAsia="en-GB"/>
        </w:rPr>
        <w:t>&lt;NAME&gt;</w:t>
      </w:r>
    </w:p>
    <w:p w14:paraId="788F92AB" w14:textId="1C726A52" w:rsidR="005C7D44" w:rsidRPr="00F14ED4" w:rsidRDefault="00515E22" w:rsidP="00C250F1">
      <w:pPr>
        <w:tabs>
          <w:tab w:val="left" w:pos="7650"/>
        </w:tabs>
        <w:spacing w:after="0" w:line="240" w:lineRule="auto"/>
        <w:rPr>
          <w:rFonts w:ascii="Arial" w:eastAsia="Times New Roman" w:hAnsi="Arial" w:cs="Times New Roman"/>
          <w:bCs/>
          <w:lang w:eastAsia="en-GB"/>
        </w:rPr>
      </w:pPr>
      <w:r w:rsidRPr="00F14ED4">
        <w:rPr>
          <w:rFonts w:ascii="Arial" w:eastAsia="Times New Roman" w:hAnsi="Arial" w:cs="Times New Roman"/>
          <w:bCs/>
          <w:lang w:eastAsia="en-GB"/>
        </w:rPr>
        <w:t>Head teacher</w:t>
      </w:r>
    </w:p>
    <w:p w14:paraId="6C6580FC" w14:textId="0D124267" w:rsidR="00354F11" w:rsidRPr="00F14ED4" w:rsidRDefault="00354F11" w:rsidP="00C250F1">
      <w:pPr>
        <w:tabs>
          <w:tab w:val="left" w:pos="7650"/>
        </w:tabs>
        <w:spacing w:after="0" w:line="240" w:lineRule="auto"/>
        <w:rPr>
          <w:rFonts w:ascii="Arial" w:eastAsia="Times New Roman" w:hAnsi="Arial" w:cs="Times New Roman"/>
          <w:bCs/>
          <w:lang w:eastAsia="en-GB"/>
        </w:rPr>
      </w:pPr>
    </w:p>
    <w:p w14:paraId="108A30D4" w14:textId="207FEC77" w:rsidR="00354F11" w:rsidRPr="00F14ED4" w:rsidRDefault="00354F11" w:rsidP="00C250F1">
      <w:pPr>
        <w:tabs>
          <w:tab w:val="left" w:pos="7650"/>
        </w:tabs>
        <w:spacing w:after="0" w:line="240" w:lineRule="auto"/>
        <w:rPr>
          <w:rFonts w:ascii="Arial" w:eastAsia="Times New Roman" w:hAnsi="Arial" w:cs="Times New Roman"/>
          <w:bCs/>
          <w:lang w:eastAsia="en-GB"/>
        </w:rPr>
      </w:pPr>
    </w:p>
    <w:p w14:paraId="669F5497" w14:textId="097D0A03" w:rsidR="00354F11" w:rsidRPr="00F14ED4" w:rsidRDefault="00354F11" w:rsidP="00C250F1">
      <w:pPr>
        <w:tabs>
          <w:tab w:val="left" w:pos="7650"/>
        </w:tabs>
        <w:spacing w:after="0" w:line="240" w:lineRule="auto"/>
        <w:rPr>
          <w:rFonts w:ascii="Arial" w:eastAsia="Times New Roman" w:hAnsi="Arial" w:cs="Times New Roman"/>
          <w:bCs/>
          <w:lang w:eastAsia="en-GB"/>
        </w:rPr>
      </w:pPr>
    </w:p>
    <w:p w14:paraId="1CF5D0CF" w14:textId="1D586620" w:rsidR="00354F11" w:rsidRPr="00F14ED4" w:rsidRDefault="00354F11" w:rsidP="00C250F1">
      <w:pPr>
        <w:tabs>
          <w:tab w:val="left" w:pos="7650"/>
        </w:tabs>
        <w:spacing w:after="0" w:line="240" w:lineRule="auto"/>
        <w:rPr>
          <w:rFonts w:ascii="Arial" w:eastAsia="Times New Roman" w:hAnsi="Arial" w:cs="Times New Roman"/>
          <w:bCs/>
          <w:lang w:eastAsia="en-GB"/>
        </w:rPr>
      </w:pPr>
    </w:p>
    <w:p w14:paraId="5B15E0D7" w14:textId="715F80A1" w:rsidR="00354F11" w:rsidRPr="00F14ED4" w:rsidRDefault="00354F11" w:rsidP="00C250F1">
      <w:pPr>
        <w:tabs>
          <w:tab w:val="left" w:pos="7650"/>
        </w:tabs>
        <w:spacing w:after="0" w:line="240" w:lineRule="auto"/>
        <w:rPr>
          <w:rFonts w:ascii="Arial" w:eastAsia="Times New Roman" w:hAnsi="Arial" w:cs="Times New Roman"/>
          <w:bCs/>
          <w:lang w:eastAsia="en-GB"/>
        </w:rPr>
      </w:pPr>
    </w:p>
    <w:p w14:paraId="6D0D4B51" w14:textId="77777777" w:rsidR="00354F11" w:rsidRPr="00F14ED4" w:rsidRDefault="00354F11" w:rsidP="00354F11">
      <w:pPr>
        <w:shd w:val="clear" w:color="auto" w:fill="FFFFFF"/>
        <w:spacing w:after="180"/>
        <w:ind w:right="105"/>
        <w:rPr>
          <w:rFonts w:ascii="Arial" w:hAnsi="Arial" w:cs="Arial"/>
          <w:u w:val="single"/>
          <w:lang w:eastAsia="en-GB"/>
        </w:rPr>
      </w:pPr>
      <w:r w:rsidRPr="00F14ED4">
        <w:rPr>
          <w:rFonts w:ascii="Arial" w:hAnsi="Arial" w:cs="Arial"/>
          <w:b/>
        </w:rPr>
        <w:t xml:space="preserve">Appendix 7 - </w:t>
      </w:r>
      <w:r w:rsidRPr="00F14ED4">
        <w:rPr>
          <w:rFonts w:ascii="Arial" w:hAnsi="Arial" w:cs="Arial"/>
          <w:lang w:eastAsia="en-GB"/>
        </w:rPr>
        <w:tab/>
      </w:r>
      <w:r w:rsidRPr="00F14ED4">
        <w:rPr>
          <w:rFonts w:ascii="Arial" w:hAnsi="Arial" w:cs="Arial"/>
          <w:b/>
          <w:bCs/>
          <w:u w:val="single"/>
          <w:lang w:eastAsia="en-GB"/>
        </w:rPr>
        <w:t>Outcome letter – Termination of employment</w:t>
      </w:r>
    </w:p>
    <w:p w14:paraId="320F4DE0" w14:textId="77777777" w:rsidR="00354F11" w:rsidRPr="00F14ED4" w:rsidRDefault="00354F11" w:rsidP="00354F11">
      <w:pPr>
        <w:shd w:val="clear" w:color="auto" w:fill="FFFFFF"/>
        <w:spacing w:after="180"/>
        <w:ind w:right="105"/>
        <w:rPr>
          <w:rFonts w:ascii="Arial" w:hAnsi="Arial" w:cs="Arial"/>
          <w:lang w:eastAsia="en-GB"/>
        </w:rPr>
      </w:pPr>
    </w:p>
    <w:p w14:paraId="102B5023" w14:textId="77777777" w:rsidR="00354F11" w:rsidRPr="00F14ED4" w:rsidRDefault="00354F11" w:rsidP="00354F11">
      <w:pPr>
        <w:shd w:val="clear" w:color="auto" w:fill="FFFFFF"/>
        <w:spacing w:after="180"/>
        <w:ind w:right="105"/>
        <w:rPr>
          <w:rFonts w:ascii="Arial" w:hAnsi="Arial" w:cs="Arial"/>
          <w:lang w:eastAsia="en-GB"/>
        </w:rPr>
      </w:pPr>
      <w:r w:rsidRPr="00F14ED4">
        <w:rPr>
          <w:rFonts w:ascii="Arial" w:hAnsi="Arial" w:cs="Arial"/>
          <w:lang w:eastAsia="en-GB"/>
        </w:rPr>
        <w:t xml:space="preserve">Dear </w:t>
      </w:r>
    </w:p>
    <w:p w14:paraId="68AE064F" w14:textId="77777777" w:rsidR="00354F11" w:rsidRPr="00F14ED4" w:rsidRDefault="00354F11" w:rsidP="00354F11">
      <w:pPr>
        <w:shd w:val="clear" w:color="auto" w:fill="FFFFFF"/>
        <w:spacing w:after="180"/>
        <w:ind w:right="105"/>
        <w:rPr>
          <w:rFonts w:ascii="Arial" w:hAnsi="Arial" w:cs="Arial"/>
          <w:lang w:eastAsia="en-GB"/>
        </w:rPr>
      </w:pPr>
    </w:p>
    <w:p w14:paraId="7734FC5B" w14:textId="77777777" w:rsidR="00354F11" w:rsidRPr="00F14ED4" w:rsidRDefault="00354F11" w:rsidP="00354F11">
      <w:pPr>
        <w:shd w:val="clear" w:color="auto" w:fill="FFFFFF"/>
        <w:spacing w:after="180" w:line="276" w:lineRule="auto"/>
        <w:ind w:right="105"/>
        <w:rPr>
          <w:rFonts w:ascii="Arial" w:hAnsi="Arial" w:cs="Arial"/>
          <w:u w:val="single"/>
          <w:lang w:eastAsia="en-GB"/>
        </w:rPr>
      </w:pPr>
      <w:r w:rsidRPr="00F14ED4">
        <w:rPr>
          <w:rFonts w:ascii="Arial" w:hAnsi="Arial" w:cs="Arial"/>
          <w:b/>
          <w:bCs/>
          <w:u w:val="single"/>
          <w:lang w:eastAsia="en-GB"/>
        </w:rPr>
        <w:t>Notice of termination of employment as a result of an unsuccessful probationary period under the School’s Induction Policy</w:t>
      </w:r>
    </w:p>
    <w:p w14:paraId="46C23255" w14:textId="77777777" w:rsidR="00354F11" w:rsidRPr="00F14ED4" w:rsidRDefault="00354F11" w:rsidP="00354F11">
      <w:pPr>
        <w:shd w:val="clear" w:color="auto" w:fill="FFFFFF"/>
        <w:spacing w:after="180"/>
        <w:ind w:right="105"/>
        <w:rPr>
          <w:rFonts w:ascii="Arial" w:hAnsi="Arial" w:cs="Arial"/>
          <w:lang w:eastAsia="en-GB"/>
        </w:rPr>
      </w:pPr>
      <w:r w:rsidRPr="00F14ED4">
        <w:rPr>
          <w:rFonts w:ascii="Arial" w:hAnsi="Arial" w:cs="Arial"/>
          <w:lang w:eastAsia="en-GB"/>
        </w:rPr>
        <w:t xml:space="preserve">Following the probationary review meeting held on &lt;date&gt;, I am writing to confirm the outcome from this meeting where I was supported and advised by &lt;HR Business Partner&gt; and you were </w:t>
      </w:r>
      <w:r w:rsidRPr="00F14ED4">
        <w:rPr>
          <w:rFonts w:ascii="Arial" w:hAnsi="Arial" w:cs="Arial"/>
          <w:b/>
          <w:snapToGrid w:val="0"/>
          <w:u w:val="single"/>
        </w:rPr>
        <w:t>either</w:t>
      </w:r>
      <w:r w:rsidRPr="00F14ED4">
        <w:rPr>
          <w:rFonts w:ascii="Arial" w:hAnsi="Arial" w:cs="Arial"/>
          <w:snapToGrid w:val="0"/>
        </w:rPr>
        <w:t xml:space="preserve"> supported by representative (</w:t>
      </w:r>
      <w:r w:rsidRPr="00F14ED4">
        <w:rPr>
          <w:rFonts w:ascii="Arial" w:hAnsi="Arial" w:cs="Arial"/>
          <w:i/>
          <w:snapToGrid w:val="0"/>
        </w:rPr>
        <w:t>Name, Trade Union</w:t>
      </w:r>
      <w:r w:rsidRPr="00F14ED4">
        <w:rPr>
          <w:rFonts w:ascii="Arial" w:hAnsi="Arial" w:cs="Arial"/>
          <w:snapToGrid w:val="0"/>
        </w:rPr>
        <w:t xml:space="preserve">)/ </w:t>
      </w:r>
      <w:r w:rsidRPr="00F14ED4">
        <w:rPr>
          <w:rFonts w:ascii="Arial" w:hAnsi="Arial" w:cs="Arial"/>
          <w:b/>
          <w:snapToGrid w:val="0"/>
          <w:u w:val="single"/>
        </w:rPr>
        <w:t>or</w:t>
      </w:r>
      <w:r w:rsidRPr="00F14ED4">
        <w:rPr>
          <w:rFonts w:ascii="Arial" w:hAnsi="Arial" w:cs="Arial"/>
          <w:snapToGrid w:val="0"/>
        </w:rPr>
        <w:t xml:space="preserve"> (</w:t>
      </w:r>
      <w:r w:rsidRPr="00F14ED4">
        <w:rPr>
          <w:rFonts w:ascii="Arial" w:hAnsi="Arial" w:cs="Arial"/>
          <w:i/>
          <w:snapToGrid w:val="0"/>
        </w:rPr>
        <w:t>despite being advised of your right to representation you chose not to exercise it)</w:t>
      </w:r>
    </w:p>
    <w:p w14:paraId="2311C9B6" w14:textId="77777777" w:rsidR="00354F11" w:rsidRPr="00F14ED4" w:rsidRDefault="00354F11" w:rsidP="00354F11">
      <w:pPr>
        <w:shd w:val="clear" w:color="auto" w:fill="FFFFFF"/>
        <w:spacing w:after="180"/>
        <w:ind w:right="105"/>
        <w:rPr>
          <w:rFonts w:ascii="Arial" w:hAnsi="Arial" w:cs="Arial"/>
          <w:lang w:eastAsia="en-GB"/>
        </w:rPr>
      </w:pPr>
      <w:r w:rsidRPr="00F14ED4">
        <w:rPr>
          <w:rFonts w:ascii="Arial" w:hAnsi="Arial" w:cs="Arial"/>
          <w:lang w:eastAsia="en-GB"/>
        </w:rPr>
        <w:t>The probationary review hearing took place because of the concerns related to your performance/or concerns relating to your conduct/or both (</w:t>
      </w:r>
      <w:r w:rsidRPr="00F14ED4">
        <w:rPr>
          <w:rFonts w:ascii="Arial" w:hAnsi="Arial" w:cs="Arial"/>
          <w:u w:val="single"/>
          <w:lang w:eastAsia="en-GB"/>
        </w:rPr>
        <w:t>delete where appropriate)</w:t>
      </w:r>
      <w:r w:rsidRPr="00F14ED4">
        <w:rPr>
          <w:rFonts w:ascii="Arial" w:hAnsi="Arial" w:cs="Arial"/>
          <w:lang w:eastAsia="en-GB"/>
        </w:rPr>
        <w:t xml:space="preserve">, during your probationary period. </w:t>
      </w:r>
    </w:p>
    <w:p w14:paraId="7C7414FE" w14:textId="77777777" w:rsidR="00354F11" w:rsidRPr="00F14ED4" w:rsidRDefault="00354F11" w:rsidP="00354F11">
      <w:pPr>
        <w:shd w:val="clear" w:color="auto" w:fill="FFFFFF"/>
        <w:spacing w:after="180"/>
        <w:ind w:right="105"/>
        <w:rPr>
          <w:rFonts w:ascii="Arial" w:hAnsi="Arial" w:cs="Arial"/>
          <w:lang w:eastAsia="en-GB"/>
        </w:rPr>
      </w:pPr>
      <w:r w:rsidRPr="00F14ED4">
        <w:rPr>
          <w:rFonts w:ascii="Arial" w:hAnsi="Arial" w:cs="Arial"/>
          <w:lang w:eastAsia="en-GB"/>
        </w:rPr>
        <w:t>On (</w:t>
      </w:r>
      <w:r w:rsidRPr="00F14ED4">
        <w:rPr>
          <w:rFonts w:ascii="Arial" w:hAnsi="Arial" w:cs="Arial"/>
          <w:u w:val="single"/>
          <w:lang w:eastAsia="en-GB"/>
        </w:rPr>
        <w:t>date/s of 2</w:t>
      </w:r>
      <w:r w:rsidRPr="00F14ED4">
        <w:rPr>
          <w:rFonts w:ascii="Arial" w:hAnsi="Arial" w:cs="Arial"/>
          <w:u w:val="single"/>
          <w:vertAlign w:val="superscript"/>
          <w:lang w:eastAsia="en-GB"/>
        </w:rPr>
        <w:t>nd</w:t>
      </w:r>
      <w:r w:rsidRPr="00F14ED4">
        <w:rPr>
          <w:rFonts w:ascii="Arial" w:hAnsi="Arial" w:cs="Arial"/>
          <w:u w:val="single"/>
          <w:lang w:eastAsia="en-GB"/>
        </w:rPr>
        <w:t>/5</w:t>
      </w:r>
      <w:r w:rsidRPr="00F14ED4">
        <w:rPr>
          <w:rFonts w:ascii="Arial" w:hAnsi="Arial" w:cs="Arial"/>
          <w:u w:val="single"/>
          <w:vertAlign w:val="superscript"/>
          <w:lang w:eastAsia="en-GB"/>
        </w:rPr>
        <w:t>th</w:t>
      </w:r>
      <w:r w:rsidRPr="00F14ED4">
        <w:rPr>
          <w:rFonts w:ascii="Arial" w:hAnsi="Arial" w:cs="Arial"/>
          <w:u w:val="single"/>
          <w:lang w:eastAsia="en-GB"/>
        </w:rPr>
        <w:t xml:space="preserve"> probationary reviews</w:t>
      </w:r>
      <w:r w:rsidRPr="00F14ED4">
        <w:rPr>
          <w:rFonts w:ascii="Arial" w:hAnsi="Arial" w:cs="Arial"/>
          <w:lang w:eastAsia="en-GB"/>
        </w:rPr>
        <w:t xml:space="preserve">), I met with you and discussed the areas of concern and that the required improvement had not been made or maintained </w:t>
      </w:r>
    </w:p>
    <w:p w14:paraId="0C56583A" w14:textId="77777777" w:rsidR="00354F11" w:rsidRPr="00F14ED4" w:rsidRDefault="00354F11" w:rsidP="00354F11">
      <w:pPr>
        <w:shd w:val="clear" w:color="auto" w:fill="FFFFFF"/>
        <w:spacing w:after="180"/>
        <w:ind w:right="105"/>
        <w:rPr>
          <w:rFonts w:ascii="Arial" w:hAnsi="Arial" w:cs="Arial"/>
          <w:lang w:eastAsia="en-GB"/>
        </w:rPr>
      </w:pPr>
      <w:r w:rsidRPr="00F14ED4">
        <w:rPr>
          <w:rFonts w:ascii="Arial" w:hAnsi="Arial" w:cs="Arial"/>
          <w:lang w:eastAsia="en-GB"/>
        </w:rPr>
        <w:t>Specifically, I had concerns that [set out a brief description of the performance / attendance or conduct issues identified].</w:t>
      </w:r>
    </w:p>
    <w:p w14:paraId="67835799" w14:textId="77777777" w:rsidR="00354F11" w:rsidRPr="00F14ED4" w:rsidRDefault="00354F11" w:rsidP="00354F11">
      <w:pPr>
        <w:pStyle w:val="ListParagraph"/>
        <w:numPr>
          <w:ilvl w:val="0"/>
          <w:numId w:val="48"/>
        </w:numPr>
        <w:shd w:val="clear" w:color="auto" w:fill="FFFFFF"/>
        <w:spacing w:after="180"/>
        <w:ind w:right="105" w:hanging="873"/>
        <w:rPr>
          <w:rFonts w:cs="Arial"/>
        </w:rPr>
      </w:pPr>
    </w:p>
    <w:p w14:paraId="34C48111" w14:textId="77777777" w:rsidR="00354F11" w:rsidRPr="00F14ED4" w:rsidRDefault="00354F11" w:rsidP="00354F11">
      <w:pPr>
        <w:pStyle w:val="ListParagraph"/>
        <w:numPr>
          <w:ilvl w:val="0"/>
          <w:numId w:val="48"/>
        </w:numPr>
        <w:shd w:val="clear" w:color="auto" w:fill="FFFFFF"/>
        <w:spacing w:after="180"/>
        <w:ind w:right="105" w:hanging="873"/>
        <w:rPr>
          <w:rFonts w:cs="Arial"/>
        </w:rPr>
      </w:pPr>
    </w:p>
    <w:p w14:paraId="71984602" w14:textId="77777777" w:rsidR="00354F11" w:rsidRPr="00F14ED4" w:rsidRDefault="00354F11" w:rsidP="00354F11">
      <w:pPr>
        <w:pStyle w:val="ListParagraph"/>
        <w:numPr>
          <w:ilvl w:val="0"/>
          <w:numId w:val="48"/>
        </w:numPr>
        <w:shd w:val="clear" w:color="auto" w:fill="FFFFFF"/>
        <w:spacing w:after="180"/>
        <w:ind w:right="105" w:hanging="873"/>
        <w:rPr>
          <w:rFonts w:cs="Arial"/>
        </w:rPr>
      </w:pPr>
    </w:p>
    <w:p w14:paraId="79C2BCF3" w14:textId="77777777" w:rsidR="00354F11" w:rsidRPr="00F14ED4" w:rsidRDefault="00354F11" w:rsidP="00354F11">
      <w:pPr>
        <w:shd w:val="clear" w:color="auto" w:fill="FFFFFF"/>
        <w:spacing w:after="180"/>
        <w:ind w:right="105"/>
        <w:rPr>
          <w:rFonts w:ascii="Arial" w:hAnsi="Arial" w:cs="Arial"/>
          <w:lang w:eastAsia="en-GB"/>
        </w:rPr>
      </w:pPr>
      <w:r w:rsidRPr="00F14ED4">
        <w:rPr>
          <w:rFonts w:ascii="Arial" w:hAnsi="Arial" w:cs="Arial"/>
          <w:lang w:eastAsia="en-GB"/>
        </w:rPr>
        <w:t>At the probationary review meeting, you were provided with an opportunity to ask questions, comment on the issues and to put forward any explanation for the matters identified regarding my concerns during your probationary period. You explained (</w:t>
      </w:r>
      <w:r w:rsidRPr="00F14ED4">
        <w:rPr>
          <w:rFonts w:ascii="Arial" w:hAnsi="Arial" w:cs="Arial"/>
          <w:u w:val="single"/>
          <w:lang w:eastAsia="en-GB"/>
        </w:rPr>
        <w:t>briefly summarise the key points made by the employee</w:t>
      </w:r>
      <w:r w:rsidRPr="00F14ED4">
        <w:rPr>
          <w:rFonts w:ascii="Arial" w:hAnsi="Arial" w:cs="Arial"/>
          <w:lang w:eastAsia="en-GB"/>
        </w:rPr>
        <w:t>).</w:t>
      </w:r>
    </w:p>
    <w:p w14:paraId="3ED7AACB" w14:textId="77777777" w:rsidR="00354F11" w:rsidRPr="00F14ED4" w:rsidRDefault="00354F11" w:rsidP="00354F11">
      <w:pPr>
        <w:shd w:val="clear" w:color="auto" w:fill="FFFFFF"/>
        <w:spacing w:after="180"/>
        <w:ind w:right="105"/>
        <w:rPr>
          <w:rFonts w:ascii="Arial" w:hAnsi="Arial" w:cs="Arial"/>
          <w:lang w:eastAsia="en-GB"/>
        </w:rPr>
      </w:pPr>
      <w:r w:rsidRPr="00F14ED4">
        <w:rPr>
          <w:rFonts w:ascii="Arial" w:hAnsi="Arial" w:cs="Arial"/>
          <w:lang w:eastAsia="en-GB"/>
        </w:rPr>
        <w:t>However, I determined that the level of your performance has continued to be below the minimum standard required during your probationary period despite the extensive support that has been provided to you (</w:t>
      </w:r>
      <w:r w:rsidRPr="00F14ED4">
        <w:rPr>
          <w:rFonts w:ascii="Arial" w:hAnsi="Arial" w:cs="Arial"/>
          <w:u w:val="single"/>
          <w:lang w:eastAsia="en-GB"/>
        </w:rPr>
        <w:t>outline key points, training/coaching/mentors with dates and by whom</w:t>
      </w:r>
      <w:r w:rsidRPr="00F14ED4">
        <w:rPr>
          <w:rFonts w:ascii="Arial" w:hAnsi="Arial" w:cs="Arial"/>
          <w:lang w:eastAsia="en-GB"/>
        </w:rPr>
        <w:t>)</w:t>
      </w:r>
    </w:p>
    <w:p w14:paraId="72BFF29A" w14:textId="77777777" w:rsidR="00354F11" w:rsidRPr="00F14ED4" w:rsidRDefault="00354F11" w:rsidP="00354F11">
      <w:pPr>
        <w:pStyle w:val="ListParagraph"/>
        <w:numPr>
          <w:ilvl w:val="0"/>
          <w:numId w:val="47"/>
        </w:numPr>
        <w:shd w:val="clear" w:color="auto" w:fill="FFFFFF"/>
        <w:spacing w:after="180"/>
        <w:ind w:left="0" w:right="105" w:firstLine="567"/>
        <w:rPr>
          <w:rFonts w:cs="Arial"/>
        </w:rPr>
      </w:pPr>
    </w:p>
    <w:p w14:paraId="48CAFB60" w14:textId="77777777" w:rsidR="00354F11" w:rsidRPr="00F14ED4" w:rsidRDefault="00354F11" w:rsidP="00354F11">
      <w:pPr>
        <w:pStyle w:val="ListParagraph"/>
        <w:numPr>
          <w:ilvl w:val="0"/>
          <w:numId w:val="47"/>
        </w:numPr>
        <w:shd w:val="clear" w:color="auto" w:fill="FFFFFF"/>
        <w:spacing w:after="180"/>
        <w:ind w:left="0" w:right="105" w:firstLine="567"/>
        <w:rPr>
          <w:rFonts w:cs="Arial"/>
        </w:rPr>
      </w:pPr>
    </w:p>
    <w:p w14:paraId="2E1A6E6A" w14:textId="77777777" w:rsidR="00354F11" w:rsidRPr="00F14ED4" w:rsidRDefault="00354F11" w:rsidP="00354F11">
      <w:pPr>
        <w:pStyle w:val="ListParagraph"/>
        <w:numPr>
          <w:ilvl w:val="0"/>
          <w:numId w:val="47"/>
        </w:numPr>
        <w:shd w:val="clear" w:color="auto" w:fill="FFFFFF"/>
        <w:spacing w:after="180"/>
        <w:ind w:left="567" w:right="105" w:firstLine="0"/>
        <w:rPr>
          <w:rFonts w:cs="Arial"/>
        </w:rPr>
      </w:pPr>
    </w:p>
    <w:p w14:paraId="470A987F" w14:textId="77777777" w:rsidR="00354F11" w:rsidRPr="00F14ED4" w:rsidRDefault="00354F11" w:rsidP="00354F11">
      <w:pPr>
        <w:shd w:val="clear" w:color="auto" w:fill="FFFFFF"/>
        <w:spacing w:after="180"/>
        <w:ind w:right="105"/>
        <w:rPr>
          <w:rFonts w:ascii="Arial" w:hAnsi="Arial" w:cs="Arial"/>
          <w:lang w:eastAsia="en-GB"/>
        </w:rPr>
      </w:pPr>
      <w:r w:rsidRPr="00F14ED4">
        <w:rPr>
          <w:rFonts w:ascii="Arial" w:hAnsi="Arial" w:cs="Arial"/>
          <w:lang w:eastAsia="en-GB"/>
        </w:rPr>
        <w:t>You were advised on the &lt;</w:t>
      </w:r>
      <w:r w:rsidRPr="00F14ED4">
        <w:rPr>
          <w:rFonts w:ascii="Arial" w:hAnsi="Arial" w:cs="Arial"/>
          <w:u w:val="single"/>
          <w:lang w:eastAsia="en-GB"/>
        </w:rPr>
        <w:t>dates</w:t>
      </w:r>
      <w:r w:rsidRPr="00F14ED4">
        <w:rPr>
          <w:rFonts w:ascii="Arial" w:hAnsi="Arial" w:cs="Arial"/>
          <w:lang w:eastAsia="en-GB"/>
        </w:rPr>
        <w:t>&gt; (2</w:t>
      </w:r>
      <w:r w:rsidRPr="00F14ED4">
        <w:rPr>
          <w:rFonts w:ascii="Arial" w:hAnsi="Arial" w:cs="Arial"/>
          <w:vertAlign w:val="superscript"/>
          <w:lang w:eastAsia="en-GB"/>
        </w:rPr>
        <w:t>nd</w:t>
      </w:r>
      <w:r w:rsidRPr="00F14ED4">
        <w:rPr>
          <w:rFonts w:ascii="Arial" w:hAnsi="Arial" w:cs="Arial"/>
          <w:lang w:eastAsia="en-GB"/>
        </w:rPr>
        <w:t>/5</w:t>
      </w:r>
      <w:r w:rsidRPr="00F14ED4">
        <w:rPr>
          <w:rFonts w:ascii="Arial" w:hAnsi="Arial" w:cs="Arial"/>
          <w:vertAlign w:val="superscript"/>
          <w:lang w:eastAsia="en-GB"/>
        </w:rPr>
        <w:t>th</w:t>
      </w:r>
      <w:r w:rsidRPr="00F14ED4">
        <w:rPr>
          <w:rFonts w:ascii="Arial" w:hAnsi="Arial" w:cs="Arial"/>
          <w:lang w:eastAsia="en-GB"/>
        </w:rPr>
        <w:t xml:space="preserve"> probationary review outcome forms Appendix 4) that a failure to make the required improvements during the remainder of your probationary period would mean that your continued employment could be at risk. It is with regret that I must therefore inform you that this point has now been reached.</w:t>
      </w:r>
    </w:p>
    <w:p w14:paraId="7C891E9E" w14:textId="77777777" w:rsidR="00354F11" w:rsidRPr="00F14ED4" w:rsidRDefault="00354F11" w:rsidP="00354F11">
      <w:pPr>
        <w:shd w:val="clear" w:color="auto" w:fill="FFFFFF"/>
        <w:spacing w:after="180"/>
        <w:ind w:right="105"/>
        <w:rPr>
          <w:rFonts w:ascii="Arial" w:hAnsi="Arial" w:cs="Arial"/>
          <w:lang w:eastAsia="en-GB"/>
        </w:rPr>
      </w:pPr>
      <w:r w:rsidRPr="00F14ED4">
        <w:rPr>
          <w:rFonts w:ascii="Arial" w:hAnsi="Arial" w:cs="Arial"/>
          <w:lang w:eastAsia="en-GB"/>
        </w:rPr>
        <w:t>This letter gives formal notification of the termination of your employment as &lt;</w:t>
      </w:r>
      <w:r w:rsidRPr="00F14ED4">
        <w:rPr>
          <w:rFonts w:ascii="Arial" w:hAnsi="Arial" w:cs="Arial"/>
          <w:u w:val="single"/>
          <w:lang w:eastAsia="en-GB"/>
        </w:rPr>
        <w:t>post</w:t>
      </w:r>
      <w:r w:rsidRPr="00F14ED4">
        <w:rPr>
          <w:rFonts w:ascii="Arial" w:hAnsi="Arial" w:cs="Arial"/>
          <w:lang w:eastAsia="en-GB"/>
        </w:rPr>
        <w:t>&gt; at &lt;</w:t>
      </w:r>
      <w:r w:rsidRPr="00F14ED4">
        <w:rPr>
          <w:rFonts w:ascii="Arial" w:hAnsi="Arial" w:cs="Arial"/>
          <w:u w:val="single"/>
          <w:lang w:eastAsia="en-GB"/>
        </w:rPr>
        <w:t>school</w:t>
      </w:r>
      <w:r w:rsidRPr="00F14ED4">
        <w:rPr>
          <w:rFonts w:ascii="Arial" w:hAnsi="Arial" w:cs="Arial"/>
          <w:lang w:eastAsia="en-GB"/>
        </w:rPr>
        <w:t xml:space="preserve">&gt;.  </w:t>
      </w:r>
      <w:r w:rsidRPr="00F14ED4">
        <w:rPr>
          <w:rFonts w:ascii="Arial" w:hAnsi="Arial" w:cs="Arial"/>
        </w:rPr>
        <w:t xml:space="preserve">Having due regard to the notice contained within your contract of employment, you will receive * weeks paid notice with effect from *date*. Your last day of employment will therefore by *date*. </w:t>
      </w:r>
      <w:r w:rsidRPr="00F14ED4">
        <w:rPr>
          <w:rFonts w:ascii="Arial" w:hAnsi="Arial" w:cs="Arial"/>
          <w:lang w:eastAsia="en-GB"/>
        </w:rPr>
        <w:t>You will be paid up to that date in the normal way.</w:t>
      </w:r>
    </w:p>
    <w:p w14:paraId="3368957A" w14:textId="77777777" w:rsidR="00354F11" w:rsidRPr="00F14ED4" w:rsidRDefault="00354F11" w:rsidP="00354F11">
      <w:pPr>
        <w:shd w:val="clear" w:color="auto" w:fill="FFFFFF"/>
        <w:spacing w:after="180"/>
        <w:ind w:right="105"/>
        <w:rPr>
          <w:rFonts w:ascii="Arial" w:hAnsi="Arial" w:cs="Arial"/>
          <w:u w:val="single"/>
          <w:lang w:eastAsia="en-GB"/>
        </w:rPr>
      </w:pPr>
      <w:r w:rsidRPr="00F14ED4">
        <w:rPr>
          <w:rFonts w:ascii="Arial" w:hAnsi="Arial" w:cs="Arial"/>
          <w:u w:val="single"/>
          <w:lang w:eastAsia="en-GB"/>
        </w:rPr>
        <w:t>OR</w:t>
      </w:r>
    </w:p>
    <w:p w14:paraId="4E3B2962" w14:textId="77777777" w:rsidR="00354F11" w:rsidRPr="00F14ED4" w:rsidRDefault="00354F11" w:rsidP="00354F11">
      <w:pPr>
        <w:shd w:val="clear" w:color="auto" w:fill="FFFFFF"/>
        <w:spacing w:after="180"/>
        <w:ind w:right="105"/>
        <w:rPr>
          <w:rFonts w:ascii="Arial" w:hAnsi="Arial" w:cs="Arial"/>
          <w:lang w:eastAsia="en-GB"/>
        </w:rPr>
      </w:pPr>
      <w:r w:rsidRPr="00F14ED4">
        <w:rPr>
          <w:rFonts w:ascii="Arial" w:hAnsi="Arial" w:cs="Arial"/>
          <w:lang w:eastAsia="en-GB"/>
        </w:rPr>
        <w:t>This letter gives formal notification of the termination of your employment as &lt;</w:t>
      </w:r>
      <w:r w:rsidRPr="00F14ED4">
        <w:rPr>
          <w:rFonts w:ascii="Arial" w:hAnsi="Arial" w:cs="Arial"/>
          <w:u w:val="single"/>
          <w:lang w:eastAsia="en-GB"/>
        </w:rPr>
        <w:t>post</w:t>
      </w:r>
      <w:r w:rsidRPr="00F14ED4">
        <w:rPr>
          <w:rFonts w:ascii="Arial" w:hAnsi="Arial" w:cs="Arial"/>
          <w:lang w:eastAsia="en-GB"/>
        </w:rPr>
        <w:t>&gt; at &lt;</w:t>
      </w:r>
      <w:r w:rsidRPr="00F14ED4">
        <w:rPr>
          <w:rFonts w:ascii="Arial" w:hAnsi="Arial" w:cs="Arial"/>
          <w:u w:val="single"/>
          <w:lang w:eastAsia="en-GB"/>
        </w:rPr>
        <w:t>school</w:t>
      </w:r>
      <w:r w:rsidRPr="00F14ED4">
        <w:rPr>
          <w:rFonts w:ascii="Arial" w:hAnsi="Arial" w:cs="Arial"/>
          <w:lang w:eastAsia="en-GB"/>
        </w:rPr>
        <w:t>&gt;.  You have agreed to be paid [ **] weeks' pay in lieu of notice. A sum constituting your pay in lieu of notice, less income tax and national insurance contributions, will be transferred into the bank account into which your wages are normally paid.</w:t>
      </w:r>
    </w:p>
    <w:p w14:paraId="4EAF7A0E" w14:textId="77777777" w:rsidR="00354F11" w:rsidRPr="00F14ED4" w:rsidRDefault="00354F11" w:rsidP="00354F11">
      <w:pPr>
        <w:jc w:val="both"/>
        <w:rPr>
          <w:rFonts w:ascii="Arial" w:eastAsia="Times New Roman" w:hAnsi="Arial" w:cs="Arial"/>
          <w:lang w:eastAsia="en-GB"/>
        </w:rPr>
      </w:pPr>
      <w:r w:rsidRPr="00F14ED4">
        <w:rPr>
          <w:rFonts w:ascii="Arial" w:eastAsia="Times New Roman" w:hAnsi="Arial" w:cs="Arial"/>
          <w:lang w:eastAsia="en-GB"/>
        </w:rPr>
        <w:t>If you wish to appeal against this decision, you may do so, in writing, within 10 working days of this letter stating briefly the grounds of your appeal.  I will then arrange for your appeal to be heard by an appeal panel of governors. Should you choose to appeal a provisional date has been set for (</w:t>
      </w:r>
      <w:r w:rsidRPr="00F14ED4">
        <w:rPr>
          <w:rFonts w:ascii="Arial" w:eastAsia="Times New Roman" w:hAnsi="Arial" w:cs="Arial"/>
          <w:b/>
          <w:i/>
          <w:lang w:eastAsia="en-GB"/>
        </w:rPr>
        <w:t>date</w:t>
      </w:r>
      <w:r w:rsidRPr="00F14ED4">
        <w:rPr>
          <w:rFonts w:ascii="Arial" w:eastAsia="Times New Roman" w:hAnsi="Arial" w:cs="Arial"/>
          <w:i/>
          <w:lang w:eastAsia="en-GB"/>
        </w:rPr>
        <w:t>)</w:t>
      </w:r>
      <w:r w:rsidRPr="00F14ED4">
        <w:rPr>
          <w:rFonts w:ascii="Arial" w:eastAsia="Times New Roman" w:hAnsi="Arial" w:cs="Arial"/>
          <w:lang w:eastAsia="en-GB"/>
        </w:rPr>
        <w:t xml:space="preserve"> at (</w:t>
      </w:r>
      <w:r w:rsidRPr="00F14ED4">
        <w:rPr>
          <w:rFonts w:ascii="Arial" w:eastAsia="Times New Roman" w:hAnsi="Arial" w:cs="Arial"/>
          <w:b/>
          <w:i/>
          <w:lang w:eastAsia="en-GB"/>
        </w:rPr>
        <w:t>time</w:t>
      </w:r>
      <w:r w:rsidRPr="00F14ED4">
        <w:rPr>
          <w:rFonts w:ascii="Arial" w:eastAsia="Times New Roman" w:hAnsi="Arial" w:cs="Arial"/>
          <w:lang w:eastAsia="en-GB"/>
        </w:rPr>
        <w:t>).  Should your appeal be upheld your contract of employment will be reinstated.</w:t>
      </w:r>
    </w:p>
    <w:p w14:paraId="3CEA42AD" w14:textId="77777777" w:rsidR="00354F11" w:rsidRPr="00F14ED4" w:rsidRDefault="00354F11" w:rsidP="00354F11">
      <w:pPr>
        <w:shd w:val="clear" w:color="auto" w:fill="FFFFFF"/>
        <w:spacing w:after="180"/>
        <w:ind w:right="105"/>
        <w:rPr>
          <w:rFonts w:ascii="Arial" w:hAnsi="Arial" w:cs="Arial"/>
          <w:lang w:eastAsia="en-GB"/>
        </w:rPr>
      </w:pPr>
    </w:p>
    <w:p w14:paraId="020CCDA7" w14:textId="77777777" w:rsidR="00354F11" w:rsidRPr="00F14ED4" w:rsidRDefault="00354F11" w:rsidP="00354F11">
      <w:pPr>
        <w:shd w:val="clear" w:color="auto" w:fill="FFFFFF"/>
        <w:spacing w:after="180"/>
        <w:ind w:right="105"/>
        <w:rPr>
          <w:rFonts w:ascii="Arial" w:hAnsi="Arial" w:cs="Arial"/>
          <w:lang w:eastAsia="en-GB"/>
        </w:rPr>
      </w:pPr>
      <w:r w:rsidRPr="00F14ED4">
        <w:rPr>
          <w:rFonts w:ascii="Arial" w:hAnsi="Arial" w:cs="Arial"/>
          <w:lang w:eastAsia="en-GB"/>
        </w:rPr>
        <w:t>Yours sincerely</w:t>
      </w:r>
    </w:p>
    <w:p w14:paraId="403A3B3C" w14:textId="77777777" w:rsidR="00354F11" w:rsidRPr="00F14ED4" w:rsidRDefault="00354F11" w:rsidP="00354F11">
      <w:pPr>
        <w:shd w:val="clear" w:color="auto" w:fill="FFFFFF"/>
        <w:spacing w:after="180"/>
        <w:ind w:right="105"/>
        <w:rPr>
          <w:rFonts w:ascii="Arial" w:hAnsi="Arial" w:cs="Arial"/>
          <w:lang w:eastAsia="en-GB"/>
        </w:rPr>
      </w:pPr>
    </w:p>
    <w:p w14:paraId="14FF5627" w14:textId="77777777" w:rsidR="00354F11" w:rsidRPr="00F14ED4" w:rsidRDefault="00354F11" w:rsidP="00354F11">
      <w:pPr>
        <w:shd w:val="clear" w:color="auto" w:fill="FFFFFF"/>
        <w:spacing w:after="180"/>
        <w:ind w:right="105"/>
        <w:rPr>
          <w:rFonts w:ascii="Arial" w:hAnsi="Arial" w:cs="Arial"/>
          <w:lang w:eastAsia="en-GB"/>
        </w:rPr>
      </w:pPr>
    </w:p>
    <w:p w14:paraId="2298C91F" w14:textId="77777777" w:rsidR="00354F11" w:rsidRPr="00F14ED4" w:rsidRDefault="00354F11" w:rsidP="00354F11">
      <w:pPr>
        <w:shd w:val="clear" w:color="auto" w:fill="FFFFFF"/>
        <w:spacing w:after="180"/>
        <w:ind w:right="105"/>
        <w:rPr>
          <w:rFonts w:ascii="Arial" w:hAnsi="Arial" w:cs="Arial"/>
          <w:lang w:eastAsia="en-GB"/>
        </w:rPr>
      </w:pPr>
      <w:r w:rsidRPr="00F14ED4">
        <w:rPr>
          <w:rFonts w:ascii="Arial" w:hAnsi="Arial" w:cs="Arial"/>
          <w:lang w:eastAsia="en-GB"/>
        </w:rPr>
        <w:t>&lt;Name&gt;</w:t>
      </w:r>
    </w:p>
    <w:p w14:paraId="5A687184" w14:textId="77777777" w:rsidR="00354F11" w:rsidRPr="00F14ED4" w:rsidRDefault="00354F11" w:rsidP="00354F11">
      <w:pPr>
        <w:shd w:val="clear" w:color="auto" w:fill="FFFFFF"/>
        <w:spacing w:after="180"/>
        <w:ind w:right="105"/>
        <w:rPr>
          <w:rFonts w:ascii="Arial" w:hAnsi="Arial" w:cs="Arial"/>
          <w:lang w:eastAsia="en-GB"/>
        </w:rPr>
      </w:pPr>
      <w:r w:rsidRPr="00F14ED4">
        <w:rPr>
          <w:rFonts w:ascii="Arial" w:hAnsi="Arial" w:cs="Arial"/>
          <w:lang w:eastAsia="en-GB"/>
        </w:rPr>
        <w:t>Head Teacher</w:t>
      </w:r>
    </w:p>
    <w:p w14:paraId="73D7CB30" w14:textId="77777777" w:rsidR="00354F11" w:rsidRPr="00F14ED4" w:rsidRDefault="00354F11" w:rsidP="00354F11">
      <w:pPr>
        <w:shd w:val="clear" w:color="auto" w:fill="FFFFFF"/>
        <w:spacing w:after="180"/>
        <w:ind w:right="105"/>
        <w:rPr>
          <w:rFonts w:ascii="Arial" w:hAnsi="Arial" w:cs="Arial"/>
          <w:lang w:eastAsia="en-GB"/>
        </w:rPr>
      </w:pPr>
    </w:p>
    <w:p w14:paraId="389AE267" w14:textId="77777777" w:rsidR="00354F11" w:rsidRPr="00F14ED4" w:rsidRDefault="00354F11" w:rsidP="00354F11">
      <w:pPr>
        <w:shd w:val="clear" w:color="auto" w:fill="FFFFFF"/>
        <w:spacing w:after="180"/>
        <w:ind w:right="105"/>
        <w:rPr>
          <w:rFonts w:ascii="Arial" w:hAnsi="Arial" w:cs="Arial"/>
          <w:lang w:eastAsia="en-GB"/>
        </w:rPr>
      </w:pPr>
      <w:r w:rsidRPr="00F14ED4">
        <w:rPr>
          <w:rFonts w:ascii="Arial" w:hAnsi="Arial" w:cs="Arial"/>
          <w:lang w:eastAsia="en-GB"/>
        </w:rPr>
        <w:t>CC – HR Team</w:t>
      </w:r>
    </w:p>
    <w:p w14:paraId="77D6893C" w14:textId="7C5BC099" w:rsidR="00354F11" w:rsidRPr="00F14ED4" w:rsidRDefault="00354F11" w:rsidP="00C250F1">
      <w:pPr>
        <w:tabs>
          <w:tab w:val="left" w:pos="7650"/>
        </w:tabs>
        <w:spacing w:after="0" w:line="240" w:lineRule="auto"/>
        <w:rPr>
          <w:rFonts w:ascii="Arial" w:eastAsia="Times New Roman" w:hAnsi="Arial" w:cs="Times New Roman"/>
          <w:bCs/>
          <w:lang w:eastAsia="en-GB"/>
        </w:rPr>
      </w:pPr>
    </w:p>
    <w:p w14:paraId="78B53337" w14:textId="77777777" w:rsidR="001017AF" w:rsidRPr="00F14ED4" w:rsidRDefault="001017AF" w:rsidP="001017AF">
      <w:pPr>
        <w:pBdr>
          <w:top w:val="single" w:sz="4" w:space="1" w:color="auto"/>
          <w:left w:val="single" w:sz="4" w:space="4" w:color="auto"/>
          <w:bottom w:val="single" w:sz="4" w:space="1" w:color="auto"/>
          <w:right w:val="single" w:sz="4" w:space="22" w:color="auto"/>
        </w:pBdr>
        <w:tabs>
          <w:tab w:val="left" w:pos="360"/>
        </w:tabs>
        <w:spacing w:after="0" w:line="240" w:lineRule="auto"/>
        <w:ind w:left="360"/>
        <w:jc w:val="both"/>
        <w:rPr>
          <w:rFonts w:ascii="Arial" w:eastAsia="Times New Roman" w:hAnsi="Arial" w:cs="Times New Roman"/>
          <w:b/>
          <w:sz w:val="24"/>
          <w:szCs w:val="20"/>
          <w:lang w:eastAsia="en-GB"/>
        </w:rPr>
      </w:pPr>
      <w:r w:rsidRPr="00F14ED4">
        <w:rPr>
          <w:rFonts w:ascii="Arial" w:eastAsia="Times New Roman" w:hAnsi="Arial" w:cs="Times New Roman"/>
          <w:b/>
          <w:sz w:val="24"/>
          <w:szCs w:val="20"/>
          <w:lang w:eastAsia="en-GB"/>
        </w:rPr>
        <w:t xml:space="preserve">JCNP – Staffing Regulations </w:t>
      </w:r>
      <w:r w:rsidRPr="00F14ED4">
        <w:rPr>
          <w:rFonts w:ascii="Arial" w:eastAsia="Times New Roman" w:hAnsi="Arial" w:cs="Times New Roman"/>
          <w:b/>
          <w:sz w:val="24"/>
          <w:szCs w:val="20"/>
          <w:lang w:eastAsia="en-GB"/>
        </w:rPr>
        <w:tab/>
      </w:r>
      <w:r w:rsidRPr="00F14ED4">
        <w:rPr>
          <w:rFonts w:ascii="Arial" w:eastAsia="Times New Roman" w:hAnsi="Arial" w:cs="Times New Roman"/>
          <w:b/>
          <w:sz w:val="24"/>
          <w:szCs w:val="20"/>
          <w:lang w:eastAsia="en-GB"/>
        </w:rPr>
        <w:tab/>
        <w:t>3 June 2016</w:t>
      </w:r>
    </w:p>
    <w:p w14:paraId="5A7AC7CE" w14:textId="5AABAC14" w:rsidR="001017AF" w:rsidRPr="00F14ED4" w:rsidRDefault="001017AF" w:rsidP="001017AF">
      <w:pPr>
        <w:pBdr>
          <w:top w:val="single" w:sz="4" w:space="1" w:color="auto"/>
          <w:left w:val="single" w:sz="4" w:space="4" w:color="auto"/>
          <w:bottom w:val="single" w:sz="4" w:space="1" w:color="auto"/>
          <w:right w:val="single" w:sz="4" w:space="22" w:color="auto"/>
        </w:pBdr>
        <w:tabs>
          <w:tab w:val="left" w:pos="360"/>
        </w:tabs>
        <w:spacing w:after="0" w:line="240" w:lineRule="auto"/>
        <w:ind w:left="360"/>
        <w:jc w:val="both"/>
        <w:rPr>
          <w:rFonts w:ascii="Arial" w:eastAsia="Times New Roman" w:hAnsi="Arial" w:cs="Times New Roman"/>
          <w:b/>
          <w:sz w:val="24"/>
          <w:szCs w:val="20"/>
          <w:lang w:eastAsia="en-GB"/>
        </w:rPr>
      </w:pPr>
      <w:r w:rsidRPr="00F14ED4">
        <w:rPr>
          <w:rFonts w:ascii="Arial" w:eastAsia="Times New Roman" w:hAnsi="Arial" w:cs="Times New Roman"/>
          <w:b/>
          <w:sz w:val="24"/>
          <w:szCs w:val="20"/>
          <w:lang w:eastAsia="en-GB"/>
        </w:rPr>
        <w:tab/>
      </w:r>
      <w:r w:rsidRPr="00F14ED4">
        <w:rPr>
          <w:rFonts w:ascii="Arial" w:eastAsia="Times New Roman" w:hAnsi="Arial" w:cs="Times New Roman"/>
          <w:b/>
          <w:sz w:val="24"/>
          <w:szCs w:val="20"/>
          <w:lang w:eastAsia="en-GB"/>
        </w:rPr>
        <w:tab/>
      </w:r>
      <w:r w:rsidRPr="00F14ED4">
        <w:rPr>
          <w:rFonts w:ascii="Arial" w:eastAsia="Times New Roman" w:hAnsi="Arial" w:cs="Times New Roman"/>
          <w:b/>
          <w:sz w:val="24"/>
          <w:szCs w:val="20"/>
          <w:lang w:eastAsia="en-GB"/>
        </w:rPr>
        <w:tab/>
      </w:r>
      <w:r w:rsidRPr="00F14ED4">
        <w:rPr>
          <w:rFonts w:ascii="Arial" w:eastAsia="Times New Roman" w:hAnsi="Arial" w:cs="Times New Roman"/>
          <w:b/>
          <w:sz w:val="24"/>
          <w:szCs w:val="20"/>
          <w:lang w:eastAsia="en-GB"/>
        </w:rPr>
        <w:tab/>
      </w:r>
      <w:r w:rsidRPr="00F14ED4">
        <w:rPr>
          <w:rFonts w:ascii="Arial" w:eastAsia="Times New Roman" w:hAnsi="Arial" w:cs="Times New Roman"/>
          <w:b/>
          <w:sz w:val="24"/>
          <w:szCs w:val="20"/>
          <w:lang w:eastAsia="en-GB"/>
        </w:rPr>
        <w:tab/>
      </w:r>
      <w:r w:rsidRPr="00F14ED4">
        <w:rPr>
          <w:rFonts w:ascii="Arial" w:eastAsia="Times New Roman" w:hAnsi="Arial" w:cs="Times New Roman"/>
          <w:b/>
          <w:sz w:val="24"/>
          <w:szCs w:val="20"/>
          <w:lang w:eastAsia="en-GB"/>
        </w:rPr>
        <w:tab/>
      </w:r>
      <w:r w:rsidRPr="00F14ED4">
        <w:rPr>
          <w:rFonts w:ascii="Arial" w:eastAsia="Times New Roman" w:hAnsi="Arial" w:cs="Times New Roman"/>
          <w:b/>
          <w:sz w:val="24"/>
          <w:szCs w:val="20"/>
          <w:lang w:eastAsia="en-GB"/>
        </w:rPr>
        <w:tab/>
        <w:t>14 November 2019</w:t>
      </w:r>
    </w:p>
    <w:p w14:paraId="06F559AE" w14:textId="389FB958" w:rsidR="005A6699" w:rsidRPr="006154F6" w:rsidRDefault="005A6699" w:rsidP="001017AF">
      <w:pPr>
        <w:pBdr>
          <w:top w:val="single" w:sz="4" w:space="1" w:color="auto"/>
          <w:left w:val="single" w:sz="4" w:space="4" w:color="auto"/>
          <w:bottom w:val="single" w:sz="4" w:space="1" w:color="auto"/>
          <w:right w:val="single" w:sz="4" w:space="22" w:color="auto"/>
        </w:pBdr>
        <w:tabs>
          <w:tab w:val="left" w:pos="360"/>
        </w:tabs>
        <w:spacing w:after="0" w:line="240" w:lineRule="auto"/>
        <w:ind w:left="360"/>
        <w:jc w:val="both"/>
        <w:rPr>
          <w:rFonts w:ascii="Arial" w:eastAsia="Times New Roman" w:hAnsi="Arial" w:cs="Times New Roman"/>
          <w:b/>
          <w:color w:val="000000" w:themeColor="text1"/>
          <w:sz w:val="24"/>
          <w:szCs w:val="20"/>
          <w:lang w:eastAsia="en-GB"/>
        </w:rPr>
      </w:pPr>
      <w:r w:rsidRPr="00F14ED4">
        <w:rPr>
          <w:rFonts w:ascii="Arial" w:eastAsia="Times New Roman" w:hAnsi="Arial" w:cs="Times New Roman"/>
          <w:b/>
          <w:sz w:val="24"/>
          <w:szCs w:val="20"/>
          <w:lang w:eastAsia="en-GB"/>
        </w:rPr>
        <w:tab/>
      </w:r>
      <w:r w:rsidRPr="00F14ED4">
        <w:rPr>
          <w:rFonts w:ascii="Arial" w:eastAsia="Times New Roman" w:hAnsi="Arial" w:cs="Times New Roman"/>
          <w:b/>
          <w:sz w:val="24"/>
          <w:szCs w:val="20"/>
          <w:lang w:eastAsia="en-GB"/>
        </w:rPr>
        <w:tab/>
      </w:r>
      <w:r w:rsidRPr="00F14ED4">
        <w:rPr>
          <w:rFonts w:ascii="Arial" w:eastAsia="Times New Roman" w:hAnsi="Arial" w:cs="Times New Roman"/>
          <w:b/>
          <w:sz w:val="24"/>
          <w:szCs w:val="20"/>
          <w:lang w:eastAsia="en-GB"/>
        </w:rPr>
        <w:tab/>
      </w:r>
      <w:r w:rsidRPr="00F14ED4">
        <w:rPr>
          <w:rFonts w:ascii="Arial" w:eastAsia="Times New Roman" w:hAnsi="Arial" w:cs="Times New Roman"/>
          <w:b/>
          <w:sz w:val="24"/>
          <w:szCs w:val="20"/>
          <w:lang w:eastAsia="en-GB"/>
        </w:rPr>
        <w:tab/>
      </w:r>
      <w:r w:rsidRPr="00F14ED4">
        <w:rPr>
          <w:rFonts w:ascii="Arial" w:eastAsia="Times New Roman" w:hAnsi="Arial" w:cs="Times New Roman"/>
          <w:b/>
          <w:sz w:val="24"/>
          <w:szCs w:val="20"/>
          <w:lang w:eastAsia="en-GB"/>
        </w:rPr>
        <w:tab/>
      </w:r>
      <w:r w:rsidRPr="00F14ED4">
        <w:rPr>
          <w:rFonts w:ascii="Arial" w:eastAsia="Times New Roman" w:hAnsi="Arial" w:cs="Times New Roman"/>
          <w:b/>
          <w:sz w:val="24"/>
          <w:szCs w:val="20"/>
          <w:lang w:eastAsia="en-GB"/>
        </w:rPr>
        <w:tab/>
      </w:r>
      <w:r w:rsidRPr="006154F6">
        <w:rPr>
          <w:rFonts w:ascii="Arial" w:eastAsia="Times New Roman" w:hAnsi="Arial" w:cs="Times New Roman"/>
          <w:b/>
          <w:color w:val="000000" w:themeColor="text1"/>
          <w:sz w:val="24"/>
          <w:szCs w:val="20"/>
          <w:lang w:eastAsia="en-GB"/>
        </w:rPr>
        <w:tab/>
      </w:r>
      <w:r w:rsidR="00493D7F" w:rsidRPr="006154F6">
        <w:rPr>
          <w:rFonts w:ascii="Arial" w:eastAsia="Times New Roman" w:hAnsi="Arial" w:cs="Times New Roman"/>
          <w:b/>
          <w:color w:val="000000" w:themeColor="text1"/>
          <w:sz w:val="24"/>
          <w:szCs w:val="20"/>
          <w:lang w:eastAsia="en-GB"/>
        </w:rPr>
        <w:t xml:space="preserve">23 </w:t>
      </w:r>
      <w:r w:rsidRPr="006154F6">
        <w:rPr>
          <w:rFonts w:ascii="Arial" w:eastAsia="Times New Roman" w:hAnsi="Arial" w:cs="Times New Roman"/>
          <w:b/>
          <w:color w:val="000000" w:themeColor="text1"/>
          <w:sz w:val="24"/>
          <w:szCs w:val="20"/>
          <w:lang w:eastAsia="en-GB"/>
        </w:rPr>
        <w:t>September 2021</w:t>
      </w:r>
    </w:p>
    <w:p w14:paraId="5DC7AB99" w14:textId="33D313F1" w:rsidR="003E7E5E" w:rsidRPr="006154F6" w:rsidRDefault="003E7E5E" w:rsidP="001017AF">
      <w:pPr>
        <w:pBdr>
          <w:top w:val="single" w:sz="4" w:space="1" w:color="auto"/>
          <w:left w:val="single" w:sz="4" w:space="4" w:color="auto"/>
          <w:bottom w:val="single" w:sz="4" w:space="1" w:color="auto"/>
          <w:right w:val="single" w:sz="4" w:space="22" w:color="auto"/>
        </w:pBdr>
        <w:tabs>
          <w:tab w:val="left" w:pos="360"/>
        </w:tabs>
        <w:spacing w:after="0" w:line="240" w:lineRule="auto"/>
        <w:ind w:left="360"/>
        <w:jc w:val="both"/>
        <w:rPr>
          <w:rFonts w:ascii="Arial" w:eastAsia="Times New Roman" w:hAnsi="Arial" w:cs="Times New Roman"/>
          <w:b/>
          <w:color w:val="000000" w:themeColor="text1"/>
          <w:sz w:val="24"/>
          <w:szCs w:val="20"/>
          <w:lang w:eastAsia="en-GB"/>
        </w:rPr>
      </w:pPr>
      <w:r w:rsidRPr="006154F6">
        <w:rPr>
          <w:rFonts w:ascii="Arial" w:eastAsia="Times New Roman" w:hAnsi="Arial" w:cs="Times New Roman"/>
          <w:b/>
          <w:color w:val="000000" w:themeColor="text1"/>
          <w:sz w:val="24"/>
          <w:szCs w:val="20"/>
          <w:lang w:eastAsia="en-GB"/>
        </w:rPr>
        <w:tab/>
      </w:r>
      <w:r w:rsidRPr="006154F6">
        <w:rPr>
          <w:rFonts w:ascii="Arial" w:eastAsia="Times New Roman" w:hAnsi="Arial" w:cs="Times New Roman"/>
          <w:b/>
          <w:color w:val="000000" w:themeColor="text1"/>
          <w:sz w:val="24"/>
          <w:szCs w:val="20"/>
          <w:lang w:eastAsia="en-GB"/>
        </w:rPr>
        <w:tab/>
      </w:r>
      <w:r w:rsidRPr="006154F6">
        <w:rPr>
          <w:rFonts w:ascii="Arial" w:eastAsia="Times New Roman" w:hAnsi="Arial" w:cs="Times New Roman"/>
          <w:b/>
          <w:color w:val="000000" w:themeColor="text1"/>
          <w:sz w:val="24"/>
          <w:szCs w:val="20"/>
          <w:lang w:eastAsia="en-GB"/>
        </w:rPr>
        <w:tab/>
      </w:r>
      <w:r w:rsidRPr="006154F6">
        <w:rPr>
          <w:rFonts w:ascii="Arial" w:eastAsia="Times New Roman" w:hAnsi="Arial" w:cs="Times New Roman"/>
          <w:b/>
          <w:color w:val="000000" w:themeColor="text1"/>
          <w:sz w:val="24"/>
          <w:szCs w:val="20"/>
          <w:lang w:eastAsia="en-GB"/>
        </w:rPr>
        <w:tab/>
      </w:r>
      <w:r w:rsidRPr="006154F6">
        <w:rPr>
          <w:rFonts w:ascii="Arial" w:eastAsia="Times New Roman" w:hAnsi="Arial" w:cs="Times New Roman"/>
          <w:b/>
          <w:color w:val="000000" w:themeColor="text1"/>
          <w:sz w:val="24"/>
          <w:szCs w:val="20"/>
          <w:lang w:eastAsia="en-GB"/>
        </w:rPr>
        <w:tab/>
      </w:r>
      <w:r w:rsidRPr="006154F6">
        <w:rPr>
          <w:rFonts w:ascii="Arial" w:eastAsia="Times New Roman" w:hAnsi="Arial" w:cs="Times New Roman"/>
          <w:b/>
          <w:color w:val="000000" w:themeColor="text1"/>
          <w:sz w:val="24"/>
          <w:szCs w:val="20"/>
          <w:lang w:eastAsia="en-GB"/>
        </w:rPr>
        <w:tab/>
      </w:r>
      <w:r w:rsidRPr="006154F6">
        <w:rPr>
          <w:rFonts w:ascii="Arial" w:eastAsia="Times New Roman" w:hAnsi="Arial" w:cs="Times New Roman"/>
          <w:b/>
          <w:color w:val="000000" w:themeColor="text1"/>
          <w:sz w:val="24"/>
          <w:szCs w:val="20"/>
          <w:lang w:eastAsia="en-GB"/>
        </w:rPr>
        <w:tab/>
        <w:t xml:space="preserve">28 March 2024 </w:t>
      </w:r>
    </w:p>
    <w:p w14:paraId="3350095F" w14:textId="77777777" w:rsidR="001017AF" w:rsidRPr="006154F6" w:rsidRDefault="001017AF" w:rsidP="001017AF">
      <w:pPr>
        <w:pBdr>
          <w:top w:val="single" w:sz="4" w:space="1" w:color="auto"/>
          <w:left w:val="single" w:sz="4" w:space="4" w:color="auto"/>
          <w:bottom w:val="single" w:sz="4" w:space="1" w:color="auto"/>
          <w:right w:val="single" w:sz="4" w:space="22" w:color="auto"/>
        </w:pBdr>
        <w:tabs>
          <w:tab w:val="left" w:pos="360"/>
        </w:tabs>
        <w:spacing w:after="0" w:line="240" w:lineRule="auto"/>
        <w:ind w:left="360"/>
        <w:jc w:val="both"/>
        <w:rPr>
          <w:rFonts w:ascii="Arial" w:eastAsia="Times New Roman" w:hAnsi="Arial" w:cs="Times New Roman"/>
          <w:b/>
          <w:color w:val="000000" w:themeColor="text1"/>
          <w:sz w:val="24"/>
          <w:szCs w:val="20"/>
          <w:lang w:eastAsia="en-GB"/>
        </w:rPr>
      </w:pPr>
    </w:p>
    <w:p w14:paraId="07BD9898" w14:textId="54BD47AE" w:rsidR="005A6699" w:rsidRPr="006154F6" w:rsidRDefault="001017AF" w:rsidP="001017AF">
      <w:pPr>
        <w:pBdr>
          <w:top w:val="single" w:sz="4" w:space="1" w:color="auto"/>
          <w:left w:val="single" w:sz="4" w:space="4" w:color="auto"/>
          <w:bottom w:val="single" w:sz="4" w:space="1" w:color="auto"/>
          <w:right w:val="single" w:sz="4" w:space="22" w:color="auto"/>
        </w:pBdr>
        <w:tabs>
          <w:tab w:val="left" w:pos="360"/>
        </w:tabs>
        <w:spacing w:after="0" w:line="240" w:lineRule="auto"/>
        <w:ind w:left="360"/>
        <w:jc w:val="both"/>
        <w:rPr>
          <w:rFonts w:ascii="Arial" w:eastAsia="Times New Roman" w:hAnsi="Arial" w:cs="Times New Roman"/>
          <w:b/>
          <w:color w:val="000000" w:themeColor="text1"/>
          <w:sz w:val="24"/>
          <w:szCs w:val="20"/>
          <w:lang w:eastAsia="en-GB"/>
        </w:rPr>
      </w:pPr>
      <w:r w:rsidRPr="006154F6">
        <w:rPr>
          <w:rFonts w:ascii="Arial" w:eastAsia="Times New Roman" w:hAnsi="Arial" w:cs="Times New Roman"/>
          <w:b/>
          <w:color w:val="000000" w:themeColor="text1"/>
          <w:sz w:val="24"/>
          <w:szCs w:val="20"/>
          <w:lang w:eastAsia="en-GB"/>
        </w:rPr>
        <w:t>Lead HR Business Partner</w:t>
      </w:r>
      <w:r w:rsidRPr="006154F6">
        <w:rPr>
          <w:rFonts w:ascii="Arial" w:eastAsia="Times New Roman" w:hAnsi="Arial" w:cs="Times New Roman"/>
          <w:b/>
          <w:color w:val="000000" w:themeColor="text1"/>
          <w:sz w:val="24"/>
          <w:szCs w:val="20"/>
          <w:lang w:eastAsia="en-GB"/>
        </w:rPr>
        <w:tab/>
      </w:r>
      <w:r w:rsidRPr="006154F6">
        <w:rPr>
          <w:rFonts w:ascii="Arial" w:eastAsia="Times New Roman" w:hAnsi="Arial" w:cs="Times New Roman"/>
          <w:b/>
          <w:color w:val="000000" w:themeColor="text1"/>
          <w:sz w:val="24"/>
          <w:szCs w:val="20"/>
          <w:lang w:eastAsia="en-GB"/>
        </w:rPr>
        <w:tab/>
      </w:r>
      <w:r w:rsidRPr="006154F6">
        <w:rPr>
          <w:rFonts w:ascii="Arial" w:eastAsia="Times New Roman" w:hAnsi="Arial" w:cs="Times New Roman"/>
          <w:b/>
          <w:color w:val="000000" w:themeColor="text1"/>
          <w:sz w:val="24"/>
          <w:szCs w:val="20"/>
          <w:lang w:eastAsia="en-GB"/>
        </w:rPr>
        <w:tab/>
        <w:t xml:space="preserve"> </w:t>
      </w:r>
      <w:r w:rsidR="005A6699" w:rsidRPr="006154F6">
        <w:rPr>
          <w:rFonts w:ascii="Arial" w:eastAsia="Times New Roman" w:hAnsi="Arial" w:cs="Times New Roman"/>
          <w:b/>
          <w:color w:val="000000" w:themeColor="text1"/>
          <w:sz w:val="24"/>
          <w:szCs w:val="20"/>
          <w:lang w:eastAsia="en-GB"/>
        </w:rPr>
        <w:t>Tanya Bonner/Joanne Misiuda</w:t>
      </w:r>
    </w:p>
    <w:p w14:paraId="7C73CCA7" w14:textId="77777777" w:rsidR="00495357" w:rsidRPr="006154F6" w:rsidRDefault="00495357" w:rsidP="001017AF">
      <w:pPr>
        <w:pBdr>
          <w:top w:val="single" w:sz="4" w:space="1" w:color="auto"/>
          <w:left w:val="single" w:sz="4" w:space="4" w:color="auto"/>
          <w:bottom w:val="single" w:sz="4" w:space="1" w:color="auto"/>
          <w:right w:val="single" w:sz="4" w:space="22" w:color="auto"/>
        </w:pBdr>
        <w:tabs>
          <w:tab w:val="left" w:pos="360"/>
        </w:tabs>
        <w:spacing w:after="0" w:line="240" w:lineRule="auto"/>
        <w:ind w:left="360"/>
        <w:jc w:val="both"/>
        <w:rPr>
          <w:rFonts w:ascii="Arial" w:eastAsia="Times New Roman" w:hAnsi="Arial" w:cs="Times New Roman"/>
          <w:b/>
          <w:color w:val="000000" w:themeColor="text1"/>
          <w:sz w:val="24"/>
          <w:szCs w:val="20"/>
          <w:lang w:eastAsia="en-GB"/>
        </w:rPr>
      </w:pPr>
    </w:p>
    <w:p w14:paraId="0E589866" w14:textId="4B4D26AF" w:rsidR="001017AF" w:rsidRPr="006154F6" w:rsidRDefault="001017AF" w:rsidP="001017AF">
      <w:pPr>
        <w:pBdr>
          <w:top w:val="single" w:sz="4" w:space="1" w:color="auto"/>
          <w:left w:val="single" w:sz="4" w:space="4" w:color="auto"/>
          <w:bottom w:val="single" w:sz="4" w:space="1" w:color="auto"/>
          <w:right w:val="single" w:sz="4" w:space="22" w:color="auto"/>
        </w:pBdr>
        <w:tabs>
          <w:tab w:val="left" w:pos="360"/>
        </w:tabs>
        <w:spacing w:after="0" w:line="240" w:lineRule="auto"/>
        <w:ind w:left="360"/>
        <w:jc w:val="both"/>
        <w:rPr>
          <w:rFonts w:ascii="Arial" w:eastAsia="Times New Roman" w:hAnsi="Arial" w:cs="Times New Roman"/>
          <w:b/>
          <w:color w:val="000000" w:themeColor="text1"/>
          <w:sz w:val="24"/>
          <w:szCs w:val="20"/>
          <w:lang w:eastAsia="en-GB"/>
        </w:rPr>
      </w:pPr>
      <w:r w:rsidRPr="006154F6">
        <w:rPr>
          <w:rFonts w:ascii="Arial" w:eastAsia="Times New Roman" w:hAnsi="Arial" w:cs="Times New Roman"/>
          <w:b/>
          <w:color w:val="000000" w:themeColor="text1"/>
          <w:sz w:val="24"/>
          <w:szCs w:val="20"/>
          <w:lang w:eastAsia="en-GB"/>
        </w:rPr>
        <w:t>Lead EIS Team member</w:t>
      </w:r>
      <w:r w:rsidRPr="006154F6">
        <w:rPr>
          <w:rFonts w:ascii="Arial" w:eastAsia="Times New Roman" w:hAnsi="Arial" w:cs="Times New Roman"/>
          <w:b/>
          <w:color w:val="000000" w:themeColor="text1"/>
          <w:sz w:val="24"/>
          <w:szCs w:val="20"/>
          <w:lang w:eastAsia="en-GB"/>
        </w:rPr>
        <w:tab/>
      </w:r>
      <w:r w:rsidRPr="006154F6">
        <w:rPr>
          <w:rFonts w:ascii="Arial" w:eastAsia="Times New Roman" w:hAnsi="Arial" w:cs="Times New Roman"/>
          <w:b/>
          <w:color w:val="000000" w:themeColor="text1"/>
          <w:sz w:val="24"/>
          <w:szCs w:val="20"/>
          <w:lang w:eastAsia="en-GB"/>
        </w:rPr>
        <w:tab/>
      </w:r>
      <w:r w:rsidRPr="006154F6">
        <w:rPr>
          <w:rFonts w:ascii="Arial" w:eastAsia="Times New Roman" w:hAnsi="Arial" w:cs="Times New Roman"/>
          <w:b/>
          <w:color w:val="000000" w:themeColor="text1"/>
          <w:sz w:val="24"/>
          <w:szCs w:val="20"/>
          <w:lang w:eastAsia="en-GB"/>
        </w:rPr>
        <w:tab/>
        <w:t>Bryony Charnock-Walmsley</w:t>
      </w:r>
    </w:p>
    <w:p w14:paraId="5B3B8B0E" w14:textId="77777777" w:rsidR="00035672" w:rsidRPr="006154F6" w:rsidRDefault="00035672" w:rsidP="001017AF">
      <w:pPr>
        <w:pBdr>
          <w:top w:val="single" w:sz="4" w:space="1" w:color="auto"/>
          <w:left w:val="single" w:sz="4" w:space="4" w:color="auto"/>
          <w:bottom w:val="single" w:sz="4" w:space="1" w:color="auto"/>
          <w:right w:val="single" w:sz="4" w:space="22" w:color="auto"/>
        </w:pBdr>
        <w:tabs>
          <w:tab w:val="left" w:pos="360"/>
        </w:tabs>
        <w:spacing w:after="0" w:line="240" w:lineRule="auto"/>
        <w:ind w:left="360"/>
        <w:jc w:val="both"/>
        <w:rPr>
          <w:rFonts w:ascii="Arial" w:eastAsia="Times New Roman" w:hAnsi="Arial" w:cs="Times New Roman"/>
          <w:b/>
          <w:color w:val="000000" w:themeColor="text1"/>
          <w:sz w:val="24"/>
          <w:szCs w:val="20"/>
          <w:lang w:eastAsia="en-GB"/>
        </w:rPr>
      </w:pPr>
    </w:p>
    <w:p w14:paraId="73344AEA" w14:textId="0CCB91A3" w:rsidR="00035672" w:rsidRPr="006154F6" w:rsidRDefault="0061633E" w:rsidP="001017AF">
      <w:pPr>
        <w:pBdr>
          <w:top w:val="single" w:sz="4" w:space="1" w:color="auto"/>
          <w:left w:val="single" w:sz="4" w:space="4" w:color="auto"/>
          <w:bottom w:val="single" w:sz="4" w:space="1" w:color="auto"/>
          <w:right w:val="single" w:sz="4" w:space="22" w:color="auto"/>
        </w:pBdr>
        <w:tabs>
          <w:tab w:val="left" w:pos="360"/>
        </w:tabs>
        <w:spacing w:after="0" w:line="240" w:lineRule="auto"/>
        <w:ind w:left="360"/>
        <w:jc w:val="both"/>
        <w:rPr>
          <w:rFonts w:ascii="Arial" w:eastAsia="Times New Roman" w:hAnsi="Arial" w:cs="Times New Roman"/>
          <w:b/>
          <w:color w:val="000000" w:themeColor="text1"/>
          <w:sz w:val="24"/>
          <w:szCs w:val="20"/>
          <w:lang w:eastAsia="en-GB"/>
        </w:rPr>
      </w:pPr>
      <w:r w:rsidRPr="006154F6">
        <w:rPr>
          <w:rFonts w:ascii="Arial" w:eastAsia="Times New Roman" w:hAnsi="Arial" w:cs="Times New Roman"/>
          <w:b/>
          <w:color w:val="000000" w:themeColor="text1"/>
          <w:sz w:val="24"/>
          <w:szCs w:val="20"/>
          <w:lang w:eastAsia="en-GB"/>
        </w:rPr>
        <w:t xml:space="preserve">Circulated to TU’s </w:t>
      </w:r>
      <w:r w:rsidRPr="006154F6">
        <w:rPr>
          <w:rFonts w:ascii="Arial" w:eastAsia="Times New Roman" w:hAnsi="Arial" w:cs="Times New Roman"/>
          <w:b/>
          <w:color w:val="000000" w:themeColor="text1"/>
          <w:sz w:val="24"/>
          <w:szCs w:val="20"/>
          <w:lang w:eastAsia="en-GB"/>
        </w:rPr>
        <w:tab/>
      </w:r>
      <w:r w:rsidRPr="006154F6">
        <w:rPr>
          <w:rFonts w:ascii="Arial" w:eastAsia="Times New Roman" w:hAnsi="Arial" w:cs="Times New Roman"/>
          <w:b/>
          <w:color w:val="000000" w:themeColor="text1"/>
          <w:sz w:val="24"/>
          <w:szCs w:val="20"/>
          <w:lang w:eastAsia="en-GB"/>
        </w:rPr>
        <w:tab/>
      </w:r>
      <w:r w:rsidRPr="006154F6">
        <w:rPr>
          <w:rFonts w:ascii="Arial" w:eastAsia="Times New Roman" w:hAnsi="Arial" w:cs="Times New Roman"/>
          <w:b/>
          <w:color w:val="000000" w:themeColor="text1"/>
          <w:sz w:val="24"/>
          <w:szCs w:val="20"/>
          <w:lang w:eastAsia="en-GB"/>
        </w:rPr>
        <w:tab/>
      </w:r>
      <w:r w:rsidRPr="006154F6">
        <w:rPr>
          <w:rFonts w:ascii="Arial" w:eastAsia="Times New Roman" w:hAnsi="Arial" w:cs="Times New Roman"/>
          <w:b/>
          <w:color w:val="000000" w:themeColor="text1"/>
          <w:sz w:val="24"/>
          <w:szCs w:val="20"/>
          <w:lang w:eastAsia="en-GB"/>
        </w:rPr>
        <w:tab/>
        <w:t>31 August 2021</w:t>
      </w:r>
    </w:p>
    <w:p w14:paraId="789EC9CB" w14:textId="21FA573F" w:rsidR="0061633E" w:rsidRPr="006154F6" w:rsidRDefault="0061633E" w:rsidP="001017AF">
      <w:pPr>
        <w:pBdr>
          <w:top w:val="single" w:sz="4" w:space="1" w:color="auto"/>
          <w:left w:val="single" w:sz="4" w:space="4" w:color="auto"/>
          <w:bottom w:val="single" w:sz="4" w:space="1" w:color="auto"/>
          <w:right w:val="single" w:sz="4" w:space="22" w:color="auto"/>
        </w:pBdr>
        <w:tabs>
          <w:tab w:val="left" w:pos="360"/>
        </w:tabs>
        <w:spacing w:after="0" w:line="240" w:lineRule="auto"/>
        <w:ind w:left="360"/>
        <w:jc w:val="both"/>
        <w:rPr>
          <w:rFonts w:ascii="Arial" w:eastAsia="Times New Roman" w:hAnsi="Arial" w:cs="Times New Roman"/>
          <w:b/>
          <w:color w:val="000000" w:themeColor="text1"/>
          <w:sz w:val="24"/>
          <w:szCs w:val="20"/>
          <w:lang w:eastAsia="en-GB"/>
        </w:rPr>
      </w:pPr>
      <w:r w:rsidRPr="006154F6">
        <w:rPr>
          <w:rFonts w:ascii="Arial" w:eastAsia="Times New Roman" w:hAnsi="Arial" w:cs="Times New Roman"/>
          <w:b/>
          <w:color w:val="000000" w:themeColor="text1"/>
          <w:sz w:val="24"/>
          <w:szCs w:val="20"/>
          <w:lang w:eastAsia="en-GB"/>
        </w:rPr>
        <w:t xml:space="preserve">Timescale for comments </w:t>
      </w:r>
      <w:r w:rsidRPr="006154F6">
        <w:rPr>
          <w:rFonts w:ascii="Arial" w:eastAsia="Times New Roman" w:hAnsi="Arial" w:cs="Times New Roman"/>
          <w:b/>
          <w:color w:val="000000" w:themeColor="text1"/>
          <w:sz w:val="24"/>
          <w:szCs w:val="20"/>
          <w:lang w:eastAsia="en-GB"/>
        </w:rPr>
        <w:tab/>
      </w:r>
      <w:r w:rsidRPr="006154F6">
        <w:rPr>
          <w:rFonts w:ascii="Arial" w:eastAsia="Times New Roman" w:hAnsi="Arial" w:cs="Times New Roman"/>
          <w:b/>
          <w:color w:val="000000" w:themeColor="text1"/>
          <w:sz w:val="24"/>
          <w:szCs w:val="20"/>
          <w:lang w:eastAsia="en-GB"/>
        </w:rPr>
        <w:tab/>
      </w:r>
      <w:r w:rsidRPr="006154F6">
        <w:rPr>
          <w:rFonts w:ascii="Arial" w:eastAsia="Times New Roman" w:hAnsi="Arial" w:cs="Times New Roman"/>
          <w:b/>
          <w:color w:val="000000" w:themeColor="text1"/>
          <w:sz w:val="24"/>
          <w:szCs w:val="20"/>
          <w:lang w:eastAsia="en-GB"/>
        </w:rPr>
        <w:tab/>
        <w:t>17 September 2021</w:t>
      </w:r>
    </w:p>
    <w:p w14:paraId="1BF1C1FD" w14:textId="62DCB271" w:rsidR="0061633E" w:rsidRPr="006154F6" w:rsidRDefault="0061633E" w:rsidP="001017AF">
      <w:pPr>
        <w:pBdr>
          <w:top w:val="single" w:sz="4" w:space="1" w:color="auto"/>
          <w:left w:val="single" w:sz="4" w:space="4" w:color="auto"/>
          <w:bottom w:val="single" w:sz="4" w:space="1" w:color="auto"/>
          <w:right w:val="single" w:sz="4" w:space="22" w:color="auto"/>
        </w:pBdr>
        <w:tabs>
          <w:tab w:val="left" w:pos="360"/>
        </w:tabs>
        <w:spacing w:after="0" w:line="240" w:lineRule="auto"/>
        <w:ind w:left="360"/>
        <w:jc w:val="both"/>
        <w:rPr>
          <w:rFonts w:ascii="Arial" w:eastAsia="Times New Roman" w:hAnsi="Arial" w:cs="Times New Roman"/>
          <w:b/>
          <w:color w:val="000000" w:themeColor="text1"/>
          <w:sz w:val="24"/>
          <w:szCs w:val="20"/>
          <w:lang w:eastAsia="en-GB"/>
        </w:rPr>
      </w:pPr>
      <w:r w:rsidRPr="006154F6">
        <w:rPr>
          <w:rFonts w:ascii="Arial" w:eastAsia="Times New Roman" w:hAnsi="Arial" w:cs="Times New Roman"/>
          <w:b/>
          <w:color w:val="000000" w:themeColor="text1"/>
          <w:sz w:val="24"/>
          <w:szCs w:val="20"/>
          <w:lang w:eastAsia="en-GB"/>
        </w:rPr>
        <w:t>Considered at Meeting</w:t>
      </w:r>
      <w:r w:rsidRPr="006154F6">
        <w:rPr>
          <w:rFonts w:ascii="Arial" w:eastAsia="Times New Roman" w:hAnsi="Arial" w:cs="Times New Roman"/>
          <w:b/>
          <w:color w:val="000000" w:themeColor="text1"/>
          <w:sz w:val="24"/>
          <w:szCs w:val="20"/>
          <w:lang w:eastAsia="en-GB"/>
        </w:rPr>
        <w:tab/>
      </w:r>
      <w:r w:rsidRPr="006154F6">
        <w:rPr>
          <w:rFonts w:ascii="Arial" w:eastAsia="Times New Roman" w:hAnsi="Arial" w:cs="Times New Roman"/>
          <w:b/>
          <w:color w:val="000000" w:themeColor="text1"/>
          <w:sz w:val="24"/>
          <w:szCs w:val="20"/>
          <w:lang w:eastAsia="en-GB"/>
        </w:rPr>
        <w:tab/>
      </w:r>
      <w:r w:rsidRPr="006154F6">
        <w:rPr>
          <w:rFonts w:ascii="Arial" w:eastAsia="Times New Roman" w:hAnsi="Arial" w:cs="Times New Roman"/>
          <w:b/>
          <w:color w:val="000000" w:themeColor="text1"/>
          <w:sz w:val="24"/>
          <w:szCs w:val="20"/>
          <w:lang w:eastAsia="en-GB"/>
        </w:rPr>
        <w:tab/>
        <w:t>23 September 2021</w:t>
      </w:r>
    </w:p>
    <w:p w14:paraId="5CF72BA7" w14:textId="51F2FB1B" w:rsidR="003E7E5E" w:rsidRPr="006154F6" w:rsidRDefault="003E7E5E" w:rsidP="001017AF">
      <w:pPr>
        <w:pBdr>
          <w:top w:val="single" w:sz="4" w:space="1" w:color="auto"/>
          <w:left w:val="single" w:sz="4" w:space="4" w:color="auto"/>
          <w:bottom w:val="single" w:sz="4" w:space="1" w:color="auto"/>
          <w:right w:val="single" w:sz="4" w:space="22" w:color="auto"/>
        </w:pBdr>
        <w:tabs>
          <w:tab w:val="left" w:pos="360"/>
        </w:tabs>
        <w:spacing w:after="0" w:line="240" w:lineRule="auto"/>
        <w:ind w:left="360"/>
        <w:jc w:val="both"/>
        <w:rPr>
          <w:rFonts w:ascii="Arial" w:eastAsia="Times New Roman" w:hAnsi="Arial" w:cs="Times New Roman"/>
          <w:b/>
          <w:color w:val="000000" w:themeColor="text1"/>
          <w:sz w:val="24"/>
          <w:szCs w:val="20"/>
          <w:lang w:eastAsia="en-GB"/>
        </w:rPr>
      </w:pPr>
      <w:r w:rsidRPr="006154F6">
        <w:rPr>
          <w:rFonts w:ascii="Arial" w:eastAsia="Times New Roman" w:hAnsi="Arial" w:cs="Times New Roman"/>
          <w:b/>
          <w:color w:val="000000" w:themeColor="text1"/>
          <w:sz w:val="24"/>
          <w:szCs w:val="20"/>
          <w:lang w:eastAsia="en-GB"/>
        </w:rPr>
        <w:tab/>
      </w:r>
      <w:r w:rsidRPr="006154F6">
        <w:rPr>
          <w:rFonts w:ascii="Arial" w:eastAsia="Times New Roman" w:hAnsi="Arial" w:cs="Times New Roman"/>
          <w:b/>
          <w:color w:val="000000" w:themeColor="text1"/>
          <w:sz w:val="24"/>
          <w:szCs w:val="20"/>
          <w:lang w:eastAsia="en-GB"/>
        </w:rPr>
        <w:tab/>
      </w:r>
      <w:r w:rsidRPr="006154F6">
        <w:rPr>
          <w:rFonts w:ascii="Arial" w:eastAsia="Times New Roman" w:hAnsi="Arial" w:cs="Times New Roman"/>
          <w:b/>
          <w:color w:val="000000" w:themeColor="text1"/>
          <w:sz w:val="24"/>
          <w:szCs w:val="20"/>
          <w:lang w:eastAsia="en-GB"/>
        </w:rPr>
        <w:tab/>
      </w:r>
      <w:r w:rsidRPr="006154F6">
        <w:rPr>
          <w:rFonts w:ascii="Arial" w:eastAsia="Times New Roman" w:hAnsi="Arial" w:cs="Times New Roman"/>
          <w:b/>
          <w:color w:val="000000" w:themeColor="text1"/>
          <w:sz w:val="24"/>
          <w:szCs w:val="20"/>
          <w:lang w:eastAsia="en-GB"/>
        </w:rPr>
        <w:tab/>
      </w:r>
      <w:r w:rsidRPr="006154F6">
        <w:rPr>
          <w:rFonts w:ascii="Arial" w:eastAsia="Times New Roman" w:hAnsi="Arial" w:cs="Times New Roman"/>
          <w:b/>
          <w:color w:val="000000" w:themeColor="text1"/>
          <w:sz w:val="24"/>
          <w:szCs w:val="20"/>
          <w:lang w:eastAsia="en-GB"/>
        </w:rPr>
        <w:tab/>
      </w:r>
      <w:r w:rsidRPr="006154F6">
        <w:rPr>
          <w:rFonts w:ascii="Arial" w:eastAsia="Times New Roman" w:hAnsi="Arial" w:cs="Times New Roman"/>
          <w:b/>
          <w:color w:val="000000" w:themeColor="text1"/>
          <w:sz w:val="24"/>
          <w:szCs w:val="20"/>
          <w:lang w:eastAsia="en-GB"/>
        </w:rPr>
        <w:tab/>
      </w:r>
      <w:r w:rsidRPr="006154F6">
        <w:rPr>
          <w:rFonts w:ascii="Arial" w:eastAsia="Times New Roman" w:hAnsi="Arial" w:cs="Times New Roman"/>
          <w:b/>
          <w:color w:val="000000" w:themeColor="text1"/>
          <w:sz w:val="24"/>
          <w:szCs w:val="20"/>
          <w:lang w:eastAsia="en-GB"/>
        </w:rPr>
        <w:tab/>
        <w:t>31 August 2023</w:t>
      </w:r>
    </w:p>
    <w:p w14:paraId="47B69176" w14:textId="77777777" w:rsidR="0061633E" w:rsidRPr="006154F6" w:rsidRDefault="0061633E" w:rsidP="001017AF">
      <w:pPr>
        <w:pBdr>
          <w:top w:val="single" w:sz="4" w:space="1" w:color="auto"/>
          <w:left w:val="single" w:sz="4" w:space="4" w:color="auto"/>
          <w:bottom w:val="single" w:sz="4" w:space="1" w:color="auto"/>
          <w:right w:val="single" w:sz="4" w:space="22" w:color="auto"/>
        </w:pBdr>
        <w:tabs>
          <w:tab w:val="left" w:pos="360"/>
        </w:tabs>
        <w:spacing w:after="0" w:line="240" w:lineRule="auto"/>
        <w:ind w:left="360"/>
        <w:jc w:val="both"/>
        <w:rPr>
          <w:rFonts w:ascii="Arial" w:eastAsia="Times New Roman" w:hAnsi="Arial" w:cs="Times New Roman"/>
          <w:b/>
          <w:color w:val="000000" w:themeColor="text1"/>
          <w:sz w:val="24"/>
          <w:szCs w:val="20"/>
          <w:lang w:eastAsia="en-GB"/>
        </w:rPr>
      </w:pPr>
    </w:p>
    <w:p w14:paraId="55F78F39" w14:textId="73A6F526" w:rsidR="00D1344A" w:rsidRPr="006154F6" w:rsidRDefault="001017AF" w:rsidP="001017AF">
      <w:pPr>
        <w:pBdr>
          <w:top w:val="single" w:sz="4" w:space="1" w:color="auto"/>
          <w:left w:val="single" w:sz="4" w:space="4" w:color="auto"/>
          <w:bottom w:val="single" w:sz="4" w:space="1" w:color="auto"/>
          <w:right w:val="single" w:sz="4" w:space="22" w:color="auto"/>
        </w:pBdr>
        <w:tabs>
          <w:tab w:val="left" w:pos="360"/>
        </w:tabs>
        <w:spacing w:after="0" w:line="240" w:lineRule="auto"/>
        <w:ind w:left="360"/>
        <w:jc w:val="both"/>
        <w:rPr>
          <w:rFonts w:ascii="Arial" w:eastAsia="Times New Roman" w:hAnsi="Arial" w:cs="Times New Roman"/>
          <w:b/>
          <w:color w:val="000000" w:themeColor="text1"/>
          <w:sz w:val="24"/>
          <w:szCs w:val="20"/>
          <w:lang w:eastAsia="en-GB"/>
        </w:rPr>
      </w:pPr>
      <w:r w:rsidRPr="006154F6">
        <w:rPr>
          <w:rFonts w:ascii="Arial" w:eastAsia="Times New Roman" w:hAnsi="Arial" w:cs="Times New Roman"/>
          <w:b/>
          <w:color w:val="000000" w:themeColor="text1"/>
          <w:sz w:val="24"/>
          <w:szCs w:val="20"/>
          <w:lang w:eastAsia="en-GB"/>
        </w:rPr>
        <w:t>Date policy updated</w:t>
      </w:r>
      <w:r w:rsidRPr="006154F6">
        <w:rPr>
          <w:rFonts w:ascii="Arial" w:eastAsia="Times New Roman" w:hAnsi="Arial" w:cs="Times New Roman"/>
          <w:b/>
          <w:color w:val="000000" w:themeColor="text1"/>
          <w:sz w:val="24"/>
          <w:szCs w:val="20"/>
          <w:lang w:eastAsia="en-GB"/>
        </w:rPr>
        <w:tab/>
      </w:r>
      <w:r w:rsidRPr="006154F6">
        <w:rPr>
          <w:rFonts w:ascii="Arial" w:eastAsia="Times New Roman" w:hAnsi="Arial" w:cs="Times New Roman"/>
          <w:b/>
          <w:color w:val="000000" w:themeColor="text1"/>
          <w:sz w:val="24"/>
          <w:szCs w:val="20"/>
          <w:lang w:eastAsia="en-GB"/>
        </w:rPr>
        <w:tab/>
      </w:r>
      <w:r w:rsidRPr="006154F6">
        <w:rPr>
          <w:rFonts w:ascii="Arial" w:eastAsia="Times New Roman" w:hAnsi="Arial" w:cs="Times New Roman"/>
          <w:b/>
          <w:color w:val="000000" w:themeColor="text1"/>
          <w:sz w:val="24"/>
          <w:szCs w:val="20"/>
          <w:lang w:eastAsia="en-GB"/>
        </w:rPr>
        <w:tab/>
      </w:r>
      <w:r w:rsidRPr="006154F6">
        <w:rPr>
          <w:rFonts w:ascii="Arial" w:eastAsia="Times New Roman" w:hAnsi="Arial" w:cs="Times New Roman"/>
          <w:b/>
          <w:color w:val="000000" w:themeColor="text1"/>
          <w:sz w:val="24"/>
          <w:szCs w:val="20"/>
          <w:lang w:eastAsia="en-GB"/>
        </w:rPr>
        <w:tab/>
      </w:r>
      <w:r w:rsidR="003E7E5E" w:rsidRPr="006154F6">
        <w:rPr>
          <w:rFonts w:ascii="Arial" w:eastAsia="Times New Roman" w:hAnsi="Arial" w:cs="Times New Roman"/>
          <w:b/>
          <w:color w:val="000000" w:themeColor="text1"/>
          <w:sz w:val="24"/>
          <w:szCs w:val="20"/>
          <w:lang w:eastAsia="en-GB"/>
        </w:rPr>
        <w:t xml:space="preserve">28 March </w:t>
      </w:r>
      <w:r w:rsidR="009A08E3" w:rsidRPr="006154F6">
        <w:rPr>
          <w:rFonts w:ascii="Arial" w:eastAsia="Times New Roman" w:hAnsi="Arial" w:cs="Times New Roman"/>
          <w:b/>
          <w:color w:val="000000" w:themeColor="text1"/>
          <w:sz w:val="24"/>
          <w:szCs w:val="20"/>
          <w:lang w:eastAsia="en-GB"/>
        </w:rPr>
        <w:t>202</w:t>
      </w:r>
      <w:r w:rsidR="003E7E5E" w:rsidRPr="006154F6">
        <w:rPr>
          <w:rFonts w:ascii="Arial" w:eastAsia="Times New Roman" w:hAnsi="Arial" w:cs="Times New Roman"/>
          <w:b/>
          <w:color w:val="000000" w:themeColor="text1"/>
          <w:sz w:val="24"/>
          <w:szCs w:val="20"/>
          <w:lang w:eastAsia="en-GB"/>
        </w:rPr>
        <w:t>4</w:t>
      </w:r>
    </w:p>
    <w:p w14:paraId="0C144522" w14:textId="77777777" w:rsidR="001017AF" w:rsidRPr="00F14ED4" w:rsidRDefault="001017AF" w:rsidP="001017AF">
      <w:pPr>
        <w:pBdr>
          <w:top w:val="single" w:sz="4" w:space="1" w:color="auto"/>
          <w:left w:val="single" w:sz="4" w:space="4" w:color="auto"/>
          <w:bottom w:val="single" w:sz="4" w:space="1" w:color="auto"/>
          <w:right w:val="single" w:sz="4" w:space="22" w:color="auto"/>
        </w:pBdr>
        <w:tabs>
          <w:tab w:val="left" w:pos="360"/>
        </w:tabs>
        <w:spacing w:after="0" w:line="240" w:lineRule="auto"/>
        <w:ind w:left="360"/>
        <w:jc w:val="both"/>
        <w:rPr>
          <w:rFonts w:ascii="Arial" w:eastAsia="Times New Roman" w:hAnsi="Arial" w:cs="Times New Roman"/>
          <w:b/>
          <w:sz w:val="24"/>
          <w:szCs w:val="20"/>
          <w:lang w:eastAsia="en-GB"/>
        </w:rPr>
      </w:pPr>
    </w:p>
    <w:p w14:paraId="00ACDFC1" w14:textId="77777777" w:rsidR="001017AF" w:rsidRPr="00F14ED4" w:rsidRDefault="001017AF" w:rsidP="001017AF">
      <w:pPr>
        <w:pBdr>
          <w:top w:val="single" w:sz="4" w:space="1" w:color="auto"/>
          <w:left w:val="single" w:sz="4" w:space="4" w:color="auto"/>
          <w:bottom w:val="single" w:sz="4" w:space="1" w:color="auto"/>
          <w:right w:val="single" w:sz="4" w:space="22" w:color="auto"/>
        </w:pBdr>
        <w:tabs>
          <w:tab w:val="left" w:pos="360"/>
        </w:tabs>
        <w:spacing w:after="0" w:line="240" w:lineRule="auto"/>
        <w:ind w:left="4320" w:hanging="3960"/>
        <w:jc w:val="both"/>
        <w:rPr>
          <w:rFonts w:ascii="Arial" w:eastAsia="Times New Roman" w:hAnsi="Arial" w:cs="Times New Roman"/>
          <w:b/>
          <w:sz w:val="24"/>
          <w:szCs w:val="20"/>
          <w:lang w:eastAsia="en-GB"/>
        </w:rPr>
      </w:pPr>
      <w:r w:rsidRPr="00F14ED4">
        <w:rPr>
          <w:rFonts w:ascii="Arial" w:eastAsia="Times New Roman" w:hAnsi="Arial" w:cs="Times New Roman"/>
          <w:b/>
          <w:sz w:val="24"/>
          <w:szCs w:val="20"/>
          <w:lang w:eastAsia="en-GB"/>
        </w:rPr>
        <w:t>Review date</w:t>
      </w:r>
      <w:r w:rsidRPr="00F14ED4">
        <w:rPr>
          <w:rFonts w:ascii="Arial" w:eastAsia="Times New Roman" w:hAnsi="Arial" w:cs="Times New Roman"/>
          <w:b/>
          <w:sz w:val="24"/>
          <w:szCs w:val="20"/>
          <w:lang w:eastAsia="en-GB"/>
        </w:rPr>
        <w:tab/>
      </w:r>
      <w:r w:rsidRPr="00F14ED4">
        <w:rPr>
          <w:rFonts w:ascii="Arial" w:eastAsia="Times New Roman" w:hAnsi="Arial" w:cs="Times New Roman"/>
          <w:b/>
          <w:sz w:val="24"/>
          <w:szCs w:val="20"/>
          <w:lang w:eastAsia="en-GB"/>
        </w:rPr>
        <w:tab/>
        <w:t>As per legislative changes</w:t>
      </w:r>
    </w:p>
    <w:p w14:paraId="03109DA6" w14:textId="77777777" w:rsidR="001017AF" w:rsidRPr="00F14ED4" w:rsidRDefault="001017AF" w:rsidP="001017AF">
      <w:pPr>
        <w:pBdr>
          <w:top w:val="single" w:sz="4" w:space="1" w:color="auto"/>
          <w:left w:val="single" w:sz="4" w:space="4" w:color="auto"/>
          <w:bottom w:val="single" w:sz="4" w:space="1" w:color="auto"/>
          <w:right w:val="single" w:sz="4" w:space="22" w:color="auto"/>
        </w:pBdr>
        <w:tabs>
          <w:tab w:val="left" w:pos="360"/>
        </w:tabs>
        <w:spacing w:after="0" w:line="240" w:lineRule="auto"/>
        <w:ind w:left="4320" w:hanging="3960"/>
        <w:jc w:val="both"/>
        <w:rPr>
          <w:rFonts w:ascii="Arial" w:eastAsia="Times New Roman" w:hAnsi="Arial" w:cs="Times New Roman"/>
          <w:b/>
          <w:sz w:val="24"/>
          <w:szCs w:val="20"/>
          <w:lang w:eastAsia="en-GB"/>
        </w:rPr>
      </w:pPr>
    </w:p>
    <w:p w14:paraId="2F7C9511" w14:textId="77777777" w:rsidR="001017AF" w:rsidRPr="00F14ED4" w:rsidRDefault="001017AF" w:rsidP="001017AF">
      <w:pPr>
        <w:pBdr>
          <w:top w:val="single" w:sz="4" w:space="1" w:color="auto"/>
          <w:left w:val="single" w:sz="4" w:space="4" w:color="auto"/>
          <w:bottom w:val="single" w:sz="4" w:space="1" w:color="auto"/>
          <w:right w:val="single" w:sz="4" w:space="22" w:color="auto"/>
        </w:pBdr>
        <w:tabs>
          <w:tab w:val="left" w:pos="360"/>
        </w:tabs>
        <w:spacing w:after="0" w:line="240" w:lineRule="auto"/>
        <w:ind w:left="4320" w:hanging="3960"/>
        <w:jc w:val="both"/>
        <w:rPr>
          <w:rFonts w:ascii="Arial" w:eastAsia="Times New Roman" w:hAnsi="Arial" w:cs="Times New Roman"/>
          <w:b/>
          <w:sz w:val="24"/>
          <w:szCs w:val="20"/>
          <w:lang w:eastAsia="en-GB"/>
        </w:rPr>
      </w:pPr>
      <w:r w:rsidRPr="00F14ED4">
        <w:rPr>
          <w:rFonts w:ascii="Arial" w:eastAsia="Times New Roman" w:hAnsi="Arial" w:cs="Times New Roman"/>
          <w:b/>
          <w:sz w:val="24"/>
          <w:szCs w:val="20"/>
          <w:lang w:eastAsia="en-GB"/>
        </w:rPr>
        <w:t xml:space="preserve">Lead HR Senior Business Partner </w:t>
      </w:r>
      <w:r w:rsidRPr="00F14ED4">
        <w:rPr>
          <w:rFonts w:ascii="Arial" w:eastAsia="Times New Roman" w:hAnsi="Arial" w:cs="Times New Roman"/>
          <w:b/>
          <w:sz w:val="24"/>
          <w:szCs w:val="20"/>
          <w:lang w:eastAsia="en-GB"/>
        </w:rPr>
        <w:tab/>
      </w:r>
      <w:r w:rsidRPr="00F14ED4">
        <w:rPr>
          <w:rFonts w:ascii="Arial" w:eastAsia="Times New Roman" w:hAnsi="Arial" w:cs="Times New Roman"/>
          <w:b/>
          <w:sz w:val="24"/>
          <w:szCs w:val="20"/>
          <w:lang w:eastAsia="en-GB"/>
        </w:rPr>
        <w:tab/>
        <w:t xml:space="preserve">Andy Wilson </w:t>
      </w:r>
    </w:p>
    <w:p w14:paraId="596F6F26" w14:textId="77777777" w:rsidR="00EB41AB" w:rsidRPr="00F14ED4" w:rsidRDefault="00EB41AB" w:rsidP="00EB41AB">
      <w:pPr>
        <w:pBdr>
          <w:top w:val="single" w:sz="4" w:space="1" w:color="auto"/>
          <w:left w:val="single" w:sz="4" w:space="4" w:color="auto"/>
          <w:bottom w:val="single" w:sz="4" w:space="1" w:color="auto"/>
          <w:right w:val="single" w:sz="4" w:space="22" w:color="auto"/>
        </w:pBdr>
        <w:tabs>
          <w:tab w:val="left" w:pos="360"/>
        </w:tabs>
        <w:spacing w:after="0" w:line="240" w:lineRule="auto"/>
        <w:ind w:left="4320" w:hanging="3960"/>
        <w:jc w:val="both"/>
        <w:rPr>
          <w:rFonts w:ascii="Arial" w:eastAsia="Times New Roman" w:hAnsi="Arial" w:cs="Times New Roman"/>
          <w:b/>
          <w:sz w:val="24"/>
          <w:szCs w:val="20"/>
          <w:lang w:eastAsia="en-GB"/>
        </w:rPr>
      </w:pPr>
    </w:p>
    <w:p w14:paraId="2307D850" w14:textId="77777777" w:rsidR="00EB41AB" w:rsidRPr="00F14ED4" w:rsidRDefault="00EB41AB" w:rsidP="00EB41AB">
      <w:pPr>
        <w:spacing w:after="0" w:line="240" w:lineRule="auto"/>
        <w:rPr>
          <w:rFonts w:ascii="Arial" w:eastAsia="Calibri" w:hAnsi="Arial" w:cs="Arial"/>
          <w:b/>
          <w:sz w:val="24"/>
          <w:szCs w:val="24"/>
        </w:rPr>
      </w:pPr>
    </w:p>
    <w:tbl>
      <w:tblPr>
        <w:tblStyle w:val="TableGrid"/>
        <w:tblW w:w="0" w:type="auto"/>
        <w:tblInd w:w="279" w:type="dxa"/>
        <w:tblLook w:val="04A0" w:firstRow="1" w:lastRow="0" w:firstColumn="1" w:lastColumn="0" w:noHBand="0" w:noVBand="1"/>
      </w:tblPr>
      <w:tblGrid>
        <w:gridCol w:w="3544"/>
        <w:gridCol w:w="6371"/>
      </w:tblGrid>
      <w:tr w:rsidR="00D1344A" w14:paraId="1728EFCA" w14:textId="77777777" w:rsidTr="00D1344A">
        <w:tc>
          <w:tcPr>
            <w:tcW w:w="3544" w:type="dxa"/>
          </w:tcPr>
          <w:p w14:paraId="2165A4CF" w14:textId="6717AE49" w:rsidR="00D1344A" w:rsidRPr="00E80643" w:rsidRDefault="00D1344A" w:rsidP="00EB41AB">
            <w:pPr>
              <w:rPr>
                <w:rFonts w:ascii="Arial" w:eastAsia="Times New Roman" w:hAnsi="Arial" w:cs="Times New Roman"/>
                <w:color w:val="000000" w:themeColor="text1"/>
                <w:sz w:val="24"/>
                <w:szCs w:val="24"/>
                <w:lang w:eastAsia="en-GB"/>
              </w:rPr>
            </w:pPr>
            <w:r>
              <w:rPr>
                <w:rFonts w:ascii="Arial" w:eastAsia="Times New Roman" w:hAnsi="Arial" w:cs="Times New Roman"/>
                <w:sz w:val="24"/>
                <w:szCs w:val="24"/>
                <w:lang w:eastAsia="en-GB"/>
              </w:rPr>
              <w:t xml:space="preserve">    </w:t>
            </w:r>
            <w:r w:rsidRPr="00E80643">
              <w:rPr>
                <w:rFonts w:ascii="Arial" w:eastAsia="Times New Roman" w:hAnsi="Arial" w:cs="Times New Roman"/>
                <w:color w:val="000000" w:themeColor="text1"/>
                <w:sz w:val="24"/>
                <w:szCs w:val="24"/>
                <w:lang w:eastAsia="en-GB"/>
              </w:rPr>
              <w:t>Updated by (FW/EC</w:t>
            </w:r>
            <w:r w:rsidR="00E80643" w:rsidRPr="00E80643">
              <w:rPr>
                <w:rFonts w:ascii="Arial" w:eastAsia="Times New Roman" w:hAnsi="Arial" w:cs="Times New Roman"/>
                <w:color w:val="000000" w:themeColor="text1"/>
                <w:sz w:val="24"/>
                <w:szCs w:val="24"/>
                <w:lang w:eastAsia="en-GB"/>
              </w:rPr>
              <w:t>/BH</w:t>
            </w:r>
            <w:r w:rsidRPr="00E80643">
              <w:rPr>
                <w:rFonts w:ascii="Arial" w:eastAsia="Times New Roman" w:hAnsi="Arial" w:cs="Times New Roman"/>
                <w:color w:val="000000" w:themeColor="text1"/>
                <w:sz w:val="24"/>
                <w:szCs w:val="24"/>
                <w:lang w:eastAsia="en-GB"/>
              </w:rPr>
              <w:t>)</w:t>
            </w:r>
          </w:p>
        </w:tc>
        <w:tc>
          <w:tcPr>
            <w:tcW w:w="6371" w:type="dxa"/>
          </w:tcPr>
          <w:p w14:paraId="537052E5" w14:textId="242800A1" w:rsidR="00D1344A" w:rsidRPr="00E80643" w:rsidRDefault="00D1344A" w:rsidP="00EB41AB">
            <w:pPr>
              <w:rPr>
                <w:rFonts w:ascii="Arial" w:eastAsia="Times New Roman" w:hAnsi="Arial" w:cs="Times New Roman"/>
                <w:color w:val="000000" w:themeColor="text1"/>
                <w:sz w:val="24"/>
                <w:szCs w:val="24"/>
                <w:lang w:eastAsia="en-GB"/>
              </w:rPr>
            </w:pPr>
            <w:r w:rsidRPr="00E80643">
              <w:rPr>
                <w:rFonts w:ascii="Arial" w:eastAsia="Times New Roman" w:hAnsi="Arial" w:cs="Times New Roman"/>
                <w:color w:val="000000" w:themeColor="text1"/>
                <w:sz w:val="24"/>
                <w:szCs w:val="24"/>
                <w:lang w:eastAsia="en-GB"/>
              </w:rPr>
              <w:t xml:space="preserve">September 2023 </w:t>
            </w:r>
          </w:p>
        </w:tc>
      </w:tr>
      <w:tr w:rsidR="00D1344A" w14:paraId="38225690" w14:textId="77777777" w:rsidTr="00D1344A">
        <w:tc>
          <w:tcPr>
            <w:tcW w:w="3544" w:type="dxa"/>
          </w:tcPr>
          <w:p w14:paraId="1883CEA2" w14:textId="15DDF5A8" w:rsidR="00D1344A" w:rsidRDefault="003E7E5E" w:rsidP="00EB41AB">
            <w:pPr>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Updated AW </w:t>
            </w:r>
          </w:p>
        </w:tc>
        <w:tc>
          <w:tcPr>
            <w:tcW w:w="6371" w:type="dxa"/>
          </w:tcPr>
          <w:p w14:paraId="139AE3D0" w14:textId="211C08A0" w:rsidR="00D1344A" w:rsidRDefault="003E7E5E" w:rsidP="00EB41AB">
            <w:pPr>
              <w:rPr>
                <w:rFonts w:ascii="Arial" w:eastAsia="Times New Roman" w:hAnsi="Arial" w:cs="Times New Roman"/>
                <w:sz w:val="24"/>
                <w:szCs w:val="24"/>
                <w:lang w:eastAsia="en-GB"/>
              </w:rPr>
            </w:pPr>
            <w:r>
              <w:rPr>
                <w:rFonts w:ascii="Arial" w:eastAsia="Times New Roman" w:hAnsi="Arial" w:cs="Times New Roman"/>
                <w:sz w:val="24"/>
                <w:szCs w:val="24"/>
                <w:lang w:eastAsia="en-GB"/>
              </w:rPr>
              <w:t>28.3.24 (Appendix 3 Paragraph 9(d)</w:t>
            </w:r>
          </w:p>
        </w:tc>
      </w:tr>
    </w:tbl>
    <w:p w14:paraId="7F024C93" w14:textId="6468C2AA" w:rsidR="00EB41AB" w:rsidRPr="00F14ED4" w:rsidRDefault="00EB41AB" w:rsidP="00EB41AB">
      <w:pPr>
        <w:spacing w:after="0" w:line="240" w:lineRule="auto"/>
        <w:rPr>
          <w:rFonts w:ascii="Arial" w:eastAsia="Times New Roman" w:hAnsi="Arial" w:cs="Times New Roman"/>
          <w:sz w:val="24"/>
          <w:szCs w:val="24"/>
          <w:lang w:eastAsia="en-GB"/>
        </w:rPr>
      </w:pPr>
    </w:p>
    <w:p w14:paraId="150767B3" w14:textId="77777777" w:rsidR="00EB41AB" w:rsidRPr="00F14ED4" w:rsidRDefault="00EB41AB" w:rsidP="00EB41AB">
      <w:pPr>
        <w:spacing w:after="0" w:line="240" w:lineRule="auto"/>
        <w:rPr>
          <w:rFonts w:ascii="Arial" w:eastAsia="Times New Roman" w:hAnsi="Arial" w:cs="Times New Roman"/>
          <w:sz w:val="24"/>
          <w:szCs w:val="20"/>
          <w:lang w:eastAsia="en-GB"/>
        </w:rPr>
      </w:pPr>
      <w:r w:rsidRPr="00F14ED4">
        <w:rPr>
          <w:rFonts w:ascii="Arial" w:eastAsia="Times New Roman" w:hAnsi="Arial" w:cs="Times New Roman"/>
          <w:sz w:val="24"/>
          <w:szCs w:val="20"/>
          <w:lang w:eastAsia="en-GB"/>
        </w:rPr>
        <w:t xml:space="preserve">Document ends </w:t>
      </w:r>
    </w:p>
    <w:p w14:paraId="5821FFBD" w14:textId="77777777" w:rsidR="00EB41AB" w:rsidRPr="00F14ED4" w:rsidRDefault="00EB41AB" w:rsidP="00EB41AB">
      <w:pPr>
        <w:spacing w:after="0" w:line="240" w:lineRule="auto"/>
        <w:rPr>
          <w:rFonts w:ascii="Arial" w:eastAsia="Times New Roman" w:hAnsi="Arial" w:cs="Times New Roman"/>
          <w:sz w:val="24"/>
          <w:szCs w:val="20"/>
          <w:lang w:eastAsia="en-GB"/>
        </w:rPr>
      </w:pPr>
    </w:p>
    <w:p w14:paraId="2F00D922" w14:textId="77777777" w:rsidR="00EB41AB" w:rsidRPr="00F14ED4" w:rsidRDefault="00EB41AB" w:rsidP="00EB41AB">
      <w:pPr>
        <w:spacing w:after="0" w:line="240" w:lineRule="auto"/>
        <w:rPr>
          <w:rFonts w:ascii="Arial" w:eastAsia="Times New Roman" w:hAnsi="Arial" w:cs="Times New Roman"/>
          <w:sz w:val="24"/>
          <w:szCs w:val="20"/>
          <w:lang w:eastAsia="en-GB"/>
        </w:rPr>
      </w:pPr>
    </w:p>
    <w:p w14:paraId="4E96B2BC" w14:textId="77777777" w:rsidR="00EB41AB" w:rsidRPr="00F14ED4" w:rsidRDefault="00EB41AB" w:rsidP="00EB41AB">
      <w:pPr>
        <w:spacing w:after="0" w:line="240" w:lineRule="auto"/>
        <w:rPr>
          <w:rFonts w:ascii="Arial" w:eastAsia="Times New Roman" w:hAnsi="Arial" w:cs="Times New Roman"/>
          <w:sz w:val="24"/>
          <w:szCs w:val="20"/>
          <w:lang w:eastAsia="en-GB"/>
        </w:rPr>
      </w:pPr>
    </w:p>
    <w:p w14:paraId="0653B7C8" w14:textId="77777777" w:rsidR="00EB41AB" w:rsidRPr="00F14ED4" w:rsidRDefault="00EB41AB" w:rsidP="00EB41AB">
      <w:pPr>
        <w:spacing w:after="0" w:line="240" w:lineRule="auto"/>
        <w:rPr>
          <w:rFonts w:ascii="Arial" w:eastAsia="Times New Roman" w:hAnsi="Arial" w:cs="Times New Roman"/>
          <w:sz w:val="24"/>
          <w:szCs w:val="20"/>
          <w:lang w:eastAsia="en-GB"/>
        </w:rPr>
      </w:pPr>
    </w:p>
    <w:p w14:paraId="54BE3332" w14:textId="77777777" w:rsidR="00EB41AB" w:rsidRPr="00F14ED4" w:rsidRDefault="00EB41AB" w:rsidP="00EB41AB">
      <w:pPr>
        <w:spacing w:after="0" w:line="240" w:lineRule="auto"/>
        <w:rPr>
          <w:rFonts w:ascii="Arial" w:eastAsia="Times New Roman" w:hAnsi="Arial" w:cs="Times New Roman"/>
          <w:sz w:val="24"/>
          <w:szCs w:val="20"/>
          <w:lang w:eastAsia="en-GB"/>
        </w:rPr>
      </w:pPr>
    </w:p>
    <w:p w14:paraId="1FBEE034" w14:textId="77777777" w:rsidR="00EB41AB" w:rsidRPr="00F14ED4" w:rsidRDefault="00EB41AB" w:rsidP="00EB41AB">
      <w:pPr>
        <w:spacing w:after="0" w:line="240" w:lineRule="auto"/>
        <w:rPr>
          <w:rFonts w:ascii="Arial" w:eastAsia="Times New Roman" w:hAnsi="Arial" w:cs="Times New Roman"/>
          <w:sz w:val="24"/>
          <w:szCs w:val="20"/>
          <w:lang w:eastAsia="en-GB"/>
        </w:rPr>
      </w:pPr>
    </w:p>
    <w:p w14:paraId="78ABF8F6" w14:textId="77777777" w:rsidR="00EB41AB" w:rsidRPr="00F14ED4" w:rsidRDefault="00EB41AB" w:rsidP="00EB41AB">
      <w:pPr>
        <w:spacing w:after="0" w:line="240" w:lineRule="auto"/>
        <w:rPr>
          <w:rFonts w:ascii="Arial" w:eastAsia="Times New Roman" w:hAnsi="Arial" w:cs="Times New Roman"/>
          <w:sz w:val="24"/>
          <w:szCs w:val="20"/>
          <w:lang w:eastAsia="en-GB"/>
        </w:rPr>
      </w:pPr>
    </w:p>
    <w:p w14:paraId="787AFFE8" w14:textId="77777777" w:rsidR="00EB41AB" w:rsidRPr="00F14ED4" w:rsidRDefault="00EB41AB" w:rsidP="00EB41AB">
      <w:pPr>
        <w:spacing w:after="0" w:line="240" w:lineRule="auto"/>
        <w:rPr>
          <w:rFonts w:ascii="Arial" w:eastAsia="Times New Roman" w:hAnsi="Arial" w:cs="Times New Roman"/>
          <w:sz w:val="24"/>
          <w:szCs w:val="20"/>
          <w:lang w:eastAsia="en-GB"/>
        </w:rPr>
      </w:pPr>
    </w:p>
    <w:p w14:paraId="21B861F1" w14:textId="77777777" w:rsidR="00EB41AB" w:rsidRPr="00F14ED4" w:rsidRDefault="00EB41AB" w:rsidP="00EB41AB">
      <w:pPr>
        <w:spacing w:after="0" w:line="240" w:lineRule="auto"/>
        <w:rPr>
          <w:rFonts w:ascii="Arial" w:eastAsia="Times New Roman" w:hAnsi="Arial" w:cs="Times New Roman"/>
          <w:sz w:val="24"/>
          <w:szCs w:val="20"/>
          <w:lang w:eastAsia="en-GB"/>
        </w:rPr>
      </w:pPr>
    </w:p>
    <w:p w14:paraId="39921B5D" w14:textId="77777777" w:rsidR="00EB41AB" w:rsidRPr="00F14ED4" w:rsidRDefault="00EB41AB" w:rsidP="00EB41AB">
      <w:pPr>
        <w:spacing w:after="0" w:line="240" w:lineRule="auto"/>
        <w:rPr>
          <w:rFonts w:ascii="Arial" w:eastAsia="Times New Roman" w:hAnsi="Arial" w:cs="Times New Roman"/>
          <w:sz w:val="24"/>
          <w:szCs w:val="20"/>
          <w:lang w:eastAsia="en-GB"/>
        </w:rPr>
      </w:pPr>
    </w:p>
    <w:p w14:paraId="35309D32" w14:textId="77777777" w:rsidR="00EB41AB" w:rsidRPr="00F14ED4" w:rsidRDefault="00EB41AB" w:rsidP="00EB41AB">
      <w:pPr>
        <w:spacing w:after="0" w:line="240" w:lineRule="auto"/>
        <w:rPr>
          <w:rFonts w:ascii="Arial" w:eastAsia="Times New Roman" w:hAnsi="Arial" w:cs="Times New Roman"/>
          <w:sz w:val="24"/>
          <w:szCs w:val="20"/>
          <w:lang w:eastAsia="en-GB"/>
        </w:rPr>
      </w:pPr>
    </w:p>
    <w:p w14:paraId="250B5BE9" w14:textId="77777777" w:rsidR="00EB41AB" w:rsidRPr="00F14ED4" w:rsidRDefault="00EB41AB" w:rsidP="00EB41AB">
      <w:pPr>
        <w:spacing w:after="0" w:line="240" w:lineRule="auto"/>
        <w:rPr>
          <w:rFonts w:ascii="Arial" w:eastAsia="Times New Roman" w:hAnsi="Arial" w:cs="Times New Roman"/>
          <w:sz w:val="24"/>
          <w:szCs w:val="20"/>
          <w:lang w:eastAsia="en-GB"/>
        </w:rPr>
      </w:pPr>
    </w:p>
    <w:p w14:paraId="3FD1BDD4" w14:textId="77777777" w:rsidR="00EB41AB" w:rsidRPr="00F14ED4" w:rsidRDefault="00EB41AB" w:rsidP="00EB41AB">
      <w:pPr>
        <w:spacing w:after="0" w:line="240" w:lineRule="auto"/>
        <w:rPr>
          <w:rFonts w:ascii="Arial" w:eastAsia="Times New Roman" w:hAnsi="Arial" w:cs="Times New Roman"/>
          <w:sz w:val="24"/>
          <w:szCs w:val="20"/>
          <w:lang w:eastAsia="en-GB"/>
        </w:rPr>
      </w:pPr>
    </w:p>
    <w:p w14:paraId="6C6C5317" w14:textId="77777777" w:rsidR="00EB41AB" w:rsidRPr="00F14ED4" w:rsidRDefault="00EB41AB" w:rsidP="00EB41AB">
      <w:pPr>
        <w:spacing w:after="0" w:line="240" w:lineRule="auto"/>
        <w:rPr>
          <w:rFonts w:ascii="Arial" w:eastAsia="Times New Roman" w:hAnsi="Arial" w:cs="Times New Roman"/>
          <w:sz w:val="24"/>
          <w:szCs w:val="20"/>
          <w:lang w:eastAsia="en-GB"/>
        </w:rPr>
      </w:pPr>
    </w:p>
    <w:p w14:paraId="12BC9AD6" w14:textId="77777777" w:rsidR="00EB41AB" w:rsidRPr="00F14ED4" w:rsidRDefault="00EB41AB" w:rsidP="00EB41AB">
      <w:pPr>
        <w:spacing w:after="0" w:line="240" w:lineRule="auto"/>
        <w:rPr>
          <w:rFonts w:ascii="Arial" w:eastAsia="Times New Roman" w:hAnsi="Arial" w:cs="Times New Roman"/>
          <w:sz w:val="24"/>
          <w:szCs w:val="20"/>
          <w:lang w:eastAsia="en-GB"/>
        </w:rPr>
      </w:pPr>
    </w:p>
    <w:p w14:paraId="688CB26C" w14:textId="77777777" w:rsidR="00EB41AB" w:rsidRPr="00F14ED4" w:rsidRDefault="00EB41AB" w:rsidP="00EB41AB">
      <w:pPr>
        <w:spacing w:after="0" w:line="240" w:lineRule="auto"/>
        <w:rPr>
          <w:rFonts w:ascii="Arial" w:eastAsia="Times New Roman" w:hAnsi="Arial" w:cs="Times New Roman"/>
          <w:sz w:val="24"/>
          <w:szCs w:val="20"/>
          <w:lang w:eastAsia="en-GB"/>
        </w:rPr>
      </w:pPr>
    </w:p>
    <w:p w14:paraId="78A5B94A" w14:textId="77777777" w:rsidR="00EB41AB" w:rsidRPr="00F14ED4" w:rsidRDefault="00EB41AB" w:rsidP="00EB41AB">
      <w:pPr>
        <w:spacing w:after="0" w:line="240" w:lineRule="auto"/>
        <w:rPr>
          <w:rFonts w:ascii="Arial" w:eastAsia="Times New Roman" w:hAnsi="Arial" w:cs="Times New Roman"/>
          <w:sz w:val="24"/>
          <w:szCs w:val="20"/>
          <w:lang w:eastAsia="en-GB"/>
        </w:rPr>
      </w:pPr>
    </w:p>
    <w:p w14:paraId="08C246D8" w14:textId="77777777" w:rsidR="00EB41AB" w:rsidRPr="00F14ED4" w:rsidRDefault="00EB41AB" w:rsidP="00EB41AB">
      <w:pPr>
        <w:spacing w:after="0" w:line="240" w:lineRule="auto"/>
        <w:rPr>
          <w:rFonts w:ascii="Arial" w:eastAsia="Times New Roman" w:hAnsi="Arial" w:cs="Times New Roman"/>
          <w:sz w:val="24"/>
          <w:szCs w:val="20"/>
          <w:lang w:eastAsia="en-GB"/>
        </w:rPr>
      </w:pPr>
    </w:p>
    <w:p w14:paraId="202482CB" w14:textId="77777777" w:rsidR="00EB41AB" w:rsidRPr="00F14ED4" w:rsidRDefault="00EB41AB" w:rsidP="00EB41AB">
      <w:pPr>
        <w:spacing w:after="0" w:line="240" w:lineRule="auto"/>
        <w:rPr>
          <w:rFonts w:ascii="Arial" w:eastAsia="Times New Roman" w:hAnsi="Arial" w:cs="Times New Roman"/>
          <w:sz w:val="24"/>
          <w:szCs w:val="20"/>
          <w:lang w:eastAsia="en-GB"/>
        </w:rPr>
      </w:pPr>
    </w:p>
    <w:p w14:paraId="33BA73AC" w14:textId="77777777" w:rsidR="00BD2D6A" w:rsidRPr="00F14ED4" w:rsidRDefault="00BD2D6A"/>
    <w:sectPr w:rsidR="00BD2D6A" w:rsidRPr="00F14ED4" w:rsidSect="00FE415A">
      <w:footerReference w:type="default" r:id="rId30"/>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02DD1" w14:textId="77777777" w:rsidR="00545E93" w:rsidRDefault="00545E93" w:rsidP="00EB41AB">
      <w:pPr>
        <w:spacing w:after="0" w:line="240" w:lineRule="auto"/>
      </w:pPr>
      <w:r>
        <w:separator/>
      </w:r>
    </w:p>
  </w:endnote>
  <w:endnote w:type="continuationSeparator" w:id="0">
    <w:p w14:paraId="2084356E" w14:textId="77777777" w:rsidR="00545E93" w:rsidRDefault="00545E93" w:rsidP="00EB4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8E5F2" w14:textId="77777777" w:rsidR="00FE415A" w:rsidRDefault="00FE415A" w:rsidP="00CE24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BEA167B" w14:textId="77777777" w:rsidR="00FE415A" w:rsidRDefault="00FE41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A9C20" w14:textId="7B8168CF" w:rsidR="00FE415A" w:rsidRPr="0058160F" w:rsidRDefault="00FE415A" w:rsidP="00061C2A">
    <w:pPr>
      <w:jc w:val="center"/>
      <w:rPr>
        <w:rFonts w:ascii="Calibri" w:eastAsia="Calibri" w:hAnsi="Calibri"/>
        <w:sz w:val="20"/>
      </w:rPr>
    </w:pPr>
    <w:bookmarkStart w:id="28" w:name="_Hlk107985113"/>
    <w:r w:rsidRPr="0058160F">
      <w:rPr>
        <w:rFonts w:ascii="Calibri" w:eastAsia="Calibri" w:hAnsi="Calibri"/>
        <w:sz w:val="20"/>
      </w:rPr>
      <w:t>© 20</w:t>
    </w:r>
    <w:r>
      <w:rPr>
        <w:rFonts w:ascii="Calibri" w:eastAsia="Calibri" w:hAnsi="Calibri"/>
        <w:sz w:val="20"/>
      </w:rPr>
      <w:t>2</w:t>
    </w:r>
    <w:r w:rsidR="003E1698">
      <w:rPr>
        <w:rFonts w:ascii="Calibri" w:eastAsia="Calibri" w:hAnsi="Calibri"/>
        <w:sz w:val="20"/>
      </w:rPr>
      <w:t>3</w:t>
    </w:r>
    <w:r w:rsidRPr="0058160F">
      <w:rPr>
        <w:rFonts w:ascii="Calibri" w:eastAsia="Calibri" w:hAnsi="Calibri"/>
        <w:sz w:val="20"/>
      </w:rPr>
      <w:t xml:space="preserve"> Nottinghamshire County Council</w:t>
    </w:r>
  </w:p>
  <w:p w14:paraId="3A144AB9" w14:textId="028293F9" w:rsidR="00FE415A" w:rsidRPr="00A40556" w:rsidRDefault="00FE415A" w:rsidP="00061C2A">
    <w:pPr>
      <w:jc w:val="center"/>
      <w:rPr>
        <w:szCs w:val="20"/>
      </w:rPr>
    </w:pPr>
    <w:bookmarkStart w:id="29" w:name="_Hlk85112905"/>
    <w:r w:rsidRPr="0058160F">
      <w:rPr>
        <w:rFonts w:ascii="Calibri" w:eastAsia="Calibri" w:hAnsi="Calibri"/>
        <w:sz w:val="20"/>
      </w:rPr>
      <w:t>All rights reserved</w:t>
    </w:r>
  </w:p>
  <w:bookmarkEnd w:id="28"/>
  <w:bookmarkEnd w:id="29"/>
  <w:p w14:paraId="37835F8B" w14:textId="77777777" w:rsidR="00FE415A" w:rsidRDefault="00FE415A" w:rsidP="00061C2A">
    <w:pPr>
      <w:pStyle w:val="Footer"/>
      <w:tabs>
        <w:tab w:val="right" w:pos="8080"/>
      </w:tabs>
    </w:pPr>
  </w:p>
  <w:p w14:paraId="235F4723" w14:textId="77777777" w:rsidR="00FE415A" w:rsidRPr="00EB41AB" w:rsidRDefault="00FE415A" w:rsidP="00F55256">
    <w:pPr>
      <w:pStyle w:val="Footer"/>
      <w:jc w:val="right"/>
      <w:rPr>
        <w:rFonts w:ascii="Arial" w:hAnsi="Arial" w:cs="Arial"/>
        <w:caps/>
        <w:noProof/>
      </w:rPr>
    </w:pPr>
    <w:r w:rsidRPr="00EB41AB">
      <w:rPr>
        <w:rFonts w:ascii="Arial" w:hAnsi="Arial" w:cs="Arial"/>
        <w:caps/>
      </w:rPr>
      <w:fldChar w:fldCharType="begin"/>
    </w:r>
    <w:r w:rsidRPr="00EB41AB">
      <w:rPr>
        <w:rFonts w:ascii="Arial" w:hAnsi="Arial" w:cs="Arial"/>
        <w:caps/>
      </w:rPr>
      <w:instrText xml:space="preserve"> PAGE   \* MERGEFORMAT </w:instrText>
    </w:r>
    <w:r w:rsidRPr="00EB41AB">
      <w:rPr>
        <w:rFonts w:ascii="Arial" w:hAnsi="Arial" w:cs="Arial"/>
        <w:caps/>
      </w:rPr>
      <w:fldChar w:fldCharType="separate"/>
    </w:r>
    <w:r>
      <w:rPr>
        <w:rFonts w:ascii="Arial" w:hAnsi="Arial" w:cs="Arial"/>
        <w:caps/>
        <w:noProof/>
      </w:rPr>
      <w:t>27</w:t>
    </w:r>
    <w:r w:rsidRPr="00EB41AB">
      <w:rPr>
        <w:rFonts w:ascii="Arial" w:hAnsi="Arial" w:cs="Arial"/>
        <w:caps/>
        <w:noProof/>
      </w:rPr>
      <w:fldChar w:fldCharType="end"/>
    </w:r>
  </w:p>
  <w:p w14:paraId="1938D10D" w14:textId="77777777" w:rsidR="00FE415A" w:rsidRDefault="00FE415A">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03C75" w14:textId="112F5C19" w:rsidR="00FE415A" w:rsidRPr="0058160F" w:rsidRDefault="00FE415A" w:rsidP="00061C2A">
    <w:pPr>
      <w:jc w:val="center"/>
      <w:rPr>
        <w:rFonts w:ascii="Calibri" w:eastAsia="Calibri" w:hAnsi="Calibri"/>
        <w:sz w:val="20"/>
      </w:rPr>
    </w:pPr>
    <w:r w:rsidRPr="0058160F">
      <w:rPr>
        <w:rFonts w:ascii="Calibri" w:eastAsia="Calibri" w:hAnsi="Calibri"/>
        <w:sz w:val="20"/>
      </w:rPr>
      <w:t>Copyright © 20</w:t>
    </w:r>
    <w:r>
      <w:rPr>
        <w:rFonts w:ascii="Calibri" w:eastAsia="Calibri" w:hAnsi="Calibri"/>
        <w:sz w:val="20"/>
      </w:rPr>
      <w:t>21</w:t>
    </w:r>
    <w:r w:rsidRPr="0058160F">
      <w:rPr>
        <w:rFonts w:ascii="Calibri" w:eastAsia="Calibri" w:hAnsi="Calibri"/>
        <w:sz w:val="20"/>
      </w:rPr>
      <w:t xml:space="preserve"> Nottinghamshire County Council</w:t>
    </w:r>
  </w:p>
  <w:p w14:paraId="2FDC3E74" w14:textId="77777777" w:rsidR="00FE415A" w:rsidRPr="00A40556" w:rsidRDefault="00FE415A" w:rsidP="00061C2A">
    <w:pPr>
      <w:jc w:val="center"/>
      <w:rPr>
        <w:szCs w:val="20"/>
      </w:rPr>
    </w:pPr>
    <w:r w:rsidRPr="0058160F">
      <w:rPr>
        <w:rFonts w:ascii="Calibri" w:eastAsia="Calibri" w:hAnsi="Calibri"/>
        <w:sz w:val="20"/>
      </w:rPr>
      <w:t>All rights reserved</w:t>
    </w:r>
  </w:p>
  <w:p w14:paraId="2F54BBFD" w14:textId="77777777" w:rsidR="00FE415A" w:rsidRDefault="00FE415A" w:rsidP="00061C2A">
    <w:pPr>
      <w:pStyle w:val="Footer"/>
      <w:tabs>
        <w:tab w:val="right" w:pos="8080"/>
      </w:tabs>
    </w:pPr>
  </w:p>
  <w:p w14:paraId="4A80E25F" w14:textId="77777777" w:rsidR="00FE415A" w:rsidRPr="00726255" w:rsidRDefault="00FE415A" w:rsidP="00CE2406">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049E1" w14:textId="77777777" w:rsidR="00FE415A" w:rsidRDefault="00FE415A" w:rsidP="00061C2A">
    <w:pPr>
      <w:pStyle w:val="Footer"/>
      <w:tabs>
        <w:tab w:val="right" w:pos="8080"/>
      </w:tabs>
    </w:pPr>
  </w:p>
  <w:p w14:paraId="0E2F3706" w14:textId="77777777" w:rsidR="00FE415A" w:rsidRPr="00EB41AB" w:rsidRDefault="00FE415A" w:rsidP="00F55256">
    <w:pPr>
      <w:pStyle w:val="Footer"/>
      <w:jc w:val="right"/>
      <w:rPr>
        <w:rFonts w:ascii="Arial" w:hAnsi="Arial" w:cs="Arial"/>
        <w:caps/>
        <w:noProof/>
      </w:rPr>
    </w:pPr>
    <w:r w:rsidRPr="00EB41AB">
      <w:rPr>
        <w:rFonts w:ascii="Arial" w:hAnsi="Arial" w:cs="Arial"/>
        <w:caps/>
      </w:rPr>
      <w:fldChar w:fldCharType="begin"/>
    </w:r>
    <w:r w:rsidRPr="00EB41AB">
      <w:rPr>
        <w:rFonts w:ascii="Arial" w:hAnsi="Arial" w:cs="Arial"/>
        <w:caps/>
      </w:rPr>
      <w:instrText xml:space="preserve"> PAGE   \* MERGEFORMAT </w:instrText>
    </w:r>
    <w:r w:rsidRPr="00EB41AB">
      <w:rPr>
        <w:rFonts w:ascii="Arial" w:hAnsi="Arial" w:cs="Arial"/>
        <w:caps/>
      </w:rPr>
      <w:fldChar w:fldCharType="separate"/>
    </w:r>
    <w:r>
      <w:rPr>
        <w:rFonts w:ascii="Arial" w:hAnsi="Arial" w:cs="Arial"/>
        <w:caps/>
        <w:noProof/>
      </w:rPr>
      <w:t>27</w:t>
    </w:r>
    <w:r w:rsidRPr="00EB41AB">
      <w:rPr>
        <w:rFonts w:ascii="Arial" w:hAnsi="Arial" w:cs="Arial"/>
        <w:caps/>
        <w:noProof/>
      </w:rPr>
      <w:fldChar w:fldCharType="end"/>
    </w:r>
  </w:p>
  <w:p w14:paraId="57CCA3A9" w14:textId="6B0288F4" w:rsidR="00D50151" w:rsidRPr="0058160F" w:rsidRDefault="00B37C6E" w:rsidP="00D50151">
    <w:pPr>
      <w:jc w:val="center"/>
      <w:rPr>
        <w:rFonts w:ascii="Calibri" w:eastAsia="Calibri" w:hAnsi="Calibri"/>
        <w:sz w:val="20"/>
      </w:rPr>
    </w:pPr>
    <w:r>
      <w:rPr>
        <w:rFonts w:ascii="Calibri" w:eastAsia="Calibri" w:hAnsi="Calibri"/>
        <w:sz w:val="20"/>
      </w:rPr>
      <w:t xml:space="preserve">                                                                                                                         </w:t>
    </w:r>
    <w:r>
      <w:rPr>
        <w:rFonts w:ascii="Calibri" w:eastAsia="Calibri" w:hAnsi="Calibri"/>
        <w:sz w:val="20"/>
      </w:rPr>
      <w:tab/>
    </w:r>
    <w:r>
      <w:rPr>
        <w:rFonts w:ascii="Calibri" w:eastAsia="Calibri" w:hAnsi="Calibri"/>
        <w:sz w:val="20"/>
      </w:rPr>
      <w:tab/>
    </w:r>
  </w:p>
  <w:p w14:paraId="60AF7A30" w14:textId="35CFB7C6" w:rsidR="00D50151" w:rsidRPr="00A40556" w:rsidRDefault="00B37C6E" w:rsidP="00D50151">
    <w:pPr>
      <w:jc w:val="center"/>
      <w:rPr>
        <w:szCs w:val="20"/>
      </w:rPr>
    </w:pPr>
    <w:r>
      <w:rPr>
        <w:rFonts w:ascii="Calibri" w:eastAsia="Calibri" w:hAnsi="Calibri"/>
        <w:sz w:val="20"/>
      </w:rPr>
      <w:t xml:space="preserve">                                                                                                                                                                            </w:t>
    </w:r>
  </w:p>
  <w:p w14:paraId="445EA570" w14:textId="77777777" w:rsidR="00FE415A" w:rsidRDefault="00FE41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6C7E" w14:textId="77777777" w:rsidR="00545E93" w:rsidRDefault="00545E93" w:rsidP="00EB41AB">
      <w:pPr>
        <w:spacing w:after="0" w:line="240" w:lineRule="auto"/>
      </w:pPr>
      <w:r>
        <w:separator/>
      </w:r>
    </w:p>
  </w:footnote>
  <w:footnote w:type="continuationSeparator" w:id="0">
    <w:p w14:paraId="3DF72961" w14:textId="77777777" w:rsidR="00545E93" w:rsidRDefault="00545E93" w:rsidP="00EB41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10A9"/>
    <w:multiLevelType w:val="hybridMultilevel"/>
    <w:tmpl w:val="59C8C6DC"/>
    <w:lvl w:ilvl="0" w:tplc="253029AC">
      <w:start w:val="1"/>
      <w:numFmt w:val="bullet"/>
      <w:lvlText w:val="-"/>
      <w:lvlJc w:val="left"/>
      <w:pPr>
        <w:ind w:left="927" w:hanging="360"/>
      </w:pPr>
      <w:rPr>
        <w:rFonts w:ascii="Calibri" w:eastAsia="Calibr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0DC86931"/>
    <w:multiLevelType w:val="hybridMultilevel"/>
    <w:tmpl w:val="F52898B0"/>
    <w:lvl w:ilvl="0" w:tplc="47C0E21A">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1CB5A4A"/>
    <w:multiLevelType w:val="hybridMultilevel"/>
    <w:tmpl w:val="1500EBB2"/>
    <w:lvl w:ilvl="0" w:tplc="08090001">
      <w:start w:val="1"/>
      <w:numFmt w:val="bullet"/>
      <w:lvlText w:val=""/>
      <w:lvlJc w:val="left"/>
      <w:pPr>
        <w:ind w:left="1517" w:hanging="360"/>
      </w:pPr>
      <w:rPr>
        <w:rFonts w:ascii="Symbol" w:hAnsi="Symbol" w:hint="default"/>
      </w:rPr>
    </w:lvl>
    <w:lvl w:ilvl="1" w:tplc="08090003">
      <w:start w:val="1"/>
      <w:numFmt w:val="bullet"/>
      <w:lvlText w:val="o"/>
      <w:lvlJc w:val="left"/>
      <w:pPr>
        <w:ind w:left="2237" w:hanging="360"/>
      </w:pPr>
      <w:rPr>
        <w:rFonts w:ascii="Courier New" w:hAnsi="Courier New" w:cs="Courier New" w:hint="default"/>
      </w:rPr>
    </w:lvl>
    <w:lvl w:ilvl="2" w:tplc="08090005" w:tentative="1">
      <w:start w:val="1"/>
      <w:numFmt w:val="bullet"/>
      <w:lvlText w:val=""/>
      <w:lvlJc w:val="left"/>
      <w:pPr>
        <w:ind w:left="2957" w:hanging="360"/>
      </w:pPr>
      <w:rPr>
        <w:rFonts w:ascii="Wingdings" w:hAnsi="Wingdings" w:hint="default"/>
      </w:rPr>
    </w:lvl>
    <w:lvl w:ilvl="3" w:tplc="08090001" w:tentative="1">
      <w:start w:val="1"/>
      <w:numFmt w:val="bullet"/>
      <w:lvlText w:val=""/>
      <w:lvlJc w:val="left"/>
      <w:pPr>
        <w:ind w:left="3677" w:hanging="360"/>
      </w:pPr>
      <w:rPr>
        <w:rFonts w:ascii="Symbol" w:hAnsi="Symbol" w:hint="default"/>
      </w:rPr>
    </w:lvl>
    <w:lvl w:ilvl="4" w:tplc="08090003" w:tentative="1">
      <w:start w:val="1"/>
      <w:numFmt w:val="bullet"/>
      <w:lvlText w:val="o"/>
      <w:lvlJc w:val="left"/>
      <w:pPr>
        <w:ind w:left="4397" w:hanging="360"/>
      </w:pPr>
      <w:rPr>
        <w:rFonts w:ascii="Courier New" w:hAnsi="Courier New" w:cs="Courier New" w:hint="default"/>
      </w:rPr>
    </w:lvl>
    <w:lvl w:ilvl="5" w:tplc="08090005" w:tentative="1">
      <w:start w:val="1"/>
      <w:numFmt w:val="bullet"/>
      <w:lvlText w:val=""/>
      <w:lvlJc w:val="left"/>
      <w:pPr>
        <w:ind w:left="5117" w:hanging="360"/>
      </w:pPr>
      <w:rPr>
        <w:rFonts w:ascii="Wingdings" w:hAnsi="Wingdings" w:hint="default"/>
      </w:rPr>
    </w:lvl>
    <w:lvl w:ilvl="6" w:tplc="08090001" w:tentative="1">
      <w:start w:val="1"/>
      <w:numFmt w:val="bullet"/>
      <w:lvlText w:val=""/>
      <w:lvlJc w:val="left"/>
      <w:pPr>
        <w:ind w:left="5837" w:hanging="360"/>
      </w:pPr>
      <w:rPr>
        <w:rFonts w:ascii="Symbol" w:hAnsi="Symbol" w:hint="default"/>
      </w:rPr>
    </w:lvl>
    <w:lvl w:ilvl="7" w:tplc="08090003" w:tentative="1">
      <w:start w:val="1"/>
      <w:numFmt w:val="bullet"/>
      <w:lvlText w:val="o"/>
      <w:lvlJc w:val="left"/>
      <w:pPr>
        <w:ind w:left="6557" w:hanging="360"/>
      </w:pPr>
      <w:rPr>
        <w:rFonts w:ascii="Courier New" w:hAnsi="Courier New" w:cs="Courier New" w:hint="default"/>
      </w:rPr>
    </w:lvl>
    <w:lvl w:ilvl="8" w:tplc="08090005" w:tentative="1">
      <w:start w:val="1"/>
      <w:numFmt w:val="bullet"/>
      <w:lvlText w:val=""/>
      <w:lvlJc w:val="left"/>
      <w:pPr>
        <w:ind w:left="7277" w:hanging="360"/>
      </w:pPr>
      <w:rPr>
        <w:rFonts w:ascii="Wingdings" w:hAnsi="Wingdings" w:hint="default"/>
      </w:rPr>
    </w:lvl>
  </w:abstractNum>
  <w:abstractNum w:abstractNumId="3" w15:restartNumberingAfterBreak="0">
    <w:nsid w:val="141F1A9C"/>
    <w:multiLevelType w:val="hybridMultilevel"/>
    <w:tmpl w:val="2AD81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B3E38"/>
    <w:multiLevelType w:val="hybridMultilevel"/>
    <w:tmpl w:val="90987E1A"/>
    <w:lvl w:ilvl="0" w:tplc="060EB1BC">
      <w:start w:val="1"/>
      <w:numFmt w:val="bullet"/>
      <w:lvlRestart w:val="0"/>
      <w:lvlText w:val="•"/>
      <w:lvlJc w:val="left"/>
      <w:pPr>
        <w:tabs>
          <w:tab w:val="num" w:pos="540"/>
        </w:tabs>
        <w:ind w:left="540" w:hanging="283"/>
      </w:pPr>
      <w:rPr>
        <w:rFonts w:ascii="Arial" w:hAnsi="Arial" w:hint="default"/>
        <w:b/>
        <w:i w:val="0"/>
        <w:sz w:val="24"/>
      </w:rPr>
    </w:lvl>
    <w:lvl w:ilvl="1" w:tplc="CA2A2FC2">
      <w:start w:val="1"/>
      <w:numFmt w:val="bullet"/>
      <w:lvlRestart w:val="0"/>
      <w:lvlText w:val="•"/>
      <w:lvlJc w:val="left"/>
      <w:pPr>
        <w:tabs>
          <w:tab w:val="num" w:pos="618"/>
        </w:tabs>
        <w:ind w:left="618" w:hanging="1"/>
      </w:pPr>
      <w:rPr>
        <w:rFonts w:ascii="Arial" w:hAnsi="Arial" w:hint="default"/>
        <w:b/>
        <w:i w:val="0"/>
        <w:sz w:val="24"/>
      </w:rPr>
    </w:lvl>
    <w:lvl w:ilvl="2" w:tplc="08090005">
      <w:start w:val="1"/>
      <w:numFmt w:val="bullet"/>
      <w:lvlText w:val=""/>
      <w:lvlJc w:val="left"/>
      <w:pPr>
        <w:tabs>
          <w:tab w:val="num" w:pos="1697"/>
        </w:tabs>
        <w:ind w:left="1697" w:hanging="360"/>
      </w:pPr>
      <w:rPr>
        <w:rFonts w:ascii="Wingdings" w:hAnsi="Wingdings" w:hint="default"/>
      </w:rPr>
    </w:lvl>
    <w:lvl w:ilvl="3" w:tplc="08090001">
      <w:start w:val="1"/>
      <w:numFmt w:val="bullet"/>
      <w:lvlText w:val=""/>
      <w:lvlJc w:val="left"/>
      <w:pPr>
        <w:tabs>
          <w:tab w:val="num" w:pos="2417"/>
        </w:tabs>
        <w:ind w:left="2417" w:hanging="360"/>
      </w:pPr>
      <w:rPr>
        <w:rFonts w:ascii="Symbol" w:hAnsi="Symbol" w:hint="default"/>
      </w:rPr>
    </w:lvl>
    <w:lvl w:ilvl="4" w:tplc="08090003">
      <w:start w:val="1"/>
      <w:numFmt w:val="bullet"/>
      <w:lvlText w:val="o"/>
      <w:lvlJc w:val="left"/>
      <w:pPr>
        <w:tabs>
          <w:tab w:val="num" w:pos="3137"/>
        </w:tabs>
        <w:ind w:left="3137" w:hanging="360"/>
      </w:pPr>
      <w:rPr>
        <w:rFonts w:ascii="Courier New" w:hAnsi="Courier New" w:hint="default"/>
      </w:rPr>
    </w:lvl>
    <w:lvl w:ilvl="5" w:tplc="08090005">
      <w:start w:val="1"/>
      <w:numFmt w:val="bullet"/>
      <w:lvlText w:val=""/>
      <w:lvlJc w:val="left"/>
      <w:pPr>
        <w:tabs>
          <w:tab w:val="num" w:pos="3857"/>
        </w:tabs>
        <w:ind w:left="3857" w:hanging="360"/>
      </w:pPr>
      <w:rPr>
        <w:rFonts w:ascii="Wingdings" w:hAnsi="Wingdings" w:hint="default"/>
      </w:rPr>
    </w:lvl>
    <w:lvl w:ilvl="6" w:tplc="08090001">
      <w:start w:val="1"/>
      <w:numFmt w:val="bullet"/>
      <w:lvlText w:val=""/>
      <w:lvlJc w:val="left"/>
      <w:pPr>
        <w:tabs>
          <w:tab w:val="num" w:pos="4577"/>
        </w:tabs>
        <w:ind w:left="4577" w:hanging="360"/>
      </w:pPr>
      <w:rPr>
        <w:rFonts w:ascii="Symbol" w:hAnsi="Symbol" w:hint="default"/>
      </w:rPr>
    </w:lvl>
    <w:lvl w:ilvl="7" w:tplc="08090003">
      <w:start w:val="1"/>
      <w:numFmt w:val="bullet"/>
      <w:lvlText w:val="o"/>
      <w:lvlJc w:val="left"/>
      <w:pPr>
        <w:tabs>
          <w:tab w:val="num" w:pos="5297"/>
        </w:tabs>
        <w:ind w:left="5297" w:hanging="360"/>
      </w:pPr>
      <w:rPr>
        <w:rFonts w:ascii="Courier New" w:hAnsi="Courier New" w:hint="default"/>
      </w:rPr>
    </w:lvl>
    <w:lvl w:ilvl="8" w:tplc="08090005">
      <w:start w:val="1"/>
      <w:numFmt w:val="bullet"/>
      <w:lvlText w:val=""/>
      <w:lvlJc w:val="left"/>
      <w:pPr>
        <w:tabs>
          <w:tab w:val="num" w:pos="6017"/>
        </w:tabs>
        <w:ind w:left="6017" w:hanging="360"/>
      </w:pPr>
      <w:rPr>
        <w:rFonts w:ascii="Wingdings" w:hAnsi="Wingdings" w:hint="default"/>
      </w:rPr>
    </w:lvl>
  </w:abstractNum>
  <w:abstractNum w:abstractNumId="5" w15:restartNumberingAfterBreak="0">
    <w:nsid w:val="15CD0E14"/>
    <w:multiLevelType w:val="hybridMultilevel"/>
    <w:tmpl w:val="C74C5D06"/>
    <w:lvl w:ilvl="0" w:tplc="4214481A">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B217E6"/>
    <w:multiLevelType w:val="hybridMultilevel"/>
    <w:tmpl w:val="EFF067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E80662"/>
    <w:multiLevelType w:val="hybridMultilevel"/>
    <w:tmpl w:val="7ED07E90"/>
    <w:lvl w:ilvl="0" w:tplc="5CCEB510">
      <w:start w:val="3"/>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20313627"/>
    <w:multiLevelType w:val="multilevel"/>
    <w:tmpl w:val="752C79D0"/>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213B092D"/>
    <w:multiLevelType w:val="multilevel"/>
    <w:tmpl w:val="EB526CB8"/>
    <w:lvl w:ilvl="0">
      <w:start w:val="1"/>
      <w:numFmt w:val="decimal"/>
      <w:lvlText w:val="%1."/>
      <w:lvlJc w:val="left"/>
      <w:pPr>
        <w:ind w:left="720" w:hanging="360"/>
      </w:pPr>
      <w:rPr>
        <w:rFonts w:hint="default"/>
        <w:b/>
      </w:rPr>
    </w:lvl>
    <w:lvl w:ilvl="1">
      <w:start w:val="3"/>
      <w:numFmt w:val="decimal"/>
      <w:isLgl/>
      <w:lvlText w:val="%1.%2"/>
      <w:lvlJc w:val="left"/>
      <w:pPr>
        <w:ind w:left="790" w:hanging="43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2341221A"/>
    <w:multiLevelType w:val="hybridMultilevel"/>
    <w:tmpl w:val="DDD4CA14"/>
    <w:lvl w:ilvl="0" w:tplc="0A20CE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6B5AF2"/>
    <w:multiLevelType w:val="hybridMultilevel"/>
    <w:tmpl w:val="87FC716E"/>
    <w:lvl w:ilvl="0" w:tplc="134A54B0">
      <w:start w:val="2"/>
      <w:numFmt w:val="bullet"/>
      <w:lvlText w:val="-"/>
      <w:lvlJc w:val="left"/>
      <w:pPr>
        <w:ind w:left="420" w:hanging="360"/>
      </w:pPr>
      <w:rPr>
        <w:rFonts w:ascii="Arial" w:eastAsia="Times New Roman" w:hAnsi="Arial" w:cs="Arial" w:hint="default"/>
      </w:rPr>
    </w:lvl>
    <w:lvl w:ilvl="1" w:tplc="253029AC">
      <w:start w:val="1"/>
      <w:numFmt w:val="bullet"/>
      <w:lvlText w:val="-"/>
      <w:lvlJc w:val="left"/>
      <w:pPr>
        <w:ind w:left="1140" w:hanging="360"/>
      </w:pPr>
      <w:rPr>
        <w:rFonts w:ascii="Calibri" w:eastAsia="Calibri" w:hAnsi="Calibri" w:cs="Calibri"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15:restartNumberingAfterBreak="0">
    <w:nsid w:val="299E50D8"/>
    <w:multiLevelType w:val="hybridMultilevel"/>
    <w:tmpl w:val="8AEE3622"/>
    <w:lvl w:ilvl="0" w:tplc="0A20CE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B73B9D"/>
    <w:multiLevelType w:val="multilevel"/>
    <w:tmpl w:val="1C788FDA"/>
    <w:lvl w:ilvl="0">
      <w:start w:val="3"/>
      <w:numFmt w:val="decimal"/>
      <w:lvlText w:val="%1."/>
      <w:lvlJc w:val="left"/>
      <w:pPr>
        <w:ind w:left="720" w:hanging="360"/>
      </w:pPr>
      <w:rPr>
        <w:rFonts w:hint="default"/>
      </w:rPr>
    </w:lvl>
    <w:lvl w:ilvl="1">
      <w:start w:val="1"/>
      <w:numFmt w:val="decimal"/>
      <w:isLgl/>
      <w:lvlText w:val="%1.%2"/>
      <w:lvlJc w:val="left"/>
      <w:pPr>
        <w:ind w:left="792" w:hanging="432"/>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2C5E41BB"/>
    <w:multiLevelType w:val="hybridMultilevel"/>
    <w:tmpl w:val="C6903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9F440F"/>
    <w:multiLevelType w:val="hybridMultilevel"/>
    <w:tmpl w:val="82543BDE"/>
    <w:lvl w:ilvl="0" w:tplc="B186DD02">
      <w:start w:val="1"/>
      <w:numFmt w:val="bullet"/>
      <w:lvlRestart w:val="0"/>
      <w:lvlText w:val="•"/>
      <w:lvlJc w:val="left"/>
      <w:pPr>
        <w:tabs>
          <w:tab w:val="num" w:pos="284"/>
        </w:tabs>
        <w:ind w:left="284" w:hanging="284"/>
      </w:pPr>
      <w:rPr>
        <w:rFonts w:ascii="Arial" w:hAnsi="Arial" w:hint="default"/>
        <w:b/>
        <w:i w:val="0"/>
        <w:color w:val="auto"/>
        <w:spacing w:val="0"/>
        <w:w w:val="100"/>
        <w:position w:val="0"/>
        <w:sz w:val="24"/>
        <w:u w:val="none"/>
      </w:rPr>
    </w:lvl>
    <w:lvl w:ilvl="1" w:tplc="08090003">
      <w:start w:val="1"/>
      <w:numFmt w:val="bullet"/>
      <w:lvlText w:val="o"/>
      <w:lvlJc w:val="left"/>
      <w:pPr>
        <w:tabs>
          <w:tab w:val="num" w:pos="977"/>
        </w:tabs>
        <w:ind w:left="977" w:hanging="360"/>
      </w:pPr>
      <w:rPr>
        <w:rFonts w:ascii="Courier New" w:hAnsi="Courier New" w:hint="default"/>
      </w:rPr>
    </w:lvl>
    <w:lvl w:ilvl="2" w:tplc="08090005">
      <w:start w:val="1"/>
      <w:numFmt w:val="bullet"/>
      <w:lvlText w:val=""/>
      <w:lvlJc w:val="left"/>
      <w:pPr>
        <w:tabs>
          <w:tab w:val="num" w:pos="1697"/>
        </w:tabs>
        <w:ind w:left="1697" w:hanging="360"/>
      </w:pPr>
      <w:rPr>
        <w:rFonts w:ascii="Wingdings" w:hAnsi="Wingdings" w:hint="default"/>
      </w:rPr>
    </w:lvl>
    <w:lvl w:ilvl="3" w:tplc="08090001">
      <w:start w:val="1"/>
      <w:numFmt w:val="bullet"/>
      <w:lvlText w:val=""/>
      <w:lvlJc w:val="left"/>
      <w:pPr>
        <w:tabs>
          <w:tab w:val="num" w:pos="2417"/>
        </w:tabs>
        <w:ind w:left="2417" w:hanging="360"/>
      </w:pPr>
      <w:rPr>
        <w:rFonts w:ascii="Symbol" w:hAnsi="Symbol" w:hint="default"/>
      </w:rPr>
    </w:lvl>
    <w:lvl w:ilvl="4" w:tplc="08090003">
      <w:start w:val="1"/>
      <w:numFmt w:val="bullet"/>
      <w:lvlText w:val="o"/>
      <w:lvlJc w:val="left"/>
      <w:pPr>
        <w:tabs>
          <w:tab w:val="num" w:pos="3137"/>
        </w:tabs>
        <w:ind w:left="3137" w:hanging="360"/>
      </w:pPr>
      <w:rPr>
        <w:rFonts w:ascii="Courier New" w:hAnsi="Courier New" w:hint="default"/>
      </w:rPr>
    </w:lvl>
    <w:lvl w:ilvl="5" w:tplc="08090005">
      <w:start w:val="1"/>
      <w:numFmt w:val="bullet"/>
      <w:lvlText w:val=""/>
      <w:lvlJc w:val="left"/>
      <w:pPr>
        <w:tabs>
          <w:tab w:val="num" w:pos="3857"/>
        </w:tabs>
        <w:ind w:left="3857" w:hanging="360"/>
      </w:pPr>
      <w:rPr>
        <w:rFonts w:ascii="Wingdings" w:hAnsi="Wingdings" w:hint="default"/>
      </w:rPr>
    </w:lvl>
    <w:lvl w:ilvl="6" w:tplc="08090001">
      <w:start w:val="1"/>
      <w:numFmt w:val="bullet"/>
      <w:lvlText w:val=""/>
      <w:lvlJc w:val="left"/>
      <w:pPr>
        <w:tabs>
          <w:tab w:val="num" w:pos="4577"/>
        </w:tabs>
        <w:ind w:left="4577" w:hanging="360"/>
      </w:pPr>
      <w:rPr>
        <w:rFonts w:ascii="Symbol" w:hAnsi="Symbol" w:hint="default"/>
      </w:rPr>
    </w:lvl>
    <w:lvl w:ilvl="7" w:tplc="08090003">
      <w:start w:val="1"/>
      <w:numFmt w:val="bullet"/>
      <w:lvlText w:val="o"/>
      <w:lvlJc w:val="left"/>
      <w:pPr>
        <w:tabs>
          <w:tab w:val="num" w:pos="5297"/>
        </w:tabs>
        <w:ind w:left="5297" w:hanging="360"/>
      </w:pPr>
      <w:rPr>
        <w:rFonts w:ascii="Courier New" w:hAnsi="Courier New" w:hint="default"/>
      </w:rPr>
    </w:lvl>
    <w:lvl w:ilvl="8" w:tplc="08090005">
      <w:start w:val="1"/>
      <w:numFmt w:val="bullet"/>
      <w:lvlText w:val=""/>
      <w:lvlJc w:val="left"/>
      <w:pPr>
        <w:tabs>
          <w:tab w:val="num" w:pos="6017"/>
        </w:tabs>
        <w:ind w:left="6017" w:hanging="360"/>
      </w:pPr>
      <w:rPr>
        <w:rFonts w:ascii="Wingdings" w:hAnsi="Wingdings" w:hint="default"/>
      </w:rPr>
    </w:lvl>
  </w:abstractNum>
  <w:abstractNum w:abstractNumId="16" w15:restartNumberingAfterBreak="0">
    <w:nsid w:val="2F1502C7"/>
    <w:multiLevelType w:val="hybridMultilevel"/>
    <w:tmpl w:val="CA50002A"/>
    <w:lvl w:ilvl="0" w:tplc="9694484A">
      <w:start w:val="4"/>
      <w:numFmt w:val="bullet"/>
      <w:lvlText w:val="-"/>
      <w:lvlJc w:val="left"/>
      <w:pPr>
        <w:ind w:left="432" w:hanging="360"/>
      </w:pPr>
      <w:rPr>
        <w:rFonts w:ascii="Arial" w:eastAsia="Times New Roman"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17" w15:restartNumberingAfterBreak="0">
    <w:nsid w:val="2F8F2ACA"/>
    <w:multiLevelType w:val="multilevel"/>
    <w:tmpl w:val="670E0E9C"/>
    <w:lvl w:ilvl="0">
      <w:start w:val="3"/>
      <w:numFmt w:val="decimal"/>
      <w:lvlText w:val="%1"/>
      <w:lvlJc w:val="left"/>
      <w:pPr>
        <w:ind w:left="405" w:hanging="40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319B56DE"/>
    <w:multiLevelType w:val="hybridMultilevel"/>
    <w:tmpl w:val="7DFE086C"/>
    <w:lvl w:ilvl="0" w:tplc="0A20CEB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3CF38DD"/>
    <w:multiLevelType w:val="hybridMultilevel"/>
    <w:tmpl w:val="7B08602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51F15D5"/>
    <w:multiLevelType w:val="hybridMultilevel"/>
    <w:tmpl w:val="74509014"/>
    <w:lvl w:ilvl="0" w:tplc="0A20CE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472964"/>
    <w:multiLevelType w:val="hybridMultilevel"/>
    <w:tmpl w:val="421A4A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B2F3FE3"/>
    <w:multiLevelType w:val="hybridMultilevel"/>
    <w:tmpl w:val="24FE8986"/>
    <w:lvl w:ilvl="0" w:tplc="D1345D1E">
      <w:start w:val="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3" w15:restartNumberingAfterBreak="0">
    <w:nsid w:val="3FFE3F35"/>
    <w:multiLevelType w:val="hybridMultilevel"/>
    <w:tmpl w:val="434C25DE"/>
    <w:lvl w:ilvl="0" w:tplc="253029AC">
      <w:start w:val="1"/>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01411DF"/>
    <w:multiLevelType w:val="hybridMultilevel"/>
    <w:tmpl w:val="8964564E"/>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40D57E1D"/>
    <w:multiLevelType w:val="multilevel"/>
    <w:tmpl w:val="09FC4FC0"/>
    <w:lvl w:ilvl="0">
      <w:start w:val="1"/>
      <w:numFmt w:val="decimal"/>
      <w:lvlText w:val="%1."/>
      <w:lvlJc w:val="left"/>
      <w:pPr>
        <w:ind w:left="360" w:hanging="360"/>
      </w:pPr>
      <w:rPr>
        <w:rFonts w:hint="default"/>
        <w:b w:val="0"/>
        <w:sz w:val="24"/>
        <w:u w:val="none"/>
      </w:rPr>
    </w:lvl>
    <w:lvl w:ilvl="1">
      <w:start w:val="2"/>
      <w:numFmt w:val="decimal"/>
      <w:isLgl/>
      <w:lvlText w:val="%1.%2"/>
      <w:lvlJc w:val="left"/>
      <w:pPr>
        <w:ind w:left="400" w:hanging="400"/>
      </w:pPr>
      <w:rPr>
        <w:rFonts w:hint="default"/>
        <w:b w:val="0"/>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41924F22"/>
    <w:multiLevelType w:val="hybridMultilevel"/>
    <w:tmpl w:val="3A1EF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CA7C0D"/>
    <w:multiLevelType w:val="hybridMultilevel"/>
    <w:tmpl w:val="7E0873C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3DD2882"/>
    <w:multiLevelType w:val="multilevel"/>
    <w:tmpl w:val="BD0E435A"/>
    <w:lvl w:ilvl="0">
      <w:start w:val="1"/>
      <w:numFmt w:val="decimal"/>
      <w:lvlText w:val="%1."/>
      <w:lvlJc w:val="left"/>
      <w:pPr>
        <w:ind w:left="720" w:hanging="360"/>
      </w:pPr>
      <w:rPr>
        <w:rFonts w:hint="default"/>
        <w:b/>
      </w:rPr>
    </w:lvl>
    <w:lvl w:ilvl="1">
      <w:start w:val="3"/>
      <w:numFmt w:val="decimal"/>
      <w:isLgl/>
      <w:lvlText w:val="%1.%2"/>
      <w:lvlJc w:val="left"/>
      <w:pPr>
        <w:ind w:left="960" w:hanging="60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45824B6F"/>
    <w:multiLevelType w:val="hybridMultilevel"/>
    <w:tmpl w:val="7F6CE0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5F2232F"/>
    <w:multiLevelType w:val="multilevel"/>
    <w:tmpl w:val="788E793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68F2241"/>
    <w:multiLevelType w:val="hybridMultilevel"/>
    <w:tmpl w:val="C3C61290"/>
    <w:lvl w:ilvl="0" w:tplc="253029AC">
      <w:start w:val="1"/>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B0E1E33"/>
    <w:multiLevelType w:val="hybridMultilevel"/>
    <w:tmpl w:val="69D0CDAE"/>
    <w:lvl w:ilvl="0" w:tplc="12A23E5A">
      <w:start w:val="13"/>
      <w:numFmt w:val="bullet"/>
      <w:lvlText w:val="-"/>
      <w:lvlJc w:val="left"/>
      <w:pPr>
        <w:tabs>
          <w:tab w:val="num" w:pos="360"/>
        </w:tabs>
        <w:ind w:left="360" w:hanging="360"/>
      </w:pPr>
      <w:rPr>
        <w:rFonts w:ascii="Times New Roman" w:hAnsi="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002DBB"/>
    <w:multiLevelType w:val="singleLevel"/>
    <w:tmpl w:val="12A23E5A"/>
    <w:lvl w:ilvl="0">
      <w:start w:val="13"/>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514F0BB6"/>
    <w:multiLevelType w:val="hybridMultilevel"/>
    <w:tmpl w:val="CAC8D04A"/>
    <w:lvl w:ilvl="0" w:tplc="D1345D1E">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5" w15:restartNumberingAfterBreak="0">
    <w:nsid w:val="55E3327D"/>
    <w:multiLevelType w:val="hybridMultilevel"/>
    <w:tmpl w:val="9F1C8FF2"/>
    <w:lvl w:ilvl="0" w:tplc="68CCE9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A233C84"/>
    <w:multiLevelType w:val="multilevel"/>
    <w:tmpl w:val="A24CB1C0"/>
    <w:lvl w:ilvl="0">
      <w:start w:val="8"/>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D5A17FF"/>
    <w:multiLevelType w:val="hybridMultilevel"/>
    <w:tmpl w:val="BCC6711C"/>
    <w:lvl w:ilvl="0" w:tplc="6046DA50">
      <w:start w:val="4"/>
      <w:numFmt w:val="bullet"/>
      <w:lvlText w:val="-"/>
      <w:lvlJc w:val="left"/>
      <w:pPr>
        <w:ind w:left="432" w:hanging="360"/>
      </w:pPr>
      <w:rPr>
        <w:rFonts w:ascii="Arial" w:eastAsia="Times New Roman"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38" w15:restartNumberingAfterBreak="0">
    <w:nsid w:val="5D85016B"/>
    <w:multiLevelType w:val="hybridMultilevel"/>
    <w:tmpl w:val="25AA61EE"/>
    <w:lvl w:ilvl="0" w:tplc="8BAA608A">
      <w:start w:val="1"/>
      <w:numFmt w:val="lowerLetter"/>
      <w:lvlText w:val="%1)"/>
      <w:lvlJc w:val="left"/>
      <w:pPr>
        <w:ind w:left="720" w:hanging="360"/>
      </w:pPr>
      <w:rPr>
        <w:rFonts w:hint="default"/>
        <w:color w:val="0000FF"/>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EB514C9"/>
    <w:multiLevelType w:val="hybridMultilevel"/>
    <w:tmpl w:val="2D625684"/>
    <w:lvl w:ilvl="0" w:tplc="134A54B0">
      <w:start w:val="2"/>
      <w:numFmt w:val="bullet"/>
      <w:lvlText w:val="-"/>
      <w:lvlJc w:val="left"/>
      <w:pPr>
        <w:ind w:left="786" w:hanging="360"/>
      </w:pPr>
      <w:rPr>
        <w:rFonts w:ascii="Arial" w:eastAsia="Times New Roman" w:hAnsi="Arial" w:cs="Aria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0" w15:restartNumberingAfterBreak="0">
    <w:nsid w:val="605A21F6"/>
    <w:multiLevelType w:val="hybridMultilevel"/>
    <w:tmpl w:val="6E66DC5C"/>
    <w:lvl w:ilvl="0" w:tplc="253029AC">
      <w:start w:val="1"/>
      <w:numFmt w:val="bullet"/>
      <w:lvlText w:val="-"/>
      <w:lvlJc w:val="left"/>
      <w:pPr>
        <w:ind w:left="360" w:hanging="360"/>
      </w:pPr>
      <w:rPr>
        <w:rFonts w:ascii="Calibri" w:eastAsia="Calibri" w:hAnsi="Calibri" w:cs="Calibri" w:hint="default"/>
      </w:rPr>
    </w:lvl>
    <w:lvl w:ilvl="1" w:tplc="5700FB0E">
      <w:numFmt w:val="bullet"/>
      <w:lvlText w:val="–"/>
      <w:lvlJc w:val="left"/>
      <w:pPr>
        <w:ind w:left="1080" w:hanging="360"/>
      </w:pPr>
      <w:rPr>
        <w:rFonts w:ascii="Arial" w:eastAsia="Times New Roman" w:hAnsi="Arial" w:cs="Arial"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485216B"/>
    <w:multiLevelType w:val="hybridMultilevel"/>
    <w:tmpl w:val="2498281C"/>
    <w:lvl w:ilvl="0" w:tplc="E64CB44E">
      <w:numFmt w:val="bullet"/>
      <w:lvlText w:val=""/>
      <w:lvlJc w:val="left"/>
      <w:pPr>
        <w:tabs>
          <w:tab w:val="num" w:pos="1080"/>
        </w:tabs>
        <w:ind w:left="1080" w:hanging="360"/>
      </w:pPr>
      <w:rPr>
        <w:rFonts w:ascii="Wingdings" w:eastAsia="Times New Roman" w:hAnsi="Wingding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67F6616"/>
    <w:multiLevelType w:val="hybridMultilevel"/>
    <w:tmpl w:val="4C224D40"/>
    <w:lvl w:ilvl="0" w:tplc="E64CB44E">
      <w:numFmt w:val="bullet"/>
      <w:lvlText w:val=""/>
      <w:lvlJc w:val="left"/>
      <w:pPr>
        <w:tabs>
          <w:tab w:val="num" w:pos="1222"/>
        </w:tabs>
        <w:ind w:left="1222" w:hanging="360"/>
      </w:pPr>
      <w:rPr>
        <w:rFonts w:ascii="Wingdings" w:eastAsia="Times New Roman" w:hAnsi="Wingdings" w:cs="Arial" w:hint="default"/>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43" w15:restartNumberingAfterBreak="0">
    <w:nsid w:val="6F45027E"/>
    <w:multiLevelType w:val="hybridMultilevel"/>
    <w:tmpl w:val="8BD294A4"/>
    <w:lvl w:ilvl="0" w:tplc="0A20CE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7A5B11"/>
    <w:multiLevelType w:val="hybridMultilevel"/>
    <w:tmpl w:val="F5C6463E"/>
    <w:lvl w:ilvl="0" w:tplc="E83278B4">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 w15:restartNumberingAfterBreak="0">
    <w:nsid w:val="726B3CCF"/>
    <w:multiLevelType w:val="hybridMultilevel"/>
    <w:tmpl w:val="471C769C"/>
    <w:lvl w:ilvl="0" w:tplc="08090001">
      <w:start w:val="1"/>
      <w:numFmt w:val="bullet"/>
      <w:lvlText w:val=""/>
      <w:lvlJc w:val="left"/>
      <w:pPr>
        <w:tabs>
          <w:tab w:val="num" w:pos="640"/>
        </w:tabs>
        <w:ind w:left="640" w:hanging="360"/>
      </w:pPr>
      <w:rPr>
        <w:rFonts w:ascii="Symbol" w:hAnsi="Symbol" w:hint="default"/>
      </w:rPr>
    </w:lvl>
    <w:lvl w:ilvl="1" w:tplc="08090003" w:tentative="1">
      <w:start w:val="1"/>
      <w:numFmt w:val="bullet"/>
      <w:lvlText w:val="o"/>
      <w:lvlJc w:val="left"/>
      <w:pPr>
        <w:tabs>
          <w:tab w:val="num" w:pos="1360"/>
        </w:tabs>
        <w:ind w:left="1360" w:hanging="360"/>
      </w:pPr>
      <w:rPr>
        <w:rFonts w:ascii="Courier New" w:hAnsi="Courier New" w:cs="Courier New" w:hint="default"/>
      </w:rPr>
    </w:lvl>
    <w:lvl w:ilvl="2" w:tplc="08090005" w:tentative="1">
      <w:start w:val="1"/>
      <w:numFmt w:val="bullet"/>
      <w:lvlText w:val=""/>
      <w:lvlJc w:val="left"/>
      <w:pPr>
        <w:tabs>
          <w:tab w:val="num" w:pos="2080"/>
        </w:tabs>
        <w:ind w:left="2080" w:hanging="360"/>
      </w:pPr>
      <w:rPr>
        <w:rFonts w:ascii="Wingdings" w:hAnsi="Wingdings" w:hint="default"/>
      </w:rPr>
    </w:lvl>
    <w:lvl w:ilvl="3" w:tplc="08090001" w:tentative="1">
      <w:start w:val="1"/>
      <w:numFmt w:val="bullet"/>
      <w:lvlText w:val=""/>
      <w:lvlJc w:val="left"/>
      <w:pPr>
        <w:tabs>
          <w:tab w:val="num" w:pos="2800"/>
        </w:tabs>
        <w:ind w:left="2800" w:hanging="360"/>
      </w:pPr>
      <w:rPr>
        <w:rFonts w:ascii="Symbol" w:hAnsi="Symbol" w:hint="default"/>
      </w:rPr>
    </w:lvl>
    <w:lvl w:ilvl="4" w:tplc="08090003" w:tentative="1">
      <w:start w:val="1"/>
      <w:numFmt w:val="bullet"/>
      <w:lvlText w:val="o"/>
      <w:lvlJc w:val="left"/>
      <w:pPr>
        <w:tabs>
          <w:tab w:val="num" w:pos="3520"/>
        </w:tabs>
        <w:ind w:left="3520" w:hanging="360"/>
      </w:pPr>
      <w:rPr>
        <w:rFonts w:ascii="Courier New" w:hAnsi="Courier New" w:cs="Courier New" w:hint="default"/>
      </w:rPr>
    </w:lvl>
    <w:lvl w:ilvl="5" w:tplc="08090005" w:tentative="1">
      <w:start w:val="1"/>
      <w:numFmt w:val="bullet"/>
      <w:lvlText w:val=""/>
      <w:lvlJc w:val="left"/>
      <w:pPr>
        <w:tabs>
          <w:tab w:val="num" w:pos="4240"/>
        </w:tabs>
        <w:ind w:left="4240" w:hanging="360"/>
      </w:pPr>
      <w:rPr>
        <w:rFonts w:ascii="Wingdings" w:hAnsi="Wingdings" w:hint="default"/>
      </w:rPr>
    </w:lvl>
    <w:lvl w:ilvl="6" w:tplc="08090001" w:tentative="1">
      <w:start w:val="1"/>
      <w:numFmt w:val="bullet"/>
      <w:lvlText w:val=""/>
      <w:lvlJc w:val="left"/>
      <w:pPr>
        <w:tabs>
          <w:tab w:val="num" w:pos="4960"/>
        </w:tabs>
        <w:ind w:left="4960" w:hanging="360"/>
      </w:pPr>
      <w:rPr>
        <w:rFonts w:ascii="Symbol" w:hAnsi="Symbol" w:hint="default"/>
      </w:rPr>
    </w:lvl>
    <w:lvl w:ilvl="7" w:tplc="08090003" w:tentative="1">
      <w:start w:val="1"/>
      <w:numFmt w:val="bullet"/>
      <w:lvlText w:val="o"/>
      <w:lvlJc w:val="left"/>
      <w:pPr>
        <w:tabs>
          <w:tab w:val="num" w:pos="5680"/>
        </w:tabs>
        <w:ind w:left="5680" w:hanging="360"/>
      </w:pPr>
      <w:rPr>
        <w:rFonts w:ascii="Courier New" w:hAnsi="Courier New" w:cs="Courier New" w:hint="default"/>
      </w:rPr>
    </w:lvl>
    <w:lvl w:ilvl="8" w:tplc="08090005" w:tentative="1">
      <w:start w:val="1"/>
      <w:numFmt w:val="bullet"/>
      <w:lvlText w:val=""/>
      <w:lvlJc w:val="left"/>
      <w:pPr>
        <w:tabs>
          <w:tab w:val="num" w:pos="6400"/>
        </w:tabs>
        <w:ind w:left="6400" w:hanging="360"/>
      </w:pPr>
      <w:rPr>
        <w:rFonts w:ascii="Wingdings" w:hAnsi="Wingdings" w:hint="default"/>
      </w:rPr>
    </w:lvl>
  </w:abstractNum>
  <w:abstractNum w:abstractNumId="46" w15:restartNumberingAfterBreak="0">
    <w:nsid w:val="74570432"/>
    <w:multiLevelType w:val="hybridMultilevel"/>
    <w:tmpl w:val="78F2788A"/>
    <w:lvl w:ilvl="0" w:tplc="134A54B0">
      <w:start w:val="2"/>
      <w:numFmt w:val="bullet"/>
      <w:lvlText w:val="-"/>
      <w:lvlJc w:val="left"/>
      <w:pPr>
        <w:ind w:left="420" w:hanging="360"/>
      </w:pPr>
      <w:rPr>
        <w:rFonts w:ascii="Arial" w:eastAsia="Times New Roman" w:hAnsi="Arial" w:cs="Arial"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7" w15:restartNumberingAfterBreak="0">
    <w:nsid w:val="7AE62F10"/>
    <w:multiLevelType w:val="hybridMultilevel"/>
    <w:tmpl w:val="5B508F54"/>
    <w:lvl w:ilvl="0" w:tplc="12A23E5A">
      <w:start w:val="13"/>
      <w:numFmt w:val="bullet"/>
      <w:lvlText w:val="-"/>
      <w:lvlJc w:val="left"/>
      <w:pPr>
        <w:tabs>
          <w:tab w:val="num" w:pos="0"/>
        </w:tabs>
        <w:ind w:left="0" w:hanging="360"/>
      </w:pPr>
      <w:rPr>
        <w:rFonts w:ascii="Times New Roman" w:hAnsi="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17503713">
    <w:abstractNumId w:val="27"/>
  </w:num>
  <w:num w:numId="2" w16cid:durableId="468203769">
    <w:abstractNumId w:val="6"/>
  </w:num>
  <w:num w:numId="3" w16cid:durableId="1892380888">
    <w:abstractNumId w:val="41"/>
  </w:num>
  <w:num w:numId="4" w16cid:durableId="956915588">
    <w:abstractNumId w:val="33"/>
  </w:num>
  <w:num w:numId="5" w16cid:durableId="1775900127">
    <w:abstractNumId w:val="7"/>
  </w:num>
  <w:num w:numId="6" w16cid:durableId="609315819">
    <w:abstractNumId w:val="42"/>
  </w:num>
  <w:num w:numId="7" w16cid:durableId="1249579637">
    <w:abstractNumId w:val="15"/>
  </w:num>
  <w:num w:numId="8" w16cid:durableId="1000691991">
    <w:abstractNumId w:val="45"/>
  </w:num>
  <w:num w:numId="9" w16cid:durableId="1425374402">
    <w:abstractNumId w:val="4"/>
  </w:num>
  <w:num w:numId="10" w16cid:durableId="1692760487">
    <w:abstractNumId w:val="23"/>
  </w:num>
  <w:num w:numId="11" w16cid:durableId="1638097616">
    <w:abstractNumId w:val="25"/>
  </w:num>
  <w:num w:numId="12" w16cid:durableId="309528446">
    <w:abstractNumId w:val="34"/>
  </w:num>
  <w:num w:numId="13" w16cid:durableId="1498960888">
    <w:abstractNumId w:val="22"/>
  </w:num>
  <w:num w:numId="14" w16cid:durableId="2074423469">
    <w:abstractNumId w:val="46"/>
  </w:num>
  <w:num w:numId="15" w16cid:durableId="1439524795">
    <w:abstractNumId w:val="37"/>
  </w:num>
  <w:num w:numId="16" w16cid:durableId="993409748">
    <w:abstractNumId w:val="16"/>
  </w:num>
  <w:num w:numId="17" w16cid:durableId="310333982">
    <w:abstractNumId w:val="14"/>
  </w:num>
  <w:num w:numId="18" w16cid:durableId="1462193263">
    <w:abstractNumId w:val="8"/>
  </w:num>
  <w:num w:numId="19" w16cid:durableId="2085832313">
    <w:abstractNumId w:val="17"/>
  </w:num>
  <w:num w:numId="20" w16cid:durableId="1457991679">
    <w:abstractNumId w:val="2"/>
  </w:num>
  <w:num w:numId="21" w16cid:durableId="1029448011">
    <w:abstractNumId w:val="35"/>
  </w:num>
  <w:num w:numId="22" w16cid:durableId="174730411">
    <w:abstractNumId w:val="38"/>
  </w:num>
  <w:num w:numId="23" w16cid:durableId="2016377342">
    <w:abstractNumId w:val="29"/>
  </w:num>
  <w:num w:numId="24" w16cid:durableId="995690632">
    <w:abstractNumId w:val="36"/>
  </w:num>
  <w:num w:numId="25" w16cid:durableId="1721399199">
    <w:abstractNumId w:val="28"/>
  </w:num>
  <w:num w:numId="26" w16cid:durableId="1576354372">
    <w:abstractNumId w:val="9"/>
  </w:num>
  <w:num w:numId="27" w16cid:durableId="1362786251">
    <w:abstractNumId w:val="13"/>
  </w:num>
  <w:num w:numId="28" w16cid:durableId="1390181976">
    <w:abstractNumId w:val="26"/>
  </w:num>
  <w:num w:numId="29" w16cid:durableId="2089647993">
    <w:abstractNumId w:val="3"/>
  </w:num>
  <w:num w:numId="30" w16cid:durableId="2033725548">
    <w:abstractNumId w:val="32"/>
  </w:num>
  <w:num w:numId="31" w16cid:durableId="365641467">
    <w:abstractNumId w:val="47"/>
  </w:num>
  <w:num w:numId="32" w16cid:durableId="1239705609">
    <w:abstractNumId w:val="5"/>
  </w:num>
  <w:num w:numId="33" w16cid:durableId="352192677">
    <w:abstractNumId w:val="30"/>
  </w:num>
  <w:num w:numId="34" w16cid:durableId="671298850">
    <w:abstractNumId w:val="1"/>
  </w:num>
  <w:num w:numId="35" w16cid:durableId="1467312348">
    <w:abstractNumId w:val="12"/>
  </w:num>
  <w:num w:numId="36" w16cid:durableId="657416248">
    <w:abstractNumId w:val="10"/>
  </w:num>
  <w:num w:numId="37" w16cid:durableId="1481458111">
    <w:abstractNumId w:val="20"/>
  </w:num>
  <w:num w:numId="38" w16cid:durableId="1044215230">
    <w:abstractNumId w:val="43"/>
  </w:num>
  <w:num w:numId="39" w16cid:durableId="1917085033">
    <w:abstractNumId w:val="18"/>
  </w:num>
  <w:num w:numId="40" w16cid:durableId="79563507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41159536">
    <w:abstractNumId w:val="11"/>
  </w:num>
  <w:num w:numId="42" w16cid:durableId="542522719">
    <w:abstractNumId w:val="40"/>
  </w:num>
  <w:num w:numId="43" w16cid:durableId="1036585980">
    <w:abstractNumId w:val="31"/>
  </w:num>
  <w:num w:numId="44" w16cid:durableId="1562404405">
    <w:abstractNumId w:val="0"/>
  </w:num>
  <w:num w:numId="45" w16cid:durableId="1189372578">
    <w:abstractNumId w:val="39"/>
  </w:num>
  <w:num w:numId="46" w16cid:durableId="993292120">
    <w:abstractNumId w:val="21"/>
  </w:num>
  <w:num w:numId="47" w16cid:durableId="121583323">
    <w:abstractNumId w:val="24"/>
  </w:num>
  <w:num w:numId="48" w16cid:durableId="20069329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1AB"/>
    <w:rsid w:val="00000611"/>
    <w:rsid w:val="00003CF2"/>
    <w:rsid w:val="000137C9"/>
    <w:rsid w:val="000247AC"/>
    <w:rsid w:val="00035672"/>
    <w:rsid w:val="00047135"/>
    <w:rsid w:val="000500A9"/>
    <w:rsid w:val="00056ED1"/>
    <w:rsid w:val="00061C2A"/>
    <w:rsid w:val="00091794"/>
    <w:rsid w:val="000A65E2"/>
    <w:rsid w:val="000B4D02"/>
    <w:rsid w:val="000D1B02"/>
    <w:rsid w:val="000E331E"/>
    <w:rsid w:val="00100D68"/>
    <w:rsid w:val="001017AF"/>
    <w:rsid w:val="00102686"/>
    <w:rsid w:val="00105680"/>
    <w:rsid w:val="00107EEC"/>
    <w:rsid w:val="00110E53"/>
    <w:rsid w:val="00161960"/>
    <w:rsid w:val="00166B81"/>
    <w:rsid w:val="0017113F"/>
    <w:rsid w:val="0017599F"/>
    <w:rsid w:val="001908FA"/>
    <w:rsid w:val="00190AF2"/>
    <w:rsid w:val="00192B41"/>
    <w:rsid w:val="00196727"/>
    <w:rsid w:val="001C0906"/>
    <w:rsid w:val="001C21A0"/>
    <w:rsid w:val="001C4B9E"/>
    <w:rsid w:val="001D1758"/>
    <w:rsid w:val="001D5B4B"/>
    <w:rsid w:val="001E0164"/>
    <w:rsid w:val="001F0102"/>
    <w:rsid w:val="001F578E"/>
    <w:rsid w:val="00210FDB"/>
    <w:rsid w:val="002154D1"/>
    <w:rsid w:val="00222280"/>
    <w:rsid w:val="00222984"/>
    <w:rsid w:val="002249D0"/>
    <w:rsid w:val="00226C77"/>
    <w:rsid w:val="002316D6"/>
    <w:rsid w:val="00235CB3"/>
    <w:rsid w:val="002465DB"/>
    <w:rsid w:val="00262905"/>
    <w:rsid w:val="00262C6B"/>
    <w:rsid w:val="00265F6F"/>
    <w:rsid w:val="00271E18"/>
    <w:rsid w:val="002823A5"/>
    <w:rsid w:val="0028262F"/>
    <w:rsid w:val="0028638E"/>
    <w:rsid w:val="00297811"/>
    <w:rsid w:val="002B0E53"/>
    <w:rsid w:val="00316661"/>
    <w:rsid w:val="003503A6"/>
    <w:rsid w:val="00354F11"/>
    <w:rsid w:val="00364890"/>
    <w:rsid w:val="00380119"/>
    <w:rsid w:val="00392822"/>
    <w:rsid w:val="003A0C5B"/>
    <w:rsid w:val="003B50EC"/>
    <w:rsid w:val="003B77FC"/>
    <w:rsid w:val="003C5929"/>
    <w:rsid w:val="003E1698"/>
    <w:rsid w:val="003E7E5E"/>
    <w:rsid w:val="003F184F"/>
    <w:rsid w:val="0040070E"/>
    <w:rsid w:val="0041780C"/>
    <w:rsid w:val="004249FE"/>
    <w:rsid w:val="0043506D"/>
    <w:rsid w:val="004432C0"/>
    <w:rsid w:val="00452273"/>
    <w:rsid w:val="00460B48"/>
    <w:rsid w:val="00461756"/>
    <w:rsid w:val="00466BE6"/>
    <w:rsid w:val="004747A8"/>
    <w:rsid w:val="00483EEC"/>
    <w:rsid w:val="00493D7F"/>
    <w:rsid w:val="00495357"/>
    <w:rsid w:val="004B18FD"/>
    <w:rsid w:val="004B386D"/>
    <w:rsid w:val="004C286F"/>
    <w:rsid w:val="004C51A6"/>
    <w:rsid w:val="004C665F"/>
    <w:rsid w:val="004C7BF7"/>
    <w:rsid w:val="004C7CC4"/>
    <w:rsid w:val="004D0742"/>
    <w:rsid w:val="004D3F5B"/>
    <w:rsid w:val="004F0346"/>
    <w:rsid w:val="004F5BD3"/>
    <w:rsid w:val="004F7179"/>
    <w:rsid w:val="0050676A"/>
    <w:rsid w:val="0051027B"/>
    <w:rsid w:val="00515E22"/>
    <w:rsid w:val="005319E6"/>
    <w:rsid w:val="0053555F"/>
    <w:rsid w:val="00540637"/>
    <w:rsid w:val="00541A57"/>
    <w:rsid w:val="0054364E"/>
    <w:rsid w:val="00545E93"/>
    <w:rsid w:val="005516BC"/>
    <w:rsid w:val="005526EE"/>
    <w:rsid w:val="005533D6"/>
    <w:rsid w:val="00560931"/>
    <w:rsid w:val="00575D93"/>
    <w:rsid w:val="005860DB"/>
    <w:rsid w:val="00586C81"/>
    <w:rsid w:val="0059702A"/>
    <w:rsid w:val="005A6699"/>
    <w:rsid w:val="005C3F0B"/>
    <w:rsid w:val="005C7D44"/>
    <w:rsid w:val="0061019B"/>
    <w:rsid w:val="006154F6"/>
    <w:rsid w:val="0061633E"/>
    <w:rsid w:val="006374B5"/>
    <w:rsid w:val="00647779"/>
    <w:rsid w:val="00673444"/>
    <w:rsid w:val="006751B1"/>
    <w:rsid w:val="00681BA8"/>
    <w:rsid w:val="006A3DEA"/>
    <w:rsid w:val="006A57E4"/>
    <w:rsid w:val="006C6BFC"/>
    <w:rsid w:val="006C7FF9"/>
    <w:rsid w:val="006F5052"/>
    <w:rsid w:val="00715EA5"/>
    <w:rsid w:val="00741F8F"/>
    <w:rsid w:val="007473DB"/>
    <w:rsid w:val="00756BEA"/>
    <w:rsid w:val="00761692"/>
    <w:rsid w:val="007648AB"/>
    <w:rsid w:val="00770BB0"/>
    <w:rsid w:val="007729B7"/>
    <w:rsid w:val="00776835"/>
    <w:rsid w:val="0078146D"/>
    <w:rsid w:val="0078467F"/>
    <w:rsid w:val="007B3DFD"/>
    <w:rsid w:val="007B6735"/>
    <w:rsid w:val="007B7E92"/>
    <w:rsid w:val="007D4842"/>
    <w:rsid w:val="007E1C8E"/>
    <w:rsid w:val="007E4A65"/>
    <w:rsid w:val="008012DD"/>
    <w:rsid w:val="00820E8C"/>
    <w:rsid w:val="008576D6"/>
    <w:rsid w:val="008621D2"/>
    <w:rsid w:val="00866F8D"/>
    <w:rsid w:val="00867925"/>
    <w:rsid w:val="00867AFE"/>
    <w:rsid w:val="00870902"/>
    <w:rsid w:val="00885C85"/>
    <w:rsid w:val="00892F8D"/>
    <w:rsid w:val="008A54CF"/>
    <w:rsid w:val="008B1C7C"/>
    <w:rsid w:val="008C02EC"/>
    <w:rsid w:val="008C668D"/>
    <w:rsid w:val="008D31F4"/>
    <w:rsid w:val="008D628B"/>
    <w:rsid w:val="008E3E53"/>
    <w:rsid w:val="008F1B0C"/>
    <w:rsid w:val="008F7880"/>
    <w:rsid w:val="008F7C5B"/>
    <w:rsid w:val="0091243E"/>
    <w:rsid w:val="009221D6"/>
    <w:rsid w:val="009336C5"/>
    <w:rsid w:val="00955B60"/>
    <w:rsid w:val="00957369"/>
    <w:rsid w:val="00974A01"/>
    <w:rsid w:val="00977706"/>
    <w:rsid w:val="00985A41"/>
    <w:rsid w:val="0098672F"/>
    <w:rsid w:val="0098766C"/>
    <w:rsid w:val="0099529D"/>
    <w:rsid w:val="009958E8"/>
    <w:rsid w:val="009A08E3"/>
    <w:rsid w:val="009C45AD"/>
    <w:rsid w:val="009E00BC"/>
    <w:rsid w:val="009E14A2"/>
    <w:rsid w:val="009E3C14"/>
    <w:rsid w:val="009F0E42"/>
    <w:rsid w:val="009F597D"/>
    <w:rsid w:val="00A011E3"/>
    <w:rsid w:val="00A04AF1"/>
    <w:rsid w:val="00A12F26"/>
    <w:rsid w:val="00A26079"/>
    <w:rsid w:val="00A339B9"/>
    <w:rsid w:val="00A3568E"/>
    <w:rsid w:val="00A6081C"/>
    <w:rsid w:val="00A7080F"/>
    <w:rsid w:val="00A77BF3"/>
    <w:rsid w:val="00A8672E"/>
    <w:rsid w:val="00A92E22"/>
    <w:rsid w:val="00AB60CE"/>
    <w:rsid w:val="00AD272A"/>
    <w:rsid w:val="00AE3C93"/>
    <w:rsid w:val="00AE56D7"/>
    <w:rsid w:val="00B03F6F"/>
    <w:rsid w:val="00B10546"/>
    <w:rsid w:val="00B152BE"/>
    <w:rsid w:val="00B300BE"/>
    <w:rsid w:val="00B30248"/>
    <w:rsid w:val="00B35ADF"/>
    <w:rsid w:val="00B35F23"/>
    <w:rsid w:val="00B37C6E"/>
    <w:rsid w:val="00B50FC2"/>
    <w:rsid w:val="00B62665"/>
    <w:rsid w:val="00B70227"/>
    <w:rsid w:val="00B82B2E"/>
    <w:rsid w:val="00B90DEF"/>
    <w:rsid w:val="00B90F88"/>
    <w:rsid w:val="00B9454B"/>
    <w:rsid w:val="00B96A42"/>
    <w:rsid w:val="00BA38CB"/>
    <w:rsid w:val="00BA7602"/>
    <w:rsid w:val="00BC7373"/>
    <w:rsid w:val="00BD2D6A"/>
    <w:rsid w:val="00BE6A6A"/>
    <w:rsid w:val="00BF1E02"/>
    <w:rsid w:val="00BF68ED"/>
    <w:rsid w:val="00C116B6"/>
    <w:rsid w:val="00C16297"/>
    <w:rsid w:val="00C20806"/>
    <w:rsid w:val="00C250F1"/>
    <w:rsid w:val="00C272CA"/>
    <w:rsid w:val="00C40903"/>
    <w:rsid w:val="00C437C8"/>
    <w:rsid w:val="00C448A4"/>
    <w:rsid w:val="00C743E9"/>
    <w:rsid w:val="00C91872"/>
    <w:rsid w:val="00C94EBA"/>
    <w:rsid w:val="00C95D7C"/>
    <w:rsid w:val="00CA7795"/>
    <w:rsid w:val="00CD2FA0"/>
    <w:rsid w:val="00CD7B12"/>
    <w:rsid w:val="00CE2406"/>
    <w:rsid w:val="00CE464C"/>
    <w:rsid w:val="00CE4A9A"/>
    <w:rsid w:val="00CE6135"/>
    <w:rsid w:val="00CF351A"/>
    <w:rsid w:val="00D1344A"/>
    <w:rsid w:val="00D50151"/>
    <w:rsid w:val="00D62C38"/>
    <w:rsid w:val="00D6313F"/>
    <w:rsid w:val="00D8454C"/>
    <w:rsid w:val="00D85691"/>
    <w:rsid w:val="00D929D1"/>
    <w:rsid w:val="00D932CD"/>
    <w:rsid w:val="00DA68FA"/>
    <w:rsid w:val="00DA6F6B"/>
    <w:rsid w:val="00DA71CA"/>
    <w:rsid w:val="00DA7D2F"/>
    <w:rsid w:val="00DB59AA"/>
    <w:rsid w:val="00DB6079"/>
    <w:rsid w:val="00DB72F8"/>
    <w:rsid w:val="00DC0488"/>
    <w:rsid w:val="00DC4A8E"/>
    <w:rsid w:val="00DD06F3"/>
    <w:rsid w:val="00DD6987"/>
    <w:rsid w:val="00DD6A80"/>
    <w:rsid w:val="00DF7359"/>
    <w:rsid w:val="00E013F8"/>
    <w:rsid w:val="00E11AEE"/>
    <w:rsid w:val="00E41910"/>
    <w:rsid w:val="00E57234"/>
    <w:rsid w:val="00E57B5E"/>
    <w:rsid w:val="00E63F3E"/>
    <w:rsid w:val="00E726E9"/>
    <w:rsid w:val="00E80643"/>
    <w:rsid w:val="00E869F7"/>
    <w:rsid w:val="00EA206C"/>
    <w:rsid w:val="00EA2640"/>
    <w:rsid w:val="00EA562E"/>
    <w:rsid w:val="00EA7DF6"/>
    <w:rsid w:val="00EB16EF"/>
    <w:rsid w:val="00EB256A"/>
    <w:rsid w:val="00EB3145"/>
    <w:rsid w:val="00EB3917"/>
    <w:rsid w:val="00EB41AB"/>
    <w:rsid w:val="00EB4944"/>
    <w:rsid w:val="00EC73D5"/>
    <w:rsid w:val="00ED67DE"/>
    <w:rsid w:val="00EE6109"/>
    <w:rsid w:val="00EF1C3D"/>
    <w:rsid w:val="00EF29C5"/>
    <w:rsid w:val="00EF3BB0"/>
    <w:rsid w:val="00F00CDA"/>
    <w:rsid w:val="00F0119B"/>
    <w:rsid w:val="00F035D8"/>
    <w:rsid w:val="00F14ED4"/>
    <w:rsid w:val="00F24DBC"/>
    <w:rsid w:val="00F2740A"/>
    <w:rsid w:val="00F33E29"/>
    <w:rsid w:val="00F4783B"/>
    <w:rsid w:val="00F53B47"/>
    <w:rsid w:val="00F55256"/>
    <w:rsid w:val="00F57D7D"/>
    <w:rsid w:val="00FB4946"/>
    <w:rsid w:val="00FD05BB"/>
    <w:rsid w:val="00FE26A3"/>
    <w:rsid w:val="00FE4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A8BAC10"/>
  <w15:chartTrackingRefBased/>
  <w15:docId w15:val="{9E5F81D4-8880-40E4-8D55-45B400E7D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41AB"/>
    <w:pPr>
      <w:keepNext/>
      <w:keepLines/>
      <w:spacing w:before="240" w:after="0"/>
      <w:outlineLvl w:val="0"/>
    </w:pPr>
    <w:rPr>
      <w:rFonts w:ascii="Cambria" w:eastAsia="Times New Roman" w:hAnsi="Cambria" w:cs="Times New Roman"/>
      <w:b/>
      <w:bCs/>
      <w:color w:val="365F91"/>
      <w:sz w:val="28"/>
      <w:szCs w:val="28"/>
      <w:lang w:eastAsia="en-GB"/>
    </w:rPr>
  </w:style>
  <w:style w:type="paragraph" w:styleId="Heading2">
    <w:name w:val="heading 2"/>
    <w:basedOn w:val="Normal"/>
    <w:next w:val="Normal"/>
    <w:link w:val="Heading2Char"/>
    <w:uiPriority w:val="9"/>
    <w:semiHidden/>
    <w:unhideWhenUsed/>
    <w:qFormat/>
    <w:rsid w:val="00EB41AB"/>
    <w:pPr>
      <w:keepNext/>
      <w:keepLines/>
      <w:spacing w:before="40" w:after="0"/>
      <w:outlineLvl w:val="1"/>
    </w:pPr>
    <w:rPr>
      <w:rFonts w:ascii="Cambria" w:eastAsia="Times New Roman" w:hAnsi="Cambria" w:cs="Times New Roman"/>
      <w:b/>
      <w:bCs/>
      <w:color w:val="4F81BD"/>
      <w:sz w:val="26"/>
      <w:szCs w:val="26"/>
      <w:lang w:eastAsia="en-GB"/>
    </w:rPr>
  </w:style>
  <w:style w:type="paragraph" w:styleId="Heading4">
    <w:name w:val="heading 4"/>
    <w:basedOn w:val="Normal"/>
    <w:next w:val="Normal"/>
    <w:link w:val="Heading4Char"/>
    <w:qFormat/>
    <w:rsid w:val="00EB41AB"/>
    <w:pPr>
      <w:keepNext/>
      <w:spacing w:after="0" w:line="240" w:lineRule="auto"/>
      <w:outlineLvl w:val="3"/>
    </w:pPr>
    <w:rPr>
      <w:rFonts w:ascii="Arial" w:eastAsia="Times New Roman" w:hAnsi="Arial" w:cs="Times New Roman"/>
      <w:b/>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B41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41AB"/>
  </w:style>
  <w:style w:type="paragraph" w:customStyle="1" w:styleId="Heading11">
    <w:name w:val="Heading 11"/>
    <w:basedOn w:val="Normal"/>
    <w:next w:val="Normal"/>
    <w:uiPriority w:val="9"/>
    <w:qFormat/>
    <w:rsid w:val="00EB41AB"/>
    <w:pPr>
      <w:keepNext/>
      <w:keepLines/>
      <w:spacing w:before="480" w:after="0" w:line="240" w:lineRule="auto"/>
      <w:outlineLvl w:val="0"/>
    </w:pPr>
    <w:rPr>
      <w:rFonts w:ascii="Cambria" w:eastAsia="Times New Roman" w:hAnsi="Cambria" w:cs="Times New Roman"/>
      <w:b/>
      <w:bCs/>
      <w:color w:val="365F91"/>
      <w:sz w:val="28"/>
      <w:szCs w:val="28"/>
      <w:lang w:eastAsia="en-GB"/>
    </w:rPr>
  </w:style>
  <w:style w:type="paragraph" w:customStyle="1" w:styleId="Heading21">
    <w:name w:val="Heading 21"/>
    <w:basedOn w:val="Normal"/>
    <w:next w:val="Normal"/>
    <w:uiPriority w:val="9"/>
    <w:semiHidden/>
    <w:unhideWhenUsed/>
    <w:qFormat/>
    <w:rsid w:val="00EB41AB"/>
    <w:pPr>
      <w:keepNext/>
      <w:keepLines/>
      <w:spacing w:before="200" w:after="0" w:line="240" w:lineRule="auto"/>
      <w:outlineLvl w:val="1"/>
    </w:pPr>
    <w:rPr>
      <w:rFonts w:ascii="Cambria" w:eastAsia="Times New Roman" w:hAnsi="Cambria" w:cs="Times New Roman"/>
      <w:b/>
      <w:bCs/>
      <w:color w:val="4F81BD"/>
      <w:sz w:val="26"/>
      <w:szCs w:val="26"/>
      <w:lang w:eastAsia="en-GB"/>
    </w:rPr>
  </w:style>
  <w:style w:type="character" w:customStyle="1" w:styleId="Heading4Char">
    <w:name w:val="Heading 4 Char"/>
    <w:basedOn w:val="DefaultParagraphFont"/>
    <w:link w:val="Heading4"/>
    <w:rsid w:val="00EB41AB"/>
    <w:rPr>
      <w:rFonts w:ascii="Arial" w:eastAsia="Times New Roman" w:hAnsi="Arial" w:cs="Times New Roman"/>
      <w:b/>
      <w:sz w:val="32"/>
      <w:szCs w:val="32"/>
      <w:lang w:eastAsia="en-GB"/>
    </w:rPr>
  </w:style>
  <w:style w:type="numbering" w:customStyle="1" w:styleId="NoList1">
    <w:name w:val="No List1"/>
    <w:next w:val="NoList"/>
    <w:uiPriority w:val="99"/>
    <w:semiHidden/>
    <w:unhideWhenUsed/>
    <w:rsid w:val="00EB41AB"/>
  </w:style>
  <w:style w:type="character" w:styleId="Hyperlink">
    <w:name w:val="Hyperlink"/>
    <w:uiPriority w:val="99"/>
    <w:rsid w:val="00EB41AB"/>
    <w:rPr>
      <w:color w:val="0000FF"/>
      <w:u w:val="single"/>
    </w:rPr>
  </w:style>
  <w:style w:type="paragraph" w:styleId="TOC1">
    <w:name w:val="toc 1"/>
    <w:basedOn w:val="Normal"/>
    <w:next w:val="Normal"/>
    <w:autoRedefine/>
    <w:semiHidden/>
    <w:rsid w:val="00EB41AB"/>
    <w:pPr>
      <w:spacing w:after="0" w:line="240" w:lineRule="auto"/>
    </w:pPr>
    <w:rPr>
      <w:rFonts w:ascii="Arial" w:eastAsia="Times New Roman" w:hAnsi="Arial" w:cs="Times New Roman"/>
      <w:sz w:val="24"/>
      <w:szCs w:val="20"/>
      <w:lang w:eastAsia="en-GB"/>
    </w:rPr>
  </w:style>
  <w:style w:type="paragraph" w:styleId="TOC2">
    <w:name w:val="toc 2"/>
    <w:basedOn w:val="Normal"/>
    <w:next w:val="Normal"/>
    <w:autoRedefine/>
    <w:semiHidden/>
    <w:rsid w:val="00EB41AB"/>
    <w:pPr>
      <w:tabs>
        <w:tab w:val="right" w:leader="dot" w:pos="9019"/>
      </w:tabs>
      <w:spacing w:after="0" w:line="240" w:lineRule="auto"/>
    </w:pPr>
    <w:rPr>
      <w:rFonts w:ascii="Arial" w:eastAsia="Times New Roman" w:hAnsi="Arial" w:cs="Times New Roman"/>
      <w:sz w:val="24"/>
      <w:szCs w:val="20"/>
      <w:lang w:eastAsia="en-GB"/>
    </w:rPr>
  </w:style>
  <w:style w:type="character" w:customStyle="1" w:styleId="Heading1Char">
    <w:name w:val="Heading 1 Char"/>
    <w:basedOn w:val="DefaultParagraphFont"/>
    <w:link w:val="Heading1"/>
    <w:uiPriority w:val="9"/>
    <w:rsid w:val="00EB41AB"/>
    <w:rPr>
      <w:rFonts w:ascii="Cambria" w:eastAsia="Times New Roman" w:hAnsi="Cambria" w:cs="Times New Roman"/>
      <w:b/>
      <w:bCs/>
      <w:color w:val="365F91"/>
      <w:sz w:val="28"/>
      <w:szCs w:val="28"/>
      <w:lang w:eastAsia="en-GB"/>
    </w:rPr>
  </w:style>
  <w:style w:type="character" w:customStyle="1" w:styleId="Heading2Char">
    <w:name w:val="Heading 2 Char"/>
    <w:basedOn w:val="DefaultParagraphFont"/>
    <w:link w:val="Heading2"/>
    <w:uiPriority w:val="9"/>
    <w:semiHidden/>
    <w:rsid w:val="00EB41AB"/>
    <w:rPr>
      <w:rFonts w:ascii="Cambria" w:eastAsia="Times New Roman" w:hAnsi="Cambria" w:cs="Times New Roman"/>
      <w:b/>
      <w:bCs/>
      <w:color w:val="4F81BD"/>
      <w:sz w:val="26"/>
      <w:szCs w:val="26"/>
      <w:lang w:eastAsia="en-GB"/>
    </w:rPr>
  </w:style>
  <w:style w:type="character" w:styleId="CommentReference">
    <w:name w:val="annotation reference"/>
    <w:uiPriority w:val="99"/>
    <w:semiHidden/>
    <w:unhideWhenUsed/>
    <w:rsid w:val="00EB41AB"/>
    <w:rPr>
      <w:sz w:val="16"/>
      <w:szCs w:val="16"/>
    </w:rPr>
  </w:style>
  <w:style w:type="paragraph" w:styleId="CommentText">
    <w:name w:val="annotation text"/>
    <w:basedOn w:val="Normal"/>
    <w:link w:val="CommentTextChar"/>
    <w:uiPriority w:val="99"/>
    <w:semiHidden/>
    <w:unhideWhenUsed/>
    <w:rsid w:val="00EB41AB"/>
    <w:pPr>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uiPriority w:val="99"/>
    <w:semiHidden/>
    <w:rsid w:val="00EB41AB"/>
    <w:rPr>
      <w:rFonts w:ascii="Arial" w:eastAsia="Times New Roman" w:hAnsi="Arial" w:cs="Times New Roman"/>
      <w:sz w:val="20"/>
      <w:szCs w:val="20"/>
      <w:lang w:eastAsia="en-GB"/>
    </w:rPr>
  </w:style>
  <w:style w:type="paragraph" w:styleId="BalloonText">
    <w:name w:val="Balloon Text"/>
    <w:basedOn w:val="Normal"/>
    <w:link w:val="BalloonTextChar"/>
    <w:uiPriority w:val="99"/>
    <w:semiHidden/>
    <w:unhideWhenUsed/>
    <w:rsid w:val="00EB41AB"/>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EB41AB"/>
    <w:rPr>
      <w:rFonts w:ascii="Tahoma" w:eastAsia="Times New Roman" w:hAnsi="Tahoma" w:cs="Tahoma"/>
      <w:sz w:val="16"/>
      <w:szCs w:val="16"/>
      <w:lang w:eastAsia="en-GB"/>
    </w:rPr>
  </w:style>
  <w:style w:type="paragraph" w:styleId="Header">
    <w:name w:val="header"/>
    <w:basedOn w:val="Normal"/>
    <w:link w:val="HeaderChar"/>
    <w:rsid w:val="00EB41AB"/>
    <w:pPr>
      <w:tabs>
        <w:tab w:val="center" w:pos="4320"/>
        <w:tab w:val="right" w:pos="8640"/>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rsid w:val="00EB41AB"/>
    <w:rPr>
      <w:rFonts w:ascii="Arial" w:eastAsia="Times New Roman" w:hAnsi="Arial" w:cs="Times New Roman"/>
      <w:sz w:val="24"/>
      <w:szCs w:val="20"/>
      <w:lang w:eastAsia="en-GB"/>
    </w:rPr>
  </w:style>
  <w:style w:type="character" w:styleId="PageNumber">
    <w:name w:val="page number"/>
    <w:basedOn w:val="DefaultParagraphFont"/>
    <w:rsid w:val="00EB41AB"/>
  </w:style>
  <w:style w:type="paragraph" w:styleId="ListParagraph">
    <w:name w:val="List Paragraph"/>
    <w:basedOn w:val="Normal"/>
    <w:uiPriority w:val="34"/>
    <w:qFormat/>
    <w:rsid w:val="00EB41AB"/>
    <w:pPr>
      <w:spacing w:after="0" w:line="240" w:lineRule="auto"/>
      <w:ind w:left="720"/>
      <w:contextualSpacing/>
    </w:pPr>
    <w:rPr>
      <w:rFonts w:ascii="Arial" w:eastAsia="Times New Roman" w:hAnsi="Arial" w:cs="Times New Roman"/>
      <w:sz w:val="24"/>
      <w:szCs w:val="20"/>
      <w:lang w:eastAsia="en-GB"/>
    </w:rPr>
  </w:style>
  <w:style w:type="table" w:styleId="TableGrid">
    <w:name w:val="Table Grid"/>
    <w:basedOn w:val="TableNormal"/>
    <w:uiPriority w:val="39"/>
    <w:rsid w:val="00EB4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EB41AB"/>
    <w:rPr>
      <w:color w:val="800080"/>
      <w:u w:val="single"/>
    </w:rPr>
  </w:style>
  <w:style w:type="paragraph" w:customStyle="1" w:styleId="NormalWeb1">
    <w:name w:val="Normal (Web)1"/>
    <w:basedOn w:val="Normal"/>
    <w:next w:val="NormalWeb"/>
    <w:uiPriority w:val="99"/>
    <w:semiHidden/>
    <w:unhideWhenUsed/>
    <w:rsid w:val="00EB41AB"/>
    <w:pPr>
      <w:spacing w:after="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EB41AB"/>
    <w:rPr>
      <w:b/>
      <w:bCs/>
    </w:rPr>
  </w:style>
  <w:style w:type="character" w:customStyle="1" w:styleId="Heading1Char1">
    <w:name w:val="Heading 1 Char1"/>
    <w:basedOn w:val="DefaultParagraphFont"/>
    <w:uiPriority w:val="9"/>
    <w:rsid w:val="00EB41AB"/>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EB41AB"/>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EB41AB"/>
    <w:rPr>
      <w:color w:val="954F72" w:themeColor="followedHyperlink"/>
      <w:u w:val="single"/>
    </w:rPr>
  </w:style>
  <w:style w:type="paragraph" w:styleId="NormalWeb">
    <w:name w:val="Normal (Web)"/>
    <w:basedOn w:val="Normal"/>
    <w:uiPriority w:val="99"/>
    <w:semiHidden/>
    <w:unhideWhenUsed/>
    <w:rsid w:val="00EB41AB"/>
    <w:rPr>
      <w:rFonts w:ascii="Times New Roman" w:hAnsi="Times New Roman" w:cs="Times New Roman"/>
      <w:sz w:val="24"/>
      <w:szCs w:val="24"/>
    </w:rPr>
  </w:style>
  <w:style w:type="paragraph" w:customStyle="1" w:styleId="Default">
    <w:name w:val="Default"/>
    <w:rsid w:val="009F597D"/>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9E3C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29194">
      <w:bodyDiv w:val="1"/>
      <w:marLeft w:val="0"/>
      <w:marRight w:val="0"/>
      <w:marTop w:val="0"/>
      <w:marBottom w:val="0"/>
      <w:divBdr>
        <w:top w:val="none" w:sz="0" w:space="0" w:color="auto"/>
        <w:left w:val="none" w:sz="0" w:space="0" w:color="auto"/>
        <w:bottom w:val="none" w:sz="0" w:space="0" w:color="auto"/>
        <w:right w:val="none" w:sz="0" w:space="0" w:color="auto"/>
      </w:divBdr>
    </w:div>
    <w:div w:id="398331538">
      <w:bodyDiv w:val="1"/>
      <w:marLeft w:val="0"/>
      <w:marRight w:val="0"/>
      <w:marTop w:val="0"/>
      <w:marBottom w:val="0"/>
      <w:divBdr>
        <w:top w:val="none" w:sz="0" w:space="0" w:color="auto"/>
        <w:left w:val="none" w:sz="0" w:space="0" w:color="auto"/>
        <w:bottom w:val="none" w:sz="0" w:space="0" w:color="auto"/>
        <w:right w:val="none" w:sz="0" w:space="0" w:color="auto"/>
      </w:divBdr>
    </w:div>
    <w:div w:id="1134569087">
      <w:bodyDiv w:val="1"/>
      <w:marLeft w:val="0"/>
      <w:marRight w:val="0"/>
      <w:marTop w:val="0"/>
      <w:marBottom w:val="0"/>
      <w:divBdr>
        <w:top w:val="none" w:sz="0" w:space="0" w:color="auto"/>
        <w:left w:val="none" w:sz="0" w:space="0" w:color="auto"/>
        <w:bottom w:val="none" w:sz="0" w:space="0" w:color="auto"/>
        <w:right w:val="none" w:sz="0" w:space="0" w:color="auto"/>
      </w:divBdr>
    </w:div>
    <w:div w:id="1853572421">
      <w:bodyDiv w:val="1"/>
      <w:marLeft w:val="0"/>
      <w:marRight w:val="0"/>
      <w:marTop w:val="0"/>
      <w:marBottom w:val="0"/>
      <w:divBdr>
        <w:top w:val="none" w:sz="0" w:space="0" w:color="auto"/>
        <w:left w:val="none" w:sz="0" w:space="0" w:color="auto"/>
        <w:bottom w:val="none" w:sz="0" w:space="0" w:color="auto"/>
        <w:right w:val="none" w:sz="0" w:space="0" w:color="auto"/>
      </w:divBdr>
    </w:div>
    <w:div w:id="197737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v.uk/contact-jobcentre-plus" TargetMode="External"/><Relationship Id="rId18" Type="http://schemas.openxmlformats.org/officeDocument/2006/relationships/hyperlink" Target="mailto:" TargetMode="External"/><Relationship Id="rId26" Type="http://schemas.openxmlformats.org/officeDocument/2006/relationships/hyperlink" Target="https://assets.publishing.service.gov.uk/government/uploads/system/uploads/attachment_data/file/978358/Early-Career_Framework_April_2021.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nottinghamshire.gov.uk/schoolsportal/hr-advice-support-and-training/policies-and-procedures/safer-recruitment/single-central-record-scr" TargetMode="External"/><Relationship Id="rId17" Type="http://schemas.openxmlformats.org/officeDocument/2006/relationships/hyperlink" Target="mailto:louise.ward@.nottscc.gov.uk" TargetMode="External"/><Relationship Id="rId25" Type="http://schemas.openxmlformats.org/officeDocument/2006/relationships/hyperlink" Target="https://www.early-career-framework.education.gov.uk/" TargetMode="External"/><Relationship Id="rId2" Type="http://schemas.openxmlformats.org/officeDocument/2006/relationships/numbering" Target="numbering.xml"/><Relationship Id="rId16" Type="http://schemas.openxmlformats.org/officeDocument/2006/relationships/hyperlink" Target="http://www.nottinghamshire.gov.uk/schoolsportal/hr-advice-support-and-training/policies-and-procedures/capability-procedure" TargetMode="External"/><Relationship Id="rId20" Type="http://schemas.openxmlformats.org/officeDocument/2006/relationships/hyperlink" Target="mailto:hrdutydesk@nottscc.gov.uk" TargetMode="External"/><Relationship Id="rId29" Type="http://schemas.openxmlformats.org/officeDocument/2006/relationships/hyperlink" Target="http://www.nottinghamshire.gov.uk/nscb/trai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ttinghamshire.gov.uk/schoolsportal/hr-advice-support-and-training/policies-and-procedures/recruitment-and-selection" TargetMode="External"/><Relationship Id="rId24" Type="http://schemas.openxmlformats.org/officeDocument/2006/relationships/hyperlink" Target="https://www.early-career-framework.education.gov.u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ottinghamshire.gov.uk/schoolsportal/hr-advice-support-and-training/policies-and-procedures/contracts/teaching-staff-contracts" TargetMode="External"/><Relationship Id="rId23" Type="http://schemas.openxmlformats.org/officeDocument/2006/relationships/footer" Target="footer3.xml"/><Relationship Id="rId28" Type="http://schemas.openxmlformats.org/officeDocument/2006/relationships/hyperlink" Target="http://www.nottinghamshire.gov.uk/nscb" TargetMode="External"/><Relationship Id="rId10" Type="http://schemas.openxmlformats.org/officeDocument/2006/relationships/hyperlink" Target="https://app.governorhub.com/document/6113880c46b95500247886e9/view" TargetMode="External"/><Relationship Id="rId19" Type="http://schemas.openxmlformats.org/officeDocument/2006/relationships/hyperlink" Target="mailto:bryony.hutchinson@nottscc.gov.u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ottinghamshire.gov.uk/schoolsportal/governors/governor-policies-and-templates/governor-templates" TargetMode="External"/><Relationship Id="rId14" Type="http://schemas.openxmlformats.org/officeDocument/2006/relationships/hyperlink" Target="https://www.nottinghamshire.gov.uk/schoolsportal/hr-advice-support-and-training/policies-and-procedures/disciplinary-procedure" TargetMode="External"/><Relationship Id="rId22" Type="http://schemas.openxmlformats.org/officeDocument/2006/relationships/footer" Target="footer2.xml"/><Relationship Id="rId27" Type="http://schemas.openxmlformats.org/officeDocument/2006/relationships/hyperlink" Target="https://assets.publishing.service.gov.uk/government/uploads/system/uploads/attachment_data/file/978358/Early-Career_Framework_April_2021.pdf" TargetMode="Externa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A7141-5E92-4276-9E1F-B35CA68D0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13287</Words>
  <Characters>75737</Characters>
  <Application>Microsoft Office Word</Application>
  <DocSecurity>4</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88847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Avneet Nahal</dc:creator>
  <cp:keywords/>
  <dc:description/>
  <cp:lastModifiedBy>Steven Johnston</cp:lastModifiedBy>
  <cp:revision>2</cp:revision>
  <dcterms:created xsi:type="dcterms:W3CDTF">2024-03-20T11:54:00Z</dcterms:created>
  <dcterms:modified xsi:type="dcterms:W3CDTF">2024-03-20T11:54:00Z</dcterms:modified>
</cp:coreProperties>
</file>