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32ECDB5E" Type="http://schemas.openxmlformats.org/officeDocument/2006/relationships/officeDocument" Target="/word/document.xml"/><Relationship Id="rId1" Type="http://schemas.openxmlformats.org/officeDocument/2006/relationships/custom-properties" Target="docProps/custom.xml"/><Relationship Id="coreR32ECDB5E" Type="http://schemas.openxmlformats.org/package/2006/relationships/metadata/core-properties" Target="/docProps/core.xml"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pStyle w:val="P1"/>
        <w:shd w:val="clear" w:fill="000000"/>
        <w:jc w:val="center"/>
        <w:rPr>
          <w:b w:val="1"/>
          <w:sz w:val="48"/>
        </w:rPr>
      </w:pPr>
      <w:r>
        <w:rPr>
          <w:b w:val="1"/>
          <w:sz w:val="48"/>
        </w:rPr>
        <w:t>STATEMENT OF PERSONS NOMINATED</w:t>
      </w:r>
    </w:p>
    <w:p>
      <w:pPr>
        <w:jc w:val="center"/>
        <w:rPr>
          <w:sz w:val="16"/>
        </w:rPr>
      </w:pPr>
    </w:p>
    <w:p>
      <w:pPr>
        <w:jc w:val="center"/>
        <w:rPr>
          <w:b w:val="1"/>
          <w:sz w:val="28"/>
        </w:rPr>
      </w:pPr>
      <w:r>
        <w:rPr>
          <w:b w:val="1"/>
          <w:sz w:val="28"/>
        </w:rPr>
        <w:t xml:space="preserve">Mansfield District Council </w:t>
      </w:r>
    </w:p>
    <w:p>
      <w:pPr>
        <w:jc w:val="center"/>
        <w:rPr>
          <w:b w:val="1"/>
          <w:sz w:val="16"/>
        </w:rPr>
      </w:pPr>
    </w:p>
    <w:p>
      <w:pPr>
        <w:jc w:val="center"/>
        <w:rPr>
          <w:sz w:val="48"/>
        </w:rPr>
      </w:pPr>
      <w:r>
        <w:rPr>
          <w:b w:val="1"/>
          <w:sz w:val="48"/>
        </w:rPr>
        <w:t>Election of County Councillors</w:t>
      </w:r>
    </w:p>
    <w:p>
      <w:pPr>
        <w:jc w:val="center"/>
        <w:rPr>
          <w:sz w:val="16"/>
        </w:rPr>
      </w:pPr>
    </w:p>
    <w:p>
      <w:pPr>
        <w:jc w:val="center"/>
        <w:rPr>
          <w:sz w:val="22"/>
        </w:rPr>
      </w:pPr>
      <w:r>
        <w:rPr>
          <w:sz w:val="22"/>
        </w:rPr>
        <w:t>The following is a statement of the persons nominated for election as a County Councillor for</w:t>
      </w:r>
    </w:p>
    <w:p>
      <w:pPr>
        <w:jc w:val="center"/>
        <w:rPr>
          <w:sz w:val="16"/>
        </w:rPr>
      </w:pPr>
    </w:p>
    <w:p>
      <w:pPr>
        <w:jc w:val="center"/>
        <w:rPr>
          <w:sz w:val="28"/>
        </w:rPr>
      </w:pPr>
      <w:r>
        <w:rPr>
          <w:sz w:val="28"/>
        </w:rPr>
        <w:t>Mansfield North Ward</w:t>
      </w:r>
    </w:p>
    <w:p>
      <w:pPr>
        <w:jc w:val="center"/>
        <w:rPr>
          <w:sz w:val="16"/>
        </w:rPr>
      </w:pPr>
    </w:p>
    <w:tbl>
      <w:tblPr>
        <w:tblStyle w:val="T2"/>
        <w:tblW w:w="11156" w:type="dxa"/>
        <w:tblBorders>
          <w:top w:val="single" w:sz="4" w:space="0" w:shadow="0" w:frame="0"/>
          <w:left w:val="single" w:sz="4" w:space="0" w:shadow="0" w:frame="0"/>
          <w:bottom w:val="single" w:sz="4" w:space="0" w:shadow="0" w:frame="0"/>
          <w:right w:val="single" w:sz="4" w:space="0" w:shadow="0" w:frame="0"/>
          <w:insideH w:val="single" w:sz="4" w:space="0" w:shadow="0" w:frame="0"/>
          <w:insideV w:val="single" w:sz="4" w:space="0" w:shadow="0" w:frame="0"/>
        </w:tblBorders>
        <w:tblLayout w:type="fixed"/>
        <w:tblCellMar>
          <w:top w:w="0" w:type="dxa"/>
          <w:bottom w:w="0" w:type="dxa"/>
        </w:tblCellMar>
      </w:tblPr>
      <w:tblGrid/>
      <w:tr>
        <w:trPr>
          <w:wAfter w:w="0" w:type="dxa"/>
        </w:trPr>
        <w:tc>
          <w:tcPr>
            <w:tcW w:w="1908" w:type="dxa"/>
            <w:shd w:val="pct15" w:color="auto" w:fill="FFFFFF"/>
            <w:vAlign w:val="center"/>
          </w:tcPr>
          <w:p>
            <w:pPr>
              <w:jc w:val="center"/>
              <w:rPr>
                <w:b w:val="1"/>
              </w:rPr>
            </w:pPr>
            <w:r>
              <w:rPr>
                <w:b w:val="1"/>
              </w:rPr>
              <w:t>Name of Candidate</w:t>
            </w:r>
          </w:p>
        </w:tc>
        <w:tc>
          <w:tcPr>
            <w:tcW w:w="1800" w:type="dxa"/>
            <w:shd w:val="pct15" w:color="auto" w:fill="FFFFFF"/>
            <w:vAlign w:val="center"/>
          </w:tcPr>
          <w:p>
            <w:pPr>
              <w:jc w:val="center"/>
              <w:rPr>
                <w:b w:val="1"/>
              </w:rPr>
            </w:pPr>
            <w:r>
              <w:rPr>
                <w:b w:val="1"/>
              </w:rPr>
              <w:t>Home Address</w:t>
            </w:r>
          </w:p>
        </w:tc>
        <w:tc>
          <w:tcPr>
            <w:tcW w:w="1710" w:type="dxa"/>
            <w:shd w:val="pct15" w:color="auto" w:fill="FFFFFF"/>
            <w:vAlign w:val="center"/>
          </w:tcPr>
          <w:p>
            <w:pPr>
              <w:jc w:val="center"/>
              <w:rPr>
                <w:b w:val="1"/>
              </w:rPr>
            </w:pPr>
            <w:r>
              <w:rPr>
                <w:b w:val="1"/>
              </w:rPr>
              <w:t xml:space="preserve">Description </w:t>
              <w:br w:type="textWrapping"/>
              <w:t>(if any)</w:t>
            </w:r>
          </w:p>
        </w:tc>
        <w:tc>
          <w:tcPr>
            <w:tcW w:w="4320" w:type="dxa"/>
            <w:gridSpan w:val="2"/>
            <w:shd w:val="pct15" w:color="auto" w:fill="FFFFFF"/>
            <w:vAlign w:val="center"/>
          </w:tcPr>
          <w:p>
            <w:pPr>
              <w:jc w:val="center"/>
              <w:rPr>
                <w:b w:val="1"/>
              </w:rPr>
            </w:pPr>
            <w:r>
              <w:rPr>
                <w:b w:val="1"/>
              </w:rPr>
              <w:t>Name of Proposer (*), Seconder (**)</w:t>
              <w:br w:type="textWrapping"/>
              <w:t>and Assentors</w:t>
            </w:r>
          </w:p>
        </w:tc>
        <w:tc>
          <w:tcPr>
            <w:tcW w:w="1418" w:type="dxa"/>
            <w:shd w:val="pct15" w:color="auto" w:fill="FFFFFF"/>
            <w:vAlign w:val="center"/>
          </w:tcPr>
          <w:p>
            <w:pPr>
              <w:jc w:val="center"/>
              <w:rPr>
                <w:b w:val="1"/>
              </w:rPr>
            </w:pPr>
            <w:r>
              <w:rPr>
                <w:b w:val="1"/>
              </w:rPr>
              <w:t>Reason why no longer nominated*</w:t>
            </w:r>
          </w:p>
        </w:tc>
      </w:tr>
      <w:tr>
        <w:trPr>
          <w:wAfter w:w="0" w:type="dxa"/>
        </w:trPr>
        <w:tc>
          <w:tcPr>
            <w:tcW w:w="1908" w:type="dxa"/>
          </w:tcPr>
          <w:p>
            <w:r>
              <w:t>ABRAHAMS</w:t>
            </w:r>
          </w:p>
          <w:p>
            <w:r>
              <w:t>Andy</w:t>
            </w:r>
          </w:p>
          <w:p/>
        </w:tc>
        <w:tc>
          <w:tcPr>
            <w:tcW w:w="1800" w:type="dxa"/>
          </w:tcPr>
          <w:p>
            <w:r>
              <w:t>(address in Mansfield)</w:t>
            </w:r>
          </w:p>
        </w:tc>
        <w:tc>
          <w:tcPr>
            <w:tcW w:w="1710" w:type="dxa"/>
          </w:tcPr>
          <w:p>
            <w:r>
              <w:t>Labour Party</w:t>
            </w:r>
          </w:p>
        </w:tc>
        <w:tc>
          <w:tcPr>
            <w:tcW w:w="2160" w:type="dxa"/>
          </w:tcPr>
          <w:p>
            <w:r>
              <w:t xml:space="preserve">Beachus Jane K * </w:t>
              <w:br w:type="textWrapping"/>
              <w:t>Callaghan Anne **</w:t>
            </w:r>
          </w:p>
          <w:p>
            <w:r>
              <w:br w:type="textWrapping"/>
              <w:br w:type="textWrapping"/>
            </w:r>
          </w:p>
        </w:tc>
        <w:tc>
          <w:tcPr>
            <w:tcW w:w="2160" w:type="dxa"/>
          </w:tcPr>
          <w:p>
            <w:r>
              <w:br w:type="textWrapping"/>
              <w:br w:type="textWrapping"/>
              <w:br w:type="textWrapping"/>
              <w:br w:type="textWrapping"/>
            </w:r>
          </w:p>
        </w:tc>
        <w:tc>
          <w:tcPr>
            <w:tcW w:w="1418" w:type="dxa"/>
          </w:tcPr>
          <w:p/>
        </w:tc>
      </w:tr>
      <w:tr>
        <w:trPr>
          <w:wAfter w:w="0" w:type="dxa"/>
        </w:trPr>
        <w:tc>
          <w:tcPr>
            <w:tcW w:w="1908" w:type="dxa"/>
          </w:tcPr>
          <w:p>
            <w:r>
              <w:t>BOWER</w:t>
            </w:r>
          </w:p>
          <w:p>
            <w:r>
              <w:t>Tim</w:t>
            </w:r>
          </w:p>
          <w:p/>
        </w:tc>
        <w:tc>
          <w:tcPr>
            <w:tcW w:w="1800" w:type="dxa"/>
          </w:tcPr>
          <w:p>
            <w:r>
              <w:t>7 Haywood Oaks Lane, Mansfield, NG21 0TP</w:t>
            </w:r>
          </w:p>
        </w:tc>
        <w:tc>
          <w:tcPr>
            <w:tcW w:w="1710" w:type="dxa"/>
          </w:tcPr>
          <w:p>
            <w:r>
              <w:t>Local Conservatives</w:t>
            </w:r>
          </w:p>
        </w:tc>
        <w:tc>
          <w:tcPr>
            <w:tcW w:w="2160" w:type="dxa"/>
          </w:tcPr>
          <w:p>
            <w:r>
              <w:t xml:space="preserve">Bower Jill * </w:t>
              <w:br w:type="textWrapping"/>
              <w:t>Bower Melvyn P **</w:t>
            </w:r>
          </w:p>
          <w:p>
            <w:r>
              <w:br w:type="textWrapping"/>
              <w:br w:type="textWrapping"/>
            </w:r>
          </w:p>
        </w:tc>
        <w:tc>
          <w:tcPr>
            <w:tcW w:w="2160" w:type="dxa"/>
          </w:tcPr>
          <w:p>
            <w:r>
              <w:br w:type="textWrapping"/>
              <w:br w:type="textWrapping"/>
              <w:br w:type="textWrapping"/>
              <w:br w:type="textWrapping"/>
            </w:r>
          </w:p>
        </w:tc>
        <w:tc>
          <w:tcPr>
            <w:tcW w:w="1418" w:type="dxa"/>
          </w:tcPr>
          <w:p/>
        </w:tc>
      </w:tr>
      <w:tr>
        <w:trPr>
          <w:wAfter w:w="0" w:type="dxa"/>
        </w:trPr>
        <w:tc>
          <w:tcPr>
            <w:tcW w:w="1908" w:type="dxa"/>
          </w:tcPr>
          <w:p>
            <w:r>
              <w:t>CALLAGHAN</w:t>
            </w:r>
          </w:p>
          <w:p>
            <w:r>
              <w:t>Anne</w:t>
            </w:r>
          </w:p>
          <w:p/>
        </w:tc>
        <w:tc>
          <w:tcPr>
            <w:tcW w:w="1800" w:type="dxa"/>
          </w:tcPr>
          <w:p>
            <w:r>
              <w:t>The Gables, Welwyn Avenue, Mansfield Woodhouse, Nottinghamshire, NG19 9DR</w:t>
            </w:r>
          </w:p>
        </w:tc>
        <w:tc>
          <w:tcPr>
            <w:tcW w:w="1710" w:type="dxa"/>
          </w:tcPr>
          <w:p>
            <w:r>
              <w:t>Labour Party</w:t>
            </w:r>
          </w:p>
        </w:tc>
        <w:tc>
          <w:tcPr>
            <w:tcW w:w="2160" w:type="dxa"/>
          </w:tcPr>
          <w:p>
            <w:r>
              <w:t xml:space="preserve">Callaghan Fletcher J * </w:t>
              <w:br w:type="textWrapping"/>
              <w:t>Beachus Jane K **</w:t>
            </w:r>
          </w:p>
          <w:p>
            <w:r>
              <w:br w:type="textWrapping"/>
              <w:br w:type="textWrapping"/>
            </w:r>
          </w:p>
        </w:tc>
        <w:tc>
          <w:tcPr>
            <w:tcW w:w="2160" w:type="dxa"/>
          </w:tcPr>
          <w:p>
            <w:r>
              <w:br w:type="textWrapping"/>
              <w:br w:type="textWrapping"/>
              <w:br w:type="textWrapping"/>
              <w:br w:type="textWrapping"/>
            </w:r>
          </w:p>
        </w:tc>
        <w:tc>
          <w:tcPr>
            <w:tcW w:w="1418" w:type="dxa"/>
          </w:tcPr>
          <w:p/>
        </w:tc>
      </w:tr>
      <w:tr>
        <w:trPr>
          <w:wAfter w:w="0" w:type="dxa"/>
        </w:trPr>
        <w:tc>
          <w:tcPr>
            <w:tcW w:w="1908" w:type="dxa"/>
          </w:tcPr>
          <w:p>
            <w:r>
              <w:t>C</w:t>
            </w:r>
            <w:r>
              <w:rPr>
                <w:lang w:val="en-GB" w:bidi="en-GB" w:eastAsia="en-GB"/>
              </w:rPr>
              <w:t>LARKE Chris</w:t>
            </w:r>
          </w:p>
          <w:p/>
          <w:p/>
        </w:tc>
        <w:tc>
          <w:tcPr>
            <w:tcW w:w="1800" w:type="dxa"/>
          </w:tcPr>
          <w:p>
            <w:r>
              <w:t>(address in Mansfield)</w:t>
            </w:r>
          </w:p>
        </w:tc>
        <w:tc>
          <w:tcPr>
            <w:tcW w:w="1710" w:type="dxa"/>
          </w:tcPr>
          <w:p>
            <w:r>
              <w:t>Green Party</w:t>
            </w:r>
          </w:p>
        </w:tc>
        <w:tc>
          <w:tcPr>
            <w:tcW w:w="2160" w:type="dxa"/>
          </w:tcPr>
          <w:p>
            <w:r>
              <w:t xml:space="preserve">Maharjan Gillian * </w:t>
              <w:br w:type="textWrapping"/>
              <w:t>Stevenson Robert **</w:t>
            </w:r>
          </w:p>
          <w:p>
            <w:r>
              <w:br w:type="textWrapping"/>
              <w:br w:type="textWrapping"/>
            </w:r>
          </w:p>
        </w:tc>
        <w:tc>
          <w:tcPr>
            <w:tcW w:w="2160" w:type="dxa"/>
          </w:tcPr>
          <w:p>
            <w:r>
              <w:br w:type="textWrapping"/>
              <w:br w:type="textWrapping"/>
              <w:br w:type="textWrapping"/>
              <w:br w:type="textWrapping"/>
            </w:r>
          </w:p>
        </w:tc>
        <w:tc>
          <w:tcPr>
            <w:tcW w:w="1418" w:type="dxa"/>
          </w:tcPr>
          <w:p/>
        </w:tc>
      </w:tr>
      <w:tr>
        <w:trPr>
          <w:wAfter w:w="0" w:type="dxa"/>
        </w:trPr>
        <w:tc>
          <w:tcPr>
            <w:tcW w:w="1908" w:type="dxa"/>
          </w:tcPr>
          <w:p>
            <w:r>
              <w:t>CLEMENTS</w:t>
            </w:r>
          </w:p>
          <w:p>
            <w:r>
              <w:t>Amy Dalida</w:t>
            </w:r>
          </w:p>
          <w:p/>
        </w:tc>
        <w:tc>
          <w:tcPr>
            <w:tcW w:w="1800" w:type="dxa"/>
          </w:tcPr>
          <w:p>
            <w:r>
              <w:t>(address in Mansfield)</w:t>
            </w:r>
          </w:p>
        </w:tc>
        <w:tc>
          <w:tcPr>
            <w:tcW w:w="1710" w:type="dxa"/>
          </w:tcPr>
          <w:p>
            <w:r>
              <w:t>Local Conservatives</w:t>
            </w:r>
          </w:p>
        </w:tc>
        <w:tc>
          <w:tcPr>
            <w:tcW w:w="2160" w:type="dxa"/>
          </w:tcPr>
          <w:p>
            <w:r>
              <w:t xml:space="preserve">Bower Jill * </w:t>
              <w:br w:type="textWrapping"/>
              <w:t>Bower Melvyn P **</w:t>
            </w:r>
          </w:p>
          <w:p>
            <w:r>
              <w:br w:type="textWrapping"/>
              <w:br w:type="textWrapping"/>
            </w:r>
          </w:p>
        </w:tc>
        <w:tc>
          <w:tcPr>
            <w:tcW w:w="2160" w:type="dxa"/>
          </w:tcPr>
          <w:p>
            <w:r>
              <w:br w:type="textWrapping"/>
              <w:br w:type="textWrapping"/>
              <w:br w:type="textWrapping"/>
              <w:br w:type="textWrapping"/>
            </w:r>
          </w:p>
        </w:tc>
        <w:tc>
          <w:tcPr>
            <w:tcW w:w="1418" w:type="dxa"/>
          </w:tcPr>
          <w:p/>
        </w:tc>
      </w:tr>
      <w:tr>
        <w:trPr>
          <w:wAfter w:w="0" w:type="dxa"/>
        </w:trPr>
        <w:tc>
          <w:tcPr>
            <w:tcW w:w="1908" w:type="dxa"/>
          </w:tcPr>
          <w:p>
            <w:r>
              <w:t>MANN</w:t>
            </w:r>
          </w:p>
          <w:p>
            <w:r>
              <w:t>Gaynor Sharon</w:t>
            </w:r>
          </w:p>
          <w:p/>
        </w:tc>
        <w:tc>
          <w:tcPr>
            <w:tcW w:w="1800" w:type="dxa"/>
          </w:tcPr>
          <w:p>
            <w:r>
              <w:t>(address in Mansfield)</w:t>
            </w:r>
          </w:p>
        </w:tc>
        <w:tc>
          <w:tcPr>
            <w:tcW w:w="1710" w:type="dxa"/>
          </w:tcPr>
          <w:p>
            <w:r>
              <w:t>Reform UK</w:t>
            </w:r>
          </w:p>
        </w:tc>
        <w:tc>
          <w:tcPr>
            <w:tcW w:w="2160" w:type="dxa"/>
          </w:tcPr>
          <w:p>
            <w:r>
              <w:t xml:space="preserve">Mann Diana J * </w:t>
              <w:br w:type="textWrapping"/>
              <w:t>Mann Paul D **</w:t>
            </w:r>
          </w:p>
          <w:p>
            <w:r>
              <w:br w:type="textWrapping"/>
              <w:br w:type="textWrapping"/>
            </w:r>
          </w:p>
        </w:tc>
        <w:tc>
          <w:tcPr>
            <w:tcW w:w="2160" w:type="dxa"/>
          </w:tcPr>
          <w:p>
            <w:r>
              <w:br w:type="textWrapping"/>
              <w:br w:type="textWrapping"/>
              <w:br w:type="textWrapping"/>
              <w:br w:type="textWrapping"/>
            </w:r>
          </w:p>
        </w:tc>
        <w:tc>
          <w:tcPr>
            <w:tcW w:w="1418" w:type="dxa"/>
          </w:tcPr>
          <w:p/>
        </w:tc>
      </w:tr>
      <w:tr>
        <w:trPr>
          <w:wAfter w:w="0" w:type="dxa"/>
        </w:trPr>
        <w:tc>
          <w:tcPr>
            <w:tcW w:w="1908" w:type="dxa"/>
          </w:tcPr>
          <w:p>
            <w:r>
              <w:t>SMITH</w:t>
            </w:r>
          </w:p>
          <w:p>
            <w:r>
              <w:t>David Malcolm</w:t>
            </w:r>
          </w:p>
          <w:p/>
        </w:tc>
        <w:tc>
          <w:tcPr>
            <w:tcW w:w="1800" w:type="dxa"/>
          </w:tcPr>
          <w:p>
            <w:r>
              <w:t>(address in Mansfield)</w:t>
            </w:r>
          </w:p>
        </w:tc>
        <w:tc>
          <w:tcPr>
            <w:tcW w:w="1710" w:type="dxa"/>
          </w:tcPr>
          <w:p>
            <w:r>
              <w:t>Reform UK</w:t>
            </w:r>
          </w:p>
        </w:tc>
        <w:tc>
          <w:tcPr>
            <w:tcW w:w="2160" w:type="dxa"/>
          </w:tcPr>
          <w:p>
            <w:r>
              <w:t xml:space="preserve">Barton Gail A * </w:t>
              <w:br w:type="textWrapping"/>
              <w:t>Barton Rosie **</w:t>
            </w:r>
          </w:p>
          <w:p>
            <w:r>
              <w:br w:type="textWrapping"/>
              <w:br w:type="textWrapping"/>
            </w:r>
          </w:p>
        </w:tc>
        <w:tc>
          <w:tcPr>
            <w:tcW w:w="2160" w:type="dxa"/>
          </w:tcPr>
          <w:p>
            <w:r>
              <w:br w:type="textWrapping"/>
              <w:br w:type="textWrapping"/>
              <w:br w:type="textWrapping"/>
              <w:br w:type="textWrapping"/>
            </w:r>
          </w:p>
        </w:tc>
        <w:tc>
          <w:tcPr>
            <w:tcW w:w="1418" w:type="dxa"/>
          </w:tcPr>
          <w:p/>
        </w:tc>
      </w:tr>
      <w:tr>
        <w:trPr>
          <w:wAfter w:w="0" w:type="dxa"/>
        </w:trPr>
        <w:tc>
          <w:tcPr>
            <w:tcW w:w="1908" w:type="dxa"/>
          </w:tcPr>
          <w:p>
            <w:r>
              <w:t>TOOLEY-OKONKWO</w:t>
            </w:r>
          </w:p>
          <w:p>
            <w:r>
              <w:t>Milo</w:t>
            </w:r>
          </w:p>
          <w:p/>
        </w:tc>
        <w:tc>
          <w:tcPr>
            <w:tcW w:w="1800" w:type="dxa"/>
          </w:tcPr>
          <w:p>
            <w:r>
              <w:t>(address in Mansfield)</w:t>
            </w:r>
          </w:p>
        </w:tc>
        <w:tc>
          <w:tcPr>
            <w:tcW w:w="1710" w:type="dxa"/>
          </w:tcPr>
          <w:p>
            <w:r>
              <w:t>Trade Unionist and Socialist Coalition</w:t>
            </w:r>
          </w:p>
        </w:tc>
        <w:tc>
          <w:tcPr>
            <w:tcW w:w="2160" w:type="dxa"/>
          </w:tcPr>
          <w:p>
            <w:r>
              <w:t xml:space="preserve">Hodson David W * </w:t>
              <w:br w:type="textWrapping"/>
              <w:t>Hodson Samuel C **</w:t>
            </w:r>
          </w:p>
          <w:p>
            <w:r>
              <w:br w:type="textWrapping"/>
              <w:br w:type="textWrapping"/>
            </w:r>
          </w:p>
        </w:tc>
        <w:tc>
          <w:tcPr>
            <w:tcW w:w="2160" w:type="dxa"/>
          </w:tcPr>
          <w:p>
            <w:r>
              <w:br w:type="textWrapping"/>
              <w:br w:type="textWrapping"/>
              <w:br w:type="textWrapping"/>
              <w:br w:type="textWrapping"/>
            </w:r>
          </w:p>
        </w:tc>
        <w:tc>
          <w:tcPr>
            <w:tcW w:w="1418" w:type="dxa"/>
          </w:tcPr>
          <w:p/>
        </w:tc>
      </w:tr>
      <w:tr>
        <w:trPr>
          <w:wAfter w:w="0" w:type="dxa"/>
        </w:trPr>
        <w:tc>
          <w:tcPr>
            <w:tcW w:w="1908" w:type="dxa"/>
          </w:tcPr>
          <w:p>
            <w:r>
              <w:t>TOOLEY-OKONKWO</w:t>
            </w:r>
          </w:p>
          <w:p>
            <w:r>
              <w:t>Otis</w:t>
            </w:r>
          </w:p>
          <w:p/>
        </w:tc>
        <w:tc>
          <w:tcPr>
            <w:tcW w:w="1800" w:type="dxa"/>
          </w:tcPr>
          <w:p>
            <w:r>
              <w:t>(address in Mansfield)</w:t>
            </w:r>
          </w:p>
        </w:tc>
        <w:tc>
          <w:tcPr>
            <w:tcW w:w="1710" w:type="dxa"/>
          </w:tcPr>
          <w:p>
            <w:r>
              <w:t>Trade Unionist and Socialist Coalition</w:t>
            </w:r>
          </w:p>
        </w:tc>
        <w:tc>
          <w:tcPr>
            <w:tcW w:w="2160" w:type="dxa"/>
          </w:tcPr>
          <w:p>
            <w:r>
              <w:t xml:space="preserve">Hodson Deborah J * </w:t>
              <w:br w:type="textWrapping"/>
              <w:t>Hodson Karl **</w:t>
            </w:r>
          </w:p>
          <w:p>
            <w:r>
              <w:br w:type="textWrapping"/>
              <w:br w:type="textWrapping"/>
            </w:r>
          </w:p>
        </w:tc>
        <w:tc>
          <w:tcPr>
            <w:tcW w:w="2160" w:type="dxa"/>
          </w:tcPr>
          <w:p>
            <w:r>
              <w:br w:type="textWrapping"/>
              <w:br w:type="textWrapping"/>
              <w:br w:type="textWrapping"/>
              <w:br w:type="textWrapping"/>
            </w:r>
          </w:p>
        </w:tc>
        <w:tc>
          <w:tcPr>
            <w:tcW w:w="1418" w:type="dxa"/>
          </w:tcPr>
          <w:p/>
        </w:tc>
      </w:tr>
    </w:tbl>
    <w:p>
      <w:pPr>
        <w:jc w:val="both"/>
      </w:pPr>
    </w:p>
    <w:p>
      <w:pPr>
        <w:rPr>
          <w:sz w:val="22"/>
        </w:rPr>
      </w:pPr>
      <w:r>
        <w:rPr>
          <w:sz w:val="22"/>
        </w:rPr>
        <w:t>The persons above, where no entry is made in the last column, have been and stand validly nominated.</w:t>
      </w:r>
    </w:p>
    <w:sectPr>
      <w:headerReference xmlns:r="http://schemas.openxmlformats.org/officeDocument/2006/relationships" w:type="first" r:id="RelHdr1"/>
      <w:headerReference xmlns:r="http://schemas.openxmlformats.org/officeDocument/2006/relationships" w:type="default" r:id="RelHdr2"/>
      <w:headerReference xmlns:r="http://schemas.openxmlformats.org/officeDocument/2006/relationships" w:type="even" r:id="RelHdr3"/>
      <w:footerReference xmlns:r="http://schemas.openxmlformats.org/officeDocument/2006/relationships" w:type="first" r:id="RelFtr1"/>
      <w:footerReference xmlns:r="http://schemas.openxmlformats.org/officeDocument/2006/relationships" w:type="default" r:id="RelFtr2"/>
      <w:footerReference xmlns:r="http://schemas.openxmlformats.org/officeDocument/2006/relationships" w:type="even" r:id="RelFtr3"/>
      <w:type w:val="nextPage"/>
      <w:pgSz w:w="11907" w:h="16840" w:code="0"/>
      <w:pgMar w:left="720" w:right="720" w:top="562" w:bottom="288" w:header="0" w:footer="418" w:gutter="0"/>
      <w:cols w:equalWidth="1" w:space="720"/>
    </w:sectPr>
  </w:body>
</w:document>
</file>

<file path=word/footer1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</w:pPr>
  </w:p>
</w:ftr>
</file>

<file path=word/footer2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tbl>
    <w:tblPr>
      <w:tblStyle w:val="T2"/>
      <w:tblW w:w="0" w:type="auto"/>
      <w:tblLayout w:type="fixed"/>
      <w:tblCellMar>
        <w:top w:w="0" w:type="dxa"/>
        <w:bottom w:w="0" w:type="dxa"/>
      </w:tblCellMar>
    </w:tblPr>
    <w:tblGrid/>
    <w:tr>
      <w:tc>
        <w:tcPr>
          <w:tcW w:w="4428" w:type="dxa"/>
        </w:tcPr>
        <w:p>
          <w:r>
            <w:t>Dated Friday 16 May 2025</w:t>
          </w:r>
        </w:p>
      </w:tc>
      <w:tc>
        <w:tcPr>
          <w:tcW w:w="5745" w:type="dxa"/>
        </w:tcPr>
        <w:p>
          <w:pPr>
            <w:jc w:val="right"/>
          </w:pPr>
          <w:r>
            <w:t>James Biddlestone</w:t>
          </w:r>
        </w:p>
      </w:tc>
    </w:tr>
    <w:tr>
      <w:tc>
        <w:tcPr>
          <w:tcW w:w="4428" w:type="dxa"/>
        </w:tcPr>
        <w:p>
          <w:pPr>
            <w:jc w:val="center"/>
          </w:pPr>
        </w:p>
        <w:p/>
      </w:tc>
      <w:tc>
        <w:tcPr>
          <w:tcW w:w="5745" w:type="dxa"/>
        </w:tcPr>
        <w:p>
          <w:pPr>
            <w:jc w:val="right"/>
          </w:pPr>
          <w:r>
            <w:t>Deputy Returning Officer</w:t>
          </w:r>
        </w:p>
      </w:tc>
    </w:tr>
  </w:tbl>
  <w:p>
    <w:pPr>
      <w:pStyle w:val="P2"/>
      <w:jc w:val="center"/>
      <w:rPr>
        <w:sz w:val="16"/>
      </w:rPr>
    </w:pPr>
    <w:r>
      <w:rPr>
        <w:sz w:val="16"/>
      </w:rPr>
      <w:t>Printed and published by the Deputy Returning Officer, Civic Centre, Chesterfield Road South, Mansfield, Notts, NG19 7BH</w:t>
    </w:r>
  </w:p>
</w:ftr>
</file>

<file path=word/footer3.xml><?xml version="1.0" encoding="utf-8"?>
<w:ft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2"/>
    </w:pPr>
  </w:p>
</w:ftr>
</file>

<file path=word/header1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1"/>
    </w:pPr>
  </w:p>
</w:hdr>
</file>

<file path=word/header2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1"/>
    </w:pPr>
  </w:p>
</w:hdr>
</file>

<file path=word/header3.xml><?xml version="1.0" encoding="utf-8"?>
<w:hdr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p>
    <w:pPr>
      <w:pStyle w:val="P1"/>
    </w:pPr>
  </w:p>
</w:hdr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2"/>
        <w:u w:val="none"/>
        <w:shd w:val="clear" w:color="auto" w:fill="auto"/>
        <w:vertAlign w:val="baseline"/>
        <w:lang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pPr/>
    <w:rPr>
      <w:rFonts w:ascii="Arial" w:hAnsi="Arial"/>
      <w:sz w:val="20"/>
      <w:lang w:val="en-GB"/>
    </w:rPr>
  </w:style>
  <w:style w:type="paragraph" w:styleId="P1">
    <w:name w:val="Header"/>
    <w:basedOn w:val="P0"/>
    <w:next w:val="P1"/>
    <w:pPr>
      <w:tabs>
        <w:tab w:val="center" w:pos="4320" w:leader="none"/>
        <w:tab w:val="right" w:pos="8640" w:leader="none"/>
      </w:tabs>
    </w:pPr>
    <w:rPr/>
  </w:style>
  <w:style w:type="paragraph" w:styleId="P2">
    <w:name w:val="Footer"/>
    <w:basedOn w:val="P0"/>
    <w:next w:val="P2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tblPr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2">
    <w:name w:val="Table Normal"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</w:styles>
</file>

<file path=word/_rels/document.xml.rels><?xml version="1.0" encoding="UTF-8" standalone="yes"?>
<Relationships xmlns="http://schemas.openxmlformats.org/package/2006/relationships"><Relationship Id="RelHdr1" Type="http://schemas.openxmlformats.org/officeDocument/2006/relationships/header" Target="header1.xml"/><Relationship Id="RelStyle1" Type="http://schemas.openxmlformats.org/officeDocument/2006/relationships/styles" Target="styles.xml"/><Relationship Id="RelNum1" Type="http://schemas.openxmlformats.org/officeDocument/2006/relationships/numbering" Target="numbering.xml"/><Relationship Id="RelFtr2" Type="http://schemas.openxmlformats.org/officeDocument/2006/relationships/footer" Target="footer2.xml"/><Relationship Id="rId3" Type="http://schemas.openxmlformats.org/officeDocument/2006/relationships/customXml" Target="../customXml/item3.xml"/><Relationship Id="RelSettings1" Type="http://schemas.openxmlformats.org/officeDocument/2006/relationships/settings" Target="settings.xml"/><Relationship Id="RelFtr1" Type="http://schemas.openxmlformats.org/officeDocument/2006/relationships/footer" Target="footer1.xml"/><Relationship Id="rId2" Type="http://schemas.openxmlformats.org/officeDocument/2006/relationships/customXml" Target="../customXml/item2.xml"/><Relationship Id="RelTheme1" Type="http://schemas.openxmlformats.org/officeDocument/2006/relationships/theme" Target="theme/theme1.xml"/><Relationship Id="rId1" Type="http://schemas.openxmlformats.org/officeDocument/2006/relationships/customXml" Target="../customXml/item1.xml"/><Relationship Id="RelHdr3" Type="http://schemas.openxmlformats.org/officeDocument/2006/relationships/header" Target="header3.xml"/><Relationship Id="RelHdr2" Type="http://schemas.openxmlformats.org/officeDocument/2006/relationships/header" Target="header2.xml"/><Relationship Id="RelFtr3" Type="http://schemas.openxmlformats.org/officeDocument/2006/relationships/footer" Target="footer3.xml"/><Relationship Id="rId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/>
      </a:dk1>
      <a:lt1>
        <a:sysClr val="window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93E8E5E613044593B655FFFA25C66B" ma:contentTypeVersion="15" ma:contentTypeDescription="Create a new document." ma:contentTypeScope="" ma:versionID="369eaa4833d3d6aa54c6b5c62b5b604f">
  <xsd:schema xmlns:xsd="http://www.w3.org/2001/XMLSchema" xmlns:xs="http://www.w3.org/2001/XMLSchema" xmlns:p="http://schemas.microsoft.com/office/2006/metadata/properties" xmlns:ns2="ab257cd3-e9fb-4e8a-a7a1-68eef0a140cf" xmlns:ns3="c95cfc08-5b49-4c99-b387-f12b50dcc9e1" targetNamespace="http://schemas.microsoft.com/office/2006/metadata/properties" ma:root="true" ma:fieldsID="6424267c4ca763c27d384ebc12fc66d6" ns2:_="" ns3:_="">
    <xsd:import namespace="ab257cd3-e9fb-4e8a-a7a1-68eef0a140cf"/>
    <xsd:import namespace="c95cfc08-5b49-4c99-b387-f12b50dcc9e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DateTaken" minOccurs="0"/>
                <xsd:element ref="ns2:SharedWithUsers" minOccurs="0"/>
                <xsd:element ref="ns2:SharedWithDetails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257cd3-e9fb-4e8a-a7a1-68eef0a140cf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20" nillable="true" ma:displayName="Taxonomy Catch All Column" ma:hidden="true" ma:list="{2cf6fa0b-f87e-4f6a-8f5f-27bee45b7245}" ma:internalName="TaxCatchAll" ma:showField="CatchAllData" ma:web="ab257cd3-e9fb-4e8a-a7a1-68eef0a140c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5cfc08-5b49-4c99-b387-f12b50dcc9e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e7dff912-270a-4f26-acc6-09ae6bc5ead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22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Location" ma:index="25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b257cd3-e9fb-4e8a-a7a1-68eef0a140cf" xsi:nil="true"/>
    <lcf76f155ced4ddcb4097134ff3c332f xmlns="c95cfc08-5b49-4c99-b387-f12b50dcc9e1">
      <Terms xmlns="http://schemas.microsoft.com/office/infopath/2007/PartnerControls"/>
    </lcf76f155ced4ddcb4097134ff3c332f>
    <_dlc_DocId xmlns="ab257cd3-e9fb-4e8a-a7a1-68eef0a140cf">TSS6J6N3UDDJ-1739507239-46083</_dlc_DocId>
    <_dlc_DocIdUrl xmlns="ab257cd3-e9fb-4e8a-a7a1-68eef0a140cf">
      <Url>https://mansfieldgovuk.sharepoint.com/sites/DPT-Elections/_layouts/15/DocIdRedir.aspx?ID=TSS6J6N3UDDJ-1739507239-46083</Url>
      <Description>TSS6J6N3UDDJ-1739507239-46083</Description>
    </_dlc_DocIdUrl>
  </documentManagement>
</p:properties>
</file>

<file path=customXml/itemProps1.xml><?xml version="1.0" encoding="utf-8"?>
<ds:datastoreItem xmlns:ds="http://schemas.openxmlformats.org/officeDocument/2006/customXml" ds:itemID="{0A892619-5557-4D31-B3FC-CF80557B9497}"/>
</file>

<file path=customXml/itemProps2.xml><?xml version="1.0" encoding="utf-8"?>
<ds:datastoreItem xmlns:ds="http://schemas.openxmlformats.org/officeDocument/2006/customXml" ds:itemID="{6D2E21A2-4906-445E-A93E-7F177B532566}"/>
</file>

<file path=customXml/itemProps3.xml><?xml version="1.0" encoding="utf-8"?>
<ds:datastoreItem xmlns:ds="http://schemas.openxmlformats.org/officeDocument/2006/customXml" ds:itemID="{F151F0F1-F1C1-4DAD-9C8C-5DA26FD36139}"/>
</file>

<file path=customXml/itemProps4.xml><?xml version="1.0" encoding="utf-8"?>
<ds:datastoreItem xmlns:ds="http://schemas.openxmlformats.org/officeDocument/2006/customXml" ds:itemID="{E4068591-17EF-4E1E-982B-D194C92E3709}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Emily Cieslak</dc:creator>
  <cp:lastModifiedBy>Emily Cieslak</cp:lastModifiedBy>
  <cp:revision>1</cp:revision>
  <dcterms:created xsi:type="dcterms:W3CDTF">2025-05-15T15:57:27Z</dcterms:created>
  <dcterms:modified xsi:type="dcterms:W3CDTF">2025-05-15T15:58:12Z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0x0101002193E8E5E613044593B655FFFA25C66B</vt:lpwstr>
  </property>
  <property fmtid="{D5CDD505-2E9C-101B-9397-08002B2CF9AE}" pid="3" name="_dlc_DocIdItemGuid">
    <vt:lpwstr>aad2931d-31aa-470b-9b96-4bc8a30867fa</vt:lpwstr>
  </property>
</Properties>
</file>