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8C3D" w14:textId="77777777" w:rsidR="00A973BD" w:rsidRDefault="00C74888" w:rsidP="00A973BD">
      <w:pPr>
        <w:pBdr>
          <w:bottom w:val="single" w:sz="6" w:space="11" w:color="auto"/>
        </w:pBdr>
      </w:pPr>
      <w:r>
        <w:rPr>
          <w:noProof/>
        </w:rPr>
        <w:drawing>
          <wp:inline distT="0" distB="0" distL="0" distR="0" wp14:anchorId="1637543B" wp14:editId="63A71294">
            <wp:extent cx="3057525" cy="514350"/>
            <wp:effectExtent l="0" t="0" r="9525" b="0"/>
            <wp:docPr id="1" name="Picture 1" descr="Nottingham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shire County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514350"/>
                    </a:xfrm>
                    <a:prstGeom prst="rect">
                      <a:avLst/>
                    </a:prstGeom>
                    <a:noFill/>
                    <a:ln>
                      <a:noFill/>
                    </a:ln>
                  </pic:spPr>
                </pic:pic>
              </a:graphicData>
            </a:graphic>
          </wp:inline>
        </w:drawing>
      </w:r>
    </w:p>
    <w:p w14:paraId="4542E6A9" w14:textId="4CD2A4C4" w:rsidR="00BC07CA" w:rsidRDefault="00BC07CA" w:rsidP="00BC07CA">
      <w:pPr>
        <w:pStyle w:val="Heading1"/>
        <w:sectPr w:rsidR="00BC07CA" w:rsidSect="003E3F29">
          <w:footerReference w:type="default" r:id="rId9"/>
          <w:pgSz w:w="11906" w:h="16838"/>
          <w:pgMar w:top="567" w:right="567" w:bottom="851" w:left="567" w:header="709" w:footer="36" w:gutter="0"/>
          <w:cols w:space="708"/>
          <w:docGrid w:linePitch="360"/>
        </w:sectPr>
      </w:pPr>
      <w:r>
        <w:fldChar w:fldCharType="begin">
          <w:ffData>
            <w:name w:val="Text1"/>
            <w:enabled/>
            <w:calcOnExit w:val="0"/>
            <w:textInput>
              <w:default w:val="Document Title"/>
            </w:textInput>
          </w:ffData>
        </w:fldChar>
      </w:r>
      <w:bookmarkStart w:id="0" w:name="Text1"/>
      <w:r>
        <w:instrText xml:space="preserve"> FORMTEXT </w:instrText>
      </w:r>
      <w:r>
        <w:fldChar w:fldCharType="separate"/>
      </w:r>
      <w:r w:rsidR="00C25654">
        <w:rPr>
          <w:noProof/>
        </w:rPr>
        <w:t>Factsheet 5: Selecting a Direct Payment Support Service (DPSS)</w:t>
      </w:r>
      <w:r>
        <w:fldChar w:fldCharType="end"/>
      </w:r>
      <w:bookmarkEnd w:id="0"/>
    </w:p>
    <w:p w14:paraId="3297CDD1" w14:textId="2C019DF2" w:rsidR="00A973BD" w:rsidRPr="005512E6" w:rsidRDefault="00C25654" w:rsidP="00C25654">
      <w:pPr>
        <w:pStyle w:val="Heading2"/>
        <w:numPr>
          <w:ilvl w:val="0"/>
          <w:numId w:val="5"/>
        </w:numPr>
      </w:pPr>
      <w:r>
        <w:t>Direct Payment Support Service (DPSS)</w:t>
      </w:r>
    </w:p>
    <w:p w14:paraId="63CA5800" w14:textId="77777777" w:rsidR="00C25654" w:rsidRPr="00C25654" w:rsidRDefault="00C25654" w:rsidP="00C25654">
      <w:pPr>
        <w:pStyle w:val="BodyText"/>
        <w:spacing w:before="1"/>
        <w:ind w:right="19"/>
        <w:rPr>
          <w:sz w:val="24"/>
          <w:szCs w:val="24"/>
        </w:rPr>
      </w:pPr>
      <w:r w:rsidRPr="00C25654">
        <w:rPr>
          <w:sz w:val="24"/>
          <w:szCs w:val="24"/>
        </w:rPr>
        <w:t>Direct Payments are a great way of meeting any identified support needs as they allow more choice and control for an individual. The thought of having a Direct Payment can be daunting, but there is support available to assist with managing a Direct Payment, including supporting with the employment of Personal Assistants.</w:t>
      </w:r>
    </w:p>
    <w:p w14:paraId="649ED356" w14:textId="77777777" w:rsidR="00C25654" w:rsidRPr="00C25654" w:rsidRDefault="00C25654" w:rsidP="00C25654">
      <w:pPr>
        <w:pStyle w:val="BodyText"/>
        <w:spacing w:before="1"/>
        <w:rPr>
          <w:sz w:val="24"/>
          <w:szCs w:val="24"/>
        </w:rPr>
      </w:pPr>
    </w:p>
    <w:p w14:paraId="3C1E7431" w14:textId="4C4D90B0" w:rsidR="00C25654" w:rsidRDefault="00C25654" w:rsidP="00C25654">
      <w:pPr>
        <w:pStyle w:val="BodyText"/>
        <w:ind w:right="78"/>
        <w:rPr>
          <w:sz w:val="24"/>
          <w:szCs w:val="24"/>
        </w:rPr>
      </w:pPr>
      <w:r w:rsidRPr="00C25654">
        <w:rPr>
          <w:sz w:val="24"/>
          <w:szCs w:val="24"/>
        </w:rPr>
        <w:t>If you think that you will need help to manage</w:t>
      </w:r>
      <w:r w:rsidRPr="00C25654">
        <w:rPr>
          <w:spacing w:val="-17"/>
          <w:sz w:val="24"/>
          <w:szCs w:val="24"/>
        </w:rPr>
        <w:t xml:space="preserve"> </w:t>
      </w:r>
      <w:r w:rsidRPr="00C25654">
        <w:rPr>
          <w:sz w:val="24"/>
          <w:szCs w:val="24"/>
        </w:rPr>
        <w:t>the Direct Payment, then you should talk to your social care worker about this if have one or alternatively, call the Customer Service Centre on 0300 500 8080. A DPSS can then be offered as an option to support with managing the Direct Payment.</w:t>
      </w:r>
    </w:p>
    <w:p w14:paraId="56B48787" w14:textId="77777777" w:rsidR="00C25654" w:rsidRPr="00C25654" w:rsidRDefault="00C25654" w:rsidP="00C25654">
      <w:pPr>
        <w:pStyle w:val="BodyText"/>
        <w:ind w:right="78"/>
        <w:rPr>
          <w:sz w:val="24"/>
          <w:szCs w:val="24"/>
        </w:rPr>
      </w:pPr>
    </w:p>
    <w:p w14:paraId="31CC760F" w14:textId="68321933" w:rsidR="00A973BD" w:rsidRPr="005512E6" w:rsidRDefault="00C25654" w:rsidP="00C25654">
      <w:pPr>
        <w:pStyle w:val="Heading2"/>
        <w:numPr>
          <w:ilvl w:val="0"/>
          <w:numId w:val="5"/>
        </w:numPr>
      </w:pPr>
      <w:r>
        <w:t>What is a DPSS?</w:t>
      </w:r>
    </w:p>
    <w:p w14:paraId="69DAEAFC" w14:textId="65AB5EE0" w:rsidR="00C25654" w:rsidRDefault="00C25654" w:rsidP="00C25654">
      <w:pPr>
        <w:pStyle w:val="BodyText"/>
        <w:spacing w:before="4"/>
        <w:ind w:right="19"/>
      </w:pPr>
      <w:r>
        <w:t>A DPSS is an organisation which has the knowledge and expertise to help people with many different aspects of managing their Direct Payment.</w:t>
      </w:r>
    </w:p>
    <w:p w14:paraId="7A6399D4" w14:textId="77777777" w:rsidR="00C25654" w:rsidRDefault="00C25654" w:rsidP="00C25654">
      <w:pPr>
        <w:pStyle w:val="BodyText"/>
        <w:spacing w:before="4"/>
        <w:ind w:right="19"/>
      </w:pPr>
    </w:p>
    <w:p w14:paraId="0ED18FD3" w14:textId="5F29E7B8" w:rsidR="00C25654" w:rsidRDefault="00C25654" w:rsidP="00C25654">
      <w:pPr>
        <w:pStyle w:val="Heading2"/>
        <w:numPr>
          <w:ilvl w:val="0"/>
          <w:numId w:val="5"/>
        </w:numPr>
      </w:pPr>
      <w:r>
        <w:t xml:space="preserve">New Direct Payment Support Service offer </w:t>
      </w:r>
    </w:p>
    <w:p w14:paraId="08E1C0CD" w14:textId="2F97769C" w:rsidR="00C25654" w:rsidRPr="00C25654" w:rsidRDefault="00C25654" w:rsidP="00C25654">
      <w:pPr>
        <w:pStyle w:val="BodyText"/>
        <w:rPr>
          <w:sz w:val="24"/>
          <w:szCs w:val="24"/>
        </w:rPr>
      </w:pPr>
      <w:r w:rsidRPr="00C25654">
        <w:rPr>
          <w:sz w:val="24"/>
          <w:szCs w:val="24"/>
        </w:rPr>
        <w:t xml:space="preserve">From the </w:t>
      </w:r>
      <w:proofErr w:type="gramStart"/>
      <w:r w:rsidRPr="00C25654">
        <w:rPr>
          <w:sz w:val="24"/>
          <w:szCs w:val="24"/>
        </w:rPr>
        <w:t>15</w:t>
      </w:r>
      <w:proofErr w:type="spellStart"/>
      <w:r w:rsidRPr="00C25654">
        <w:rPr>
          <w:position w:val="7"/>
          <w:sz w:val="24"/>
          <w:szCs w:val="24"/>
        </w:rPr>
        <w:t>th</w:t>
      </w:r>
      <w:proofErr w:type="spellEnd"/>
      <w:proofErr w:type="gramEnd"/>
      <w:r w:rsidRPr="00C25654">
        <w:rPr>
          <w:position w:val="7"/>
          <w:sz w:val="24"/>
          <w:szCs w:val="24"/>
        </w:rPr>
        <w:t xml:space="preserve"> </w:t>
      </w:r>
      <w:r w:rsidRPr="00C25654">
        <w:rPr>
          <w:sz w:val="24"/>
          <w:szCs w:val="24"/>
        </w:rPr>
        <w:t>March 2021 the way Direct Payment Support Services are provided has changed across Nottinghamshire.</w:t>
      </w:r>
      <w:r>
        <w:rPr>
          <w:sz w:val="24"/>
          <w:szCs w:val="24"/>
        </w:rPr>
        <w:t xml:space="preserve"> </w:t>
      </w:r>
      <w:r w:rsidRPr="00C25654">
        <w:rPr>
          <w:sz w:val="24"/>
          <w:szCs w:val="24"/>
        </w:rPr>
        <w:t>Nottinghamshire County Council</w:t>
      </w:r>
      <w:r>
        <w:rPr>
          <w:sz w:val="24"/>
          <w:szCs w:val="24"/>
        </w:rPr>
        <w:t>,</w:t>
      </w:r>
      <w:r w:rsidRPr="00C25654">
        <w:rPr>
          <w:sz w:val="24"/>
          <w:szCs w:val="24"/>
        </w:rPr>
        <w:t xml:space="preserve"> in partnership with Nottingham City Council, Nottingham and Nottinghamshire Clinical Commissioning Group and Bassetlaw Clinical Commissioning group</w:t>
      </w:r>
      <w:r>
        <w:rPr>
          <w:sz w:val="24"/>
          <w:szCs w:val="24"/>
        </w:rPr>
        <w:t>,</w:t>
      </w:r>
      <w:r w:rsidRPr="00C25654">
        <w:rPr>
          <w:sz w:val="24"/>
          <w:szCs w:val="24"/>
        </w:rPr>
        <w:t xml:space="preserve"> has now got a list of contracted providers.</w:t>
      </w:r>
    </w:p>
    <w:p w14:paraId="57AE2E92" w14:textId="77777777" w:rsidR="00C25654" w:rsidRPr="00C25654" w:rsidRDefault="00C25654" w:rsidP="00C25654">
      <w:pPr>
        <w:pStyle w:val="BodyText"/>
        <w:rPr>
          <w:sz w:val="24"/>
          <w:szCs w:val="24"/>
        </w:rPr>
      </w:pPr>
    </w:p>
    <w:p w14:paraId="64DA7B69" w14:textId="51CAD677" w:rsidR="00C25654" w:rsidRDefault="00C25654" w:rsidP="00C25654">
      <w:pPr>
        <w:pStyle w:val="BodyText"/>
        <w:ind w:right="171"/>
        <w:rPr>
          <w:sz w:val="24"/>
          <w:szCs w:val="24"/>
        </w:rPr>
      </w:pPr>
      <w:r w:rsidRPr="00C25654">
        <w:rPr>
          <w:sz w:val="24"/>
          <w:szCs w:val="24"/>
        </w:rPr>
        <w:t>These providers can provide all aspects of Direct Payment support. From March 2021, if you choose to use one of these providers for your Direct Payment support, the cost will be paid directly to the provider by the Council and no longer put within the Direct Payment. This means</w:t>
      </w:r>
      <w:r w:rsidRPr="00C25654">
        <w:t xml:space="preserve"> </w:t>
      </w:r>
      <w:r w:rsidRPr="00C25654">
        <w:rPr>
          <w:sz w:val="24"/>
          <w:szCs w:val="24"/>
        </w:rPr>
        <w:t>that the Direct Payment money is solely for the support identified within your support plan. The DPSS costs will still be shown within your care and support plan but paid directly to the provider.</w:t>
      </w:r>
    </w:p>
    <w:p w14:paraId="6B7CCA52" w14:textId="22A29491" w:rsidR="00C25654" w:rsidRDefault="00C25654" w:rsidP="00C25654">
      <w:pPr>
        <w:pStyle w:val="Heading2"/>
        <w:numPr>
          <w:ilvl w:val="0"/>
          <w:numId w:val="5"/>
        </w:numPr>
      </w:pPr>
      <w:r>
        <w:t>Who are the contracted DPSS providers?</w:t>
      </w:r>
    </w:p>
    <w:p w14:paraId="56FEB685" w14:textId="04ACF332" w:rsidR="00C25654" w:rsidRDefault="00C25654" w:rsidP="00C25654">
      <w:pPr>
        <w:pStyle w:val="BodyText"/>
        <w:ind w:right="171"/>
        <w:rPr>
          <w:sz w:val="24"/>
          <w:szCs w:val="24"/>
        </w:rPr>
      </w:pPr>
    </w:p>
    <w:p w14:paraId="26AAF1DF" w14:textId="68B0C538" w:rsidR="00C25654" w:rsidRPr="00C25654" w:rsidRDefault="00C25654" w:rsidP="00C25654">
      <w:pPr>
        <w:pStyle w:val="BodyText"/>
        <w:ind w:left="146"/>
        <w:rPr>
          <w:sz w:val="24"/>
          <w:szCs w:val="24"/>
        </w:rPr>
      </w:pPr>
      <w:r w:rsidRPr="00C25654">
        <w:rPr>
          <w:sz w:val="24"/>
          <w:szCs w:val="24"/>
        </w:rPr>
        <w:t>The contacted providers are listed below:</w:t>
      </w:r>
    </w:p>
    <w:p w14:paraId="070DCA36" w14:textId="77777777" w:rsidR="00C25654" w:rsidRPr="00C25654" w:rsidRDefault="00C25654" w:rsidP="00C25654">
      <w:pPr>
        <w:pStyle w:val="BodyText"/>
        <w:spacing w:before="1"/>
        <w:rPr>
          <w:sz w:val="24"/>
          <w:szCs w:val="24"/>
        </w:rPr>
      </w:pPr>
    </w:p>
    <w:p w14:paraId="3713370F" w14:textId="77777777" w:rsidR="00C25654" w:rsidRPr="00C25654" w:rsidRDefault="00C25654" w:rsidP="00C25654">
      <w:pPr>
        <w:pStyle w:val="ListParagraph"/>
        <w:numPr>
          <w:ilvl w:val="0"/>
          <w:numId w:val="6"/>
        </w:numPr>
        <w:tabs>
          <w:tab w:val="left" w:pos="866"/>
          <w:tab w:val="left" w:pos="867"/>
        </w:tabs>
        <w:spacing w:line="281" w:lineRule="exact"/>
        <w:rPr>
          <w:sz w:val="24"/>
          <w:szCs w:val="24"/>
        </w:rPr>
      </w:pPr>
      <w:r w:rsidRPr="00C25654">
        <w:rPr>
          <w:sz w:val="24"/>
          <w:szCs w:val="24"/>
        </w:rPr>
        <w:t>Penderels Trust Limited</w:t>
      </w:r>
    </w:p>
    <w:p w14:paraId="21B10A6A" w14:textId="77777777" w:rsidR="00E4153E" w:rsidRDefault="00E4153E" w:rsidP="00C25654">
      <w:pPr>
        <w:pStyle w:val="ListParagraph"/>
        <w:numPr>
          <w:ilvl w:val="0"/>
          <w:numId w:val="6"/>
        </w:numPr>
        <w:tabs>
          <w:tab w:val="left" w:pos="866"/>
          <w:tab w:val="left" w:pos="867"/>
        </w:tabs>
        <w:spacing w:line="280" w:lineRule="exact"/>
        <w:rPr>
          <w:sz w:val="24"/>
          <w:szCs w:val="24"/>
        </w:rPr>
      </w:pPr>
      <w:r w:rsidRPr="00E4153E">
        <w:rPr>
          <w:sz w:val="24"/>
          <w:szCs w:val="24"/>
        </w:rPr>
        <w:t>People Places Lives Limited</w:t>
      </w:r>
    </w:p>
    <w:p w14:paraId="23AAB02E" w14:textId="5E1D3617" w:rsidR="00C25654" w:rsidRPr="00C25654" w:rsidRDefault="00C25654" w:rsidP="00C25654">
      <w:pPr>
        <w:pStyle w:val="ListParagraph"/>
        <w:numPr>
          <w:ilvl w:val="0"/>
          <w:numId w:val="6"/>
        </w:numPr>
        <w:tabs>
          <w:tab w:val="left" w:pos="866"/>
          <w:tab w:val="left" w:pos="867"/>
        </w:tabs>
        <w:spacing w:line="280" w:lineRule="exact"/>
        <w:rPr>
          <w:sz w:val="24"/>
          <w:szCs w:val="24"/>
        </w:rPr>
      </w:pPr>
      <w:r w:rsidRPr="00C25654">
        <w:rPr>
          <w:sz w:val="24"/>
          <w:szCs w:val="24"/>
        </w:rPr>
        <w:t>Purple Zest</w:t>
      </w:r>
      <w:r w:rsidRPr="00C25654">
        <w:rPr>
          <w:spacing w:val="-1"/>
          <w:sz w:val="24"/>
          <w:szCs w:val="24"/>
        </w:rPr>
        <w:t xml:space="preserve"> </w:t>
      </w:r>
      <w:r w:rsidRPr="00C25654">
        <w:rPr>
          <w:sz w:val="24"/>
          <w:szCs w:val="24"/>
        </w:rPr>
        <w:t>Limited</w:t>
      </w:r>
    </w:p>
    <w:p w14:paraId="6635882F" w14:textId="77777777" w:rsidR="00C25654" w:rsidRPr="00C25654" w:rsidRDefault="00C25654" w:rsidP="00C25654">
      <w:pPr>
        <w:pStyle w:val="ListParagraph"/>
        <w:numPr>
          <w:ilvl w:val="0"/>
          <w:numId w:val="6"/>
        </w:numPr>
        <w:tabs>
          <w:tab w:val="left" w:pos="866"/>
          <w:tab w:val="left" w:pos="867"/>
        </w:tabs>
        <w:spacing w:line="280" w:lineRule="exact"/>
        <w:rPr>
          <w:sz w:val="24"/>
          <w:szCs w:val="24"/>
        </w:rPr>
      </w:pPr>
      <w:r w:rsidRPr="00C25654">
        <w:rPr>
          <w:sz w:val="24"/>
          <w:szCs w:val="24"/>
        </w:rPr>
        <w:t>Rosekel Resourcing</w:t>
      </w:r>
      <w:r w:rsidRPr="00C25654">
        <w:rPr>
          <w:spacing w:val="-3"/>
          <w:sz w:val="24"/>
          <w:szCs w:val="24"/>
        </w:rPr>
        <w:t xml:space="preserve"> </w:t>
      </w:r>
      <w:r w:rsidRPr="00C25654">
        <w:rPr>
          <w:sz w:val="24"/>
          <w:szCs w:val="24"/>
        </w:rPr>
        <w:t>Limited</w:t>
      </w:r>
    </w:p>
    <w:p w14:paraId="2EB66B1C" w14:textId="77777777" w:rsidR="00C25654" w:rsidRPr="00C25654" w:rsidRDefault="00C25654" w:rsidP="00C25654">
      <w:pPr>
        <w:pStyle w:val="ListParagraph"/>
        <w:numPr>
          <w:ilvl w:val="0"/>
          <w:numId w:val="6"/>
        </w:numPr>
        <w:tabs>
          <w:tab w:val="left" w:pos="866"/>
          <w:tab w:val="left" w:pos="867"/>
        </w:tabs>
        <w:spacing w:line="281" w:lineRule="exact"/>
        <w:rPr>
          <w:sz w:val="24"/>
          <w:szCs w:val="24"/>
        </w:rPr>
      </w:pPr>
      <w:r w:rsidRPr="00C25654">
        <w:rPr>
          <w:sz w:val="24"/>
          <w:szCs w:val="24"/>
        </w:rPr>
        <w:t>Solo Support Services</w:t>
      </w:r>
      <w:r w:rsidRPr="00C25654">
        <w:rPr>
          <w:spacing w:val="-5"/>
          <w:sz w:val="24"/>
          <w:szCs w:val="24"/>
        </w:rPr>
        <w:t xml:space="preserve"> </w:t>
      </w:r>
      <w:r w:rsidRPr="00C25654">
        <w:rPr>
          <w:sz w:val="24"/>
          <w:szCs w:val="24"/>
        </w:rPr>
        <w:t>Limited</w:t>
      </w:r>
    </w:p>
    <w:p w14:paraId="2737EA90" w14:textId="77777777" w:rsidR="00C25654" w:rsidRDefault="00C25654" w:rsidP="00C25654">
      <w:pPr>
        <w:pStyle w:val="BodyText"/>
        <w:spacing w:before="8"/>
        <w:rPr>
          <w:sz w:val="22"/>
        </w:rPr>
      </w:pPr>
    </w:p>
    <w:p w14:paraId="272E648A" w14:textId="77777777" w:rsidR="00C25654" w:rsidRPr="00C25654" w:rsidRDefault="00C25654" w:rsidP="00C25654">
      <w:pPr>
        <w:pStyle w:val="BodyText"/>
        <w:spacing w:before="1"/>
        <w:ind w:left="146" w:right="504"/>
        <w:rPr>
          <w:sz w:val="24"/>
          <w:szCs w:val="24"/>
        </w:rPr>
      </w:pPr>
      <w:r w:rsidRPr="00C25654">
        <w:rPr>
          <w:sz w:val="24"/>
          <w:szCs w:val="24"/>
        </w:rPr>
        <w:t>Contact details and information about each provider can be found at the end of this document to assist you to choose who to use.</w:t>
      </w:r>
    </w:p>
    <w:p w14:paraId="39D3CDE3" w14:textId="77777777" w:rsidR="00C25654" w:rsidRPr="00C25654" w:rsidRDefault="00C25654" w:rsidP="00C25654">
      <w:pPr>
        <w:pStyle w:val="BodyText"/>
        <w:rPr>
          <w:sz w:val="24"/>
          <w:szCs w:val="24"/>
        </w:rPr>
      </w:pPr>
    </w:p>
    <w:p w14:paraId="0D8E4972" w14:textId="77777777" w:rsidR="00C25654" w:rsidRPr="00C25654" w:rsidRDefault="00C25654" w:rsidP="00C25654">
      <w:pPr>
        <w:pStyle w:val="BodyText"/>
        <w:ind w:left="146" w:right="161"/>
        <w:rPr>
          <w:sz w:val="24"/>
          <w:szCs w:val="24"/>
        </w:rPr>
      </w:pPr>
      <w:r w:rsidRPr="00C25654">
        <w:rPr>
          <w:sz w:val="24"/>
          <w:szCs w:val="24"/>
        </w:rPr>
        <w:t>All of the above providers can deliver all elements of Direct Payment Support and the cost for each element is the same for all</w:t>
      </w:r>
      <w:r w:rsidRPr="00C25654">
        <w:rPr>
          <w:spacing w:val="-10"/>
          <w:sz w:val="24"/>
          <w:szCs w:val="24"/>
        </w:rPr>
        <w:t xml:space="preserve"> </w:t>
      </w:r>
      <w:r w:rsidRPr="00C25654">
        <w:rPr>
          <w:sz w:val="24"/>
          <w:szCs w:val="24"/>
        </w:rPr>
        <w:t>providers.</w:t>
      </w:r>
    </w:p>
    <w:p w14:paraId="0DCA7AFC" w14:textId="522A3B24" w:rsidR="00C25654" w:rsidRDefault="00C25654" w:rsidP="00C25654">
      <w:pPr>
        <w:pStyle w:val="BodyText"/>
        <w:rPr>
          <w:sz w:val="24"/>
          <w:szCs w:val="24"/>
        </w:rPr>
      </w:pPr>
    </w:p>
    <w:p w14:paraId="392BC452" w14:textId="50C369FA" w:rsidR="00C25654" w:rsidRDefault="00C25654" w:rsidP="009C26C0">
      <w:pPr>
        <w:pStyle w:val="Heading2"/>
        <w:numPr>
          <w:ilvl w:val="0"/>
          <w:numId w:val="5"/>
        </w:numPr>
      </w:pPr>
      <w:r>
        <w:t>What support can I receive from a contracted DPSS provider?</w:t>
      </w:r>
    </w:p>
    <w:p w14:paraId="1904C0E6" w14:textId="6668EA34" w:rsidR="00C25654" w:rsidRDefault="00C25654" w:rsidP="00C25654">
      <w:pPr>
        <w:pStyle w:val="BodyText"/>
        <w:rPr>
          <w:sz w:val="24"/>
          <w:szCs w:val="24"/>
        </w:rPr>
      </w:pPr>
    </w:p>
    <w:p w14:paraId="04C04C0D" w14:textId="77777777" w:rsidR="00C25654" w:rsidRPr="00C25654" w:rsidRDefault="00C25654" w:rsidP="00C25654">
      <w:pPr>
        <w:pStyle w:val="BodyText"/>
        <w:spacing w:before="1"/>
        <w:ind w:left="146" w:right="337"/>
        <w:rPr>
          <w:sz w:val="24"/>
          <w:szCs w:val="24"/>
        </w:rPr>
      </w:pPr>
      <w:r w:rsidRPr="00C25654">
        <w:rPr>
          <w:sz w:val="24"/>
          <w:szCs w:val="24"/>
        </w:rPr>
        <w:t>A range of different services can be purchased, depending on how you are going to use your Direct Payment.</w:t>
      </w:r>
    </w:p>
    <w:p w14:paraId="60325142" w14:textId="77777777" w:rsidR="00C25654" w:rsidRPr="00C25654" w:rsidRDefault="00C25654" w:rsidP="00C25654">
      <w:pPr>
        <w:pStyle w:val="BodyText"/>
        <w:rPr>
          <w:sz w:val="24"/>
          <w:szCs w:val="24"/>
        </w:rPr>
      </w:pPr>
    </w:p>
    <w:p w14:paraId="05643635" w14:textId="44EED5E9" w:rsidR="00C25654" w:rsidRPr="00C25654" w:rsidRDefault="00C25654" w:rsidP="00C25654">
      <w:pPr>
        <w:pStyle w:val="BodyText"/>
        <w:ind w:left="146" w:right="478"/>
        <w:rPr>
          <w:sz w:val="24"/>
          <w:szCs w:val="24"/>
        </w:rPr>
      </w:pPr>
      <w:r w:rsidRPr="00C25654">
        <w:rPr>
          <w:sz w:val="24"/>
          <w:szCs w:val="24"/>
        </w:rPr>
        <w:t xml:space="preserve">There are </w:t>
      </w:r>
      <w:r w:rsidR="009C26C0">
        <w:rPr>
          <w:sz w:val="24"/>
          <w:szCs w:val="24"/>
        </w:rPr>
        <w:t xml:space="preserve">three </w:t>
      </w:r>
      <w:r w:rsidRPr="00C25654">
        <w:rPr>
          <w:sz w:val="24"/>
          <w:szCs w:val="24"/>
        </w:rPr>
        <w:t>main areas of support that can be provided by a DPSS.</w:t>
      </w:r>
    </w:p>
    <w:p w14:paraId="708051F0" w14:textId="77777777" w:rsidR="00C25654" w:rsidRPr="00C25654" w:rsidRDefault="00C25654" w:rsidP="00C25654">
      <w:pPr>
        <w:pStyle w:val="ListParagraph"/>
        <w:numPr>
          <w:ilvl w:val="0"/>
          <w:numId w:val="7"/>
        </w:numPr>
        <w:tabs>
          <w:tab w:val="left" w:pos="867"/>
        </w:tabs>
        <w:ind w:right="566"/>
        <w:rPr>
          <w:sz w:val="24"/>
          <w:szCs w:val="24"/>
        </w:rPr>
      </w:pPr>
      <w:r w:rsidRPr="00C25654">
        <w:rPr>
          <w:sz w:val="24"/>
          <w:szCs w:val="24"/>
        </w:rPr>
        <w:t>Employment Support (where Personal Assistants are</w:t>
      </w:r>
      <w:r w:rsidRPr="00C25654">
        <w:rPr>
          <w:spacing w:val="-2"/>
          <w:sz w:val="24"/>
          <w:szCs w:val="24"/>
        </w:rPr>
        <w:t xml:space="preserve"> </w:t>
      </w:r>
      <w:r w:rsidRPr="00C25654">
        <w:rPr>
          <w:sz w:val="24"/>
          <w:szCs w:val="24"/>
        </w:rPr>
        <w:t>employed)</w:t>
      </w:r>
    </w:p>
    <w:p w14:paraId="05D4575B" w14:textId="77777777" w:rsidR="00C25654" w:rsidRPr="00C25654" w:rsidRDefault="00C25654" w:rsidP="00C25654">
      <w:pPr>
        <w:pStyle w:val="ListParagraph"/>
        <w:numPr>
          <w:ilvl w:val="0"/>
          <w:numId w:val="7"/>
        </w:numPr>
        <w:tabs>
          <w:tab w:val="left" w:pos="867"/>
        </w:tabs>
        <w:spacing w:before="1"/>
        <w:ind w:right="501"/>
        <w:rPr>
          <w:sz w:val="24"/>
          <w:szCs w:val="24"/>
        </w:rPr>
      </w:pPr>
      <w:r w:rsidRPr="00C25654">
        <w:rPr>
          <w:sz w:val="24"/>
          <w:szCs w:val="24"/>
        </w:rPr>
        <w:t>Payroll (where Personal Assistants are employed)</w:t>
      </w:r>
    </w:p>
    <w:p w14:paraId="3E27F894" w14:textId="77777777" w:rsidR="00C25654" w:rsidRPr="00C25654" w:rsidRDefault="00C25654" w:rsidP="00C25654">
      <w:pPr>
        <w:pStyle w:val="ListParagraph"/>
        <w:numPr>
          <w:ilvl w:val="0"/>
          <w:numId w:val="7"/>
        </w:numPr>
        <w:tabs>
          <w:tab w:val="left" w:pos="867"/>
        </w:tabs>
        <w:spacing w:line="264" w:lineRule="exact"/>
        <w:rPr>
          <w:sz w:val="24"/>
          <w:szCs w:val="24"/>
        </w:rPr>
      </w:pPr>
      <w:r w:rsidRPr="00C25654">
        <w:rPr>
          <w:sz w:val="24"/>
          <w:szCs w:val="24"/>
        </w:rPr>
        <w:t>Third Party Managed</w:t>
      </w:r>
      <w:r w:rsidRPr="00C25654">
        <w:rPr>
          <w:spacing w:val="-3"/>
          <w:sz w:val="24"/>
          <w:szCs w:val="24"/>
        </w:rPr>
        <w:t xml:space="preserve"> </w:t>
      </w:r>
      <w:r w:rsidRPr="00C25654">
        <w:rPr>
          <w:sz w:val="24"/>
          <w:szCs w:val="24"/>
        </w:rPr>
        <w:t>Accounts</w:t>
      </w:r>
    </w:p>
    <w:p w14:paraId="61EDC500" w14:textId="77777777" w:rsidR="00C25654" w:rsidRDefault="00C25654" w:rsidP="00C25654">
      <w:pPr>
        <w:pStyle w:val="BodyText"/>
        <w:rPr>
          <w:sz w:val="24"/>
          <w:szCs w:val="24"/>
        </w:rPr>
      </w:pPr>
    </w:p>
    <w:p w14:paraId="53B37356" w14:textId="33E483F4" w:rsidR="00C25654" w:rsidRDefault="00C25654" w:rsidP="00C25654">
      <w:pPr>
        <w:pStyle w:val="Heading2"/>
      </w:pPr>
      <w:r>
        <w:t>5.1 Employment support</w:t>
      </w:r>
    </w:p>
    <w:p w14:paraId="60A6E861" w14:textId="64629E58" w:rsidR="00C25654" w:rsidRPr="009C26C0" w:rsidRDefault="00C25654" w:rsidP="00C25654">
      <w:pPr>
        <w:pStyle w:val="BodyText"/>
        <w:spacing w:before="1"/>
        <w:ind w:left="146" w:right="580"/>
        <w:rPr>
          <w:sz w:val="24"/>
          <w:szCs w:val="24"/>
        </w:rPr>
      </w:pPr>
      <w:r w:rsidRPr="009C26C0">
        <w:rPr>
          <w:sz w:val="24"/>
          <w:szCs w:val="24"/>
        </w:rPr>
        <w:t>If you are / or are going to be employing your own Personal Assistants through a Direct Payment, then you can access a range of specific support from a DPSS. For all of the employment support elements you will have a named worker to access, who will act as a consistent point of contact within the DPSS. The employment elements are outlined in more detail below</w:t>
      </w:r>
    </w:p>
    <w:p w14:paraId="366173A1" w14:textId="539DC346" w:rsidR="00C25654" w:rsidRPr="009C26C0" w:rsidRDefault="00C25654" w:rsidP="00C25654">
      <w:pPr>
        <w:pStyle w:val="BodyText"/>
        <w:spacing w:before="1"/>
        <w:ind w:left="146" w:right="580"/>
        <w:rPr>
          <w:sz w:val="24"/>
          <w:szCs w:val="24"/>
        </w:rPr>
      </w:pPr>
    </w:p>
    <w:p w14:paraId="093F1CFD" w14:textId="77777777" w:rsidR="00C25654" w:rsidRPr="009C26C0" w:rsidRDefault="00C25654" w:rsidP="00C25654">
      <w:pPr>
        <w:pStyle w:val="ListParagraph"/>
        <w:numPr>
          <w:ilvl w:val="0"/>
          <w:numId w:val="8"/>
        </w:numPr>
        <w:tabs>
          <w:tab w:val="left" w:pos="867"/>
        </w:tabs>
        <w:spacing w:before="2"/>
        <w:ind w:right="134" w:hanging="360"/>
        <w:jc w:val="left"/>
        <w:rPr>
          <w:sz w:val="24"/>
          <w:szCs w:val="24"/>
        </w:rPr>
      </w:pPr>
      <w:r w:rsidRPr="009C26C0">
        <w:rPr>
          <w:b/>
          <w:sz w:val="24"/>
          <w:szCs w:val="24"/>
        </w:rPr>
        <w:t xml:space="preserve">Initial Employment Support </w:t>
      </w:r>
      <w:r w:rsidRPr="009C26C0">
        <w:rPr>
          <w:sz w:val="24"/>
          <w:szCs w:val="24"/>
        </w:rPr>
        <w:t>– This support is intended to help people</w:t>
      </w:r>
      <w:r w:rsidRPr="009C26C0">
        <w:rPr>
          <w:spacing w:val="-14"/>
          <w:sz w:val="24"/>
          <w:szCs w:val="24"/>
        </w:rPr>
        <w:t xml:space="preserve"> </w:t>
      </w:r>
      <w:r w:rsidRPr="009C26C0">
        <w:rPr>
          <w:sz w:val="24"/>
          <w:szCs w:val="24"/>
        </w:rPr>
        <w:t>decide whether to become an employer. The support will primarily be provided via email or telephone. The advice provided will cover but not be limited</w:t>
      </w:r>
      <w:r w:rsidRPr="009C26C0">
        <w:rPr>
          <w:spacing w:val="-4"/>
          <w:sz w:val="24"/>
          <w:szCs w:val="24"/>
        </w:rPr>
        <w:t xml:space="preserve"> </w:t>
      </w:r>
      <w:r w:rsidRPr="009C26C0">
        <w:rPr>
          <w:sz w:val="24"/>
          <w:szCs w:val="24"/>
        </w:rPr>
        <w:t>to:</w:t>
      </w:r>
    </w:p>
    <w:p w14:paraId="5547C783" w14:textId="77777777" w:rsidR="00C25654" w:rsidRPr="009C26C0" w:rsidRDefault="00C25654" w:rsidP="00C25654">
      <w:pPr>
        <w:pStyle w:val="BodyText"/>
        <w:spacing w:before="2"/>
        <w:rPr>
          <w:sz w:val="24"/>
          <w:szCs w:val="24"/>
        </w:rPr>
      </w:pPr>
    </w:p>
    <w:p w14:paraId="3DBDCFDF" w14:textId="77777777" w:rsidR="00C25654" w:rsidRPr="009C26C0" w:rsidRDefault="00C25654" w:rsidP="00C25654">
      <w:pPr>
        <w:pStyle w:val="ListParagraph"/>
        <w:numPr>
          <w:ilvl w:val="1"/>
          <w:numId w:val="8"/>
        </w:numPr>
        <w:tabs>
          <w:tab w:val="left" w:pos="1586"/>
          <w:tab w:val="left" w:pos="1587"/>
        </w:tabs>
        <w:spacing w:line="237" w:lineRule="auto"/>
        <w:ind w:right="805"/>
        <w:rPr>
          <w:sz w:val="24"/>
          <w:szCs w:val="24"/>
        </w:rPr>
      </w:pPr>
      <w:r w:rsidRPr="009C26C0">
        <w:rPr>
          <w:sz w:val="24"/>
          <w:szCs w:val="24"/>
        </w:rPr>
        <w:t>Responsibilities of being</w:t>
      </w:r>
      <w:r w:rsidRPr="009C26C0">
        <w:rPr>
          <w:spacing w:val="-8"/>
          <w:sz w:val="24"/>
          <w:szCs w:val="24"/>
        </w:rPr>
        <w:t xml:space="preserve"> </w:t>
      </w:r>
      <w:r w:rsidRPr="009C26C0">
        <w:rPr>
          <w:sz w:val="24"/>
          <w:szCs w:val="24"/>
        </w:rPr>
        <w:t>an employer,</w:t>
      </w:r>
    </w:p>
    <w:p w14:paraId="35DC6B57" w14:textId="77777777" w:rsidR="00C25654" w:rsidRPr="009C26C0" w:rsidRDefault="00C25654" w:rsidP="00C25654">
      <w:pPr>
        <w:pStyle w:val="ListParagraph"/>
        <w:numPr>
          <w:ilvl w:val="1"/>
          <w:numId w:val="8"/>
        </w:numPr>
        <w:tabs>
          <w:tab w:val="left" w:pos="1586"/>
          <w:tab w:val="left" w:pos="1587"/>
        </w:tabs>
        <w:spacing w:before="2" w:line="280" w:lineRule="exact"/>
        <w:rPr>
          <w:sz w:val="24"/>
          <w:szCs w:val="24"/>
        </w:rPr>
      </w:pPr>
      <w:r w:rsidRPr="009C26C0">
        <w:rPr>
          <w:sz w:val="24"/>
          <w:szCs w:val="24"/>
        </w:rPr>
        <w:t>Skills required to be an</w:t>
      </w:r>
      <w:r w:rsidRPr="009C26C0">
        <w:rPr>
          <w:spacing w:val="-7"/>
          <w:sz w:val="24"/>
          <w:szCs w:val="24"/>
        </w:rPr>
        <w:t xml:space="preserve"> </w:t>
      </w:r>
      <w:r w:rsidRPr="009C26C0">
        <w:rPr>
          <w:sz w:val="24"/>
          <w:szCs w:val="24"/>
        </w:rPr>
        <w:t>employer,</w:t>
      </w:r>
    </w:p>
    <w:p w14:paraId="640EAD76" w14:textId="77777777" w:rsidR="00C25654" w:rsidRPr="009C26C0" w:rsidRDefault="00C25654" w:rsidP="00C25654">
      <w:pPr>
        <w:pStyle w:val="ListParagraph"/>
        <w:numPr>
          <w:ilvl w:val="1"/>
          <w:numId w:val="8"/>
        </w:numPr>
        <w:tabs>
          <w:tab w:val="left" w:pos="1586"/>
          <w:tab w:val="left" w:pos="1587"/>
        </w:tabs>
        <w:ind w:right="38"/>
        <w:rPr>
          <w:sz w:val="24"/>
          <w:szCs w:val="24"/>
        </w:rPr>
      </w:pPr>
      <w:r w:rsidRPr="009C26C0">
        <w:rPr>
          <w:sz w:val="24"/>
          <w:szCs w:val="24"/>
        </w:rPr>
        <w:t>Information on how a Personal Assistant could be sourced but not the actual recruitment exercise</w:t>
      </w:r>
      <w:r w:rsidRPr="009C26C0">
        <w:rPr>
          <w:spacing w:val="-8"/>
          <w:sz w:val="24"/>
          <w:szCs w:val="24"/>
        </w:rPr>
        <w:t xml:space="preserve"> </w:t>
      </w:r>
      <w:r w:rsidRPr="009C26C0">
        <w:rPr>
          <w:sz w:val="24"/>
          <w:szCs w:val="24"/>
        </w:rPr>
        <w:t>etc.</w:t>
      </w:r>
    </w:p>
    <w:p w14:paraId="2221854D" w14:textId="77777777" w:rsidR="00C25654" w:rsidRPr="009C26C0" w:rsidRDefault="00C25654" w:rsidP="00C25654">
      <w:pPr>
        <w:pStyle w:val="BodyText"/>
        <w:spacing w:before="9"/>
        <w:rPr>
          <w:sz w:val="24"/>
          <w:szCs w:val="24"/>
        </w:rPr>
      </w:pPr>
    </w:p>
    <w:p w14:paraId="7B0390FE" w14:textId="77777777" w:rsidR="00C25654" w:rsidRPr="009C26C0" w:rsidRDefault="00C25654" w:rsidP="00C25654">
      <w:pPr>
        <w:pStyle w:val="BodyText"/>
        <w:ind w:left="146" w:right="138"/>
        <w:rPr>
          <w:sz w:val="24"/>
          <w:szCs w:val="24"/>
        </w:rPr>
      </w:pPr>
      <w:r w:rsidRPr="009C26C0">
        <w:rPr>
          <w:sz w:val="24"/>
          <w:szCs w:val="24"/>
        </w:rPr>
        <w:t xml:space="preserve">The Council can also provide this initial employment support to you free of charge and can be accessed by either emailing </w:t>
      </w:r>
      <w:hyperlink r:id="rId10">
        <w:r w:rsidRPr="009C26C0">
          <w:rPr>
            <w:color w:val="0000FF"/>
            <w:sz w:val="24"/>
            <w:szCs w:val="24"/>
            <w:u w:val="single" w:color="0000FF"/>
          </w:rPr>
          <w:t>DPEnquiries@nottscc.gov.uk</w:t>
        </w:r>
        <w:r w:rsidRPr="009C26C0">
          <w:rPr>
            <w:color w:val="0000FF"/>
            <w:sz w:val="24"/>
            <w:szCs w:val="24"/>
          </w:rPr>
          <w:t xml:space="preserve"> </w:t>
        </w:r>
      </w:hyperlink>
      <w:r w:rsidRPr="009C26C0">
        <w:rPr>
          <w:sz w:val="24"/>
          <w:szCs w:val="24"/>
        </w:rPr>
        <w:t>or telephoning the Direct Payment Enquiries Team on 0115 8044945.</w:t>
      </w:r>
    </w:p>
    <w:p w14:paraId="52DE5F0D" w14:textId="77777777" w:rsidR="00C25654" w:rsidRPr="009C26C0" w:rsidRDefault="00C25654" w:rsidP="00C25654">
      <w:pPr>
        <w:pStyle w:val="BodyText"/>
        <w:spacing w:before="11"/>
        <w:rPr>
          <w:sz w:val="24"/>
          <w:szCs w:val="24"/>
        </w:rPr>
      </w:pPr>
    </w:p>
    <w:p w14:paraId="37F15C73" w14:textId="77777777" w:rsidR="00C25654" w:rsidRPr="009C26C0" w:rsidRDefault="00C25654" w:rsidP="00C25654">
      <w:pPr>
        <w:pStyle w:val="ListParagraph"/>
        <w:numPr>
          <w:ilvl w:val="0"/>
          <w:numId w:val="8"/>
        </w:numPr>
        <w:tabs>
          <w:tab w:val="left" w:pos="932"/>
        </w:tabs>
        <w:ind w:right="208" w:hanging="360"/>
        <w:jc w:val="left"/>
        <w:rPr>
          <w:sz w:val="24"/>
          <w:szCs w:val="24"/>
        </w:rPr>
      </w:pPr>
      <w:r w:rsidRPr="009C26C0">
        <w:rPr>
          <w:b/>
          <w:sz w:val="24"/>
          <w:szCs w:val="24"/>
        </w:rPr>
        <w:t xml:space="preserve">Recruitment – </w:t>
      </w:r>
      <w:r w:rsidRPr="009C26C0">
        <w:rPr>
          <w:sz w:val="24"/>
          <w:szCs w:val="24"/>
        </w:rPr>
        <w:t>This is a specific time limited piece of work (expected to be completed within 12 weeks) to support with the recruitment of Personal Assistants. This support will include at least one face to face meeting which could be done virtually. The information advice and guidance will cover but is</w:t>
      </w:r>
      <w:r w:rsidRPr="009C26C0">
        <w:rPr>
          <w:spacing w:val="-10"/>
          <w:sz w:val="24"/>
          <w:szCs w:val="24"/>
        </w:rPr>
        <w:t xml:space="preserve"> </w:t>
      </w:r>
      <w:r w:rsidRPr="009C26C0">
        <w:rPr>
          <w:sz w:val="24"/>
          <w:szCs w:val="24"/>
        </w:rPr>
        <w:t>not limited</w:t>
      </w:r>
      <w:r w:rsidRPr="009C26C0">
        <w:rPr>
          <w:spacing w:val="-2"/>
          <w:sz w:val="24"/>
          <w:szCs w:val="24"/>
        </w:rPr>
        <w:t xml:space="preserve"> </w:t>
      </w:r>
      <w:r w:rsidRPr="009C26C0">
        <w:rPr>
          <w:sz w:val="24"/>
          <w:szCs w:val="24"/>
        </w:rPr>
        <w:t>to:</w:t>
      </w:r>
    </w:p>
    <w:p w14:paraId="417482BE" w14:textId="77777777" w:rsidR="00C25654" w:rsidRPr="009C26C0" w:rsidRDefault="00C25654" w:rsidP="00C25654">
      <w:pPr>
        <w:pStyle w:val="ListParagraph"/>
        <w:numPr>
          <w:ilvl w:val="1"/>
          <w:numId w:val="8"/>
        </w:numPr>
        <w:tabs>
          <w:tab w:val="left" w:pos="1586"/>
          <w:tab w:val="left" w:pos="1587"/>
        </w:tabs>
        <w:spacing w:before="4" w:line="237" w:lineRule="auto"/>
        <w:ind w:right="537"/>
        <w:rPr>
          <w:sz w:val="24"/>
          <w:szCs w:val="24"/>
        </w:rPr>
      </w:pPr>
      <w:r w:rsidRPr="009C26C0">
        <w:rPr>
          <w:sz w:val="24"/>
          <w:szCs w:val="24"/>
        </w:rPr>
        <w:t>Recruitment good practice (including Equal</w:t>
      </w:r>
      <w:r w:rsidRPr="009C26C0">
        <w:rPr>
          <w:spacing w:val="-9"/>
          <w:sz w:val="24"/>
          <w:szCs w:val="24"/>
        </w:rPr>
        <w:t xml:space="preserve"> </w:t>
      </w:r>
      <w:r w:rsidRPr="009C26C0">
        <w:rPr>
          <w:sz w:val="24"/>
          <w:szCs w:val="24"/>
        </w:rPr>
        <w:t>Opportunities legislation)</w:t>
      </w:r>
    </w:p>
    <w:p w14:paraId="2DC87A22" w14:textId="77777777" w:rsidR="00C25654" w:rsidRPr="009C26C0" w:rsidRDefault="00C25654" w:rsidP="00C25654">
      <w:pPr>
        <w:pStyle w:val="ListParagraph"/>
        <w:numPr>
          <w:ilvl w:val="1"/>
          <w:numId w:val="8"/>
        </w:numPr>
        <w:tabs>
          <w:tab w:val="left" w:pos="1586"/>
          <w:tab w:val="left" w:pos="1587"/>
        </w:tabs>
        <w:spacing w:before="7" w:line="237" w:lineRule="auto"/>
        <w:ind w:right="333"/>
        <w:rPr>
          <w:sz w:val="24"/>
          <w:szCs w:val="24"/>
        </w:rPr>
      </w:pPr>
      <w:r w:rsidRPr="009C26C0">
        <w:rPr>
          <w:sz w:val="24"/>
          <w:szCs w:val="24"/>
        </w:rPr>
        <w:t>Writing job descriptions /</w:t>
      </w:r>
      <w:r w:rsidRPr="009C26C0">
        <w:rPr>
          <w:spacing w:val="-8"/>
          <w:sz w:val="24"/>
          <w:szCs w:val="24"/>
        </w:rPr>
        <w:t xml:space="preserve"> </w:t>
      </w:r>
      <w:r w:rsidRPr="009C26C0">
        <w:rPr>
          <w:sz w:val="24"/>
          <w:szCs w:val="24"/>
        </w:rPr>
        <w:t>person specifications</w:t>
      </w:r>
    </w:p>
    <w:p w14:paraId="7F022C49" w14:textId="77777777" w:rsidR="00C25654" w:rsidRPr="009C26C0" w:rsidRDefault="00C25654" w:rsidP="00C25654">
      <w:pPr>
        <w:pStyle w:val="ListParagraph"/>
        <w:numPr>
          <w:ilvl w:val="1"/>
          <w:numId w:val="8"/>
        </w:numPr>
        <w:tabs>
          <w:tab w:val="left" w:pos="1586"/>
          <w:tab w:val="left" w:pos="1587"/>
        </w:tabs>
        <w:spacing w:before="4" w:line="237" w:lineRule="auto"/>
        <w:ind w:right="447"/>
        <w:rPr>
          <w:sz w:val="24"/>
          <w:szCs w:val="24"/>
        </w:rPr>
      </w:pPr>
      <w:r w:rsidRPr="009C26C0">
        <w:rPr>
          <w:sz w:val="24"/>
          <w:szCs w:val="24"/>
        </w:rPr>
        <w:t>Supporting with setting rates</w:t>
      </w:r>
      <w:r w:rsidRPr="009C26C0">
        <w:rPr>
          <w:spacing w:val="-10"/>
          <w:sz w:val="24"/>
          <w:szCs w:val="24"/>
        </w:rPr>
        <w:t xml:space="preserve"> </w:t>
      </w:r>
      <w:r w:rsidRPr="009C26C0">
        <w:rPr>
          <w:sz w:val="24"/>
          <w:szCs w:val="24"/>
        </w:rPr>
        <w:t>of pay</w:t>
      </w:r>
    </w:p>
    <w:p w14:paraId="1169E6BB" w14:textId="77777777" w:rsidR="00C25654" w:rsidRPr="009C26C0" w:rsidRDefault="00C25654" w:rsidP="00C25654">
      <w:pPr>
        <w:pStyle w:val="ListParagraph"/>
        <w:numPr>
          <w:ilvl w:val="1"/>
          <w:numId w:val="8"/>
        </w:numPr>
        <w:tabs>
          <w:tab w:val="left" w:pos="1586"/>
          <w:tab w:val="left" w:pos="1587"/>
        </w:tabs>
        <w:ind w:right="62"/>
        <w:rPr>
          <w:sz w:val="24"/>
          <w:szCs w:val="24"/>
        </w:rPr>
      </w:pPr>
      <w:r w:rsidRPr="009C26C0">
        <w:rPr>
          <w:sz w:val="24"/>
          <w:szCs w:val="24"/>
        </w:rPr>
        <w:t>Checking Personal Assistant directories such as those on Notts Help Yourself / ASK Lion to source potential Personal</w:t>
      </w:r>
      <w:r w:rsidRPr="009C26C0">
        <w:rPr>
          <w:spacing w:val="-3"/>
          <w:sz w:val="24"/>
          <w:szCs w:val="24"/>
        </w:rPr>
        <w:t xml:space="preserve"> </w:t>
      </w:r>
      <w:r w:rsidRPr="009C26C0">
        <w:rPr>
          <w:sz w:val="24"/>
          <w:szCs w:val="24"/>
        </w:rPr>
        <w:t>Assistants</w:t>
      </w:r>
    </w:p>
    <w:p w14:paraId="26C5514D" w14:textId="77777777" w:rsidR="00C25654" w:rsidRPr="00EF5911" w:rsidRDefault="00C25654" w:rsidP="00C25654">
      <w:pPr>
        <w:pStyle w:val="ListParagraph"/>
        <w:numPr>
          <w:ilvl w:val="1"/>
          <w:numId w:val="8"/>
        </w:numPr>
        <w:tabs>
          <w:tab w:val="left" w:pos="1586"/>
          <w:tab w:val="left" w:pos="1587"/>
        </w:tabs>
        <w:spacing w:before="2" w:line="237" w:lineRule="auto"/>
        <w:ind w:right="523"/>
        <w:rPr>
          <w:sz w:val="24"/>
          <w:szCs w:val="24"/>
        </w:rPr>
      </w:pPr>
      <w:r w:rsidRPr="00EF5911">
        <w:rPr>
          <w:sz w:val="24"/>
          <w:szCs w:val="24"/>
        </w:rPr>
        <w:t>Writing and placing adverts as required</w:t>
      </w:r>
    </w:p>
    <w:p w14:paraId="7ACCC7BE" w14:textId="77777777" w:rsidR="00C25654" w:rsidRPr="00EF5911" w:rsidRDefault="00C25654" w:rsidP="00C25654">
      <w:pPr>
        <w:pStyle w:val="ListParagraph"/>
        <w:numPr>
          <w:ilvl w:val="1"/>
          <w:numId w:val="8"/>
        </w:numPr>
        <w:tabs>
          <w:tab w:val="left" w:pos="1586"/>
          <w:tab w:val="left" w:pos="1587"/>
        </w:tabs>
        <w:spacing w:before="1" w:line="280" w:lineRule="exact"/>
        <w:rPr>
          <w:sz w:val="24"/>
          <w:szCs w:val="24"/>
        </w:rPr>
      </w:pPr>
      <w:r w:rsidRPr="00EF5911">
        <w:rPr>
          <w:sz w:val="24"/>
          <w:szCs w:val="24"/>
        </w:rPr>
        <w:t>Creating job application</w:t>
      </w:r>
      <w:r w:rsidRPr="00EF5911">
        <w:rPr>
          <w:spacing w:val="-6"/>
          <w:sz w:val="24"/>
          <w:szCs w:val="24"/>
        </w:rPr>
        <w:t xml:space="preserve"> </w:t>
      </w:r>
      <w:r w:rsidRPr="00EF5911">
        <w:rPr>
          <w:sz w:val="24"/>
          <w:szCs w:val="24"/>
        </w:rPr>
        <w:t>templates</w:t>
      </w:r>
    </w:p>
    <w:p w14:paraId="1D17BCE3" w14:textId="77777777" w:rsidR="00C25654" w:rsidRPr="00EF5911" w:rsidRDefault="00C25654" w:rsidP="00C25654">
      <w:pPr>
        <w:pStyle w:val="ListParagraph"/>
        <w:numPr>
          <w:ilvl w:val="1"/>
          <w:numId w:val="8"/>
        </w:numPr>
        <w:tabs>
          <w:tab w:val="left" w:pos="1586"/>
          <w:tab w:val="left" w:pos="1587"/>
        </w:tabs>
        <w:spacing w:line="280" w:lineRule="exact"/>
        <w:rPr>
          <w:sz w:val="24"/>
          <w:szCs w:val="24"/>
        </w:rPr>
      </w:pPr>
      <w:r w:rsidRPr="00EF5911">
        <w:rPr>
          <w:sz w:val="24"/>
          <w:szCs w:val="24"/>
        </w:rPr>
        <w:t>Shortlisting</w:t>
      </w:r>
      <w:r w:rsidRPr="00EF5911">
        <w:rPr>
          <w:spacing w:val="-2"/>
          <w:sz w:val="24"/>
          <w:szCs w:val="24"/>
        </w:rPr>
        <w:t xml:space="preserve"> </w:t>
      </w:r>
      <w:r w:rsidRPr="00EF5911">
        <w:rPr>
          <w:sz w:val="24"/>
          <w:szCs w:val="24"/>
        </w:rPr>
        <w:t>applicants</w:t>
      </w:r>
    </w:p>
    <w:p w14:paraId="72760A5A" w14:textId="77777777" w:rsidR="00EF5911" w:rsidRPr="00EF5911" w:rsidRDefault="00C25654" w:rsidP="00EF5911">
      <w:pPr>
        <w:pStyle w:val="BodyText"/>
        <w:numPr>
          <w:ilvl w:val="1"/>
          <w:numId w:val="8"/>
        </w:numPr>
        <w:spacing w:before="1"/>
        <w:ind w:right="580"/>
        <w:rPr>
          <w:sz w:val="24"/>
          <w:szCs w:val="24"/>
        </w:rPr>
      </w:pPr>
      <w:r w:rsidRPr="00EF5911">
        <w:rPr>
          <w:sz w:val="24"/>
          <w:szCs w:val="24"/>
        </w:rPr>
        <w:lastRenderedPageBreak/>
        <w:t>Supporting with interviews</w:t>
      </w:r>
      <w:r w:rsidRPr="00EF5911">
        <w:rPr>
          <w:spacing w:val="-9"/>
          <w:sz w:val="24"/>
          <w:szCs w:val="24"/>
        </w:rPr>
        <w:t xml:space="preserve"> </w:t>
      </w:r>
      <w:r w:rsidRPr="00EF5911">
        <w:rPr>
          <w:sz w:val="24"/>
          <w:szCs w:val="24"/>
        </w:rPr>
        <w:t>(where required)</w:t>
      </w:r>
    </w:p>
    <w:p w14:paraId="05DB92E0" w14:textId="77777777" w:rsidR="00EF5911" w:rsidRPr="00EF5911" w:rsidRDefault="00C25654" w:rsidP="00EF5911">
      <w:pPr>
        <w:pStyle w:val="BodyText"/>
        <w:numPr>
          <w:ilvl w:val="1"/>
          <w:numId w:val="8"/>
        </w:numPr>
        <w:spacing w:before="1"/>
        <w:ind w:right="580"/>
        <w:rPr>
          <w:sz w:val="24"/>
          <w:szCs w:val="24"/>
        </w:rPr>
      </w:pPr>
      <w:r w:rsidRPr="00EF5911">
        <w:rPr>
          <w:sz w:val="24"/>
          <w:szCs w:val="24"/>
        </w:rPr>
        <w:t>Support with checking</w:t>
      </w:r>
      <w:r w:rsidRPr="00EF5911">
        <w:rPr>
          <w:spacing w:val="-3"/>
          <w:sz w:val="24"/>
          <w:szCs w:val="24"/>
        </w:rPr>
        <w:t xml:space="preserve"> </w:t>
      </w:r>
      <w:r w:rsidRPr="00EF5911">
        <w:rPr>
          <w:sz w:val="24"/>
          <w:szCs w:val="24"/>
        </w:rPr>
        <w:t>references</w:t>
      </w:r>
    </w:p>
    <w:p w14:paraId="0DA759E5" w14:textId="77777777" w:rsidR="00EF5911" w:rsidRPr="00EF5911" w:rsidRDefault="00C25654" w:rsidP="00EF5911">
      <w:pPr>
        <w:pStyle w:val="BodyText"/>
        <w:numPr>
          <w:ilvl w:val="1"/>
          <w:numId w:val="8"/>
        </w:numPr>
        <w:spacing w:before="1"/>
        <w:ind w:right="580"/>
        <w:rPr>
          <w:sz w:val="24"/>
          <w:szCs w:val="24"/>
        </w:rPr>
      </w:pPr>
      <w:r w:rsidRPr="00EF5911">
        <w:rPr>
          <w:sz w:val="24"/>
          <w:szCs w:val="24"/>
        </w:rPr>
        <w:t>Notifying candidates of the outcome of the</w:t>
      </w:r>
      <w:r w:rsidRPr="00EF5911">
        <w:rPr>
          <w:spacing w:val="-3"/>
          <w:sz w:val="24"/>
          <w:szCs w:val="24"/>
        </w:rPr>
        <w:t xml:space="preserve"> </w:t>
      </w:r>
      <w:r w:rsidRPr="00EF5911">
        <w:rPr>
          <w:sz w:val="24"/>
          <w:szCs w:val="24"/>
        </w:rPr>
        <w:t>interview</w:t>
      </w:r>
    </w:p>
    <w:p w14:paraId="5AB98315" w14:textId="08B11CB7" w:rsidR="00C25654" w:rsidRPr="00EF5911" w:rsidRDefault="00C25654" w:rsidP="00EF5911">
      <w:pPr>
        <w:pStyle w:val="BodyText"/>
        <w:numPr>
          <w:ilvl w:val="1"/>
          <w:numId w:val="8"/>
        </w:numPr>
        <w:spacing w:before="1"/>
        <w:ind w:right="580"/>
        <w:rPr>
          <w:sz w:val="24"/>
          <w:szCs w:val="24"/>
        </w:rPr>
      </w:pPr>
      <w:r w:rsidRPr="00EF5911">
        <w:rPr>
          <w:sz w:val="24"/>
          <w:szCs w:val="24"/>
        </w:rPr>
        <w:t>Ensuring Right to Work in the UK checks are undertaken for successful candidates</w:t>
      </w:r>
      <w:r w:rsidRPr="00EF5911">
        <w:rPr>
          <w:spacing w:val="-4"/>
          <w:sz w:val="24"/>
          <w:szCs w:val="24"/>
        </w:rPr>
        <w:t xml:space="preserve"> </w:t>
      </w:r>
      <w:r w:rsidRPr="00EF5911">
        <w:rPr>
          <w:sz w:val="24"/>
          <w:szCs w:val="24"/>
        </w:rPr>
        <w:t>etc.</w:t>
      </w:r>
    </w:p>
    <w:p w14:paraId="19E693FF" w14:textId="77777777" w:rsidR="00C25654" w:rsidRPr="009C26C0" w:rsidRDefault="00C25654" w:rsidP="00C25654">
      <w:pPr>
        <w:pStyle w:val="BodyText"/>
        <w:spacing w:before="10"/>
        <w:rPr>
          <w:sz w:val="24"/>
          <w:szCs w:val="24"/>
        </w:rPr>
      </w:pPr>
    </w:p>
    <w:p w14:paraId="3DC86F89" w14:textId="77777777" w:rsidR="00C25654" w:rsidRPr="009C26C0" w:rsidRDefault="00C25654" w:rsidP="00C25654">
      <w:pPr>
        <w:pStyle w:val="ListParagraph"/>
        <w:numPr>
          <w:ilvl w:val="0"/>
          <w:numId w:val="8"/>
        </w:numPr>
        <w:tabs>
          <w:tab w:val="left" w:pos="507"/>
        </w:tabs>
        <w:ind w:left="506" w:right="159" w:hanging="360"/>
        <w:jc w:val="left"/>
        <w:rPr>
          <w:sz w:val="24"/>
          <w:szCs w:val="24"/>
        </w:rPr>
      </w:pPr>
      <w:r w:rsidRPr="009C26C0">
        <w:rPr>
          <w:b/>
          <w:sz w:val="24"/>
          <w:szCs w:val="24"/>
        </w:rPr>
        <w:t xml:space="preserve">Being an Employer – </w:t>
      </w:r>
      <w:r w:rsidRPr="009C26C0">
        <w:rPr>
          <w:sz w:val="24"/>
          <w:szCs w:val="24"/>
        </w:rPr>
        <w:t xml:space="preserve">This support is to assist someone to understand their employment responsibilities once a Personal Assistant has been identified. This is to ensure all legal and contractual arrangements are in place. The Provider will provide at least 2 </w:t>
      </w:r>
      <w:proofErr w:type="gramStart"/>
      <w:r w:rsidRPr="009C26C0">
        <w:rPr>
          <w:sz w:val="24"/>
          <w:szCs w:val="24"/>
        </w:rPr>
        <w:t>face</w:t>
      </w:r>
      <w:proofErr w:type="gramEnd"/>
      <w:r w:rsidRPr="009C26C0">
        <w:rPr>
          <w:sz w:val="24"/>
          <w:szCs w:val="24"/>
        </w:rPr>
        <w:t xml:space="preserve"> to face meetings which could be done virtually with the first being prior to the Personal Assistant commencing work. The Provider will provide forms and templates where required. The support will continue to be available for a period of 12 weeks after the start of the Employees contract. The information advice and guidance will cover but is not limited</w:t>
      </w:r>
      <w:r w:rsidRPr="009C26C0">
        <w:rPr>
          <w:spacing w:val="-1"/>
          <w:sz w:val="24"/>
          <w:szCs w:val="24"/>
        </w:rPr>
        <w:t xml:space="preserve"> </w:t>
      </w:r>
      <w:r w:rsidRPr="009C26C0">
        <w:rPr>
          <w:sz w:val="24"/>
          <w:szCs w:val="24"/>
        </w:rPr>
        <w:t>to:</w:t>
      </w:r>
    </w:p>
    <w:p w14:paraId="4D6BA2B3" w14:textId="77777777" w:rsidR="00C25654" w:rsidRPr="009C26C0" w:rsidRDefault="00C25654" w:rsidP="00C25654">
      <w:pPr>
        <w:pStyle w:val="ListParagraph"/>
        <w:numPr>
          <w:ilvl w:val="1"/>
          <w:numId w:val="8"/>
        </w:numPr>
        <w:tabs>
          <w:tab w:val="left" w:pos="1226"/>
          <w:tab w:val="left" w:pos="1227"/>
        </w:tabs>
        <w:spacing w:before="1"/>
        <w:ind w:left="1226" w:right="243"/>
        <w:rPr>
          <w:sz w:val="24"/>
          <w:szCs w:val="24"/>
        </w:rPr>
      </w:pPr>
      <w:r w:rsidRPr="009C26C0">
        <w:rPr>
          <w:sz w:val="24"/>
          <w:szCs w:val="24"/>
        </w:rPr>
        <w:t>Ensuring Employer Liability Insurance is obtained and in place and advise on the need to renew annually</w:t>
      </w:r>
    </w:p>
    <w:p w14:paraId="354D9541" w14:textId="77777777" w:rsidR="00C25654" w:rsidRPr="009C26C0" w:rsidRDefault="00C25654" w:rsidP="00C25654">
      <w:pPr>
        <w:pStyle w:val="ListParagraph"/>
        <w:numPr>
          <w:ilvl w:val="1"/>
          <w:numId w:val="8"/>
        </w:numPr>
        <w:tabs>
          <w:tab w:val="left" w:pos="1226"/>
          <w:tab w:val="left" w:pos="1227"/>
        </w:tabs>
        <w:spacing w:line="237" w:lineRule="auto"/>
        <w:ind w:left="1226" w:right="906"/>
        <w:rPr>
          <w:sz w:val="24"/>
          <w:szCs w:val="24"/>
        </w:rPr>
      </w:pPr>
      <w:r w:rsidRPr="009C26C0">
        <w:rPr>
          <w:sz w:val="24"/>
          <w:szCs w:val="24"/>
        </w:rPr>
        <w:t>Drawing up contracts of employment which cover all statutory</w:t>
      </w:r>
      <w:r w:rsidRPr="009C26C0">
        <w:rPr>
          <w:spacing w:val="-1"/>
          <w:sz w:val="24"/>
          <w:szCs w:val="24"/>
        </w:rPr>
        <w:t xml:space="preserve"> </w:t>
      </w:r>
      <w:r w:rsidRPr="009C26C0">
        <w:rPr>
          <w:sz w:val="24"/>
          <w:szCs w:val="24"/>
        </w:rPr>
        <w:t>requirements.</w:t>
      </w:r>
    </w:p>
    <w:p w14:paraId="7C63AB7D" w14:textId="77777777" w:rsidR="00C25654" w:rsidRPr="009C26C0" w:rsidRDefault="00C25654" w:rsidP="00C25654">
      <w:pPr>
        <w:pStyle w:val="ListParagraph"/>
        <w:numPr>
          <w:ilvl w:val="1"/>
          <w:numId w:val="8"/>
        </w:numPr>
        <w:tabs>
          <w:tab w:val="left" w:pos="1226"/>
          <w:tab w:val="left" w:pos="1227"/>
        </w:tabs>
        <w:spacing w:before="4"/>
        <w:ind w:left="1226" w:right="179"/>
        <w:rPr>
          <w:sz w:val="24"/>
          <w:szCs w:val="24"/>
        </w:rPr>
      </w:pPr>
      <w:r w:rsidRPr="009C26C0">
        <w:rPr>
          <w:sz w:val="24"/>
          <w:szCs w:val="24"/>
        </w:rPr>
        <w:t>Health and Safety legislation and implications for the Direct Payment recipient as an</w:t>
      </w:r>
      <w:r w:rsidRPr="009C26C0">
        <w:rPr>
          <w:spacing w:val="-1"/>
          <w:sz w:val="24"/>
          <w:szCs w:val="24"/>
        </w:rPr>
        <w:t xml:space="preserve"> </w:t>
      </w:r>
      <w:r w:rsidRPr="009C26C0">
        <w:rPr>
          <w:sz w:val="24"/>
          <w:szCs w:val="24"/>
        </w:rPr>
        <w:t>employer</w:t>
      </w:r>
    </w:p>
    <w:p w14:paraId="16B6C230" w14:textId="77777777" w:rsidR="00C25654" w:rsidRPr="009C26C0" w:rsidRDefault="00C25654" w:rsidP="00C25654">
      <w:pPr>
        <w:pStyle w:val="ListParagraph"/>
        <w:numPr>
          <w:ilvl w:val="1"/>
          <w:numId w:val="8"/>
        </w:numPr>
        <w:tabs>
          <w:tab w:val="left" w:pos="1226"/>
          <w:tab w:val="left" w:pos="1227"/>
        </w:tabs>
        <w:spacing w:before="1" w:line="237" w:lineRule="auto"/>
        <w:ind w:left="1226" w:right="601"/>
        <w:rPr>
          <w:sz w:val="24"/>
          <w:szCs w:val="24"/>
        </w:rPr>
      </w:pPr>
      <w:r w:rsidRPr="009C26C0">
        <w:rPr>
          <w:sz w:val="24"/>
          <w:szCs w:val="24"/>
        </w:rPr>
        <w:t>Ensuring all necessary training requirements for Personal Assistants are in</w:t>
      </w:r>
      <w:r w:rsidRPr="009C26C0">
        <w:rPr>
          <w:spacing w:val="-4"/>
          <w:sz w:val="24"/>
          <w:szCs w:val="24"/>
        </w:rPr>
        <w:t xml:space="preserve"> </w:t>
      </w:r>
      <w:r w:rsidRPr="009C26C0">
        <w:rPr>
          <w:sz w:val="24"/>
          <w:szCs w:val="24"/>
        </w:rPr>
        <w:t>place.</w:t>
      </w:r>
    </w:p>
    <w:p w14:paraId="7C4474F0" w14:textId="77777777" w:rsidR="00C25654" w:rsidRPr="009C26C0" w:rsidRDefault="00C25654" w:rsidP="00C25654">
      <w:pPr>
        <w:pStyle w:val="ListParagraph"/>
        <w:numPr>
          <w:ilvl w:val="1"/>
          <w:numId w:val="8"/>
        </w:numPr>
        <w:tabs>
          <w:tab w:val="left" w:pos="1227"/>
        </w:tabs>
        <w:spacing w:before="6" w:line="237" w:lineRule="auto"/>
        <w:ind w:left="1226" w:right="636"/>
        <w:jc w:val="both"/>
        <w:rPr>
          <w:sz w:val="24"/>
          <w:szCs w:val="24"/>
        </w:rPr>
      </w:pPr>
      <w:r w:rsidRPr="009C26C0">
        <w:rPr>
          <w:sz w:val="24"/>
          <w:szCs w:val="24"/>
        </w:rPr>
        <w:t>Good management practice to build positive relationship with employees</w:t>
      </w:r>
    </w:p>
    <w:p w14:paraId="694722A8" w14:textId="77777777" w:rsidR="00C25654" w:rsidRPr="009C26C0" w:rsidRDefault="00C25654" w:rsidP="00C25654">
      <w:pPr>
        <w:pStyle w:val="ListParagraph"/>
        <w:numPr>
          <w:ilvl w:val="1"/>
          <w:numId w:val="8"/>
        </w:numPr>
        <w:tabs>
          <w:tab w:val="left" w:pos="1226"/>
          <w:tab w:val="left" w:pos="1227"/>
        </w:tabs>
        <w:spacing w:before="4"/>
        <w:ind w:left="1226" w:right="228"/>
        <w:rPr>
          <w:sz w:val="24"/>
          <w:szCs w:val="24"/>
        </w:rPr>
      </w:pPr>
      <w:r w:rsidRPr="009C26C0">
        <w:rPr>
          <w:sz w:val="24"/>
          <w:szCs w:val="24"/>
        </w:rPr>
        <w:t>Dealing with Disciplinary and grievance matters and signposting to other support where</w:t>
      </w:r>
      <w:r w:rsidRPr="009C26C0">
        <w:rPr>
          <w:spacing w:val="-5"/>
          <w:sz w:val="24"/>
          <w:szCs w:val="24"/>
        </w:rPr>
        <w:t xml:space="preserve"> </w:t>
      </w:r>
      <w:r w:rsidRPr="009C26C0">
        <w:rPr>
          <w:sz w:val="24"/>
          <w:szCs w:val="24"/>
        </w:rPr>
        <w:t>required.</w:t>
      </w:r>
    </w:p>
    <w:p w14:paraId="69097074" w14:textId="77777777" w:rsidR="00C25654" w:rsidRPr="009C26C0" w:rsidRDefault="00C25654" w:rsidP="00C25654">
      <w:pPr>
        <w:pStyle w:val="ListParagraph"/>
        <w:numPr>
          <w:ilvl w:val="1"/>
          <w:numId w:val="8"/>
        </w:numPr>
        <w:tabs>
          <w:tab w:val="left" w:pos="1226"/>
          <w:tab w:val="left" w:pos="1227"/>
        </w:tabs>
        <w:ind w:left="1226" w:right="435"/>
        <w:rPr>
          <w:sz w:val="24"/>
          <w:szCs w:val="24"/>
        </w:rPr>
      </w:pPr>
      <w:r w:rsidRPr="009C26C0">
        <w:rPr>
          <w:sz w:val="24"/>
          <w:szCs w:val="24"/>
        </w:rPr>
        <w:t>General employment obligations such as working time directive, Statutory sick pay / Holiday pay rules, Pension obligations calculating redundancy pay</w:t>
      </w:r>
      <w:r w:rsidRPr="009C26C0">
        <w:rPr>
          <w:spacing w:val="-4"/>
          <w:sz w:val="24"/>
          <w:szCs w:val="24"/>
        </w:rPr>
        <w:t xml:space="preserve"> </w:t>
      </w:r>
      <w:r w:rsidRPr="009C26C0">
        <w:rPr>
          <w:sz w:val="24"/>
          <w:szCs w:val="24"/>
        </w:rPr>
        <w:t>etc.</w:t>
      </w:r>
    </w:p>
    <w:p w14:paraId="2A2C01C9" w14:textId="77777777" w:rsidR="00C25654" w:rsidRPr="009C26C0" w:rsidRDefault="00C25654" w:rsidP="00C25654">
      <w:pPr>
        <w:pStyle w:val="BodyText"/>
        <w:spacing w:before="8"/>
        <w:rPr>
          <w:sz w:val="24"/>
          <w:szCs w:val="24"/>
        </w:rPr>
      </w:pPr>
    </w:p>
    <w:p w14:paraId="754D4838" w14:textId="77777777" w:rsidR="00C25654" w:rsidRPr="009C26C0" w:rsidRDefault="00C25654" w:rsidP="00C25654">
      <w:pPr>
        <w:pStyle w:val="ListParagraph"/>
        <w:numPr>
          <w:ilvl w:val="0"/>
          <w:numId w:val="8"/>
        </w:numPr>
        <w:tabs>
          <w:tab w:val="left" w:pos="507"/>
        </w:tabs>
        <w:ind w:left="506" w:right="335" w:hanging="360"/>
        <w:jc w:val="left"/>
        <w:rPr>
          <w:b/>
          <w:sz w:val="24"/>
          <w:szCs w:val="24"/>
        </w:rPr>
      </w:pPr>
      <w:r w:rsidRPr="009C26C0">
        <w:rPr>
          <w:b/>
          <w:sz w:val="24"/>
          <w:szCs w:val="24"/>
        </w:rPr>
        <w:t>Disclosure and Barring Service (DBS) checks</w:t>
      </w:r>
    </w:p>
    <w:p w14:paraId="30D88222" w14:textId="3A51D787" w:rsidR="00C25654" w:rsidRPr="009C26C0" w:rsidRDefault="00C25654" w:rsidP="00C25654">
      <w:pPr>
        <w:pStyle w:val="BodyText"/>
        <w:spacing w:before="1"/>
        <w:ind w:left="146" w:right="309"/>
        <w:rPr>
          <w:color w:val="0000FF"/>
          <w:sz w:val="24"/>
          <w:szCs w:val="24"/>
          <w:u w:val="single" w:color="0000FF"/>
        </w:rPr>
      </w:pPr>
      <w:r w:rsidRPr="009C26C0">
        <w:rPr>
          <w:sz w:val="24"/>
          <w:szCs w:val="24"/>
        </w:rPr>
        <w:t xml:space="preserve">Within Nottinghamshire the Council can undertake Enhanced DBS checks for Personal Assistants on behalf of Direct Payment recipients. To request a DBS to be undertaken you can complete the online request form through the link below </w:t>
      </w:r>
      <w:hyperlink r:id="rId11">
        <w:r w:rsidRPr="009C26C0">
          <w:rPr>
            <w:color w:val="0000FF"/>
            <w:sz w:val="24"/>
            <w:szCs w:val="24"/>
            <w:u w:val="single" w:color="0000FF"/>
          </w:rPr>
          <w:t>www.nottinghamshire.gov.uk/care/adult-</w:t>
        </w:r>
      </w:hyperlink>
      <w:r w:rsidRPr="009C26C0">
        <w:rPr>
          <w:color w:val="0000FF"/>
          <w:sz w:val="24"/>
          <w:szCs w:val="24"/>
        </w:rPr>
        <w:t xml:space="preserve"> </w:t>
      </w:r>
      <w:hyperlink r:id="rId12">
        <w:r w:rsidRPr="009C26C0">
          <w:rPr>
            <w:color w:val="0000FF"/>
            <w:sz w:val="24"/>
            <w:szCs w:val="24"/>
            <w:u w:val="single" w:color="0000FF"/>
          </w:rPr>
          <w:t>social-care/careers/personal-</w:t>
        </w:r>
      </w:hyperlink>
      <w:r w:rsidRPr="009C26C0">
        <w:rPr>
          <w:color w:val="0000FF"/>
          <w:sz w:val="24"/>
          <w:szCs w:val="24"/>
        </w:rPr>
        <w:t xml:space="preserve"> </w:t>
      </w:r>
      <w:hyperlink r:id="rId13">
        <w:r w:rsidRPr="009C26C0">
          <w:rPr>
            <w:color w:val="0000FF"/>
            <w:sz w:val="24"/>
            <w:szCs w:val="24"/>
            <w:u w:val="single" w:color="0000FF"/>
          </w:rPr>
          <w:t>assistants/dbs-checks</w:t>
        </w:r>
        <w:r w:rsidRPr="009C26C0">
          <w:rPr>
            <w:color w:val="0000FF"/>
            <w:sz w:val="24"/>
            <w:szCs w:val="24"/>
          </w:rPr>
          <w:t xml:space="preserve"> </w:t>
        </w:r>
      </w:hyperlink>
      <w:r w:rsidRPr="009C26C0">
        <w:rPr>
          <w:sz w:val="24"/>
          <w:szCs w:val="24"/>
        </w:rPr>
        <w:t>. If a paper version</w:t>
      </w:r>
      <w:r w:rsidRPr="009C26C0">
        <w:rPr>
          <w:spacing w:val="-12"/>
          <w:sz w:val="24"/>
          <w:szCs w:val="24"/>
        </w:rPr>
        <w:t xml:space="preserve"> </w:t>
      </w:r>
      <w:r w:rsidRPr="009C26C0">
        <w:rPr>
          <w:sz w:val="24"/>
          <w:szCs w:val="24"/>
        </w:rPr>
        <w:t xml:space="preserve">of the form is required, this can be provided by a social care worker or requested by emailing </w:t>
      </w:r>
      <w:hyperlink r:id="rId14">
        <w:r w:rsidRPr="009C26C0">
          <w:rPr>
            <w:color w:val="0000FF"/>
            <w:sz w:val="24"/>
            <w:szCs w:val="24"/>
            <w:u w:val="single" w:color="0000FF"/>
          </w:rPr>
          <w:t>DPEnquiries@nottscc.gov.uk</w:t>
        </w:r>
      </w:hyperlink>
    </w:p>
    <w:p w14:paraId="70C625B0" w14:textId="2F85CA70" w:rsidR="00C25654" w:rsidRPr="009C26C0" w:rsidRDefault="00C25654" w:rsidP="00C25654">
      <w:pPr>
        <w:pStyle w:val="BodyText"/>
        <w:spacing w:before="1"/>
        <w:ind w:left="146" w:right="309"/>
        <w:rPr>
          <w:color w:val="0000FF"/>
          <w:sz w:val="24"/>
          <w:szCs w:val="24"/>
          <w:u w:val="single" w:color="0000FF"/>
        </w:rPr>
      </w:pPr>
    </w:p>
    <w:p w14:paraId="57058D5C" w14:textId="77777777" w:rsidR="00C25654" w:rsidRPr="009C26C0" w:rsidRDefault="00C25654" w:rsidP="00C25654">
      <w:pPr>
        <w:pStyle w:val="BodyText"/>
        <w:ind w:right="240"/>
        <w:rPr>
          <w:sz w:val="24"/>
          <w:szCs w:val="24"/>
        </w:rPr>
      </w:pPr>
      <w:r w:rsidRPr="009C26C0">
        <w:rPr>
          <w:sz w:val="24"/>
          <w:szCs w:val="24"/>
        </w:rPr>
        <w:t>If you would prefer a DPSS to undertake an Enhanced DBS check for your Personal Assistants on your behalf this can be commissioned by the Council.</w:t>
      </w:r>
    </w:p>
    <w:p w14:paraId="0B0CD42C" w14:textId="77777777" w:rsidR="00C25654" w:rsidRPr="009C26C0" w:rsidRDefault="00C25654" w:rsidP="00C25654">
      <w:pPr>
        <w:pStyle w:val="BodyText"/>
        <w:rPr>
          <w:sz w:val="24"/>
          <w:szCs w:val="24"/>
        </w:rPr>
      </w:pPr>
    </w:p>
    <w:p w14:paraId="063455FC" w14:textId="0E0BAC0B" w:rsidR="00C25654" w:rsidRPr="00EF5911" w:rsidRDefault="00EF5911" w:rsidP="00EF5911">
      <w:pPr>
        <w:tabs>
          <w:tab w:val="left" w:pos="867"/>
        </w:tabs>
        <w:ind w:right="247"/>
      </w:pPr>
      <w:r>
        <w:rPr>
          <w:b/>
        </w:rPr>
        <w:t xml:space="preserve">E) </w:t>
      </w:r>
      <w:r w:rsidR="00C25654" w:rsidRPr="00EF5911">
        <w:rPr>
          <w:b/>
        </w:rPr>
        <w:t xml:space="preserve">Additional Employment Support </w:t>
      </w:r>
      <w:r w:rsidR="00C25654" w:rsidRPr="00EF5911">
        <w:t xml:space="preserve">There may be circumstances in which additional employment support is required that is not covered in the above elements. This may include direct support to interview job candidates or deal with disciplinary issues. The need for such support will be considered on a </w:t>
      </w:r>
      <w:proofErr w:type="gramStart"/>
      <w:r w:rsidR="00C25654" w:rsidRPr="00EF5911">
        <w:t>case by case</w:t>
      </w:r>
      <w:proofErr w:type="gramEnd"/>
      <w:r w:rsidR="00C25654" w:rsidRPr="00EF5911">
        <w:t xml:space="preserve"> basis and agreed with the social care worker undertaking your assessment of care and support needs or review in advance of it being delivered. The additional</w:t>
      </w:r>
      <w:r w:rsidR="00C25654" w:rsidRPr="00EF5911">
        <w:rPr>
          <w:spacing w:val="-11"/>
        </w:rPr>
        <w:t xml:space="preserve"> </w:t>
      </w:r>
      <w:r w:rsidR="00C25654" w:rsidRPr="00EF5911">
        <w:t>employment</w:t>
      </w:r>
    </w:p>
    <w:p w14:paraId="20D3484A" w14:textId="77777777" w:rsidR="00C25654" w:rsidRDefault="00C25654" w:rsidP="00C25654">
      <w:pPr>
        <w:pStyle w:val="BodyText"/>
        <w:spacing w:before="2"/>
        <w:ind w:left="506" w:right="23"/>
      </w:pPr>
      <w:r w:rsidRPr="009C26C0">
        <w:rPr>
          <w:sz w:val="24"/>
          <w:szCs w:val="24"/>
        </w:rPr>
        <w:t>support will be paid at a set hourly rate for the number of hours that are agreed.</w:t>
      </w:r>
    </w:p>
    <w:p w14:paraId="64890B02" w14:textId="77777777" w:rsidR="00C25654" w:rsidRDefault="00C25654" w:rsidP="00C25654">
      <w:pPr>
        <w:pStyle w:val="BodyText"/>
        <w:spacing w:before="9"/>
        <w:rPr>
          <w:sz w:val="22"/>
        </w:rPr>
      </w:pPr>
    </w:p>
    <w:p w14:paraId="78783A8B" w14:textId="1FEEE99B" w:rsidR="00C25654" w:rsidRDefault="00C25654" w:rsidP="00C25654">
      <w:pPr>
        <w:pStyle w:val="Heading2"/>
      </w:pPr>
      <w:r>
        <w:t>5.2 Payroll</w:t>
      </w:r>
      <w:r>
        <w:rPr>
          <w:spacing w:val="-1"/>
        </w:rPr>
        <w:t xml:space="preserve"> </w:t>
      </w:r>
      <w:r>
        <w:t>support</w:t>
      </w:r>
    </w:p>
    <w:p w14:paraId="376AD923" w14:textId="77777777" w:rsidR="00C25654" w:rsidRPr="009C26C0" w:rsidRDefault="00C25654" w:rsidP="00C25654">
      <w:pPr>
        <w:pStyle w:val="BodyText"/>
        <w:spacing w:before="3"/>
        <w:ind w:left="146" w:right="76"/>
        <w:rPr>
          <w:sz w:val="24"/>
          <w:szCs w:val="24"/>
        </w:rPr>
      </w:pPr>
      <w:r w:rsidRPr="009C26C0">
        <w:rPr>
          <w:sz w:val="24"/>
          <w:szCs w:val="24"/>
        </w:rPr>
        <w:t xml:space="preserve">The provider will offer a payroll service which will enable you to meet all of your statutory payment responsibilities. You will have a named worker who will act as a consistent point of contact and at least 1 face to face visit (which could be done virtually) as well as being able to contact the DPSS provider via phone and email during office hours. The provider will advise you about your statutory </w:t>
      </w:r>
      <w:r w:rsidRPr="009C26C0">
        <w:rPr>
          <w:sz w:val="24"/>
          <w:szCs w:val="24"/>
        </w:rPr>
        <w:lastRenderedPageBreak/>
        <w:t>responsibilities as an employer.</w:t>
      </w:r>
    </w:p>
    <w:p w14:paraId="1918EA42" w14:textId="77777777" w:rsidR="00C25654" w:rsidRPr="009C26C0" w:rsidRDefault="00C25654" w:rsidP="00C25654">
      <w:pPr>
        <w:pStyle w:val="BodyText"/>
        <w:rPr>
          <w:sz w:val="24"/>
          <w:szCs w:val="24"/>
        </w:rPr>
      </w:pPr>
    </w:p>
    <w:p w14:paraId="6BDFB7F2" w14:textId="77777777" w:rsidR="00C25654" w:rsidRPr="009C26C0" w:rsidRDefault="00C25654" w:rsidP="00C25654">
      <w:pPr>
        <w:pStyle w:val="BodyText"/>
        <w:spacing w:before="1"/>
        <w:ind w:left="506" w:right="368"/>
        <w:rPr>
          <w:sz w:val="24"/>
          <w:szCs w:val="24"/>
        </w:rPr>
      </w:pPr>
      <w:r w:rsidRPr="009C26C0">
        <w:rPr>
          <w:sz w:val="24"/>
          <w:szCs w:val="24"/>
        </w:rPr>
        <w:t>The payroll support provided will cover but not be restricted to the following tasks:</w:t>
      </w:r>
    </w:p>
    <w:p w14:paraId="00A0B42E" w14:textId="77777777" w:rsidR="00C25654" w:rsidRPr="009C26C0" w:rsidRDefault="00C25654" w:rsidP="00C25654">
      <w:pPr>
        <w:pStyle w:val="BodyText"/>
        <w:spacing w:before="2"/>
        <w:rPr>
          <w:sz w:val="24"/>
          <w:szCs w:val="24"/>
        </w:rPr>
      </w:pPr>
    </w:p>
    <w:p w14:paraId="302D0687" w14:textId="77777777" w:rsidR="00C25654" w:rsidRPr="009C26C0" w:rsidRDefault="00C25654" w:rsidP="00C25654">
      <w:pPr>
        <w:pStyle w:val="ListParagraph"/>
        <w:numPr>
          <w:ilvl w:val="0"/>
          <w:numId w:val="10"/>
        </w:numPr>
        <w:tabs>
          <w:tab w:val="left" w:pos="1226"/>
          <w:tab w:val="left" w:pos="1227"/>
        </w:tabs>
        <w:spacing w:line="237" w:lineRule="auto"/>
        <w:ind w:right="193"/>
        <w:rPr>
          <w:sz w:val="24"/>
          <w:szCs w:val="24"/>
        </w:rPr>
      </w:pPr>
      <w:r w:rsidRPr="009C26C0">
        <w:rPr>
          <w:sz w:val="24"/>
          <w:szCs w:val="24"/>
        </w:rPr>
        <w:t>Registration of the employer with</w:t>
      </w:r>
      <w:r w:rsidRPr="009C26C0">
        <w:rPr>
          <w:spacing w:val="-12"/>
          <w:sz w:val="24"/>
          <w:szCs w:val="24"/>
        </w:rPr>
        <w:t xml:space="preserve"> </w:t>
      </w:r>
      <w:r w:rsidRPr="009C26C0">
        <w:rPr>
          <w:sz w:val="24"/>
          <w:szCs w:val="24"/>
        </w:rPr>
        <w:t>Her Majesty’s Revenue and Customs (HMRC)</w:t>
      </w:r>
    </w:p>
    <w:p w14:paraId="4A603D43" w14:textId="77777777" w:rsidR="00C25654" w:rsidRPr="009C26C0" w:rsidRDefault="00C25654" w:rsidP="00C25654">
      <w:pPr>
        <w:pStyle w:val="ListParagraph"/>
        <w:numPr>
          <w:ilvl w:val="0"/>
          <w:numId w:val="10"/>
        </w:numPr>
        <w:tabs>
          <w:tab w:val="left" w:pos="1226"/>
          <w:tab w:val="left" w:pos="1227"/>
        </w:tabs>
        <w:spacing w:before="4"/>
        <w:ind w:right="38"/>
        <w:rPr>
          <w:sz w:val="24"/>
          <w:szCs w:val="24"/>
        </w:rPr>
      </w:pPr>
      <w:r w:rsidRPr="009C26C0">
        <w:rPr>
          <w:sz w:val="24"/>
          <w:szCs w:val="24"/>
        </w:rPr>
        <w:t>Acting as an agent for the employer with HMRC and dealing with all HMRC requirements</w:t>
      </w:r>
    </w:p>
    <w:p w14:paraId="691B1EF9" w14:textId="50D90322" w:rsidR="00C25654" w:rsidRPr="009C26C0" w:rsidRDefault="00C25654" w:rsidP="00C25654">
      <w:pPr>
        <w:pStyle w:val="ListParagraph"/>
        <w:numPr>
          <w:ilvl w:val="0"/>
          <w:numId w:val="10"/>
        </w:numPr>
        <w:tabs>
          <w:tab w:val="left" w:pos="1226"/>
          <w:tab w:val="left" w:pos="1227"/>
        </w:tabs>
        <w:ind w:right="90"/>
        <w:rPr>
          <w:sz w:val="24"/>
          <w:szCs w:val="24"/>
        </w:rPr>
      </w:pPr>
      <w:r w:rsidRPr="009C26C0">
        <w:rPr>
          <w:sz w:val="24"/>
          <w:szCs w:val="24"/>
        </w:rPr>
        <w:t>The calculation of Personal</w:t>
      </w:r>
      <w:r w:rsidRPr="009C26C0">
        <w:rPr>
          <w:spacing w:val="-10"/>
          <w:sz w:val="24"/>
          <w:szCs w:val="24"/>
        </w:rPr>
        <w:t xml:space="preserve"> </w:t>
      </w:r>
      <w:r w:rsidRPr="009C26C0">
        <w:rPr>
          <w:sz w:val="24"/>
          <w:szCs w:val="24"/>
        </w:rPr>
        <w:t xml:space="preserve">Assistants </w:t>
      </w:r>
      <w:proofErr w:type="gramStart"/>
      <w:r w:rsidRPr="009C26C0">
        <w:rPr>
          <w:sz w:val="24"/>
          <w:szCs w:val="24"/>
        </w:rPr>
        <w:t>pay</w:t>
      </w:r>
      <w:proofErr w:type="gramEnd"/>
      <w:r w:rsidRPr="009C26C0">
        <w:rPr>
          <w:sz w:val="24"/>
          <w:szCs w:val="24"/>
        </w:rPr>
        <w:t>, including holiday pay, employee tax, national insurance and pension contributions</w:t>
      </w:r>
    </w:p>
    <w:p w14:paraId="6197CBDD" w14:textId="77777777" w:rsidR="00C25654" w:rsidRPr="009C26C0" w:rsidRDefault="00C25654" w:rsidP="00C25654">
      <w:pPr>
        <w:pStyle w:val="ListParagraph"/>
        <w:numPr>
          <w:ilvl w:val="0"/>
          <w:numId w:val="10"/>
        </w:numPr>
        <w:tabs>
          <w:tab w:val="left" w:pos="1226"/>
          <w:tab w:val="left" w:pos="1227"/>
        </w:tabs>
        <w:spacing w:before="89"/>
        <w:ind w:right="642"/>
        <w:rPr>
          <w:sz w:val="24"/>
          <w:szCs w:val="24"/>
        </w:rPr>
      </w:pPr>
      <w:r w:rsidRPr="009C26C0">
        <w:rPr>
          <w:sz w:val="24"/>
          <w:szCs w:val="24"/>
        </w:rPr>
        <w:t>The calculation of all employer contributions including employer’s national insurance and pension contributions</w:t>
      </w:r>
    </w:p>
    <w:p w14:paraId="1774C849" w14:textId="77777777" w:rsidR="00C25654" w:rsidRPr="009C26C0" w:rsidRDefault="00C25654" w:rsidP="00C25654">
      <w:pPr>
        <w:pStyle w:val="ListParagraph"/>
        <w:numPr>
          <w:ilvl w:val="0"/>
          <w:numId w:val="10"/>
        </w:numPr>
        <w:tabs>
          <w:tab w:val="left" w:pos="1226"/>
          <w:tab w:val="left" w:pos="1227"/>
        </w:tabs>
        <w:spacing w:before="1" w:line="237" w:lineRule="auto"/>
        <w:ind w:right="484"/>
        <w:rPr>
          <w:sz w:val="24"/>
          <w:szCs w:val="24"/>
        </w:rPr>
      </w:pPr>
      <w:r w:rsidRPr="009C26C0">
        <w:rPr>
          <w:sz w:val="24"/>
          <w:szCs w:val="24"/>
        </w:rPr>
        <w:t>The calculation of other statutory payments as required e.g. statutory sick pay redundancy pay</w:t>
      </w:r>
      <w:r w:rsidRPr="009C26C0">
        <w:rPr>
          <w:spacing w:val="-1"/>
          <w:sz w:val="24"/>
          <w:szCs w:val="24"/>
        </w:rPr>
        <w:t xml:space="preserve"> </w:t>
      </w:r>
      <w:r w:rsidRPr="009C26C0">
        <w:rPr>
          <w:sz w:val="24"/>
          <w:szCs w:val="24"/>
        </w:rPr>
        <w:t>etc.</w:t>
      </w:r>
    </w:p>
    <w:p w14:paraId="76345AAE" w14:textId="77777777" w:rsidR="00C25654" w:rsidRPr="009C26C0" w:rsidRDefault="00C25654" w:rsidP="00C25654">
      <w:pPr>
        <w:pStyle w:val="ListParagraph"/>
        <w:numPr>
          <w:ilvl w:val="0"/>
          <w:numId w:val="10"/>
        </w:numPr>
        <w:tabs>
          <w:tab w:val="left" w:pos="1226"/>
          <w:tab w:val="left" w:pos="1227"/>
        </w:tabs>
        <w:spacing w:before="3" w:line="281" w:lineRule="exact"/>
        <w:rPr>
          <w:sz w:val="24"/>
          <w:szCs w:val="24"/>
        </w:rPr>
      </w:pPr>
      <w:r w:rsidRPr="009C26C0">
        <w:rPr>
          <w:sz w:val="24"/>
          <w:szCs w:val="24"/>
        </w:rPr>
        <w:t>Issuing and processing</w:t>
      </w:r>
      <w:r w:rsidRPr="009C26C0">
        <w:rPr>
          <w:spacing w:val="-2"/>
          <w:sz w:val="24"/>
          <w:szCs w:val="24"/>
        </w:rPr>
        <w:t xml:space="preserve"> </w:t>
      </w:r>
      <w:r w:rsidRPr="009C26C0">
        <w:rPr>
          <w:sz w:val="24"/>
          <w:szCs w:val="24"/>
        </w:rPr>
        <w:t>timesheets</w:t>
      </w:r>
    </w:p>
    <w:p w14:paraId="5187ADF6" w14:textId="77777777" w:rsidR="00C25654" w:rsidRPr="009C26C0" w:rsidRDefault="00C25654" w:rsidP="00C25654">
      <w:pPr>
        <w:pStyle w:val="ListParagraph"/>
        <w:numPr>
          <w:ilvl w:val="0"/>
          <w:numId w:val="10"/>
        </w:numPr>
        <w:tabs>
          <w:tab w:val="left" w:pos="1226"/>
          <w:tab w:val="left" w:pos="1227"/>
        </w:tabs>
        <w:spacing w:before="2" w:line="237" w:lineRule="auto"/>
        <w:ind w:right="334"/>
        <w:rPr>
          <w:sz w:val="24"/>
          <w:szCs w:val="24"/>
        </w:rPr>
      </w:pPr>
      <w:r w:rsidRPr="009C26C0">
        <w:rPr>
          <w:sz w:val="24"/>
          <w:szCs w:val="24"/>
        </w:rPr>
        <w:t>Payment of employees, including the production and issue of</w:t>
      </w:r>
      <w:r w:rsidRPr="009C26C0">
        <w:rPr>
          <w:spacing w:val="-4"/>
          <w:sz w:val="24"/>
          <w:szCs w:val="24"/>
        </w:rPr>
        <w:t xml:space="preserve"> </w:t>
      </w:r>
      <w:r w:rsidRPr="009C26C0">
        <w:rPr>
          <w:sz w:val="24"/>
          <w:szCs w:val="24"/>
        </w:rPr>
        <w:t>payslips.</w:t>
      </w:r>
    </w:p>
    <w:p w14:paraId="5D298DCF" w14:textId="77777777" w:rsidR="00C25654" w:rsidRPr="009C26C0" w:rsidRDefault="00C25654" w:rsidP="00C25654">
      <w:pPr>
        <w:pStyle w:val="ListParagraph"/>
        <w:numPr>
          <w:ilvl w:val="0"/>
          <w:numId w:val="10"/>
        </w:numPr>
        <w:tabs>
          <w:tab w:val="left" w:pos="1227"/>
        </w:tabs>
        <w:spacing w:before="4" w:line="237" w:lineRule="auto"/>
        <w:ind w:right="245"/>
        <w:jc w:val="both"/>
        <w:rPr>
          <w:sz w:val="24"/>
          <w:szCs w:val="24"/>
        </w:rPr>
      </w:pPr>
      <w:r w:rsidRPr="009C26C0">
        <w:rPr>
          <w:sz w:val="24"/>
          <w:szCs w:val="24"/>
        </w:rPr>
        <w:t>Producing and processing documents and forms required of employers, e.g. P45, P60</w:t>
      </w:r>
      <w:r w:rsidRPr="009C26C0">
        <w:rPr>
          <w:spacing w:val="-1"/>
          <w:sz w:val="24"/>
          <w:szCs w:val="24"/>
        </w:rPr>
        <w:t xml:space="preserve"> </w:t>
      </w:r>
      <w:r w:rsidRPr="009C26C0">
        <w:rPr>
          <w:sz w:val="24"/>
          <w:szCs w:val="24"/>
        </w:rPr>
        <w:t>etc.</w:t>
      </w:r>
    </w:p>
    <w:p w14:paraId="1E321711" w14:textId="77777777" w:rsidR="00C25654" w:rsidRPr="009C26C0" w:rsidRDefault="00C25654" w:rsidP="00C25654">
      <w:pPr>
        <w:pStyle w:val="ListParagraph"/>
        <w:numPr>
          <w:ilvl w:val="0"/>
          <w:numId w:val="10"/>
        </w:numPr>
        <w:tabs>
          <w:tab w:val="left" w:pos="1226"/>
          <w:tab w:val="left" w:pos="1227"/>
        </w:tabs>
        <w:spacing w:before="6" w:line="237" w:lineRule="auto"/>
        <w:ind w:right="334"/>
        <w:rPr>
          <w:sz w:val="24"/>
          <w:szCs w:val="24"/>
        </w:rPr>
      </w:pPr>
      <w:r w:rsidRPr="009C26C0">
        <w:rPr>
          <w:sz w:val="24"/>
          <w:szCs w:val="24"/>
        </w:rPr>
        <w:t>Where appropriate the provider will provide the employer with a template to record employees hours of</w:t>
      </w:r>
      <w:r w:rsidRPr="009C26C0">
        <w:rPr>
          <w:spacing w:val="-4"/>
          <w:sz w:val="24"/>
          <w:szCs w:val="24"/>
        </w:rPr>
        <w:t xml:space="preserve"> </w:t>
      </w:r>
      <w:r w:rsidRPr="009C26C0">
        <w:rPr>
          <w:sz w:val="24"/>
          <w:szCs w:val="24"/>
        </w:rPr>
        <w:t>work</w:t>
      </w:r>
    </w:p>
    <w:p w14:paraId="02ABAAFD" w14:textId="77777777" w:rsidR="00C25654" w:rsidRDefault="00C25654" w:rsidP="00C25654">
      <w:pPr>
        <w:pStyle w:val="BodyText"/>
        <w:spacing w:before="1"/>
      </w:pPr>
    </w:p>
    <w:p w14:paraId="0ECB6E26" w14:textId="0E2B35B6" w:rsidR="00C25654" w:rsidRDefault="00C25654" w:rsidP="00C25654">
      <w:pPr>
        <w:pStyle w:val="Heading2"/>
      </w:pPr>
      <w:r>
        <w:t>5.3 Managed</w:t>
      </w:r>
      <w:r>
        <w:rPr>
          <w:spacing w:val="-2"/>
        </w:rPr>
        <w:t xml:space="preserve"> </w:t>
      </w:r>
      <w:r>
        <w:t>accounts</w:t>
      </w:r>
    </w:p>
    <w:p w14:paraId="2D4D712A" w14:textId="77777777" w:rsidR="00C25654" w:rsidRPr="009C26C0" w:rsidRDefault="00C25654" w:rsidP="00C25654">
      <w:pPr>
        <w:pStyle w:val="BodyText"/>
        <w:spacing w:before="4"/>
        <w:ind w:left="146" w:right="170"/>
        <w:rPr>
          <w:sz w:val="24"/>
          <w:szCs w:val="24"/>
        </w:rPr>
      </w:pPr>
      <w:r w:rsidRPr="009C26C0">
        <w:rPr>
          <w:sz w:val="24"/>
          <w:szCs w:val="24"/>
        </w:rPr>
        <w:t>Where this is required, the provider will open a bank account in the Direct Payment recipients name, to which they are a third party. The provider will advise you how the managed account will operate and how to fulfil your own roles and responsibilities in relation to the Direct Payment agreement. You will have a named worker to act as a consistent point of contact and also have the ability to contact the provider via email or telephone during office hours and the ability to leave messages outside these times.</w:t>
      </w:r>
    </w:p>
    <w:p w14:paraId="0EFB1C12" w14:textId="77777777" w:rsidR="00C25654" w:rsidRPr="009C26C0" w:rsidRDefault="00C25654" w:rsidP="00C25654">
      <w:pPr>
        <w:pStyle w:val="BodyText"/>
        <w:spacing w:before="11"/>
        <w:rPr>
          <w:sz w:val="24"/>
          <w:szCs w:val="24"/>
        </w:rPr>
      </w:pPr>
    </w:p>
    <w:p w14:paraId="5270A0C6" w14:textId="77777777" w:rsidR="00C25654" w:rsidRPr="009C26C0" w:rsidRDefault="00C25654" w:rsidP="00C25654">
      <w:pPr>
        <w:pStyle w:val="BodyText"/>
        <w:ind w:left="146" w:right="298"/>
        <w:rPr>
          <w:sz w:val="24"/>
          <w:szCs w:val="24"/>
        </w:rPr>
      </w:pPr>
      <w:r w:rsidRPr="009C26C0">
        <w:rPr>
          <w:sz w:val="24"/>
          <w:szCs w:val="24"/>
        </w:rPr>
        <w:t>Where a managed account is used the Council will pay all Direct Payment funds into the managed account on a 4-weekly basis in advance. You will be responsible for paying any assessed contributions or top-ups into the account on a 4 weekly basis where applicable.</w:t>
      </w:r>
    </w:p>
    <w:p w14:paraId="45D4BBA6" w14:textId="77777777" w:rsidR="00C25654" w:rsidRPr="009C26C0" w:rsidRDefault="00C25654" w:rsidP="00C25654">
      <w:pPr>
        <w:pStyle w:val="BodyText"/>
        <w:spacing w:before="11"/>
        <w:rPr>
          <w:sz w:val="24"/>
          <w:szCs w:val="24"/>
        </w:rPr>
      </w:pPr>
    </w:p>
    <w:p w14:paraId="0D2FA27B" w14:textId="77777777" w:rsidR="00C25654" w:rsidRPr="009C26C0" w:rsidRDefault="00C25654" w:rsidP="00C25654">
      <w:pPr>
        <w:pStyle w:val="BodyText"/>
        <w:ind w:left="146" w:right="171"/>
        <w:rPr>
          <w:sz w:val="24"/>
          <w:szCs w:val="24"/>
        </w:rPr>
      </w:pPr>
      <w:r w:rsidRPr="009C26C0">
        <w:rPr>
          <w:sz w:val="24"/>
          <w:szCs w:val="24"/>
        </w:rPr>
        <w:t>The provider will make payments from the account on behalf of the Direct Payment recipient. The provider will also deal with all audit requests from the Councils Adult Care Financial Services (ACFS) Team.</w:t>
      </w:r>
    </w:p>
    <w:p w14:paraId="7778ED9F" w14:textId="77777777" w:rsidR="00C25654" w:rsidRPr="009C26C0" w:rsidRDefault="00C25654" w:rsidP="00C25654">
      <w:pPr>
        <w:pStyle w:val="BodyText"/>
        <w:spacing w:before="1"/>
        <w:rPr>
          <w:sz w:val="24"/>
          <w:szCs w:val="24"/>
        </w:rPr>
      </w:pPr>
    </w:p>
    <w:p w14:paraId="7540DBA7" w14:textId="77777777" w:rsidR="00C25654" w:rsidRPr="009C26C0" w:rsidRDefault="00C25654" w:rsidP="00C25654">
      <w:pPr>
        <w:pStyle w:val="BodyText"/>
        <w:spacing w:before="1"/>
        <w:ind w:left="146" w:right="158"/>
        <w:rPr>
          <w:sz w:val="24"/>
          <w:szCs w:val="24"/>
        </w:rPr>
      </w:pPr>
      <w:r w:rsidRPr="009C26C0">
        <w:rPr>
          <w:sz w:val="24"/>
          <w:szCs w:val="24"/>
        </w:rPr>
        <w:t>Where the Direct Payment is being used for agency only support, the managed account service can be provided by the Council’s ACFS Team. To access this service please discuss this with the social care worker undertaking your care and support assessment / review. Alternatively, you could request this by calling the Customer Service Centre on 0300 500 8080.</w:t>
      </w:r>
    </w:p>
    <w:p w14:paraId="305A0140" w14:textId="0A8C6ADE" w:rsidR="00C25654" w:rsidRDefault="00C25654" w:rsidP="00C25654">
      <w:pPr>
        <w:tabs>
          <w:tab w:val="left" w:pos="1226"/>
          <w:tab w:val="left" w:pos="1227"/>
        </w:tabs>
        <w:ind w:right="90"/>
        <w:rPr>
          <w:sz w:val="23"/>
        </w:rPr>
      </w:pPr>
    </w:p>
    <w:p w14:paraId="56524C94" w14:textId="6A96DD78" w:rsidR="00C25654" w:rsidRDefault="00C25654" w:rsidP="00C25654">
      <w:pPr>
        <w:pStyle w:val="Heading2"/>
      </w:pPr>
      <w:r>
        <w:t>5.4 Additional Support</w:t>
      </w:r>
    </w:p>
    <w:p w14:paraId="7D386D1C" w14:textId="12F13F53" w:rsidR="00C25654" w:rsidRDefault="00C25654" w:rsidP="00C25654">
      <w:r>
        <w:t xml:space="preserve">There may be exceptional circumstances in which additional support, not covered by the elements described above is required. The need for such support will be considered on a </w:t>
      </w:r>
      <w:proofErr w:type="gramStart"/>
      <w:r>
        <w:t>case by case</w:t>
      </w:r>
      <w:proofErr w:type="gramEnd"/>
      <w:r>
        <w:t xml:space="preserve"> basis and agreed by a social care worker in advance of the support being delivered. It will be clearly recorded within your care and support plan what the additional support entails. The additional support will be paid at a set hourly rate for the number of hours that are agreed. The ability to contact the provider during office hours via telephone or email is already included within the support elements above and does not need to be included as additional support hours</w:t>
      </w:r>
      <w:r w:rsidR="009C26C0">
        <w:t>.</w:t>
      </w:r>
    </w:p>
    <w:p w14:paraId="51B11E34" w14:textId="310A3739" w:rsidR="009C26C0" w:rsidRDefault="009C26C0" w:rsidP="009C26C0">
      <w:pPr>
        <w:pStyle w:val="Heading2"/>
        <w:numPr>
          <w:ilvl w:val="0"/>
          <w:numId w:val="14"/>
        </w:numPr>
      </w:pPr>
      <w:r>
        <w:lastRenderedPageBreak/>
        <w:t>Is there a cost for using a DPSS?</w:t>
      </w:r>
    </w:p>
    <w:p w14:paraId="4F13AFFF" w14:textId="742BB237" w:rsidR="009C26C0" w:rsidRDefault="009C26C0" w:rsidP="009C26C0">
      <w:pPr>
        <w:pStyle w:val="BodyText"/>
        <w:spacing w:before="3"/>
        <w:ind w:right="60"/>
        <w:rPr>
          <w:sz w:val="24"/>
          <w:szCs w:val="24"/>
        </w:rPr>
      </w:pPr>
      <w:r w:rsidRPr="009C26C0">
        <w:rPr>
          <w:sz w:val="24"/>
          <w:szCs w:val="24"/>
        </w:rPr>
        <w:t>DPSS providers charge for their services, therefore before going ahead you must agree with a social care worker what support is required. You will also need to determine which provider is going to deliver it and how much it is going to cost. If a contracted provider is used the provider will be paid directly by the Council and these costs will not be included within the Direct Payment. The services being used will still be recorded within your care and support plan.</w:t>
      </w:r>
    </w:p>
    <w:p w14:paraId="7B697B40" w14:textId="77777777" w:rsidR="009C26C0" w:rsidRDefault="009C26C0" w:rsidP="009C26C0">
      <w:pPr>
        <w:pStyle w:val="BodyText"/>
        <w:spacing w:before="3"/>
        <w:ind w:right="60"/>
        <w:rPr>
          <w:sz w:val="24"/>
          <w:szCs w:val="24"/>
        </w:rPr>
      </w:pPr>
    </w:p>
    <w:p w14:paraId="6210DAC8" w14:textId="0BCEFB01" w:rsidR="009C26C0" w:rsidRDefault="009C26C0" w:rsidP="009C26C0">
      <w:pPr>
        <w:pStyle w:val="Heading2"/>
        <w:numPr>
          <w:ilvl w:val="0"/>
          <w:numId w:val="14"/>
        </w:numPr>
      </w:pPr>
      <w:r>
        <w:t>Choosing a DPSS</w:t>
      </w:r>
    </w:p>
    <w:p w14:paraId="07984537" w14:textId="77A40A8C" w:rsidR="009C26C0" w:rsidRDefault="009C26C0" w:rsidP="009C26C0">
      <w:pPr>
        <w:pStyle w:val="BodyText"/>
        <w:spacing w:before="3"/>
        <w:ind w:right="60"/>
        <w:rPr>
          <w:sz w:val="24"/>
          <w:szCs w:val="24"/>
        </w:rPr>
      </w:pPr>
    </w:p>
    <w:p w14:paraId="7F6A8813" w14:textId="77777777" w:rsidR="009C26C0" w:rsidRPr="009C26C0" w:rsidRDefault="009C26C0" w:rsidP="009C26C0">
      <w:pPr>
        <w:pStyle w:val="BodyText"/>
        <w:spacing w:before="1"/>
        <w:ind w:right="79"/>
        <w:rPr>
          <w:sz w:val="24"/>
          <w:szCs w:val="24"/>
        </w:rPr>
      </w:pPr>
      <w:r w:rsidRPr="009C26C0">
        <w:rPr>
          <w:sz w:val="24"/>
          <w:szCs w:val="24"/>
        </w:rPr>
        <w:t>When you are considering purchasing Direct Payment support, it is recommended that you first consider the providers listed above. This is because there is a contract in place with these providers which means the service provided meets the level of quality required by the Council and this is monitored regularly.</w:t>
      </w:r>
    </w:p>
    <w:p w14:paraId="34F3459A" w14:textId="77777777" w:rsidR="009C26C0" w:rsidRPr="009C26C0" w:rsidRDefault="009C26C0" w:rsidP="009C26C0">
      <w:pPr>
        <w:pStyle w:val="BodyText"/>
        <w:spacing w:before="10"/>
        <w:rPr>
          <w:sz w:val="24"/>
          <w:szCs w:val="24"/>
        </w:rPr>
      </w:pPr>
    </w:p>
    <w:p w14:paraId="73C1F2CB" w14:textId="77777777" w:rsidR="009C26C0" w:rsidRPr="009C26C0" w:rsidRDefault="009C26C0" w:rsidP="009C26C0">
      <w:pPr>
        <w:pStyle w:val="BodyText"/>
        <w:ind w:right="155"/>
        <w:rPr>
          <w:sz w:val="24"/>
          <w:szCs w:val="24"/>
        </w:rPr>
      </w:pPr>
      <w:r w:rsidRPr="009C26C0">
        <w:rPr>
          <w:sz w:val="24"/>
          <w:szCs w:val="24"/>
        </w:rPr>
        <w:t>You do though have the option to choose to use an alternative provider.</w:t>
      </w:r>
    </w:p>
    <w:p w14:paraId="728C4B61" w14:textId="77777777" w:rsidR="009C26C0" w:rsidRPr="009C26C0" w:rsidRDefault="009C26C0" w:rsidP="009C26C0">
      <w:pPr>
        <w:pStyle w:val="BodyText"/>
        <w:spacing w:before="1"/>
        <w:rPr>
          <w:sz w:val="24"/>
          <w:szCs w:val="24"/>
        </w:rPr>
      </w:pPr>
    </w:p>
    <w:p w14:paraId="0B34CF56" w14:textId="77777777" w:rsidR="009C26C0" w:rsidRPr="009C26C0" w:rsidRDefault="009C26C0" w:rsidP="009C26C0">
      <w:pPr>
        <w:pStyle w:val="BodyText"/>
        <w:ind w:right="38"/>
        <w:rPr>
          <w:sz w:val="24"/>
          <w:szCs w:val="24"/>
        </w:rPr>
      </w:pPr>
      <w:r w:rsidRPr="009C26C0">
        <w:rPr>
          <w:sz w:val="24"/>
          <w:szCs w:val="24"/>
        </w:rPr>
        <w:t>If you choose to use one of the providers</w:t>
      </w:r>
      <w:r w:rsidRPr="009C26C0">
        <w:rPr>
          <w:spacing w:val="-15"/>
          <w:sz w:val="24"/>
          <w:szCs w:val="24"/>
        </w:rPr>
        <w:t xml:space="preserve"> </w:t>
      </w:r>
      <w:r w:rsidRPr="009C26C0">
        <w:rPr>
          <w:sz w:val="24"/>
          <w:szCs w:val="24"/>
        </w:rPr>
        <w:t>detailed overleaf, you will agree the level of support required with a social care worker and the chosen provider. The social care worker will then submit an order form to the provider to confirm the services required which becomes the individual contract between the Council and the provider.</w:t>
      </w:r>
    </w:p>
    <w:p w14:paraId="0402DCE7" w14:textId="77777777" w:rsidR="009C26C0" w:rsidRPr="009C26C0" w:rsidRDefault="009C26C0" w:rsidP="009C26C0">
      <w:pPr>
        <w:pStyle w:val="BodyText"/>
        <w:spacing w:before="1"/>
        <w:rPr>
          <w:sz w:val="24"/>
          <w:szCs w:val="24"/>
        </w:rPr>
      </w:pPr>
    </w:p>
    <w:p w14:paraId="7CE14868" w14:textId="168539DA" w:rsidR="009C26C0" w:rsidRPr="009C26C0" w:rsidRDefault="009C26C0" w:rsidP="009C26C0">
      <w:pPr>
        <w:pStyle w:val="BodyText"/>
        <w:ind w:right="79"/>
        <w:rPr>
          <w:sz w:val="24"/>
          <w:szCs w:val="24"/>
        </w:rPr>
      </w:pPr>
      <w:r w:rsidRPr="009C26C0">
        <w:rPr>
          <w:sz w:val="24"/>
          <w:szCs w:val="24"/>
        </w:rPr>
        <w:t>If you want to use a DPSS provider that is not contracted with the Council, you are able do this, but the Council is not responsible for the quality or level of service provided by your chosen provider.</w:t>
      </w:r>
    </w:p>
    <w:p w14:paraId="10091180" w14:textId="46F122E8" w:rsidR="009C26C0" w:rsidRPr="009C26C0" w:rsidRDefault="009C26C0" w:rsidP="009C26C0">
      <w:pPr>
        <w:pStyle w:val="BodyText"/>
        <w:ind w:right="79"/>
        <w:rPr>
          <w:sz w:val="24"/>
          <w:szCs w:val="24"/>
        </w:rPr>
      </w:pPr>
    </w:p>
    <w:p w14:paraId="24D7E815" w14:textId="77777777" w:rsidR="009C26C0" w:rsidRPr="009C26C0" w:rsidRDefault="009C26C0" w:rsidP="009C26C0">
      <w:pPr>
        <w:pStyle w:val="BodyText"/>
        <w:ind w:right="197"/>
        <w:rPr>
          <w:sz w:val="24"/>
          <w:szCs w:val="24"/>
        </w:rPr>
      </w:pPr>
      <w:r w:rsidRPr="009C26C0">
        <w:rPr>
          <w:sz w:val="24"/>
          <w:szCs w:val="24"/>
        </w:rPr>
        <w:t xml:space="preserve">The Council will usually only pay the same amount as it could commission an equivalent service, so if you chose to use a more expensive provider you may need to top up any difference. This would be agreed with a social care worker on a </w:t>
      </w:r>
      <w:proofErr w:type="gramStart"/>
      <w:r w:rsidRPr="009C26C0">
        <w:rPr>
          <w:sz w:val="24"/>
          <w:szCs w:val="24"/>
        </w:rPr>
        <w:t>case by case</w:t>
      </w:r>
      <w:proofErr w:type="gramEnd"/>
      <w:r w:rsidRPr="009C26C0">
        <w:rPr>
          <w:sz w:val="24"/>
          <w:szCs w:val="24"/>
        </w:rPr>
        <w:t xml:space="preserve"> basis.</w:t>
      </w:r>
    </w:p>
    <w:p w14:paraId="09EF2C6C" w14:textId="77777777" w:rsidR="009C26C0" w:rsidRPr="009C26C0" w:rsidRDefault="009C26C0" w:rsidP="009C26C0">
      <w:pPr>
        <w:pStyle w:val="BodyText"/>
        <w:spacing w:before="2"/>
        <w:rPr>
          <w:sz w:val="24"/>
          <w:szCs w:val="24"/>
        </w:rPr>
      </w:pPr>
    </w:p>
    <w:p w14:paraId="3787E6F4" w14:textId="1E800C10" w:rsidR="009C26C0" w:rsidRDefault="009C26C0" w:rsidP="009C26C0">
      <w:pPr>
        <w:pStyle w:val="BodyText"/>
        <w:ind w:right="222"/>
        <w:rPr>
          <w:sz w:val="24"/>
          <w:szCs w:val="24"/>
        </w:rPr>
      </w:pPr>
      <w:r w:rsidRPr="009C26C0">
        <w:rPr>
          <w:sz w:val="24"/>
          <w:szCs w:val="24"/>
        </w:rPr>
        <w:t xml:space="preserve">If you do choose a </w:t>
      </w:r>
      <w:proofErr w:type="gramStart"/>
      <w:r w:rsidRPr="009C26C0">
        <w:rPr>
          <w:sz w:val="24"/>
          <w:szCs w:val="24"/>
        </w:rPr>
        <w:t>none contracted</w:t>
      </w:r>
      <w:proofErr w:type="gramEnd"/>
      <w:r w:rsidRPr="009C26C0">
        <w:rPr>
          <w:sz w:val="24"/>
          <w:szCs w:val="24"/>
        </w:rPr>
        <w:t xml:space="preserve"> provider, the cost of the service will be included within the Direct Payment </w:t>
      </w:r>
      <w:proofErr w:type="gramStart"/>
      <w:r w:rsidRPr="009C26C0">
        <w:rPr>
          <w:sz w:val="24"/>
          <w:szCs w:val="24"/>
        </w:rPr>
        <w:t>amount</w:t>
      </w:r>
      <w:proofErr w:type="gramEnd"/>
      <w:r w:rsidRPr="009C26C0">
        <w:rPr>
          <w:sz w:val="24"/>
          <w:szCs w:val="24"/>
        </w:rPr>
        <w:t xml:space="preserve"> and you will need to pay the provider directly from the account as the contract will be between you and your chosen provider.</w:t>
      </w:r>
    </w:p>
    <w:p w14:paraId="4BFA0B2C" w14:textId="77777777" w:rsidR="009C26C0" w:rsidRDefault="009C26C0" w:rsidP="009C26C0">
      <w:pPr>
        <w:pStyle w:val="Heading2"/>
      </w:pPr>
    </w:p>
    <w:p w14:paraId="609BD884" w14:textId="355A7E6C" w:rsidR="009C26C0" w:rsidRDefault="009C26C0" w:rsidP="009C26C0">
      <w:pPr>
        <w:pStyle w:val="Heading2"/>
        <w:numPr>
          <w:ilvl w:val="0"/>
          <w:numId w:val="14"/>
        </w:numPr>
      </w:pPr>
      <w:r>
        <w:t>What if I am already using a DPSS provider?</w:t>
      </w:r>
    </w:p>
    <w:p w14:paraId="3897F7E4" w14:textId="528B6715" w:rsidR="009C26C0" w:rsidRDefault="009C26C0" w:rsidP="009C26C0">
      <w:pPr>
        <w:pStyle w:val="BodyText"/>
        <w:ind w:right="222"/>
        <w:rPr>
          <w:sz w:val="24"/>
          <w:szCs w:val="24"/>
        </w:rPr>
      </w:pPr>
    </w:p>
    <w:p w14:paraId="644723C1" w14:textId="77777777" w:rsidR="009C26C0" w:rsidRPr="009C26C0" w:rsidRDefault="009C26C0" w:rsidP="009C26C0">
      <w:pPr>
        <w:pStyle w:val="BodyText"/>
        <w:spacing w:before="3"/>
        <w:ind w:right="182"/>
        <w:jc w:val="both"/>
        <w:rPr>
          <w:sz w:val="24"/>
          <w:szCs w:val="24"/>
        </w:rPr>
      </w:pPr>
      <w:r w:rsidRPr="009C26C0">
        <w:rPr>
          <w:sz w:val="24"/>
          <w:szCs w:val="24"/>
        </w:rPr>
        <w:t>If you are already using a DPSS provider, you do not need to anything until the next review of your care and support.</w:t>
      </w:r>
    </w:p>
    <w:p w14:paraId="18338D5D" w14:textId="77777777" w:rsidR="009C26C0" w:rsidRPr="009C26C0" w:rsidRDefault="009C26C0" w:rsidP="009C26C0">
      <w:pPr>
        <w:pStyle w:val="BodyText"/>
        <w:spacing w:before="10"/>
        <w:rPr>
          <w:sz w:val="24"/>
          <w:szCs w:val="24"/>
        </w:rPr>
      </w:pPr>
    </w:p>
    <w:p w14:paraId="0CC2F1FE" w14:textId="77777777" w:rsidR="009C26C0" w:rsidRPr="009C26C0" w:rsidRDefault="009C26C0" w:rsidP="009C26C0">
      <w:pPr>
        <w:pStyle w:val="BodyText"/>
        <w:ind w:right="185"/>
        <w:rPr>
          <w:sz w:val="24"/>
          <w:szCs w:val="24"/>
        </w:rPr>
      </w:pPr>
      <w:r w:rsidRPr="009C26C0">
        <w:rPr>
          <w:sz w:val="24"/>
          <w:szCs w:val="24"/>
        </w:rPr>
        <w:t>If you are using one of the providers listed above already and you wish to remain with them, this is fine. At your review your social care worker will confirm this, and you will move onto a contracted relationship with the DPSS provider where the Council will pay the provider directly rather than into the Direct payment as was done previously. The date for this transfer will be agreed with the social care worker undertaking the review.</w:t>
      </w:r>
    </w:p>
    <w:p w14:paraId="2DCA6282" w14:textId="77777777" w:rsidR="009C26C0" w:rsidRPr="009C26C0" w:rsidRDefault="009C26C0" w:rsidP="009C26C0">
      <w:pPr>
        <w:pStyle w:val="BodyText"/>
        <w:rPr>
          <w:sz w:val="24"/>
          <w:szCs w:val="24"/>
        </w:rPr>
      </w:pPr>
    </w:p>
    <w:p w14:paraId="4831E8C5" w14:textId="3E6CA8E4" w:rsidR="009C26C0" w:rsidRDefault="009C26C0" w:rsidP="009C26C0">
      <w:pPr>
        <w:pStyle w:val="BodyText"/>
        <w:ind w:right="210"/>
        <w:rPr>
          <w:sz w:val="24"/>
          <w:szCs w:val="24"/>
        </w:rPr>
      </w:pPr>
      <w:r w:rsidRPr="009C26C0">
        <w:rPr>
          <w:sz w:val="24"/>
          <w:szCs w:val="24"/>
        </w:rPr>
        <w:t xml:space="preserve">If you are using a provider that is not contracted with the Council, at your review you will have the opportunity to choose to move to a contracted provider where the provider will be paid direct by the Council. If you choose to remain with your current provider, this is also fine, but if the costs are more than what the Council could commission through a contracted service you may need to pay </w:t>
      </w:r>
      <w:r w:rsidRPr="009C26C0">
        <w:rPr>
          <w:sz w:val="24"/>
          <w:szCs w:val="24"/>
        </w:rPr>
        <w:lastRenderedPageBreak/>
        <w:t xml:space="preserve">the difference. This would be agreed with your social care worker undertaking your review on a </w:t>
      </w:r>
      <w:proofErr w:type="gramStart"/>
      <w:r w:rsidRPr="009C26C0">
        <w:rPr>
          <w:sz w:val="24"/>
          <w:szCs w:val="24"/>
        </w:rPr>
        <w:t>case by case</w:t>
      </w:r>
      <w:proofErr w:type="gramEnd"/>
      <w:r w:rsidRPr="009C26C0">
        <w:rPr>
          <w:sz w:val="24"/>
          <w:szCs w:val="24"/>
        </w:rPr>
        <w:t xml:space="preserve"> basis.</w:t>
      </w:r>
    </w:p>
    <w:p w14:paraId="7E2C85C5" w14:textId="0D14D6B2" w:rsidR="009C26C0" w:rsidRDefault="009C26C0" w:rsidP="009C26C0">
      <w:pPr>
        <w:pStyle w:val="BodyText"/>
        <w:ind w:right="210"/>
        <w:rPr>
          <w:sz w:val="24"/>
          <w:szCs w:val="24"/>
        </w:rPr>
      </w:pPr>
    </w:p>
    <w:p w14:paraId="737D3584" w14:textId="287B6E9D" w:rsidR="009C26C0" w:rsidRDefault="009C26C0" w:rsidP="009C26C0">
      <w:pPr>
        <w:pStyle w:val="Heading2"/>
      </w:pPr>
      <w:r>
        <w:t>9. DPSS providers and the Direct Payment Agreement</w:t>
      </w:r>
    </w:p>
    <w:p w14:paraId="52C79882" w14:textId="224F4A97" w:rsidR="009C26C0" w:rsidRDefault="009C26C0" w:rsidP="009C26C0">
      <w:pPr>
        <w:pStyle w:val="BodyText"/>
        <w:spacing w:before="241"/>
        <w:ind w:right="223"/>
        <w:rPr>
          <w:sz w:val="24"/>
          <w:szCs w:val="24"/>
        </w:rPr>
      </w:pPr>
      <w:r w:rsidRPr="009C26C0">
        <w:rPr>
          <w:sz w:val="24"/>
          <w:szCs w:val="24"/>
        </w:rPr>
        <w:t>Before your Direct Payment starts, the Council will ask you to sign a Direct Payment Agreement which describes your roles and responsibilities and those of the Council. If you are going to use a DPSS to provide a managed account, the DPSS will need to sign the Direct Payment agreement as a nominated person. If the DPSS is just providing payroll or employment support, they do not need to sign the DP Agreement.</w:t>
      </w:r>
    </w:p>
    <w:p w14:paraId="56ED3641" w14:textId="65474CAE" w:rsidR="009C26C0" w:rsidRDefault="009C26C0" w:rsidP="009C26C0">
      <w:pPr>
        <w:pStyle w:val="BodyText"/>
        <w:spacing w:before="241"/>
        <w:ind w:right="223"/>
        <w:rPr>
          <w:sz w:val="24"/>
          <w:szCs w:val="24"/>
        </w:rPr>
      </w:pPr>
    </w:p>
    <w:p w14:paraId="7B558CB8" w14:textId="2B9A91B5" w:rsidR="009C26C0" w:rsidRDefault="009C26C0" w:rsidP="009C26C0">
      <w:pPr>
        <w:pStyle w:val="Heading2"/>
      </w:pPr>
      <w:r>
        <w:t>10. Contact information</w:t>
      </w:r>
    </w:p>
    <w:p w14:paraId="03ED0F2F" w14:textId="77777777" w:rsidR="009C26C0" w:rsidRPr="009C26C0" w:rsidRDefault="009C26C0" w:rsidP="009C26C0">
      <w:pPr>
        <w:pStyle w:val="BodyText"/>
        <w:spacing w:before="241"/>
        <w:ind w:right="38"/>
        <w:rPr>
          <w:sz w:val="24"/>
          <w:szCs w:val="24"/>
        </w:rPr>
      </w:pPr>
      <w:r w:rsidRPr="009C26C0">
        <w:rPr>
          <w:sz w:val="24"/>
          <w:szCs w:val="24"/>
        </w:rPr>
        <w:t>If you have any questions about anything contained in this leaflet relating to Direct Payments or want to speak with someone to</w:t>
      </w:r>
      <w:r w:rsidRPr="009C26C0">
        <w:rPr>
          <w:spacing w:val="-12"/>
          <w:sz w:val="24"/>
          <w:szCs w:val="24"/>
        </w:rPr>
        <w:t xml:space="preserve"> </w:t>
      </w:r>
      <w:r w:rsidRPr="009C26C0">
        <w:rPr>
          <w:sz w:val="24"/>
          <w:szCs w:val="24"/>
        </w:rPr>
        <w:t xml:space="preserve">help you </w:t>
      </w:r>
      <w:proofErr w:type="gramStart"/>
      <w:r w:rsidRPr="009C26C0">
        <w:rPr>
          <w:sz w:val="24"/>
          <w:szCs w:val="24"/>
        </w:rPr>
        <w:t>make a decision</w:t>
      </w:r>
      <w:proofErr w:type="gramEnd"/>
      <w:r w:rsidRPr="009C26C0">
        <w:rPr>
          <w:sz w:val="24"/>
          <w:szCs w:val="24"/>
        </w:rPr>
        <w:t xml:space="preserve"> whether a Direct Payment is right for you, please contact:</w:t>
      </w:r>
    </w:p>
    <w:p w14:paraId="386C287C" w14:textId="77777777" w:rsidR="009C26C0" w:rsidRPr="009C26C0" w:rsidRDefault="009C26C0" w:rsidP="009C26C0">
      <w:pPr>
        <w:pStyle w:val="BodyText"/>
        <w:spacing w:before="10"/>
        <w:rPr>
          <w:sz w:val="24"/>
          <w:szCs w:val="24"/>
        </w:rPr>
      </w:pPr>
    </w:p>
    <w:p w14:paraId="2859EF8B" w14:textId="77777777" w:rsidR="009C26C0" w:rsidRPr="009C26C0" w:rsidRDefault="009C26C0" w:rsidP="009C26C0">
      <w:pPr>
        <w:pStyle w:val="BodyText"/>
        <w:ind w:right="1002"/>
        <w:rPr>
          <w:sz w:val="24"/>
          <w:szCs w:val="24"/>
        </w:rPr>
      </w:pPr>
      <w:r w:rsidRPr="009C26C0">
        <w:rPr>
          <w:sz w:val="24"/>
          <w:szCs w:val="24"/>
        </w:rPr>
        <w:t>The Direct Payments Enquiries Team: - Phone: 0115 8044945</w:t>
      </w:r>
    </w:p>
    <w:p w14:paraId="1D4780D0" w14:textId="77777777" w:rsidR="009C26C0" w:rsidRPr="009C26C0" w:rsidRDefault="009C26C0" w:rsidP="009C26C0">
      <w:pPr>
        <w:pStyle w:val="BodyText"/>
        <w:spacing w:line="264" w:lineRule="exact"/>
        <w:rPr>
          <w:sz w:val="24"/>
          <w:szCs w:val="24"/>
        </w:rPr>
      </w:pPr>
      <w:r w:rsidRPr="009C26C0">
        <w:rPr>
          <w:sz w:val="24"/>
          <w:szCs w:val="24"/>
        </w:rPr>
        <w:t xml:space="preserve">Email: </w:t>
      </w:r>
      <w:hyperlink r:id="rId15">
        <w:r w:rsidRPr="009C26C0">
          <w:rPr>
            <w:color w:val="0000FF"/>
            <w:sz w:val="24"/>
            <w:szCs w:val="24"/>
            <w:u w:val="single" w:color="0000FF"/>
          </w:rPr>
          <w:t>DPEnquiries@nottscc.gov.uk</w:t>
        </w:r>
      </w:hyperlink>
    </w:p>
    <w:p w14:paraId="7FE43F99" w14:textId="5261ECE9" w:rsidR="009C26C0" w:rsidRPr="009C26C0" w:rsidRDefault="009C26C0" w:rsidP="009C26C0">
      <w:pPr>
        <w:pStyle w:val="BodyText"/>
        <w:spacing w:before="241"/>
        <w:ind w:right="223"/>
        <w:rPr>
          <w:sz w:val="24"/>
          <w:szCs w:val="24"/>
        </w:rPr>
      </w:pPr>
      <w:r>
        <w:rPr>
          <w:sz w:val="24"/>
          <w:szCs w:val="24"/>
        </w:rPr>
        <w:t>Nottinghamshire County Council Customer Service Centre:</w:t>
      </w:r>
    </w:p>
    <w:p w14:paraId="6BA722DC" w14:textId="77777777" w:rsidR="00401252" w:rsidRDefault="00401252" w:rsidP="00401252">
      <w:pPr>
        <w:rPr>
          <w:rFonts w:cs="Arial"/>
          <w:color w:val="000000"/>
        </w:rPr>
      </w:pPr>
      <w:r>
        <w:rPr>
          <w:rFonts w:cs="Arial"/>
        </w:rPr>
        <w:t xml:space="preserve">Phone: </w:t>
      </w:r>
      <w:r w:rsidRPr="00F5569A">
        <w:rPr>
          <w:rFonts w:cs="Arial"/>
        </w:rPr>
        <w:t>0300 500 80 80</w:t>
      </w:r>
      <w:r>
        <w:rPr>
          <w:rFonts w:cs="Arial"/>
        </w:rPr>
        <w:t xml:space="preserve"> - </w:t>
      </w:r>
      <w:r>
        <w:rPr>
          <w:rFonts w:cs="Arial"/>
          <w:color w:val="000000"/>
        </w:rPr>
        <w:t>Monday to Thursday: 8.30am to 5.30</w:t>
      </w:r>
      <w:r w:rsidRPr="00DF559E">
        <w:rPr>
          <w:rFonts w:cs="Arial"/>
          <w:color w:val="000000"/>
        </w:rPr>
        <w:t>pm</w:t>
      </w:r>
      <w:r>
        <w:rPr>
          <w:rFonts w:cs="Arial"/>
          <w:color w:val="000000"/>
        </w:rPr>
        <w:t>, Friday: 8.30am to 4.30pm</w:t>
      </w:r>
    </w:p>
    <w:p w14:paraId="05F1313C" w14:textId="77777777" w:rsidR="00401252" w:rsidRDefault="00401252" w:rsidP="00401252">
      <w:pPr>
        <w:rPr>
          <w:rFonts w:cs="Arial"/>
          <w:color w:val="000000"/>
        </w:rPr>
      </w:pPr>
      <w:r w:rsidRPr="004463FF">
        <w:rPr>
          <w:rFonts w:cs="Arial"/>
          <w:color w:val="000000"/>
        </w:rPr>
        <w:t>Calls cost no more than a standard geographic charge and are included in discount packages and inclusive minutes schemes</w:t>
      </w:r>
    </w:p>
    <w:p w14:paraId="40D2AFB6" w14:textId="77777777" w:rsidR="00B800B8" w:rsidRDefault="00B800B8" w:rsidP="00B800B8">
      <w:pPr>
        <w:rPr>
          <w:rFonts w:cs="Arial"/>
        </w:rPr>
      </w:pPr>
      <w:r>
        <w:rPr>
          <w:rFonts w:cs="Arial"/>
        </w:rPr>
        <w:t>E</w:t>
      </w:r>
      <w:r w:rsidR="00CD2D8E">
        <w:rPr>
          <w:rFonts w:cs="Arial"/>
        </w:rPr>
        <w:t>nquiries</w:t>
      </w:r>
      <w:r w:rsidRPr="00F50F39">
        <w:rPr>
          <w:rFonts w:cs="Arial"/>
        </w:rPr>
        <w:t>:</w:t>
      </w:r>
      <w:r>
        <w:rPr>
          <w:rFonts w:cs="Arial"/>
        </w:rPr>
        <w:t xml:space="preserve"> </w:t>
      </w:r>
      <w:hyperlink r:id="rId16" w:history="1">
        <w:r w:rsidR="00CD2D8E" w:rsidRPr="002961B3">
          <w:rPr>
            <w:rStyle w:val="Hyperlink"/>
            <w:rFonts w:cs="Arial"/>
          </w:rPr>
          <w:t>www.nottinghamshire.gov.uk/contact</w:t>
        </w:r>
      </w:hyperlink>
      <w:r w:rsidR="00CD2D8E">
        <w:rPr>
          <w:rFonts w:cs="Arial"/>
        </w:rPr>
        <w:t xml:space="preserve"> </w:t>
      </w:r>
    </w:p>
    <w:p w14:paraId="6DABB37A" w14:textId="77777777" w:rsidR="00B800B8" w:rsidRDefault="00B800B8" w:rsidP="00B800B8">
      <w:pPr>
        <w:rPr>
          <w:rFonts w:cs="Arial"/>
        </w:rPr>
      </w:pPr>
      <w:r>
        <w:rPr>
          <w:rFonts w:cs="Arial"/>
        </w:rPr>
        <w:t>W</w:t>
      </w:r>
      <w:r w:rsidRPr="00F50F39">
        <w:rPr>
          <w:rFonts w:cs="Arial"/>
        </w:rPr>
        <w:t xml:space="preserve">ebsite: </w:t>
      </w:r>
      <w:hyperlink r:id="rId17" w:history="1">
        <w:r w:rsidR="009603DB" w:rsidRPr="00F5117C">
          <w:rPr>
            <w:rStyle w:val="Hyperlink"/>
            <w:rFonts w:cs="Arial"/>
          </w:rPr>
          <w:t>www.nottinghamshire.gov.uk</w:t>
        </w:r>
      </w:hyperlink>
    </w:p>
    <w:p w14:paraId="64B41A90" w14:textId="77777777" w:rsidR="00807F9A" w:rsidRDefault="00807F9A" w:rsidP="00807F9A">
      <w:r>
        <w:t>Deaf / hard of hearing:</w:t>
      </w:r>
    </w:p>
    <w:p w14:paraId="6C6BE0F9" w14:textId="77777777" w:rsidR="00807F9A" w:rsidRDefault="00807F9A" w:rsidP="00807F9A">
      <w:pPr>
        <w:numPr>
          <w:ilvl w:val="0"/>
          <w:numId w:val="4"/>
        </w:numPr>
        <w:spacing w:before="0" w:after="0"/>
      </w:pPr>
      <w:r w:rsidRPr="000E05F9">
        <w:t>Text relay service:  Dial</w:t>
      </w:r>
      <w:r>
        <w:t xml:space="preserve"> 18001 0115 9774050 from your textphone or the Relay UK app. </w:t>
      </w:r>
    </w:p>
    <w:p w14:paraId="01A2A86C" w14:textId="77777777" w:rsidR="00807F9A" w:rsidRDefault="00807F9A" w:rsidP="00807F9A">
      <w:pPr>
        <w:shd w:val="clear" w:color="auto" w:fill="FFFFFF"/>
        <w:rPr>
          <w:rFonts w:cs="Arial"/>
          <w:color w:val="000000"/>
        </w:rPr>
      </w:pPr>
    </w:p>
    <w:p w14:paraId="18EA2BE9" w14:textId="77777777" w:rsidR="00F40EBB" w:rsidRDefault="00F40EBB" w:rsidP="00F40EBB">
      <w:pPr>
        <w:shd w:val="clear" w:color="auto" w:fill="FFFFFF"/>
        <w:spacing w:before="0" w:after="0"/>
        <w:ind w:left="360"/>
        <w:rPr>
          <w:rFonts w:cs="Arial"/>
          <w:color w:val="000000"/>
        </w:rPr>
      </w:pPr>
      <w:r>
        <w:rPr>
          <w:noProof/>
        </w:rPr>
        <w:drawing>
          <wp:inline distT="0" distB="0" distL="0" distR="0" wp14:anchorId="7656E02B" wp14:editId="78FDDAB2">
            <wp:extent cx="1316052"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6317" cy="272860"/>
                    </a:xfrm>
                    <a:prstGeom prst="rect">
                      <a:avLst/>
                    </a:prstGeom>
                    <a:noFill/>
                    <a:ln>
                      <a:noFill/>
                    </a:ln>
                  </pic:spPr>
                </pic:pic>
              </a:graphicData>
            </a:graphic>
          </wp:inline>
        </w:drawing>
      </w:r>
    </w:p>
    <w:p w14:paraId="5823E35E" w14:textId="29F436E1" w:rsidR="00807F9A" w:rsidRDefault="00807F9A" w:rsidP="00F40EBB">
      <w:pPr>
        <w:shd w:val="clear" w:color="auto" w:fill="FFFFFF"/>
        <w:spacing w:before="0" w:after="0"/>
        <w:ind w:left="360"/>
        <w:rPr>
          <w:rFonts w:cs="Arial"/>
          <w:color w:val="000000"/>
          <w:sz w:val="22"/>
          <w:szCs w:val="22"/>
        </w:rPr>
      </w:pPr>
      <w:r>
        <w:rPr>
          <w:rFonts w:cs="Arial"/>
          <w:color w:val="000000"/>
        </w:rPr>
        <w:t xml:space="preserve">Download the </w:t>
      </w:r>
      <w:proofErr w:type="spellStart"/>
      <w:r>
        <w:rPr>
          <w:rFonts w:cs="Arial"/>
          <w:color w:val="000000"/>
        </w:rPr>
        <w:t>SignVideo</w:t>
      </w:r>
      <w:proofErr w:type="spellEnd"/>
      <w:r>
        <w:rPr>
          <w:rFonts w:cs="Arial"/>
          <w:color w:val="000000"/>
        </w:rPr>
        <w:t xml:space="preserve"> app to communicate with Nottinghamshire County Council in British Sign Language via an interpreter. Visit </w:t>
      </w:r>
      <w:hyperlink r:id="rId19" w:history="1">
        <w:r>
          <w:rPr>
            <w:rStyle w:val="Hyperlink"/>
            <w:rFonts w:cs="Arial"/>
          </w:rPr>
          <w:t>www.nottinghamshire.gov.uk/contact-us</w:t>
        </w:r>
      </w:hyperlink>
      <w:r>
        <w:rPr>
          <w:rFonts w:cs="Arial"/>
          <w:color w:val="000000"/>
        </w:rPr>
        <w:t xml:space="preserve"> for more information.</w:t>
      </w:r>
    </w:p>
    <w:p w14:paraId="067AD58D" w14:textId="77777777" w:rsidR="00547034" w:rsidRDefault="00547034" w:rsidP="00547034">
      <w:pPr>
        <w:rPr>
          <w:rFonts w:cs="Arial"/>
        </w:rPr>
      </w:pPr>
    </w:p>
    <w:p w14:paraId="315F33C0" w14:textId="77777777" w:rsidR="004F788D" w:rsidRDefault="00B800B8" w:rsidP="00547034">
      <w:pPr>
        <w:rPr>
          <w:rFonts w:cs="Arial"/>
        </w:rPr>
      </w:pPr>
      <w:r>
        <w:rPr>
          <w:rFonts w:cs="Arial"/>
        </w:rPr>
        <w:t xml:space="preserve">Phone </w:t>
      </w:r>
      <w:r w:rsidR="00F5569A" w:rsidRPr="00F5569A">
        <w:rPr>
          <w:rFonts w:cs="Arial"/>
        </w:rPr>
        <w:t>0300 500 80 80</w:t>
      </w:r>
      <w:r w:rsidR="00F5569A">
        <w:rPr>
          <w:rFonts w:cs="Arial"/>
        </w:rPr>
        <w:t xml:space="preserve"> </w:t>
      </w:r>
      <w:r w:rsidRPr="00F50F39">
        <w:rPr>
          <w:rFonts w:cs="Arial"/>
        </w:rPr>
        <w:t>if you need</w:t>
      </w:r>
      <w:r>
        <w:rPr>
          <w:rFonts w:cs="Arial"/>
        </w:rPr>
        <w:t xml:space="preserve"> </w:t>
      </w:r>
      <w:r w:rsidRPr="00F50F39">
        <w:rPr>
          <w:rFonts w:cs="Arial"/>
        </w:rPr>
        <w:t>the information in</w:t>
      </w:r>
      <w:r>
        <w:rPr>
          <w:rFonts w:cs="Arial"/>
        </w:rPr>
        <w:t xml:space="preserve"> a different language or format.</w:t>
      </w:r>
    </w:p>
    <w:p w14:paraId="2C512910" w14:textId="77777777" w:rsidR="00191F0D" w:rsidRDefault="00191F0D" w:rsidP="00547034">
      <w:pPr>
        <w:rPr>
          <w:rFonts w:cs="Arial"/>
        </w:rPr>
      </w:pPr>
    </w:p>
    <w:p w14:paraId="40A11C43" w14:textId="77777777" w:rsidR="00191F0D" w:rsidRDefault="00191F0D" w:rsidP="00191F0D">
      <w:pPr>
        <w:autoSpaceDE w:val="0"/>
        <w:autoSpaceDN w:val="0"/>
        <w:spacing w:before="40" w:after="40"/>
        <w:rPr>
          <w:rFonts w:cs="Arial"/>
          <w:i/>
          <w:iCs/>
          <w:color w:val="000000"/>
        </w:rPr>
      </w:pPr>
      <w:r>
        <w:rPr>
          <w:rFonts w:cs="Arial"/>
          <w:i/>
          <w:iCs/>
        </w:rPr>
        <w:t>The Council </w:t>
      </w:r>
      <w:r>
        <w:rPr>
          <w:rFonts w:cs="Arial"/>
          <w:i/>
          <w:iCs/>
          <w:color w:val="000000"/>
        </w:rPr>
        <w:t>is committed to protecting your privacy and ensuring all personal information is kept confidential and safe. For more details see our general and service specific privacy notices at: </w:t>
      </w:r>
    </w:p>
    <w:p w14:paraId="7FC5FAD2" w14:textId="13CD969E" w:rsidR="00191F0D" w:rsidRDefault="00191F0D" w:rsidP="00191F0D">
      <w:pPr>
        <w:autoSpaceDE w:val="0"/>
        <w:autoSpaceDN w:val="0"/>
        <w:spacing w:before="40" w:after="40"/>
        <w:rPr>
          <w:rFonts w:cs="Arial"/>
          <w:color w:val="000000"/>
        </w:rPr>
      </w:pPr>
      <w:hyperlink r:id="rId20" w:history="1">
        <w:r w:rsidRPr="00C3138B">
          <w:rPr>
            <w:rStyle w:val="Hyperlink"/>
            <w:rFonts w:cs="Arial"/>
            <w:i/>
            <w:iCs/>
          </w:rPr>
          <w:t>https://www.nottinghamshire.gov.uk/global-content/privacy</w:t>
        </w:r>
      </w:hyperlink>
      <w:r>
        <w:rPr>
          <w:rFonts w:cs="Arial"/>
          <w:i/>
          <w:iCs/>
        </w:rPr>
        <w:t xml:space="preserve"> </w:t>
      </w:r>
      <w:r>
        <w:rPr>
          <w:rFonts w:cs="Arial"/>
          <w:i/>
          <w:iCs/>
          <w:color w:val="000000"/>
        </w:rPr>
        <w:t> </w:t>
      </w:r>
      <w:r>
        <w:rPr>
          <w:rFonts w:cs="Arial"/>
          <w:color w:val="000000"/>
        </w:rPr>
        <w:t xml:space="preserve"> </w:t>
      </w:r>
    </w:p>
    <w:p w14:paraId="5117F7C0" w14:textId="1F885E1D" w:rsidR="00607B75" w:rsidRDefault="00607B75" w:rsidP="00191F0D">
      <w:pPr>
        <w:autoSpaceDE w:val="0"/>
        <w:autoSpaceDN w:val="0"/>
        <w:spacing w:before="40" w:after="40"/>
        <w:rPr>
          <w:rFonts w:cs="Arial"/>
          <w:color w:val="000000"/>
        </w:rPr>
      </w:pPr>
    </w:p>
    <w:p w14:paraId="4D8F3E73" w14:textId="5A9DC5E3" w:rsidR="00607B75" w:rsidRDefault="00607B75" w:rsidP="00191F0D">
      <w:pPr>
        <w:autoSpaceDE w:val="0"/>
        <w:autoSpaceDN w:val="0"/>
        <w:spacing w:before="40" w:after="40"/>
        <w:rPr>
          <w:rFonts w:cs="Arial"/>
          <w:color w:val="000000"/>
        </w:rPr>
      </w:pPr>
    </w:p>
    <w:p w14:paraId="71BD784B" w14:textId="77777777" w:rsidR="00607B75" w:rsidRDefault="00607B75" w:rsidP="00191F0D">
      <w:pPr>
        <w:autoSpaceDE w:val="0"/>
        <w:autoSpaceDN w:val="0"/>
        <w:spacing w:before="40" w:after="40"/>
        <w:rPr>
          <w:rFonts w:cs="Arial"/>
        </w:rPr>
      </w:pPr>
    </w:p>
    <w:p w14:paraId="69344B3D" w14:textId="71EB9F99" w:rsidR="00191F0D" w:rsidRDefault="00570F9F" w:rsidP="00547034">
      <w:r>
        <w:t>Direct Payment Support Services Framework - Provider Service Information template</w:t>
      </w:r>
    </w:p>
    <w:p w14:paraId="775699C7" w14:textId="50566865" w:rsidR="00570F9F" w:rsidRDefault="00570F9F" w:rsidP="00547034"/>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570F9F" w14:paraId="64B94F03" w14:textId="77777777" w:rsidTr="00780E57">
        <w:trPr>
          <w:trHeight w:val="755"/>
        </w:trPr>
        <w:tc>
          <w:tcPr>
            <w:tcW w:w="10068" w:type="dxa"/>
          </w:tcPr>
          <w:p w14:paraId="12256927" w14:textId="77777777" w:rsidR="00570F9F" w:rsidRDefault="00570F9F" w:rsidP="00780E57">
            <w:pPr>
              <w:pStyle w:val="TableParagraph"/>
              <w:spacing w:before="10"/>
              <w:ind w:left="0"/>
              <w:rPr>
                <w:b/>
                <w:sz w:val="20"/>
              </w:rPr>
            </w:pPr>
          </w:p>
          <w:p w14:paraId="403FA568" w14:textId="77777777" w:rsidR="00570F9F" w:rsidRDefault="00570F9F" w:rsidP="00780E57">
            <w:pPr>
              <w:pStyle w:val="TableParagraph"/>
              <w:rPr>
                <w:b/>
                <w:sz w:val="24"/>
              </w:rPr>
            </w:pPr>
            <w:r>
              <w:rPr>
                <w:b/>
                <w:sz w:val="24"/>
              </w:rPr>
              <w:t>Provider Name: Penderels Trust</w:t>
            </w:r>
          </w:p>
        </w:tc>
      </w:tr>
      <w:tr w:rsidR="00570F9F" w14:paraId="4D2240F7" w14:textId="77777777" w:rsidTr="00780E57">
        <w:trPr>
          <w:trHeight w:val="9332"/>
        </w:trPr>
        <w:tc>
          <w:tcPr>
            <w:tcW w:w="10068" w:type="dxa"/>
          </w:tcPr>
          <w:p w14:paraId="341903D4" w14:textId="77777777" w:rsidR="00570F9F" w:rsidRDefault="00570F9F" w:rsidP="00780E57">
            <w:pPr>
              <w:pStyle w:val="TableParagraph"/>
              <w:spacing w:before="1"/>
              <w:ind w:left="0"/>
              <w:rPr>
                <w:b/>
                <w:sz w:val="21"/>
              </w:rPr>
            </w:pPr>
          </w:p>
          <w:p w14:paraId="13B03228" w14:textId="3EDBD382" w:rsidR="00B51DF2" w:rsidRDefault="00570F9F" w:rsidP="00780E57">
            <w:pPr>
              <w:pStyle w:val="TableParagraph"/>
              <w:spacing w:line="448" w:lineRule="auto"/>
              <w:ind w:right="5856"/>
              <w:rPr>
                <w:b/>
              </w:rPr>
            </w:pPr>
            <w:r>
              <w:rPr>
                <w:b/>
                <w:sz w:val="24"/>
              </w:rPr>
              <w:t xml:space="preserve">Contact Name: </w:t>
            </w:r>
            <w:r w:rsidR="00885238">
              <w:rPr>
                <w:b/>
              </w:rPr>
              <w:t>Jayne Whitfield</w:t>
            </w:r>
          </w:p>
          <w:p w14:paraId="3EB49869" w14:textId="76541B82" w:rsidR="00570F9F" w:rsidRDefault="00570F9F" w:rsidP="00780E57">
            <w:pPr>
              <w:pStyle w:val="TableParagraph"/>
              <w:spacing w:line="448" w:lineRule="auto"/>
              <w:ind w:right="5856"/>
              <w:rPr>
                <w:b/>
                <w:sz w:val="24"/>
              </w:rPr>
            </w:pPr>
            <w:r>
              <w:rPr>
                <w:b/>
                <w:sz w:val="24"/>
              </w:rPr>
              <w:t xml:space="preserve">Email: </w:t>
            </w:r>
            <w:hyperlink r:id="rId21">
              <w:r>
                <w:rPr>
                  <w:b/>
                  <w:color w:val="0000FF"/>
                  <w:sz w:val="24"/>
                  <w:u w:val="thick" w:color="0000FF"/>
                </w:rPr>
                <w:t>notts@penderelstrust.org.uk</w:t>
              </w:r>
            </w:hyperlink>
            <w:r>
              <w:rPr>
                <w:b/>
                <w:color w:val="0000FF"/>
                <w:sz w:val="24"/>
              </w:rPr>
              <w:t xml:space="preserve"> </w:t>
            </w:r>
            <w:r>
              <w:rPr>
                <w:b/>
                <w:sz w:val="24"/>
              </w:rPr>
              <w:t xml:space="preserve">Phone: </w:t>
            </w:r>
            <w:r w:rsidR="00144278">
              <w:rPr>
                <w:b/>
              </w:rPr>
              <w:t>01472 500335</w:t>
            </w:r>
          </w:p>
          <w:p w14:paraId="3147B70F" w14:textId="77777777" w:rsidR="00570F9F" w:rsidRDefault="00570F9F" w:rsidP="00780E57">
            <w:pPr>
              <w:pStyle w:val="TableParagraph"/>
              <w:spacing w:line="276" w:lineRule="exact"/>
              <w:rPr>
                <w:sz w:val="24"/>
              </w:rPr>
            </w:pPr>
            <w:r>
              <w:rPr>
                <w:b/>
                <w:sz w:val="24"/>
              </w:rPr>
              <w:t xml:space="preserve">Website: </w:t>
            </w:r>
            <w:hyperlink r:id="rId22">
              <w:r>
                <w:rPr>
                  <w:color w:val="0000FF"/>
                  <w:sz w:val="24"/>
                  <w:u w:val="single" w:color="0000FF"/>
                </w:rPr>
                <w:t>www.penderelstrust.org.uk</w:t>
              </w:r>
            </w:hyperlink>
          </w:p>
          <w:p w14:paraId="274675CB" w14:textId="77777777" w:rsidR="00570F9F" w:rsidRDefault="00570F9F" w:rsidP="00780E57">
            <w:pPr>
              <w:pStyle w:val="TableParagraph"/>
              <w:spacing w:before="10"/>
              <w:ind w:left="0"/>
              <w:rPr>
                <w:b/>
                <w:sz w:val="20"/>
              </w:rPr>
            </w:pPr>
          </w:p>
          <w:p w14:paraId="5521C130" w14:textId="4077F8EA" w:rsidR="00570F9F" w:rsidRDefault="00570F9F" w:rsidP="00780E57">
            <w:pPr>
              <w:pStyle w:val="TableParagraph"/>
              <w:rPr>
                <w:sz w:val="24"/>
              </w:rPr>
            </w:pPr>
            <w:r>
              <w:rPr>
                <w:b/>
                <w:sz w:val="24"/>
              </w:rPr>
              <w:t xml:space="preserve">Referral contact details: </w:t>
            </w:r>
            <w:hyperlink r:id="rId23">
              <w:r>
                <w:rPr>
                  <w:color w:val="0000FF"/>
                  <w:sz w:val="24"/>
                  <w:u w:val="single" w:color="0000FF"/>
                </w:rPr>
                <w:t>Notts@penderelstrust.org.uk</w:t>
              </w:r>
              <w:r>
                <w:rPr>
                  <w:color w:val="0000FF"/>
                  <w:sz w:val="24"/>
                </w:rPr>
                <w:t xml:space="preserve"> </w:t>
              </w:r>
            </w:hyperlink>
            <w:r>
              <w:rPr>
                <w:sz w:val="24"/>
              </w:rPr>
              <w:t xml:space="preserve">– </w:t>
            </w:r>
            <w:r w:rsidR="00144278">
              <w:t>01472 500335</w:t>
            </w:r>
          </w:p>
          <w:p w14:paraId="0AFD437B" w14:textId="77777777" w:rsidR="00570F9F" w:rsidRDefault="00570F9F" w:rsidP="00780E57">
            <w:pPr>
              <w:pStyle w:val="TableParagraph"/>
              <w:spacing w:before="10"/>
              <w:ind w:left="0"/>
              <w:rPr>
                <w:b/>
                <w:sz w:val="20"/>
              </w:rPr>
            </w:pPr>
          </w:p>
          <w:p w14:paraId="31126E85" w14:textId="77777777" w:rsidR="00570F9F" w:rsidRDefault="00570F9F" w:rsidP="00780E57">
            <w:pPr>
              <w:pStyle w:val="TableParagraph"/>
              <w:ind w:right="157"/>
              <w:rPr>
                <w:sz w:val="23"/>
              </w:rPr>
            </w:pPr>
            <w:r>
              <w:rPr>
                <w:sz w:val="23"/>
              </w:rPr>
              <w:t>Penderels Trust provides a full support service to people receiving a Direct Payment or Personal Health Budget for their care and support needs. We are a not-for-profit organisation and have been supporting people with disabilities or long-term health conditions to live independently since 1988. Our service is provided by a local team of experienced and friendly Independent Living Advisers (ILAs).</w:t>
            </w:r>
          </w:p>
          <w:p w14:paraId="2B26BDEF" w14:textId="77777777" w:rsidR="00570F9F" w:rsidRDefault="00570F9F" w:rsidP="00780E57">
            <w:pPr>
              <w:pStyle w:val="TableParagraph"/>
              <w:spacing w:before="11"/>
              <w:ind w:left="0"/>
              <w:rPr>
                <w:b/>
                <w:sz w:val="20"/>
              </w:rPr>
            </w:pPr>
          </w:p>
          <w:p w14:paraId="08513698" w14:textId="77777777" w:rsidR="00570F9F" w:rsidRDefault="00570F9F" w:rsidP="00780E57">
            <w:pPr>
              <w:pStyle w:val="TableParagraph"/>
              <w:rPr>
                <w:sz w:val="23"/>
              </w:rPr>
            </w:pPr>
            <w:r>
              <w:rPr>
                <w:sz w:val="23"/>
              </w:rPr>
              <w:t>We will:</w:t>
            </w:r>
          </w:p>
          <w:p w14:paraId="2EA8249C" w14:textId="77777777" w:rsidR="00570F9F" w:rsidRDefault="00570F9F" w:rsidP="00780E57">
            <w:pPr>
              <w:pStyle w:val="TableParagraph"/>
              <w:spacing w:before="11"/>
              <w:ind w:left="0"/>
              <w:rPr>
                <w:b/>
                <w:sz w:val="23"/>
              </w:rPr>
            </w:pPr>
          </w:p>
          <w:p w14:paraId="039141C7" w14:textId="77777777" w:rsidR="00570F9F" w:rsidRDefault="00570F9F" w:rsidP="00570F9F">
            <w:pPr>
              <w:pStyle w:val="TableParagraph"/>
              <w:numPr>
                <w:ilvl w:val="0"/>
                <w:numId w:val="15"/>
              </w:numPr>
              <w:tabs>
                <w:tab w:val="left" w:pos="828"/>
                <w:tab w:val="left" w:pos="829"/>
              </w:tabs>
              <w:spacing w:line="271" w:lineRule="auto"/>
              <w:ind w:right="98"/>
              <w:rPr>
                <w:sz w:val="23"/>
              </w:rPr>
            </w:pPr>
            <w:r>
              <w:rPr>
                <w:sz w:val="23"/>
              </w:rPr>
              <w:t>Make</w:t>
            </w:r>
            <w:r>
              <w:rPr>
                <w:spacing w:val="-15"/>
                <w:sz w:val="23"/>
              </w:rPr>
              <w:t xml:space="preserve"> </w:t>
            </w:r>
            <w:r>
              <w:rPr>
                <w:sz w:val="23"/>
              </w:rPr>
              <w:t>sure</w:t>
            </w:r>
            <w:r>
              <w:rPr>
                <w:spacing w:val="-14"/>
                <w:sz w:val="23"/>
              </w:rPr>
              <w:t xml:space="preserve"> </w:t>
            </w:r>
            <w:r>
              <w:rPr>
                <w:b/>
                <w:sz w:val="23"/>
              </w:rPr>
              <w:t>the</w:t>
            </w:r>
            <w:r>
              <w:rPr>
                <w:b/>
                <w:spacing w:val="-15"/>
                <w:sz w:val="23"/>
              </w:rPr>
              <w:t xml:space="preserve"> </w:t>
            </w:r>
            <w:r>
              <w:rPr>
                <w:b/>
                <w:sz w:val="23"/>
              </w:rPr>
              <w:t>care</w:t>
            </w:r>
            <w:r>
              <w:rPr>
                <w:b/>
                <w:spacing w:val="-15"/>
                <w:sz w:val="23"/>
              </w:rPr>
              <w:t xml:space="preserve"> </w:t>
            </w:r>
            <w:r>
              <w:rPr>
                <w:b/>
                <w:sz w:val="23"/>
              </w:rPr>
              <w:t>package</w:t>
            </w:r>
            <w:r>
              <w:rPr>
                <w:b/>
                <w:spacing w:val="-15"/>
                <w:sz w:val="23"/>
              </w:rPr>
              <w:t xml:space="preserve"> </w:t>
            </w:r>
            <w:r>
              <w:rPr>
                <w:b/>
                <w:sz w:val="23"/>
              </w:rPr>
              <w:t>and</w:t>
            </w:r>
            <w:r>
              <w:rPr>
                <w:b/>
                <w:spacing w:val="-13"/>
                <w:sz w:val="23"/>
              </w:rPr>
              <w:t xml:space="preserve"> </w:t>
            </w:r>
            <w:r>
              <w:rPr>
                <w:b/>
                <w:sz w:val="23"/>
              </w:rPr>
              <w:t>support</w:t>
            </w:r>
            <w:r>
              <w:rPr>
                <w:b/>
                <w:spacing w:val="-16"/>
                <w:sz w:val="23"/>
              </w:rPr>
              <w:t xml:space="preserve"> </w:t>
            </w:r>
            <w:r>
              <w:rPr>
                <w:b/>
                <w:sz w:val="23"/>
              </w:rPr>
              <w:t>plan</w:t>
            </w:r>
            <w:r>
              <w:rPr>
                <w:b/>
                <w:spacing w:val="-15"/>
                <w:sz w:val="23"/>
              </w:rPr>
              <w:t xml:space="preserve"> </w:t>
            </w:r>
            <w:r>
              <w:rPr>
                <w:b/>
                <w:sz w:val="23"/>
              </w:rPr>
              <w:t>is</w:t>
            </w:r>
            <w:r>
              <w:rPr>
                <w:b/>
                <w:spacing w:val="-15"/>
                <w:sz w:val="23"/>
              </w:rPr>
              <w:t xml:space="preserve"> </w:t>
            </w:r>
            <w:r>
              <w:rPr>
                <w:b/>
                <w:sz w:val="23"/>
              </w:rPr>
              <w:t>right</w:t>
            </w:r>
            <w:r>
              <w:rPr>
                <w:b/>
                <w:spacing w:val="-13"/>
                <w:sz w:val="23"/>
              </w:rPr>
              <w:t xml:space="preserve"> </w:t>
            </w:r>
            <w:r>
              <w:rPr>
                <w:b/>
                <w:sz w:val="23"/>
              </w:rPr>
              <w:t>for</w:t>
            </w:r>
            <w:r>
              <w:rPr>
                <w:b/>
                <w:spacing w:val="-15"/>
                <w:sz w:val="23"/>
              </w:rPr>
              <w:t xml:space="preserve"> </w:t>
            </w:r>
            <w:r>
              <w:rPr>
                <w:b/>
                <w:sz w:val="23"/>
              </w:rPr>
              <w:t>you</w:t>
            </w:r>
            <w:r>
              <w:rPr>
                <w:b/>
                <w:spacing w:val="-8"/>
                <w:sz w:val="23"/>
              </w:rPr>
              <w:t xml:space="preserve"> </w:t>
            </w:r>
            <w:r>
              <w:rPr>
                <w:sz w:val="23"/>
              </w:rPr>
              <w:t>and</w:t>
            </w:r>
            <w:r>
              <w:rPr>
                <w:spacing w:val="-15"/>
                <w:sz w:val="23"/>
              </w:rPr>
              <w:t xml:space="preserve"> </w:t>
            </w:r>
            <w:r>
              <w:rPr>
                <w:sz w:val="23"/>
              </w:rPr>
              <w:t>that</w:t>
            </w:r>
            <w:r>
              <w:rPr>
                <w:spacing w:val="-13"/>
                <w:sz w:val="23"/>
              </w:rPr>
              <w:t xml:space="preserve"> </w:t>
            </w:r>
            <w:r>
              <w:rPr>
                <w:sz w:val="23"/>
              </w:rPr>
              <w:t>you</w:t>
            </w:r>
            <w:r>
              <w:rPr>
                <w:spacing w:val="-15"/>
                <w:sz w:val="23"/>
              </w:rPr>
              <w:t xml:space="preserve"> </w:t>
            </w:r>
            <w:r>
              <w:rPr>
                <w:sz w:val="23"/>
              </w:rPr>
              <w:t>know</w:t>
            </w:r>
            <w:r>
              <w:rPr>
                <w:spacing w:val="-14"/>
                <w:sz w:val="23"/>
              </w:rPr>
              <w:t xml:space="preserve"> </w:t>
            </w:r>
            <w:r>
              <w:rPr>
                <w:sz w:val="23"/>
              </w:rPr>
              <w:t>exactly what is included</w:t>
            </w:r>
          </w:p>
          <w:p w14:paraId="76951F3E" w14:textId="77777777" w:rsidR="00570F9F" w:rsidRDefault="00570F9F" w:rsidP="00570F9F">
            <w:pPr>
              <w:pStyle w:val="TableParagraph"/>
              <w:numPr>
                <w:ilvl w:val="0"/>
                <w:numId w:val="15"/>
              </w:numPr>
              <w:tabs>
                <w:tab w:val="left" w:pos="828"/>
                <w:tab w:val="left" w:pos="829"/>
              </w:tabs>
              <w:spacing w:before="1"/>
              <w:rPr>
                <w:b/>
                <w:sz w:val="23"/>
              </w:rPr>
            </w:pPr>
            <w:r>
              <w:rPr>
                <w:sz w:val="23"/>
              </w:rPr>
              <w:t xml:space="preserve">Make sure it is </w:t>
            </w:r>
            <w:r>
              <w:rPr>
                <w:b/>
                <w:sz w:val="23"/>
              </w:rPr>
              <w:t>set up in the right</w:t>
            </w:r>
            <w:r>
              <w:rPr>
                <w:b/>
                <w:spacing w:val="-2"/>
                <w:sz w:val="23"/>
              </w:rPr>
              <w:t xml:space="preserve"> </w:t>
            </w:r>
            <w:r>
              <w:rPr>
                <w:b/>
                <w:sz w:val="23"/>
              </w:rPr>
              <w:t>way</w:t>
            </w:r>
          </w:p>
          <w:p w14:paraId="51DC9751" w14:textId="77777777" w:rsidR="00570F9F" w:rsidRDefault="00570F9F" w:rsidP="00570F9F">
            <w:pPr>
              <w:pStyle w:val="TableParagraph"/>
              <w:numPr>
                <w:ilvl w:val="0"/>
                <w:numId w:val="15"/>
              </w:numPr>
              <w:tabs>
                <w:tab w:val="left" w:pos="828"/>
                <w:tab w:val="left" w:pos="829"/>
              </w:tabs>
              <w:spacing w:before="35" w:line="271" w:lineRule="auto"/>
              <w:ind w:right="94"/>
              <w:rPr>
                <w:sz w:val="23"/>
              </w:rPr>
            </w:pPr>
            <w:r>
              <w:rPr>
                <w:b/>
                <w:sz w:val="23"/>
              </w:rPr>
              <w:t>Provide</w:t>
            </w:r>
            <w:r>
              <w:rPr>
                <w:b/>
                <w:spacing w:val="-10"/>
                <w:sz w:val="23"/>
              </w:rPr>
              <w:t xml:space="preserve"> </w:t>
            </w:r>
            <w:r>
              <w:rPr>
                <w:b/>
                <w:sz w:val="23"/>
              </w:rPr>
              <w:t>the</w:t>
            </w:r>
            <w:r>
              <w:rPr>
                <w:b/>
                <w:spacing w:val="-10"/>
                <w:sz w:val="23"/>
              </w:rPr>
              <w:t xml:space="preserve"> </w:t>
            </w:r>
            <w:r>
              <w:rPr>
                <w:b/>
                <w:sz w:val="23"/>
              </w:rPr>
              <w:t>right</w:t>
            </w:r>
            <w:r>
              <w:rPr>
                <w:b/>
                <w:spacing w:val="-13"/>
                <w:sz w:val="23"/>
              </w:rPr>
              <w:t xml:space="preserve"> </w:t>
            </w:r>
            <w:r>
              <w:rPr>
                <w:b/>
                <w:sz w:val="23"/>
              </w:rPr>
              <w:t>information</w:t>
            </w:r>
            <w:r>
              <w:rPr>
                <w:b/>
                <w:spacing w:val="-10"/>
                <w:sz w:val="23"/>
              </w:rPr>
              <w:t xml:space="preserve"> </w:t>
            </w:r>
            <w:r>
              <w:rPr>
                <w:b/>
                <w:sz w:val="23"/>
              </w:rPr>
              <w:t>and</w:t>
            </w:r>
            <w:r>
              <w:rPr>
                <w:b/>
                <w:spacing w:val="-10"/>
                <w:sz w:val="23"/>
              </w:rPr>
              <w:t xml:space="preserve"> </w:t>
            </w:r>
            <w:r>
              <w:rPr>
                <w:b/>
                <w:sz w:val="23"/>
              </w:rPr>
              <w:t>support</w:t>
            </w:r>
            <w:r>
              <w:rPr>
                <w:b/>
                <w:spacing w:val="-6"/>
                <w:sz w:val="23"/>
              </w:rPr>
              <w:t xml:space="preserve"> </w:t>
            </w:r>
            <w:r>
              <w:rPr>
                <w:sz w:val="23"/>
              </w:rPr>
              <w:t>so</w:t>
            </w:r>
            <w:r>
              <w:rPr>
                <w:spacing w:val="-12"/>
                <w:sz w:val="23"/>
              </w:rPr>
              <w:t xml:space="preserve"> </w:t>
            </w:r>
            <w:r>
              <w:rPr>
                <w:sz w:val="23"/>
              </w:rPr>
              <w:t>you</w:t>
            </w:r>
            <w:r>
              <w:rPr>
                <w:spacing w:val="-10"/>
                <w:sz w:val="23"/>
              </w:rPr>
              <w:t xml:space="preserve"> </w:t>
            </w:r>
            <w:r>
              <w:rPr>
                <w:sz w:val="23"/>
              </w:rPr>
              <w:t>know</w:t>
            </w:r>
            <w:r>
              <w:rPr>
                <w:spacing w:val="-10"/>
                <w:sz w:val="23"/>
              </w:rPr>
              <w:t xml:space="preserve"> </w:t>
            </w:r>
            <w:r>
              <w:rPr>
                <w:sz w:val="23"/>
              </w:rPr>
              <w:t>exactly</w:t>
            </w:r>
            <w:r>
              <w:rPr>
                <w:spacing w:val="-11"/>
                <w:sz w:val="23"/>
              </w:rPr>
              <w:t xml:space="preserve"> </w:t>
            </w:r>
            <w:r>
              <w:rPr>
                <w:sz w:val="23"/>
              </w:rPr>
              <w:t>what</w:t>
            </w:r>
            <w:r>
              <w:rPr>
                <w:spacing w:val="-11"/>
                <w:sz w:val="23"/>
              </w:rPr>
              <w:t xml:space="preserve"> </w:t>
            </w:r>
            <w:r>
              <w:rPr>
                <w:sz w:val="23"/>
              </w:rPr>
              <w:t>you</w:t>
            </w:r>
            <w:r>
              <w:rPr>
                <w:spacing w:val="-10"/>
                <w:sz w:val="23"/>
              </w:rPr>
              <w:t xml:space="preserve"> </w:t>
            </w:r>
            <w:r>
              <w:rPr>
                <w:sz w:val="23"/>
              </w:rPr>
              <w:t>need</w:t>
            </w:r>
            <w:r>
              <w:rPr>
                <w:spacing w:val="-10"/>
                <w:sz w:val="23"/>
              </w:rPr>
              <w:t xml:space="preserve"> </w:t>
            </w:r>
            <w:r>
              <w:rPr>
                <w:sz w:val="23"/>
              </w:rPr>
              <w:t>to</w:t>
            </w:r>
            <w:r>
              <w:rPr>
                <w:spacing w:val="-10"/>
                <w:sz w:val="23"/>
              </w:rPr>
              <w:t xml:space="preserve"> </w:t>
            </w:r>
            <w:r>
              <w:rPr>
                <w:sz w:val="23"/>
              </w:rPr>
              <w:t>do</w:t>
            </w:r>
            <w:r>
              <w:rPr>
                <w:spacing w:val="-10"/>
                <w:sz w:val="23"/>
              </w:rPr>
              <w:t xml:space="preserve"> </w:t>
            </w:r>
            <w:r>
              <w:rPr>
                <w:sz w:val="23"/>
              </w:rPr>
              <w:t>and when</w:t>
            </w:r>
          </w:p>
          <w:p w14:paraId="16A5D9C4" w14:textId="77777777" w:rsidR="00570F9F" w:rsidRDefault="00570F9F" w:rsidP="00570F9F">
            <w:pPr>
              <w:pStyle w:val="TableParagraph"/>
              <w:numPr>
                <w:ilvl w:val="0"/>
                <w:numId w:val="15"/>
              </w:numPr>
              <w:tabs>
                <w:tab w:val="left" w:pos="828"/>
                <w:tab w:val="left" w:pos="829"/>
              </w:tabs>
              <w:spacing w:before="1"/>
              <w:rPr>
                <w:sz w:val="23"/>
              </w:rPr>
            </w:pPr>
            <w:r>
              <w:rPr>
                <w:sz w:val="23"/>
              </w:rPr>
              <w:t xml:space="preserve">Support you </w:t>
            </w:r>
            <w:r>
              <w:rPr>
                <w:b/>
                <w:sz w:val="23"/>
              </w:rPr>
              <w:t xml:space="preserve">to identify creative and cost-effective ways </w:t>
            </w:r>
            <w:r>
              <w:rPr>
                <w:sz w:val="23"/>
              </w:rPr>
              <w:t>to meet your</w:t>
            </w:r>
            <w:r>
              <w:rPr>
                <w:spacing w:val="-8"/>
                <w:sz w:val="23"/>
              </w:rPr>
              <w:t xml:space="preserve"> </w:t>
            </w:r>
            <w:r>
              <w:rPr>
                <w:sz w:val="23"/>
              </w:rPr>
              <w:t>goals</w:t>
            </w:r>
          </w:p>
          <w:p w14:paraId="739FF7C9" w14:textId="77777777" w:rsidR="00570F9F" w:rsidRDefault="00570F9F" w:rsidP="00570F9F">
            <w:pPr>
              <w:pStyle w:val="TableParagraph"/>
              <w:numPr>
                <w:ilvl w:val="0"/>
                <w:numId w:val="15"/>
              </w:numPr>
              <w:tabs>
                <w:tab w:val="left" w:pos="828"/>
                <w:tab w:val="left" w:pos="829"/>
              </w:tabs>
              <w:spacing w:before="34"/>
              <w:rPr>
                <w:b/>
                <w:sz w:val="23"/>
              </w:rPr>
            </w:pPr>
            <w:r>
              <w:rPr>
                <w:sz w:val="23"/>
              </w:rPr>
              <w:t xml:space="preserve">Spot issues so they are </w:t>
            </w:r>
            <w:r>
              <w:rPr>
                <w:b/>
                <w:sz w:val="23"/>
              </w:rPr>
              <w:t>resolved quickly</w:t>
            </w:r>
          </w:p>
          <w:p w14:paraId="5AF1D414" w14:textId="77777777" w:rsidR="00570F9F" w:rsidRDefault="00570F9F" w:rsidP="00570F9F">
            <w:pPr>
              <w:pStyle w:val="TableParagraph"/>
              <w:numPr>
                <w:ilvl w:val="0"/>
                <w:numId w:val="15"/>
              </w:numPr>
              <w:tabs>
                <w:tab w:val="left" w:pos="828"/>
                <w:tab w:val="left" w:pos="829"/>
              </w:tabs>
              <w:spacing w:before="35"/>
              <w:rPr>
                <w:sz w:val="23"/>
              </w:rPr>
            </w:pPr>
            <w:r>
              <w:rPr>
                <w:b/>
                <w:sz w:val="23"/>
              </w:rPr>
              <w:t xml:space="preserve">Keep good records </w:t>
            </w:r>
            <w:r>
              <w:rPr>
                <w:sz w:val="23"/>
              </w:rPr>
              <w:t>so you don’t have to tell us the same thing more than</w:t>
            </w:r>
            <w:r>
              <w:rPr>
                <w:spacing w:val="-16"/>
                <w:sz w:val="23"/>
              </w:rPr>
              <w:t xml:space="preserve"> </w:t>
            </w:r>
            <w:r>
              <w:rPr>
                <w:sz w:val="23"/>
              </w:rPr>
              <w:t>once</w:t>
            </w:r>
          </w:p>
          <w:p w14:paraId="0A61D910" w14:textId="77777777" w:rsidR="00570F9F" w:rsidRDefault="00570F9F" w:rsidP="00780E57">
            <w:pPr>
              <w:pStyle w:val="TableParagraph"/>
              <w:spacing w:before="9"/>
              <w:ind w:left="0"/>
              <w:rPr>
                <w:b/>
                <w:sz w:val="20"/>
              </w:rPr>
            </w:pPr>
          </w:p>
          <w:p w14:paraId="66D0ED76" w14:textId="77777777" w:rsidR="00570F9F" w:rsidRDefault="00570F9F" w:rsidP="00780E57">
            <w:pPr>
              <w:pStyle w:val="TableParagraph"/>
              <w:rPr>
                <w:sz w:val="23"/>
              </w:rPr>
            </w:pPr>
            <w:r>
              <w:rPr>
                <w:sz w:val="23"/>
              </w:rPr>
              <w:t>You will be allocated to a named contact in the team so that you always know who to contact if you need any support.</w:t>
            </w:r>
          </w:p>
          <w:p w14:paraId="7832BFF9" w14:textId="77777777" w:rsidR="00570F9F" w:rsidRDefault="00570F9F" w:rsidP="00780E57">
            <w:pPr>
              <w:pStyle w:val="TableParagraph"/>
              <w:spacing w:before="9"/>
              <w:ind w:left="0"/>
              <w:rPr>
                <w:b/>
                <w:sz w:val="20"/>
              </w:rPr>
            </w:pPr>
          </w:p>
          <w:p w14:paraId="4DFBBA2D" w14:textId="77777777" w:rsidR="00570F9F" w:rsidRDefault="00570F9F" w:rsidP="00780E57">
            <w:pPr>
              <w:pStyle w:val="TableParagraph"/>
              <w:rPr>
                <w:sz w:val="23"/>
              </w:rPr>
            </w:pPr>
            <w:r>
              <w:rPr>
                <w:sz w:val="23"/>
              </w:rPr>
              <w:t>Our aim is that you are as independent as you can be in managing your Direct Payment or Personal Health Budget. However, we will always be there to help you if you need it, giving you peace of mind and allowing you to focus on the important things in life.</w:t>
            </w:r>
          </w:p>
        </w:tc>
      </w:tr>
    </w:tbl>
    <w:p w14:paraId="1DEFC355" w14:textId="77777777" w:rsidR="00570F9F" w:rsidRDefault="00570F9F" w:rsidP="00547034">
      <w:pPr>
        <w:rPr>
          <w:rFonts w:cs="Arial"/>
        </w:rPr>
      </w:pPr>
    </w:p>
    <w:p w14:paraId="5299BCD1" w14:textId="6EED798F" w:rsidR="00607B75" w:rsidRDefault="00607B75" w:rsidP="00547034">
      <w:pPr>
        <w:rPr>
          <w:rFonts w:cs="Arial"/>
        </w:rPr>
      </w:pPr>
    </w:p>
    <w:p w14:paraId="275D68C6" w14:textId="4589374A" w:rsidR="00607B75" w:rsidRDefault="00607B75" w:rsidP="00547034">
      <w:pPr>
        <w:rPr>
          <w:rFonts w:cs="Arial"/>
        </w:rPr>
      </w:pPr>
    </w:p>
    <w:p w14:paraId="3C1AF709" w14:textId="7183F659" w:rsidR="00607B75" w:rsidRDefault="00607B75" w:rsidP="00547034">
      <w:pPr>
        <w:rPr>
          <w:rFonts w:cs="Arial"/>
        </w:rPr>
      </w:pPr>
    </w:p>
    <w:p w14:paraId="6E8EAB9E" w14:textId="725AACD4" w:rsidR="00607B75" w:rsidRDefault="00607B75" w:rsidP="00547034">
      <w:pPr>
        <w:rPr>
          <w:rFonts w:cs="Arial"/>
        </w:rPr>
      </w:pPr>
    </w:p>
    <w:p w14:paraId="1BA53887" w14:textId="2C766218" w:rsidR="00607B75" w:rsidRDefault="00607B75" w:rsidP="00547034">
      <w:pPr>
        <w:rPr>
          <w:rFonts w:cs="Arial"/>
        </w:rPr>
      </w:pPr>
    </w:p>
    <w:p w14:paraId="549DFE65" w14:textId="4C355410" w:rsidR="00607B75" w:rsidRDefault="00607B75" w:rsidP="00547034">
      <w:pPr>
        <w:rPr>
          <w:rFonts w:cs="Arial"/>
        </w:rPr>
      </w:pPr>
    </w:p>
    <w:p w14:paraId="7C3ADB52" w14:textId="426A3060" w:rsidR="00570F9F" w:rsidRDefault="00570F9F" w:rsidP="00570F9F">
      <w:pPr>
        <w:spacing w:before="68"/>
        <w:ind w:left="146"/>
        <w:rPr>
          <w:b/>
        </w:rPr>
      </w:pPr>
      <w:r>
        <w:rPr>
          <w:b/>
        </w:rPr>
        <w:t>Direct Payment Support Services Framework - Provider Service Information template</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570F9F" w14:paraId="0DC978B5" w14:textId="77777777" w:rsidTr="00780E57">
        <w:trPr>
          <w:trHeight w:val="755"/>
        </w:trPr>
        <w:tc>
          <w:tcPr>
            <w:tcW w:w="10068" w:type="dxa"/>
          </w:tcPr>
          <w:p w14:paraId="593220BF" w14:textId="77777777" w:rsidR="00570F9F" w:rsidRDefault="00570F9F" w:rsidP="00780E57">
            <w:pPr>
              <w:pStyle w:val="TableParagraph"/>
              <w:spacing w:before="10"/>
              <w:ind w:left="0"/>
              <w:rPr>
                <w:b/>
                <w:sz w:val="20"/>
              </w:rPr>
            </w:pPr>
          </w:p>
          <w:p w14:paraId="731F2B35" w14:textId="61183172" w:rsidR="00570F9F" w:rsidRDefault="00570F9F" w:rsidP="00780E57">
            <w:pPr>
              <w:pStyle w:val="TableParagraph"/>
              <w:rPr>
                <w:b/>
                <w:sz w:val="24"/>
              </w:rPr>
            </w:pPr>
            <w:r>
              <w:rPr>
                <w:b/>
                <w:sz w:val="24"/>
              </w:rPr>
              <w:t xml:space="preserve">Provider Name: </w:t>
            </w:r>
            <w:r w:rsidR="00C65E84" w:rsidRPr="00C65E84">
              <w:rPr>
                <w:b/>
                <w:sz w:val="24"/>
              </w:rPr>
              <w:t>People Places Lives Limited</w:t>
            </w:r>
          </w:p>
        </w:tc>
      </w:tr>
      <w:tr w:rsidR="00570F9F" w14:paraId="2DD02CD5" w14:textId="77777777" w:rsidTr="00780E57">
        <w:trPr>
          <w:trHeight w:val="10544"/>
        </w:trPr>
        <w:tc>
          <w:tcPr>
            <w:tcW w:w="10068" w:type="dxa"/>
          </w:tcPr>
          <w:p w14:paraId="05287353" w14:textId="77777777" w:rsidR="00570F9F" w:rsidRDefault="00570F9F" w:rsidP="00780E57">
            <w:pPr>
              <w:pStyle w:val="TableParagraph"/>
              <w:spacing w:before="1"/>
              <w:ind w:left="0"/>
              <w:rPr>
                <w:b/>
                <w:sz w:val="21"/>
              </w:rPr>
            </w:pPr>
          </w:p>
          <w:p w14:paraId="7BDCFA23" w14:textId="71CB6C76" w:rsidR="00570F9F" w:rsidRDefault="00570F9F" w:rsidP="00780E57">
            <w:pPr>
              <w:pStyle w:val="TableParagraph"/>
              <w:rPr>
                <w:b/>
                <w:sz w:val="24"/>
              </w:rPr>
            </w:pPr>
            <w:r>
              <w:rPr>
                <w:b/>
                <w:sz w:val="24"/>
              </w:rPr>
              <w:t xml:space="preserve">Contact Name: </w:t>
            </w:r>
            <w:r w:rsidR="00885238" w:rsidRPr="00885238">
              <w:rPr>
                <w:b/>
              </w:rPr>
              <w:t>Janine Bright</w:t>
            </w:r>
          </w:p>
          <w:p w14:paraId="6774F963" w14:textId="77777777" w:rsidR="00570F9F" w:rsidRDefault="00570F9F" w:rsidP="00780E57">
            <w:pPr>
              <w:pStyle w:val="TableParagraph"/>
              <w:spacing w:before="10"/>
              <w:ind w:left="0"/>
              <w:rPr>
                <w:b/>
                <w:sz w:val="20"/>
              </w:rPr>
            </w:pPr>
          </w:p>
          <w:p w14:paraId="0D9041BB" w14:textId="117E9C04" w:rsidR="00570F9F" w:rsidRDefault="00570F9F" w:rsidP="00780E57">
            <w:pPr>
              <w:pStyle w:val="TableParagraph"/>
              <w:rPr>
                <w:b/>
                <w:sz w:val="24"/>
              </w:rPr>
            </w:pPr>
            <w:r>
              <w:rPr>
                <w:b/>
                <w:sz w:val="24"/>
              </w:rPr>
              <w:t xml:space="preserve">Email: </w:t>
            </w:r>
            <w:hyperlink r:id="rId24" w:history="1">
              <w:r w:rsidR="00C96F02" w:rsidRPr="000501BD">
                <w:rPr>
                  <w:rStyle w:val="Hyperlink"/>
                  <w:b/>
                  <w:bCs/>
                </w:rPr>
                <w:t>ILSNottingham@peopleplaceslives.co.uk</w:t>
              </w:r>
            </w:hyperlink>
          </w:p>
          <w:p w14:paraId="72365296" w14:textId="77777777" w:rsidR="00570F9F" w:rsidRDefault="00570F9F" w:rsidP="00780E57">
            <w:pPr>
              <w:pStyle w:val="TableParagraph"/>
              <w:spacing w:before="10"/>
              <w:ind w:left="0"/>
              <w:rPr>
                <w:b/>
                <w:sz w:val="20"/>
              </w:rPr>
            </w:pPr>
          </w:p>
          <w:p w14:paraId="290B326A" w14:textId="0DE73326" w:rsidR="00570F9F" w:rsidRDefault="00570F9F" w:rsidP="00780E57">
            <w:pPr>
              <w:pStyle w:val="TableParagraph"/>
              <w:rPr>
                <w:b/>
                <w:sz w:val="24"/>
              </w:rPr>
            </w:pPr>
            <w:r>
              <w:rPr>
                <w:b/>
                <w:sz w:val="24"/>
              </w:rPr>
              <w:t xml:space="preserve">Phone: Mobile – </w:t>
            </w:r>
            <w:r w:rsidR="00C65E84" w:rsidRPr="00C65E84">
              <w:rPr>
                <w:b/>
              </w:rPr>
              <w:t>07890 902621</w:t>
            </w:r>
            <w:r>
              <w:rPr>
                <w:b/>
                <w:sz w:val="24"/>
              </w:rPr>
              <w:t>/ Office – 0330 123 2815</w:t>
            </w:r>
          </w:p>
          <w:p w14:paraId="2D99D1F8" w14:textId="77777777" w:rsidR="00570F9F" w:rsidRDefault="00570F9F" w:rsidP="00780E57">
            <w:pPr>
              <w:pStyle w:val="TableParagraph"/>
              <w:spacing w:before="10"/>
              <w:ind w:left="0"/>
              <w:rPr>
                <w:b/>
                <w:sz w:val="20"/>
              </w:rPr>
            </w:pPr>
          </w:p>
          <w:p w14:paraId="0118D92F" w14:textId="3B7E846B" w:rsidR="00570F9F" w:rsidRDefault="00570F9F" w:rsidP="00780E57">
            <w:pPr>
              <w:pStyle w:val="TableParagraph"/>
              <w:rPr>
                <w:sz w:val="24"/>
              </w:rPr>
            </w:pPr>
            <w:r>
              <w:rPr>
                <w:b/>
                <w:sz w:val="24"/>
              </w:rPr>
              <w:t xml:space="preserve">Website: </w:t>
            </w:r>
            <w:hyperlink r:id="rId25" w:history="1">
              <w:r w:rsidR="00C65E84" w:rsidRPr="00C65E84">
                <w:rPr>
                  <w:rStyle w:val="Hyperlink"/>
                </w:rPr>
                <w:t xml:space="preserve">www.peopleplaceslives.co.uk </w:t>
              </w:r>
            </w:hyperlink>
          </w:p>
          <w:p w14:paraId="31509B7E" w14:textId="77777777" w:rsidR="00570F9F" w:rsidRDefault="00570F9F" w:rsidP="00780E57">
            <w:pPr>
              <w:pStyle w:val="TableParagraph"/>
              <w:spacing w:before="10"/>
              <w:ind w:left="0"/>
              <w:rPr>
                <w:b/>
                <w:sz w:val="20"/>
              </w:rPr>
            </w:pPr>
          </w:p>
          <w:p w14:paraId="7C6A0C2F" w14:textId="0993750B" w:rsidR="00570F9F" w:rsidRDefault="00570F9F" w:rsidP="00780E57">
            <w:pPr>
              <w:pStyle w:val="TableParagraph"/>
              <w:ind w:right="2950"/>
              <w:rPr>
                <w:sz w:val="24"/>
              </w:rPr>
            </w:pPr>
            <w:r>
              <w:rPr>
                <w:b/>
                <w:sz w:val="24"/>
              </w:rPr>
              <w:t xml:space="preserve">Referral contact details: </w:t>
            </w:r>
            <w:hyperlink r:id="rId26" w:history="1">
              <w:r w:rsidR="00C65E84" w:rsidRPr="00C65E84">
                <w:rPr>
                  <w:rStyle w:val="Hyperlink"/>
                  <w:bCs/>
                  <w:sz w:val="24"/>
                </w:rPr>
                <w:t>janine.bright@peopleplaceslives.co.uk</w:t>
              </w:r>
            </w:hyperlink>
            <w:r w:rsidR="00C65E84">
              <w:rPr>
                <w:b/>
                <w:sz w:val="24"/>
              </w:rPr>
              <w:t xml:space="preserve"> </w:t>
            </w:r>
            <w:r>
              <w:rPr>
                <w:sz w:val="24"/>
              </w:rPr>
              <w:t xml:space="preserve">or </w:t>
            </w:r>
            <w:hyperlink r:id="rId27" w:history="1">
              <w:r w:rsidR="00C96F02">
                <w:rPr>
                  <w:rStyle w:val="Hyperlink"/>
                </w:rPr>
                <w:t>ILSNottingham@peopleplaceslives.co.uk</w:t>
              </w:r>
            </w:hyperlink>
          </w:p>
          <w:p w14:paraId="0B62637F" w14:textId="77777777" w:rsidR="00570F9F" w:rsidRDefault="00570F9F" w:rsidP="00780E57">
            <w:pPr>
              <w:pStyle w:val="TableParagraph"/>
              <w:spacing w:before="8"/>
              <w:ind w:left="0"/>
              <w:rPr>
                <w:b/>
                <w:sz w:val="31"/>
              </w:rPr>
            </w:pPr>
          </w:p>
          <w:p w14:paraId="588FB71B" w14:textId="7E69C43F" w:rsidR="00570F9F" w:rsidRDefault="00570F9F" w:rsidP="00780E57">
            <w:pPr>
              <w:pStyle w:val="TableParagraph"/>
              <w:spacing w:before="1" w:line="352" w:lineRule="auto"/>
              <w:ind w:right="87"/>
              <w:rPr>
                <w:sz w:val="23"/>
              </w:rPr>
            </w:pPr>
            <w:r>
              <w:rPr>
                <w:color w:val="212121"/>
                <w:sz w:val="23"/>
              </w:rPr>
              <w:t>People</w:t>
            </w:r>
            <w:r w:rsidR="00885238">
              <w:rPr>
                <w:color w:val="212121"/>
                <w:sz w:val="23"/>
              </w:rPr>
              <w:t xml:space="preserve"> </w:t>
            </w:r>
            <w:r w:rsidR="001F5688">
              <w:rPr>
                <w:color w:val="212121"/>
                <w:sz w:val="23"/>
              </w:rPr>
              <w:t>Places Lives Limited</w:t>
            </w:r>
            <w:r>
              <w:rPr>
                <w:color w:val="212121"/>
                <w:sz w:val="23"/>
              </w:rPr>
              <w:t xml:space="preserve"> is the fastest growing provider of Direct Payment support across England and Wales. We hold 25 similar contracts that provide advice and guidance to Direct Payments recipients, support with recruitment of Personal Assistants, money, management and payroll services. We link into our internal Skills Directorate to provide free or low-cost accredited Health and Social Care training for Personal Assistants, either those who are currently in work or as a pathway to employment. This can lead to a Level 2 accreditation and improve skills and career prospects.</w:t>
            </w:r>
          </w:p>
          <w:p w14:paraId="1C707AF3" w14:textId="77777777" w:rsidR="00570F9F" w:rsidRDefault="00570F9F" w:rsidP="00780E57">
            <w:pPr>
              <w:pStyle w:val="TableParagraph"/>
              <w:spacing w:before="233" w:line="352" w:lineRule="auto"/>
              <w:ind w:right="87"/>
              <w:rPr>
                <w:sz w:val="23"/>
              </w:rPr>
            </w:pPr>
            <w:r>
              <w:rPr>
                <w:color w:val="212121"/>
                <w:sz w:val="23"/>
              </w:rPr>
              <w:t>We support over 10,000 people nationally with their Direct Payments and Personal Health Budgets. Our aim is to enable people to live independently in their own homes and communities. It is essential this support continues for those who use agencies, are employers or Personal Assistants during this difficult time.</w:t>
            </w:r>
          </w:p>
          <w:p w14:paraId="22298496" w14:textId="77777777" w:rsidR="00570F9F" w:rsidRDefault="00570F9F" w:rsidP="00780E57">
            <w:pPr>
              <w:pStyle w:val="TableParagraph"/>
              <w:spacing w:before="231" w:line="352" w:lineRule="auto"/>
              <w:ind w:right="266"/>
              <w:rPr>
                <w:sz w:val="23"/>
              </w:rPr>
            </w:pPr>
            <w:r>
              <w:rPr>
                <w:color w:val="212121"/>
                <w:sz w:val="23"/>
              </w:rPr>
              <w:t>We have produced a number of information sheets to give you the most up to date information about setting up your Direct Payment, using a care agency, recruiting Personal Assistants and being a good employer. You will have access to our interactive workshops to develop skills around these aspects of managing Direct Payments as well as one-to-one support. Our service is tailored to your individual need. This support is backed up by Payroll and Managed Account services.</w:t>
            </w:r>
          </w:p>
        </w:tc>
      </w:tr>
    </w:tbl>
    <w:p w14:paraId="7ECEA8E4" w14:textId="38365CE8" w:rsidR="00570F9F" w:rsidRDefault="00570F9F" w:rsidP="00570F9F">
      <w:pPr>
        <w:spacing w:before="68"/>
        <w:ind w:left="146"/>
        <w:rPr>
          <w:b/>
        </w:rPr>
      </w:pPr>
    </w:p>
    <w:p w14:paraId="34E6CED1" w14:textId="1598FC13" w:rsidR="00607B75" w:rsidRDefault="00607B75" w:rsidP="00547034">
      <w:pPr>
        <w:rPr>
          <w:rFonts w:cs="Arial"/>
        </w:rPr>
      </w:pPr>
    </w:p>
    <w:p w14:paraId="290B17B5" w14:textId="29993413" w:rsidR="00607B75" w:rsidRDefault="00607B75" w:rsidP="00547034">
      <w:pPr>
        <w:rPr>
          <w:rFonts w:cs="Arial"/>
        </w:rPr>
      </w:pPr>
    </w:p>
    <w:p w14:paraId="1896FD03" w14:textId="77777777" w:rsidR="00570F9F" w:rsidRDefault="00570F9F" w:rsidP="00570F9F">
      <w:pPr>
        <w:spacing w:before="68"/>
        <w:ind w:left="146"/>
        <w:rPr>
          <w:b/>
        </w:rPr>
      </w:pPr>
      <w:r>
        <w:rPr>
          <w:b/>
        </w:rPr>
        <w:lastRenderedPageBreak/>
        <w:t>Direct Payment Support Services Framework - Provider Service Information template</w:t>
      </w:r>
    </w:p>
    <w:p w14:paraId="73750F90" w14:textId="77777777" w:rsidR="00570F9F" w:rsidRDefault="00570F9F" w:rsidP="00570F9F">
      <w:pPr>
        <w:pStyle w:val="BodyText"/>
        <w:spacing w:before="5"/>
        <w:rPr>
          <w:b/>
          <w:sz w:val="1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570F9F" w14:paraId="3BFF9E2E" w14:textId="77777777" w:rsidTr="00780E57">
        <w:trPr>
          <w:trHeight w:val="755"/>
        </w:trPr>
        <w:tc>
          <w:tcPr>
            <w:tcW w:w="10068" w:type="dxa"/>
          </w:tcPr>
          <w:p w14:paraId="63E520DB" w14:textId="77777777" w:rsidR="00570F9F" w:rsidRDefault="00570F9F" w:rsidP="00780E57">
            <w:pPr>
              <w:pStyle w:val="TableParagraph"/>
              <w:spacing w:before="10"/>
              <w:ind w:left="0"/>
              <w:rPr>
                <w:b/>
                <w:sz w:val="20"/>
              </w:rPr>
            </w:pPr>
          </w:p>
          <w:p w14:paraId="682A5B5B" w14:textId="77777777" w:rsidR="00570F9F" w:rsidRDefault="00570F9F" w:rsidP="00780E57">
            <w:pPr>
              <w:pStyle w:val="TableParagraph"/>
              <w:rPr>
                <w:b/>
                <w:sz w:val="24"/>
              </w:rPr>
            </w:pPr>
            <w:r>
              <w:rPr>
                <w:b/>
                <w:sz w:val="24"/>
              </w:rPr>
              <w:t>Provider Name: Purple Zest</w:t>
            </w:r>
          </w:p>
        </w:tc>
      </w:tr>
      <w:tr w:rsidR="00570F9F" w14:paraId="58228460" w14:textId="77777777" w:rsidTr="00780E57">
        <w:trPr>
          <w:trHeight w:val="10301"/>
        </w:trPr>
        <w:tc>
          <w:tcPr>
            <w:tcW w:w="10068" w:type="dxa"/>
          </w:tcPr>
          <w:p w14:paraId="586428AB" w14:textId="77777777" w:rsidR="00570F9F" w:rsidRDefault="00570F9F" w:rsidP="00780E57">
            <w:pPr>
              <w:pStyle w:val="TableParagraph"/>
              <w:spacing w:before="1"/>
              <w:ind w:left="0"/>
              <w:rPr>
                <w:b/>
                <w:sz w:val="21"/>
              </w:rPr>
            </w:pPr>
          </w:p>
          <w:p w14:paraId="15791FC9" w14:textId="77777777" w:rsidR="00570F9F" w:rsidRDefault="00570F9F" w:rsidP="00780E57">
            <w:pPr>
              <w:pStyle w:val="TableParagraph"/>
              <w:rPr>
                <w:b/>
                <w:sz w:val="24"/>
              </w:rPr>
            </w:pPr>
            <w:r>
              <w:rPr>
                <w:b/>
                <w:sz w:val="24"/>
              </w:rPr>
              <w:t>Contact Name: Purple</w:t>
            </w:r>
          </w:p>
          <w:p w14:paraId="62C51891" w14:textId="77777777" w:rsidR="00570F9F" w:rsidRDefault="00570F9F" w:rsidP="00780E57">
            <w:pPr>
              <w:pStyle w:val="TableParagraph"/>
              <w:spacing w:before="10"/>
              <w:ind w:left="0"/>
              <w:rPr>
                <w:b/>
                <w:sz w:val="20"/>
              </w:rPr>
            </w:pPr>
          </w:p>
          <w:p w14:paraId="3E4C5582" w14:textId="77777777" w:rsidR="00570F9F" w:rsidRDefault="00570F9F" w:rsidP="00780E57">
            <w:pPr>
              <w:pStyle w:val="TableParagraph"/>
              <w:spacing w:line="448" w:lineRule="auto"/>
              <w:ind w:right="6082"/>
              <w:rPr>
                <w:b/>
                <w:sz w:val="24"/>
              </w:rPr>
            </w:pPr>
            <w:r>
              <w:rPr>
                <w:b/>
                <w:sz w:val="24"/>
              </w:rPr>
              <w:t xml:space="preserve">Email: </w:t>
            </w:r>
            <w:hyperlink r:id="rId28">
              <w:r>
                <w:rPr>
                  <w:b/>
                  <w:color w:val="0000FF"/>
                  <w:sz w:val="24"/>
                  <w:u w:val="thick" w:color="0000FF"/>
                </w:rPr>
                <w:t>Notts@wearepurple.org.uk</w:t>
              </w:r>
            </w:hyperlink>
            <w:r>
              <w:rPr>
                <w:b/>
                <w:color w:val="0000FF"/>
                <w:sz w:val="24"/>
              </w:rPr>
              <w:t xml:space="preserve"> </w:t>
            </w:r>
            <w:r>
              <w:rPr>
                <w:b/>
                <w:sz w:val="24"/>
              </w:rPr>
              <w:t>Phone: 0116 442 2368</w:t>
            </w:r>
          </w:p>
          <w:p w14:paraId="1179261C" w14:textId="77777777" w:rsidR="00570F9F" w:rsidRDefault="00570F9F" w:rsidP="00780E57">
            <w:pPr>
              <w:pStyle w:val="TableParagraph"/>
              <w:rPr>
                <w:sz w:val="24"/>
              </w:rPr>
            </w:pPr>
            <w:r>
              <w:rPr>
                <w:b/>
                <w:sz w:val="24"/>
              </w:rPr>
              <w:t xml:space="preserve">Website: </w:t>
            </w:r>
            <w:hyperlink r:id="rId29">
              <w:r>
                <w:rPr>
                  <w:color w:val="0000FF"/>
                  <w:sz w:val="24"/>
                  <w:u w:val="single" w:color="0000FF"/>
                </w:rPr>
                <w:t>www.wearepurple.org.uk/notts</w:t>
              </w:r>
            </w:hyperlink>
          </w:p>
          <w:p w14:paraId="6FB7B764" w14:textId="77777777" w:rsidR="00570F9F" w:rsidRDefault="00570F9F" w:rsidP="00780E57">
            <w:pPr>
              <w:pStyle w:val="TableParagraph"/>
              <w:spacing w:before="10"/>
              <w:ind w:left="0"/>
              <w:rPr>
                <w:b/>
                <w:sz w:val="20"/>
              </w:rPr>
            </w:pPr>
          </w:p>
          <w:p w14:paraId="76037282" w14:textId="77777777" w:rsidR="00570F9F" w:rsidRDefault="00570F9F" w:rsidP="00780E57">
            <w:pPr>
              <w:pStyle w:val="TableParagraph"/>
              <w:rPr>
                <w:b/>
                <w:sz w:val="24"/>
              </w:rPr>
            </w:pPr>
            <w:r>
              <w:rPr>
                <w:b/>
                <w:sz w:val="24"/>
              </w:rPr>
              <w:t xml:space="preserve">Referral contact details: </w:t>
            </w:r>
            <w:hyperlink r:id="rId30">
              <w:r>
                <w:rPr>
                  <w:b/>
                  <w:color w:val="0000FF"/>
                  <w:sz w:val="24"/>
                  <w:u w:val="thick" w:color="0000FF"/>
                </w:rPr>
                <w:t>Notts@wearepurple.org.uk</w:t>
              </w:r>
            </w:hyperlink>
          </w:p>
          <w:p w14:paraId="7D4CD6BD" w14:textId="77777777" w:rsidR="00570F9F" w:rsidRDefault="00570F9F" w:rsidP="00780E57">
            <w:pPr>
              <w:pStyle w:val="TableParagraph"/>
              <w:spacing w:before="10"/>
              <w:ind w:left="0"/>
              <w:rPr>
                <w:b/>
                <w:sz w:val="20"/>
              </w:rPr>
            </w:pPr>
          </w:p>
          <w:p w14:paraId="07D7180F" w14:textId="77777777" w:rsidR="00570F9F" w:rsidRDefault="00570F9F" w:rsidP="00780E57">
            <w:pPr>
              <w:pStyle w:val="TableParagraph"/>
              <w:spacing w:line="264" w:lineRule="exact"/>
              <w:rPr>
                <w:sz w:val="23"/>
              </w:rPr>
            </w:pPr>
            <w:r>
              <w:rPr>
                <w:sz w:val="23"/>
              </w:rPr>
              <w:t>Purple has 18 years’ experience of supporting people with a Direct Payment or Personal Health</w:t>
            </w:r>
          </w:p>
          <w:p w14:paraId="61C2B39D" w14:textId="77777777" w:rsidR="00570F9F" w:rsidRDefault="00570F9F" w:rsidP="00780E57">
            <w:pPr>
              <w:pStyle w:val="TableParagraph"/>
              <w:spacing w:line="264" w:lineRule="exact"/>
              <w:rPr>
                <w:sz w:val="23"/>
              </w:rPr>
            </w:pPr>
            <w:r>
              <w:rPr>
                <w:sz w:val="23"/>
              </w:rPr>
              <w:t>budget.</w:t>
            </w:r>
          </w:p>
          <w:p w14:paraId="057188C6" w14:textId="77777777" w:rsidR="00570F9F" w:rsidRDefault="00570F9F" w:rsidP="00780E57">
            <w:pPr>
              <w:pStyle w:val="TableParagraph"/>
              <w:spacing w:before="10"/>
              <w:ind w:left="0"/>
              <w:rPr>
                <w:b/>
                <w:sz w:val="20"/>
              </w:rPr>
            </w:pPr>
          </w:p>
          <w:p w14:paraId="6F98B545" w14:textId="77777777" w:rsidR="00570F9F" w:rsidRDefault="00570F9F" w:rsidP="00780E57">
            <w:pPr>
              <w:pStyle w:val="TableParagraph"/>
              <w:ind w:right="87"/>
              <w:rPr>
                <w:sz w:val="23"/>
              </w:rPr>
            </w:pPr>
            <w:r>
              <w:rPr>
                <w:sz w:val="23"/>
              </w:rPr>
              <w:t>We have a team ready to support you with your Direct Payment and can tailor our communications to meet your needs, including your preferred format or language.</w:t>
            </w:r>
          </w:p>
          <w:p w14:paraId="506F11C0" w14:textId="77777777" w:rsidR="00570F9F" w:rsidRDefault="00570F9F" w:rsidP="00780E57">
            <w:pPr>
              <w:pStyle w:val="TableParagraph"/>
              <w:spacing w:before="11"/>
              <w:ind w:left="0"/>
              <w:rPr>
                <w:b/>
                <w:sz w:val="23"/>
              </w:rPr>
            </w:pPr>
          </w:p>
          <w:p w14:paraId="5008CBFD" w14:textId="77777777" w:rsidR="00570F9F" w:rsidRDefault="00570F9F" w:rsidP="00570F9F">
            <w:pPr>
              <w:pStyle w:val="TableParagraph"/>
              <w:numPr>
                <w:ilvl w:val="0"/>
                <w:numId w:val="16"/>
              </w:numPr>
              <w:tabs>
                <w:tab w:val="left" w:pos="829"/>
              </w:tabs>
              <w:rPr>
                <w:sz w:val="23"/>
              </w:rPr>
            </w:pPr>
            <w:r>
              <w:rPr>
                <w:sz w:val="23"/>
              </w:rPr>
              <w:t>We offer information and advice about what a Direct Payment is and how it</w:t>
            </w:r>
            <w:r>
              <w:rPr>
                <w:spacing w:val="-12"/>
                <w:sz w:val="23"/>
              </w:rPr>
              <w:t xml:space="preserve"> </w:t>
            </w:r>
            <w:r>
              <w:rPr>
                <w:sz w:val="23"/>
              </w:rPr>
              <w:t>works.</w:t>
            </w:r>
          </w:p>
          <w:p w14:paraId="7C868F8F" w14:textId="77777777" w:rsidR="00570F9F" w:rsidRDefault="00570F9F" w:rsidP="00570F9F">
            <w:pPr>
              <w:pStyle w:val="TableParagraph"/>
              <w:numPr>
                <w:ilvl w:val="0"/>
                <w:numId w:val="16"/>
              </w:numPr>
              <w:tabs>
                <w:tab w:val="left" w:pos="829"/>
              </w:tabs>
              <w:spacing w:before="35" w:line="271" w:lineRule="auto"/>
              <w:ind w:right="105"/>
              <w:rPr>
                <w:sz w:val="23"/>
              </w:rPr>
            </w:pPr>
            <w:r>
              <w:rPr>
                <w:sz w:val="23"/>
              </w:rPr>
              <w:t>We</w:t>
            </w:r>
            <w:r>
              <w:rPr>
                <w:spacing w:val="-18"/>
                <w:sz w:val="23"/>
              </w:rPr>
              <w:t xml:space="preserve"> </w:t>
            </w:r>
            <w:r>
              <w:rPr>
                <w:sz w:val="23"/>
              </w:rPr>
              <w:t>offer</w:t>
            </w:r>
            <w:r>
              <w:rPr>
                <w:spacing w:val="-17"/>
                <w:sz w:val="23"/>
              </w:rPr>
              <w:t xml:space="preserve"> </w:t>
            </w:r>
            <w:r>
              <w:rPr>
                <w:sz w:val="23"/>
              </w:rPr>
              <w:t>recruitment</w:t>
            </w:r>
            <w:r>
              <w:rPr>
                <w:spacing w:val="-17"/>
                <w:sz w:val="23"/>
              </w:rPr>
              <w:t xml:space="preserve"> </w:t>
            </w:r>
            <w:r>
              <w:rPr>
                <w:sz w:val="23"/>
              </w:rPr>
              <w:t>support</w:t>
            </w:r>
            <w:r>
              <w:rPr>
                <w:spacing w:val="-17"/>
                <w:sz w:val="23"/>
              </w:rPr>
              <w:t xml:space="preserve"> </w:t>
            </w:r>
            <w:r>
              <w:rPr>
                <w:sz w:val="23"/>
              </w:rPr>
              <w:t>and</w:t>
            </w:r>
            <w:r>
              <w:rPr>
                <w:spacing w:val="-16"/>
                <w:sz w:val="23"/>
              </w:rPr>
              <w:t xml:space="preserve"> </w:t>
            </w:r>
            <w:r>
              <w:rPr>
                <w:sz w:val="23"/>
              </w:rPr>
              <w:t>employment</w:t>
            </w:r>
            <w:r>
              <w:rPr>
                <w:spacing w:val="-17"/>
                <w:sz w:val="23"/>
              </w:rPr>
              <w:t xml:space="preserve"> </w:t>
            </w:r>
            <w:r>
              <w:rPr>
                <w:sz w:val="23"/>
              </w:rPr>
              <w:t>advice</w:t>
            </w:r>
            <w:r>
              <w:rPr>
                <w:spacing w:val="-18"/>
                <w:sz w:val="23"/>
              </w:rPr>
              <w:t xml:space="preserve"> </w:t>
            </w:r>
            <w:r>
              <w:rPr>
                <w:sz w:val="23"/>
              </w:rPr>
              <w:t>and</w:t>
            </w:r>
            <w:r>
              <w:rPr>
                <w:spacing w:val="-18"/>
                <w:sz w:val="23"/>
              </w:rPr>
              <w:t xml:space="preserve"> </w:t>
            </w:r>
            <w:r>
              <w:rPr>
                <w:sz w:val="23"/>
              </w:rPr>
              <w:t>guidance</w:t>
            </w:r>
            <w:r>
              <w:rPr>
                <w:spacing w:val="-18"/>
                <w:sz w:val="23"/>
              </w:rPr>
              <w:t xml:space="preserve"> </w:t>
            </w:r>
            <w:r>
              <w:rPr>
                <w:sz w:val="23"/>
              </w:rPr>
              <w:t>if</w:t>
            </w:r>
            <w:r>
              <w:rPr>
                <w:spacing w:val="-17"/>
                <w:sz w:val="23"/>
              </w:rPr>
              <w:t xml:space="preserve"> </w:t>
            </w:r>
            <w:r>
              <w:rPr>
                <w:sz w:val="23"/>
              </w:rPr>
              <w:t>you</w:t>
            </w:r>
            <w:r>
              <w:rPr>
                <w:spacing w:val="-18"/>
                <w:sz w:val="23"/>
              </w:rPr>
              <w:t xml:space="preserve"> </w:t>
            </w:r>
            <w:r>
              <w:rPr>
                <w:sz w:val="23"/>
              </w:rPr>
              <w:t>choose</w:t>
            </w:r>
            <w:r>
              <w:rPr>
                <w:spacing w:val="-16"/>
                <w:sz w:val="23"/>
              </w:rPr>
              <w:t xml:space="preserve"> </w:t>
            </w:r>
            <w:r>
              <w:rPr>
                <w:sz w:val="23"/>
              </w:rPr>
              <w:t>to</w:t>
            </w:r>
            <w:r>
              <w:rPr>
                <w:spacing w:val="-18"/>
                <w:sz w:val="23"/>
              </w:rPr>
              <w:t xml:space="preserve"> </w:t>
            </w:r>
            <w:r>
              <w:rPr>
                <w:sz w:val="23"/>
              </w:rPr>
              <w:t>employ a Personal</w:t>
            </w:r>
            <w:r>
              <w:rPr>
                <w:spacing w:val="-3"/>
                <w:sz w:val="23"/>
              </w:rPr>
              <w:t xml:space="preserve"> </w:t>
            </w:r>
            <w:r>
              <w:rPr>
                <w:sz w:val="23"/>
              </w:rPr>
              <w:t>Assistant</w:t>
            </w:r>
          </w:p>
          <w:p w14:paraId="513E5B4E" w14:textId="77777777" w:rsidR="00570F9F" w:rsidRDefault="00570F9F" w:rsidP="00570F9F">
            <w:pPr>
              <w:pStyle w:val="TableParagraph"/>
              <w:numPr>
                <w:ilvl w:val="0"/>
                <w:numId w:val="16"/>
              </w:numPr>
              <w:tabs>
                <w:tab w:val="left" w:pos="829"/>
              </w:tabs>
              <w:spacing w:before="3" w:line="271" w:lineRule="auto"/>
              <w:ind w:right="104"/>
              <w:rPr>
                <w:sz w:val="23"/>
              </w:rPr>
            </w:pPr>
            <w:r>
              <w:rPr>
                <w:sz w:val="23"/>
              </w:rPr>
              <w:t>We offer a full service to manage your Direct Payment account with a named Account Manager providing easy access whenever you have a</w:t>
            </w:r>
            <w:r>
              <w:rPr>
                <w:spacing w:val="-2"/>
                <w:sz w:val="23"/>
              </w:rPr>
              <w:t xml:space="preserve"> </w:t>
            </w:r>
            <w:r>
              <w:rPr>
                <w:sz w:val="23"/>
              </w:rPr>
              <w:t>question</w:t>
            </w:r>
          </w:p>
          <w:p w14:paraId="6041B100" w14:textId="77777777" w:rsidR="00570F9F" w:rsidRDefault="00570F9F" w:rsidP="00570F9F">
            <w:pPr>
              <w:pStyle w:val="TableParagraph"/>
              <w:numPr>
                <w:ilvl w:val="0"/>
                <w:numId w:val="16"/>
              </w:numPr>
              <w:tabs>
                <w:tab w:val="left" w:pos="829"/>
              </w:tabs>
              <w:spacing w:before="2" w:line="271" w:lineRule="auto"/>
              <w:ind w:right="102"/>
              <w:rPr>
                <w:sz w:val="23"/>
              </w:rPr>
            </w:pPr>
            <w:r>
              <w:rPr>
                <w:sz w:val="23"/>
              </w:rPr>
              <w:t>We ensure you receive regular statements and information about your account in a</w:t>
            </w:r>
            <w:r>
              <w:rPr>
                <w:spacing w:val="-30"/>
                <w:sz w:val="23"/>
              </w:rPr>
              <w:t xml:space="preserve"> </w:t>
            </w:r>
            <w:r>
              <w:rPr>
                <w:sz w:val="23"/>
              </w:rPr>
              <w:t>format and language that you</w:t>
            </w:r>
            <w:r>
              <w:rPr>
                <w:spacing w:val="-3"/>
                <w:sz w:val="23"/>
              </w:rPr>
              <w:t xml:space="preserve"> </w:t>
            </w:r>
            <w:r>
              <w:rPr>
                <w:sz w:val="23"/>
              </w:rPr>
              <w:t>prefer</w:t>
            </w:r>
          </w:p>
          <w:p w14:paraId="53303BE5" w14:textId="77777777" w:rsidR="00570F9F" w:rsidRDefault="00570F9F" w:rsidP="00570F9F">
            <w:pPr>
              <w:pStyle w:val="TableParagraph"/>
              <w:numPr>
                <w:ilvl w:val="0"/>
                <w:numId w:val="16"/>
              </w:numPr>
              <w:tabs>
                <w:tab w:val="left" w:pos="829"/>
              </w:tabs>
              <w:spacing w:before="2" w:line="271" w:lineRule="auto"/>
              <w:ind w:right="101"/>
              <w:rPr>
                <w:sz w:val="23"/>
              </w:rPr>
            </w:pPr>
            <w:r>
              <w:rPr>
                <w:sz w:val="23"/>
              </w:rPr>
              <w:t>We ensure payrolls are set up properly, your PAs are paid on time and that you fulfil all your legal obligations as an</w:t>
            </w:r>
            <w:r>
              <w:rPr>
                <w:spacing w:val="-3"/>
                <w:sz w:val="23"/>
              </w:rPr>
              <w:t xml:space="preserve"> </w:t>
            </w:r>
            <w:r>
              <w:rPr>
                <w:sz w:val="23"/>
              </w:rPr>
              <w:t>employer</w:t>
            </w:r>
          </w:p>
          <w:p w14:paraId="7C76936F" w14:textId="77777777" w:rsidR="00570F9F" w:rsidRDefault="00570F9F" w:rsidP="00570F9F">
            <w:pPr>
              <w:pStyle w:val="TableParagraph"/>
              <w:numPr>
                <w:ilvl w:val="0"/>
                <w:numId w:val="16"/>
              </w:numPr>
              <w:tabs>
                <w:tab w:val="left" w:pos="829"/>
              </w:tabs>
              <w:spacing w:before="2"/>
              <w:rPr>
                <w:sz w:val="23"/>
              </w:rPr>
            </w:pPr>
            <w:r>
              <w:rPr>
                <w:sz w:val="23"/>
              </w:rPr>
              <w:t>We ensure invoices are checked against your support plan and paid on</w:t>
            </w:r>
            <w:r>
              <w:rPr>
                <w:spacing w:val="-7"/>
                <w:sz w:val="23"/>
              </w:rPr>
              <w:t xml:space="preserve"> </w:t>
            </w:r>
            <w:r>
              <w:rPr>
                <w:sz w:val="23"/>
              </w:rPr>
              <w:t>time</w:t>
            </w:r>
          </w:p>
          <w:p w14:paraId="6C0301F5" w14:textId="77777777" w:rsidR="00570F9F" w:rsidRDefault="00570F9F" w:rsidP="00570F9F">
            <w:pPr>
              <w:pStyle w:val="TableParagraph"/>
              <w:numPr>
                <w:ilvl w:val="0"/>
                <w:numId w:val="16"/>
              </w:numPr>
              <w:tabs>
                <w:tab w:val="left" w:pos="829"/>
              </w:tabs>
              <w:spacing w:before="36" w:line="271" w:lineRule="auto"/>
              <w:ind w:right="102"/>
              <w:rPr>
                <w:sz w:val="23"/>
              </w:rPr>
            </w:pPr>
            <w:r>
              <w:rPr>
                <w:sz w:val="23"/>
              </w:rPr>
              <w:t>We ensure that your Direct Payment funds are protected and spent as agreed with you in your support plan</w:t>
            </w:r>
          </w:p>
          <w:p w14:paraId="4A6EFEED" w14:textId="77777777" w:rsidR="00570F9F" w:rsidRDefault="00570F9F" w:rsidP="00780E57">
            <w:pPr>
              <w:pStyle w:val="TableParagraph"/>
              <w:ind w:left="0"/>
              <w:rPr>
                <w:b/>
                <w:sz w:val="26"/>
              </w:rPr>
            </w:pPr>
          </w:p>
          <w:p w14:paraId="1F36ABBB" w14:textId="77777777" w:rsidR="00570F9F" w:rsidRDefault="00570F9F" w:rsidP="00780E57">
            <w:pPr>
              <w:pStyle w:val="TableParagraph"/>
              <w:spacing w:before="208"/>
              <w:rPr>
                <w:sz w:val="23"/>
              </w:rPr>
            </w:pPr>
            <w:r>
              <w:rPr>
                <w:sz w:val="23"/>
              </w:rPr>
              <w:t>Purple’s approach provides you with a professional and personalised service where you can manage your Direct Payment knowing that whenever you have a question or need some advice, you have quick and easy access to your dedicated Account Manager to help you out.</w:t>
            </w:r>
          </w:p>
          <w:p w14:paraId="0F66F26A" w14:textId="77777777" w:rsidR="00570F9F" w:rsidRDefault="00570F9F" w:rsidP="00780E57">
            <w:pPr>
              <w:pStyle w:val="TableParagraph"/>
              <w:spacing w:before="10"/>
              <w:ind w:left="0"/>
              <w:rPr>
                <w:b/>
                <w:sz w:val="20"/>
              </w:rPr>
            </w:pPr>
          </w:p>
          <w:p w14:paraId="7B6E78F0" w14:textId="77777777" w:rsidR="00570F9F" w:rsidRDefault="00570F9F" w:rsidP="00780E57">
            <w:pPr>
              <w:pStyle w:val="TableParagraph"/>
              <w:spacing w:before="1"/>
              <w:rPr>
                <w:sz w:val="23"/>
              </w:rPr>
            </w:pPr>
            <w:r>
              <w:rPr>
                <w:sz w:val="23"/>
              </w:rPr>
              <w:t>We hope you choose Purple to support you and invite you to call us for an informal conversation before making any decisions.</w:t>
            </w:r>
          </w:p>
        </w:tc>
      </w:tr>
    </w:tbl>
    <w:p w14:paraId="756F9504" w14:textId="54B4ABAB" w:rsidR="00607B75" w:rsidRDefault="00607B75" w:rsidP="00547034">
      <w:pPr>
        <w:rPr>
          <w:rFonts w:cs="Arial"/>
        </w:rPr>
      </w:pPr>
    </w:p>
    <w:p w14:paraId="322AAAA5" w14:textId="29E14885" w:rsidR="00607B75" w:rsidRDefault="00607B75" w:rsidP="00547034">
      <w:pPr>
        <w:rPr>
          <w:rFonts w:cs="Arial"/>
        </w:rPr>
      </w:pPr>
    </w:p>
    <w:p w14:paraId="42A7E238" w14:textId="3D9E5842" w:rsidR="00607B75" w:rsidRDefault="00607B75" w:rsidP="00547034">
      <w:pPr>
        <w:rPr>
          <w:rFonts w:cs="Arial"/>
        </w:rPr>
      </w:pPr>
    </w:p>
    <w:p w14:paraId="7EACB49D" w14:textId="4299E6AB" w:rsidR="00607B75" w:rsidRDefault="00607B75" w:rsidP="00547034">
      <w:pPr>
        <w:rPr>
          <w:rFonts w:cs="Arial"/>
        </w:rPr>
      </w:pPr>
    </w:p>
    <w:p w14:paraId="2532FCDF" w14:textId="301BCD2E" w:rsidR="00607B75" w:rsidRDefault="00607B75" w:rsidP="00547034">
      <w:pPr>
        <w:rPr>
          <w:rFonts w:cs="Arial"/>
        </w:rPr>
      </w:pPr>
    </w:p>
    <w:p w14:paraId="5DBDF24E" w14:textId="4636417C" w:rsidR="00570F9F" w:rsidRDefault="00570F9F" w:rsidP="00570F9F">
      <w:pPr>
        <w:spacing w:before="68"/>
        <w:ind w:left="146"/>
        <w:rPr>
          <w:b/>
        </w:rPr>
      </w:pPr>
      <w:r>
        <w:rPr>
          <w:b/>
        </w:rPr>
        <w:lastRenderedPageBreak/>
        <w:t>Direct Payment Support Services Framework - Provider Service Information template</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570F9F" w14:paraId="6306CA2B" w14:textId="77777777" w:rsidTr="00780E57">
        <w:trPr>
          <w:trHeight w:val="755"/>
        </w:trPr>
        <w:tc>
          <w:tcPr>
            <w:tcW w:w="10068" w:type="dxa"/>
          </w:tcPr>
          <w:p w14:paraId="2F95BFE5" w14:textId="77777777" w:rsidR="00570F9F" w:rsidRDefault="00570F9F" w:rsidP="00780E57">
            <w:pPr>
              <w:pStyle w:val="TableParagraph"/>
              <w:spacing w:before="10"/>
              <w:ind w:left="0"/>
              <w:rPr>
                <w:b/>
                <w:sz w:val="20"/>
              </w:rPr>
            </w:pPr>
          </w:p>
          <w:p w14:paraId="1EEF7276" w14:textId="77777777" w:rsidR="00570F9F" w:rsidRDefault="00570F9F" w:rsidP="00780E57">
            <w:pPr>
              <w:pStyle w:val="TableParagraph"/>
              <w:rPr>
                <w:b/>
                <w:sz w:val="24"/>
              </w:rPr>
            </w:pPr>
            <w:r>
              <w:rPr>
                <w:b/>
                <w:sz w:val="24"/>
              </w:rPr>
              <w:t>Provider Name: Rosekel</w:t>
            </w:r>
          </w:p>
        </w:tc>
      </w:tr>
      <w:tr w:rsidR="00570F9F" w14:paraId="285C4036" w14:textId="77777777" w:rsidTr="00780E57">
        <w:trPr>
          <w:trHeight w:val="10198"/>
        </w:trPr>
        <w:tc>
          <w:tcPr>
            <w:tcW w:w="10068" w:type="dxa"/>
          </w:tcPr>
          <w:p w14:paraId="1686C165" w14:textId="77777777" w:rsidR="00570F9F" w:rsidRDefault="00570F9F" w:rsidP="00780E57">
            <w:pPr>
              <w:pStyle w:val="TableParagraph"/>
              <w:spacing w:before="1"/>
              <w:ind w:left="0"/>
              <w:rPr>
                <w:b/>
                <w:sz w:val="21"/>
              </w:rPr>
            </w:pPr>
          </w:p>
          <w:p w14:paraId="4AB5F723" w14:textId="77777777" w:rsidR="00570F9F" w:rsidRDefault="00570F9F" w:rsidP="00780E57">
            <w:pPr>
              <w:pStyle w:val="TableParagraph"/>
              <w:spacing w:line="458" w:lineRule="auto"/>
              <w:ind w:right="6786"/>
              <w:rPr>
                <w:b/>
                <w:sz w:val="23"/>
              </w:rPr>
            </w:pPr>
            <w:r>
              <w:rPr>
                <w:b/>
                <w:sz w:val="23"/>
              </w:rPr>
              <w:t xml:space="preserve">Contact Name: Claire Hallam Email: </w:t>
            </w:r>
            <w:hyperlink r:id="rId31">
              <w:r>
                <w:rPr>
                  <w:b/>
                  <w:color w:val="0000FF"/>
                  <w:sz w:val="23"/>
                  <w:u w:val="thick" w:color="0000FF"/>
                </w:rPr>
                <w:t>info@rosekel.com</w:t>
              </w:r>
            </w:hyperlink>
            <w:r>
              <w:rPr>
                <w:b/>
                <w:color w:val="0000FF"/>
                <w:sz w:val="23"/>
              </w:rPr>
              <w:t xml:space="preserve"> </w:t>
            </w:r>
            <w:r>
              <w:rPr>
                <w:b/>
                <w:sz w:val="23"/>
              </w:rPr>
              <w:t>Phone: 0115 9648212</w:t>
            </w:r>
          </w:p>
          <w:p w14:paraId="41D6E370" w14:textId="77777777" w:rsidR="00570F9F" w:rsidRDefault="00570F9F" w:rsidP="00780E57">
            <w:pPr>
              <w:pStyle w:val="TableParagraph"/>
              <w:spacing w:line="261" w:lineRule="exact"/>
              <w:rPr>
                <w:sz w:val="23"/>
              </w:rPr>
            </w:pPr>
            <w:r>
              <w:rPr>
                <w:b/>
                <w:sz w:val="23"/>
              </w:rPr>
              <w:t xml:space="preserve">Website: </w:t>
            </w:r>
            <w:hyperlink r:id="rId32">
              <w:r>
                <w:rPr>
                  <w:color w:val="0000FF"/>
                  <w:sz w:val="23"/>
                  <w:u w:val="single" w:color="0000FF"/>
                </w:rPr>
                <w:t>www.rosekel.com</w:t>
              </w:r>
            </w:hyperlink>
          </w:p>
          <w:p w14:paraId="6BE024D7" w14:textId="77777777" w:rsidR="00570F9F" w:rsidRDefault="00570F9F" w:rsidP="00780E57">
            <w:pPr>
              <w:pStyle w:val="TableParagraph"/>
              <w:spacing w:before="10"/>
              <w:ind w:left="0"/>
              <w:rPr>
                <w:b/>
                <w:sz w:val="20"/>
              </w:rPr>
            </w:pPr>
          </w:p>
          <w:p w14:paraId="10F22E31" w14:textId="77777777" w:rsidR="00570F9F" w:rsidRDefault="00570F9F" w:rsidP="00780E57">
            <w:pPr>
              <w:pStyle w:val="TableParagraph"/>
              <w:rPr>
                <w:b/>
                <w:sz w:val="23"/>
              </w:rPr>
            </w:pPr>
            <w:r>
              <w:rPr>
                <w:b/>
                <w:sz w:val="24"/>
              </w:rPr>
              <w:t xml:space="preserve">Referral contact details: </w:t>
            </w:r>
            <w:hyperlink r:id="rId33">
              <w:r>
                <w:rPr>
                  <w:b/>
                  <w:color w:val="0000FF"/>
                  <w:sz w:val="23"/>
                  <w:u w:val="thick" w:color="0000FF"/>
                </w:rPr>
                <w:t>info@rosekel.com</w:t>
              </w:r>
            </w:hyperlink>
          </w:p>
          <w:p w14:paraId="35E2B870" w14:textId="77777777" w:rsidR="00570F9F" w:rsidRDefault="00570F9F" w:rsidP="00780E57">
            <w:pPr>
              <w:pStyle w:val="TableParagraph"/>
              <w:spacing w:before="9"/>
              <w:ind w:left="0"/>
              <w:rPr>
                <w:b/>
                <w:sz w:val="20"/>
              </w:rPr>
            </w:pPr>
          </w:p>
          <w:p w14:paraId="55CA61B9" w14:textId="77777777" w:rsidR="00570F9F" w:rsidRDefault="00570F9F" w:rsidP="00780E57">
            <w:pPr>
              <w:pStyle w:val="TableParagraph"/>
              <w:spacing w:before="1"/>
              <w:rPr>
                <w:sz w:val="23"/>
              </w:rPr>
            </w:pPr>
            <w:r>
              <w:rPr>
                <w:sz w:val="23"/>
              </w:rPr>
              <w:t>Anything is possible when you have the right support.</w:t>
            </w:r>
          </w:p>
          <w:p w14:paraId="5013E985" w14:textId="77777777" w:rsidR="00570F9F" w:rsidRDefault="00570F9F" w:rsidP="00780E57">
            <w:pPr>
              <w:pStyle w:val="TableParagraph"/>
              <w:ind w:left="0"/>
              <w:rPr>
                <w:b/>
                <w:sz w:val="21"/>
              </w:rPr>
            </w:pPr>
          </w:p>
          <w:p w14:paraId="26F28210" w14:textId="77777777" w:rsidR="00570F9F" w:rsidRDefault="00570F9F" w:rsidP="00780E57">
            <w:pPr>
              <w:pStyle w:val="TableParagraph"/>
              <w:ind w:right="87"/>
              <w:rPr>
                <w:sz w:val="23"/>
              </w:rPr>
            </w:pPr>
            <w:r>
              <w:rPr>
                <w:sz w:val="23"/>
              </w:rPr>
              <w:t>Support through Rosekel means you receive a service that is personal, friendly and understanding of your circumstances. You deal with a dedicated contact and build relationships with individuals who will go out of their way to support you.</w:t>
            </w:r>
          </w:p>
          <w:p w14:paraId="4074651F" w14:textId="77777777" w:rsidR="00570F9F" w:rsidRDefault="00570F9F" w:rsidP="00780E57">
            <w:pPr>
              <w:pStyle w:val="TableParagraph"/>
              <w:spacing w:before="9"/>
              <w:ind w:left="0"/>
              <w:rPr>
                <w:b/>
                <w:sz w:val="20"/>
              </w:rPr>
            </w:pPr>
          </w:p>
          <w:p w14:paraId="4C5830C6" w14:textId="77777777" w:rsidR="00570F9F" w:rsidRDefault="00570F9F" w:rsidP="00780E57">
            <w:pPr>
              <w:pStyle w:val="TableParagraph"/>
              <w:ind w:right="266"/>
              <w:rPr>
                <w:sz w:val="23"/>
              </w:rPr>
            </w:pPr>
            <w:r>
              <w:rPr>
                <w:sz w:val="23"/>
              </w:rPr>
              <w:t>Rosekel is a Nottingham based organisation who deliver a face-to-face service, meeting you either in your home, their office premises or at a venue of your choice. Rosekel are happy to meet you and share how they can support you, and your support network, with no obligation to take their services.</w:t>
            </w:r>
          </w:p>
          <w:p w14:paraId="6E5405F3" w14:textId="77777777" w:rsidR="00570F9F" w:rsidRDefault="00570F9F" w:rsidP="00780E57">
            <w:pPr>
              <w:pStyle w:val="TableParagraph"/>
              <w:spacing w:before="11"/>
              <w:ind w:left="0"/>
              <w:rPr>
                <w:b/>
                <w:sz w:val="20"/>
              </w:rPr>
            </w:pPr>
          </w:p>
          <w:p w14:paraId="28753C4E" w14:textId="77777777" w:rsidR="00570F9F" w:rsidRDefault="00570F9F" w:rsidP="00780E57">
            <w:pPr>
              <w:pStyle w:val="TableParagraph"/>
              <w:rPr>
                <w:sz w:val="23"/>
              </w:rPr>
            </w:pPr>
            <w:r>
              <w:rPr>
                <w:sz w:val="23"/>
              </w:rPr>
              <w:t>When you choose Rosekel they will:</w:t>
            </w:r>
          </w:p>
          <w:p w14:paraId="34974E15" w14:textId="77777777" w:rsidR="00570F9F" w:rsidRDefault="00570F9F" w:rsidP="00780E57">
            <w:pPr>
              <w:pStyle w:val="TableParagraph"/>
              <w:spacing w:before="7"/>
              <w:ind w:left="0"/>
              <w:rPr>
                <w:b/>
              </w:rPr>
            </w:pPr>
          </w:p>
          <w:p w14:paraId="2B9B5BFD" w14:textId="77777777" w:rsidR="00570F9F" w:rsidRDefault="00570F9F" w:rsidP="00570F9F">
            <w:pPr>
              <w:pStyle w:val="TableParagraph"/>
              <w:numPr>
                <w:ilvl w:val="0"/>
                <w:numId w:val="17"/>
              </w:numPr>
              <w:tabs>
                <w:tab w:val="left" w:pos="828"/>
                <w:tab w:val="left" w:pos="829"/>
              </w:tabs>
              <w:rPr>
                <w:sz w:val="23"/>
              </w:rPr>
            </w:pPr>
            <w:r>
              <w:rPr>
                <w:sz w:val="23"/>
              </w:rPr>
              <w:t>Allocate you a dedicated contact who will handle all of your direct payment support</w:t>
            </w:r>
            <w:r>
              <w:rPr>
                <w:spacing w:val="-22"/>
                <w:sz w:val="23"/>
              </w:rPr>
              <w:t xml:space="preserve"> </w:t>
            </w:r>
            <w:r>
              <w:rPr>
                <w:sz w:val="23"/>
              </w:rPr>
              <w:t>needs</w:t>
            </w:r>
          </w:p>
          <w:p w14:paraId="0224C305" w14:textId="77777777" w:rsidR="00570F9F" w:rsidRDefault="00570F9F" w:rsidP="00570F9F">
            <w:pPr>
              <w:pStyle w:val="TableParagraph"/>
              <w:numPr>
                <w:ilvl w:val="0"/>
                <w:numId w:val="17"/>
              </w:numPr>
              <w:tabs>
                <w:tab w:val="left" w:pos="828"/>
                <w:tab w:val="left" w:pos="829"/>
              </w:tabs>
              <w:spacing w:before="18"/>
              <w:rPr>
                <w:sz w:val="23"/>
              </w:rPr>
            </w:pPr>
            <w:r>
              <w:rPr>
                <w:sz w:val="23"/>
              </w:rPr>
              <w:t>Manage your care budget via a new dedicated bank</w:t>
            </w:r>
            <w:r>
              <w:rPr>
                <w:spacing w:val="-7"/>
                <w:sz w:val="23"/>
              </w:rPr>
              <w:t xml:space="preserve"> </w:t>
            </w:r>
            <w:r>
              <w:rPr>
                <w:sz w:val="23"/>
              </w:rPr>
              <w:t>account</w:t>
            </w:r>
          </w:p>
          <w:p w14:paraId="575A3C94" w14:textId="77777777" w:rsidR="00570F9F" w:rsidRDefault="00570F9F" w:rsidP="00570F9F">
            <w:pPr>
              <w:pStyle w:val="TableParagraph"/>
              <w:numPr>
                <w:ilvl w:val="0"/>
                <w:numId w:val="17"/>
              </w:numPr>
              <w:tabs>
                <w:tab w:val="left" w:pos="828"/>
                <w:tab w:val="left" w:pos="829"/>
              </w:tabs>
              <w:spacing w:before="18"/>
              <w:rPr>
                <w:sz w:val="23"/>
              </w:rPr>
            </w:pPr>
            <w:r>
              <w:rPr>
                <w:sz w:val="23"/>
              </w:rPr>
              <w:t>Help</w:t>
            </w:r>
            <w:r>
              <w:rPr>
                <w:spacing w:val="-14"/>
                <w:sz w:val="23"/>
              </w:rPr>
              <w:t xml:space="preserve"> </w:t>
            </w:r>
            <w:r>
              <w:rPr>
                <w:sz w:val="23"/>
              </w:rPr>
              <w:t>you</w:t>
            </w:r>
            <w:r>
              <w:rPr>
                <w:spacing w:val="-14"/>
                <w:sz w:val="23"/>
              </w:rPr>
              <w:t xml:space="preserve"> </w:t>
            </w:r>
            <w:r>
              <w:rPr>
                <w:sz w:val="23"/>
              </w:rPr>
              <w:t>quickly</w:t>
            </w:r>
            <w:r>
              <w:rPr>
                <w:spacing w:val="-13"/>
                <w:sz w:val="23"/>
              </w:rPr>
              <w:t xml:space="preserve"> </w:t>
            </w:r>
            <w:r>
              <w:rPr>
                <w:sz w:val="23"/>
              </w:rPr>
              <w:t>find</w:t>
            </w:r>
            <w:r>
              <w:rPr>
                <w:spacing w:val="-14"/>
                <w:sz w:val="23"/>
              </w:rPr>
              <w:t xml:space="preserve"> </w:t>
            </w:r>
            <w:r>
              <w:rPr>
                <w:sz w:val="23"/>
              </w:rPr>
              <w:t>the</w:t>
            </w:r>
            <w:r>
              <w:rPr>
                <w:spacing w:val="-11"/>
                <w:sz w:val="23"/>
              </w:rPr>
              <w:t xml:space="preserve"> </w:t>
            </w:r>
            <w:r>
              <w:rPr>
                <w:sz w:val="23"/>
              </w:rPr>
              <w:t>right</w:t>
            </w:r>
            <w:r>
              <w:rPr>
                <w:spacing w:val="-12"/>
                <w:sz w:val="23"/>
              </w:rPr>
              <w:t xml:space="preserve"> </w:t>
            </w:r>
            <w:r>
              <w:rPr>
                <w:sz w:val="23"/>
              </w:rPr>
              <w:t>personal</w:t>
            </w:r>
            <w:r>
              <w:rPr>
                <w:spacing w:val="-13"/>
                <w:sz w:val="23"/>
              </w:rPr>
              <w:t xml:space="preserve"> </w:t>
            </w:r>
            <w:r>
              <w:rPr>
                <w:sz w:val="23"/>
              </w:rPr>
              <w:t>assistants</w:t>
            </w:r>
            <w:r>
              <w:rPr>
                <w:spacing w:val="-13"/>
                <w:sz w:val="23"/>
              </w:rPr>
              <w:t xml:space="preserve"> </w:t>
            </w:r>
            <w:r>
              <w:rPr>
                <w:sz w:val="23"/>
              </w:rPr>
              <w:t>to</w:t>
            </w:r>
            <w:r>
              <w:rPr>
                <w:spacing w:val="-14"/>
                <w:sz w:val="23"/>
              </w:rPr>
              <w:t xml:space="preserve"> </w:t>
            </w:r>
            <w:r>
              <w:rPr>
                <w:sz w:val="23"/>
              </w:rPr>
              <w:t>provide</w:t>
            </w:r>
            <w:r>
              <w:rPr>
                <w:spacing w:val="-14"/>
                <w:sz w:val="23"/>
              </w:rPr>
              <w:t xml:space="preserve"> </w:t>
            </w:r>
            <w:r>
              <w:rPr>
                <w:sz w:val="23"/>
              </w:rPr>
              <w:t>the</w:t>
            </w:r>
            <w:r>
              <w:rPr>
                <w:spacing w:val="-14"/>
                <w:sz w:val="23"/>
              </w:rPr>
              <w:t xml:space="preserve"> </w:t>
            </w:r>
            <w:r>
              <w:rPr>
                <w:sz w:val="23"/>
              </w:rPr>
              <w:t>care</w:t>
            </w:r>
            <w:r>
              <w:rPr>
                <w:spacing w:val="-14"/>
                <w:sz w:val="23"/>
              </w:rPr>
              <w:t xml:space="preserve"> </w:t>
            </w:r>
            <w:r>
              <w:rPr>
                <w:sz w:val="23"/>
              </w:rPr>
              <w:t>and</w:t>
            </w:r>
            <w:r>
              <w:rPr>
                <w:spacing w:val="-14"/>
                <w:sz w:val="23"/>
              </w:rPr>
              <w:t xml:space="preserve"> </w:t>
            </w:r>
            <w:r>
              <w:rPr>
                <w:sz w:val="23"/>
              </w:rPr>
              <w:t>support</w:t>
            </w:r>
            <w:r>
              <w:rPr>
                <w:spacing w:val="-12"/>
                <w:sz w:val="23"/>
              </w:rPr>
              <w:t xml:space="preserve"> </w:t>
            </w:r>
            <w:r>
              <w:rPr>
                <w:sz w:val="23"/>
              </w:rPr>
              <w:t>you</w:t>
            </w:r>
            <w:r>
              <w:rPr>
                <w:spacing w:val="-14"/>
                <w:sz w:val="23"/>
              </w:rPr>
              <w:t xml:space="preserve"> </w:t>
            </w:r>
            <w:r>
              <w:rPr>
                <w:sz w:val="23"/>
              </w:rPr>
              <w:t>need</w:t>
            </w:r>
          </w:p>
          <w:p w14:paraId="3BD2E896" w14:textId="77777777" w:rsidR="00570F9F" w:rsidRDefault="00570F9F" w:rsidP="00570F9F">
            <w:pPr>
              <w:pStyle w:val="TableParagraph"/>
              <w:numPr>
                <w:ilvl w:val="0"/>
                <w:numId w:val="17"/>
              </w:numPr>
              <w:tabs>
                <w:tab w:val="left" w:pos="828"/>
                <w:tab w:val="left" w:pos="829"/>
              </w:tabs>
              <w:spacing w:before="19"/>
              <w:rPr>
                <w:sz w:val="23"/>
              </w:rPr>
            </w:pPr>
            <w:r>
              <w:rPr>
                <w:sz w:val="23"/>
              </w:rPr>
              <w:t>Provide you with support and guidance about how to be an</w:t>
            </w:r>
            <w:r>
              <w:rPr>
                <w:spacing w:val="-9"/>
                <w:sz w:val="23"/>
              </w:rPr>
              <w:t xml:space="preserve"> </w:t>
            </w:r>
            <w:r>
              <w:rPr>
                <w:sz w:val="23"/>
              </w:rPr>
              <w:t>employer</w:t>
            </w:r>
          </w:p>
          <w:p w14:paraId="2531A5C6" w14:textId="77777777" w:rsidR="00570F9F" w:rsidRDefault="00570F9F" w:rsidP="00570F9F">
            <w:pPr>
              <w:pStyle w:val="TableParagraph"/>
              <w:numPr>
                <w:ilvl w:val="0"/>
                <w:numId w:val="17"/>
              </w:numPr>
              <w:tabs>
                <w:tab w:val="left" w:pos="828"/>
                <w:tab w:val="left" w:pos="829"/>
              </w:tabs>
              <w:spacing w:before="18" w:line="268" w:lineRule="auto"/>
              <w:ind w:right="102"/>
              <w:rPr>
                <w:sz w:val="23"/>
              </w:rPr>
            </w:pPr>
            <w:r>
              <w:rPr>
                <w:sz w:val="23"/>
              </w:rPr>
              <w:t>Handle</w:t>
            </w:r>
            <w:r>
              <w:rPr>
                <w:spacing w:val="-10"/>
                <w:sz w:val="23"/>
              </w:rPr>
              <w:t xml:space="preserve"> </w:t>
            </w:r>
            <w:r>
              <w:rPr>
                <w:sz w:val="23"/>
              </w:rPr>
              <w:t>the</w:t>
            </w:r>
            <w:r>
              <w:rPr>
                <w:spacing w:val="-10"/>
                <w:sz w:val="23"/>
              </w:rPr>
              <w:t xml:space="preserve"> </w:t>
            </w:r>
            <w:r>
              <w:rPr>
                <w:sz w:val="23"/>
              </w:rPr>
              <w:t>production</w:t>
            </w:r>
            <w:r>
              <w:rPr>
                <w:spacing w:val="-10"/>
                <w:sz w:val="23"/>
              </w:rPr>
              <w:t xml:space="preserve"> </w:t>
            </w:r>
            <w:r>
              <w:rPr>
                <w:sz w:val="23"/>
              </w:rPr>
              <w:t>of</w:t>
            </w:r>
            <w:r>
              <w:rPr>
                <w:spacing w:val="-8"/>
                <w:sz w:val="23"/>
              </w:rPr>
              <w:t xml:space="preserve"> </w:t>
            </w:r>
            <w:r>
              <w:rPr>
                <w:sz w:val="23"/>
              </w:rPr>
              <w:t>all</w:t>
            </w:r>
            <w:r>
              <w:rPr>
                <w:spacing w:val="-10"/>
                <w:sz w:val="23"/>
              </w:rPr>
              <w:t xml:space="preserve"> </w:t>
            </w:r>
            <w:r>
              <w:rPr>
                <w:sz w:val="23"/>
              </w:rPr>
              <w:t>invoices,</w:t>
            </w:r>
            <w:r>
              <w:rPr>
                <w:spacing w:val="-8"/>
                <w:sz w:val="23"/>
              </w:rPr>
              <w:t xml:space="preserve"> </w:t>
            </w:r>
            <w:r>
              <w:rPr>
                <w:sz w:val="23"/>
              </w:rPr>
              <w:t>payslips,</w:t>
            </w:r>
            <w:r>
              <w:rPr>
                <w:spacing w:val="-6"/>
                <w:sz w:val="23"/>
              </w:rPr>
              <w:t xml:space="preserve"> </w:t>
            </w:r>
            <w:r>
              <w:rPr>
                <w:sz w:val="23"/>
              </w:rPr>
              <w:t>HMRC</w:t>
            </w:r>
            <w:r>
              <w:rPr>
                <w:spacing w:val="-10"/>
                <w:sz w:val="23"/>
              </w:rPr>
              <w:t xml:space="preserve"> </w:t>
            </w:r>
            <w:r>
              <w:rPr>
                <w:sz w:val="23"/>
              </w:rPr>
              <w:t>returns</w:t>
            </w:r>
            <w:r>
              <w:rPr>
                <w:spacing w:val="-9"/>
                <w:sz w:val="23"/>
              </w:rPr>
              <w:t xml:space="preserve"> </w:t>
            </w:r>
            <w:r>
              <w:rPr>
                <w:sz w:val="23"/>
              </w:rPr>
              <w:t>and</w:t>
            </w:r>
            <w:r>
              <w:rPr>
                <w:spacing w:val="-10"/>
                <w:sz w:val="23"/>
              </w:rPr>
              <w:t xml:space="preserve"> </w:t>
            </w:r>
            <w:r>
              <w:rPr>
                <w:sz w:val="23"/>
              </w:rPr>
              <w:t>pension</w:t>
            </w:r>
            <w:r>
              <w:rPr>
                <w:spacing w:val="-10"/>
                <w:sz w:val="23"/>
              </w:rPr>
              <w:t xml:space="preserve"> </w:t>
            </w:r>
            <w:r>
              <w:rPr>
                <w:sz w:val="23"/>
              </w:rPr>
              <w:t>matters</w:t>
            </w:r>
            <w:r>
              <w:rPr>
                <w:spacing w:val="-9"/>
                <w:sz w:val="23"/>
              </w:rPr>
              <w:t xml:space="preserve"> </w:t>
            </w:r>
            <w:r>
              <w:rPr>
                <w:sz w:val="23"/>
              </w:rPr>
              <w:t>relating to your</w:t>
            </w:r>
            <w:r>
              <w:rPr>
                <w:spacing w:val="-2"/>
                <w:sz w:val="23"/>
              </w:rPr>
              <w:t xml:space="preserve"> </w:t>
            </w:r>
            <w:r>
              <w:rPr>
                <w:sz w:val="23"/>
              </w:rPr>
              <w:t>care</w:t>
            </w:r>
          </w:p>
          <w:p w14:paraId="7CB16A41" w14:textId="77777777" w:rsidR="00570F9F" w:rsidRDefault="00570F9F" w:rsidP="00780E57">
            <w:pPr>
              <w:pStyle w:val="TableParagraph"/>
              <w:spacing w:before="208"/>
              <w:rPr>
                <w:sz w:val="23"/>
              </w:rPr>
            </w:pPr>
            <w:r>
              <w:rPr>
                <w:sz w:val="23"/>
              </w:rPr>
              <w:t>Rosekel is a local organisation that has been delivering support across Nottingham and Nottinghamshire for the past 10 years.</w:t>
            </w:r>
          </w:p>
          <w:p w14:paraId="3D462AD6" w14:textId="77777777" w:rsidR="00570F9F" w:rsidRDefault="00570F9F" w:rsidP="00780E57">
            <w:pPr>
              <w:pStyle w:val="TableParagraph"/>
              <w:ind w:left="0"/>
              <w:rPr>
                <w:b/>
                <w:sz w:val="21"/>
              </w:rPr>
            </w:pPr>
          </w:p>
          <w:p w14:paraId="47E62AE2" w14:textId="77777777" w:rsidR="00570F9F" w:rsidRDefault="00570F9F" w:rsidP="00780E57">
            <w:pPr>
              <w:pStyle w:val="TableParagraph"/>
              <w:ind w:right="87"/>
              <w:rPr>
                <w:sz w:val="23"/>
              </w:rPr>
            </w:pPr>
            <w:r>
              <w:rPr>
                <w:sz w:val="23"/>
              </w:rPr>
              <w:t>Rosekel will support you with all aspects of your Personal Health Budget/Direct Payment and tailor their support to meet your needs.</w:t>
            </w:r>
          </w:p>
          <w:p w14:paraId="64080374" w14:textId="77777777" w:rsidR="00570F9F" w:rsidRDefault="00570F9F" w:rsidP="00780E57">
            <w:pPr>
              <w:pStyle w:val="TableParagraph"/>
              <w:spacing w:before="9"/>
              <w:ind w:left="0"/>
              <w:rPr>
                <w:b/>
                <w:sz w:val="20"/>
              </w:rPr>
            </w:pPr>
          </w:p>
          <w:p w14:paraId="227973CD" w14:textId="77777777" w:rsidR="00570F9F" w:rsidRDefault="00570F9F" w:rsidP="00780E57">
            <w:pPr>
              <w:pStyle w:val="TableParagraph"/>
              <w:rPr>
                <w:sz w:val="23"/>
              </w:rPr>
            </w:pPr>
            <w:r>
              <w:rPr>
                <w:sz w:val="23"/>
              </w:rPr>
              <w:t>For a hassle-free service that gives to the independence you desire contact Rosekel today</w:t>
            </w:r>
          </w:p>
        </w:tc>
      </w:tr>
    </w:tbl>
    <w:p w14:paraId="359B3335" w14:textId="489B8982" w:rsidR="00607B75" w:rsidRDefault="00607B75" w:rsidP="00547034">
      <w:pPr>
        <w:rPr>
          <w:rFonts w:cs="Arial"/>
        </w:rPr>
      </w:pPr>
    </w:p>
    <w:p w14:paraId="11F726A8" w14:textId="5192BA1F" w:rsidR="00570F9F" w:rsidRDefault="00570F9F" w:rsidP="00547034">
      <w:pPr>
        <w:rPr>
          <w:rFonts w:cs="Arial"/>
        </w:rPr>
      </w:pPr>
    </w:p>
    <w:p w14:paraId="04FB0EDB" w14:textId="77777777" w:rsidR="00570F9F" w:rsidRDefault="00570F9F" w:rsidP="00547034">
      <w:pPr>
        <w:rPr>
          <w:rFonts w:cs="Arial"/>
        </w:rPr>
      </w:pPr>
    </w:p>
    <w:p w14:paraId="3BF545EC" w14:textId="4B884D98" w:rsidR="00607B75" w:rsidRDefault="00607B75" w:rsidP="00547034">
      <w:pPr>
        <w:rPr>
          <w:rFonts w:cs="Arial"/>
        </w:rPr>
      </w:pPr>
    </w:p>
    <w:p w14:paraId="47159869" w14:textId="2E75A800" w:rsidR="00607B75" w:rsidRDefault="00607B75" w:rsidP="00547034">
      <w:pPr>
        <w:rPr>
          <w:rFonts w:cs="Arial"/>
        </w:rPr>
      </w:pPr>
    </w:p>
    <w:p w14:paraId="72BAC391" w14:textId="01ED7B07" w:rsidR="00570F9F" w:rsidRDefault="00570F9F" w:rsidP="00547034">
      <w:pPr>
        <w:rPr>
          <w:rFonts w:cs="Arial"/>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570F9F" w14:paraId="5A09DC2B" w14:textId="77777777" w:rsidTr="00780E57">
        <w:trPr>
          <w:trHeight w:val="755"/>
        </w:trPr>
        <w:tc>
          <w:tcPr>
            <w:tcW w:w="10068" w:type="dxa"/>
          </w:tcPr>
          <w:p w14:paraId="32046F8D" w14:textId="77777777" w:rsidR="00570F9F" w:rsidRDefault="00570F9F" w:rsidP="00780E57">
            <w:pPr>
              <w:pStyle w:val="TableParagraph"/>
              <w:spacing w:before="10"/>
              <w:ind w:left="0"/>
              <w:rPr>
                <w:b/>
                <w:sz w:val="20"/>
              </w:rPr>
            </w:pPr>
          </w:p>
          <w:p w14:paraId="6F383303" w14:textId="77777777" w:rsidR="00570F9F" w:rsidRDefault="00570F9F" w:rsidP="00780E57">
            <w:pPr>
              <w:pStyle w:val="TableParagraph"/>
              <w:rPr>
                <w:b/>
                <w:sz w:val="24"/>
              </w:rPr>
            </w:pPr>
            <w:r>
              <w:rPr>
                <w:b/>
                <w:sz w:val="24"/>
              </w:rPr>
              <w:t>Provider Name: Solo Support</w:t>
            </w:r>
          </w:p>
        </w:tc>
      </w:tr>
      <w:tr w:rsidR="00570F9F" w14:paraId="2BD09F73" w14:textId="77777777" w:rsidTr="00780E57">
        <w:trPr>
          <w:trHeight w:val="10421"/>
        </w:trPr>
        <w:tc>
          <w:tcPr>
            <w:tcW w:w="10068" w:type="dxa"/>
          </w:tcPr>
          <w:p w14:paraId="475054FB" w14:textId="77777777" w:rsidR="00570F9F" w:rsidRDefault="00570F9F" w:rsidP="00780E57">
            <w:pPr>
              <w:pStyle w:val="TableParagraph"/>
              <w:spacing w:before="1"/>
              <w:ind w:left="0"/>
              <w:rPr>
                <w:b/>
                <w:sz w:val="21"/>
              </w:rPr>
            </w:pPr>
          </w:p>
          <w:p w14:paraId="6FD90895" w14:textId="26DDCBC1" w:rsidR="00570F9F" w:rsidRDefault="00570F9F" w:rsidP="00780E57">
            <w:pPr>
              <w:pStyle w:val="TableParagraph"/>
              <w:spacing w:line="448" w:lineRule="auto"/>
              <w:ind w:right="3276"/>
              <w:rPr>
                <w:b/>
                <w:sz w:val="24"/>
              </w:rPr>
            </w:pPr>
            <w:r>
              <w:rPr>
                <w:b/>
                <w:sz w:val="24"/>
              </w:rPr>
              <w:t>Contact Name</w:t>
            </w:r>
            <w:r w:rsidR="00144278">
              <w:rPr>
                <w:b/>
                <w:sz w:val="24"/>
              </w:rPr>
              <w:t>:</w:t>
            </w:r>
            <w:r>
              <w:rPr>
                <w:b/>
                <w:sz w:val="24"/>
              </w:rPr>
              <w:t xml:space="preserve"> Direct Payments Team Email: </w:t>
            </w:r>
            <w:hyperlink r:id="rId34">
              <w:r>
                <w:rPr>
                  <w:b/>
                  <w:color w:val="0000FF"/>
                  <w:sz w:val="24"/>
                  <w:u w:val="thick" w:color="0000FF"/>
                </w:rPr>
                <w:t>directpayments@solosupportservices.co.uk</w:t>
              </w:r>
            </w:hyperlink>
            <w:r>
              <w:rPr>
                <w:b/>
                <w:color w:val="0000FF"/>
                <w:sz w:val="24"/>
              </w:rPr>
              <w:t xml:space="preserve"> </w:t>
            </w:r>
            <w:r>
              <w:rPr>
                <w:b/>
                <w:sz w:val="24"/>
              </w:rPr>
              <w:t>Phone: 0345 241</w:t>
            </w:r>
            <w:r>
              <w:rPr>
                <w:b/>
                <w:spacing w:val="-3"/>
                <w:sz w:val="24"/>
              </w:rPr>
              <w:t xml:space="preserve"> </w:t>
            </w:r>
            <w:r>
              <w:rPr>
                <w:b/>
                <w:sz w:val="24"/>
              </w:rPr>
              <w:t>5565</w:t>
            </w:r>
          </w:p>
          <w:p w14:paraId="742B2F71" w14:textId="77777777" w:rsidR="00570F9F" w:rsidRDefault="00570F9F" w:rsidP="00780E57">
            <w:pPr>
              <w:pStyle w:val="TableParagraph"/>
              <w:spacing w:line="276" w:lineRule="exact"/>
              <w:rPr>
                <w:sz w:val="24"/>
              </w:rPr>
            </w:pPr>
            <w:r>
              <w:rPr>
                <w:b/>
                <w:sz w:val="24"/>
              </w:rPr>
              <w:t xml:space="preserve">Website: </w:t>
            </w:r>
            <w:hyperlink r:id="rId35">
              <w:r>
                <w:rPr>
                  <w:color w:val="0000FF"/>
                  <w:sz w:val="24"/>
                  <w:u w:val="single" w:color="0000FF"/>
                </w:rPr>
                <w:t>www.solosupportservices.co.uk</w:t>
              </w:r>
            </w:hyperlink>
          </w:p>
          <w:p w14:paraId="37C7F0DF" w14:textId="77777777" w:rsidR="00570F9F" w:rsidRDefault="00570F9F" w:rsidP="00780E57">
            <w:pPr>
              <w:pStyle w:val="TableParagraph"/>
              <w:spacing w:before="10"/>
              <w:ind w:left="0"/>
              <w:rPr>
                <w:b/>
                <w:sz w:val="20"/>
              </w:rPr>
            </w:pPr>
          </w:p>
          <w:p w14:paraId="0C70675E" w14:textId="77777777" w:rsidR="00570F9F" w:rsidRDefault="00570F9F" w:rsidP="00780E57">
            <w:pPr>
              <w:pStyle w:val="TableParagraph"/>
              <w:spacing w:line="448" w:lineRule="auto"/>
              <w:ind w:right="2644"/>
              <w:rPr>
                <w:sz w:val="24"/>
              </w:rPr>
            </w:pPr>
            <w:r>
              <w:rPr>
                <w:b/>
                <w:sz w:val="24"/>
              </w:rPr>
              <w:t xml:space="preserve">Referral contact details: </w:t>
            </w:r>
            <w:hyperlink r:id="rId36">
              <w:r>
                <w:rPr>
                  <w:color w:val="0000FF"/>
                  <w:sz w:val="24"/>
                  <w:u w:val="single" w:color="0000FF"/>
                </w:rPr>
                <w:t>dpssenquiries@solosupportservices.co.uk</w:t>
              </w:r>
            </w:hyperlink>
            <w:r>
              <w:rPr>
                <w:color w:val="0000FF"/>
                <w:sz w:val="24"/>
              </w:rPr>
              <w:t xml:space="preserve"> </w:t>
            </w:r>
            <w:r>
              <w:rPr>
                <w:sz w:val="24"/>
              </w:rPr>
              <w:t>Telephone: 0345 241 5565, option 2.</w:t>
            </w:r>
          </w:p>
          <w:p w14:paraId="4F3A3825" w14:textId="68AD7F23" w:rsidR="00570F9F" w:rsidRDefault="00570F9F" w:rsidP="00780E57">
            <w:pPr>
              <w:pStyle w:val="TableParagraph"/>
              <w:rPr>
                <w:sz w:val="24"/>
              </w:rPr>
            </w:pPr>
            <w:r>
              <w:rPr>
                <w:sz w:val="24"/>
              </w:rPr>
              <w:t xml:space="preserve">Address: </w:t>
            </w:r>
            <w:r w:rsidR="009B7D84" w:rsidRPr="009B7D84">
              <w:rPr>
                <w:sz w:val="24"/>
              </w:rPr>
              <w:t>Unit 9B Langley House</w:t>
            </w:r>
            <w:r w:rsidR="009B7D84">
              <w:rPr>
                <w:sz w:val="24"/>
              </w:rPr>
              <w:t>,</w:t>
            </w:r>
            <w:r w:rsidR="009B7D84" w:rsidRPr="009B7D84">
              <w:rPr>
                <w:sz w:val="24"/>
              </w:rPr>
              <w:t xml:space="preserve"> Wheatcroft Business Park</w:t>
            </w:r>
            <w:r w:rsidR="009B7D84">
              <w:rPr>
                <w:sz w:val="24"/>
              </w:rPr>
              <w:t>,</w:t>
            </w:r>
            <w:r w:rsidR="009B7D84" w:rsidRPr="009B7D84">
              <w:rPr>
                <w:sz w:val="24"/>
              </w:rPr>
              <w:t xml:space="preserve"> </w:t>
            </w:r>
            <w:proofErr w:type="spellStart"/>
            <w:r w:rsidR="009B7D84" w:rsidRPr="009B7D84">
              <w:rPr>
                <w:sz w:val="24"/>
              </w:rPr>
              <w:t>Landmere</w:t>
            </w:r>
            <w:proofErr w:type="spellEnd"/>
            <w:r w:rsidR="009B7D84" w:rsidRPr="009B7D84">
              <w:rPr>
                <w:sz w:val="24"/>
              </w:rPr>
              <w:t xml:space="preserve"> Lane</w:t>
            </w:r>
            <w:r w:rsidR="009B7D84">
              <w:rPr>
                <w:sz w:val="24"/>
              </w:rPr>
              <w:t>,</w:t>
            </w:r>
            <w:r w:rsidR="009B7D84" w:rsidRPr="009B7D84">
              <w:rPr>
                <w:sz w:val="24"/>
              </w:rPr>
              <w:t xml:space="preserve"> Nottingham</w:t>
            </w:r>
            <w:r w:rsidR="009B7D84">
              <w:rPr>
                <w:sz w:val="24"/>
              </w:rPr>
              <w:t>,</w:t>
            </w:r>
            <w:r w:rsidR="009B7D84" w:rsidRPr="009B7D84">
              <w:rPr>
                <w:sz w:val="24"/>
              </w:rPr>
              <w:t xml:space="preserve"> NG12 4DG</w:t>
            </w:r>
            <w:r>
              <w:rPr>
                <w:sz w:val="24"/>
              </w:rPr>
              <w:t>.</w:t>
            </w:r>
          </w:p>
          <w:p w14:paraId="0788C9B9" w14:textId="77777777" w:rsidR="00570F9F" w:rsidRDefault="00570F9F" w:rsidP="00780E57">
            <w:pPr>
              <w:pStyle w:val="TableParagraph"/>
              <w:ind w:left="0"/>
              <w:rPr>
                <w:b/>
                <w:sz w:val="26"/>
              </w:rPr>
            </w:pPr>
          </w:p>
          <w:p w14:paraId="25AF6F5D" w14:textId="77777777" w:rsidR="00570F9F" w:rsidRDefault="00570F9F" w:rsidP="00780E57">
            <w:pPr>
              <w:pStyle w:val="TableParagraph"/>
              <w:ind w:left="0"/>
              <w:rPr>
                <w:b/>
                <w:sz w:val="26"/>
              </w:rPr>
            </w:pPr>
          </w:p>
          <w:p w14:paraId="564FFC41" w14:textId="77777777" w:rsidR="00570F9F" w:rsidRDefault="00570F9F" w:rsidP="00780E57">
            <w:pPr>
              <w:pStyle w:val="TableParagraph"/>
              <w:spacing w:before="156"/>
              <w:rPr>
                <w:sz w:val="23"/>
              </w:rPr>
            </w:pPr>
            <w:r>
              <w:rPr>
                <w:sz w:val="23"/>
              </w:rPr>
              <w:t>Solo Support Services was established in 2011 following our late Directors experiences after a spinal injury and we now work with clients all over England who receive a personal budget from Health and / or Social Care.</w:t>
            </w:r>
          </w:p>
          <w:p w14:paraId="558D2FAA" w14:textId="77777777" w:rsidR="00570F9F" w:rsidRDefault="00570F9F" w:rsidP="00780E57">
            <w:pPr>
              <w:pStyle w:val="TableParagraph"/>
              <w:ind w:left="0"/>
              <w:rPr>
                <w:b/>
                <w:sz w:val="21"/>
              </w:rPr>
            </w:pPr>
          </w:p>
          <w:p w14:paraId="246A75BC" w14:textId="77777777" w:rsidR="00570F9F" w:rsidRDefault="00570F9F" w:rsidP="00780E57">
            <w:pPr>
              <w:pStyle w:val="TableParagraph"/>
              <w:ind w:right="118"/>
              <w:rPr>
                <w:sz w:val="23"/>
              </w:rPr>
            </w:pPr>
            <w:r>
              <w:rPr>
                <w:sz w:val="23"/>
              </w:rPr>
              <w:t>We are a CQC registered alternative to a domiciliary care agency and we provide a range of services for individuals who have a budget for care and support and require assistance to live independently at home. Support can be for personal care, household chores, mobility or more complex health related conditions and we work with you to find your own Personal Assistant (PA) or team of Personal Assistants (PAs) allowing you to live safely and comfortably at home assisted by a team of people who you know and trust. Your PAs can also help you get out and about to pursue hobbies and interests, be with you on holiday or when visiting friends and</w:t>
            </w:r>
            <w:r>
              <w:rPr>
                <w:spacing w:val="-22"/>
                <w:sz w:val="23"/>
              </w:rPr>
              <w:t xml:space="preserve"> </w:t>
            </w:r>
            <w:r>
              <w:rPr>
                <w:sz w:val="23"/>
              </w:rPr>
              <w:t>family.</w:t>
            </w:r>
          </w:p>
          <w:p w14:paraId="23337322" w14:textId="77777777" w:rsidR="00570F9F" w:rsidRDefault="00570F9F" w:rsidP="00780E57">
            <w:pPr>
              <w:pStyle w:val="TableParagraph"/>
              <w:spacing w:before="9"/>
              <w:ind w:left="0"/>
              <w:rPr>
                <w:b/>
                <w:sz w:val="20"/>
              </w:rPr>
            </w:pPr>
          </w:p>
          <w:p w14:paraId="07D49DEC" w14:textId="77777777" w:rsidR="00570F9F" w:rsidRDefault="00570F9F" w:rsidP="00780E57">
            <w:pPr>
              <w:pStyle w:val="TableParagraph"/>
              <w:spacing w:line="242" w:lineRule="auto"/>
              <w:rPr>
                <w:sz w:val="23"/>
              </w:rPr>
            </w:pPr>
            <w:r>
              <w:rPr>
                <w:sz w:val="23"/>
              </w:rPr>
              <w:t>When you work with us you will get a caring, ethical and professional service that is tailored directly to you and your individual circumstances. We...</w:t>
            </w:r>
          </w:p>
          <w:p w14:paraId="02BB0D8D" w14:textId="77777777" w:rsidR="00570F9F" w:rsidRDefault="00570F9F" w:rsidP="00780E57">
            <w:pPr>
              <w:pStyle w:val="TableParagraph"/>
              <w:spacing w:before="1"/>
              <w:ind w:left="0"/>
              <w:rPr>
                <w:b/>
                <w:sz w:val="24"/>
              </w:rPr>
            </w:pPr>
          </w:p>
          <w:p w14:paraId="5D039125" w14:textId="77777777" w:rsidR="00570F9F" w:rsidRDefault="00570F9F" w:rsidP="00570F9F">
            <w:pPr>
              <w:pStyle w:val="TableParagraph"/>
              <w:numPr>
                <w:ilvl w:val="0"/>
                <w:numId w:val="18"/>
              </w:numPr>
              <w:tabs>
                <w:tab w:val="left" w:pos="828"/>
                <w:tab w:val="left" w:pos="829"/>
              </w:tabs>
              <w:spacing w:line="264" w:lineRule="exact"/>
              <w:rPr>
                <w:sz w:val="23"/>
              </w:rPr>
            </w:pPr>
            <w:r>
              <w:rPr>
                <w:sz w:val="23"/>
              </w:rPr>
              <w:t>Respect that you have knowledge and</w:t>
            </w:r>
            <w:r>
              <w:rPr>
                <w:spacing w:val="-3"/>
                <w:sz w:val="23"/>
              </w:rPr>
              <w:t xml:space="preserve"> </w:t>
            </w:r>
            <w:r>
              <w:rPr>
                <w:sz w:val="23"/>
              </w:rPr>
              <w:t>expertise</w:t>
            </w:r>
          </w:p>
          <w:p w14:paraId="6CE417C0" w14:textId="77777777" w:rsidR="00570F9F" w:rsidRDefault="00570F9F" w:rsidP="00570F9F">
            <w:pPr>
              <w:pStyle w:val="TableParagraph"/>
              <w:numPr>
                <w:ilvl w:val="0"/>
                <w:numId w:val="18"/>
              </w:numPr>
              <w:tabs>
                <w:tab w:val="left" w:pos="828"/>
                <w:tab w:val="left" w:pos="829"/>
              </w:tabs>
              <w:spacing w:line="264" w:lineRule="exact"/>
              <w:rPr>
                <w:sz w:val="23"/>
              </w:rPr>
            </w:pPr>
            <w:r>
              <w:rPr>
                <w:sz w:val="23"/>
              </w:rPr>
              <w:t>Listen to you and work in partnership with</w:t>
            </w:r>
            <w:r>
              <w:rPr>
                <w:spacing w:val="-6"/>
                <w:sz w:val="23"/>
              </w:rPr>
              <w:t xml:space="preserve"> </w:t>
            </w:r>
            <w:r>
              <w:rPr>
                <w:sz w:val="23"/>
              </w:rPr>
              <w:t>you</w:t>
            </w:r>
          </w:p>
          <w:p w14:paraId="05701365" w14:textId="77777777" w:rsidR="00570F9F" w:rsidRDefault="00570F9F" w:rsidP="00570F9F">
            <w:pPr>
              <w:pStyle w:val="TableParagraph"/>
              <w:numPr>
                <w:ilvl w:val="0"/>
                <w:numId w:val="18"/>
              </w:numPr>
              <w:tabs>
                <w:tab w:val="left" w:pos="828"/>
                <w:tab w:val="left" w:pos="829"/>
              </w:tabs>
              <w:spacing w:line="264" w:lineRule="exact"/>
              <w:rPr>
                <w:sz w:val="23"/>
              </w:rPr>
            </w:pPr>
            <w:r>
              <w:rPr>
                <w:sz w:val="23"/>
              </w:rPr>
              <w:t>Take pride in being approachable and</w:t>
            </w:r>
            <w:r>
              <w:rPr>
                <w:spacing w:val="-7"/>
                <w:sz w:val="23"/>
              </w:rPr>
              <w:t xml:space="preserve"> </w:t>
            </w:r>
            <w:r>
              <w:rPr>
                <w:sz w:val="23"/>
              </w:rPr>
              <w:t>adaptable</w:t>
            </w:r>
          </w:p>
          <w:p w14:paraId="37A4B9DF" w14:textId="77777777" w:rsidR="00570F9F" w:rsidRDefault="00570F9F" w:rsidP="00570F9F">
            <w:pPr>
              <w:pStyle w:val="TableParagraph"/>
              <w:numPr>
                <w:ilvl w:val="0"/>
                <w:numId w:val="18"/>
              </w:numPr>
              <w:tabs>
                <w:tab w:val="left" w:pos="828"/>
                <w:tab w:val="left" w:pos="829"/>
              </w:tabs>
              <w:spacing w:line="264" w:lineRule="exact"/>
              <w:rPr>
                <w:sz w:val="23"/>
              </w:rPr>
            </w:pPr>
            <w:r>
              <w:rPr>
                <w:sz w:val="23"/>
              </w:rPr>
              <w:t>Always go the extra mile, opposing complacency and</w:t>
            </w:r>
            <w:r>
              <w:rPr>
                <w:spacing w:val="-6"/>
                <w:sz w:val="23"/>
              </w:rPr>
              <w:t xml:space="preserve"> </w:t>
            </w:r>
            <w:r>
              <w:rPr>
                <w:sz w:val="23"/>
              </w:rPr>
              <w:t>apathy</w:t>
            </w:r>
          </w:p>
          <w:p w14:paraId="457B71FC" w14:textId="77777777" w:rsidR="00570F9F" w:rsidRDefault="00570F9F" w:rsidP="00570F9F">
            <w:pPr>
              <w:pStyle w:val="TableParagraph"/>
              <w:numPr>
                <w:ilvl w:val="0"/>
                <w:numId w:val="18"/>
              </w:numPr>
              <w:tabs>
                <w:tab w:val="left" w:pos="828"/>
                <w:tab w:val="left" w:pos="829"/>
              </w:tabs>
              <w:spacing w:line="264" w:lineRule="exact"/>
              <w:rPr>
                <w:sz w:val="23"/>
              </w:rPr>
            </w:pPr>
            <w:r>
              <w:rPr>
                <w:sz w:val="23"/>
              </w:rPr>
              <w:t>Offer a positive, ‘can-do’</w:t>
            </w:r>
            <w:r>
              <w:rPr>
                <w:spacing w:val="-2"/>
                <w:sz w:val="23"/>
              </w:rPr>
              <w:t xml:space="preserve"> </w:t>
            </w:r>
            <w:r>
              <w:rPr>
                <w:sz w:val="23"/>
              </w:rPr>
              <w:t>service</w:t>
            </w:r>
          </w:p>
        </w:tc>
      </w:tr>
    </w:tbl>
    <w:p w14:paraId="30DD39F0" w14:textId="77777777" w:rsidR="00570F9F" w:rsidRDefault="00570F9F" w:rsidP="00547034">
      <w:pPr>
        <w:rPr>
          <w:rFonts w:cs="Arial"/>
        </w:rPr>
      </w:pPr>
    </w:p>
    <w:p w14:paraId="2BC2BD5E" w14:textId="77777777" w:rsidR="00607B75" w:rsidRPr="00547034" w:rsidRDefault="00607B75" w:rsidP="00547034">
      <w:pPr>
        <w:rPr>
          <w:rFonts w:cs="Arial"/>
        </w:rPr>
      </w:pPr>
    </w:p>
    <w:sectPr w:rsidR="00607B75" w:rsidRPr="00547034" w:rsidSect="003663E8">
      <w:type w:val="continuous"/>
      <w:pgSz w:w="11906" w:h="16838" w:code="9"/>
      <w:pgMar w:top="567" w:right="567" w:bottom="1438" w:left="567" w:header="709" w:footer="284" w:gutter="0"/>
      <w:cols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544F" w14:textId="77777777" w:rsidR="00225948" w:rsidRDefault="00225948">
      <w:r>
        <w:separator/>
      </w:r>
    </w:p>
  </w:endnote>
  <w:endnote w:type="continuationSeparator" w:id="0">
    <w:p w14:paraId="2BF19BBB" w14:textId="77777777" w:rsidR="00225948" w:rsidRDefault="0022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3D1C" w14:textId="77777777" w:rsidR="00DE7AE0" w:rsidRDefault="00DE7AE0" w:rsidP="00DE7AE0">
    <w:pPr>
      <w:pStyle w:val="Footer"/>
      <w:pBdr>
        <w:top w:val="single" w:sz="4" w:space="1" w:color="auto"/>
      </w:pBdr>
    </w:pPr>
  </w:p>
  <w:p w14:paraId="6379354F" w14:textId="4B81E27A" w:rsidR="009603DB" w:rsidRPr="00732FCA" w:rsidRDefault="00732FCA" w:rsidP="00DE7AE0">
    <w:pPr>
      <w:pStyle w:val="Footer"/>
      <w:pBdr>
        <w:top w:val="single" w:sz="4" w:space="1" w:color="auto"/>
      </w:pBdr>
    </w:pPr>
    <w:r>
      <w:t xml:space="preserve">Published </w:t>
    </w:r>
    <w:r>
      <w:fldChar w:fldCharType="begin"/>
    </w:r>
    <w:r>
      <w:instrText xml:space="preserve"> SAVEDATE  \@ "MMMM yyyy"  \* MERGEFORMAT </w:instrText>
    </w:r>
    <w:r>
      <w:fldChar w:fldCharType="separate"/>
    </w:r>
    <w:r w:rsidR="00C96F02">
      <w:rPr>
        <w:noProof/>
      </w:rPr>
      <w:t>July 2026</w:t>
    </w:r>
    <w:r>
      <w:fldChar w:fldCharType="end"/>
    </w:r>
    <w:r>
      <w:ptab w:relativeTo="margin" w:alignment="right" w:leader="none"/>
    </w:r>
    <w:r w:rsidRPr="00732FCA">
      <w:t xml:space="preserve"> </w:t>
    </w:r>
    <w:r>
      <w:t xml:space="preserve">Page </w:t>
    </w:r>
    <w:r>
      <w:fldChar w:fldCharType="begin"/>
    </w:r>
    <w:r>
      <w:instrText xml:space="preserve"> PAGE </w:instrText>
    </w:r>
    <w:r>
      <w:fldChar w:fldCharType="separate"/>
    </w:r>
    <w:r w:rsidR="0016679E">
      <w:rPr>
        <w:noProof/>
      </w:rPr>
      <w:t>2</w:t>
    </w:r>
    <w:r>
      <w:fldChar w:fldCharType="end"/>
    </w:r>
    <w:r>
      <w:t xml:space="preserve"> of </w:t>
    </w:r>
    <w:r w:rsidR="0016679E">
      <w:rPr>
        <w:noProof/>
      </w:rPr>
      <w:fldChar w:fldCharType="begin"/>
    </w:r>
    <w:r w:rsidR="0016679E">
      <w:rPr>
        <w:noProof/>
      </w:rPr>
      <w:instrText xml:space="preserve"> NUMPAGES </w:instrText>
    </w:r>
    <w:r w:rsidR="0016679E">
      <w:rPr>
        <w:noProof/>
      </w:rPr>
      <w:fldChar w:fldCharType="separate"/>
    </w:r>
    <w:r w:rsidR="0016679E">
      <w:rPr>
        <w:noProof/>
      </w:rPr>
      <w:t>2</w:t>
    </w:r>
    <w:r w:rsidR="001667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6EDB" w14:textId="77777777" w:rsidR="00225948" w:rsidRDefault="00225948">
      <w:r>
        <w:separator/>
      </w:r>
    </w:p>
  </w:footnote>
  <w:footnote w:type="continuationSeparator" w:id="0">
    <w:p w14:paraId="3ECD039C" w14:textId="77777777" w:rsidR="00225948" w:rsidRDefault="0022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BA6"/>
    <w:multiLevelType w:val="hybridMultilevel"/>
    <w:tmpl w:val="8A8ED7B6"/>
    <w:lvl w:ilvl="0" w:tplc="DF44B6E0">
      <w:numFmt w:val="bullet"/>
      <w:lvlText w:val=""/>
      <w:lvlJc w:val="left"/>
      <w:pPr>
        <w:ind w:left="828" w:hanging="361"/>
      </w:pPr>
      <w:rPr>
        <w:rFonts w:ascii="Symbol" w:eastAsia="Symbol" w:hAnsi="Symbol" w:cs="Symbol" w:hint="default"/>
        <w:w w:val="99"/>
        <w:sz w:val="20"/>
        <w:szCs w:val="20"/>
        <w:lang w:val="en-GB" w:eastAsia="en-GB" w:bidi="en-GB"/>
      </w:rPr>
    </w:lvl>
    <w:lvl w:ilvl="1" w:tplc="323C9308">
      <w:numFmt w:val="bullet"/>
      <w:lvlText w:val="•"/>
      <w:lvlJc w:val="left"/>
      <w:pPr>
        <w:ind w:left="1743" w:hanging="361"/>
      </w:pPr>
      <w:rPr>
        <w:rFonts w:hint="default"/>
        <w:lang w:val="en-GB" w:eastAsia="en-GB" w:bidi="en-GB"/>
      </w:rPr>
    </w:lvl>
    <w:lvl w:ilvl="2" w:tplc="0A968672">
      <w:numFmt w:val="bullet"/>
      <w:lvlText w:val="•"/>
      <w:lvlJc w:val="left"/>
      <w:pPr>
        <w:ind w:left="2667" w:hanging="361"/>
      </w:pPr>
      <w:rPr>
        <w:rFonts w:hint="default"/>
        <w:lang w:val="en-GB" w:eastAsia="en-GB" w:bidi="en-GB"/>
      </w:rPr>
    </w:lvl>
    <w:lvl w:ilvl="3" w:tplc="4120FA78">
      <w:numFmt w:val="bullet"/>
      <w:lvlText w:val="•"/>
      <w:lvlJc w:val="left"/>
      <w:pPr>
        <w:ind w:left="3591" w:hanging="361"/>
      </w:pPr>
      <w:rPr>
        <w:rFonts w:hint="default"/>
        <w:lang w:val="en-GB" w:eastAsia="en-GB" w:bidi="en-GB"/>
      </w:rPr>
    </w:lvl>
    <w:lvl w:ilvl="4" w:tplc="8FC4F95E">
      <w:numFmt w:val="bullet"/>
      <w:lvlText w:val="•"/>
      <w:lvlJc w:val="left"/>
      <w:pPr>
        <w:ind w:left="4515" w:hanging="361"/>
      </w:pPr>
      <w:rPr>
        <w:rFonts w:hint="default"/>
        <w:lang w:val="en-GB" w:eastAsia="en-GB" w:bidi="en-GB"/>
      </w:rPr>
    </w:lvl>
    <w:lvl w:ilvl="5" w:tplc="1D48D13C">
      <w:numFmt w:val="bullet"/>
      <w:lvlText w:val="•"/>
      <w:lvlJc w:val="left"/>
      <w:pPr>
        <w:ind w:left="5439" w:hanging="361"/>
      </w:pPr>
      <w:rPr>
        <w:rFonts w:hint="default"/>
        <w:lang w:val="en-GB" w:eastAsia="en-GB" w:bidi="en-GB"/>
      </w:rPr>
    </w:lvl>
    <w:lvl w:ilvl="6" w:tplc="8BDE4F08">
      <w:numFmt w:val="bullet"/>
      <w:lvlText w:val="•"/>
      <w:lvlJc w:val="left"/>
      <w:pPr>
        <w:ind w:left="6362" w:hanging="361"/>
      </w:pPr>
      <w:rPr>
        <w:rFonts w:hint="default"/>
        <w:lang w:val="en-GB" w:eastAsia="en-GB" w:bidi="en-GB"/>
      </w:rPr>
    </w:lvl>
    <w:lvl w:ilvl="7" w:tplc="41B669C0">
      <w:numFmt w:val="bullet"/>
      <w:lvlText w:val="•"/>
      <w:lvlJc w:val="left"/>
      <w:pPr>
        <w:ind w:left="7286" w:hanging="361"/>
      </w:pPr>
      <w:rPr>
        <w:rFonts w:hint="default"/>
        <w:lang w:val="en-GB" w:eastAsia="en-GB" w:bidi="en-GB"/>
      </w:rPr>
    </w:lvl>
    <w:lvl w:ilvl="8" w:tplc="6F50E8F8">
      <w:numFmt w:val="bullet"/>
      <w:lvlText w:val="•"/>
      <w:lvlJc w:val="left"/>
      <w:pPr>
        <w:ind w:left="8210" w:hanging="361"/>
      </w:pPr>
      <w:rPr>
        <w:rFonts w:hint="default"/>
        <w:lang w:val="en-GB" w:eastAsia="en-GB" w:bidi="en-GB"/>
      </w:rPr>
    </w:lvl>
  </w:abstractNum>
  <w:abstractNum w:abstractNumId="1" w15:restartNumberingAfterBreak="0">
    <w:nsid w:val="07FA347D"/>
    <w:multiLevelType w:val="hybridMultilevel"/>
    <w:tmpl w:val="B3BA5C86"/>
    <w:lvl w:ilvl="0" w:tplc="DF10E3B8">
      <w:start w:val="1"/>
      <w:numFmt w:val="upperLetter"/>
      <w:lvlText w:val="%1)"/>
      <w:lvlJc w:val="left"/>
      <w:pPr>
        <w:ind w:left="866" w:hanging="360"/>
      </w:pPr>
      <w:rPr>
        <w:rFonts w:ascii="Arial" w:eastAsia="Arial" w:hAnsi="Arial" w:cs="Arial" w:hint="default"/>
        <w:spacing w:val="-1"/>
        <w:w w:val="100"/>
        <w:sz w:val="23"/>
        <w:szCs w:val="23"/>
        <w:lang w:val="en-GB" w:eastAsia="en-GB" w:bidi="en-GB"/>
      </w:rPr>
    </w:lvl>
    <w:lvl w:ilvl="1" w:tplc="9CA03752">
      <w:numFmt w:val="bullet"/>
      <w:lvlText w:val="•"/>
      <w:lvlJc w:val="left"/>
      <w:pPr>
        <w:ind w:left="1305" w:hanging="360"/>
      </w:pPr>
      <w:rPr>
        <w:rFonts w:hint="default"/>
        <w:lang w:val="en-GB" w:eastAsia="en-GB" w:bidi="en-GB"/>
      </w:rPr>
    </w:lvl>
    <w:lvl w:ilvl="2" w:tplc="CDDAB1D6">
      <w:numFmt w:val="bullet"/>
      <w:lvlText w:val="•"/>
      <w:lvlJc w:val="left"/>
      <w:pPr>
        <w:ind w:left="1751" w:hanging="360"/>
      </w:pPr>
      <w:rPr>
        <w:rFonts w:hint="default"/>
        <w:lang w:val="en-GB" w:eastAsia="en-GB" w:bidi="en-GB"/>
      </w:rPr>
    </w:lvl>
    <w:lvl w:ilvl="3" w:tplc="021C5266">
      <w:numFmt w:val="bullet"/>
      <w:lvlText w:val="•"/>
      <w:lvlJc w:val="left"/>
      <w:pPr>
        <w:ind w:left="2197" w:hanging="360"/>
      </w:pPr>
      <w:rPr>
        <w:rFonts w:hint="default"/>
        <w:lang w:val="en-GB" w:eastAsia="en-GB" w:bidi="en-GB"/>
      </w:rPr>
    </w:lvl>
    <w:lvl w:ilvl="4" w:tplc="79D8F3EC">
      <w:numFmt w:val="bullet"/>
      <w:lvlText w:val="•"/>
      <w:lvlJc w:val="left"/>
      <w:pPr>
        <w:ind w:left="2643" w:hanging="360"/>
      </w:pPr>
      <w:rPr>
        <w:rFonts w:hint="default"/>
        <w:lang w:val="en-GB" w:eastAsia="en-GB" w:bidi="en-GB"/>
      </w:rPr>
    </w:lvl>
    <w:lvl w:ilvl="5" w:tplc="4CF26D08">
      <w:numFmt w:val="bullet"/>
      <w:lvlText w:val="•"/>
      <w:lvlJc w:val="left"/>
      <w:pPr>
        <w:ind w:left="3089" w:hanging="360"/>
      </w:pPr>
      <w:rPr>
        <w:rFonts w:hint="default"/>
        <w:lang w:val="en-GB" w:eastAsia="en-GB" w:bidi="en-GB"/>
      </w:rPr>
    </w:lvl>
    <w:lvl w:ilvl="6" w:tplc="33522318">
      <w:numFmt w:val="bullet"/>
      <w:lvlText w:val="•"/>
      <w:lvlJc w:val="left"/>
      <w:pPr>
        <w:ind w:left="3535" w:hanging="360"/>
      </w:pPr>
      <w:rPr>
        <w:rFonts w:hint="default"/>
        <w:lang w:val="en-GB" w:eastAsia="en-GB" w:bidi="en-GB"/>
      </w:rPr>
    </w:lvl>
    <w:lvl w:ilvl="7" w:tplc="DBCE1D90">
      <w:numFmt w:val="bullet"/>
      <w:lvlText w:val="•"/>
      <w:lvlJc w:val="left"/>
      <w:pPr>
        <w:ind w:left="3981" w:hanging="360"/>
      </w:pPr>
      <w:rPr>
        <w:rFonts w:hint="default"/>
        <w:lang w:val="en-GB" w:eastAsia="en-GB" w:bidi="en-GB"/>
      </w:rPr>
    </w:lvl>
    <w:lvl w:ilvl="8" w:tplc="9C1688DC">
      <w:numFmt w:val="bullet"/>
      <w:lvlText w:val="•"/>
      <w:lvlJc w:val="left"/>
      <w:pPr>
        <w:ind w:left="4427" w:hanging="360"/>
      </w:pPr>
      <w:rPr>
        <w:rFonts w:hint="default"/>
        <w:lang w:val="en-GB" w:eastAsia="en-GB" w:bidi="en-GB"/>
      </w:rPr>
    </w:lvl>
  </w:abstractNum>
  <w:abstractNum w:abstractNumId="2" w15:restartNumberingAfterBreak="0">
    <w:nsid w:val="0A36704A"/>
    <w:multiLevelType w:val="multilevel"/>
    <w:tmpl w:val="40EACD10"/>
    <w:lvl w:ilvl="0">
      <w:start w:val="5"/>
      <w:numFmt w:val="decimal"/>
      <w:lvlText w:val="%1"/>
      <w:lvlJc w:val="left"/>
      <w:pPr>
        <w:ind w:left="1226" w:hanging="720"/>
      </w:pPr>
      <w:rPr>
        <w:rFonts w:hint="default"/>
        <w:lang w:val="en-GB" w:eastAsia="en-GB" w:bidi="en-GB"/>
      </w:rPr>
    </w:lvl>
    <w:lvl w:ilvl="1">
      <w:start w:val="1"/>
      <w:numFmt w:val="decimal"/>
      <w:lvlText w:val="%1.%2"/>
      <w:lvlJc w:val="left"/>
      <w:pPr>
        <w:ind w:left="1226" w:hanging="720"/>
      </w:pPr>
      <w:rPr>
        <w:rFonts w:ascii="Arial" w:eastAsia="Arial" w:hAnsi="Arial" w:cs="Arial" w:hint="default"/>
        <w:b/>
        <w:bCs/>
        <w:spacing w:val="-1"/>
        <w:w w:val="100"/>
        <w:sz w:val="28"/>
        <w:szCs w:val="28"/>
        <w:lang w:val="en-GB" w:eastAsia="en-GB" w:bidi="en-GB"/>
      </w:rPr>
    </w:lvl>
    <w:lvl w:ilvl="2">
      <w:numFmt w:val="bullet"/>
      <w:lvlText w:val="•"/>
      <w:lvlJc w:val="left"/>
      <w:pPr>
        <w:ind w:left="2039" w:hanging="720"/>
      </w:pPr>
      <w:rPr>
        <w:rFonts w:hint="default"/>
        <w:lang w:val="en-GB" w:eastAsia="en-GB" w:bidi="en-GB"/>
      </w:rPr>
    </w:lvl>
    <w:lvl w:ilvl="3">
      <w:numFmt w:val="bullet"/>
      <w:lvlText w:val="•"/>
      <w:lvlJc w:val="left"/>
      <w:pPr>
        <w:ind w:left="2449" w:hanging="720"/>
      </w:pPr>
      <w:rPr>
        <w:rFonts w:hint="default"/>
        <w:lang w:val="en-GB" w:eastAsia="en-GB" w:bidi="en-GB"/>
      </w:rPr>
    </w:lvl>
    <w:lvl w:ilvl="4">
      <w:numFmt w:val="bullet"/>
      <w:lvlText w:val="•"/>
      <w:lvlJc w:val="left"/>
      <w:pPr>
        <w:ind w:left="2859" w:hanging="720"/>
      </w:pPr>
      <w:rPr>
        <w:rFonts w:hint="default"/>
        <w:lang w:val="en-GB" w:eastAsia="en-GB" w:bidi="en-GB"/>
      </w:rPr>
    </w:lvl>
    <w:lvl w:ilvl="5">
      <w:numFmt w:val="bullet"/>
      <w:lvlText w:val="•"/>
      <w:lvlJc w:val="left"/>
      <w:pPr>
        <w:ind w:left="3269" w:hanging="720"/>
      </w:pPr>
      <w:rPr>
        <w:rFonts w:hint="default"/>
        <w:lang w:val="en-GB" w:eastAsia="en-GB" w:bidi="en-GB"/>
      </w:rPr>
    </w:lvl>
    <w:lvl w:ilvl="6">
      <w:numFmt w:val="bullet"/>
      <w:lvlText w:val="•"/>
      <w:lvlJc w:val="left"/>
      <w:pPr>
        <w:ind w:left="3679" w:hanging="720"/>
      </w:pPr>
      <w:rPr>
        <w:rFonts w:hint="default"/>
        <w:lang w:val="en-GB" w:eastAsia="en-GB" w:bidi="en-GB"/>
      </w:rPr>
    </w:lvl>
    <w:lvl w:ilvl="7">
      <w:numFmt w:val="bullet"/>
      <w:lvlText w:val="•"/>
      <w:lvlJc w:val="left"/>
      <w:pPr>
        <w:ind w:left="4089" w:hanging="720"/>
      </w:pPr>
      <w:rPr>
        <w:rFonts w:hint="default"/>
        <w:lang w:val="en-GB" w:eastAsia="en-GB" w:bidi="en-GB"/>
      </w:rPr>
    </w:lvl>
    <w:lvl w:ilvl="8">
      <w:numFmt w:val="bullet"/>
      <w:lvlText w:val="•"/>
      <w:lvlJc w:val="left"/>
      <w:pPr>
        <w:ind w:left="4499" w:hanging="720"/>
      </w:pPr>
      <w:rPr>
        <w:rFonts w:hint="default"/>
        <w:lang w:val="en-GB" w:eastAsia="en-GB" w:bidi="en-GB"/>
      </w:rPr>
    </w:lvl>
  </w:abstractNum>
  <w:abstractNum w:abstractNumId="3" w15:restartNumberingAfterBreak="0">
    <w:nsid w:val="1AD632A4"/>
    <w:multiLevelType w:val="hybridMultilevel"/>
    <w:tmpl w:val="017A03C8"/>
    <w:lvl w:ilvl="0" w:tplc="5D8AED5E">
      <w:numFmt w:val="bullet"/>
      <w:lvlText w:val=""/>
      <w:lvlJc w:val="left"/>
      <w:pPr>
        <w:ind w:left="828" w:hanging="361"/>
      </w:pPr>
      <w:rPr>
        <w:rFonts w:ascii="Symbol" w:eastAsia="Symbol" w:hAnsi="Symbol" w:cs="Symbol" w:hint="default"/>
        <w:w w:val="100"/>
        <w:sz w:val="23"/>
        <w:szCs w:val="23"/>
        <w:lang w:val="en-GB" w:eastAsia="en-GB" w:bidi="en-GB"/>
      </w:rPr>
    </w:lvl>
    <w:lvl w:ilvl="1" w:tplc="BE427758">
      <w:numFmt w:val="bullet"/>
      <w:lvlText w:val="•"/>
      <w:lvlJc w:val="left"/>
      <w:pPr>
        <w:ind w:left="1743" w:hanging="361"/>
      </w:pPr>
      <w:rPr>
        <w:rFonts w:hint="default"/>
        <w:lang w:val="en-GB" w:eastAsia="en-GB" w:bidi="en-GB"/>
      </w:rPr>
    </w:lvl>
    <w:lvl w:ilvl="2" w:tplc="10282AB4">
      <w:numFmt w:val="bullet"/>
      <w:lvlText w:val="•"/>
      <w:lvlJc w:val="left"/>
      <w:pPr>
        <w:ind w:left="2667" w:hanging="361"/>
      </w:pPr>
      <w:rPr>
        <w:rFonts w:hint="default"/>
        <w:lang w:val="en-GB" w:eastAsia="en-GB" w:bidi="en-GB"/>
      </w:rPr>
    </w:lvl>
    <w:lvl w:ilvl="3" w:tplc="8124C3CA">
      <w:numFmt w:val="bullet"/>
      <w:lvlText w:val="•"/>
      <w:lvlJc w:val="left"/>
      <w:pPr>
        <w:ind w:left="3591" w:hanging="361"/>
      </w:pPr>
      <w:rPr>
        <w:rFonts w:hint="default"/>
        <w:lang w:val="en-GB" w:eastAsia="en-GB" w:bidi="en-GB"/>
      </w:rPr>
    </w:lvl>
    <w:lvl w:ilvl="4" w:tplc="95184A7A">
      <w:numFmt w:val="bullet"/>
      <w:lvlText w:val="•"/>
      <w:lvlJc w:val="left"/>
      <w:pPr>
        <w:ind w:left="4515" w:hanging="361"/>
      </w:pPr>
      <w:rPr>
        <w:rFonts w:hint="default"/>
        <w:lang w:val="en-GB" w:eastAsia="en-GB" w:bidi="en-GB"/>
      </w:rPr>
    </w:lvl>
    <w:lvl w:ilvl="5" w:tplc="8F66C708">
      <w:numFmt w:val="bullet"/>
      <w:lvlText w:val="•"/>
      <w:lvlJc w:val="left"/>
      <w:pPr>
        <w:ind w:left="5439" w:hanging="361"/>
      </w:pPr>
      <w:rPr>
        <w:rFonts w:hint="default"/>
        <w:lang w:val="en-GB" w:eastAsia="en-GB" w:bidi="en-GB"/>
      </w:rPr>
    </w:lvl>
    <w:lvl w:ilvl="6" w:tplc="FA7AC870">
      <w:numFmt w:val="bullet"/>
      <w:lvlText w:val="•"/>
      <w:lvlJc w:val="left"/>
      <w:pPr>
        <w:ind w:left="6362" w:hanging="361"/>
      </w:pPr>
      <w:rPr>
        <w:rFonts w:hint="default"/>
        <w:lang w:val="en-GB" w:eastAsia="en-GB" w:bidi="en-GB"/>
      </w:rPr>
    </w:lvl>
    <w:lvl w:ilvl="7" w:tplc="E4F298CC">
      <w:numFmt w:val="bullet"/>
      <w:lvlText w:val="•"/>
      <w:lvlJc w:val="left"/>
      <w:pPr>
        <w:ind w:left="7286" w:hanging="361"/>
      </w:pPr>
      <w:rPr>
        <w:rFonts w:hint="default"/>
        <w:lang w:val="en-GB" w:eastAsia="en-GB" w:bidi="en-GB"/>
      </w:rPr>
    </w:lvl>
    <w:lvl w:ilvl="8" w:tplc="462A10EE">
      <w:numFmt w:val="bullet"/>
      <w:lvlText w:val="•"/>
      <w:lvlJc w:val="left"/>
      <w:pPr>
        <w:ind w:left="8210" w:hanging="361"/>
      </w:pPr>
      <w:rPr>
        <w:rFonts w:hint="default"/>
        <w:lang w:val="en-GB" w:eastAsia="en-GB" w:bidi="en-GB"/>
      </w:rPr>
    </w:lvl>
  </w:abstractNum>
  <w:abstractNum w:abstractNumId="4" w15:restartNumberingAfterBreak="0">
    <w:nsid w:val="278B3600"/>
    <w:multiLevelType w:val="hybridMultilevel"/>
    <w:tmpl w:val="C6CAAF7E"/>
    <w:lvl w:ilvl="0" w:tplc="14429F24">
      <w:numFmt w:val="bullet"/>
      <w:lvlText w:val=""/>
      <w:lvlJc w:val="left"/>
      <w:pPr>
        <w:ind w:left="1226" w:hanging="360"/>
      </w:pPr>
      <w:rPr>
        <w:rFonts w:ascii="Symbol" w:eastAsia="Symbol" w:hAnsi="Symbol" w:cs="Symbol" w:hint="default"/>
        <w:w w:val="100"/>
        <w:sz w:val="23"/>
        <w:szCs w:val="23"/>
        <w:lang w:val="en-GB" w:eastAsia="en-GB" w:bidi="en-GB"/>
      </w:rPr>
    </w:lvl>
    <w:lvl w:ilvl="1" w:tplc="B0846E4A">
      <w:numFmt w:val="bullet"/>
      <w:lvlText w:val="•"/>
      <w:lvlJc w:val="left"/>
      <w:pPr>
        <w:ind w:left="1593" w:hanging="360"/>
      </w:pPr>
      <w:rPr>
        <w:rFonts w:hint="default"/>
        <w:lang w:val="en-GB" w:eastAsia="en-GB" w:bidi="en-GB"/>
      </w:rPr>
    </w:lvl>
    <w:lvl w:ilvl="2" w:tplc="967C95A8">
      <w:numFmt w:val="bullet"/>
      <w:lvlText w:val="•"/>
      <w:lvlJc w:val="left"/>
      <w:pPr>
        <w:ind w:left="1967" w:hanging="360"/>
      </w:pPr>
      <w:rPr>
        <w:rFonts w:hint="default"/>
        <w:lang w:val="en-GB" w:eastAsia="en-GB" w:bidi="en-GB"/>
      </w:rPr>
    </w:lvl>
    <w:lvl w:ilvl="3" w:tplc="C3B6A0BC">
      <w:numFmt w:val="bullet"/>
      <w:lvlText w:val="•"/>
      <w:lvlJc w:val="left"/>
      <w:pPr>
        <w:ind w:left="2341" w:hanging="360"/>
      </w:pPr>
      <w:rPr>
        <w:rFonts w:hint="default"/>
        <w:lang w:val="en-GB" w:eastAsia="en-GB" w:bidi="en-GB"/>
      </w:rPr>
    </w:lvl>
    <w:lvl w:ilvl="4" w:tplc="C3285E86">
      <w:numFmt w:val="bullet"/>
      <w:lvlText w:val="•"/>
      <w:lvlJc w:val="left"/>
      <w:pPr>
        <w:ind w:left="2715" w:hanging="360"/>
      </w:pPr>
      <w:rPr>
        <w:rFonts w:hint="default"/>
        <w:lang w:val="en-GB" w:eastAsia="en-GB" w:bidi="en-GB"/>
      </w:rPr>
    </w:lvl>
    <w:lvl w:ilvl="5" w:tplc="B1D4AEDA">
      <w:numFmt w:val="bullet"/>
      <w:lvlText w:val="•"/>
      <w:lvlJc w:val="left"/>
      <w:pPr>
        <w:ind w:left="3089" w:hanging="360"/>
      </w:pPr>
      <w:rPr>
        <w:rFonts w:hint="default"/>
        <w:lang w:val="en-GB" w:eastAsia="en-GB" w:bidi="en-GB"/>
      </w:rPr>
    </w:lvl>
    <w:lvl w:ilvl="6" w:tplc="7A3CE986">
      <w:numFmt w:val="bullet"/>
      <w:lvlText w:val="•"/>
      <w:lvlJc w:val="left"/>
      <w:pPr>
        <w:ind w:left="3463" w:hanging="360"/>
      </w:pPr>
      <w:rPr>
        <w:rFonts w:hint="default"/>
        <w:lang w:val="en-GB" w:eastAsia="en-GB" w:bidi="en-GB"/>
      </w:rPr>
    </w:lvl>
    <w:lvl w:ilvl="7" w:tplc="756AF6C4">
      <w:numFmt w:val="bullet"/>
      <w:lvlText w:val="•"/>
      <w:lvlJc w:val="left"/>
      <w:pPr>
        <w:ind w:left="3837" w:hanging="360"/>
      </w:pPr>
      <w:rPr>
        <w:rFonts w:hint="default"/>
        <w:lang w:val="en-GB" w:eastAsia="en-GB" w:bidi="en-GB"/>
      </w:rPr>
    </w:lvl>
    <w:lvl w:ilvl="8" w:tplc="65D40D6C">
      <w:numFmt w:val="bullet"/>
      <w:lvlText w:val="•"/>
      <w:lvlJc w:val="left"/>
      <w:pPr>
        <w:ind w:left="4211" w:hanging="360"/>
      </w:pPr>
      <w:rPr>
        <w:rFonts w:hint="default"/>
        <w:lang w:val="en-GB" w:eastAsia="en-GB" w:bidi="en-GB"/>
      </w:rPr>
    </w:lvl>
  </w:abstractNum>
  <w:abstractNum w:abstractNumId="5" w15:restartNumberingAfterBreak="0">
    <w:nsid w:val="29695587"/>
    <w:multiLevelType w:val="hybridMultilevel"/>
    <w:tmpl w:val="620825F6"/>
    <w:lvl w:ilvl="0" w:tplc="43464308">
      <w:start w:val="1"/>
      <w:numFmt w:val="upperLetter"/>
      <w:lvlText w:val="%1)"/>
      <w:lvlJc w:val="left"/>
      <w:pPr>
        <w:ind w:left="866" w:hanging="361"/>
        <w:jc w:val="right"/>
      </w:pPr>
      <w:rPr>
        <w:rFonts w:ascii="Arial" w:eastAsia="Arial" w:hAnsi="Arial" w:cs="Arial" w:hint="default"/>
        <w:spacing w:val="-1"/>
        <w:w w:val="100"/>
        <w:sz w:val="23"/>
        <w:szCs w:val="23"/>
        <w:lang w:val="en-GB" w:eastAsia="en-GB" w:bidi="en-GB"/>
      </w:rPr>
    </w:lvl>
    <w:lvl w:ilvl="1" w:tplc="D7CC6DA4">
      <w:numFmt w:val="bullet"/>
      <w:lvlText w:val=""/>
      <w:lvlJc w:val="left"/>
      <w:pPr>
        <w:ind w:left="1586" w:hanging="360"/>
      </w:pPr>
      <w:rPr>
        <w:rFonts w:ascii="Symbol" w:eastAsia="Symbol" w:hAnsi="Symbol" w:cs="Symbol" w:hint="default"/>
        <w:w w:val="100"/>
        <w:sz w:val="23"/>
        <w:szCs w:val="23"/>
        <w:lang w:val="en-GB" w:eastAsia="en-GB" w:bidi="en-GB"/>
      </w:rPr>
    </w:lvl>
    <w:lvl w:ilvl="2" w:tplc="B686EA7A">
      <w:numFmt w:val="bullet"/>
      <w:lvlText w:val="•"/>
      <w:lvlJc w:val="left"/>
      <w:pPr>
        <w:ind w:left="1580" w:hanging="360"/>
      </w:pPr>
      <w:rPr>
        <w:rFonts w:hint="default"/>
        <w:lang w:val="en-GB" w:eastAsia="en-GB" w:bidi="en-GB"/>
      </w:rPr>
    </w:lvl>
    <w:lvl w:ilvl="3" w:tplc="E52ECFFC">
      <w:numFmt w:val="bullet"/>
      <w:lvlText w:val="•"/>
      <w:lvlJc w:val="left"/>
      <w:pPr>
        <w:ind w:left="1268" w:hanging="360"/>
      </w:pPr>
      <w:rPr>
        <w:rFonts w:hint="default"/>
        <w:lang w:val="en-GB" w:eastAsia="en-GB" w:bidi="en-GB"/>
      </w:rPr>
    </w:lvl>
    <w:lvl w:ilvl="4" w:tplc="8ADE04B0">
      <w:numFmt w:val="bullet"/>
      <w:lvlText w:val="•"/>
      <w:lvlJc w:val="left"/>
      <w:pPr>
        <w:ind w:left="956" w:hanging="360"/>
      </w:pPr>
      <w:rPr>
        <w:rFonts w:hint="default"/>
        <w:lang w:val="en-GB" w:eastAsia="en-GB" w:bidi="en-GB"/>
      </w:rPr>
    </w:lvl>
    <w:lvl w:ilvl="5" w:tplc="3206688C">
      <w:numFmt w:val="bullet"/>
      <w:lvlText w:val="•"/>
      <w:lvlJc w:val="left"/>
      <w:pPr>
        <w:ind w:left="644" w:hanging="360"/>
      </w:pPr>
      <w:rPr>
        <w:rFonts w:hint="default"/>
        <w:lang w:val="en-GB" w:eastAsia="en-GB" w:bidi="en-GB"/>
      </w:rPr>
    </w:lvl>
    <w:lvl w:ilvl="6" w:tplc="2E82869A">
      <w:numFmt w:val="bullet"/>
      <w:lvlText w:val="•"/>
      <w:lvlJc w:val="left"/>
      <w:pPr>
        <w:ind w:left="332" w:hanging="360"/>
      </w:pPr>
      <w:rPr>
        <w:rFonts w:hint="default"/>
        <w:lang w:val="en-GB" w:eastAsia="en-GB" w:bidi="en-GB"/>
      </w:rPr>
    </w:lvl>
    <w:lvl w:ilvl="7" w:tplc="365E3AEC">
      <w:numFmt w:val="bullet"/>
      <w:lvlText w:val="•"/>
      <w:lvlJc w:val="left"/>
      <w:pPr>
        <w:ind w:left="20" w:hanging="360"/>
      </w:pPr>
      <w:rPr>
        <w:rFonts w:hint="default"/>
        <w:lang w:val="en-GB" w:eastAsia="en-GB" w:bidi="en-GB"/>
      </w:rPr>
    </w:lvl>
    <w:lvl w:ilvl="8" w:tplc="FEB2ADF4">
      <w:numFmt w:val="bullet"/>
      <w:lvlText w:val="•"/>
      <w:lvlJc w:val="left"/>
      <w:pPr>
        <w:ind w:left="-292" w:hanging="360"/>
      </w:pPr>
      <w:rPr>
        <w:rFonts w:hint="default"/>
        <w:lang w:val="en-GB" w:eastAsia="en-GB" w:bidi="en-GB"/>
      </w:rPr>
    </w:lvl>
  </w:abstractNum>
  <w:abstractNum w:abstractNumId="6" w15:restartNumberingAfterBreak="0">
    <w:nsid w:val="2C253F41"/>
    <w:multiLevelType w:val="multilevel"/>
    <w:tmpl w:val="9E2EB938"/>
    <w:lvl w:ilvl="0">
      <w:start w:val="5"/>
      <w:numFmt w:val="decimal"/>
      <w:lvlText w:val="%1"/>
      <w:lvlJc w:val="left"/>
      <w:pPr>
        <w:ind w:left="720" w:hanging="720"/>
      </w:pPr>
      <w:rPr>
        <w:rFonts w:hint="default"/>
      </w:rPr>
    </w:lvl>
    <w:lvl w:ilvl="1">
      <w:start w:val="2"/>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53911C4D"/>
    <w:multiLevelType w:val="hybridMultilevel"/>
    <w:tmpl w:val="F080117A"/>
    <w:lvl w:ilvl="0" w:tplc="F6E2DA42">
      <w:numFmt w:val="bullet"/>
      <w:lvlText w:val=""/>
      <w:lvlJc w:val="left"/>
      <w:pPr>
        <w:ind w:left="1226" w:hanging="360"/>
      </w:pPr>
      <w:rPr>
        <w:rFonts w:ascii="Symbol" w:eastAsia="Symbol" w:hAnsi="Symbol" w:cs="Symbol" w:hint="default"/>
        <w:w w:val="100"/>
        <w:sz w:val="23"/>
        <w:szCs w:val="23"/>
        <w:lang w:val="en-GB" w:eastAsia="en-GB" w:bidi="en-GB"/>
      </w:rPr>
    </w:lvl>
    <w:lvl w:ilvl="1" w:tplc="A304534E">
      <w:numFmt w:val="bullet"/>
      <w:lvlText w:val="•"/>
      <w:lvlJc w:val="left"/>
      <w:pPr>
        <w:ind w:left="1618" w:hanging="360"/>
      </w:pPr>
      <w:rPr>
        <w:rFonts w:hint="default"/>
        <w:lang w:val="en-GB" w:eastAsia="en-GB" w:bidi="en-GB"/>
      </w:rPr>
    </w:lvl>
    <w:lvl w:ilvl="2" w:tplc="5AF86D8A">
      <w:numFmt w:val="bullet"/>
      <w:lvlText w:val="•"/>
      <w:lvlJc w:val="left"/>
      <w:pPr>
        <w:ind w:left="2016" w:hanging="360"/>
      </w:pPr>
      <w:rPr>
        <w:rFonts w:hint="default"/>
        <w:lang w:val="en-GB" w:eastAsia="en-GB" w:bidi="en-GB"/>
      </w:rPr>
    </w:lvl>
    <w:lvl w:ilvl="3" w:tplc="C2B2A6A4">
      <w:numFmt w:val="bullet"/>
      <w:lvlText w:val="•"/>
      <w:lvlJc w:val="left"/>
      <w:pPr>
        <w:ind w:left="2414" w:hanging="360"/>
      </w:pPr>
      <w:rPr>
        <w:rFonts w:hint="default"/>
        <w:lang w:val="en-GB" w:eastAsia="en-GB" w:bidi="en-GB"/>
      </w:rPr>
    </w:lvl>
    <w:lvl w:ilvl="4" w:tplc="648494FE">
      <w:numFmt w:val="bullet"/>
      <w:lvlText w:val="•"/>
      <w:lvlJc w:val="left"/>
      <w:pPr>
        <w:ind w:left="2812" w:hanging="360"/>
      </w:pPr>
      <w:rPr>
        <w:rFonts w:hint="default"/>
        <w:lang w:val="en-GB" w:eastAsia="en-GB" w:bidi="en-GB"/>
      </w:rPr>
    </w:lvl>
    <w:lvl w:ilvl="5" w:tplc="82AA4FD0">
      <w:numFmt w:val="bullet"/>
      <w:lvlText w:val="•"/>
      <w:lvlJc w:val="left"/>
      <w:pPr>
        <w:ind w:left="3211" w:hanging="360"/>
      </w:pPr>
      <w:rPr>
        <w:rFonts w:hint="default"/>
        <w:lang w:val="en-GB" w:eastAsia="en-GB" w:bidi="en-GB"/>
      </w:rPr>
    </w:lvl>
    <w:lvl w:ilvl="6" w:tplc="3E6E7FBE">
      <w:numFmt w:val="bullet"/>
      <w:lvlText w:val="•"/>
      <w:lvlJc w:val="left"/>
      <w:pPr>
        <w:ind w:left="3609" w:hanging="360"/>
      </w:pPr>
      <w:rPr>
        <w:rFonts w:hint="default"/>
        <w:lang w:val="en-GB" w:eastAsia="en-GB" w:bidi="en-GB"/>
      </w:rPr>
    </w:lvl>
    <w:lvl w:ilvl="7" w:tplc="1B584514">
      <w:numFmt w:val="bullet"/>
      <w:lvlText w:val="•"/>
      <w:lvlJc w:val="left"/>
      <w:pPr>
        <w:ind w:left="4007" w:hanging="360"/>
      </w:pPr>
      <w:rPr>
        <w:rFonts w:hint="default"/>
        <w:lang w:val="en-GB" w:eastAsia="en-GB" w:bidi="en-GB"/>
      </w:rPr>
    </w:lvl>
    <w:lvl w:ilvl="8" w:tplc="9AB8133C">
      <w:numFmt w:val="bullet"/>
      <w:lvlText w:val="•"/>
      <w:lvlJc w:val="left"/>
      <w:pPr>
        <w:ind w:left="4405" w:hanging="360"/>
      </w:pPr>
      <w:rPr>
        <w:rFonts w:hint="default"/>
        <w:lang w:val="en-GB" w:eastAsia="en-GB" w:bidi="en-GB"/>
      </w:rPr>
    </w:lvl>
  </w:abstractNum>
  <w:abstractNum w:abstractNumId="8" w15:restartNumberingAfterBreak="0">
    <w:nsid w:val="55142479"/>
    <w:multiLevelType w:val="hybridMultilevel"/>
    <w:tmpl w:val="F2DC6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7124F"/>
    <w:multiLevelType w:val="multilevel"/>
    <w:tmpl w:val="40EACD10"/>
    <w:lvl w:ilvl="0">
      <w:start w:val="5"/>
      <w:numFmt w:val="decimal"/>
      <w:lvlText w:val="%1"/>
      <w:lvlJc w:val="left"/>
      <w:pPr>
        <w:ind w:left="1226" w:hanging="720"/>
      </w:pPr>
      <w:rPr>
        <w:rFonts w:hint="default"/>
        <w:lang w:val="en-GB" w:eastAsia="en-GB" w:bidi="en-GB"/>
      </w:rPr>
    </w:lvl>
    <w:lvl w:ilvl="1">
      <w:start w:val="1"/>
      <w:numFmt w:val="decimal"/>
      <w:lvlText w:val="%1.%2"/>
      <w:lvlJc w:val="left"/>
      <w:pPr>
        <w:ind w:left="1226" w:hanging="720"/>
      </w:pPr>
      <w:rPr>
        <w:rFonts w:ascii="Arial" w:eastAsia="Arial" w:hAnsi="Arial" w:cs="Arial" w:hint="default"/>
        <w:b/>
        <w:bCs/>
        <w:spacing w:val="-1"/>
        <w:w w:val="100"/>
        <w:sz w:val="28"/>
        <w:szCs w:val="28"/>
        <w:lang w:val="en-GB" w:eastAsia="en-GB" w:bidi="en-GB"/>
      </w:rPr>
    </w:lvl>
    <w:lvl w:ilvl="2">
      <w:numFmt w:val="bullet"/>
      <w:lvlText w:val="•"/>
      <w:lvlJc w:val="left"/>
      <w:pPr>
        <w:ind w:left="2039" w:hanging="720"/>
      </w:pPr>
      <w:rPr>
        <w:rFonts w:hint="default"/>
        <w:lang w:val="en-GB" w:eastAsia="en-GB" w:bidi="en-GB"/>
      </w:rPr>
    </w:lvl>
    <w:lvl w:ilvl="3">
      <w:numFmt w:val="bullet"/>
      <w:lvlText w:val="•"/>
      <w:lvlJc w:val="left"/>
      <w:pPr>
        <w:ind w:left="2449" w:hanging="720"/>
      </w:pPr>
      <w:rPr>
        <w:rFonts w:hint="default"/>
        <w:lang w:val="en-GB" w:eastAsia="en-GB" w:bidi="en-GB"/>
      </w:rPr>
    </w:lvl>
    <w:lvl w:ilvl="4">
      <w:numFmt w:val="bullet"/>
      <w:lvlText w:val="•"/>
      <w:lvlJc w:val="left"/>
      <w:pPr>
        <w:ind w:left="2859" w:hanging="720"/>
      </w:pPr>
      <w:rPr>
        <w:rFonts w:hint="default"/>
        <w:lang w:val="en-GB" w:eastAsia="en-GB" w:bidi="en-GB"/>
      </w:rPr>
    </w:lvl>
    <w:lvl w:ilvl="5">
      <w:numFmt w:val="bullet"/>
      <w:lvlText w:val="•"/>
      <w:lvlJc w:val="left"/>
      <w:pPr>
        <w:ind w:left="3269" w:hanging="720"/>
      </w:pPr>
      <w:rPr>
        <w:rFonts w:hint="default"/>
        <w:lang w:val="en-GB" w:eastAsia="en-GB" w:bidi="en-GB"/>
      </w:rPr>
    </w:lvl>
    <w:lvl w:ilvl="6">
      <w:numFmt w:val="bullet"/>
      <w:lvlText w:val="•"/>
      <w:lvlJc w:val="left"/>
      <w:pPr>
        <w:ind w:left="3679" w:hanging="720"/>
      </w:pPr>
      <w:rPr>
        <w:rFonts w:hint="default"/>
        <w:lang w:val="en-GB" w:eastAsia="en-GB" w:bidi="en-GB"/>
      </w:rPr>
    </w:lvl>
    <w:lvl w:ilvl="7">
      <w:numFmt w:val="bullet"/>
      <w:lvlText w:val="•"/>
      <w:lvlJc w:val="left"/>
      <w:pPr>
        <w:ind w:left="4089" w:hanging="720"/>
      </w:pPr>
      <w:rPr>
        <w:rFonts w:hint="default"/>
        <w:lang w:val="en-GB" w:eastAsia="en-GB" w:bidi="en-GB"/>
      </w:rPr>
    </w:lvl>
    <w:lvl w:ilvl="8">
      <w:numFmt w:val="bullet"/>
      <w:lvlText w:val="•"/>
      <w:lvlJc w:val="left"/>
      <w:pPr>
        <w:ind w:left="4499" w:hanging="720"/>
      </w:pPr>
      <w:rPr>
        <w:rFonts w:hint="default"/>
        <w:lang w:val="en-GB" w:eastAsia="en-GB" w:bidi="en-GB"/>
      </w:rPr>
    </w:lvl>
  </w:abstractNum>
  <w:abstractNum w:abstractNumId="10"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6F7A743B"/>
    <w:multiLevelType w:val="hybridMultilevel"/>
    <w:tmpl w:val="7E226510"/>
    <w:lvl w:ilvl="0" w:tplc="6E3EA050">
      <w:numFmt w:val="bullet"/>
      <w:lvlText w:val="•"/>
      <w:lvlJc w:val="left"/>
      <w:pPr>
        <w:ind w:left="828" w:hanging="361"/>
      </w:pPr>
      <w:rPr>
        <w:rFonts w:ascii="Times New Roman" w:eastAsia="Times New Roman" w:hAnsi="Times New Roman" w:cs="Times New Roman" w:hint="default"/>
        <w:w w:val="100"/>
        <w:sz w:val="23"/>
        <w:szCs w:val="23"/>
        <w:lang w:val="en-GB" w:eastAsia="en-GB" w:bidi="en-GB"/>
      </w:rPr>
    </w:lvl>
    <w:lvl w:ilvl="1" w:tplc="892CCB9C">
      <w:numFmt w:val="bullet"/>
      <w:lvlText w:val="•"/>
      <w:lvlJc w:val="left"/>
      <w:pPr>
        <w:ind w:left="1743" w:hanging="361"/>
      </w:pPr>
      <w:rPr>
        <w:rFonts w:hint="default"/>
        <w:lang w:val="en-GB" w:eastAsia="en-GB" w:bidi="en-GB"/>
      </w:rPr>
    </w:lvl>
    <w:lvl w:ilvl="2" w:tplc="C1FC9194">
      <w:numFmt w:val="bullet"/>
      <w:lvlText w:val="•"/>
      <w:lvlJc w:val="left"/>
      <w:pPr>
        <w:ind w:left="2667" w:hanging="361"/>
      </w:pPr>
      <w:rPr>
        <w:rFonts w:hint="default"/>
        <w:lang w:val="en-GB" w:eastAsia="en-GB" w:bidi="en-GB"/>
      </w:rPr>
    </w:lvl>
    <w:lvl w:ilvl="3" w:tplc="4770F7BA">
      <w:numFmt w:val="bullet"/>
      <w:lvlText w:val="•"/>
      <w:lvlJc w:val="left"/>
      <w:pPr>
        <w:ind w:left="3591" w:hanging="361"/>
      </w:pPr>
      <w:rPr>
        <w:rFonts w:hint="default"/>
        <w:lang w:val="en-GB" w:eastAsia="en-GB" w:bidi="en-GB"/>
      </w:rPr>
    </w:lvl>
    <w:lvl w:ilvl="4" w:tplc="60AC2AEA">
      <w:numFmt w:val="bullet"/>
      <w:lvlText w:val="•"/>
      <w:lvlJc w:val="left"/>
      <w:pPr>
        <w:ind w:left="4515" w:hanging="361"/>
      </w:pPr>
      <w:rPr>
        <w:rFonts w:hint="default"/>
        <w:lang w:val="en-GB" w:eastAsia="en-GB" w:bidi="en-GB"/>
      </w:rPr>
    </w:lvl>
    <w:lvl w:ilvl="5" w:tplc="AA26F9BA">
      <w:numFmt w:val="bullet"/>
      <w:lvlText w:val="•"/>
      <w:lvlJc w:val="left"/>
      <w:pPr>
        <w:ind w:left="5439" w:hanging="361"/>
      </w:pPr>
      <w:rPr>
        <w:rFonts w:hint="default"/>
        <w:lang w:val="en-GB" w:eastAsia="en-GB" w:bidi="en-GB"/>
      </w:rPr>
    </w:lvl>
    <w:lvl w:ilvl="6" w:tplc="E7568D36">
      <w:numFmt w:val="bullet"/>
      <w:lvlText w:val="•"/>
      <w:lvlJc w:val="left"/>
      <w:pPr>
        <w:ind w:left="6362" w:hanging="361"/>
      </w:pPr>
      <w:rPr>
        <w:rFonts w:hint="default"/>
        <w:lang w:val="en-GB" w:eastAsia="en-GB" w:bidi="en-GB"/>
      </w:rPr>
    </w:lvl>
    <w:lvl w:ilvl="7" w:tplc="CA1C0E2E">
      <w:numFmt w:val="bullet"/>
      <w:lvlText w:val="•"/>
      <w:lvlJc w:val="left"/>
      <w:pPr>
        <w:ind w:left="7286" w:hanging="361"/>
      </w:pPr>
      <w:rPr>
        <w:rFonts w:hint="default"/>
        <w:lang w:val="en-GB" w:eastAsia="en-GB" w:bidi="en-GB"/>
      </w:rPr>
    </w:lvl>
    <w:lvl w:ilvl="8" w:tplc="62A6EB1E">
      <w:numFmt w:val="bullet"/>
      <w:lvlText w:val="•"/>
      <w:lvlJc w:val="left"/>
      <w:pPr>
        <w:ind w:left="8210" w:hanging="361"/>
      </w:pPr>
      <w:rPr>
        <w:rFonts w:hint="default"/>
        <w:lang w:val="en-GB" w:eastAsia="en-GB" w:bidi="en-GB"/>
      </w:rPr>
    </w:lvl>
  </w:abstractNum>
  <w:abstractNum w:abstractNumId="12" w15:restartNumberingAfterBreak="0">
    <w:nsid w:val="6FF431A1"/>
    <w:multiLevelType w:val="hybridMultilevel"/>
    <w:tmpl w:val="06F8C07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2A46D1"/>
    <w:multiLevelType w:val="hybridMultilevel"/>
    <w:tmpl w:val="00CE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B286D"/>
    <w:multiLevelType w:val="hybridMultilevel"/>
    <w:tmpl w:val="43707ADA"/>
    <w:lvl w:ilvl="0" w:tplc="66427276">
      <w:start w:val="1"/>
      <w:numFmt w:val="decimal"/>
      <w:lvlText w:val="%1."/>
      <w:lvlJc w:val="left"/>
      <w:pPr>
        <w:ind w:left="828" w:hanging="361"/>
      </w:pPr>
      <w:rPr>
        <w:rFonts w:ascii="Arial" w:eastAsia="Arial" w:hAnsi="Arial" w:cs="Arial" w:hint="default"/>
        <w:spacing w:val="-1"/>
        <w:w w:val="100"/>
        <w:sz w:val="23"/>
        <w:szCs w:val="23"/>
        <w:lang w:val="en-GB" w:eastAsia="en-GB" w:bidi="en-GB"/>
      </w:rPr>
    </w:lvl>
    <w:lvl w:ilvl="1" w:tplc="9D60F06C">
      <w:numFmt w:val="bullet"/>
      <w:lvlText w:val="•"/>
      <w:lvlJc w:val="left"/>
      <w:pPr>
        <w:ind w:left="1743" w:hanging="361"/>
      </w:pPr>
      <w:rPr>
        <w:rFonts w:hint="default"/>
        <w:lang w:val="en-GB" w:eastAsia="en-GB" w:bidi="en-GB"/>
      </w:rPr>
    </w:lvl>
    <w:lvl w:ilvl="2" w:tplc="F5EC2276">
      <w:numFmt w:val="bullet"/>
      <w:lvlText w:val="•"/>
      <w:lvlJc w:val="left"/>
      <w:pPr>
        <w:ind w:left="2667" w:hanging="361"/>
      </w:pPr>
      <w:rPr>
        <w:rFonts w:hint="default"/>
        <w:lang w:val="en-GB" w:eastAsia="en-GB" w:bidi="en-GB"/>
      </w:rPr>
    </w:lvl>
    <w:lvl w:ilvl="3" w:tplc="4E16329C">
      <w:numFmt w:val="bullet"/>
      <w:lvlText w:val="•"/>
      <w:lvlJc w:val="left"/>
      <w:pPr>
        <w:ind w:left="3591" w:hanging="361"/>
      </w:pPr>
      <w:rPr>
        <w:rFonts w:hint="default"/>
        <w:lang w:val="en-GB" w:eastAsia="en-GB" w:bidi="en-GB"/>
      </w:rPr>
    </w:lvl>
    <w:lvl w:ilvl="4" w:tplc="0F7671BE">
      <w:numFmt w:val="bullet"/>
      <w:lvlText w:val="•"/>
      <w:lvlJc w:val="left"/>
      <w:pPr>
        <w:ind w:left="4515" w:hanging="361"/>
      </w:pPr>
      <w:rPr>
        <w:rFonts w:hint="default"/>
        <w:lang w:val="en-GB" w:eastAsia="en-GB" w:bidi="en-GB"/>
      </w:rPr>
    </w:lvl>
    <w:lvl w:ilvl="5" w:tplc="FA1E0FEA">
      <w:numFmt w:val="bullet"/>
      <w:lvlText w:val="•"/>
      <w:lvlJc w:val="left"/>
      <w:pPr>
        <w:ind w:left="5439" w:hanging="361"/>
      </w:pPr>
      <w:rPr>
        <w:rFonts w:hint="default"/>
        <w:lang w:val="en-GB" w:eastAsia="en-GB" w:bidi="en-GB"/>
      </w:rPr>
    </w:lvl>
    <w:lvl w:ilvl="6" w:tplc="E13C40AA">
      <w:numFmt w:val="bullet"/>
      <w:lvlText w:val="•"/>
      <w:lvlJc w:val="left"/>
      <w:pPr>
        <w:ind w:left="6362" w:hanging="361"/>
      </w:pPr>
      <w:rPr>
        <w:rFonts w:hint="default"/>
        <w:lang w:val="en-GB" w:eastAsia="en-GB" w:bidi="en-GB"/>
      </w:rPr>
    </w:lvl>
    <w:lvl w:ilvl="7" w:tplc="18D28570">
      <w:numFmt w:val="bullet"/>
      <w:lvlText w:val="•"/>
      <w:lvlJc w:val="left"/>
      <w:pPr>
        <w:ind w:left="7286" w:hanging="361"/>
      </w:pPr>
      <w:rPr>
        <w:rFonts w:hint="default"/>
        <w:lang w:val="en-GB" w:eastAsia="en-GB" w:bidi="en-GB"/>
      </w:rPr>
    </w:lvl>
    <w:lvl w:ilvl="8" w:tplc="C4768CA4">
      <w:numFmt w:val="bullet"/>
      <w:lvlText w:val="•"/>
      <w:lvlJc w:val="left"/>
      <w:pPr>
        <w:ind w:left="8210" w:hanging="361"/>
      </w:pPr>
      <w:rPr>
        <w:rFonts w:hint="default"/>
        <w:lang w:val="en-GB" w:eastAsia="en-GB" w:bidi="en-GB"/>
      </w:rPr>
    </w:lvl>
  </w:abstractNum>
  <w:abstractNum w:abstractNumId="15" w15:restartNumberingAfterBreak="0">
    <w:nsid w:val="7F466C4E"/>
    <w:multiLevelType w:val="hybridMultilevel"/>
    <w:tmpl w:val="613A6A8E"/>
    <w:lvl w:ilvl="0" w:tplc="6930C5E6">
      <w:numFmt w:val="bullet"/>
      <w:lvlText w:val=""/>
      <w:lvlJc w:val="left"/>
      <w:pPr>
        <w:ind w:left="866" w:hanging="360"/>
      </w:pPr>
      <w:rPr>
        <w:rFonts w:ascii="Symbol" w:eastAsia="Symbol" w:hAnsi="Symbol" w:cs="Symbol" w:hint="default"/>
        <w:w w:val="100"/>
        <w:sz w:val="23"/>
        <w:szCs w:val="23"/>
        <w:lang w:val="en-GB" w:eastAsia="en-GB" w:bidi="en-GB"/>
      </w:rPr>
    </w:lvl>
    <w:lvl w:ilvl="1" w:tplc="938E4064">
      <w:numFmt w:val="bullet"/>
      <w:lvlText w:val="•"/>
      <w:lvlJc w:val="left"/>
      <w:pPr>
        <w:ind w:left="1305" w:hanging="360"/>
      </w:pPr>
      <w:rPr>
        <w:rFonts w:hint="default"/>
        <w:lang w:val="en-GB" w:eastAsia="en-GB" w:bidi="en-GB"/>
      </w:rPr>
    </w:lvl>
    <w:lvl w:ilvl="2" w:tplc="9B6057E0">
      <w:numFmt w:val="bullet"/>
      <w:lvlText w:val="•"/>
      <w:lvlJc w:val="left"/>
      <w:pPr>
        <w:ind w:left="1751" w:hanging="360"/>
      </w:pPr>
      <w:rPr>
        <w:rFonts w:hint="default"/>
        <w:lang w:val="en-GB" w:eastAsia="en-GB" w:bidi="en-GB"/>
      </w:rPr>
    </w:lvl>
    <w:lvl w:ilvl="3" w:tplc="C49ADBFC">
      <w:numFmt w:val="bullet"/>
      <w:lvlText w:val="•"/>
      <w:lvlJc w:val="left"/>
      <w:pPr>
        <w:ind w:left="2197" w:hanging="360"/>
      </w:pPr>
      <w:rPr>
        <w:rFonts w:hint="default"/>
        <w:lang w:val="en-GB" w:eastAsia="en-GB" w:bidi="en-GB"/>
      </w:rPr>
    </w:lvl>
    <w:lvl w:ilvl="4" w:tplc="CBA65ABA">
      <w:numFmt w:val="bullet"/>
      <w:lvlText w:val="•"/>
      <w:lvlJc w:val="left"/>
      <w:pPr>
        <w:ind w:left="2643" w:hanging="360"/>
      </w:pPr>
      <w:rPr>
        <w:rFonts w:hint="default"/>
        <w:lang w:val="en-GB" w:eastAsia="en-GB" w:bidi="en-GB"/>
      </w:rPr>
    </w:lvl>
    <w:lvl w:ilvl="5" w:tplc="1C52002A">
      <w:numFmt w:val="bullet"/>
      <w:lvlText w:val="•"/>
      <w:lvlJc w:val="left"/>
      <w:pPr>
        <w:ind w:left="3089" w:hanging="360"/>
      </w:pPr>
      <w:rPr>
        <w:rFonts w:hint="default"/>
        <w:lang w:val="en-GB" w:eastAsia="en-GB" w:bidi="en-GB"/>
      </w:rPr>
    </w:lvl>
    <w:lvl w:ilvl="6" w:tplc="B5BC8CBC">
      <w:numFmt w:val="bullet"/>
      <w:lvlText w:val="•"/>
      <w:lvlJc w:val="left"/>
      <w:pPr>
        <w:ind w:left="3535" w:hanging="360"/>
      </w:pPr>
      <w:rPr>
        <w:rFonts w:hint="default"/>
        <w:lang w:val="en-GB" w:eastAsia="en-GB" w:bidi="en-GB"/>
      </w:rPr>
    </w:lvl>
    <w:lvl w:ilvl="7" w:tplc="8E9C8DF4">
      <w:numFmt w:val="bullet"/>
      <w:lvlText w:val="•"/>
      <w:lvlJc w:val="left"/>
      <w:pPr>
        <w:ind w:left="3981" w:hanging="360"/>
      </w:pPr>
      <w:rPr>
        <w:rFonts w:hint="default"/>
        <w:lang w:val="en-GB" w:eastAsia="en-GB" w:bidi="en-GB"/>
      </w:rPr>
    </w:lvl>
    <w:lvl w:ilvl="8" w:tplc="7368FAD6">
      <w:numFmt w:val="bullet"/>
      <w:lvlText w:val="•"/>
      <w:lvlJc w:val="left"/>
      <w:pPr>
        <w:ind w:left="4427" w:hanging="360"/>
      </w:pPr>
      <w:rPr>
        <w:rFonts w:hint="default"/>
        <w:lang w:val="en-GB" w:eastAsia="en-GB" w:bidi="en-GB"/>
      </w:rPr>
    </w:lvl>
  </w:abstractNum>
  <w:num w:numId="1" w16cid:durableId="1690138751">
    <w:abstractNumId w:val="10"/>
  </w:num>
  <w:num w:numId="2" w16cid:durableId="1746563769">
    <w:abstractNumId w:val="10"/>
  </w:num>
  <w:num w:numId="3" w16cid:durableId="1338192593">
    <w:abstractNumId w:val="10"/>
  </w:num>
  <w:num w:numId="4" w16cid:durableId="2005669184">
    <w:abstractNumId w:val="13"/>
  </w:num>
  <w:num w:numId="5" w16cid:durableId="1252735506">
    <w:abstractNumId w:val="8"/>
  </w:num>
  <w:num w:numId="6" w16cid:durableId="2103060858">
    <w:abstractNumId w:val="15"/>
  </w:num>
  <w:num w:numId="7" w16cid:durableId="2102219998">
    <w:abstractNumId w:val="1"/>
  </w:num>
  <w:num w:numId="8" w16cid:durableId="358048759">
    <w:abstractNumId w:val="5"/>
  </w:num>
  <w:num w:numId="9" w16cid:durableId="959455422">
    <w:abstractNumId w:val="4"/>
  </w:num>
  <w:num w:numId="10" w16cid:durableId="520321179">
    <w:abstractNumId w:val="7"/>
  </w:num>
  <w:num w:numId="11" w16cid:durableId="410933767">
    <w:abstractNumId w:val="2"/>
  </w:num>
  <w:num w:numId="12" w16cid:durableId="1542324699">
    <w:abstractNumId w:val="9"/>
  </w:num>
  <w:num w:numId="13" w16cid:durableId="719983729">
    <w:abstractNumId w:val="6"/>
  </w:num>
  <w:num w:numId="14" w16cid:durableId="1955137527">
    <w:abstractNumId w:val="12"/>
  </w:num>
  <w:num w:numId="15" w16cid:durableId="1454135902">
    <w:abstractNumId w:val="11"/>
  </w:num>
  <w:num w:numId="16" w16cid:durableId="1843663838">
    <w:abstractNumId w:val="14"/>
  </w:num>
  <w:num w:numId="17" w16cid:durableId="137187840">
    <w:abstractNumId w:val="3"/>
  </w:num>
  <w:num w:numId="18" w16cid:durableId="154930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9A"/>
    <w:rsid w:val="000501BD"/>
    <w:rsid w:val="000C273C"/>
    <w:rsid w:val="000E27C3"/>
    <w:rsid w:val="00125584"/>
    <w:rsid w:val="00134234"/>
    <w:rsid w:val="00144278"/>
    <w:rsid w:val="0016679E"/>
    <w:rsid w:val="001763D9"/>
    <w:rsid w:val="00191F0D"/>
    <w:rsid w:val="00194318"/>
    <w:rsid w:val="001F20EE"/>
    <w:rsid w:val="001F39EC"/>
    <w:rsid w:val="001F5688"/>
    <w:rsid w:val="00225948"/>
    <w:rsid w:val="00246BEF"/>
    <w:rsid w:val="00285E40"/>
    <w:rsid w:val="00286F8F"/>
    <w:rsid w:val="002A21F4"/>
    <w:rsid w:val="002D22CC"/>
    <w:rsid w:val="002F5CC5"/>
    <w:rsid w:val="00331A06"/>
    <w:rsid w:val="0034271F"/>
    <w:rsid w:val="003663E8"/>
    <w:rsid w:val="00382A72"/>
    <w:rsid w:val="003E3F29"/>
    <w:rsid w:val="003F00C7"/>
    <w:rsid w:val="00401252"/>
    <w:rsid w:val="00402AE0"/>
    <w:rsid w:val="004D5FC9"/>
    <w:rsid w:val="004F788D"/>
    <w:rsid w:val="005452FD"/>
    <w:rsid w:val="00547034"/>
    <w:rsid w:val="005512E6"/>
    <w:rsid w:val="00570F9F"/>
    <w:rsid w:val="005C24F3"/>
    <w:rsid w:val="0060178F"/>
    <w:rsid w:val="00607B75"/>
    <w:rsid w:val="00633AAB"/>
    <w:rsid w:val="006553BD"/>
    <w:rsid w:val="00671544"/>
    <w:rsid w:val="00716A2D"/>
    <w:rsid w:val="00732FCA"/>
    <w:rsid w:val="007411DF"/>
    <w:rsid w:val="00807F9A"/>
    <w:rsid w:val="008107BA"/>
    <w:rsid w:val="00857292"/>
    <w:rsid w:val="00885238"/>
    <w:rsid w:val="009603DB"/>
    <w:rsid w:val="009847C3"/>
    <w:rsid w:val="009B7D84"/>
    <w:rsid w:val="009C26C0"/>
    <w:rsid w:val="00A973BD"/>
    <w:rsid w:val="00AA276B"/>
    <w:rsid w:val="00AB3C99"/>
    <w:rsid w:val="00B51DF2"/>
    <w:rsid w:val="00B800B8"/>
    <w:rsid w:val="00BA0A47"/>
    <w:rsid w:val="00BB3CAA"/>
    <w:rsid w:val="00BC07CA"/>
    <w:rsid w:val="00BF3168"/>
    <w:rsid w:val="00C14798"/>
    <w:rsid w:val="00C25654"/>
    <w:rsid w:val="00C33E19"/>
    <w:rsid w:val="00C65E84"/>
    <w:rsid w:val="00C74888"/>
    <w:rsid w:val="00C96F02"/>
    <w:rsid w:val="00CD2D8E"/>
    <w:rsid w:val="00D02785"/>
    <w:rsid w:val="00D404FB"/>
    <w:rsid w:val="00D909D4"/>
    <w:rsid w:val="00DD3DD3"/>
    <w:rsid w:val="00DE7AE0"/>
    <w:rsid w:val="00E4153E"/>
    <w:rsid w:val="00E82A56"/>
    <w:rsid w:val="00EF5911"/>
    <w:rsid w:val="00F11883"/>
    <w:rsid w:val="00F26EBD"/>
    <w:rsid w:val="00F40EBB"/>
    <w:rsid w:val="00F5569A"/>
    <w:rsid w:val="00F845CE"/>
    <w:rsid w:val="00FE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028A0"/>
  <w15:chartTrackingRefBased/>
  <w15:docId w15:val="{88454B61-8F29-4C31-8E6B-8D5FCA57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1F4"/>
    <w:pPr>
      <w:spacing w:before="240" w:after="240"/>
    </w:pPr>
    <w:rPr>
      <w:rFonts w:ascii="Arial" w:hAnsi="Arial"/>
      <w:sz w:val="24"/>
      <w:szCs w:val="24"/>
    </w:rPr>
  </w:style>
  <w:style w:type="paragraph" w:styleId="Heading1">
    <w:name w:val="heading 1"/>
    <w:basedOn w:val="Normal"/>
    <w:next w:val="Normal"/>
    <w:qFormat/>
    <w:rsid w:val="00246BEF"/>
    <w:pPr>
      <w:keepNext/>
      <w:spacing w:before="600" w:after="480"/>
      <w:outlineLvl w:val="0"/>
    </w:pPr>
    <w:rPr>
      <w:rFonts w:cs="Arial"/>
      <w:b/>
      <w:bCs/>
      <w:kern w:val="32"/>
      <w:sz w:val="52"/>
      <w:szCs w:val="32"/>
    </w:rPr>
  </w:style>
  <w:style w:type="paragraph" w:styleId="Heading2">
    <w:name w:val="heading 2"/>
    <w:basedOn w:val="Normal"/>
    <w:next w:val="Normal"/>
    <w:qFormat/>
    <w:rsid w:val="0060178F"/>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788D"/>
    <w:rPr>
      <w:color w:val="0000FF"/>
      <w:u w:val="single"/>
    </w:rPr>
  </w:style>
  <w:style w:type="character" w:styleId="IntenseEmphasis">
    <w:name w:val="Intense Emphasis"/>
    <w:uiPriority w:val="21"/>
    <w:qFormat/>
    <w:rsid w:val="005512E6"/>
    <w:rPr>
      <w:i/>
      <w:iCs/>
      <w:color w:val="5B9BD5"/>
    </w:rPr>
  </w:style>
  <w:style w:type="character" w:styleId="UnresolvedMention">
    <w:name w:val="Unresolved Mention"/>
    <w:basedOn w:val="DefaultParagraphFont"/>
    <w:uiPriority w:val="99"/>
    <w:semiHidden/>
    <w:unhideWhenUsed/>
    <w:rsid w:val="00191F0D"/>
    <w:rPr>
      <w:color w:val="605E5C"/>
      <w:shd w:val="clear" w:color="auto" w:fill="E1DFDD"/>
    </w:rPr>
  </w:style>
  <w:style w:type="paragraph" w:styleId="BalloonText">
    <w:name w:val="Balloon Text"/>
    <w:basedOn w:val="Normal"/>
    <w:link w:val="BalloonTextChar"/>
    <w:rsid w:val="00CD2D8E"/>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CD2D8E"/>
    <w:rPr>
      <w:rFonts w:ascii="Segoe UI" w:hAnsi="Segoe UI" w:cs="Segoe UI"/>
      <w:sz w:val="18"/>
      <w:szCs w:val="18"/>
    </w:rPr>
  </w:style>
  <w:style w:type="paragraph" w:styleId="BodyText">
    <w:name w:val="Body Text"/>
    <w:basedOn w:val="Normal"/>
    <w:link w:val="BodyTextChar"/>
    <w:uiPriority w:val="1"/>
    <w:qFormat/>
    <w:rsid w:val="00C25654"/>
    <w:pPr>
      <w:widowControl w:val="0"/>
      <w:autoSpaceDE w:val="0"/>
      <w:autoSpaceDN w:val="0"/>
      <w:spacing w:before="0" w:after="0"/>
    </w:pPr>
    <w:rPr>
      <w:rFonts w:eastAsia="Arial" w:cs="Arial"/>
      <w:sz w:val="23"/>
      <w:szCs w:val="23"/>
      <w:lang w:bidi="en-GB"/>
    </w:rPr>
  </w:style>
  <w:style w:type="character" w:customStyle="1" w:styleId="BodyTextChar">
    <w:name w:val="Body Text Char"/>
    <w:basedOn w:val="DefaultParagraphFont"/>
    <w:link w:val="BodyText"/>
    <w:uiPriority w:val="1"/>
    <w:rsid w:val="00C25654"/>
    <w:rPr>
      <w:rFonts w:ascii="Arial" w:eastAsia="Arial" w:hAnsi="Arial" w:cs="Arial"/>
      <w:sz w:val="23"/>
      <w:szCs w:val="23"/>
      <w:lang w:bidi="en-GB"/>
    </w:rPr>
  </w:style>
  <w:style w:type="paragraph" w:styleId="ListParagraph">
    <w:name w:val="List Paragraph"/>
    <w:basedOn w:val="Normal"/>
    <w:uiPriority w:val="1"/>
    <w:qFormat/>
    <w:rsid w:val="00C25654"/>
    <w:pPr>
      <w:widowControl w:val="0"/>
      <w:autoSpaceDE w:val="0"/>
      <w:autoSpaceDN w:val="0"/>
      <w:spacing w:before="0" w:after="0"/>
      <w:ind w:left="1226" w:hanging="360"/>
    </w:pPr>
    <w:rPr>
      <w:rFonts w:eastAsia="Arial" w:cs="Arial"/>
      <w:sz w:val="22"/>
      <w:szCs w:val="22"/>
      <w:lang w:bidi="en-GB"/>
    </w:rPr>
  </w:style>
  <w:style w:type="paragraph" w:customStyle="1" w:styleId="TableParagraph">
    <w:name w:val="Table Paragraph"/>
    <w:basedOn w:val="Normal"/>
    <w:uiPriority w:val="1"/>
    <w:qFormat/>
    <w:rsid w:val="00570F9F"/>
    <w:pPr>
      <w:widowControl w:val="0"/>
      <w:autoSpaceDE w:val="0"/>
      <w:autoSpaceDN w:val="0"/>
      <w:spacing w:before="0" w:after="0"/>
      <w:ind w:left="107"/>
    </w:pPr>
    <w:rPr>
      <w:rFonts w:eastAsia="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ttinghamshire.gov.uk/care/adult-social-care/careers/personal-assistants/dbs-checks" TargetMode="External"/><Relationship Id="rId18" Type="http://schemas.openxmlformats.org/officeDocument/2006/relationships/image" Target="media/image2.png"/><Relationship Id="rId26" Type="http://schemas.openxmlformats.org/officeDocument/2006/relationships/hyperlink" Target="mailto:janine.bright@peopleplaceslives.co.uk" TargetMode="External"/><Relationship Id="rId21" Type="http://schemas.openxmlformats.org/officeDocument/2006/relationships/hyperlink" Target="mailto:notts@penderelstrust.org.uk" TargetMode="External"/><Relationship Id="rId34" Type="http://schemas.openxmlformats.org/officeDocument/2006/relationships/hyperlink" Target="mailto:directpayments@solosupportservices.co.uk" TargetMode="External"/><Relationship Id="rId7" Type="http://schemas.openxmlformats.org/officeDocument/2006/relationships/endnotes" Target="endnotes.xml"/><Relationship Id="rId12" Type="http://schemas.openxmlformats.org/officeDocument/2006/relationships/hyperlink" Target="http://www.nottinghamshire.gov.uk/care/adult-social-care/careers/personal-assistants/dbs-checks" TargetMode="External"/><Relationship Id="rId17" Type="http://schemas.openxmlformats.org/officeDocument/2006/relationships/hyperlink" Target="http://www.nottinghamshire.gov.uk" TargetMode="External"/><Relationship Id="rId25" Type="http://schemas.openxmlformats.org/officeDocument/2006/relationships/hyperlink" Target="https://eur01.safelinks.protection.outlook.com/?url=https%3A%2F%2Fwww.peopleplaceslives.co.uk%2F&amp;data=05%7C02%7CDPEnquiries%40nottscc.gov.uk%7Ce84c98d3391b425f173008ded8f57635%7C6e5a37bba9614e4fbaae2798a2245f30%7C0%7C0%7C639186746182006013%7CUnknown%7CTWFpbGZsb3d8eyJFbXB0eU1hcGkiOnRydWUsIlYiOiIwLjAuMDAwMCIsIlAiOiJXaW4zMiIsIkFOIjoiTWFpbCIsIldUIjoyfQ%3D%3D%7C0%7C%7C%7C&amp;sdata=stYBIjE%2BSCncFB%2Bok%2Ft2nSh1JACJdw%2BiNP3zpG2w9HY%3D&amp;reserved=0" TargetMode="External"/><Relationship Id="rId33" Type="http://schemas.openxmlformats.org/officeDocument/2006/relationships/hyperlink" Target="mailto:info@roseke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ottinghamshire.gov.uk/contact" TargetMode="External"/><Relationship Id="rId20" Type="http://schemas.openxmlformats.org/officeDocument/2006/relationships/hyperlink" Target="https://www.nottinghamshire.gov.uk/global-content/privacy" TargetMode="External"/><Relationship Id="rId29" Type="http://schemas.openxmlformats.org/officeDocument/2006/relationships/hyperlink" Target="http://www.wearepurple.org.uk/not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shire.gov.uk/care/adult-social-care/careers/personal-assistants/dbs-checks" TargetMode="External"/><Relationship Id="rId24" Type="http://schemas.openxmlformats.org/officeDocument/2006/relationships/hyperlink" Target="mailto:ILSNottingham@peopleplaceslives.co.uk" TargetMode="External"/><Relationship Id="rId32" Type="http://schemas.openxmlformats.org/officeDocument/2006/relationships/hyperlink" Target="http://www.roseke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PEnquiries@nottscc.gov.uk" TargetMode="External"/><Relationship Id="rId23" Type="http://schemas.openxmlformats.org/officeDocument/2006/relationships/hyperlink" Target="mailto:Notts@penderelstrust.org.uk" TargetMode="External"/><Relationship Id="rId28" Type="http://schemas.openxmlformats.org/officeDocument/2006/relationships/hyperlink" Target="mailto:Notts@wearepurple.org.uk" TargetMode="External"/><Relationship Id="rId36" Type="http://schemas.openxmlformats.org/officeDocument/2006/relationships/hyperlink" Target="mailto:dpssenquiries@solosupportservices.co.uk" TargetMode="External"/><Relationship Id="rId10" Type="http://schemas.openxmlformats.org/officeDocument/2006/relationships/hyperlink" Target="mailto:DPEnquiries@nottscc.gov.uk" TargetMode="External"/><Relationship Id="rId19" Type="http://schemas.openxmlformats.org/officeDocument/2006/relationships/hyperlink" Target="http://www.nottinghamshire.gov.uk/contact-us" TargetMode="External"/><Relationship Id="rId31" Type="http://schemas.openxmlformats.org/officeDocument/2006/relationships/hyperlink" Target="mailto:info@roseke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Enquiries@nottscc.gov.uk" TargetMode="External"/><Relationship Id="rId22" Type="http://schemas.openxmlformats.org/officeDocument/2006/relationships/hyperlink" Target="http://www.penderelstrust.org.uk/" TargetMode="External"/><Relationship Id="rId27" Type="http://schemas.openxmlformats.org/officeDocument/2006/relationships/hyperlink" Target="mailto:ILSNottingham@peopleplaceslives.co.uk" TargetMode="External"/><Relationship Id="rId30" Type="http://schemas.openxmlformats.org/officeDocument/2006/relationships/hyperlink" Target="mailto:Notts@wearepurple.org.uk" TargetMode="External"/><Relationship Id="rId35" Type="http://schemas.openxmlformats.org/officeDocument/2006/relationships/hyperlink" Target="http://www.solosupportservices.co.uk/"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45\Local%20Settings\Temporary%20Internet%20Files\Content.IE5\I0F7SA6L\Fact%20Sheet%20(B&amp;W,%20Contact%20Detail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F98F-D5DE-4E85-ADE0-83F3FA085770}">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Fact Sheet (B&amp;W, Contact Details)[1]</Template>
  <TotalTime>80</TotalTime>
  <Pages>11</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Blank Fact Sheet Template (B&amp;W)</vt:lpstr>
    </vt:vector>
  </TitlesOfParts>
  <Company>Nottinghamshire County Council</Company>
  <LinksUpToDate>false</LinksUpToDate>
  <CharactersWithSpaces>25559</CharactersWithSpaces>
  <SharedDoc>false</SharedDoc>
  <HLinks>
    <vt:vector size="12" baseType="variant">
      <vt:variant>
        <vt:i4>6946878</vt:i4>
      </vt:variant>
      <vt:variant>
        <vt:i4>6</vt:i4>
      </vt:variant>
      <vt:variant>
        <vt:i4>0</vt:i4>
      </vt:variant>
      <vt:variant>
        <vt:i4>5</vt:i4>
      </vt:variant>
      <vt:variant>
        <vt:lpwstr>http://www.nottinghamshire.gov.uk/</vt:lpwstr>
      </vt:variant>
      <vt:variant>
        <vt:lpwstr/>
      </vt:variant>
      <vt:variant>
        <vt:i4>7012369</vt:i4>
      </vt:variant>
      <vt:variant>
        <vt:i4>3</vt:i4>
      </vt:variant>
      <vt:variant>
        <vt:i4>0</vt:i4>
      </vt:variant>
      <vt:variant>
        <vt:i4>5</vt:i4>
      </vt:variant>
      <vt:variant>
        <vt:lpwstr>mailto:enquiries@nottscc.gov.uk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Fact Sheet Template (B&amp;W)</dc:title>
  <dc:subject>Social care factsheet</dc:subject>
  <dc:creator>Nottinghamshire County Council</dc:creator>
  <cp:keywords/>
  <dc:description/>
  <cp:lastModifiedBy>Anna Jezierska</cp:lastModifiedBy>
  <cp:revision>8</cp:revision>
  <cp:lastPrinted>2022-05-06T13:46:00Z</cp:lastPrinted>
  <dcterms:created xsi:type="dcterms:W3CDTF">2025-08-19T13:07:00Z</dcterms:created>
  <dcterms:modified xsi:type="dcterms:W3CDTF">2026-07-06T15:05:00Z</dcterms:modified>
</cp:coreProperties>
</file>