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907" w:type="dxa"/>
        <w:tblInd w:w="-1422" w:type="dxa"/>
        <w:tblLook w:val="01E0" w:firstRow="1" w:lastRow="1" w:firstColumn="1" w:lastColumn="1" w:noHBand="0" w:noVBand="0"/>
      </w:tblPr>
      <w:tblGrid>
        <w:gridCol w:w="567"/>
        <w:gridCol w:w="10773"/>
        <w:gridCol w:w="567"/>
      </w:tblGrid>
      <w:tr w:rsidR="007C39B8" w14:paraId="7478FE38" w14:textId="77777777" w:rsidTr="001D7087">
        <w:trPr>
          <w:trHeight w:val="284"/>
        </w:trPr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3B46FF0D" w14:textId="77777777" w:rsidR="007C39B8" w:rsidRDefault="007C39B8" w:rsidP="001D7087">
            <w:pPr>
              <w:ind w:left="-391" w:firstLine="138"/>
            </w:pPr>
          </w:p>
        </w:tc>
        <w:tc>
          <w:tcPr>
            <w:tcW w:w="10773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DB376E8" w14:textId="77777777" w:rsidR="007C39B8" w:rsidRPr="00FA0B4D" w:rsidRDefault="00FA0B4D" w:rsidP="009320F0">
            <w:pPr>
              <w:ind w:left="9"/>
              <w:rPr>
                <w:rFonts w:cs="Arial"/>
                <w:b/>
                <w:color w:val="FFFFFF"/>
                <w:sz w:val="28"/>
                <w:szCs w:val="28"/>
              </w:rPr>
            </w:pPr>
            <w:r w:rsidRPr="00FA0B4D">
              <w:rPr>
                <w:rFonts w:cs="Arial"/>
                <w:b/>
                <w:color w:val="FFFFFF"/>
                <w:sz w:val="28"/>
                <w:szCs w:val="28"/>
              </w:rPr>
              <w:t>SR</w:t>
            </w:r>
            <w:r w:rsidR="00C03727">
              <w:rPr>
                <w:rFonts w:cs="Arial"/>
                <w:b/>
                <w:color w:val="FFFFFF"/>
                <w:sz w:val="28"/>
                <w:szCs w:val="28"/>
              </w:rPr>
              <w:t>105</w:t>
            </w:r>
            <w:r w:rsidRPr="00FA0B4D">
              <w:rPr>
                <w:rFonts w:cs="Arial"/>
                <w:b/>
                <w:color w:val="FFFFFF"/>
                <w:sz w:val="28"/>
                <w:szCs w:val="28"/>
              </w:rPr>
              <w:t xml:space="preserve">: </w:t>
            </w:r>
            <w:r w:rsidR="00BC3020">
              <w:rPr>
                <w:rFonts w:cs="Arial"/>
                <w:b/>
                <w:color w:val="FFFFFF"/>
                <w:sz w:val="28"/>
                <w:szCs w:val="28"/>
              </w:rPr>
              <w:t xml:space="preserve">CDM </w:t>
            </w:r>
            <w:r w:rsidRPr="00FA0B4D">
              <w:rPr>
                <w:rFonts w:cs="Arial"/>
                <w:b/>
                <w:color w:val="FFFFFF"/>
                <w:sz w:val="28"/>
                <w:szCs w:val="28"/>
              </w:rPr>
              <w:t xml:space="preserve">Client Management Arrangements Checklist </w:t>
            </w:r>
          </w:p>
        </w:tc>
        <w:tc>
          <w:tcPr>
            <w:tcW w:w="567" w:type="dxa"/>
            <w:shd w:val="clear" w:color="auto" w:fill="000000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58E56C4F" w14:textId="77777777" w:rsidR="007C39B8" w:rsidRDefault="007C39B8" w:rsidP="001D7087"/>
        </w:tc>
      </w:tr>
    </w:tbl>
    <w:p w14:paraId="60BD9D48" w14:textId="77777777" w:rsidR="007C39B8" w:rsidRDefault="007C39B8"/>
    <w:tbl>
      <w:tblPr>
        <w:tblpPr w:leftFromText="180" w:rightFromText="180" w:vertAnchor="text" w:horzAnchor="margin" w:tblpXSpec="center" w:tblpY="-6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1984"/>
        <w:gridCol w:w="4819"/>
      </w:tblGrid>
      <w:tr w:rsidR="009320F0" w:rsidRPr="009320F0" w14:paraId="2BE714EA" w14:textId="77777777" w:rsidTr="009320F0">
        <w:trPr>
          <w:trHeight w:val="430"/>
        </w:trPr>
        <w:tc>
          <w:tcPr>
            <w:tcW w:w="4220" w:type="dxa"/>
            <w:vAlign w:val="center"/>
          </w:tcPr>
          <w:p w14:paraId="6547C592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Project:</w:t>
            </w:r>
          </w:p>
        </w:tc>
        <w:tc>
          <w:tcPr>
            <w:tcW w:w="1984" w:type="dxa"/>
            <w:vMerge w:val="restart"/>
            <w:vAlign w:val="center"/>
          </w:tcPr>
          <w:p w14:paraId="0D7359E5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Property No: </w:t>
            </w:r>
          </w:p>
          <w:p w14:paraId="1D4C503B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(UPRN)</w:t>
            </w:r>
          </w:p>
        </w:tc>
        <w:tc>
          <w:tcPr>
            <w:tcW w:w="4819" w:type="dxa"/>
            <w:vAlign w:val="center"/>
          </w:tcPr>
          <w:p w14:paraId="13AE9717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Compiled by: </w:t>
            </w:r>
          </w:p>
        </w:tc>
      </w:tr>
      <w:tr w:rsidR="009320F0" w:rsidRPr="009320F0" w14:paraId="17A83120" w14:textId="77777777" w:rsidTr="009320F0">
        <w:trPr>
          <w:trHeight w:val="281"/>
        </w:trPr>
        <w:tc>
          <w:tcPr>
            <w:tcW w:w="4220" w:type="dxa"/>
            <w:vAlign w:val="center"/>
          </w:tcPr>
          <w:p w14:paraId="5B1A1A64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Project No:</w:t>
            </w:r>
          </w:p>
        </w:tc>
        <w:tc>
          <w:tcPr>
            <w:tcW w:w="1984" w:type="dxa"/>
            <w:vMerge/>
            <w:vAlign w:val="center"/>
          </w:tcPr>
          <w:p w14:paraId="13734FD0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9C99E1A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Date:</w:t>
            </w:r>
          </w:p>
          <w:p w14:paraId="56C3267B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21"/>
        <w:gridCol w:w="1417"/>
        <w:gridCol w:w="1276"/>
        <w:gridCol w:w="1134"/>
        <w:gridCol w:w="1843"/>
      </w:tblGrid>
      <w:tr w:rsidR="009320F0" w:rsidRPr="009320F0" w14:paraId="749F7106" w14:textId="77777777" w:rsidTr="00A546A5">
        <w:tc>
          <w:tcPr>
            <w:tcW w:w="567" w:type="dxa"/>
          </w:tcPr>
          <w:p w14:paraId="2A715671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1" w:type="dxa"/>
          </w:tcPr>
          <w:p w14:paraId="590E0145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Items to Check</w:t>
            </w:r>
          </w:p>
        </w:tc>
        <w:tc>
          <w:tcPr>
            <w:tcW w:w="1417" w:type="dxa"/>
          </w:tcPr>
          <w:p w14:paraId="09539434" w14:textId="77777777" w:rsidR="009320F0" w:rsidRPr="009320F0" w:rsidRDefault="009320F0" w:rsidP="009320F0">
            <w:pPr>
              <w:jc w:val="center"/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Duty Holder Responsible</w:t>
            </w:r>
          </w:p>
        </w:tc>
        <w:tc>
          <w:tcPr>
            <w:tcW w:w="1276" w:type="dxa"/>
          </w:tcPr>
          <w:p w14:paraId="66694416" w14:textId="77777777" w:rsidR="009320F0" w:rsidRPr="009320F0" w:rsidRDefault="009320F0" w:rsidP="009320F0">
            <w:pPr>
              <w:jc w:val="center"/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Who carried out by</w:t>
            </w:r>
          </w:p>
        </w:tc>
        <w:tc>
          <w:tcPr>
            <w:tcW w:w="1134" w:type="dxa"/>
          </w:tcPr>
          <w:p w14:paraId="6F65FED8" w14:textId="77777777" w:rsidR="009320F0" w:rsidRPr="009320F0" w:rsidRDefault="009320F0" w:rsidP="009320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Action taken </w:t>
            </w:r>
            <w:r w:rsidRPr="009320F0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y</w:t>
            </w:r>
            <w:r w:rsidRPr="009320F0">
              <w:rPr>
                <w:rFonts w:cs="Arial"/>
                <w:sz w:val="20"/>
                <w:szCs w:val="20"/>
              </w:rPr>
              <w:t>/ date</w:t>
            </w:r>
          </w:p>
        </w:tc>
        <w:tc>
          <w:tcPr>
            <w:tcW w:w="1843" w:type="dxa"/>
          </w:tcPr>
          <w:p w14:paraId="36EE922A" w14:textId="77777777" w:rsidR="009320F0" w:rsidRPr="009320F0" w:rsidRDefault="009320F0" w:rsidP="009320F0">
            <w:pPr>
              <w:jc w:val="center"/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Comments</w:t>
            </w:r>
          </w:p>
          <w:p w14:paraId="796A2C19" w14:textId="77777777" w:rsidR="009320F0" w:rsidRPr="009320F0" w:rsidRDefault="009320F0" w:rsidP="009320F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92AA8EC" w14:textId="77777777" w:rsidR="009320F0" w:rsidRPr="009320F0" w:rsidRDefault="009320F0" w:rsidP="009320F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2C0395C7" w14:textId="77777777" w:rsidTr="00A546A5">
        <w:tc>
          <w:tcPr>
            <w:tcW w:w="567" w:type="dxa"/>
          </w:tcPr>
          <w:p w14:paraId="23BFE6CC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21" w:type="dxa"/>
          </w:tcPr>
          <w:p w14:paraId="1405DE14" w14:textId="77777777" w:rsidR="009320F0" w:rsidRPr="009320F0" w:rsidRDefault="009320F0" w:rsidP="00EC1E71">
            <w:pPr>
              <w:spacing w:after="120"/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Are you clear about your responsibilities?</w:t>
            </w:r>
          </w:p>
        </w:tc>
        <w:tc>
          <w:tcPr>
            <w:tcW w:w="1417" w:type="dxa"/>
          </w:tcPr>
          <w:p w14:paraId="4025610F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</w:t>
            </w:r>
          </w:p>
        </w:tc>
        <w:tc>
          <w:tcPr>
            <w:tcW w:w="1276" w:type="dxa"/>
          </w:tcPr>
          <w:p w14:paraId="75095456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569EC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ED2DD2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7AFB5272" w14:textId="77777777" w:rsidTr="00A546A5">
        <w:tc>
          <w:tcPr>
            <w:tcW w:w="567" w:type="dxa"/>
          </w:tcPr>
          <w:p w14:paraId="2095BE86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21" w:type="dxa"/>
          </w:tcPr>
          <w:p w14:paraId="2BBADC3E" w14:textId="77777777" w:rsidR="009320F0" w:rsidRPr="009320F0" w:rsidRDefault="009320F0" w:rsidP="00EC1E71">
            <w:pPr>
              <w:spacing w:after="120"/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Have you made your formal appointments?</w:t>
            </w:r>
          </w:p>
        </w:tc>
        <w:tc>
          <w:tcPr>
            <w:tcW w:w="1417" w:type="dxa"/>
          </w:tcPr>
          <w:p w14:paraId="3AA00DE4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</w:t>
            </w:r>
          </w:p>
        </w:tc>
        <w:tc>
          <w:tcPr>
            <w:tcW w:w="1276" w:type="dxa"/>
          </w:tcPr>
          <w:p w14:paraId="2941B5BA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E56880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E6DEB9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0D784F9E" w14:textId="77777777" w:rsidTr="00A546A5">
        <w:tc>
          <w:tcPr>
            <w:tcW w:w="567" w:type="dxa"/>
          </w:tcPr>
          <w:p w14:paraId="1696C758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1" w:type="dxa"/>
          </w:tcPr>
          <w:p w14:paraId="316A2C0C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Have you checked that the principal designer or designer has the capability and necessary skills, knowledge, training and experience to fulfil their duties?   </w:t>
            </w:r>
          </w:p>
        </w:tc>
        <w:tc>
          <w:tcPr>
            <w:tcW w:w="1417" w:type="dxa"/>
          </w:tcPr>
          <w:p w14:paraId="5128A139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</w:t>
            </w:r>
          </w:p>
        </w:tc>
        <w:tc>
          <w:tcPr>
            <w:tcW w:w="1276" w:type="dxa"/>
          </w:tcPr>
          <w:p w14:paraId="1EBDF1E2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F52D56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D92BF7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61862985" w14:textId="77777777" w:rsidTr="00A546A5">
        <w:tc>
          <w:tcPr>
            <w:tcW w:w="567" w:type="dxa"/>
          </w:tcPr>
          <w:p w14:paraId="5B930C4E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14:paraId="334BF71C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Have you checked that the principal contractor or contractor has the capability and necessary skills, knowledge, training and experience to fulfil their duties?</w:t>
            </w:r>
          </w:p>
        </w:tc>
        <w:tc>
          <w:tcPr>
            <w:tcW w:w="1417" w:type="dxa"/>
          </w:tcPr>
          <w:p w14:paraId="0453C0CC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 </w:t>
            </w:r>
          </w:p>
        </w:tc>
        <w:tc>
          <w:tcPr>
            <w:tcW w:w="1276" w:type="dxa"/>
          </w:tcPr>
          <w:p w14:paraId="1C17FA80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1B04D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0575D3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1E701110" w14:textId="77777777" w:rsidTr="00A546A5">
        <w:tc>
          <w:tcPr>
            <w:tcW w:w="567" w:type="dxa"/>
          </w:tcPr>
          <w:p w14:paraId="72F3B58B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21" w:type="dxa"/>
          </w:tcPr>
          <w:p w14:paraId="0A889AB9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Have you checked that the project team is adequately resourced?</w:t>
            </w:r>
          </w:p>
        </w:tc>
        <w:tc>
          <w:tcPr>
            <w:tcW w:w="1417" w:type="dxa"/>
          </w:tcPr>
          <w:p w14:paraId="35A45D2F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</w:t>
            </w:r>
          </w:p>
        </w:tc>
        <w:tc>
          <w:tcPr>
            <w:tcW w:w="1276" w:type="dxa"/>
          </w:tcPr>
          <w:p w14:paraId="7D97B3D4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AD177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2890A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35EF6068" w14:textId="77777777" w:rsidTr="00A546A5">
        <w:tc>
          <w:tcPr>
            <w:tcW w:w="567" w:type="dxa"/>
          </w:tcPr>
          <w:p w14:paraId="4C4B50C7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21" w:type="dxa"/>
          </w:tcPr>
          <w:p w14:paraId="0066C474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Has a project or client brief been issued to the project team?</w:t>
            </w:r>
          </w:p>
        </w:tc>
        <w:tc>
          <w:tcPr>
            <w:tcW w:w="1417" w:type="dxa"/>
          </w:tcPr>
          <w:p w14:paraId="018B47AC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Client</w:t>
            </w:r>
          </w:p>
        </w:tc>
        <w:tc>
          <w:tcPr>
            <w:tcW w:w="1276" w:type="dxa"/>
          </w:tcPr>
          <w:p w14:paraId="5749476F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464D25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0A5F1A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27C4436B" w14:textId="77777777" w:rsidTr="00A546A5">
        <w:tc>
          <w:tcPr>
            <w:tcW w:w="567" w:type="dxa"/>
          </w:tcPr>
          <w:p w14:paraId="3B524847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21" w:type="dxa"/>
          </w:tcPr>
          <w:p w14:paraId="5EABA51B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Has the project team been provided with information about the existing site or structure (pre-construction information)?</w:t>
            </w:r>
          </w:p>
        </w:tc>
        <w:tc>
          <w:tcPr>
            <w:tcW w:w="1417" w:type="dxa"/>
          </w:tcPr>
          <w:p w14:paraId="79E9EA6D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Client</w:t>
            </w:r>
          </w:p>
        </w:tc>
        <w:tc>
          <w:tcPr>
            <w:tcW w:w="1276" w:type="dxa"/>
          </w:tcPr>
          <w:p w14:paraId="1DD34DD6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5DD67F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FA921E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73173616" w14:textId="77777777" w:rsidTr="00A546A5">
        <w:tc>
          <w:tcPr>
            <w:tcW w:w="567" w:type="dxa"/>
          </w:tcPr>
          <w:p w14:paraId="2F5B3465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21" w:type="dxa"/>
          </w:tcPr>
          <w:p w14:paraId="58F5C179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Has project-specific health and safety advice been sought?</w:t>
            </w:r>
          </w:p>
        </w:tc>
        <w:tc>
          <w:tcPr>
            <w:tcW w:w="1417" w:type="dxa"/>
          </w:tcPr>
          <w:p w14:paraId="670C18AE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 </w:t>
            </w:r>
          </w:p>
        </w:tc>
        <w:tc>
          <w:tcPr>
            <w:tcW w:w="1276" w:type="dxa"/>
          </w:tcPr>
          <w:p w14:paraId="561BCBF0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B9247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D76A56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40434C2B" w14:textId="77777777" w:rsidTr="00A546A5">
        <w:tc>
          <w:tcPr>
            <w:tcW w:w="567" w:type="dxa"/>
          </w:tcPr>
          <w:p w14:paraId="5C82E9D2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21" w:type="dxa"/>
          </w:tcPr>
          <w:p w14:paraId="2550F2A2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Are suitable arrangements in place to manage health and safety throughout the project?</w:t>
            </w:r>
          </w:p>
        </w:tc>
        <w:tc>
          <w:tcPr>
            <w:tcW w:w="1417" w:type="dxa"/>
          </w:tcPr>
          <w:p w14:paraId="2D79066C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 </w:t>
            </w:r>
          </w:p>
        </w:tc>
        <w:tc>
          <w:tcPr>
            <w:tcW w:w="1276" w:type="dxa"/>
          </w:tcPr>
          <w:p w14:paraId="16F82159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40B14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C9DD80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44D616D9" w14:textId="77777777" w:rsidTr="00A546A5">
        <w:tc>
          <w:tcPr>
            <w:tcW w:w="567" w:type="dxa"/>
          </w:tcPr>
          <w:p w14:paraId="70CDF133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821" w:type="dxa"/>
          </w:tcPr>
          <w:p w14:paraId="27AB1ABA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Has a schedule of the key activities for the project been produced?</w:t>
            </w:r>
          </w:p>
        </w:tc>
        <w:tc>
          <w:tcPr>
            <w:tcW w:w="1417" w:type="dxa"/>
          </w:tcPr>
          <w:p w14:paraId="6A2D2C4E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</w:t>
            </w:r>
          </w:p>
        </w:tc>
        <w:tc>
          <w:tcPr>
            <w:tcW w:w="1276" w:type="dxa"/>
          </w:tcPr>
          <w:p w14:paraId="6209AB43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C1E01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17DF16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3EE92456" w14:textId="77777777" w:rsidTr="00A546A5">
        <w:tc>
          <w:tcPr>
            <w:tcW w:w="567" w:type="dxa"/>
          </w:tcPr>
          <w:p w14:paraId="64376416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21" w:type="dxa"/>
          </w:tcPr>
          <w:p w14:paraId="3C07975B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Has sufficient time been allowed to complete the key activities?</w:t>
            </w:r>
          </w:p>
        </w:tc>
        <w:tc>
          <w:tcPr>
            <w:tcW w:w="1417" w:type="dxa"/>
          </w:tcPr>
          <w:p w14:paraId="0A463F1A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</w:t>
            </w:r>
          </w:p>
        </w:tc>
        <w:tc>
          <w:tcPr>
            <w:tcW w:w="1276" w:type="dxa"/>
          </w:tcPr>
          <w:p w14:paraId="43EF6F09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374A6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1EEFF9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7E1E5593" w14:textId="77777777" w:rsidTr="00A546A5">
        <w:tc>
          <w:tcPr>
            <w:tcW w:w="567" w:type="dxa"/>
          </w:tcPr>
          <w:p w14:paraId="1123BAE8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821" w:type="dxa"/>
          </w:tcPr>
          <w:p w14:paraId="22C60A95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Where required, has an online F10 notification form been submitted to </w:t>
            </w:r>
            <w:smartTag w:uri="urn:schemas-microsoft-com:office:smarttags" w:element="stockticker">
              <w:r w:rsidRPr="009320F0">
                <w:rPr>
                  <w:rFonts w:cs="Arial"/>
                  <w:sz w:val="20"/>
                  <w:szCs w:val="20"/>
                </w:rPr>
                <w:t>HSE</w:t>
              </w:r>
            </w:smartTag>
            <w:r w:rsidRPr="009320F0">
              <w:rPr>
                <w:rFonts w:cs="Arial"/>
                <w:sz w:val="20"/>
                <w:szCs w:val="20"/>
              </w:rPr>
              <w:t xml:space="preserve"> to notify them of commencement of work?</w:t>
            </w:r>
          </w:p>
        </w:tc>
        <w:tc>
          <w:tcPr>
            <w:tcW w:w="1417" w:type="dxa"/>
          </w:tcPr>
          <w:p w14:paraId="2290C7BA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 </w:t>
            </w:r>
          </w:p>
        </w:tc>
        <w:tc>
          <w:tcPr>
            <w:tcW w:w="1276" w:type="dxa"/>
          </w:tcPr>
          <w:p w14:paraId="274AFCFE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D86EA0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189524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3C366135" w14:textId="77777777" w:rsidTr="00A546A5">
        <w:tc>
          <w:tcPr>
            <w:tcW w:w="567" w:type="dxa"/>
          </w:tcPr>
          <w:p w14:paraId="6CC5F4E4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821" w:type="dxa"/>
          </w:tcPr>
          <w:p w14:paraId="0150BEDA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Have you checked that a construction phase plan has been adequately developed before work starts on site?</w:t>
            </w:r>
          </w:p>
        </w:tc>
        <w:tc>
          <w:tcPr>
            <w:tcW w:w="1417" w:type="dxa"/>
          </w:tcPr>
          <w:p w14:paraId="11B65397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Client</w:t>
            </w:r>
          </w:p>
        </w:tc>
        <w:tc>
          <w:tcPr>
            <w:tcW w:w="1276" w:type="dxa"/>
          </w:tcPr>
          <w:p w14:paraId="1AB189A5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A505A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E960E1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021D72EE" w14:textId="77777777" w:rsidTr="00A546A5">
        <w:tc>
          <w:tcPr>
            <w:tcW w:w="567" w:type="dxa"/>
          </w:tcPr>
          <w:p w14:paraId="0D3BF8BC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821" w:type="dxa"/>
          </w:tcPr>
          <w:p w14:paraId="50C20CE7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Are you satisfied that suitable welfare facilities have been provided before work starts on site?</w:t>
            </w:r>
          </w:p>
        </w:tc>
        <w:tc>
          <w:tcPr>
            <w:tcW w:w="1417" w:type="dxa"/>
          </w:tcPr>
          <w:p w14:paraId="3F75D422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</w:t>
            </w:r>
          </w:p>
        </w:tc>
        <w:tc>
          <w:tcPr>
            <w:tcW w:w="1276" w:type="dxa"/>
          </w:tcPr>
          <w:p w14:paraId="2657EA81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C1BA6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4D7F67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  <w:tr w:rsidR="009320F0" w:rsidRPr="009320F0" w14:paraId="5917D142" w14:textId="77777777" w:rsidTr="00A546A5">
        <w:tc>
          <w:tcPr>
            <w:tcW w:w="567" w:type="dxa"/>
          </w:tcPr>
          <w:p w14:paraId="3ECEC624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821" w:type="dxa"/>
          </w:tcPr>
          <w:p w14:paraId="1D9416F8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>Have you agreed the format and content of the health and safety file?</w:t>
            </w:r>
          </w:p>
        </w:tc>
        <w:tc>
          <w:tcPr>
            <w:tcW w:w="1417" w:type="dxa"/>
          </w:tcPr>
          <w:p w14:paraId="5541E1F0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  <w:r w:rsidRPr="009320F0">
              <w:rPr>
                <w:rFonts w:cs="Arial"/>
                <w:sz w:val="20"/>
                <w:szCs w:val="20"/>
              </w:rPr>
              <w:t xml:space="preserve">Client </w:t>
            </w:r>
          </w:p>
        </w:tc>
        <w:tc>
          <w:tcPr>
            <w:tcW w:w="1276" w:type="dxa"/>
          </w:tcPr>
          <w:p w14:paraId="5B8596B8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3E537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AD36AF" w14:textId="77777777" w:rsidR="009320F0" w:rsidRPr="009320F0" w:rsidRDefault="009320F0" w:rsidP="00EC1E7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1C3AA38" w14:textId="77777777" w:rsidR="009320F0" w:rsidRPr="009320F0" w:rsidRDefault="009320F0" w:rsidP="009320F0">
      <w:pPr>
        <w:spacing w:after="120"/>
        <w:ind w:left="-851"/>
        <w:rPr>
          <w:b/>
          <w:sz w:val="20"/>
          <w:szCs w:val="20"/>
        </w:rPr>
      </w:pPr>
      <w:r w:rsidRPr="009320F0">
        <w:rPr>
          <w:b/>
          <w:sz w:val="20"/>
          <w:szCs w:val="20"/>
        </w:rPr>
        <w:t xml:space="preserve">Notes: Person allocated to carry out / confirm action taken to complete action taken by column. </w:t>
      </w:r>
    </w:p>
    <w:p w14:paraId="4A65E6A2" w14:textId="77777777" w:rsidR="009320F0" w:rsidRPr="009320F0" w:rsidRDefault="009320F0" w:rsidP="009320F0">
      <w:pPr>
        <w:spacing w:after="120"/>
        <w:ind w:left="-851"/>
        <w:rPr>
          <w:sz w:val="22"/>
          <w:szCs w:val="22"/>
        </w:rPr>
      </w:pPr>
      <w:r w:rsidRPr="009320F0">
        <w:rPr>
          <w:sz w:val="22"/>
          <w:szCs w:val="22"/>
        </w:rPr>
        <w:t>Comments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8"/>
      </w:tblGrid>
      <w:tr w:rsidR="009320F0" w:rsidRPr="009320F0" w14:paraId="5C9B6E51" w14:textId="77777777" w:rsidTr="009320F0">
        <w:trPr>
          <w:trHeight w:val="1555"/>
        </w:trPr>
        <w:tc>
          <w:tcPr>
            <w:tcW w:w="11058" w:type="dxa"/>
          </w:tcPr>
          <w:p w14:paraId="424DA8D9" w14:textId="77777777" w:rsidR="009320F0" w:rsidRPr="009320F0" w:rsidRDefault="009320F0" w:rsidP="009320F0">
            <w:pPr>
              <w:ind w:left="-851"/>
              <w:rPr>
                <w:sz w:val="22"/>
                <w:szCs w:val="22"/>
              </w:rPr>
            </w:pPr>
          </w:p>
          <w:p w14:paraId="38536F10" w14:textId="77777777" w:rsidR="009320F0" w:rsidRPr="009320F0" w:rsidRDefault="009320F0" w:rsidP="009320F0">
            <w:pPr>
              <w:ind w:left="-851"/>
              <w:rPr>
                <w:sz w:val="22"/>
                <w:szCs w:val="22"/>
              </w:rPr>
            </w:pPr>
          </w:p>
          <w:p w14:paraId="73D897AB" w14:textId="77777777" w:rsidR="009320F0" w:rsidRPr="009320F0" w:rsidRDefault="009320F0" w:rsidP="009320F0">
            <w:pPr>
              <w:ind w:left="-851"/>
              <w:rPr>
                <w:sz w:val="22"/>
                <w:szCs w:val="22"/>
              </w:rPr>
            </w:pPr>
          </w:p>
          <w:p w14:paraId="573F79AD" w14:textId="77777777" w:rsidR="009320F0" w:rsidRPr="009320F0" w:rsidRDefault="009320F0" w:rsidP="009320F0">
            <w:pPr>
              <w:ind w:left="-851"/>
              <w:rPr>
                <w:sz w:val="22"/>
                <w:szCs w:val="22"/>
              </w:rPr>
            </w:pPr>
          </w:p>
          <w:p w14:paraId="392BB3BF" w14:textId="77777777" w:rsidR="009320F0" w:rsidRPr="009320F0" w:rsidRDefault="009320F0" w:rsidP="009320F0">
            <w:pPr>
              <w:ind w:left="-851"/>
              <w:rPr>
                <w:sz w:val="22"/>
                <w:szCs w:val="22"/>
              </w:rPr>
            </w:pPr>
          </w:p>
        </w:tc>
      </w:tr>
    </w:tbl>
    <w:p w14:paraId="51E401A6" w14:textId="77777777" w:rsidR="009320F0" w:rsidRPr="009320F0" w:rsidRDefault="009320F0">
      <w:pPr>
        <w:rPr>
          <w:sz w:val="22"/>
          <w:szCs w:val="22"/>
        </w:rPr>
      </w:pPr>
    </w:p>
    <w:sectPr w:rsidR="009320F0" w:rsidRPr="009320F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448FE" w14:textId="77777777" w:rsidR="007C39B8" w:rsidRDefault="007C39B8" w:rsidP="007C39B8">
      <w:r>
        <w:separator/>
      </w:r>
    </w:p>
  </w:endnote>
  <w:endnote w:type="continuationSeparator" w:id="0">
    <w:p w14:paraId="3B76CF4C" w14:textId="77777777" w:rsidR="007C39B8" w:rsidRDefault="007C39B8" w:rsidP="007C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C9C76" w14:textId="77777777" w:rsidR="007C39B8" w:rsidRPr="007C39B8" w:rsidRDefault="007C39B8" w:rsidP="007C39B8">
    <w:pPr>
      <w:tabs>
        <w:tab w:val="left" w:pos="870"/>
        <w:tab w:val="left" w:pos="900"/>
        <w:tab w:val="left" w:pos="2520"/>
        <w:tab w:val="right" w:pos="7740"/>
      </w:tabs>
      <w:ind w:right="360"/>
      <w:rPr>
        <w:sz w:val="16"/>
        <w:szCs w:val="16"/>
      </w:rPr>
    </w:pPr>
    <w:r w:rsidRPr="007C39B8">
      <w:rPr>
        <w:sz w:val="16"/>
        <w:szCs w:val="16"/>
      </w:rPr>
      <w:t>Page</w:t>
    </w:r>
    <w:r>
      <w:rPr>
        <w:sz w:val="16"/>
        <w:szCs w:val="16"/>
      </w:rPr>
      <w:t>:</w:t>
    </w:r>
    <w:r w:rsidRPr="007C39B8">
      <w:rPr>
        <w:sz w:val="16"/>
        <w:szCs w:val="16"/>
      </w:rPr>
      <w:fldChar w:fldCharType="begin"/>
    </w:r>
    <w:r w:rsidRPr="007C39B8">
      <w:rPr>
        <w:sz w:val="16"/>
        <w:szCs w:val="16"/>
      </w:rPr>
      <w:instrText xml:space="preserve"> PAGE   \* MERGEFORMAT </w:instrText>
    </w:r>
    <w:r w:rsidRPr="007C39B8">
      <w:rPr>
        <w:sz w:val="16"/>
        <w:szCs w:val="16"/>
      </w:rPr>
      <w:fldChar w:fldCharType="separate"/>
    </w:r>
    <w:r w:rsidR="007B6CB9">
      <w:rPr>
        <w:noProof/>
        <w:sz w:val="16"/>
        <w:szCs w:val="16"/>
      </w:rPr>
      <w:t>1</w:t>
    </w:r>
    <w:r w:rsidRPr="007C39B8">
      <w:rPr>
        <w:noProof/>
        <w:sz w:val="16"/>
        <w:szCs w:val="16"/>
      </w:rPr>
      <w:fldChar w:fldCharType="end"/>
    </w:r>
    <w:r w:rsidRPr="007C39B8">
      <w:rPr>
        <w:sz w:val="16"/>
        <w:szCs w:val="16"/>
      </w:rPr>
      <w:tab/>
    </w:r>
    <w:r w:rsidRPr="007C39B8">
      <w:rPr>
        <w:sz w:val="16"/>
        <w:szCs w:val="16"/>
      </w:rPr>
      <w:tab/>
    </w:r>
    <w:r w:rsidR="009320F0">
      <w:rPr>
        <w:sz w:val="16"/>
        <w:szCs w:val="16"/>
      </w:rPr>
      <w:t xml:space="preserve"> </w:t>
    </w:r>
    <w:r w:rsidR="009320F0">
      <w:rPr>
        <w:sz w:val="16"/>
        <w:szCs w:val="16"/>
      </w:rPr>
      <w:tab/>
      <w:t>Adopted:  01/11/15</w:t>
    </w:r>
    <w:r w:rsidR="009320F0">
      <w:rPr>
        <w:sz w:val="16"/>
        <w:szCs w:val="16"/>
      </w:rPr>
      <w:tab/>
      <w:t>Version:  1</w:t>
    </w:r>
  </w:p>
  <w:p w14:paraId="5AEB4C28" w14:textId="77777777" w:rsidR="007C39B8" w:rsidRPr="007C39B8" w:rsidRDefault="007C39B8" w:rsidP="007C39B8">
    <w:pPr>
      <w:tabs>
        <w:tab w:val="left" w:pos="900"/>
        <w:tab w:val="left" w:pos="2520"/>
        <w:tab w:val="right" w:pos="7740"/>
      </w:tabs>
      <w:ind w:right="360"/>
      <w:rPr>
        <w:sz w:val="16"/>
        <w:szCs w:val="16"/>
      </w:rPr>
    </w:pPr>
  </w:p>
  <w:p w14:paraId="0FD58CF3" w14:textId="77777777" w:rsidR="007C39B8" w:rsidRPr="007C39B8" w:rsidRDefault="007C39B8" w:rsidP="007C39B8">
    <w:pPr>
      <w:shd w:val="clear" w:color="auto" w:fill="FFFFFF"/>
      <w:rPr>
        <w:sz w:val="16"/>
        <w:szCs w:val="16"/>
      </w:rPr>
    </w:pPr>
    <w:r w:rsidRPr="007C39B8">
      <w:rPr>
        <w:sz w:val="16"/>
        <w:szCs w:val="16"/>
      </w:rPr>
      <w:t xml:space="preserve">Further information: </w:t>
    </w:r>
    <w:r w:rsidRPr="007C39B8">
      <w:rPr>
        <w:sz w:val="16"/>
        <w:szCs w:val="16"/>
      </w:rPr>
      <w:tab/>
      <w:t xml:space="preserve">        http://intranet.nottscc.gov.uk/index/workingforncc/healthandsafety/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0308C" w14:textId="77777777" w:rsidR="007C39B8" w:rsidRDefault="007C39B8" w:rsidP="007C39B8">
      <w:r>
        <w:separator/>
      </w:r>
    </w:p>
  </w:footnote>
  <w:footnote w:type="continuationSeparator" w:id="0">
    <w:p w14:paraId="2FF642DC" w14:textId="77777777" w:rsidR="007C39B8" w:rsidRDefault="007C39B8" w:rsidP="007C3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8420C" w14:textId="77777777" w:rsidR="007C39B8" w:rsidRDefault="009320F0" w:rsidP="009320F0">
    <w:pPr>
      <w:pStyle w:val="Header"/>
      <w:ind w:left="-851"/>
    </w:pPr>
    <w:r>
      <w:rPr>
        <w:noProof/>
        <w:sz w:val="40"/>
        <w:szCs w:val="40"/>
      </w:rPr>
      <w:drawing>
        <wp:inline distT="0" distB="0" distL="0" distR="0" wp14:anchorId="00567BF8" wp14:editId="10DE7A4A">
          <wp:extent cx="3403600" cy="584200"/>
          <wp:effectExtent l="0" t="0" r="6350" b="6350"/>
          <wp:docPr id="2" name="Picture 2" descr="NCC_BRANDMAR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_BRANDMAR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A35F8"/>
    <w:multiLevelType w:val="hybridMultilevel"/>
    <w:tmpl w:val="43D6F6DE"/>
    <w:lvl w:ilvl="0" w:tplc="08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D0E616F"/>
    <w:multiLevelType w:val="hybridMultilevel"/>
    <w:tmpl w:val="329875CE"/>
    <w:lvl w:ilvl="0" w:tplc="08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3A0878DA"/>
    <w:multiLevelType w:val="hybridMultilevel"/>
    <w:tmpl w:val="A5B226E6"/>
    <w:lvl w:ilvl="0" w:tplc="08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9B8"/>
    <w:rsid w:val="001C0279"/>
    <w:rsid w:val="006F07E2"/>
    <w:rsid w:val="007B6CB9"/>
    <w:rsid w:val="007C39B8"/>
    <w:rsid w:val="009320F0"/>
    <w:rsid w:val="00A546A5"/>
    <w:rsid w:val="00BC3020"/>
    <w:rsid w:val="00C03727"/>
    <w:rsid w:val="00C94A64"/>
    <w:rsid w:val="00F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0229D68E"/>
  <w15:docId w15:val="{807169A0-DBA7-4D69-AF6E-1C4014EC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B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9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9B8"/>
  </w:style>
  <w:style w:type="paragraph" w:styleId="Footer">
    <w:name w:val="footer"/>
    <w:basedOn w:val="Normal"/>
    <w:link w:val="FooterChar"/>
    <w:uiPriority w:val="99"/>
    <w:unhideWhenUsed/>
    <w:rsid w:val="007C39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9B8"/>
  </w:style>
  <w:style w:type="paragraph" w:styleId="BalloonText">
    <w:name w:val="Balloon Text"/>
    <w:basedOn w:val="Normal"/>
    <w:link w:val="BalloonTextChar"/>
    <w:uiPriority w:val="99"/>
    <w:semiHidden/>
    <w:unhideWhenUsed/>
    <w:rsid w:val="007C3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2F8B578B54641926B039FF88577A8" ma:contentTypeVersion="12" ma:contentTypeDescription="Create a new document." ma:contentTypeScope="" ma:versionID="201b81b8d7c19542877e3f1fa3ec925e">
  <xsd:schema xmlns:xsd="http://www.w3.org/2001/XMLSchema" xmlns:xs="http://www.w3.org/2001/XMLSchema" xmlns:p="http://schemas.microsoft.com/office/2006/metadata/properties" xmlns:ns2="62e10eb1-b135-4098-baac-ccbc96bc733f" xmlns:ns3="fdb68d62-59af-49ec-90ae-b7c5ee458fd0" targetNamespace="http://schemas.microsoft.com/office/2006/metadata/properties" ma:root="true" ma:fieldsID="1bf41b682d6c0039b70bc188f880be5d" ns2:_="" ns3:_="">
    <xsd:import namespace="62e10eb1-b135-4098-baac-ccbc96bc733f"/>
    <xsd:import namespace="fdb68d62-59af-49ec-90ae-b7c5ee458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0eb1-b135-4098-baac-ccbc96bc7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68d62-59af-49ec-90ae-b7c5ee458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A863B-A021-42B8-B0FA-C36B6844A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5763C-32BF-4A47-AAC0-A25FCAE8F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10eb1-b135-4098-baac-ccbc96bc733f"/>
    <ds:schemaRef ds:uri="fdb68d62-59af-49ec-90ae-b7c5ee458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F02F1-CB52-46AF-AFF1-2E340831AD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Howat</dc:creator>
  <cp:lastModifiedBy>Becky Hardiman</cp:lastModifiedBy>
  <cp:revision>2</cp:revision>
  <dcterms:created xsi:type="dcterms:W3CDTF">2021-07-16T10:00:00Z</dcterms:created>
  <dcterms:modified xsi:type="dcterms:W3CDTF">2021-07-16T10:00:00Z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0x0101008FE2F8B578B54641926B039FF88577A8</vt:lpwstr>
  </property>
</Properties>
</file>