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AE4E" w14:textId="77777777" w:rsidR="00DB0BA3" w:rsidRDefault="00611802">
      <w:r>
        <w:rPr>
          <w:noProof/>
        </w:rPr>
        <w:drawing>
          <wp:anchor distT="0" distB="0" distL="114300" distR="114300" simplePos="0" relativeHeight="251658240" behindDoc="1" locked="0" layoutInCell="1" allowOverlap="1" wp14:anchorId="2896E857" wp14:editId="42CDF49E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9527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61" y="20769"/>
                <wp:lineTo x="21461" y="0"/>
                <wp:lineTo x="0" y="0"/>
              </wp:wrapPolygon>
            </wp:wrapTight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C0D0E" w14:textId="77777777" w:rsidR="00393A30" w:rsidRDefault="00393A30">
      <w:pPr>
        <w:sectPr w:rsidR="00393A30" w:rsidSect="001A0E45">
          <w:footerReference w:type="default" r:id="rId12"/>
          <w:pgSz w:w="16840" w:h="11907" w:orient="landscape" w:code="9"/>
          <w:pgMar w:top="142" w:right="567" w:bottom="567" w:left="567" w:header="709" w:footer="335" w:gutter="0"/>
          <w:cols w:space="708"/>
          <w:docGrid w:linePitch="360"/>
        </w:sectPr>
      </w:pPr>
    </w:p>
    <w:p w14:paraId="5C6DD044" w14:textId="722E32A7" w:rsidR="00393A30" w:rsidRDefault="00393A30"/>
    <w:p w14:paraId="715A2807" w14:textId="2ABE7C05" w:rsidR="001A0E45" w:rsidRDefault="001A0E45"/>
    <w:p w14:paraId="68A89FCF" w14:textId="77777777" w:rsidR="001A0E45" w:rsidRDefault="001A0E45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14:paraId="70E7CBE3" w14:textId="77777777" w:rsidTr="02AFA541">
        <w:trPr>
          <w:trHeight w:val="284"/>
        </w:trPr>
        <w:tc>
          <w:tcPr>
            <w:tcW w:w="567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BDB960B" w14:textId="77777777"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2181FEE" w14:textId="08B60349" w:rsidR="00393A30" w:rsidRPr="001815D4" w:rsidRDefault="434E874E" w:rsidP="02AFA541">
            <w:pPr>
              <w:rPr>
                <w:b/>
                <w:bCs/>
                <w:color w:val="FFFFFF"/>
                <w:sz w:val="32"/>
                <w:szCs w:val="32"/>
              </w:rPr>
            </w:pPr>
            <w:r w:rsidRPr="02AFA541">
              <w:rPr>
                <w:b/>
                <w:bCs/>
                <w:color w:val="FFFFFF" w:themeColor="background1"/>
                <w:sz w:val="32"/>
                <w:szCs w:val="32"/>
              </w:rPr>
              <w:t>F4</w:t>
            </w:r>
            <w:r w:rsidR="00563E07">
              <w:rPr>
                <w:b/>
                <w:bCs/>
                <w:color w:val="FFFFFF" w:themeColor="background1"/>
                <w:sz w:val="32"/>
                <w:szCs w:val="32"/>
              </w:rPr>
              <w:t>5-</w:t>
            </w:r>
            <w:r w:rsidR="00C759A4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563E07">
              <w:rPr>
                <w:b/>
                <w:bCs/>
                <w:color w:val="FFFFFF" w:themeColor="background1"/>
                <w:sz w:val="32"/>
                <w:szCs w:val="32"/>
              </w:rPr>
              <w:t>:</w:t>
            </w:r>
            <w:r w:rsidR="00BC67F5" w:rsidRPr="02AFA54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Risk Assessment Record</w:t>
            </w:r>
          </w:p>
        </w:tc>
        <w:tc>
          <w:tcPr>
            <w:tcW w:w="5529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28DB1B8" w14:textId="77777777" w:rsidR="00393A30" w:rsidRDefault="00393A30" w:rsidP="00393A30"/>
        </w:tc>
      </w:tr>
    </w:tbl>
    <w:p w14:paraId="0785C0D3" w14:textId="77777777"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1883"/>
        <w:gridCol w:w="1884"/>
        <w:gridCol w:w="757"/>
        <w:gridCol w:w="1127"/>
        <w:gridCol w:w="1884"/>
        <w:gridCol w:w="166"/>
        <w:gridCol w:w="1717"/>
        <w:gridCol w:w="1890"/>
      </w:tblGrid>
      <w:tr w:rsidR="00BC67F5" w:rsidRPr="009778C2" w14:paraId="378B2820" w14:textId="77777777" w:rsidTr="2DB0A56C">
        <w:tc>
          <w:tcPr>
            <w:tcW w:w="1398" w:type="pct"/>
            <w:shd w:val="clear" w:color="auto" w:fill="F3F3F3"/>
            <w:vAlign w:val="center"/>
          </w:tcPr>
          <w:p w14:paraId="31430DC9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14:paraId="74749528" w14:textId="4A584D49" w:rsidR="00BC67F5" w:rsidRPr="009778C2" w:rsidRDefault="00EB170F" w:rsidP="32919617">
            <w:pPr>
              <w:keepNext/>
              <w:tabs>
                <w:tab w:val="num" w:pos="360"/>
              </w:tabs>
              <w:spacing w:before="120" w:after="120"/>
              <w:ind w:right="-468"/>
              <w:outlineLvl w:val="0"/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>Sleepover</w:t>
            </w:r>
            <w:r w:rsidR="00646B5F"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>/</w:t>
            </w:r>
            <w:r w:rsidR="002662DD"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>Event</w:t>
            </w:r>
            <w:r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 xml:space="preserve"> in school</w:t>
            </w:r>
          </w:p>
        </w:tc>
      </w:tr>
      <w:tr w:rsidR="00BC67F5" w:rsidRPr="009778C2" w14:paraId="522956DF" w14:textId="77777777" w:rsidTr="2DB0A56C">
        <w:tc>
          <w:tcPr>
            <w:tcW w:w="1398" w:type="pct"/>
            <w:shd w:val="clear" w:color="auto" w:fill="F3F3F3"/>
            <w:vAlign w:val="center"/>
          </w:tcPr>
          <w:p w14:paraId="708F328E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gridSpan w:val="3"/>
            <w:shd w:val="clear" w:color="auto" w:fill="auto"/>
            <w:vAlign w:val="center"/>
          </w:tcPr>
          <w:p w14:paraId="4093771C" w14:textId="77777777" w:rsidR="00BC67F5" w:rsidRPr="009778C2" w:rsidRDefault="00BC67F5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pct"/>
            <w:gridSpan w:val="3"/>
            <w:shd w:val="clear" w:color="auto" w:fill="F3F3F3"/>
            <w:vAlign w:val="center"/>
          </w:tcPr>
          <w:p w14:paraId="744D3B05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Department/Service/Team: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51DE2474" w14:textId="77777777" w:rsidR="00BC67F5" w:rsidRPr="009778C2" w:rsidRDefault="00BC67F5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</w:p>
        </w:tc>
      </w:tr>
      <w:tr w:rsidR="00121265" w:rsidRPr="009778C2" w14:paraId="60B15FC4" w14:textId="77777777" w:rsidTr="2DB0A56C">
        <w:tc>
          <w:tcPr>
            <w:tcW w:w="1398" w:type="pct"/>
            <w:shd w:val="clear" w:color="auto" w:fill="F3F3F3"/>
            <w:vAlign w:val="center"/>
          </w:tcPr>
          <w:p w14:paraId="16F695F6" w14:textId="77777777" w:rsidR="00121265" w:rsidRPr="009778C2" w:rsidRDefault="0012126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Assessment Date:</w:t>
            </w:r>
          </w:p>
        </w:tc>
        <w:sdt>
          <w:sdtPr>
            <w:rPr>
              <w:sz w:val="20"/>
              <w:szCs w:val="20"/>
              <w:lang w:eastAsia="en-US"/>
            </w:rPr>
            <w:id w:val="13674884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pct"/>
                <w:gridSpan w:val="3"/>
                <w:shd w:val="clear" w:color="auto" w:fill="auto"/>
                <w:vAlign w:val="center"/>
              </w:tcPr>
              <w:p w14:paraId="0CE3B5E4" w14:textId="77777777" w:rsidR="00121265" w:rsidRPr="009778C2" w:rsidRDefault="00121265" w:rsidP="00E32AE2">
                <w:pPr>
                  <w:spacing w:before="120" w:after="120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012" w:type="pct"/>
            <w:gridSpan w:val="3"/>
            <w:shd w:val="clear" w:color="auto" w:fill="F3F3F3"/>
            <w:vAlign w:val="center"/>
          </w:tcPr>
          <w:p w14:paraId="16C5B629" w14:textId="77777777" w:rsidR="00121265" w:rsidRPr="009778C2" w:rsidRDefault="0012126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Lead Assessor: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39E9FD90" w14:textId="77777777" w:rsidR="00121265" w:rsidRPr="009778C2" w:rsidRDefault="00121265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</w:p>
        </w:tc>
      </w:tr>
      <w:tr w:rsidR="00C84CB5" w:rsidRPr="009778C2" w14:paraId="6A276EAE" w14:textId="77777777" w:rsidTr="2DB0A56C">
        <w:tc>
          <w:tcPr>
            <w:tcW w:w="1398" w:type="pct"/>
            <w:shd w:val="clear" w:color="auto" w:fill="F3F3F3"/>
            <w:vAlign w:val="center"/>
          </w:tcPr>
          <w:p w14:paraId="0FB3D5F8" w14:textId="77777777" w:rsidR="00C84CB5" w:rsidRPr="009778C2" w:rsidRDefault="00C84CB5" w:rsidP="00C84CB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Authorised By: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14:paraId="012456ED" w14:textId="77777777" w:rsidR="00C84CB5" w:rsidRPr="009778C2" w:rsidRDefault="00C84CB5" w:rsidP="00C84CB5">
            <w:pPr>
              <w:spacing w:before="120" w:after="120"/>
              <w:rPr>
                <w:sz w:val="20"/>
                <w:szCs w:val="20"/>
                <w:lang w:eastAsia="en-US"/>
              </w:rPr>
            </w:pPr>
          </w:p>
        </w:tc>
      </w:tr>
      <w:tr w:rsidR="002759FB" w:rsidRPr="009778C2" w14:paraId="5B75E0B2" w14:textId="5F556C44" w:rsidTr="2DB0A56C">
        <w:trPr>
          <w:trHeight w:val="802"/>
        </w:trPr>
        <w:tc>
          <w:tcPr>
            <w:tcW w:w="1398" w:type="pct"/>
            <w:shd w:val="clear" w:color="auto" w:fill="F3F3F3"/>
            <w:vAlign w:val="center"/>
          </w:tcPr>
          <w:p w14:paraId="05CDE5FA" w14:textId="77777777" w:rsidR="002759FB" w:rsidRPr="009778C2" w:rsidRDefault="002759FB" w:rsidP="00C84CB5">
            <w:pPr>
              <w:spacing w:before="120" w:after="120"/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Who Might Be Affected</w:t>
            </w:r>
          </w:p>
        </w:tc>
        <w:tc>
          <w:tcPr>
            <w:tcW w:w="600" w:type="pct"/>
            <w:shd w:val="clear" w:color="auto" w:fill="auto"/>
          </w:tcPr>
          <w:p w14:paraId="3DA9DDBC" w14:textId="77777777" w:rsidR="002759FB" w:rsidRPr="009778C2" w:rsidRDefault="002759FB" w:rsidP="00C84CB5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Employee</w:t>
            </w:r>
          </w:p>
          <w:sdt>
            <w:sdtPr>
              <w:rPr>
                <w:sz w:val="20"/>
                <w:szCs w:val="20"/>
                <w:lang w:eastAsia="en-US"/>
              </w:rPr>
              <w:id w:val="17096781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8C90D" w14:textId="636257D6" w:rsidR="002759FB" w:rsidRPr="009778C2" w:rsidRDefault="004312E1" w:rsidP="00A875DC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☒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14:paraId="7C2401BB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Contractor</w:t>
            </w:r>
          </w:p>
          <w:sdt>
            <w:sdtPr>
              <w:rPr>
                <w:sz w:val="20"/>
                <w:szCs w:val="20"/>
                <w:lang w:eastAsia="en-US"/>
              </w:rPr>
              <w:id w:val="-8072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635281" w14:textId="77777777" w:rsidR="002759FB" w:rsidRPr="009778C2" w:rsidRDefault="002759FB" w:rsidP="002759FB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6B27499D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3729F49F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Visitor</w:t>
            </w:r>
          </w:p>
          <w:sdt>
            <w:sdtPr>
              <w:rPr>
                <w:sz w:val="20"/>
                <w:szCs w:val="20"/>
                <w:lang w:eastAsia="en-US"/>
              </w:rPr>
              <w:id w:val="5342391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A4B3B" w14:textId="5AB1056E" w:rsidR="002759FB" w:rsidRPr="009778C2" w:rsidRDefault="004312E1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☒</w:t>
                </w:r>
              </w:p>
            </w:sdtContent>
          </w:sdt>
          <w:p w14:paraId="5D3FEEDD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shd w:val="clear" w:color="auto" w:fill="auto"/>
          </w:tcPr>
          <w:p w14:paraId="7C7292DC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Pupil</w:t>
            </w:r>
          </w:p>
          <w:sdt>
            <w:sdtPr>
              <w:rPr>
                <w:sz w:val="20"/>
                <w:szCs w:val="20"/>
                <w:lang w:eastAsia="en-US"/>
              </w:rPr>
              <w:id w:val="-5897734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8FA7B" w14:textId="795813F2" w:rsidR="002759FB" w:rsidRPr="009778C2" w:rsidRDefault="004312E1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☒</w:t>
                </w:r>
              </w:p>
            </w:sdtContent>
          </w:sdt>
          <w:p w14:paraId="78BB8499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2502D4F2" w14:textId="68B9B2A0" w:rsidR="1D01FA07" w:rsidRDefault="1D01FA07" w:rsidP="254DB792">
            <w:pPr>
              <w:spacing w:before="120" w:after="12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254DB792">
              <w:rPr>
                <w:sz w:val="20"/>
                <w:szCs w:val="20"/>
                <w:lang w:eastAsia="en-US"/>
              </w:rPr>
              <w:t>Client</w:t>
            </w:r>
          </w:p>
          <w:sdt>
            <w:sdtPr>
              <w:rPr>
                <w:sz w:val="20"/>
                <w:szCs w:val="20"/>
                <w:lang w:eastAsia="en-US"/>
              </w:rPr>
              <w:id w:val="-188523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AEC80" w14:textId="2E020A1E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14:paraId="079DB041" w14:textId="06DFAAB0" w:rsidR="008B662A" w:rsidRPr="009778C2" w:rsidRDefault="008B662A" w:rsidP="008B662A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Member of Public/Third Party</w:t>
            </w:r>
          </w:p>
          <w:sdt>
            <w:sdtPr>
              <w:rPr>
                <w:sz w:val="20"/>
                <w:szCs w:val="20"/>
                <w:lang w:eastAsia="en-US"/>
              </w:rPr>
              <w:id w:val="-12919793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FBB5A" w14:textId="0FAF06B2" w:rsidR="002759FB" w:rsidRPr="009778C2" w:rsidRDefault="004312E1" w:rsidP="00C84CB5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☒</w:t>
                </w:r>
              </w:p>
            </w:sdtContent>
          </w:sdt>
        </w:tc>
      </w:tr>
      <w:tr w:rsidR="00C84CB5" w:rsidRPr="009778C2" w14:paraId="4F0FD4B8" w14:textId="77777777" w:rsidTr="2DB0A56C">
        <w:trPr>
          <w:cantSplit/>
          <w:trHeight w:val="119"/>
        </w:trPr>
        <w:tc>
          <w:tcPr>
            <w:tcW w:w="5000" w:type="pct"/>
            <w:gridSpan w:val="9"/>
            <w:shd w:val="clear" w:color="auto" w:fill="auto"/>
          </w:tcPr>
          <w:p w14:paraId="5439F8EF" w14:textId="2D96FAC6" w:rsidR="00C84CB5" w:rsidRPr="009778C2" w:rsidRDefault="00C84CB5" w:rsidP="00C84CB5">
            <w:pPr>
              <w:ind w:right="-348"/>
              <w:rPr>
                <w:sz w:val="20"/>
                <w:szCs w:val="20"/>
                <w:lang w:eastAsia="en-US"/>
              </w:rPr>
            </w:pPr>
            <w:r w:rsidRPr="2DB0A56C">
              <w:rPr>
                <w:b/>
                <w:bCs/>
                <w:sz w:val="20"/>
                <w:szCs w:val="20"/>
                <w:lang w:eastAsia="en-US"/>
              </w:rPr>
              <w:t>Note:</w:t>
            </w:r>
            <w:r w:rsidRPr="2DB0A56C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</w:t>
            </w:r>
            <w:proofErr w:type="gramStart"/>
            <w:r w:rsidR="68763DF9" w:rsidRPr="2DB0A56C">
              <w:rPr>
                <w:sz w:val="20"/>
                <w:szCs w:val="20"/>
                <w:lang w:eastAsia="en-US"/>
              </w:rPr>
              <w:t>employees</w:t>
            </w:r>
            <w:proofErr w:type="gramEnd"/>
            <w:r w:rsidRPr="2DB0A56C">
              <w:rPr>
                <w:sz w:val="20"/>
                <w:szCs w:val="20"/>
                <w:lang w:eastAsia="en-US"/>
              </w:rPr>
              <w:t xml:space="preserve"> and nursing </w:t>
            </w:r>
            <w:r w:rsidR="41C3B6C8" w:rsidRPr="2DB0A56C">
              <w:rPr>
                <w:sz w:val="20"/>
                <w:szCs w:val="20"/>
                <w:lang w:eastAsia="en-US"/>
              </w:rPr>
              <w:t>employees</w:t>
            </w:r>
          </w:p>
        </w:tc>
      </w:tr>
    </w:tbl>
    <w:p w14:paraId="2D608643" w14:textId="77777777" w:rsidR="007A4DE9" w:rsidRDefault="007A4DE9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2912"/>
        <w:gridCol w:w="6856"/>
        <w:gridCol w:w="331"/>
        <w:gridCol w:w="472"/>
        <w:gridCol w:w="473"/>
        <w:gridCol w:w="851"/>
      </w:tblGrid>
      <w:tr w:rsidR="006F6092" w:rsidRPr="00BC67F5" w14:paraId="5829D832" w14:textId="77777777" w:rsidTr="006F1560">
        <w:trPr>
          <w:cantSplit/>
          <w:trHeight w:val="213"/>
          <w:tblHeader/>
        </w:trPr>
        <w:tc>
          <w:tcPr>
            <w:tcW w:w="3835" w:type="dxa"/>
            <w:vMerge w:val="restart"/>
            <w:shd w:val="clear" w:color="auto" w:fill="F3F3F3"/>
          </w:tcPr>
          <w:p w14:paraId="6B0B95FF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 xml:space="preserve">Hazards </w:t>
            </w:r>
          </w:p>
          <w:p w14:paraId="368659CA" w14:textId="77777777" w:rsidR="006F6092" w:rsidRPr="002F7547" w:rsidRDefault="006F6092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Considered</w:t>
            </w:r>
          </w:p>
          <w:p w14:paraId="5B2F617D" w14:textId="77777777" w:rsidR="006F6092" w:rsidRPr="002F7547" w:rsidRDefault="006F6092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 w:val="restart"/>
            <w:shd w:val="clear" w:color="auto" w:fill="F3F3F3"/>
          </w:tcPr>
          <w:p w14:paraId="43BBE0B6" w14:textId="77777777" w:rsidR="006F6092" w:rsidRPr="002F7547" w:rsidRDefault="006F6092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How might they be Harmed</w:t>
            </w:r>
          </w:p>
          <w:p w14:paraId="19A879F7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 w:val="restart"/>
            <w:shd w:val="clear" w:color="auto" w:fill="F3F3F3"/>
          </w:tcPr>
          <w:p w14:paraId="6F5BB605" w14:textId="77777777" w:rsidR="006F6092" w:rsidRPr="002F7547" w:rsidRDefault="00CF4CAC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Current</w:t>
            </w:r>
            <w:r w:rsidR="006F6092" w:rsidRPr="002F7547">
              <w:rPr>
                <w:sz w:val="20"/>
                <w:szCs w:val="20"/>
                <w:lang w:eastAsia="en-US"/>
              </w:rPr>
              <w:t xml:space="preserve"> Control</w:t>
            </w:r>
            <w:r w:rsidRPr="002F7547">
              <w:rPr>
                <w:sz w:val="20"/>
                <w:szCs w:val="20"/>
                <w:lang w:eastAsia="en-US"/>
              </w:rPr>
              <w:t>/Mitigation</w:t>
            </w:r>
            <w:r w:rsidR="006F6092" w:rsidRPr="002F7547">
              <w:rPr>
                <w:sz w:val="20"/>
                <w:szCs w:val="20"/>
                <w:lang w:eastAsia="en-US"/>
              </w:rPr>
              <w:t xml:space="preserve"> Measures:</w:t>
            </w:r>
          </w:p>
          <w:p w14:paraId="2C62CDFC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shd w:val="clear" w:color="auto" w:fill="F3F3F3"/>
          </w:tcPr>
          <w:p w14:paraId="6585133D" w14:textId="77777777" w:rsidR="006F6092" w:rsidRPr="002F7547" w:rsidRDefault="006F6092" w:rsidP="00BC67F5">
            <w:pPr>
              <w:jc w:val="center"/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Risk Rating </w:t>
            </w:r>
          </w:p>
        </w:tc>
        <w:tc>
          <w:tcPr>
            <w:tcW w:w="851" w:type="dxa"/>
            <w:vMerge w:val="restart"/>
            <w:shd w:val="clear" w:color="auto" w:fill="F3F3F3"/>
          </w:tcPr>
          <w:p w14:paraId="3D3FEB12" w14:textId="1DCE43BE" w:rsidR="006F6092" w:rsidRPr="002F7547" w:rsidRDefault="006F1560" w:rsidP="00BC67F5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Action Required/ </w:t>
            </w:r>
            <w:r w:rsidR="006F6092" w:rsidRPr="002F7547">
              <w:rPr>
                <w:sz w:val="20"/>
                <w:szCs w:val="18"/>
                <w:lang w:eastAsia="en-US"/>
              </w:rPr>
              <w:t>Action No.</w:t>
            </w:r>
          </w:p>
        </w:tc>
      </w:tr>
      <w:tr w:rsidR="005D6595" w:rsidRPr="00BC67F5" w14:paraId="75D7B80D" w14:textId="77777777" w:rsidTr="32919617">
        <w:trPr>
          <w:cantSplit/>
          <w:trHeight w:val="872"/>
          <w:tblHeader/>
        </w:trPr>
        <w:tc>
          <w:tcPr>
            <w:tcW w:w="3835" w:type="dxa"/>
            <w:vMerge/>
          </w:tcPr>
          <w:p w14:paraId="5857DB04" w14:textId="77777777" w:rsidR="005D6595" w:rsidRPr="00BC67F5" w:rsidRDefault="005D659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/>
          </w:tcPr>
          <w:p w14:paraId="3D7A1506" w14:textId="77777777" w:rsidR="005D6595" w:rsidRPr="00BC67F5" w:rsidRDefault="005D659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/>
          </w:tcPr>
          <w:p w14:paraId="0F856897" w14:textId="77777777" w:rsidR="005D6595" w:rsidRPr="00BC67F5" w:rsidRDefault="005D659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shd w:val="clear" w:color="auto" w:fill="F3F3F3"/>
            <w:textDirection w:val="btLr"/>
          </w:tcPr>
          <w:p w14:paraId="0C0A216E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72" w:type="dxa"/>
            <w:shd w:val="clear" w:color="auto" w:fill="F3F3F3"/>
            <w:textDirection w:val="btLr"/>
          </w:tcPr>
          <w:p w14:paraId="7BB131C1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73" w:type="dxa"/>
            <w:shd w:val="clear" w:color="auto" w:fill="F3F3F3"/>
            <w:textDirection w:val="btLr"/>
          </w:tcPr>
          <w:p w14:paraId="57CEAD2D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851" w:type="dxa"/>
            <w:vMerge/>
            <w:textDirection w:val="btLr"/>
          </w:tcPr>
          <w:p w14:paraId="2ED67F20" w14:textId="77777777" w:rsidR="005D6595" w:rsidRPr="00BC67F5" w:rsidRDefault="005D6595" w:rsidP="00BC67F5">
            <w:pPr>
              <w:rPr>
                <w:sz w:val="16"/>
                <w:szCs w:val="16"/>
                <w:lang w:eastAsia="en-US"/>
              </w:rPr>
            </w:pPr>
          </w:p>
        </w:tc>
      </w:tr>
      <w:tr w:rsidR="005D6595" w:rsidRPr="00BC67F5" w14:paraId="2245AC9A" w14:textId="77777777" w:rsidTr="32919617">
        <w:trPr>
          <w:trHeight w:val="889"/>
        </w:trPr>
        <w:tc>
          <w:tcPr>
            <w:tcW w:w="3835" w:type="dxa"/>
          </w:tcPr>
          <w:p w14:paraId="6FBCCB39" w14:textId="12C3A39A" w:rsidR="005D6595" w:rsidRPr="00092DD2" w:rsidRDefault="007350ED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Authorisation</w:t>
            </w:r>
          </w:p>
        </w:tc>
        <w:tc>
          <w:tcPr>
            <w:tcW w:w="2912" w:type="dxa"/>
          </w:tcPr>
          <w:p w14:paraId="38CD3754" w14:textId="2E9FC3D3" w:rsidR="005D6595" w:rsidRPr="00092DD2" w:rsidRDefault="005D6595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572A8807" w14:textId="5A872099" w:rsidR="005D6595" w:rsidRPr="00092DD2" w:rsidRDefault="001C38BA" w:rsidP="00194B0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H</w:t>
            </w:r>
            <w:r w:rsidR="00256AD3" w:rsidRPr="00092DD2">
              <w:rPr>
                <w:rFonts w:cs="Arial"/>
                <w:sz w:val="18"/>
                <w:szCs w:val="18"/>
              </w:rPr>
              <w:t>as</w:t>
            </w:r>
            <w:r w:rsidRPr="00092DD2">
              <w:rPr>
                <w:rFonts w:cs="Arial"/>
                <w:sz w:val="18"/>
                <w:szCs w:val="18"/>
              </w:rPr>
              <w:t xml:space="preserve"> the school</w:t>
            </w:r>
            <w:r w:rsidR="00256AD3" w:rsidRPr="00092DD2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/</w:t>
            </w:r>
            <w:r w:rsidR="00256AD3" w:rsidRPr="00092DD2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academ</w:t>
            </w:r>
            <w:r w:rsidR="00256AD3" w:rsidRPr="00092DD2">
              <w:rPr>
                <w:rFonts w:cs="Arial"/>
                <w:sz w:val="18"/>
                <w:szCs w:val="18"/>
              </w:rPr>
              <w:t>ie</w:t>
            </w:r>
            <w:r w:rsidRPr="00092DD2">
              <w:rPr>
                <w:rFonts w:cs="Arial"/>
                <w:sz w:val="18"/>
                <w:szCs w:val="18"/>
              </w:rPr>
              <w:t xml:space="preserve">s insurance provider been </w:t>
            </w:r>
            <w:r w:rsidR="00615693" w:rsidRPr="00092DD2">
              <w:rPr>
                <w:rFonts w:cs="Arial"/>
                <w:sz w:val="18"/>
                <w:szCs w:val="18"/>
              </w:rPr>
              <w:t>contacted,</w:t>
            </w:r>
            <w:r w:rsidRPr="00092DD2">
              <w:rPr>
                <w:rFonts w:cs="Arial"/>
                <w:sz w:val="18"/>
                <w:szCs w:val="18"/>
              </w:rPr>
              <w:t xml:space="preserve"> and approval gained? </w:t>
            </w:r>
          </w:p>
          <w:p w14:paraId="33D06177" w14:textId="7D77A92F" w:rsidR="00256AD3" w:rsidRPr="00092DD2" w:rsidRDefault="00256AD3" w:rsidP="00194B0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Has the event been authorised internally by Head Teacher and approved by Outdoor Education Advisor via the </w:t>
            </w:r>
            <w:r w:rsidRPr="003439E5">
              <w:rPr>
                <w:rFonts w:cs="Arial"/>
                <w:bCs/>
                <w:sz w:val="18"/>
                <w:szCs w:val="18"/>
              </w:rPr>
              <w:t>EVOLVE</w:t>
            </w:r>
            <w:r w:rsidR="002662DD">
              <w:rPr>
                <w:rFonts w:cs="Arial"/>
                <w:bCs/>
                <w:sz w:val="18"/>
                <w:szCs w:val="18"/>
              </w:rPr>
              <w:t xml:space="preserve"> NCC </w:t>
            </w:r>
            <w:r w:rsidRPr="003439E5">
              <w:rPr>
                <w:rFonts w:cs="Arial"/>
                <w:bCs/>
                <w:sz w:val="18"/>
                <w:szCs w:val="18"/>
              </w:rPr>
              <w:t>visit management system?</w:t>
            </w:r>
          </w:p>
        </w:tc>
        <w:tc>
          <w:tcPr>
            <w:tcW w:w="331" w:type="dxa"/>
          </w:tcPr>
          <w:p w14:paraId="5C37E4CD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7516CC1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39C6119D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E9E8448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E5E91" w:rsidRPr="00BC67F5" w14:paraId="39DB8160" w14:textId="77777777" w:rsidTr="32919617">
        <w:trPr>
          <w:trHeight w:val="889"/>
        </w:trPr>
        <w:tc>
          <w:tcPr>
            <w:tcW w:w="3835" w:type="dxa"/>
          </w:tcPr>
          <w:p w14:paraId="6594C2B0" w14:textId="6313CC7B" w:rsidR="00FE5E91" w:rsidRPr="00092DD2" w:rsidRDefault="00E20F99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Arrangements</w:t>
            </w:r>
          </w:p>
        </w:tc>
        <w:tc>
          <w:tcPr>
            <w:tcW w:w="2912" w:type="dxa"/>
          </w:tcPr>
          <w:p w14:paraId="16FDD041" w14:textId="77777777" w:rsidR="00FE5E91" w:rsidRPr="00092DD2" w:rsidRDefault="00FE5E91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7C44AF1D" w14:textId="47DFA4C0" w:rsidR="00FE5E91" w:rsidRPr="00092DD2" w:rsidRDefault="005F074D" w:rsidP="00194B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Have the </w:t>
            </w:r>
            <w:r w:rsidR="0016690C">
              <w:rPr>
                <w:rFonts w:cs="Arial"/>
                <w:sz w:val="18"/>
                <w:szCs w:val="18"/>
              </w:rPr>
              <w:t>sleepover</w:t>
            </w:r>
            <w:r w:rsidR="00944198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operational procedures</w:t>
            </w:r>
            <w:r w:rsidR="006F4480">
              <w:rPr>
                <w:rFonts w:cs="Arial"/>
                <w:sz w:val="18"/>
                <w:szCs w:val="18"/>
              </w:rPr>
              <w:t xml:space="preserve">/responsibilities - </w:t>
            </w:r>
            <w:r w:rsidR="000A1265">
              <w:rPr>
                <w:rFonts w:cs="Arial"/>
                <w:sz w:val="18"/>
                <w:szCs w:val="18"/>
              </w:rPr>
              <w:t xml:space="preserve">NCC guidance “Sleepovers in school buildings – Safety Guidance” </w:t>
            </w:r>
            <w:r w:rsidRPr="00092DD2">
              <w:rPr>
                <w:rFonts w:cs="Arial"/>
                <w:sz w:val="18"/>
                <w:szCs w:val="18"/>
              </w:rPr>
              <w:t xml:space="preserve">been defined? </w:t>
            </w:r>
            <w:r w:rsidR="006F4480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Have these and this risk assessment been communicated to all relevant staff?</w:t>
            </w:r>
          </w:p>
          <w:p w14:paraId="40485A60" w14:textId="565987FF" w:rsidR="005F074D" w:rsidRPr="00092DD2" w:rsidRDefault="00CD76E3" w:rsidP="00194B0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Has a timetable been created to give structure to the </w:t>
            </w:r>
            <w:r w:rsidR="00161DF8">
              <w:rPr>
                <w:rFonts w:cs="Arial"/>
                <w:sz w:val="18"/>
                <w:szCs w:val="18"/>
              </w:rPr>
              <w:t>sleepover</w:t>
            </w:r>
            <w:r w:rsidRPr="00092DD2">
              <w:rPr>
                <w:rFonts w:cs="Arial"/>
                <w:sz w:val="18"/>
                <w:szCs w:val="18"/>
              </w:rPr>
              <w:t>, with a defined lights out time?</w:t>
            </w:r>
          </w:p>
          <w:p w14:paraId="222AF9D3" w14:textId="0D6A640D" w:rsidR="00CD76E3" w:rsidRPr="00092DD2" w:rsidRDefault="001D462B" w:rsidP="00BC67F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Appointed competent persons are assigned responsibilities in planning and organising the event?</w:t>
            </w:r>
          </w:p>
        </w:tc>
        <w:tc>
          <w:tcPr>
            <w:tcW w:w="331" w:type="dxa"/>
          </w:tcPr>
          <w:p w14:paraId="65BECD92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3E14389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53E8D561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64ED8AF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E5E91" w:rsidRPr="00BC67F5" w14:paraId="3C8F8863" w14:textId="77777777" w:rsidTr="002B7B42">
        <w:trPr>
          <w:trHeight w:val="689"/>
        </w:trPr>
        <w:tc>
          <w:tcPr>
            <w:tcW w:w="3835" w:type="dxa"/>
          </w:tcPr>
          <w:p w14:paraId="43851330" w14:textId="39C6C2C9" w:rsidR="00FE5E91" w:rsidRPr="00092DD2" w:rsidRDefault="0070700C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Community engagement</w:t>
            </w:r>
          </w:p>
        </w:tc>
        <w:tc>
          <w:tcPr>
            <w:tcW w:w="2912" w:type="dxa"/>
          </w:tcPr>
          <w:p w14:paraId="633DE636" w14:textId="77777777" w:rsidR="00FE5E91" w:rsidRPr="00092DD2" w:rsidRDefault="00FE5E91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0CE8DCB9" w14:textId="6360EFDE" w:rsidR="00FE5E91" w:rsidRPr="00092DD2" w:rsidRDefault="00A16651" w:rsidP="00623C38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Should Community Police Officer /</w:t>
            </w:r>
            <w:r w:rsidR="003439E5">
              <w:rPr>
                <w:rFonts w:cs="Arial"/>
                <w:sz w:val="18"/>
                <w:szCs w:val="18"/>
              </w:rPr>
              <w:t xml:space="preserve"> Fire Service /</w:t>
            </w:r>
            <w:r w:rsidRPr="00092DD2">
              <w:rPr>
                <w:rFonts w:cs="Arial"/>
                <w:sz w:val="18"/>
                <w:szCs w:val="18"/>
              </w:rPr>
              <w:t xml:space="preserve"> neighbours be informed? (Lights will be on in school, smoke</w:t>
            </w:r>
            <w:r w:rsidR="006A0CE6">
              <w:rPr>
                <w:rFonts w:cs="Arial"/>
                <w:sz w:val="18"/>
                <w:szCs w:val="18"/>
              </w:rPr>
              <w:t xml:space="preserve"> / flames</w:t>
            </w:r>
            <w:r w:rsidRPr="00092DD2">
              <w:rPr>
                <w:rFonts w:cs="Arial"/>
                <w:sz w:val="18"/>
                <w:szCs w:val="18"/>
              </w:rPr>
              <w:t xml:space="preserve"> from campfire if organised)</w:t>
            </w:r>
          </w:p>
          <w:p w14:paraId="58B59449" w14:textId="43F33A7A" w:rsidR="00A16651" w:rsidRPr="00092DD2" w:rsidRDefault="00623C38" w:rsidP="00623C38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>If the school’s outdoor areas are being used as part of the event and are located close to housing, has the impact of noise with neighbours been considered?</w:t>
            </w:r>
          </w:p>
        </w:tc>
        <w:tc>
          <w:tcPr>
            <w:tcW w:w="331" w:type="dxa"/>
          </w:tcPr>
          <w:p w14:paraId="49069939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1D30FE58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7B9A3940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69350CC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E5E91" w:rsidRPr="00BC67F5" w14:paraId="03E9553F" w14:textId="77777777" w:rsidTr="32919617">
        <w:trPr>
          <w:trHeight w:val="889"/>
        </w:trPr>
        <w:tc>
          <w:tcPr>
            <w:tcW w:w="3835" w:type="dxa"/>
          </w:tcPr>
          <w:p w14:paraId="2EADE7DA" w14:textId="0346E347" w:rsidR="00FE5E91" w:rsidRPr="00092DD2" w:rsidRDefault="00A47828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lastRenderedPageBreak/>
              <w:t>Parental / Carer engagement</w:t>
            </w:r>
          </w:p>
        </w:tc>
        <w:tc>
          <w:tcPr>
            <w:tcW w:w="2912" w:type="dxa"/>
          </w:tcPr>
          <w:p w14:paraId="60A47055" w14:textId="77777777" w:rsidR="00FE5E91" w:rsidRPr="00092DD2" w:rsidRDefault="00FE5E91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4ED796CF" w14:textId="410D5E98" w:rsidR="00FE5E91" w:rsidRPr="00092DD2" w:rsidRDefault="00176904" w:rsidP="009E061B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Have parents</w:t>
            </w:r>
            <w:r w:rsidR="006A0CE6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/</w:t>
            </w:r>
            <w:r w:rsidR="006A0CE6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carers provided formal consent for their child to attend the event?</w:t>
            </w:r>
          </w:p>
          <w:p w14:paraId="1F765A6D" w14:textId="3FC15BD7" w:rsidR="009E061B" w:rsidRPr="00092DD2" w:rsidRDefault="009E061B" w:rsidP="009E061B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>Are parents’ up to date contact details known (in the event of an emergency, cancellation of the event any unforeseen problems)?</w:t>
            </w:r>
          </w:p>
        </w:tc>
        <w:tc>
          <w:tcPr>
            <w:tcW w:w="331" w:type="dxa"/>
          </w:tcPr>
          <w:p w14:paraId="1A77D081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0186B497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7CAC286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89554F7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E5E91" w:rsidRPr="00BC67F5" w14:paraId="1EA7B87F" w14:textId="77777777" w:rsidTr="32919617">
        <w:trPr>
          <w:trHeight w:val="889"/>
        </w:trPr>
        <w:tc>
          <w:tcPr>
            <w:tcW w:w="3835" w:type="dxa"/>
          </w:tcPr>
          <w:p w14:paraId="6A6EB541" w14:textId="2E906591" w:rsidR="00FE5E91" w:rsidRPr="00092DD2" w:rsidRDefault="00C25E19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Pupil information</w:t>
            </w:r>
          </w:p>
        </w:tc>
        <w:tc>
          <w:tcPr>
            <w:tcW w:w="2912" w:type="dxa"/>
          </w:tcPr>
          <w:p w14:paraId="342C7DC5" w14:textId="24970DE2" w:rsidR="00FE5E91" w:rsidRPr="00092DD2" w:rsidRDefault="00BA0F9F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Lack of correct pupil information could cause potential harm</w:t>
            </w:r>
          </w:p>
        </w:tc>
        <w:tc>
          <w:tcPr>
            <w:tcW w:w="6856" w:type="dxa"/>
          </w:tcPr>
          <w:p w14:paraId="649BC985" w14:textId="3818A2FD" w:rsidR="00B30223" w:rsidRPr="00092DD2" w:rsidRDefault="00B30223" w:rsidP="0083566C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Is adequate pupil information from parents / school available including those that relate to this </w:t>
            </w:r>
            <w:r w:rsidR="00944198">
              <w:rPr>
                <w:rFonts w:cs="Arial"/>
                <w:sz w:val="18"/>
                <w:szCs w:val="18"/>
              </w:rPr>
              <w:t>sleepover</w:t>
            </w:r>
            <w:r w:rsidR="009F3F43">
              <w:rPr>
                <w:rFonts w:cs="Arial"/>
                <w:sz w:val="18"/>
                <w:szCs w:val="18"/>
              </w:rPr>
              <w:t>/</w:t>
            </w:r>
            <w:r w:rsidRPr="00092DD2">
              <w:rPr>
                <w:rFonts w:cs="Arial"/>
                <w:sz w:val="18"/>
                <w:szCs w:val="18"/>
              </w:rPr>
              <w:t>event and its arrangements i.e.</w:t>
            </w:r>
          </w:p>
          <w:p w14:paraId="478EEFC6" w14:textId="77777777" w:rsidR="00B30223" w:rsidRPr="00092DD2" w:rsidRDefault="00B30223" w:rsidP="00873CE9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medical and medicines</w:t>
            </w:r>
          </w:p>
          <w:p w14:paraId="51914D74" w14:textId="77777777" w:rsidR="00B30223" w:rsidRPr="00092DD2" w:rsidRDefault="00B30223" w:rsidP="00873CE9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behavioural</w:t>
            </w:r>
          </w:p>
          <w:p w14:paraId="4E5542C4" w14:textId="77777777" w:rsidR="00B30223" w:rsidRPr="00092DD2" w:rsidRDefault="00B30223" w:rsidP="00873CE9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allergies (consider food to be served and snacks that may be given or brought in by pupils)</w:t>
            </w:r>
          </w:p>
          <w:p w14:paraId="4DFAD624" w14:textId="29005261" w:rsidR="00FE5E91" w:rsidRPr="00092DD2" w:rsidRDefault="00B30223" w:rsidP="00873CE9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night-time tendencies (sleepwalking, bedwetting)</w:t>
            </w:r>
            <w:r w:rsidR="00873CE9" w:rsidRPr="00092DD2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special needs</w:t>
            </w:r>
          </w:p>
          <w:p w14:paraId="2C612051" w14:textId="77777777" w:rsidR="00B30223" w:rsidRPr="00092DD2" w:rsidRDefault="0083566C" w:rsidP="00873CE9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Are any further actions required considering the information above?</w:t>
            </w:r>
          </w:p>
          <w:p w14:paraId="29E1AB69" w14:textId="767CA32C" w:rsidR="0083566C" w:rsidRPr="00092DD2" w:rsidRDefault="00873CE9" w:rsidP="00B30223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Have the school/academy considered and have arrangements in place for the management of medicines that are required to be administered outside the school day and therefore during this event?</w:t>
            </w:r>
          </w:p>
        </w:tc>
        <w:tc>
          <w:tcPr>
            <w:tcW w:w="331" w:type="dxa"/>
          </w:tcPr>
          <w:p w14:paraId="5179A180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42359AD8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1D82272A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5252FCE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E5E91" w:rsidRPr="00BC67F5" w14:paraId="24B8A78F" w14:textId="77777777" w:rsidTr="00EE702E">
        <w:trPr>
          <w:trHeight w:val="406"/>
        </w:trPr>
        <w:tc>
          <w:tcPr>
            <w:tcW w:w="3835" w:type="dxa"/>
          </w:tcPr>
          <w:p w14:paraId="6933D11B" w14:textId="3FC0EF8A" w:rsidR="00FE5E91" w:rsidRPr="00092DD2" w:rsidRDefault="0002761B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Security</w:t>
            </w:r>
          </w:p>
        </w:tc>
        <w:tc>
          <w:tcPr>
            <w:tcW w:w="2912" w:type="dxa"/>
          </w:tcPr>
          <w:p w14:paraId="03E9E888" w14:textId="1283B4BD" w:rsidR="00FE5E91" w:rsidRPr="00092DD2" w:rsidRDefault="00C25FBB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  <w:lang w:eastAsia="en-US"/>
              </w:rPr>
              <w:t xml:space="preserve">Unwanted visitors may cause </w:t>
            </w:r>
            <w:r w:rsidR="00092DD2" w:rsidRPr="00092DD2">
              <w:rPr>
                <w:rFonts w:cs="Arial"/>
                <w:sz w:val="18"/>
                <w:szCs w:val="18"/>
                <w:lang w:eastAsia="en-US"/>
              </w:rPr>
              <w:t>physical harm to both staff and pupils</w:t>
            </w:r>
          </w:p>
        </w:tc>
        <w:tc>
          <w:tcPr>
            <w:tcW w:w="6856" w:type="dxa"/>
          </w:tcPr>
          <w:p w14:paraId="00394538" w14:textId="77777777" w:rsidR="00304C70" w:rsidRPr="00092DD2" w:rsidRDefault="00304C70" w:rsidP="00EE702E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Is the means of access to the area/s to be used security access controlled, including visual control over visitors?</w:t>
            </w:r>
          </w:p>
          <w:p w14:paraId="30211F4E" w14:textId="77777777" w:rsidR="00304C70" w:rsidRPr="00092DD2" w:rsidRDefault="00304C70" w:rsidP="00EE702E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Is access restricted to unauthorised areas of the school premises?</w:t>
            </w:r>
          </w:p>
          <w:p w14:paraId="01BAC264" w14:textId="77777777" w:rsidR="00304C70" w:rsidRPr="00092DD2" w:rsidRDefault="00304C70" w:rsidP="00EE702E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092DD2">
              <w:rPr>
                <w:rFonts w:cs="Arial"/>
                <w:sz w:val="18"/>
                <w:szCs w:val="18"/>
              </w:rPr>
              <w:t>Is</w:t>
            </w:r>
            <w:proofErr w:type="gramEnd"/>
            <w:r w:rsidRPr="00092DD2">
              <w:rPr>
                <w:rFonts w:cs="Arial"/>
                <w:sz w:val="18"/>
                <w:szCs w:val="18"/>
              </w:rPr>
              <w:t xml:space="preserve"> the areas used for the event adequately segregated from areas being used by cleaners / staff in school?</w:t>
            </w:r>
          </w:p>
          <w:p w14:paraId="74C02A07" w14:textId="05A6C8E0" w:rsidR="00304C70" w:rsidRPr="00092DD2" w:rsidRDefault="00304C70" w:rsidP="00EE702E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Is a communication link / phone available in the area used for the</w:t>
            </w:r>
            <w:r w:rsidR="009F3F43">
              <w:rPr>
                <w:rFonts w:cs="Arial"/>
                <w:sz w:val="18"/>
                <w:szCs w:val="18"/>
              </w:rPr>
              <w:t xml:space="preserve"> sleepover/</w:t>
            </w:r>
            <w:r w:rsidRPr="00092DD2">
              <w:rPr>
                <w:rFonts w:cs="Arial"/>
                <w:sz w:val="18"/>
                <w:szCs w:val="18"/>
              </w:rPr>
              <w:t>event?</w:t>
            </w:r>
          </w:p>
          <w:p w14:paraId="0B193520" w14:textId="60CF4155" w:rsidR="00304C70" w:rsidRPr="00092DD2" w:rsidRDefault="00304C70" w:rsidP="00EE702E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Is a register kept daily of pupils attending the </w:t>
            </w:r>
            <w:r w:rsidR="003E13CE">
              <w:rPr>
                <w:rFonts w:cs="Arial"/>
                <w:sz w:val="18"/>
                <w:szCs w:val="18"/>
              </w:rPr>
              <w:t>sleepover/</w:t>
            </w:r>
            <w:r w:rsidRPr="00092DD2">
              <w:rPr>
                <w:rFonts w:cs="Arial"/>
                <w:sz w:val="18"/>
                <w:szCs w:val="18"/>
              </w:rPr>
              <w:t>event?</w:t>
            </w:r>
          </w:p>
          <w:p w14:paraId="6117CA4A" w14:textId="77777777" w:rsidR="00304C70" w:rsidRPr="00092DD2" w:rsidRDefault="00304C70" w:rsidP="00EE702E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Can unoccupied areas of the school be secured from break-in especially if these areas cannot have the intruder alarm operational? (if not covered by a zoned intruder alarm)</w:t>
            </w:r>
          </w:p>
          <w:p w14:paraId="64FF77C1" w14:textId="77777777" w:rsidR="00FE5E91" w:rsidRPr="00092DD2" w:rsidRDefault="00304C70" w:rsidP="00EE702E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Are arrangements in place for the safety of pupils being collected the next day following the sleepover?</w:t>
            </w:r>
          </w:p>
          <w:p w14:paraId="3F8A5637" w14:textId="37A22332" w:rsidR="00EE702E" w:rsidRPr="00092DD2" w:rsidRDefault="00EE702E" w:rsidP="00EE702E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>Is access restricted to hazardous equipment / substances?</w:t>
            </w:r>
          </w:p>
        </w:tc>
        <w:tc>
          <w:tcPr>
            <w:tcW w:w="331" w:type="dxa"/>
          </w:tcPr>
          <w:p w14:paraId="391A4749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402D840D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D2FB9F8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AFE315E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E5E91" w:rsidRPr="00BC67F5" w14:paraId="7CD47F66" w14:textId="77777777" w:rsidTr="32919617">
        <w:trPr>
          <w:trHeight w:val="889"/>
        </w:trPr>
        <w:tc>
          <w:tcPr>
            <w:tcW w:w="3835" w:type="dxa"/>
          </w:tcPr>
          <w:p w14:paraId="5A642EED" w14:textId="05A31D3B" w:rsidR="00FE5E91" w:rsidRPr="00092DD2" w:rsidRDefault="00523E86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Suitable accommodation/ facilities including food and drink</w:t>
            </w:r>
          </w:p>
        </w:tc>
        <w:tc>
          <w:tcPr>
            <w:tcW w:w="2912" w:type="dxa"/>
          </w:tcPr>
          <w:p w14:paraId="0597D05D" w14:textId="77777777" w:rsidR="00FE5E91" w:rsidRDefault="00932792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Lack of adequate / correct </w:t>
            </w:r>
            <w:r w:rsidR="009A3008">
              <w:rPr>
                <w:rFonts w:cs="Arial"/>
                <w:sz w:val="18"/>
                <w:szCs w:val="18"/>
                <w:lang w:eastAsia="en-US"/>
              </w:rPr>
              <w:t>sleeping arrangements could cause tiredness / physical injury</w:t>
            </w:r>
          </w:p>
          <w:p w14:paraId="11BDF73F" w14:textId="77777777" w:rsidR="009A3008" w:rsidRDefault="009A3008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50692D69" w14:textId="2AE22951" w:rsidR="009A3008" w:rsidRPr="00092DD2" w:rsidRDefault="009A3008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Staff / pupils with food allergies could cause </w:t>
            </w:r>
            <w:r w:rsidR="00EE58B2">
              <w:rPr>
                <w:rFonts w:cs="Arial"/>
                <w:sz w:val="18"/>
                <w:szCs w:val="18"/>
                <w:lang w:eastAsia="en-US"/>
              </w:rPr>
              <w:t xml:space="preserve">potential </w:t>
            </w:r>
            <w:r>
              <w:rPr>
                <w:rFonts w:cs="Arial"/>
                <w:sz w:val="18"/>
                <w:szCs w:val="18"/>
                <w:lang w:eastAsia="en-US"/>
              </w:rPr>
              <w:t>medical harm</w:t>
            </w:r>
          </w:p>
        </w:tc>
        <w:tc>
          <w:tcPr>
            <w:tcW w:w="6856" w:type="dxa"/>
          </w:tcPr>
          <w:p w14:paraId="5FC76C2F" w14:textId="2CA4AFDE" w:rsidR="00543F20" w:rsidRPr="00092DD2" w:rsidRDefault="00543F20" w:rsidP="00543F20">
            <w:pPr>
              <w:numPr>
                <w:ilvl w:val="0"/>
                <w:numId w:val="13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Are all rooms used by the </w:t>
            </w:r>
            <w:r w:rsidR="002E514E">
              <w:rPr>
                <w:rFonts w:cs="Arial"/>
                <w:sz w:val="18"/>
                <w:szCs w:val="18"/>
              </w:rPr>
              <w:t>sleepover/</w:t>
            </w:r>
            <w:r w:rsidRPr="00092DD2">
              <w:rPr>
                <w:rFonts w:cs="Arial"/>
                <w:sz w:val="18"/>
                <w:szCs w:val="18"/>
              </w:rPr>
              <w:t xml:space="preserve">event suitable in respect to size, layout, </w:t>
            </w:r>
            <w:r w:rsidR="00027AD0" w:rsidRPr="00092DD2">
              <w:rPr>
                <w:rFonts w:cs="Arial"/>
                <w:sz w:val="18"/>
                <w:szCs w:val="18"/>
              </w:rPr>
              <w:t>occupancy,</w:t>
            </w:r>
            <w:r w:rsidRPr="00092DD2">
              <w:rPr>
                <w:rFonts w:cs="Arial"/>
                <w:sz w:val="18"/>
                <w:szCs w:val="18"/>
              </w:rPr>
              <w:t xml:space="preserve"> and proximity to welfare facilities?</w:t>
            </w:r>
          </w:p>
          <w:p w14:paraId="008E30CD" w14:textId="77777777" w:rsidR="00543F20" w:rsidRPr="00092DD2" w:rsidRDefault="00543F20" w:rsidP="00543F2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Are suitable catering arrangements in place (also consider allergies mentioned elsewhere in this risk assessment).</w:t>
            </w:r>
          </w:p>
          <w:p w14:paraId="69F2E743" w14:textId="02ECC5C5" w:rsidR="00543F20" w:rsidRPr="00092DD2" w:rsidRDefault="002E514E" w:rsidP="00543F2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543F20" w:rsidRPr="00092DD2">
              <w:rPr>
                <w:rFonts w:cs="Arial"/>
                <w:sz w:val="18"/>
                <w:szCs w:val="18"/>
              </w:rPr>
              <w:t>t least one member of staff must hold a Level 2 Food Hygiene Certificate when preparing and cooking food. This will not apply if cereal breakfasts or similar are only being prepared.</w:t>
            </w:r>
          </w:p>
          <w:p w14:paraId="269ED76D" w14:textId="77777777" w:rsidR="00543F20" w:rsidRPr="00092DD2" w:rsidRDefault="00543F20" w:rsidP="00543F2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lastRenderedPageBreak/>
              <w:t>School kitchen must only be used or accessed by authorised catering staff.</w:t>
            </w:r>
          </w:p>
          <w:p w14:paraId="44C57A2D" w14:textId="0A03206D" w:rsidR="00543F20" w:rsidRPr="00CA344E" w:rsidRDefault="00543F20" w:rsidP="00CA344E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Are arrangements in place for children to </w:t>
            </w:r>
            <w:r w:rsidR="002E514E">
              <w:rPr>
                <w:rFonts w:cs="Arial"/>
                <w:sz w:val="18"/>
                <w:szCs w:val="18"/>
              </w:rPr>
              <w:t>wash/</w:t>
            </w:r>
            <w:r w:rsidRPr="00092DD2">
              <w:rPr>
                <w:rFonts w:cs="Arial"/>
                <w:sz w:val="18"/>
                <w:szCs w:val="18"/>
              </w:rPr>
              <w:t xml:space="preserve">brush their teeth-Toothbrushes and paste to be provided to pupils who </w:t>
            </w:r>
            <w:r w:rsidR="00027AD0" w:rsidRPr="00092DD2">
              <w:rPr>
                <w:rFonts w:cs="Arial"/>
                <w:sz w:val="18"/>
                <w:szCs w:val="18"/>
              </w:rPr>
              <w:t>forget?</w:t>
            </w:r>
            <w:r w:rsidR="00027AD0" w:rsidRPr="00CA344E">
              <w:rPr>
                <w:rFonts w:cs="Arial"/>
                <w:sz w:val="18"/>
                <w:szCs w:val="18"/>
              </w:rPr>
              <w:t xml:space="preserve"> (</w:t>
            </w:r>
            <w:r w:rsidRPr="00CA344E">
              <w:rPr>
                <w:rFonts w:cs="Arial"/>
                <w:sz w:val="18"/>
                <w:szCs w:val="18"/>
              </w:rPr>
              <w:t xml:space="preserve">Bottled water to be provided for brushing teeth as water in </w:t>
            </w:r>
            <w:r w:rsidR="002E514E">
              <w:rPr>
                <w:rFonts w:cs="Arial"/>
                <w:sz w:val="18"/>
                <w:szCs w:val="18"/>
              </w:rPr>
              <w:t>toilets</w:t>
            </w:r>
            <w:r w:rsidR="00BA09B1">
              <w:rPr>
                <w:rFonts w:cs="Arial"/>
                <w:sz w:val="18"/>
                <w:szCs w:val="18"/>
              </w:rPr>
              <w:t>/</w:t>
            </w:r>
            <w:r w:rsidRPr="00CA344E">
              <w:rPr>
                <w:rFonts w:cs="Arial"/>
                <w:sz w:val="18"/>
                <w:szCs w:val="18"/>
              </w:rPr>
              <w:t xml:space="preserve">washrooms cannot be designated for drinking purposes?) </w:t>
            </w:r>
          </w:p>
          <w:p w14:paraId="6E0003E3" w14:textId="66ECF713" w:rsidR="00FE5E91" w:rsidRPr="00092DD2" w:rsidRDefault="00543F20" w:rsidP="00543F20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>Will the temperature be suitable in the areas occupied including those for sleep? (Heating kept on for longer?)</w:t>
            </w:r>
          </w:p>
        </w:tc>
        <w:tc>
          <w:tcPr>
            <w:tcW w:w="331" w:type="dxa"/>
          </w:tcPr>
          <w:p w14:paraId="11A20724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0FF8A44E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50C40EF7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C7EF047" w14:textId="77777777" w:rsidR="00FE5E91" w:rsidRPr="00DA34B1" w:rsidRDefault="00FE5E91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368D5" w:rsidRPr="00BC67F5" w14:paraId="73B18BEB" w14:textId="77777777" w:rsidTr="006F1560">
        <w:trPr>
          <w:trHeight w:val="889"/>
        </w:trPr>
        <w:tc>
          <w:tcPr>
            <w:tcW w:w="3835" w:type="dxa"/>
          </w:tcPr>
          <w:p w14:paraId="65FB5FE4" w14:textId="5A1DB21A" w:rsidR="00F368D5" w:rsidRPr="00092DD2" w:rsidRDefault="00F368D5" w:rsidP="00F368D5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  <w:lang w:eastAsia="en-US"/>
              </w:rPr>
              <w:t>Fire</w:t>
            </w:r>
          </w:p>
        </w:tc>
        <w:tc>
          <w:tcPr>
            <w:tcW w:w="2912" w:type="dxa"/>
          </w:tcPr>
          <w:p w14:paraId="779AA6C2" w14:textId="24DA3C7A" w:rsidR="00F368D5" w:rsidRPr="00092DD2" w:rsidRDefault="00932792" w:rsidP="00F368D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Fire could cause harm to staff and pupils</w:t>
            </w:r>
            <w:r w:rsidR="00BA0F9F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632819">
              <w:rPr>
                <w:rFonts w:cs="Arial"/>
                <w:sz w:val="18"/>
                <w:szCs w:val="18"/>
                <w:lang w:eastAsia="en-US"/>
              </w:rPr>
              <w:t>r</w:t>
            </w:r>
            <w:r w:rsidR="00BA0F9F">
              <w:rPr>
                <w:rFonts w:cs="Arial"/>
                <w:sz w:val="18"/>
                <w:szCs w:val="18"/>
                <w:lang w:eastAsia="en-US"/>
              </w:rPr>
              <w:t>esulting in serious injury</w:t>
            </w:r>
          </w:p>
        </w:tc>
        <w:tc>
          <w:tcPr>
            <w:tcW w:w="6856" w:type="dxa"/>
          </w:tcPr>
          <w:p w14:paraId="14632B9A" w14:textId="23762279" w:rsidR="00F368D5" w:rsidRDefault="00F368D5" w:rsidP="004F3FBE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Has the existing school fire risk assessment been </w:t>
            </w:r>
            <w:r w:rsidR="00E0234B">
              <w:rPr>
                <w:rFonts w:cs="Arial"/>
                <w:sz w:val="18"/>
                <w:szCs w:val="18"/>
              </w:rPr>
              <w:t>completed/</w:t>
            </w:r>
            <w:r w:rsidRPr="00092DD2">
              <w:rPr>
                <w:rFonts w:cs="Arial"/>
                <w:sz w:val="18"/>
                <w:szCs w:val="18"/>
              </w:rPr>
              <w:t xml:space="preserve">reviewed in respect to the </w:t>
            </w:r>
            <w:r w:rsidR="00E0234B" w:rsidRPr="00092DD2">
              <w:rPr>
                <w:rFonts w:cs="Arial"/>
                <w:sz w:val="18"/>
                <w:szCs w:val="18"/>
              </w:rPr>
              <w:t>after-school</w:t>
            </w:r>
            <w:r w:rsidRPr="00092DD2">
              <w:rPr>
                <w:rFonts w:cs="Arial"/>
                <w:sz w:val="18"/>
                <w:szCs w:val="18"/>
              </w:rPr>
              <w:t xml:space="preserve"> </w:t>
            </w:r>
            <w:r w:rsidR="00BD0DDA">
              <w:rPr>
                <w:rFonts w:cs="Arial"/>
                <w:sz w:val="18"/>
                <w:szCs w:val="18"/>
              </w:rPr>
              <w:t>sleepover</w:t>
            </w:r>
            <w:r w:rsidR="00E0234B">
              <w:rPr>
                <w:rFonts w:cs="Arial"/>
                <w:sz w:val="18"/>
                <w:szCs w:val="18"/>
              </w:rPr>
              <w:t>/</w:t>
            </w:r>
            <w:r w:rsidRPr="00092DD2">
              <w:rPr>
                <w:rFonts w:cs="Arial"/>
                <w:sz w:val="18"/>
                <w:szCs w:val="18"/>
              </w:rPr>
              <w:t>event arrangements?</w:t>
            </w:r>
            <w:r w:rsidR="00FB3C9F">
              <w:rPr>
                <w:rFonts w:cs="Arial"/>
                <w:sz w:val="18"/>
                <w:szCs w:val="18"/>
              </w:rPr>
              <w:t xml:space="preserve"> (MANDATORY)</w:t>
            </w:r>
          </w:p>
          <w:p w14:paraId="69B463FF" w14:textId="51D32FC6" w:rsidR="00E0234B" w:rsidRDefault="00E0234B" w:rsidP="004F3FBE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the fire procedures outlined in the NCC guidance</w:t>
            </w:r>
            <w:r w:rsidR="00E10EB7">
              <w:rPr>
                <w:rFonts w:cs="Arial"/>
                <w:sz w:val="18"/>
                <w:szCs w:val="18"/>
              </w:rPr>
              <w:t xml:space="preserve"> </w:t>
            </w:r>
            <w:r w:rsidR="00281E90">
              <w:rPr>
                <w:rFonts w:cs="Arial"/>
                <w:sz w:val="18"/>
                <w:szCs w:val="18"/>
              </w:rPr>
              <w:t>“S</w:t>
            </w:r>
            <w:r w:rsidR="00E10EB7">
              <w:rPr>
                <w:rFonts w:cs="Arial"/>
                <w:sz w:val="18"/>
                <w:szCs w:val="18"/>
              </w:rPr>
              <w:t>leepovers in school buildings</w:t>
            </w:r>
            <w:r w:rsidR="00281E90">
              <w:rPr>
                <w:rFonts w:cs="Arial"/>
                <w:sz w:val="18"/>
                <w:szCs w:val="18"/>
              </w:rPr>
              <w:t xml:space="preserve"> – Safety </w:t>
            </w:r>
            <w:r w:rsidR="005F743E">
              <w:rPr>
                <w:rFonts w:cs="Arial"/>
                <w:sz w:val="18"/>
                <w:szCs w:val="18"/>
              </w:rPr>
              <w:t>Guidance” been</w:t>
            </w:r>
            <w:r>
              <w:rPr>
                <w:rFonts w:cs="Arial"/>
                <w:sz w:val="18"/>
                <w:szCs w:val="18"/>
              </w:rPr>
              <w:t xml:space="preserve"> implemented in full.</w:t>
            </w:r>
            <w:r w:rsidR="00FB3C9F">
              <w:rPr>
                <w:rFonts w:cs="Arial"/>
                <w:sz w:val="18"/>
                <w:szCs w:val="18"/>
              </w:rPr>
              <w:t xml:space="preserve"> (MANDATORY)</w:t>
            </w:r>
          </w:p>
          <w:p w14:paraId="34A29FBB" w14:textId="54538535" w:rsidR="00E0234B" w:rsidRPr="00092DD2" w:rsidRDefault="00E0234B" w:rsidP="004F3FBE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a suitably competent person</w:t>
            </w:r>
            <w:r w:rsidR="00960DF2">
              <w:rPr>
                <w:rFonts w:cs="Arial"/>
                <w:sz w:val="18"/>
                <w:szCs w:val="18"/>
              </w:rPr>
              <w:t xml:space="preserve">(s) been nominated to </w:t>
            </w:r>
            <w:r w:rsidR="00BA09B1">
              <w:rPr>
                <w:rFonts w:cs="Arial"/>
                <w:sz w:val="18"/>
                <w:szCs w:val="18"/>
              </w:rPr>
              <w:t>be always awake during the sleepover</w:t>
            </w:r>
            <w:r w:rsidR="00EC3640">
              <w:rPr>
                <w:rFonts w:cs="Arial"/>
                <w:sz w:val="18"/>
                <w:szCs w:val="18"/>
              </w:rPr>
              <w:t>.</w:t>
            </w:r>
            <w:r w:rsidR="00960DF2">
              <w:rPr>
                <w:rFonts w:cs="Arial"/>
                <w:sz w:val="18"/>
                <w:szCs w:val="18"/>
              </w:rPr>
              <w:t xml:space="preserve"> </w:t>
            </w:r>
            <w:r w:rsidR="00FB3C9F">
              <w:rPr>
                <w:rFonts w:cs="Arial"/>
                <w:sz w:val="18"/>
                <w:szCs w:val="18"/>
              </w:rPr>
              <w:t>(</w:t>
            </w:r>
            <w:r w:rsidR="00027AD0">
              <w:rPr>
                <w:rFonts w:cs="Arial"/>
                <w:sz w:val="18"/>
                <w:szCs w:val="18"/>
              </w:rPr>
              <w:t>M</w:t>
            </w:r>
            <w:r w:rsidR="00FB3C9F">
              <w:rPr>
                <w:rFonts w:cs="Arial"/>
                <w:sz w:val="18"/>
                <w:szCs w:val="18"/>
              </w:rPr>
              <w:t>ANDOTORY)</w:t>
            </w:r>
          </w:p>
          <w:p w14:paraId="3B8C7302" w14:textId="304AF5DC" w:rsidR="00F368D5" w:rsidRPr="00092DD2" w:rsidRDefault="00F368D5" w:rsidP="004F3FBE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Are all onsite staff and volunteers familiar with the fire evacuation procedures for the premises, </w:t>
            </w:r>
            <w:proofErr w:type="gramStart"/>
            <w:r w:rsidRPr="00092DD2">
              <w:rPr>
                <w:rFonts w:cs="Arial"/>
                <w:sz w:val="18"/>
                <w:szCs w:val="18"/>
              </w:rPr>
              <w:t>i.e.</w:t>
            </w:r>
            <w:proofErr w:type="gramEnd"/>
            <w:r w:rsidRPr="00092DD2">
              <w:rPr>
                <w:rFonts w:cs="Arial"/>
                <w:sz w:val="18"/>
                <w:szCs w:val="18"/>
              </w:rPr>
              <w:t xml:space="preserve"> sound of the alarm, location of exit doors, location of fire assembly point, responsibility for contacting the emergency services, etc.</w:t>
            </w:r>
          </w:p>
          <w:p w14:paraId="2E95666D" w14:textId="77777777" w:rsidR="00F368D5" w:rsidRPr="00092DD2" w:rsidRDefault="00F368D5" w:rsidP="004F3FBE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Is emergency lighting installed in the occupied areas? </w:t>
            </w:r>
          </w:p>
          <w:p w14:paraId="02FC6720" w14:textId="71A2C607" w:rsidR="005549C3" w:rsidRPr="00092DD2" w:rsidRDefault="00BA09B1" w:rsidP="004F3FBE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Consider </w:t>
            </w:r>
            <w:r w:rsidR="005549C3" w:rsidRPr="00092DD2">
              <w:rPr>
                <w:rFonts w:cs="Arial"/>
                <w:sz w:val="18"/>
                <w:szCs w:val="18"/>
              </w:rPr>
              <w:t>‘Dummy’ evacuation tested w</w:t>
            </w:r>
            <w:r w:rsidR="002F102D" w:rsidRPr="00092DD2">
              <w:rPr>
                <w:rFonts w:cs="Arial"/>
                <w:sz w:val="18"/>
                <w:szCs w:val="18"/>
              </w:rPr>
              <w:t>i</w:t>
            </w:r>
            <w:r w:rsidR="005549C3" w:rsidRPr="00092DD2">
              <w:rPr>
                <w:rFonts w:cs="Arial"/>
                <w:sz w:val="18"/>
                <w:szCs w:val="18"/>
              </w:rPr>
              <w:t xml:space="preserve">th all persons present including staff and </w:t>
            </w:r>
            <w:r w:rsidR="002F102D" w:rsidRPr="00092DD2">
              <w:rPr>
                <w:rFonts w:cs="Arial"/>
                <w:sz w:val="18"/>
                <w:szCs w:val="18"/>
              </w:rPr>
              <w:t>pupils.</w:t>
            </w:r>
          </w:p>
        </w:tc>
        <w:tc>
          <w:tcPr>
            <w:tcW w:w="331" w:type="dxa"/>
            <w:shd w:val="clear" w:color="auto" w:fill="auto"/>
          </w:tcPr>
          <w:p w14:paraId="280CF9D6" w14:textId="77777777" w:rsidR="00F368D5" w:rsidRPr="00DA34B1" w:rsidRDefault="00F368D5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14:paraId="14D95DF7" w14:textId="77777777" w:rsidR="00F368D5" w:rsidRPr="00DA34B1" w:rsidRDefault="00F368D5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71F68154" w14:textId="77777777" w:rsidR="00F368D5" w:rsidRPr="00DA34B1" w:rsidRDefault="00F368D5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8CC60FD" w14:textId="77777777" w:rsidR="00F368D5" w:rsidRPr="00DA34B1" w:rsidRDefault="00F368D5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A2C8F" w:rsidRPr="00BC67F5" w14:paraId="0F1EE9C5" w14:textId="77777777" w:rsidTr="006F1560">
        <w:trPr>
          <w:trHeight w:val="889"/>
        </w:trPr>
        <w:tc>
          <w:tcPr>
            <w:tcW w:w="3835" w:type="dxa"/>
          </w:tcPr>
          <w:p w14:paraId="31E1FDA9" w14:textId="6F05A727" w:rsidR="003A2C8F" w:rsidRPr="00092DD2" w:rsidRDefault="002F102D" w:rsidP="00F368D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First Aid / Administration of Medication</w:t>
            </w:r>
          </w:p>
        </w:tc>
        <w:tc>
          <w:tcPr>
            <w:tcW w:w="2912" w:type="dxa"/>
          </w:tcPr>
          <w:p w14:paraId="45CD0A3F" w14:textId="2F9E9296" w:rsidR="003A2C8F" w:rsidRPr="00092DD2" w:rsidRDefault="00CA344E" w:rsidP="00F368D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Lack of first aid provision</w:t>
            </w:r>
            <w:r w:rsidR="00A82341">
              <w:rPr>
                <w:rFonts w:cs="Arial"/>
                <w:sz w:val="18"/>
                <w:szCs w:val="18"/>
                <w:lang w:eastAsia="en-US"/>
              </w:rPr>
              <w:t xml:space="preserve"> / administration of medicines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may cause harm to pupils</w:t>
            </w:r>
          </w:p>
        </w:tc>
        <w:tc>
          <w:tcPr>
            <w:tcW w:w="6856" w:type="dxa"/>
          </w:tcPr>
          <w:p w14:paraId="5A4050D1" w14:textId="77777777" w:rsidR="004F3FBE" w:rsidRPr="00092DD2" w:rsidRDefault="004F3FBE" w:rsidP="004F3FBE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Are there adequate numbers of staff trained to an appropriate level of first aid?</w:t>
            </w:r>
          </w:p>
          <w:p w14:paraId="70694F2B" w14:textId="7AD1322A" w:rsidR="004F3FBE" w:rsidRPr="00092DD2" w:rsidRDefault="004F3FBE" w:rsidP="004F3FBE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Are all staff familiar with the </w:t>
            </w:r>
            <w:r w:rsidR="00BA09B1">
              <w:rPr>
                <w:rFonts w:cs="Arial"/>
                <w:sz w:val="18"/>
                <w:szCs w:val="18"/>
              </w:rPr>
              <w:t>school’s</w:t>
            </w:r>
            <w:r w:rsidR="00EC3640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accident</w:t>
            </w:r>
            <w:r w:rsidR="00EC3640">
              <w:rPr>
                <w:rFonts w:cs="Arial"/>
                <w:sz w:val="18"/>
                <w:szCs w:val="18"/>
              </w:rPr>
              <w:t>/incident</w:t>
            </w:r>
            <w:r w:rsidRPr="00092DD2">
              <w:rPr>
                <w:rFonts w:cs="Arial"/>
                <w:sz w:val="18"/>
                <w:szCs w:val="18"/>
              </w:rPr>
              <w:t xml:space="preserve"> reporting procedures?</w:t>
            </w:r>
          </w:p>
          <w:p w14:paraId="660EE229" w14:textId="0458FE2C" w:rsidR="003A2C8F" w:rsidRPr="00092DD2" w:rsidRDefault="004F3FBE" w:rsidP="004F3FBE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Does the administration of medicines risk assessment </w:t>
            </w:r>
            <w:r w:rsidR="005F743E" w:rsidRPr="00092DD2">
              <w:rPr>
                <w:rFonts w:cs="Arial"/>
                <w:sz w:val="18"/>
                <w:szCs w:val="18"/>
              </w:rPr>
              <w:t>consider</w:t>
            </w:r>
            <w:r w:rsidRPr="00092DD2">
              <w:rPr>
                <w:rFonts w:cs="Arial"/>
                <w:sz w:val="18"/>
                <w:szCs w:val="18"/>
              </w:rPr>
              <w:t xml:space="preserve"> the arrangements of the </w:t>
            </w:r>
            <w:r w:rsidR="00BA09B1" w:rsidRPr="00092DD2">
              <w:rPr>
                <w:rFonts w:cs="Arial"/>
                <w:sz w:val="18"/>
                <w:szCs w:val="18"/>
              </w:rPr>
              <w:t>after-school</w:t>
            </w:r>
            <w:r w:rsidRPr="00092DD2">
              <w:rPr>
                <w:rFonts w:cs="Arial"/>
                <w:sz w:val="18"/>
                <w:szCs w:val="18"/>
              </w:rPr>
              <w:t xml:space="preserve"> </w:t>
            </w:r>
            <w:r w:rsidR="00646B5F">
              <w:rPr>
                <w:rFonts w:cs="Arial"/>
                <w:sz w:val="18"/>
                <w:szCs w:val="18"/>
              </w:rPr>
              <w:t>sleepover/</w:t>
            </w:r>
            <w:r w:rsidRPr="00092DD2">
              <w:rPr>
                <w:rFonts w:cs="Arial"/>
                <w:sz w:val="18"/>
                <w:szCs w:val="18"/>
              </w:rPr>
              <w:t>events?</w:t>
            </w:r>
          </w:p>
        </w:tc>
        <w:tc>
          <w:tcPr>
            <w:tcW w:w="331" w:type="dxa"/>
            <w:shd w:val="clear" w:color="auto" w:fill="auto"/>
          </w:tcPr>
          <w:p w14:paraId="64071F7A" w14:textId="77777777" w:rsidR="003A2C8F" w:rsidRPr="00DA34B1" w:rsidRDefault="003A2C8F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14:paraId="004F6A55" w14:textId="77777777" w:rsidR="003A2C8F" w:rsidRPr="00DA34B1" w:rsidRDefault="003A2C8F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1AEFEA6" w14:textId="77777777" w:rsidR="003A2C8F" w:rsidRPr="00DA34B1" w:rsidRDefault="003A2C8F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16BC986" w14:textId="77777777" w:rsidR="003A2C8F" w:rsidRPr="00DA34B1" w:rsidRDefault="003A2C8F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368D5" w:rsidRPr="00BC67F5" w14:paraId="511B9D79" w14:textId="77777777" w:rsidTr="006F1560">
        <w:trPr>
          <w:trHeight w:val="889"/>
        </w:trPr>
        <w:tc>
          <w:tcPr>
            <w:tcW w:w="3835" w:type="dxa"/>
          </w:tcPr>
          <w:p w14:paraId="3937189A" w14:textId="5B81338D" w:rsidR="00F368D5" w:rsidRPr="00092DD2" w:rsidRDefault="00D87052" w:rsidP="00D87052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Safeguarding / Supervision</w:t>
            </w:r>
          </w:p>
        </w:tc>
        <w:tc>
          <w:tcPr>
            <w:tcW w:w="2912" w:type="dxa"/>
          </w:tcPr>
          <w:p w14:paraId="11B790BC" w14:textId="634ED728" w:rsidR="00F368D5" w:rsidRPr="00092DD2" w:rsidRDefault="00F368D5" w:rsidP="00B20754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73F06927" w14:textId="30F3573D" w:rsidR="00B20754" w:rsidRPr="00092DD2" w:rsidRDefault="00B20754" w:rsidP="00B2075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 xml:space="preserve">Have all attending staff and </w:t>
            </w:r>
            <w:r w:rsidR="005F743E" w:rsidRPr="00092DD2">
              <w:rPr>
                <w:rFonts w:cs="Arial"/>
                <w:sz w:val="18"/>
                <w:szCs w:val="18"/>
              </w:rPr>
              <w:t>volunteers’</w:t>
            </w:r>
            <w:r w:rsidRPr="00092DD2">
              <w:rPr>
                <w:rFonts w:cs="Arial"/>
                <w:sz w:val="18"/>
                <w:szCs w:val="18"/>
              </w:rPr>
              <w:t xml:space="preserve"> staff been </w:t>
            </w:r>
            <w:r w:rsidR="00BA09B1">
              <w:rPr>
                <w:rFonts w:cs="Arial"/>
                <w:sz w:val="18"/>
                <w:szCs w:val="18"/>
              </w:rPr>
              <w:t>CRB</w:t>
            </w:r>
            <w:r w:rsidRPr="00092DD2">
              <w:rPr>
                <w:rFonts w:cs="Arial"/>
                <w:sz w:val="18"/>
                <w:szCs w:val="18"/>
              </w:rPr>
              <w:t xml:space="preserve"> checked?</w:t>
            </w:r>
          </w:p>
          <w:p w14:paraId="68FEF93F" w14:textId="77777777" w:rsidR="00B20754" w:rsidRPr="00092DD2" w:rsidRDefault="00B20754" w:rsidP="00B2075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Are sleeping and changing arrangements (including staff) appropriate and documented?</w:t>
            </w:r>
          </w:p>
          <w:p w14:paraId="4A382608" w14:textId="3E635F0B" w:rsidR="00F368D5" w:rsidRPr="00092DD2" w:rsidRDefault="00B20754" w:rsidP="00B20754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>Are supervision ratios appropriate (</w:t>
            </w:r>
            <w:r w:rsidR="000B476B" w:rsidRPr="00092DD2">
              <w:rPr>
                <w:rFonts w:cs="Arial"/>
                <w:sz w:val="18"/>
                <w:szCs w:val="18"/>
              </w:rPr>
              <w:t>considering</w:t>
            </w:r>
            <w:r w:rsidRPr="00092DD2">
              <w:rPr>
                <w:rFonts w:cs="Arial"/>
                <w:sz w:val="18"/>
                <w:szCs w:val="18"/>
              </w:rPr>
              <w:t xml:space="preserve"> any staff who may have to leave in an emergency?)</w:t>
            </w:r>
          </w:p>
        </w:tc>
        <w:tc>
          <w:tcPr>
            <w:tcW w:w="331" w:type="dxa"/>
            <w:shd w:val="clear" w:color="auto" w:fill="auto"/>
          </w:tcPr>
          <w:p w14:paraId="6717E169" w14:textId="77777777" w:rsidR="00F368D5" w:rsidRPr="00DA34B1" w:rsidRDefault="00F368D5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14:paraId="1A2F778D" w14:textId="77777777" w:rsidR="00F368D5" w:rsidRPr="00DA34B1" w:rsidRDefault="00F368D5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A0A201C" w14:textId="77777777" w:rsidR="00F368D5" w:rsidRPr="00DA34B1" w:rsidRDefault="00F368D5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17E9B60" w14:textId="77777777" w:rsidR="00F368D5" w:rsidRPr="00DA34B1" w:rsidRDefault="00F368D5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87052" w:rsidRPr="00BC67F5" w14:paraId="797CF5FB" w14:textId="77777777" w:rsidTr="006F1560">
        <w:trPr>
          <w:trHeight w:val="889"/>
        </w:trPr>
        <w:tc>
          <w:tcPr>
            <w:tcW w:w="3835" w:type="dxa"/>
          </w:tcPr>
          <w:p w14:paraId="45E7BDAF" w14:textId="3A5BAD1D" w:rsidR="00D87052" w:rsidRPr="00092DD2" w:rsidRDefault="008D0A97" w:rsidP="008D0A9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lastRenderedPageBreak/>
              <w:t>Behaviour / Children absconding</w:t>
            </w:r>
          </w:p>
        </w:tc>
        <w:tc>
          <w:tcPr>
            <w:tcW w:w="2912" w:type="dxa"/>
          </w:tcPr>
          <w:p w14:paraId="6664CF85" w14:textId="1DA4EBE3" w:rsidR="00D87052" w:rsidRPr="00092DD2" w:rsidRDefault="00A82341" w:rsidP="00F368D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assault of either staff or pupils</w:t>
            </w:r>
          </w:p>
        </w:tc>
        <w:tc>
          <w:tcPr>
            <w:tcW w:w="6856" w:type="dxa"/>
          </w:tcPr>
          <w:p w14:paraId="071275CB" w14:textId="646B6A5B" w:rsidR="002A57A8" w:rsidRPr="00092DD2" w:rsidRDefault="002A57A8" w:rsidP="002A57A8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bCs/>
                <w:sz w:val="18"/>
                <w:szCs w:val="18"/>
              </w:rPr>
              <w:t xml:space="preserve">Are there agreed rules / codes of conduct for the behaviour of pupils attending the </w:t>
            </w:r>
            <w:r w:rsidR="00646B5F">
              <w:rPr>
                <w:rFonts w:cs="Arial"/>
                <w:bCs/>
                <w:sz w:val="18"/>
                <w:szCs w:val="18"/>
              </w:rPr>
              <w:t>sleepover/</w:t>
            </w:r>
            <w:r w:rsidRPr="00092DD2">
              <w:rPr>
                <w:rFonts w:cs="Arial"/>
                <w:bCs/>
                <w:sz w:val="18"/>
                <w:szCs w:val="18"/>
              </w:rPr>
              <w:t>event?</w:t>
            </w:r>
          </w:p>
          <w:p w14:paraId="6A3DAF21" w14:textId="6D7D3403" w:rsidR="002A57A8" w:rsidRPr="00092DD2" w:rsidRDefault="002A57A8" w:rsidP="002A57A8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What would happen in the event of a “home-sick” pupil</w:t>
            </w:r>
            <w:r w:rsidR="00CA344E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- how would they get home? If taken by staff the supervision ratio would be affected</w:t>
            </w:r>
            <w:r w:rsidR="00CA344E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 xml:space="preserve">- also note the risk </w:t>
            </w:r>
            <w:r w:rsidR="00CA344E">
              <w:rPr>
                <w:rFonts w:cs="Arial"/>
                <w:sz w:val="18"/>
                <w:szCs w:val="18"/>
              </w:rPr>
              <w:t>from</w:t>
            </w:r>
            <w:r w:rsidRPr="00092DD2">
              <w:rPr>
                <w:rFonts w:cs="Arial"/>
                <w:sz w:val="18"/>
                <w:szCs w:val="18"/>
              </w:rPr>
              <w:t xml:space="preserve"> transporting pupils in private vehicles</w:t>
            </w:r>
            <w:r w:rsidR="00CA344E">
              <w:rPr>
                <w:rFonts w:cs="Arial"/>
                <w:sz w:val="18"/>
                <w:szCs w:val="18"/>
              </w:rPr>
              <w:t xml:space="preserve"> (c</w:t>
            </w:r>
            <w:r w:rsidRPr="00092DD2">
              <w:rPr>
                <w:rFonts w:cs="Arial"/>
                <w:sz w:val="18"/>
                <w:szCs w:val="18"/>
              </w:rPr>
              <w:t>ollection by a parent</w:t>
            </w:r>
            <w:r w:rsidR="00CA344E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/</w:t>
            </w:r>
            <w:r w:rsidR="00CA344E">
              <w:rPr>
                <w:rFonts w:cs="Arial"/>
                <w:sz w:val="18"/>
                <w:szCs w:val="18"/>
              </w:rPr>
              <w:t xml:space="preserve"> </w:t>
            </w:r>
            <w:r w:rsidRPr="00092DD2">
              <w:rPr>
                <w:rFonts w:cs="Arial"/>
                <w:sz w:val="18"/>
                <w:szCs w:val="18"/>
              </w:rPr>
              <w:t>carer may be safer option</w:t>
            </w:r>
            <w:r w:rsidR="00CA344E">
              <w:rPr>
                <w:rFonts w:cs="Arial"/>
                <w:sz w:val="18"/>
                <w:szCs w:val="18"/>
              </w:rPr>
              <w:t>)</w:t>
            </w:r>
            <w:r w:rsidRPr="00092DD2">
              <w:rPr>
                <w:rFonts w:cs="Arial"/>
                <w:sz w:val="18"/>
                <w:szCs w:val="18"/>
              </w:rPr>
              <w:t>.</w:t>
            </w:r>
          </w:p>
          <w:p w14:paraId="4479FF34" w14:textId="5B7482A4" w:rsidR="00D87052" w:rsidRPr="00092DD2" w:rsidRDefault="002A57A8" w:rsidP="002A57A8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8"/>
                <w:szCs w:val="18"/>
                <w:lang w:eastAsia="en-US"/>
              </w:rPr>
            </w:pPr>
            <w:r w:rsidRPr="00092DD2">
              <w:rPr>
                <w:rFonts w:cs="Arial"/>
                <w:sz w:val="18"/>
                <w:szCs w:val="18"/>
              </w:rPr>
              <w:t>Are adequate measures in place to prevent children from absconding?</w:t>
            </w:r>
          </w:p>
        </w:tc>
        <w:tc>
          <w:tcPr>
            <w:tcW w:w="331" w:type="dxa"/>
            <w:shd w:val="clear" w:color="auto" w:fill="auto"/>
          </w:tcPr>
          <w:p w14:paraId="17403839" w14:textId="77777777" w:rsidR="00D87052" w:rsidRPr="00DA34B1" w:rsidRDefault="00D87052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14:paraId="15B99D61" w14:textId="77777777" w:rsidR="00D87052" w:rsidRPr="00DA34B1" w:rsidRDefault="00D87052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CD74E56" w14:textId="77777777" w:rsidR="00D87052" w:rsidRPr="00DA34B1" w:rsidRDefault="00D87052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AE4E048" w14:textId="77777777" w:rsidR="00D87052" w:rsidRPr="00DA34B1" w:rsidRDefault="00D87052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2A57A8" w:rsidRPr="00BC67F5" w14:paraId="2F4B96D5" w14:textId="77777777" w:rsidTr="002B7B42">
        <w:trPr>
          <w:trHeight w:val="369"/>
        </w:trPr>
        <w:tc>
          <w:tcPr>
            <w:tcW w:w="3835" w:type="dxa"/>
          </w:tcPr>
          <w:p w14:paraId="12004FBF" w14:textId="03CB53CE" w:rsidR="002A57A8" w:rsidRPr="00092DD2" w:rsidRDefault="006A1F1D" w:rsidP="008D0A97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092DD2">
              <w:rPr>
                <w:rFonts w:cs="Arial"/>
                <w:b/>
                <w:bCs/>
                <w:sz w:val="18"/>
                <w:szCs w:val="18"/>
              </w:rPr>
              <w:t>Cancellation of event</w:t>
            </w:r>
          </w:p>
        </w:tc>
        <w:tc>
          <w:tcPr>
            <w:tcW w:w="2912" w:type="dxa"/>
          </w:tcPr>
          <w:p w14:paraId="3100135A" w14:textId="77777777" w:rsidR="002A57A8" w:rsidRPr="00092DD2" w:rsidRDefault="002A57A8" w:rsidP="00F368D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6AF329AD" w14:textId="5B4899F2" w:rsidR="002A57A8" w:rsidRPr="00092DD2" w:rsidRDefault="002B7B42" w:rsidP="002B7B4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92DD2">
              <w:rPr>
                <w:rFonts w:cs="Arial"/>
                <w:sz w:val="18"/>
                <w:szCs w:val="18"/>
              </w:rPr>
              <w:t>Are procedures in place in case of cancellation?</w:t>
            </w:r>
          </w:p>
        </w:tc>
        <w:tc>
          <w:tcPr>
            <w:tcW w:w="331" w:type="dxa"/>
            <w:shd w:val="clear" w:color="auto" w:fill="auto"/>
          </w:tcPr>
          <w:p w14:paraId="0D92C4B7" w14:textId="77777777" w:rsidR="002A57A8" w:rsidRPr="00DA34B1" w:rsidRDefault="002A57A8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14:paraId="5291657D" w14:textId="77777777" w:rsidR="002A57A8" w:rsidRPr="00DA34B1" w:rsidRDefault="002A57A8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EEF516A" w14:textId="77777777" w:rsidR="002A57A8" w:rsidRPr="00DA34B1" w:rsidRDefault="002A57A8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E1323A7" w14:textId="77777777" w:rsidR="002A57A8" w:rsidRPr="00DA34B1" w:rsidRDefault="002A57A8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02262F" w:rsidRPr="00BC67F5" w14:paraId="7A44D565" w14:textId="77777777" w:rsidTr="002B7B42">
        <w:trPr>
          <w:trHeight w:val="369"/>
        </w:trPr>
        <w:tc>
          <w:tcPr>
            <w:tcW w:w="3835" w:type="dxa"/>
          </w:tcPr>
          <w:p w14:paraId="03999B61" w14:textId="549F0252" w:rsidR="0002262F" w:rsidRPr="0002262F" w:rsidRDefault="0002262F" w:rsidP="008D0A97">
            <w:pPr>
              <w:spacing w:before="60" w:after="60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00157284">
              <w:rPr>
                <w:rFonts w:cs="Arial"/>
                <w:b/>
                <w:bCs/>
                <w:sz w:val="18"/>
                <w:szCs w:val="18"/>
              </w:rPr>
              <w:t>Activities undertaken</w:t>
            </w:r>
          </w:p>
        </w:tc>
        <w:tc>
          <w:tcPr>
            <w:tcW w:w="2912" w:type="dxa"/>
          </w:tcPr>
          <w:p w14:paraId="36EA87F8" w14:textId="6423DBB2" w:rsidR="0002262F" w:rsidRPr="0002262F" w:rsidRDefault="0002262F" w:rsidP="00F368D5">
            <w:pPr>
              <w:jc w:val="both"/>
              <w:rPr>
                <w:rFonts w:cs="Arial"/>
                <w:sz w:val="18"/>
                <w:szCs w:val="18"/>
                <w:highlight w:val="yellow"/>
                <w:lang w:eastAsia="en-US"/>
              </w:rPr>
            </w:pPr>
            <w:r w:rsidRPr="00157284">
              <w:rPr>
                <w:rFonts w:cs="Arial"/>
                <w:sz w:val="18"/>
                <w:szCs w:val="18"/>
                <w:lang w:eastAsia="en-US"/>
              </w:rPr>
              <w:t>Pupils or staff</w:t>
            </w:r>
          </w:p>
        </w:tc>
        <w:tc>
          <w:tcPr>
            <w:tcW w:w="6856" w:type="dxa"/>
          </w:tcPr>
          <w:p w14:paraId="7CFD7743" w14:textId="3E4882E4" w:rsidR="0002262F" w:rsidRPr="00157284" w:rsidRDefault="0002262F" w:rsidP="002B7B4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157284">
              <w:rPr>
                <w:rFonts w:cs="Arial"/>
                <w:sz w:val="18"/>
                <w:szCs w:val="18"/>
              </w:rPr>
              <w:t>Detailed itinerary in place and approved by school leadership</w:t>
            </w:r>
          </w:p>
          <w:p w14:paraId="1CD07671" w14:textId="640842D5" w:rsidR="0002262F" w:rsidRPr="00157284" w:rsidRDefault="0002262F" w:rsidP="002B7B4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157284">
              <w:rPr>
                <w:rFonts w:cs="Arial"/>
                <w:sz w:val="18"/>
                <w:szCs w:val="18"/>
              </w:rPr>
              <w:t xml:space="preserve">Separate Specific Risk Assessment for all activities </w:t>
            </w:r>
            <w:r w:rsidR="007D7737" w:rsidRPr="00157284">
              <w:rPr>
                <w:rFonts w:cs="Arial"/>
                <w:sz w:val="18"/>
                <w:szCs w:val="18"/>
              </w:rPr>
              <w:t xml:space="preserve">being </w:t>
            </w:r>
            <w:r w:rsidRPr="00157284">
              <w:rPr>
                <w:rFonts w:cs="Arial"/>
                <w:sz w:val="18"/>
                <w:szCs w:val="18"/>
              </w:rPr>
              <w:t>undertaken as part of the event</w:t>
            </w:r>
          </w:p>
          <w:p w14:paraId="725E8C56" w14:textId="618D5F60" w:rsidR="0002262F" w:rsidRPr="00157284" w:rsidRDefault="0002262F" w:rsidP="002B7B4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157284">
              <w:rPr>
                <w:rFonts w:cs="Arial"/>
                <w:sz w:val="18"/>
                <w:szCs w:val="18"/>
              </w:rPr>
              <w:t>Review of NCC CFCS – Generic Risk Assessments for visits and activities if defined activities planned</w:t>
            </w:r>
          </w:p>
          <w:p w14:paraId="404065FC" w14:textId="045A7CBB" w:rsidR="0002262F" w:rsidRPr="00157284" w:rsidRDefault="0002262F" w:rsidP="002B7B4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157284">
              <w:rPr>
                <w:rFonts w:cs="Arial"/>
                <w:sz w:val="18"/>
                <w:szCs w:val="18"/>
              </w:rPr>
              <w:t xml:space="preserve">Referral to NCC CFCS </w:t>
            </w:r>
            <w:r w:rsidR="007D7737" w:rsidRPr="00157284">
              <w:rPr>
                <w:rFonts w:cs="Arial"/>
                <w:sz w:val="18"/>
                <w:szCs w:val="18"/>
              </w:rPr>
              <w:t xml:space="preserve">- </w:t>
            </w:r>
            <w:r w:rsidRPr="00157284">
              <w:rPr>
                <w:rFonts w:cs="Arial"/>
                <w:sz w:val="18"/>
                <w:szCs w:val="18"/>
              </w:rPr>
              <w:t>Visit guidance or Visit Advice Team for activity specific advice</w:t>
            </w:r>
          </w:p>
          <w:p w14:paraId="5E6F039E" w14:textId="0463F416" w:rsidR="0002262F" w:rsidRPr="00157284" w:rsidRDefault="0002262F" w:rsidP="002B7B42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="Arial"/>
                <w:sz w:val="18"/>
                <w:szCs w:val="18"/>
              </w:rPr>
            </w:pPr>
            <w:r w:rsidRPr="00157284">
              <w:rPr>
                <w:rFonts w:cs="Arial"/>
                <w:sz w:val="18"/>
                <w:szCs w:val="18"/>
              </w:rPr>
              <w:t xml:space="preserve">If external providers of activities </w:t>
            </w:r>
            <w:r w:rsidR="007D7737" w:rsidRPr="00157284">
              <w:rPr>
                <w:rFonts w:cs="Arial"/>
                <w:sz w:val="18"/>
                <w:szCs w:val="18"/>
              </w:rPr>
              <w:t xml:space="preserve">are </w:t>
            </w:r>
            <w:r w:rsidRPr="00157284">
              <w:rPr>
                <w:rFonts w:cs="Arial"/>
                <w:sz w:val="18"/>
                <w:szCs w:val="18"/>
              </w:rPr>
              <w:t>being used, they should be vetted in advance and were applicable through NCC CFCS provider assurance process</w:t>
            </w:r>
            <w:r w:rsidR="007D7737" w:rsidRPr="00157284">
              <w:rPr>
                <w:rFonts w:cs="Arial"/>
                <w:sz w:val="18"/>
                <w:szCs w:val="18"/>
              </w:rPr>
              <w:t>/form</w:t>
            </w:r>
            <w:r w:rsidRPr="0015728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1" w:type="dxa"/>
            <w:shd w:val="clear" w:color="auto" w:fill="auto"/>
          </w:tcPr>
          <w:p w14:paraId="63EAAC06" w14:textId="77777777" w:rsidR="0002262F" w:rsidRPr="00DA34B1" w:rsidRDefault="0002262F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14:paraId="3CD64409" w14:textId="77777777" w:rsidR="0002262F" w:rsidRPr="00DA34B1" w:rsidRDefault="0002262F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02FCEFA8" w14:textId="77777777" w:rsidR="0002262F" w:rsidRPr="00DA34B1" w:rsidRDefault="0002262F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C82A01A" w14:textId="77777777" w:rsidR="0002262F" w:rsidRPr="00DA34B1" w:rsidRDefault="0002262F" w:rsidP="00F368D5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F368D5" w:rsidRPr="00BC67F5" w14:paraId="1BBABAD3" w14:textId="77777777" w:rsidTr="00045C33">
        <w:trPr>
          <w:trHeight w:val="240"/>
        </w:trPr>
        <w:tc>
          <w:tcPr>
            <w:tcW w:w="15730" w:type="dxa"/>
            <w:gridSpan w:val="7"/>
            <w:shd w:val="clear" w:color="auto" w:fill="BFBFBF" w:themeFill="background1" w:themeFillShade="BF"/>
          </w:tcPr>
          <w:p w14:paraId="727C0AE4" w14:textId="349E2E3E" w:rsidR="00F368D5" w:rsidRPr="00157284" w:rsidRDefault="00F368D5" w:rsidP="00F368D5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  <w:r w:rsidRPr="00157284">
              <w:rPr>
                <w:rFonts w:cs="Arial"/>
                <w:sz w:val="18"/>
                <w:szCs w:val="18"/>
                <w:lang w:eastAsia="en-US"/>
              </w:rPr>
              <w:t>Additional Notes</w:t>
            </w:r>
          </w:p>
        </w:tc>
      </w:tr>
      <w:tr w:rsidR="00F368D5" w:rsidRPr="00BC67F5" w14:paraId="1298E878" w14:textId="77777777" w:rsidTr="00045C33">
        <w:trPr>
          <w:trHeight w:val="889"/>
        </w:trPr>
        <w:tc>
          <w:tcPr>
            <w:tcW w:w="15730" w:type="dxa"/>
            <w:gridSpan w:val="7"/>
          </w:tcPr>
          <w:p w14:paraId="7F4F3582" w14:textId="77777777" w:rsidR="00F368D5" w:rsidRDefault="00F368D5" w:rsidP="00F368D5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</w:p>
          <w:p w14:paraId="45B02C1B" w14:textId="3CA63B3E" w:rsidR="00361CF8" w:rsidRPr="00DA34B1" w:rsidRDefault="00157284" w:rsidP="00F368D5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  <w:r w:rsidRPr="00157284">
              <w:rPr>
                <w:sz w:val="18"/>
                <w:szCs w:val="18"/>
              </w:rPr>
              <w:t>Programmed activities should be considered separately and with reference to NCC CFCS Visits guidance and Visits Advice team if appropriate.</w:t>
            </w:r>
            <w:r>
              <w:t> </w:t>
            </w:r>
          </w:p>
        </w:tc>
      </w:tr>
    </w:tbl>
    <w:p w14:paraId="4201CAC3" w14:textId="77777777" w:rsidR="00BC67F5" w:rsidRDefault="00BC67F5"/>
    <w:tbl>
      <w:tblPr>
        <w:tblStyle w:val="TableGrid"/>
        <w:tblpPr w:leftFromText="180" w:rightFromText="180" w:vertAnchor="text" w:horzAnchor="margin" w:tblpY="-6"/>
        <w:tblW w:w="15746" w:type="dxa"/>
        <w:tblLook w:val="04A0" w:firstRow="1" w:lastRow="0" w:firstColumn="1" w:lastColumn="0" w:noHBand="0" w:noVBand="1"/>
      </w:tblPr>
      <w:tblGrid>
        <w:gridCol w:w="1417"/>
        <w:gridCol w:w="8389"/>
        <w:gridCol w:w="2560"/>
        <w:gridCol w:w="1563"/>
        <w:gridCol w:w="1817"/>
      </w:tblGrid>
      <w:tr w:rsidR="00FE7F44" w:rsidRPr="00CF4CAC" w14:paraId="56AD4A9D" w14:textId="77777777" w:rsidTr="00FE7F44">
        <w:trPr>
          <w:trHeight w:val="276"/>
        </w:trPr>
        <w:tc>
          <w:tcPr>
            <w:tcW w:w="15746" w:type="dxa"/>
            <w:gridSpan w:val="5"/>
            <w:shd w:val="clear" w:color="auto" w:fill="A6A6A6" w:themeFill="background1" w:themeFillShade="A6"/>
          </w:tcPr>
          <w:p w14:paraId="11BE902A" w14:textId="77777777" w:rsidR="00FE7F44" w:rsidRPr="00CF4CAC" w:rsidRDefault="00FE7F44" w:rsidP="00FE7F44">
            <w:pPr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lastRenderedPageBreak/>
              <w:t>Control Improvements</w:t>
            </w:r>
            <w:r>
              <w:rPr>
                <w:sz w:val="20"/>
                <w:szCs w:val="20"/>
              </w:rPr>
              <w:t>/Developments</w:t>
            </w:r>
          </w:p>
        </w:tc>
      </w:tr>
      <w:tr w:rsidR="00FE7F44" w:rsidRPr="00CF4CAC" w14:paraId="38EF301C" w14:textId="77777777" w:rsidTr="00FE7F44">
        <w:trPr>
          <w:trHeight w:val="488"/>
        </w:trPr>
        <w:tc>
          <w:tcPr>
            <w:tcW w:w="1417" w:type="dxa"/>
            <w:vAlign w:val="center"/>
          </w:tcPr>
          <w:p w14:paraId="51143B15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Action No.</w:t>
            </w:r>
          </w:p>
        </w:tc>
        <w:tc>
          <w:tcPr>
            <w:tcW w:w="8389" w:type="dxa"/>
            <w:vAlign w:val="center"/>
          </w:tcPr>
          <w:p w14:paraId="102B6A80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Recommended additional control measures</w:t>
            </w:r>
          </w:p>
        </w:tc>
        <w:tc>
          <w:tcPr>
            <w:tcW w:w="2560" w:type="dxa"/>
            <w:vAlign w:val="center"/>
          </w:tcPr>
          <w:p w14:paraId="6CA16A1E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Responsibility</w:t>
            </w:r>
          </w:p>
        </w:tc>
        <w:tc>
          <w:tcPr>
            <w:tcW w:w="1563" w:type="dxa"/>
            <w:vAlign w:val="center"/>
          </w:tcPr>
          <w:p w14:paraId="0770F4E4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Target Date</w:t>
            </w:r>
          </w:p>
        </w:tc>
        <w:tc>
          <w:tcPr>
            <w:tcW w:w="1817" w:type="dxa"/>
            <w:vAlign w:val="center"/>
          </w:tcPr>
          <w:p w14:paraId="136F8933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Date Completed</w:t>
            </w:r>
          </w:p>
        </w:tc>
      </w:tr>
      <w:tr w:rsidR="00FE7F44" w:rsidRPr="00CF4CAC" w14:paraId="79F3D478" w14:textId="77777777" w:rsidTr="00FE7F44">
        <w:trPr>
          <w:trHeight w:val="488"/>
        </w:trPr>
        <w:tc>
          <w:tcPr>
            <w:tcW w:w="1417" w:type="dxa"/>
          </w:tcPr>
          <w:p w14:paraId="4B15800F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12DE89C8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7E587852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919742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230CEA9C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032610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41913039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399F8101" w14:textId="77777777" w:rsidTr="00FE7F44">
        <w:trPr>
          <w:trHeight w:val="488"/>
        </w:trPr>
        <w:tc>
          <w:tcPr>
            <w:tcW w:w="1417" w:type="dxa"/>
          </w:tcPr>
          <w:p w14:paraId="1A2AF0A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7C5F60F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72185200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416499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2A0EBB85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5658513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123C97FD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17F78BAE" w14:textId="77777777" w:rsidTr="00FE7F44">
        <w:trPr>
          <w:trHeight w:val="488"/>
        </w:trPr>
        <w:tc>
          <w:tcPr>
            <w:tcW w:w="1417" w:type="dxa"/>
          </w:tcPr>
          <w:p w14:paraId="3724D0C4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1A69BB08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6538F4D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832908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55162BF5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73982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4EA12AE6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3854A57F" w14:textId="77777777" w:rsidTr="00FE7F44">
        <w:trPr>
          <w:trHeight w:val="488"/>
        </w:trPr>
        <w:tc>
          <w:tcPr>
            <w:tcW w:w="1417" w:type="dxa"/>
          </w:tcPr>
          <w:p w14:paraId="0EB648B0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020F3D71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1DB4BFB1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7389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3A2AA027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8674359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104EC127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8529149" w14:textId="77777777" w:rsidR="00BC67F5" w:rsidRDefault="00BC67F5"/>
    <w:tbl>
      <w:tblPr>
        <w:tblStyle w:val="TableGrid"/>
        <w:tblpPr w:leftFromText="180" w:rightFromText="180" w:vertAnchor="text" w:horzAnchor="margin" w:tblpYSpec="inside"/>
        <w:tblW w:w="15778" w:type="dxa"/>
        <w:tblLook w:val="04A0" w:firstRow="1" w:lastRow="0" w:firstColumn="1" w:lastColumn="0" w:noHBand="0" w:noVBand="1"/>
      </w:tblPr>
      <w:tblGrid>
        <w:gridCol w:w="7889"/>
        <w:gridCol w:w="7889"/>
      </w:tblGrid>
      <w:tr w:rsidR="00FE7F44" w14:paraId="7681200F" w14:textId="77777777" w:rsidTr="00FE7F44">
        <w:trPr>
          <w:trHeight w:val="169"/>
        </w:trPr>
        <w:tc>
          <w:tcPr>
            <w:tcW w:w="7889" w:type="dxa"/>
          </w:tcPr>
          <w:p w14:paraId="4812D562" w14:textId="77777777" w:rsidR="00FE7F44" w:rsidRDefault="00FE7F44" w:rsidP="00FE7F44">
            <w:r>
              <w:t xml:space="preserve">Signature of Assessor: </w:t>
            </w:r>
          </w:p>
        </w:tc>
        <w:tc>
          <w:tcPr>
            <w:tcW w:w="7889" w:type="dxa"/>
          </w:tcPr>
          <w:p w14:paraId="1590FE86" w14:textId="77777777" w:rsidR="00FE7F44" w:rsidRDefault="00FE7F44" w:rsidP="00FE7F44">
            <w:r>
              <w:t>Date:</w:t>
            </w:r>
          </w:p>
        </w:tc>
      </w:tr>
      <w:tr w:rsidR="00FE7F44" w14:paraId="18FB82B7" w14:textId="77777777" w:rsidTr="00FE7F44">
        <w:trPr>
          <w:trHeight w:val="169"/>
        </w:trPr>
        <w:tc>
          <w:tcPr>
            <w:tcW w:w="7889" w:type="dxa"/>
          </w:tcPr>
          <w:p w14:paraId="52B7E74B" w14:textId="77777777" w:rsidR="00FE7F44" w:rsidRDefault="00FE7F44" w:rsidP="00FE7F44">
            <w:r>
              <w:t>Signature of Person Authorising:</w:t>
            </w:r>
          </w:p>
        </w:tc>
        <w:tc>
          <w:tcPr>
            <w:tcW w:w="7889" w:type="dxa"/>
          </w:tcPr>
          <w:p w14:paraId="74310E38" w14:textId="77777777" w:rsidR="00FE7F44" w:rsidRDefault="00FE7F44" w:rsidP="00FE7F44">
            <w:r>
              <w:t>Date:</w:t>
            </w:r>
          </w:p>
        </w:tc>
      </w:tr>
    </w:tbl>
    <w:p w14:paraId="4357873D" w14:textId="77777777" w:rsidR="00BC67F5" w:rsidRDefault="00BC67F5"/>
    <w:tbl>
      <w:tblPr>
        <w:tblStyle w:val="TableGrid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704"/>
        <w:gridCol w:w="2540"/>
        <w:gridCol w:w="1588"/>
        <w:gridCol w:w="1588"/>
        <w:gridCol w:w="1589"/>
      </w:tblGrid>
      <w:tr w:rsidR="001B780D" w14:paraId="27C5C763" w14:textId="77777777" w:rsidTr="005C50D5">
        <w:trPr>
          <w:trHeight w:val="697"/>
        </w:trPr>
        <w:tc>
          <w:tcPr>
            <w:tcW w:w="704" w:type="dxa"/>
            <w:vMerge w:val="restart"/>
            <w:textDirection w:val="btLr"/>
            <w:vAlign w:val="center"/>
          </w:tcPr>
          <w:p w14:paraId="0FEC01A9" w14:textId="77777777" w:rsidR="001B780D" w:rsidRDefault="001B780D" w:rsidP="001A0E45">
            <w:pPr>
              <w:ind w:left="113" w:right="113"/>
              <w:jc w:val="center"/>
            </w:pPr>
            <w:r>
              <w:t>Potential Severity of Harm</w:t>
            </w:r>
          </w:p>
        </w:tc>
        <w:tc>
          <w:tcPr>
            <w:tcW w:w="2540" w:type="dxa"/>
          </w:tcPr>
          <w:p w14:paraId="6C087A59" w14:textId="77777777" w:rsidR="001B780D" w:rsidRDefault="001B780D" w:rsidP="001A0E45">
            <w:r>
              <w:t>Major</w:t>
            </w:r>
          </w:p>
        </w:tc>
        <w:tc>
          <w:tcPr>
            <w:tcW w:w="1588" w:type="dxa"/>
            <w:shd w:val="clear" w:color="auto" w:fill="FFFF00"/>
          </w:tcPr>
          <w:p w14:paraId="1C4A8CE3" w14:textId="418CADCC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8" w:type="dxa"/>
            <w:shd w:val="clear" w:color="auto" w:fill="FF0000"/>
          </w:tcPr>
          <w:p w14:paraId="730BB14F" w14:textId="3CEEBCA6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589" w:type="dxa"/>
            <w:shd w:val="clear" w:color="auto" w:fill="FF0000"/>
          </w:tcPr>
          <w:p w14:paraId="229E2387" w14:textId="46AB6BA5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14:paraId="6F589F0D" w14:textId="77777777" w:rsidTr="005C50D5">
        <w:trPr>
          <w:trHeight w:val="697"/>
        </w:trPr>
        <w:tc>
          <w:tcPr>
            <w:tcW w:w="704" w:type="dxa"/>
            <w:vMerge/>
          </w:tcPr>
          <w:p w14:paraId="697EF688" w14:textId="77777777" w:rsidR="001B780D" w:rsidRDefault="001B780D" w:rsidP="001A0E45"/>
        </w:tc>
        <w:tc>
          <w:tcPr>
            <w:tcW w:w="2540" w:type="dxa"/>
          </w:tcPr>
          <w:p w14:paraId="46C4A9E1" w14:textId="77777777" w:rsidR="001B780D" w:rsidRDefault="001B780D" w:rsidP="001A0E45">
            <w:r>
              <w:t>Minor</w:t>
            </w:r>
          </w:p>
        </w:tc>
        <w:tc>
          <w:tcPr>
            <w:tcW w:w="1588" w:type="dxa"/>
            <w:shd w:val="clear" w:color="auto" w:fill="00FF00"/>
          </w:tcPr>
          <w:p w14:paraId="01B5FADA" w14:textId="567C830E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shd w:val="clear" w:color="auto" w:fill="FFFF00"/>
          </w:tcPr>
          <w:p w14:paraId="3D653611" w14:textId="4D0FF809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9" w:type="dxa"/>
            <w:shd w:val="clear" w:color="auto" w:fill="FF0000"/>
          </w:tcPr>
          <w:p w14:paraId="6ED7FED8" w14:textId="24FBB8E6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14:paraId="262F68D4" w14:textId="77777777" w:rsidTr="005C50D5">
        <w:trPr>
          <w:trHeight w:val="6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DA95DB" w14:textId="77777777" w:rsidR="001B780D" w:rsidRDefault="001B780D" w:rsidP="001A0E45"/>
        </w:tc>
        <w:tc>
          <w:tcPr>
            <w:tcW w:w="2540" w:type="dxa"/>
            <w:tcBorders>
              <w:bottom w:val="single" w:sz="4" w:space="0" w:color="auto"/>
            </w:tcBorders>
          </w:tcPr>
          <w:p w14:paraId="1DB3CE33" w14:textId="77777777" w:rsidR="001B780D" w:rsidRDefault="001B780D" w:rsidP="001A0E45">
            <w:r>
              <w:t>Negligible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FF00"/>
          </w:tcPr>
          <w:p w14:paraId="15FA33A0" w14:textId="469C90BB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FF00"/>
          </w:tcPr>
          <w:p w14:paraId="3A9B4456" w14:textId="55B18D3B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00"/>
          </w:tcPr>
          <w:p w14:paraId="71996E75" w14:textId="32EA981C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</w:tr>
      <w:tr w:rsidR="001B780D" w14:paraId="1E63B543" w14:textId="77777777" w:rsidTr="005C50D5">
        <w:trPr>
          <w:trHeight w:val="563"/>
        </w:trPr>
        <w:tc>
          <w:tcPr>
            <w:tcW w:w="32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55D45" w14:textId="77777777" w:rsidR="001B780D" w:rsidRDefault="001B780D" w:rsidP="001A0E4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2B67C1C9" w14:textId="77777777" w:rsidR="001B780D" w:rsidRDefault="001B780D" w:rsidP="001A0E45">
            <w:r>
              <w:t>Rare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6820BD1" w14:textId="77777777" w:rsidR="001B780D" w:rsidRDefault="001B780D" w:rsidP="001A0E45">
            <w:r>
              <w:t>Possible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60C3BED" w14:textId="77777777" w:rsidR="001B780D" w:rsidRDefault="001B780D" w:rsidP="001A0E45">
            <w:r>
              <w:t>Almost Certain</w:t>
            </w:r>
          </w:p>
        </w:tc>
      </w:tr>
      <w:tr w:rsidR="001B780D" w14:paraId="7DD8BC49" w14:textId="77777777" w:rsidTr="001A0E45">
        <w:trPr>
          <w:trHeight w:val="563"/>
        </w:trPr>
        <w:tc>
          <w:tcPr>
            <w:tcW w:w="32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8DB9" w14:textId="77777777" w:rsidR="001B780D" w:rsidRDefault="001B780D" w:rsidP="001A0E45"/>
        </w:tc>
        <w:tc>
          <w:tcPr>
            <w:tcW w:w="4765" w:type="dxa"/>
            <w:gridSpan w:val="3"/>
            <w:tcBorders>
              <w:left w:val="single" w:sz="4" w:space="0" w:color="auto"/>
            </w:tcBorders>
          </w:tcPr>
          <w:p w14:paraId="58A2EFDC" w14:textId="77777777" w:rsidR="001B780D" w:rsidRDefault="001B780D" w:rsidP="005C50D5">
            <w:pPr>
              <w:jc w:val="center"/>
            </w:pPr>
            <w:r>
              <w:t>Likelihood of Harm Occurring</w:t>
            </w:r>
          </w:p>
        </w:tc>
      </w:tr>
    </w:tbl>
    <w:tbl>
      <w:tblPr>
        <w:tblStyle w:val="TableGrid"/>
        <w:tblpPr w:leftFromText="180" w:rightFromText="180" w:vertAnchor="text" w:horzAnchor="page" w:tblpX="9483" w:tblpY="176"/>
        <w:tblW w:w="0" w:type="auto"/>
        <w:tblLook w:val="04A0" w:firstRow="1" w:lastRow="0" w:firstColumn="1" w:lastColumn="0" w:noHBand="0" w:noVBand="1"/>
      </w:tblPr>
      <w:tblGrid>
        <w:gridCol w:w="2258"/>
        <w:gridCol w:w="4336"/>
      </w:tblGrid>
      <w:tr w:rsidR="00EF5682" w14:paraId="156CC2A7" w14:textId="77777777" w:rsidTr="00EF5682">
        <w:trPr>
          <w:trHeight w:val="391"/>
        </w:trPr>
        <w:tc>
          <w:tcPr>
            <w:tcW w:w="6594" w:type="dxa"/>
            <w:gridSpan w:val="2"/>
            <w:shd w:val="clear" w:color="auto" w:fill="auto"/>
          </w:tcPr>
          <w:p w14:paraId="7EBC35E6" w14:textId="77777777" w:rsidR="00EF5682" w:rsidRPr="003B44B5" w:rsidRDefault="00EF5682" w:rsidP="00EF5682">
            <w:pPr>
              <w:rPr>
                <w:b/>
              </w:rPr>
            </w:pPr>
            <w:r w:rsidRPr="003B44B5">
              <w:rPr>
                <w:b/>
                <w:sz w:val="28"/>
              </w:rPr>
              <w:t>Definitions</w:t>
            </w:r>
          </w:p>
        </w:tc>
      </w:tr>
      <w:tr w:rsidR="00EF5682" w14:paraId="332A2C0C" w14:textId="77777777" w:rsidTr="002F7547">
        <w:trPr>
          <w:trHeight w:val="391"/>
        </w:trPr>
        <w:tc>
          <w:tcPr>
            <w:tcW w:w="2258" w:type="dxa"/>
            <w:shd w:val="clear" w:color="auto" w:fill="FF0000"/>
          </w:tcPr>
          <w:p w14:paraId="08742B28" w14:textId="5EB4A4F7" w:rsidR="00EF5682" w:rsidRDefault="001A0E45" w:rsidP="00EF5682">
            <w:r>
              <w:t>High</w:t>
            </w:r>
          </w:p>
        </w:tc>
        <w:tc>
          <w:tcPr>
            <w:tcW w:w="4336" w:type="dxa"/>
            <w:shd w:val="clear" w:color="auto" w:fill="auto"/>
          </w:tcPr>
          <w:p w14:paraId="6BA850A1" w14:textId="77777777" w:rsidR="00EF5682" w:rsidRDefault="00EF5682" w:rsidP="00EF5682">
            <w:r>
              <w:t>Take appropriate action with</w:t>
            </w:r>
            <w:r w:rsidR="002F7547">
              <w:t>in</w:t>
            </w:r>
            <w:r>
              <w:t xml:space="preserve"> agree</w:t>
            </w:r>
            <w:r w:rsidR="002F7547">
              <w:t>d</w:t>
            </w:r>
            <w:r>
              <w:t xml:space="preserve"> period</w:t>
            </w:r>
          </w:p>
        </w:tc>
      </w:tr>
      <w:tr w:rsidR="00EF5682" w14:paraId="5BB87460" w14:textId="77777777" w:rsidTr="002F7547">
        <w:trPr>
          <w:trHeight w:val="383"/>
        </w:trPr>
        <w:tc>
          <w:tcPr>
            <w:tcW w:w="2258" w:type="dxa"/>
            <w:shd w:val="clear" w:color="auto" w:fill="FFFF00"/>
          </w:tcPr>
          <w:p w14:paraId="73E89010" w14:textId="65BC0A07" w:rsidR="00EF5682" w:rsidRDefault="001A0E45" w:rsidP="00EF5682">
            <w:r>
              <w:t>Medium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14:paraId="3BEBAF7F" w14:textId="400E2ABC" w:rsidR="00EF5682" w:rsidRDefault="00EF5682" w:rsidP="00EF5682">
            <w:pPr>
              <w:tabs>
                <w:tab w:val="left" w:pos="2082"/>
              </w:tabs>
            </w:pPr>
            <w:r>
              <w:t xml:space="preserve">Monitor </w:t>
            </w:r>
            <w:r w:rsidR="005C50D5">
              <w:t xml:space="preserve">&amp; Review </w:t>
            </w:r>
            <w:r>
              <w:t>Situation</w:t>
            </w:r>
          </w:p>
        </w:tc>
      </w:tr>
      <w:tr w:rsidR="00EF5682" w14:paraId="43D652DC" w14:textId="77777777" w:rsidTr="002F7547">
        <w:trPr>
          <w:trHeight w:val="391"/>
        </w:trPr>
        <w:tc>
          <w:tcPr>
            <w:tcW w:w="2258" w:type="dxa"/>
            <w:shd w:val="clear" w:color="auto" w:fill="00FF00"/>
          </w:tcPr>
          <w:p w14:paraId="4E556D87" w14:textId="4124F444" w:rsidR="00EF5682" w:rsidRDefault="001A0E45" w:rsidP="00EF5682">
            <w:r>
              <w:t>Low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14:paraId="3E57A80A" w14:textId="77777777" w:rsidR="00EF5682" w:rsidRDefault="00EF5682" w:rsidP="00EF5682">
            <w:pPr>
              <w:tabs>
                <w:tab w:val="left" w:pos="2082"/>
              </w:tabs>
            </w:pPr>
            <w:r>
              <w:t>No Action Required</w:t>
            </w:r>
          </w:p>
        </w:tc>
      </w:tr>
    </w:tbl>
    <w:p w14:paraId="1035A9DA" w14:textId="77777777" w:rsidR="00BC67F5" w:rsidRDefault="00BC67F5"/>
    <w:p w14:paraId="75C1C132" w14:textId="77777777" w:rsidR="00BC67F5" w:rsidRDefault="00BC67F5"/>
    <w:p w14:paraId="251D936D" w14:textId="77777777" w:rsidR="00BC67F5" w:rsidRDefault="00BC67F5"/>
    <w:p w14:paraId="7AAD849A" w14:textId="77777777" w:rsidR="00EF5682" w:rsidRDefault="00EF5682" w:rsidP="00EF5682">
      <w:pPr>
        <w:tabs>
          <w:tab w:val="left" w:pos="2082"/>
        </w:tabs>
      </w:pPr>
      <w:r>
        <w:tab/>
      </w:r>
    </w:p>
    <w:p w14:paraId="6DC4F723" w14:textId="77777777" w:rsidR="00BC67F5" w:rsidRDefault="00BC67F5" w:rsidP="00EF5682">
      <w:pPr>
        <w:tabs>
          <w:tab w:val="left" w:pos="2082"/>
        </w:tabs>
      </w:pPr>
    </w:p>
    <w:p w14:paraId="3849E8D6" w14:textId="77777777" w:rsidR="00BC67F5" w:rsidRDefault="00BC67F5"/>
    <w:p w14:paraId="06761B9C" w14:textId="77777777" w:rsidR="00E80043" w:rsidRDefault="00E80043"/>
    <w:p w14:paraId="7C0DD62F" w14:textId="77777777" w:rsidR="00E80043" w:rsidRDefault="00E80043"/>
    <w:p w14:paraId="39DEB0DA" w14:textId="77777777" w:rsidR="00E80043" w:rsidRDefault="00E80043"/>
    <w:p w14:paraId="2F3364B4" w14:textId="77777777" w:rsidR="00E80043" w:rsidRDefault="00E80043"/>
    <w:p w14:paraId="61AB0822" w14:textId="77777777" w:rsidR="00E80043" w:rsidRDefault="00E80043"/>
    <w:p w14:paraId="7963E9C6" w14:textId="77777777" w:rsidR="00E80043" w:rsidRDefault="00E80043"/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555"/>
        <w:gridCol w:w="3012"/>
        <w:gridCol w:w="1589"/>
        <w:gridCol w:w="1590"/>
        <w:gridCol w:w="329"/>
        <w:gridCol w:w="1559"/>
        <w:gridCol w:w="2882"/>
        <w:gridCol w:w="1590"/>
        <w:gridCol w:w="1590"/>
      </w:tblGrid>
      <w:tr w:rsidR="00EF5682" w14:paraId="361613C1" w14:textId="77777777" w:rsidTr="00EF5682">
        <w:tc>
          <w:tcPr>
            <w:tcW w:w="15696" w:type="dxa"/>
            <w:gridSpan w:val="9"/>
            <w:shd w:val="clear" w:color="auto" w:fill="A6A6A6" w:themeFill="background1" w:themeFillShade="A6"/>
          </w:tcPr>
          <w:p w14:paraId="090C4094" w14:textId="23EFC13C" w:rsidR="00EF5682" w:rsidRPr="00C84CB5" w:rsidRDefault="00EF5682" w:rsidP="00EF5682">
            <w:pPr>
              <w:rPr>
                <w:sz w:val="20"/>
              </w:rPr>
            </w:pPr>
            <w:r w:rsidRPr="00C84CB5">
              <w:rPr>
                <w:sz w:val="20"/>
              </w:rPr>
              <w:t>Reviews – this assessment should be reviewed at intervals no greater than 12 months or if there are changes to the procedures</w:t>
            </w:r>
            <w:r>
              <w:rPr>
                <w:sz w:val="20"/>
              </w:rPr>
              <w:t xml:space="preserve">, </w:t>
            </w:r>
            <w:r w:rsidR="00E8093A">
              <w:rPr>
                <w:sz w:val="20"/>
              </w:rPr>
              <w:t>person</w:t>
            </w:r>
            <w:r w:rsidR="00CF2B1A">
              <w:rPr>
                <w:sz w:val="20"/>
              </w:rPr>
              <w:t>nel</w:t>
            </w:r>
            <w:r w:rsidRPr="00C84CB5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C84CB5">
              <w:rPr>
                <w:sz w:val="20"/>
              </w:rPr>
              <w:t>work environment or following an incident</w:t>
            </w:r>
          </w:p>
        </w:tc>
      </w:tr>
      <w:tr w:rsidR="00EF5682" w14:paraId="0BFA322A" w14:textId="77777777" w:rsidTr="00EF5682">
        <w:tc>
          <w:tcPr>
            <w:tcW w:w="1555" w:type="dxa"/>
            <w:vAlign w:val="center"/>
          </w:tcPr>
          <w:p w14:paraId="0800B07A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lastRenderedPageBreak/>
              <w:t>Review Date</w:t>
            </w:r>
          </w:p>
        </w:tc>
        <w:tc>
          <w:tcPr>
            <w:tcW w:w="3012" w:type="dxa"/>
            <w:vAlign w:val="center"/>
          </w:tcPr>
          <w:p w14:paraId="1D7EF83D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89" w:type="dxa"/>
            <w:vAlign w:val="center"/>
          </w:tcPr>
          <w:p w14:paraId="2B05ED51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14:paraId="1D6DF5E6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  <w:tc>
          <w:tcPr>
            <w:tcW w:w="329" w:type="dxa"/>
            <w:vMerge w:val="restart"/>
            <w:shd w:val="clear" w:color="auto" w:fill="A6A6A6" w:themeFill="background1" w:themeFillShade="A6"/>
            <w:vAlign w:val="center"/>
          </w:tcPr>
          <w:p w14:paraId="1E7F383F" w14:textId="77777777" w:rsidR="00EF5682" w:rsidRPr="00C84CB5" w:rsidRDefault="00EF5682" w:rsidP="00EF568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9D8B8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 Date</w:t>
            </w:r>
          </w:p>
        </w:tc>
        <w:tc>
          <w:tcPr>
            <w:tcW w:w="2882" w:type="dxa"/>
            <w:vAlign w:val="center"/>
          </w:tcPr>
          <w:p w14:paraId="63FD7355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90" w:type="dxa"/>
            <w:vAlign w:val="center"/>
          </w:tcPr>
          <w:p w14:paraId="0D3E68D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14:paraId="2E479A6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</w:tr>
      <w:tr w:rsidR="00EF5682" w14:paraId="597A272D" w14:textId="77777777" w:rsidTr="00EF5682">
        <w:sdt>
          <w:sdtPr>
            <w:id w:val="-24764892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18632E35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2FF05C87" w14:textId="77777777" w:rsidR="00EF5682" w:rsidRDefault="00EF5682" w:rsidP="00EF5682"/>
        </w:tc>
        <w:tc>
          <w:tcPr>
            <w:tcW w:w="1589" w:type="dxa"/>
          </w:tcPr>
          <w:p w14:paraId="331A8681" w14:textId="77777777" w:rsidR="00EF5682" w:rsidRDefault="00EF5682" w:rsidP="00EF5682"/>
        </w:tc>
        <w:tc>
          <w:tcPr>
            <w:tcW w:w="1590" w:type="dxa"/>
          </w:tcPr>
          <w:p w14:paraId="1BA6C614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68099E1E" w14:textId="77777777" w:rsidR="00EF5682" w:rsidRDefault="00EF5682" w:rsidP="00EF5682"/>
        </w:tc>
        <w:sdt>
          <w:sdtPr>
            <w:id w:val="-213277963"/>
            <w:placeholder>
              <w:docPart w:val="5A4CE38F96E64AEBBB3748F17B5389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403CF39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31318DE2" w14:textId="77777777" w:rsidR="00EF5682" w:rsidRDefault="00EF5682" w:rsidP="00EF5682"/>
        </w:tc>
        <w:tc>
          <w:tcPr>
            <w:tcW w:w="1590" w:type="dxa"/>
          </w:tcPr>
          <w:p w14:paraId="551CD837" w14:textId="77777777" w:rsidR="00EF5682" w:rsidRDefault="00EF5682" w:rsidP="00EF5682"/>
        </w:tc>
        <w:tc>
          <w:tcPr>
            <w:tcW w:w="1590" w:type="dxa"/>
          </w:tcPr>
          <w:p w14:paraId="4E9F89E6" w14:textId="77777777" w:rsidR="00EF5682" w:rsidRDefault="00EF5682" w:rsidP="00EF5682"/>
        </w:tc>
      </w:tr>
      <w:tr w:rsidR="00EF5682" w14:paraId="3EE11A82" w14:textId="77777777" w:rsidTr="00EF5682">
        <w:sdt>
          <w:sdtPr>
            <w:id w:val="-702559047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3E3DD565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65305AAE" w14:textId="77777777" w:rsidR="00EF5682" w:rsidRDefault="00EF5682" w:rsidP="00EF5682"/>
        </w:tc>
        <w:tc>
          <w:tcPr>
            <w:tcW w:w="1589" w:type="dxa"/>
          </w:tcPr>
          <w:p w14:paraId="0B13C0FF" w14:textId="77777777" w:rsidR="00EF5682" w:rsidRDefault="00EF5682" w:rsidP="00EF5682"/>
        </w:tc>
        <w:tc>
          <w:tcPr>
            <w:tcW w:w="1590" w:type="dxa"/>
          </w:tcPr>
          <w:p w14:paraId="0FDFACD0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12F5678E" w14:textId="77777777" w:rsidR="00EF5682" w:rsidRDefault="00EF5682" w:rsidP="00EF5682"/>
        </w:tc>
        <w:sdt>
          <w:sdtPr>
            <w:id w:val="-669790885"/>
            <w:placeholder>
              <w:docPart w:val="CDA782B1F3CE4144AD524BC1F34A1F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6B926AB4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6B147D77" w14:textId="77777777" w:rsidR="00EF5682" w:rsidRDefault="00EF5682" w:rsidP="00EF5682"/>
        </w:tc>
        <w:tc>
          <w:tcPr>
            <w:tcW w:w="1590" w:type="dxa"/>
          </w:tcPr>
          <w:p w14:paraId="0C1E24A9" w14:textId="77777777" w:rsidR="00EF5682" w:rsidRDefault="00EF5682" w:rsidP="00EF5682"/>
        </w:tc>
        <w:tc>
          <w:tcPr>
            <w:tcW w:w="1590" w:type="dxa"/>
          </w:tcPr>
          <w:p w14:paraId="7B71268E" w14:textId="77777777" w:rsidR="00EF5682" w:rsidRDefault="00EF5682" w:rsidP="00EF5682"/>
        </w:tc>
      </w:tr>
      <w:tr w:rsidR="00EF5682" w14:paraId="11EE7908" w14:textId="77777777" w:rsidTr="00EF5682">
        <w:sdt>
          <w:sdtPr>
            <w:id w:val="825321910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5CC2D00E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38B49954" w14:textId="77777777" w:rsidR="00EF5682" w:rsidRDefault="00EF5682" w:rsidP="00EF5682"/>
        </w:tc>
        <w:tc>
          <w:tcPr>
            <w:tcW w:w="1589" w:type="dxa"/>
          </w:tcPr>
          <w:p w14:paraId="036B091B" w14:textId="77777777" w:rsidR="00EF5682" w:rsidRDefault="00EF5682" w:rsidP="00EF5682"/>
        </w:tc>
        <w:tc>
          <w:tcPr>
            <w:tcW w:w="1590" w:type="dxa"/>
          </w:tcPr>
          <w:p w14:paraId="3C48FF44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57759EDB" w14:textId="77777777" w:rsidR="00EF5682" w:rsidRDefault="00EF5682" w:rsidP="00EF5682"/>
        </w:tc>
        <w:sdt>
          <w:sdtPr>
            <w:id w:val="-1834368689"/>
            <w:placeholder>
              <w:docPart w:val="03FD92FC2C0B4C81BCC74CCCC7CC83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65C1884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26255B71" w14:textId="77777777" w:rsidR="00EF5682" w:rsidRDefault="00EF5682" w:rsidP="00EF5682"/>
        </w:tc>
        <w:tc>
          <w:tcPr>
            <w:tcW w:w="1590" w:type="dxa"/>
          </w:tcPr>
          <w:p w14:paraId="0231CF94" w14:textId="77777777" w:rsidR="00EF5682" w:rsidRDefault="00EF5682" w:rsidP="00EF5682"/>
        </w:tc>
        <w:tc>
          <w:tcPr>
            <w:tcW w:w="1590" w:type="dxa"/>
          </w:tcPr>
          <w:p w14:paraId="4BF505DB" w14:textId="77777777" w:rsidR="00EF5682" w:rsidRDefault="00EF5682" w:rsidP="00EF5682"/>
        </w:tc>
      </w:tr>
      <w:tr w:rsidR="00EF5682" w14:paraId="39387690" w14:textId="77777777" w:rsidTr="00EF5682">
        <w:sdt>
          <w:sdtPr>
            <w:id w:val="-90453164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04A5E38E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6B17622D" w14:textId="77777777" w:rsidR="00EF5682" w:rsidRDefault="00EF5682" w:rsidP="00EF5682"/>
        </w:tc>
        <w:tc>
          <w:tcPr>
            <w:tcW w:w="1589" w:type="dxa"/>
          </w:tcPr>
          <w:p w14:paraId="7B1E3CE6" w14:textId="77777777" w:rsidR="00EF5682" w:rsidRDefault="00EF5682" w:rsidP="00EF5682"/>
        </w:tc>
        <w:tc>
          <w:tcPr>
            <w:tcW w:w="1590" w:type="dxa"/>
          </w:tcPr>
          <w:p w14:paraId="52133AC4" w14:textId="77777777" w:rsidR="00EF5682" w:rsidRDefault="00EF5682" w:rsidP="00EF5682"/>
        </w:tc>
        <w:tc>
          <w:tcPr>
            <w:tcW w:w="329" w:type="dxa"/>
            <w:shd w:val="clear" w:color="auto" w:fill="A6A6A6" w:themeFill="background1" w:themeFillShade="A6"/>
          </w:tcPr>
          <w:p w14:paraId="46C24ABE" w14:textId="77777777" w:rsidR="00EF5682" w:rsidRDefault="00EF5682" w:rsidP="00EF5682"/>
        </w:tc>
        <w:sdt>
          <w:sdtPr>
            <w:id w:val="137999525"/>
            <w:placeholder>
              <w:docPart w:val="F940BA3FE61246AE87391865CBB142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26BA3730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50E3EFF2" w14:textId="77777777" w:rsidR="00EF5682" w:rsidRDefault="00EF5682" w:rsidP="00EF5682"/>
        </w:tc>
        <w:tc>
          <w:tcPr>
            <w:tcW w:w="1590" w:type="dxa"/>
          </w:tcPr>
          <w:p w14:paraId="53790A01" w14:textId="77777777" w:rsidR="00EF5682" w:rsidRDefault="00EF5682" w:rsidP="00EF5682"/>
        </w:tc>
        <w:tc>
          <w:tcPr>
            <w:tcW w:w="1590" w:type="dxa"/>
          </w:tcPr>
          <w:p w14:paraId="6581A233" w14:textId="77777777" w:rsidR="00EF5682" w:rsidRDefault="00EF5682" w:rsidP="00EF5682"/>
        </w:tc>
      </w:tr>
    </w:tbl>
    <w:p w14:paraId="46294BB4" w14:textId="77777777" w:rsidR="00E80043" w:rsidRDefault="00E80043"/>
    <w:p w14:paraId="7CD54F24" w14:textId="24F22BF1" w:rsidR="001A0E45" w:rsidRDefault="001A0E45" w:rsidP="00E80043"/>
    <w:p w14:paraId="57282F57" w14:textId="1E1C926A" w:rsidR="001A0E45" w:rsidRDefault="001A0E45" w:rsidP="00E800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1A0E45" w14:paraId="400FF490" w14:textId="77777777" w:rsidTr="00CB154D">
        <w:trPr>
          <w:trHeight w:val="558"/>
        </w:trPr>
        <w:tc>
          <w:tcPr>
            <w:tcW w:w="15696" w:type="dxa"/>
          </w:tcPr>
          <w:p w14:paraId="23FD1B60" w14:textId="77777777" w:rsidR="001A0E45" w:rsidRDefault="001A0E45" w:rsidP="00CB154D">
            <w:r>
              <w:lastRenderedPageBreak/>
              <w:t>The following table should be used for all staff to sign and date to confirm that the risk assessment has been read.</w:t>
            </w:r>
          </w:p>
        </w:tc>
      </w:tr>
    </w:tbl>
    <w:p w14:paraId="28364A60" w14:textId="7412B3EA" w:rsidR="001A0E45" w:rsidRDefault="001A0E45" w:rsidP="001A0E45"/>
    <w:tbl>
      <w:tblPr>
        <w:tblStyle w:val="TableGrid"/>
        <w:tblpPr w:leftFromText="180" w:rightFromText="180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709"/>
        <w:gridCol w:w="3135"/>
        <w:gridCol w:w="2243"/>
        <w:gridCol w:w="2243"/>
      </w:tblGrid>
      <w:tr w:rsidR="00E35ACA" w14:paraId="07CC7D22" w14:textId="77777777" w:rsidTr="00E35ACA">
        <w:tc>
          <w:tcPr>
            <w:tcW w:w="2547" w:type="dxa"/>
            <w:shd w:val="clear" w:color="auto" w:fill="A6A6A6" w:themeFill="background1" w:themeFillShade="A6"/>
          </w:tcPr>
          <w:p w14:paraId="58E63B64" w14:textId="77777777" w:rsidR="00E35ACA" w:rsidRDefault="00E35ACA" w:rsidP="00E35ACA">
            <w:pPr>
              <w:jc w:val="center"/>
            </w:pPr>
            <w:r>
              <w:t>Print Name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138151AF" w14:textId="77777777" w:rsidR="00E35ACA" w:rsidRDefault="00E35ACA" w:rsidP="00E35ACA">
            <w:pPr>
              <w:jc w:val="center"/>
            </w:pPr>
            <w:r>
              <w:t>Signature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3275EB2" w14:textId="77777777" w:rsidR="00E35ACA" w:rsidRDefault="00E35ACA" w:rsidP="00E35ACA">
            <w:pPr>
              <w:jc w:val="center"/>
            </w:pPr>
            <w:r>
              <w:t>Date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68AE60" w14:textId="77777777" w:rsidR="00E35ACA" w:rsidRDefault="00E35ACA" w:rsidP="00E35ACA">
            <w:pPr>
              <w:jc w:val="center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F67F4D" w14:textId="77777777" w:rsidR="00E35ACA" w:rsidRDefault="00E35ACA" w:rsidP="00E35ACA">
            <w:pPr>
              <w:jc w:val="center"/>
            </w:pPr>
            <w:r>
              <w:t>Print Name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257E9281" w14:textId="77777777" w:rsidR="00E35ACA" w:rsidRDefault="00E35ACA" w:rsidP="00E35ACA">
            <w:pPr>
              <w:jc w:val="center"/>
            </w:pPr>
            <w:r>
              <w:t>Signature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03C71710" w14:textId="77777777" w:rsidR="00E35ACA" w:rsidRDefault="00E35ACA" w:rsidP="00E35ACA">
            <w:pPr>
              <w:jc w:val="center"/>
            </w:pPr>
            <w:r>
              <w:t>Date</w:t>
            </w:r>
          </w:p>
        </w:tc>
      </w:tr>
      <w:tr w:rsidR="00E35ACA" w14:paraId="601BA57F" w14:textId="77777777" w:rsidTr="00E35ACA">
        <w:tc>
          <w:tcPr>
            <w:tcW w:w="2547" w:type="dxa"/>
          </w:tcPr>
          <w:p w14:paraId="4AE93D4B" w14:textId="77777777" w:rsidR="00E35ACA" w:rsidRDefault="00E35ACA" w:rsidP="00E35ACA"/>
        </w:tc>
        <w:tc>
          <w:tcPr>
            <w:tcW w:w="2835" w:type="dxa"/>
          </w:tcPr>
          <w:p w14:paraId="70E14C12" w14:textId="77777777" w:rsidR="00E35ACA" w:rsidRDefault="00E35ACA" w:rsidP="00E35ACA"/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E3048F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6C4ACD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E7E8C36" w14:textId="77777777" w:rsidR="00E35ACA" w:rsidRDefault="00E35ACA" w:rsidP="00E35ACA"/>
        </w:tc>
        <w:tc>
          <w:tcPr>
            <w:tcW w:w="2243" w:type="dxa"/>
          </w:tcPr>
          <w:p w14:paraId="07D5E9A2" w14:textId="77777777" w:rsidR="00E35ACA" w:rsidRDefault="00E35ACA" w:rsidP="00E35ACA"/>
        </w:tc>
        <w:tc>
          <w:tcPr>
            <w:tcW w:w="2243" w:type="dxa"/>
          </w:tcPr>
          <w:p w14:paraId="3470A2A0" w14:textId="77777777" w:rsidR="00E35ACA" w:rsidRDefault="00E35ACA" w:rsidP="00E35ACA"/>
        </w:tc>
      </w:tr>
      <w:tr w:rsidR="00E35ACA" w14:paraId="5D1925AF" w14:textId="77777777" w:rsidTr="00E35ACA">
        <w:tc>
          <w:tcPr>
            <w:tcW w:w="2547" w:type="dxa"/>
          </w:tcPr>
          <w:p w14:paraId="1FA8DD05" w14:textId="77777777" w:rsidR="00E35ACA" w:rsidRDefault="00E35ACA" w:rsidP="00E35ACA"/>
        </w:tc>
        <w:tc>
          <w:tcPr>
            <w:tcW w:w="2835" w:type="dxa"/>
          </w:tcPr>
          <w:p w14:paraId="2C33C12A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8863283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F4CA5A8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A7BDE3F" w14:textId="77777777" w:rsidR="00E35ACA" w:rsidRDefault="00E35ACA" w:rsidP="00E35ACA"/>
        </w:tc>
        <w:tc>
          <w:tcPr>
            <w:tcW w:w="2243" w:type="dxa"/>
          </w:tcPr>
          <w:p w14:paraId="6D09E3E9" w14:textId="77777777" w:rsidR="00E35ACA" w:rsidRDefault="00E35ACA" w:rsidP="00E35ACA"/>
        </w:tc>
        <w:tc>
          <w:tcPr>
            <w:tcW w:w="2243" w:type="dxa"/>
          </w:tcPr>
          <w:p w14:paraId="2F79575C" w14:textId="77777777" w:rsidR="00E35ACA" w:rsidRDefault="00E35ACA" w:rsidP="00E35ACA"/>
        </w:tc>
      </w:tr>
      <w:tr w:rsidR="00E35ACA" w14:paraId="2F44DAA8" w14:textId="77777777" w:rsidTr="00E35ACA">
        <w:tc>
          <w:tcPr>
            <w:tcW w:w="2547" w:type="dxa"/>
          </w:tcPr>
          <w:p w14:paraId="28C78C6F" w14:textId="77777777" w:rsidR="00E35ACA" w:rsidRDefault="00E35ACA" w:rsidP="00E35ACA"/>
        </w:tc>
        <w:tc>
          <w:tcPr>
            <w:tcW w:w="2835" w:type="dxa"/>
          </w:tcPr>
          <w:p w14:paraId="0A633A5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1BC20867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DC9275D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8F813B9" w14:textId="77777777" w:rsidR="00E35ACA" w:rsidRDefault="00E35ACA" w:rsidP="00E35ACA"/>
        </w:tc>
        <w:tc>
          <w:tcPr>
            <w:tcW w:w="2243" w:type="dxa"/>
          </w:tcPr>
          <w:p w14:paraId="50195A47" w14:textId="77777777" w:rsidR="00E35ACA" w:rsidRDefault="00E35ACA" w:rsidP="00E35ACA"/>
        </w:tc>
        <w:tc>
          <w:tcPr>
            <w:tcW w:w="2243" w:type="dxa"/>
          </w:tcPr>
          <w:p w14:paraId="77A926DD" w14:textId="77777777" w:rsidR="00E35ACA" w:rsidRDefault="00E35ACA" w:rsidP="00E35ACA"/>
        </w:tc>
      </w:tr>
      <w:tr w:rsidR="00E35ACA" w14:paraId="4F140014" w14:textId="77777777" w:rsidTr="00E35ACA">
        <w:tc>
          <w:tcPr>
            <w:tcW w:w="2547" w:type="dxa"/>
          </w:tcPr>
          <w:p w14:paraId="7F8527EF" w14:textId="77777777" w:rsidR="00E35ACA" w:rsidRDefault="00E35ACA" w:rsidP="00E35ACA"/>
        </w:tc>
        <w:tc>
          <w:tcPr>
            <w:tcW w:w="2835" w:type="dxa"/>
          </w:tcPr>
          <w:p w14:paraId="3259F1EA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FA25BAD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2A3C221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F5B545C" w14:textId="77777777" w:rsidR="00E35ACA" w:rsidRDefault="00E35ACA" w:rsidP="00E35ACA"/>
        </w:tc>
        <w:tc>
          <w:tcPr>
            <w:tcW w:w="2243" w:type="dxa"/>
          </w:tcPr>
          <w:p w14:paraId="1DC04E9A" w14:textId="77777777" w:rsidR="00E35ACA" w:rsidRDefault="00E35ACA" w:rsidP="00E35ACA"/>
        </w:tc>
        <w:tc>
          <w:tcPr>
            <w:tcW w:w="2243" w:type="dxa"/>
          </w:tcPr>
          <w:p w14:paraId="7594231D" w14:textId="77777777" w:rsidR="00E35ACA" w:rsidRDefault="00E35ACA" w:rsidP="00E35ACA"/>
        </w:tc>
      </w:tr>
      <w:tr w:rsidR="00E35ACA" w14:paraId="13362A27" w14:textId="77777777" w:rsidTr="00E35ACA">
        <w:tc>
          <w:tcPr>
            <w:tcW w:w="2547" w:type="dxa"/>
          </w:tcPr>
          <w:p w14:paraId="4D53D283" w14:textId="77777777" w:rsidR="00E35ACA" w:rsidRDefault="00E35ACA" w:rsidP="00E35ACA"/>
        </w:tc>
        <w:tc>
          <w:tcPr>
            <w:tcW w:w="2835" w:type="dxa"/>
          </w:tcPr>
          <w:p w14:paraId="23BFBDD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DE38BB3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72FF48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FB86244" w14:textId="77777777" w:rsidR="00E35ACA" w:rsidRDefault="00E35ACA" w:rsidP="00E35ACA"/>
        </w:tc>
        <w:tc>
          <w:tcPr>
            <w:tcW w:w="2243" w:type="dxa"/>
          </w:tcPr>
          <w:p w14:paraId="0F9EC750" w14:textId="77777777" w:rsidR="00E35ACA" w:rsidRDefault="00E35ACA" w:rsidP="00E35ACA"/>
        </w:tc>
        <w:tc>
          <w:tcPr>
            <w:tcW w:w="2243" w:type="dxa"/>
          </w:tcPr>
          <w:p w14:paraId="5950FE3C" w14:textId="77777777" w:rsidR="00E35ACA" w:rsidRDefault="00E35ACA" w:rsidP="00E35ACA"/>
        </w:tc>
      </w:tr>
      <w:tr w:rsidR="00E35ACA" w14:paraId="1B59D82D" w14:textId="77777777" w:rsidTr="00E35ACA">
        <w:tc>
          <w:tcPr>
            <w:tcW w:w="2547" w:type="dxa"/>
          </w:tcPr>
          <w:p w14:paraId="1FFBD24B" w14:textId="77777777" w:rsidR="00E35ACA" w:rsidRDefault="00E35ACA" w:rsidP="00E35ACA"/>
        </w:tc>
        <w:tc>
          <w:tcPr>
            <w:tcW w:w="2835" w:type="dxa"/>
          </w:tcPr>
          <w:p w14:paraId="1ABF3C99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58479A6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63B9465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6B8BE49" w14:textId="77777777" w:rsidR="00E35ACA" w:rsidRDefault="00E35ACA" w:rsidP="00E35ACA"/>
        </w:tc>
        <w:tc>
          <w:tcPr>
            <w:tcW w:w="2243" w:type="dxa"/>
          </w:tcPr>
          <w:p w14:paraId="1868B6F6" w14:textId="77777777" w:rsidR="00E35ACA" w:rsidRDefault="00E35ACA" w:rsidP="00E35ACA"/>
        </w:tc>
        <w:tc>
          <w:tcPr>
            <w:tcW w:w="2243" w:type="dxa"/>
          </w:tcPr>
          <w:p w14:paraId="043FB6F0" w14:textId="77777777" w:rsidR="00E35ACA" w:rsidRDefault="00E35ACA" w:rsidP="00E35ACA"/>
        </w:tc>
      </w:tr>
      <w:tr w:rsidR="00E35ACA" w14:paraId="6F09377D" w14:textId="77777777" w:rsidTr="00E35ACA">
        <w:tc>
          <w:tcPr>
            <w:tcW w:w="2547" w:type="dxa"/>
          </w:tcPr>
          <w:p w14:paraId="60C6F8A8" w14:textId="77777777" w:rsidR="00E35ACA" w:rsidRDefault="00E35ACA" w:rsidP="00E35ACA"/>
        </w:tc>
        <w:tc>
          <w:tcPr>
            <w:tcW w:w="2835" w:type="dxa"/>
          </w:tcPr>
          <w:p w14:paraId="4C3E3BB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A85D0E6" w14:textId="77777777" w:rsidR="00E35ACA" w:rsidRDefault="00E35ACA" w:rsidP="00E35AC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ABACDE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713AC06" w14:textId="77777777" w:rsidR="00E35ACA" w:rsidRDefault="00E35ACA" w:rsidP="00E35ACA"/>
        </w:tc>
        <w:tc>
          <w:tcPr>
            <w:tcW w:w="2243" w:type="dxa"/>
          </w:tcPr>
          <w:p w14:paraId="08BB20D3" w14:textId="77777777" w:rsidR="00E35ACA" w:rsidRDefault="00E35ACA" w:rsidP="00E35ACA"/>
        </w:tc>
        <w:tc>
          <w:tcPr>
            <w:tcW w:w="2243" w:type="dxa"/>
          </w:tcPr>
          <w:p w14:paraId="0DE6EC70" w14:textId="77777777" w:rsidR="00E35ACA" w:rsidRDefault="00E35ACA" w:rsidP="00E35ACA"/>
        </w:tc>
      </w:tr>
      <w:tr w:rsidR="00E35ACA" w14:paraId="46A532D0" w14:textId="77777777" w:rsidTr="00E35ACA">
        <w:tc>
          <w:tcPr>
            <w:tcW w:w="2547" w:type="dxa"/>
          </w:tcPr>
          <w:p w14:paraId="4FA29618" w14:textId="77777777" w:rsidR="00E35ACA" w:rsidRDefault="00E35ACA" w:rsidP="00E35ACA"/>
        </w:tc>
        <w:tc>
          <w:tcPr>
            <w:tcW w:w="2835" w:type="dxa"/>
          </w:tcPr>
          <w:p w14:paraId="2B64EEE9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A2E3277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52E68F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C63C1EF" w14:textId="77777777" w:rsidR="00E35ACA" w:rsidRDefault="00E35ACA" w:rsidP="00E35ACA"/>
        </w:tc>
        <w:tc>
          <w:tcPr>
            <w:tcW w:w="2243" w:type="dxa"/>
          </w:tcPr>
          <w:p w14:paraId="5A13BA53" w14:textId="77777777" w:rsidR="00E35ACA" w:rsidRDefault="00E35ACA" w:rsidP="00E35ACA"/>
        </w:tc>
        <w:tc>
          <w:tcPr>
            <w:tcW w:w="2243" w:type="dxa"/>
          </w:tcPr>
          <w:p w14:paraId="41DFED73" w14:textId="77777777" w:rsidR="00E35ACA" w:rsidRDefault="00E35ACA" w:rsidP="00E35ACA"/>
        </w:tc>
      </w:tr>
      <w:tr w:rsidR="00E35ACA" w14:paraId="6682AA78" w14:textId="77777777" w:rsidTr="00E35ACA">
        <w:tc>
          <w:tcPr>
            <w:tcW w:w="2547" w:type="dxa"/>
          </w:tcPr>
          <w:p w14:paraId="4A9B2DD4" w14:textId="77777777" w:rsidR="00E35ACA" w:rsidRDefault="00E35ACA" w:rsidP="00E35ACA"/>
        </w:tc>
        <w:tc>
          <w:tcPr>
            <w:tcW w:w="2835" w:type="dxa"/>
          </w:tcPr>
          <w:p w14:paraId="3E39F6CE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0BE200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E00C5B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646C80A" w14:textId="77777777" w:rsidR="00E35ACA" w:rsidRDefault="00E35ACA" w:rsidP="00E35ACA"/>
        </w:tc>
        <w:tc>
          <w:tcPr>
            <w:tcW w:w="2243" w:type="dxa"/>
          </w:tcPr>
          <w:p w14:paraId="5474FE53" w14:textId="77777777" w:rsidR="00E35ACA" w:rsidRDefault="00E35ACA" w:rsidP="00E35ACA"/>
        </w:tc>
        <w:tc>
          <w:tcPr>
            <w:tcW w:w="2243" w:type="dxa"/>
          </w:tcPr>
          <w:p w14:paraId="274D9610" w14:textId="77777777" w:rsidR="00E35ACA" w:rsidRDefault="00E35ACA" w:rsidP="00E35ACA"/>
        </w:tc>
      </w:tr>
      <w:tr w:rsidR="00E35ACA" w14:paraId="5DFEFA23" w14:textId="77777777" w:rsidTr="00E35ACA">
        <w:tc>
          <w:tcPr>
            <w:tcW w:w="2547" w:type="dxa"/>
          </w:tcPr>
          <w:p w14:paraId="3DD2A273" w14:textId="77777777" w:rsidR="00E35ACA" w:rsidRDefault="00E35ACA" w:rsidP="00E35ACA"/>
        </w:tc>
        <w:tc>
          <w:tcPr>
            <w:tcW w:w="2835" w:type="dxa"/>
          </w:tcPr>
          <w:p w14:paraId="54AEDBFC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33A33F4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E7F692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FEB4490" w14:textId="77777777" w:rsidR="00E35ACA" w:rsidRDefault="00E35ACA" w:rsidP="00E35ACA"/>
        </w:tc>
        <w:tc>
          <w:tcPr>
            <w:tcW w:w="2243" w:type="dxa"/>
          </w:tcPr>
          <w:p w14:paraId="6FB21629" w14:textId="77777777" w:rsidR="00E35ACA" w:rsidRDefault="00E35ACA" w:rsidP="00E35ACA"/>
        </w:tc>
        <w:tc>
          <w:tcPr>
            <w:tcW w:w="2243" w:type="dxa"/>
          </w:tcPr>
          <w:p w14:paraId="1E091889" w14:textId="77777777" w:rsidR="00E35ACA" w:rsidRDefault="00E35ACA" w:rsidP="00E35ACA"/>
        </w:tc>
      </w:tr>
      <w:tr w:rsidR="00E35ACA" w14:paraId="1F3A8C64" w14:textId="77777777" w:rsidTr="00E35ACA">
        <w:tc>
          <w:tcPr>
            <w:tcW w:w="2547" w:type="dxa"/>
          </w:tcPr>
          <w:p w14:paraId="19CEFDAA" w14:textId="77777777" w:rsidR="00E35ACA" w:rsidRDefault="00E35ACA" w:rsidP="00E35ACA"/>
        </w:tc>
        <w:tc>
          <w:tcPr>
            <w:tcW w:w="2835" w:type="dxa"/>
          </w:tcPr>
          <w:p w14:paraId="34E61A4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7A8B067B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84A414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759775CB" w14:textId="77777777" w:rsidR="00E35ACA" w:rsidRDefault="00E35ACA" w:rsidP="00E35ACA"/>
        </w:tc>
        <w:tc>
          <w:tcPr>
            <w:tcW w:w="2243" w:type="dxa"/>
          </w:tcPr>
          <w:p w14:paraId="4E8EE77A" w14:textId="77777777" w:rsidR="00E35ACA" w:rsidRDefault="00E35ACA" w:rsidP="00E35ACA"/>
        </w:tc>
        <w:tc>
          <w:tcPr>
            <w:tcW w:w="2243" w:type="dxa"/>
          </w:tcPr>
          <w:p w14:paraId="5B53218A" w14:textId="77777777" w:rsidR="00E35ACA" w:rsidRDefault="00E35ACA" w:rsidP="00E35ACA"/>
        </w:tc>
      </w:tr>
      <w:tr w:rsidR="00E35ACA" w14:paraId="3F885B02" w14:textId="77777777" w:rsidTr="00E35ACA">
        <w:tc>
          <w:tcPr>
            <w:tcW w:w="2547" w:type="dxa"/>
          </w:tcPr>
          <w:p w14:paraId="2428A954" w14:textId="77777777" w:rsidR="00E35ACA" w:rsidRDefault="00E35ACA" w:rsidP="00E35ACA"/>
        </w:tc>
        <w:tc>
          <w:tcPr>
            <w:tcW w:w="2835" w:type="dxa"/>
          </w:tcPr>
          <w:p w14:paraId="46F4BC8E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5F2608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6E5684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59F9CB43" w14:textId="77777777" w:rsidR="00E35ACA" w:rsidRDefault="00E35ACA" w:rsidP="00E35ACA"/>
        </w:tc>
        <w:tc>
          <w:tcPr>
            <w:tcW w:w="2243" w:type="dxa"/>
          </w:tcPr>
          <w:p w14:paraId="5EF7A3DA" w14:textId="77777777" w:rsidR="00E35ACA" w:rsidRDefault="00E35ACA" w:rsidP="00E35ACA"/>
        </w:tc>
        <w:tc>
          <w:tcPr>
            <w:tcW w:w="2243" w:type="dxa"/>
          </w:tcPr>
          <w:p w14:paraId="5D55CC38" w14:textId="77777777" w:rsidR="00E35ACA" w:rsidRDefault="00E35ACA" w:rsidP="00E35ACA"/>
        </w:tc>
      </w:tr>
      <w:tr w:rsidR="00E35ACA" w14:paraId="063803C3" w14:textId="77777777" w:rsidTr="00E35ACA">
        <w:tc>
          <w:tcPr>
            <w:tcW w:w="2547" w:type="dxa"/>
          </w:tcPr>
          <w:p w14:paraId="6D182D52" w14:textId="77777777" w:rsidR="00E35ACA" w:rsidRDefault="00E35ACA" w:rsidP="00E35ACA"/>
        </w:tc>
        <w:tc>
          <w:tcPr>
            <w:tcW w:w="2835" w:type="dxa"/>
          </w:tcPr>
          <w:p w14:paraId="538F9B93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475028C0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381920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828D67D" w14:textId="77777777" w:rsidR="00E35ACA" w:rsidRDefault="00E35ACA" w:rsidP="00E35ACA"/>
        </w:tc>
        <w:tc>
          <w:tcPr>
            <w:tcW w:w="2243" w:type="dxa"/>
          </w:tcPr>
          <w:p w14:paraId="41B94889" w14:textId="77777777" w:rsidR="00E35ACA" w:rsidRDefault="00E35ACA" w:rsidP="00E35ACA"/>
        </w:tc>
        <w:tc>
          <w:tcPr>
            <w:tcW w:w="2243" w:type="dxa"/>
          </w:tcPr>
          <w:p w14:paraId="7C208269" w14:textId="77777777" w:rsidR="00E35ACA" w:rsidRDefault="00E35ACA" w:rsidP="00E35ACA"/>
        </w:tc>
      </w:tr>
      <w:tr w:rsidR="00E35ACA" w14:paraId="1A2291CC" w14:textId="77777777" w:rsidTr="00E35ACA">
        <w:tc>
          <w:tcPr>
            <w:tcW w:w="2547" w:type="dxa"/>
          </w:tcPr>
          <w:p w14:paraId="2DF50F01" w14:textId="77777777" w:rsidR="00E35ACA" w:rsidRDefault="00E35ACA" w:rsidP="00E35ACA"/>
        </w:tc>
        <w:tc>
          <w:tcPr>
            <w:tcW w:w="2835" w:type="dxa"/>
          </w:tcPr>
          <w:p w14:paraId="2D4D77E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FFE7B6B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D173D1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E54D863" w14:textId="77777777" w:rsidR="00E35ACA" w:rsidRDefault="00E35ACA" w:rsidP="00E35ACA"/>
        </w:tc>
        <w:tc>
          <w:tcPr>
            <w:tcW w:w="2243" w:type="dxa"/>
          </w:tcPr>
          <w:p w14:paraId="47FE4866" w14:textId="77777777" w:rsidR="00E35ACA" w:rsidRDefault="00E35ACA" w:rsidP="00E35ACA"/>
        </w:tc>
        <w:tc>
          <w:tcPr>
            <w:tcW w:w="2243" w:type="dxa"/>
          </w:tcPr>
          <w:p w14:paraId="012C4368" w14:textId="77777777" w:rsidR="00E35ACA" w:rsidRDefault="00E35ACA" w:rsidP="00E35ACA"/>
        </w:tc>
      </w:tr>
      <w:tr w:rsidR="00E35ACA" w14:paraId="14B01536" w14:textId="77777777" w:rsidTr="00E35ACA">
        <w:tc>
          <w:tcPr>
            <w:tcW w:w="2547" w:type="dxa"/>
          </w:tcPr>
          <w:p w14:paraId="3B400E9C" w14:textId="77777777" w:rsidR="00E35ACA" w:rsidRDefault="00E35ACA" w:rsidP="00E35ACA"/>
        </w:tc>
        <w:tc>
          <w:tcPr>
            <w:tcW w:w="2835" w:type="dxa"/>
          </w:tcPr>
          <w:p w14:paraId="237D514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19A4B1DE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4862A5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19FD3B58" w14:textId="77777777" w:rsidR="00E35ACA" w:rsidRDefault="00E35ACA" w:rsidP="00E35ACA"/>
        </w:tc>
        <w:tc>
          <w:tcPr>
            <w:tcW w:w="2243" w:type="dxa"/>
          </w:tcPr>
          <w:p w14:paraId="22DA6BEC" w14:textId="77777777" w:rsidR="00E35ACA" w:rsidRDefault="00E35ACA" w:rsidP="00E35ACA"/>
        </w:tc>
        <w:tc>
          <w:tcPr>
            <w:tcW w:w="2243" w:type="dxa"/>
          </w:tcPr>
          <w:p w14:paraId="306B051E" w14:textId="77777777" w:rsidR="00E35ACA" w:rsidRDefault="00E35ACA" w:rsidP="00E35ACA"/>
        </w:tc>
      </w:tr>
    </w:tbl>
    <w:p w14:paraId="0C8D0EC6" w14:textId="422A6CC4" w:rsidR="001A0E45" w:rsidRDefault="001A0E45" w:rsidP="001A0E45"/>
    <w:p w14:paraId="709B8539" w14:textId="1952DCBC" w:rsidR="00E35ACA" w:rsidRPr="00E35ACA" w:rsidRDefault="00E35ACA" w:rsidP="00E35ACA"/>
    <w:p w14:paraId="1AEAEA0C" w14:textId="4121885B" w:rsidR="00E35ACA" w:rsidRPr="00E35ACA" w:rsidRDefault="00E35ACA" w:rsidP="00E35ACA"/>
    <w:p w14:paraId="3E78D52A" w14:textId="3C967863" w:rsidR="00E35ACA" w:rsidRPr="00E35ACA" w:rsidRDefault="00E35ACA" w:rsidP="00E35ACA"/>
    <w:p w14:paraId="7395366B" w14:textId="3E559983" w:rsidR="00E35ACA" w:rsidRPr="00E35ACA" w:rsidRDefault="00E35ACA" w:rsidP="00E35ACA"/>
    <w:p w14:paraId="74EF0D21" w14:textId="11D7A354" w:rsidR="00E35ACA" w:rsidRPr="00E35ACA" w:rsidRDefault="00E35ACA" w:rsidP="00E35ACA"/>
    <w:p w14:paraId="18A17634" w14:textId="05407492" w:rsidR="00E35ACA" w:rsidRPr="00E35ACA" w:rsidRDefault="00E35ACA" w:rsidP="00E35ACA"/>
    <w:p w14:paraId="14C4CA0D" w14:textId="5C88135C" w:rsidR="00E35ACA" w:rsidRPr="00E35ACA" w:rsidRDefault="00E35ACA" w:rsidP="00E35ACA"/>
    <w:p w14:paraId="6B5BAAED" w14:textId="36B945A0" w:rsidR="00E35ACA" w:rsidRPr="00E35ACA" w:rsidRDefault="00E35ACA" w:rsidP="00E35ACA"/>
    <w:p w14:paraId="7CB0EAF4" w14:textId="2A329F0F" w:rsidR="00E35ACA" w:rsidRPr="00E35ACA" w:rsidRDefault="00E35ACA" w:rsidP="00E35ACA"/>
    <w:p w14:paraId="730CC535" w14:textId="4BF67C63" w:rsidR="00E35ACA" w:rsidRPr="00E35ACA" w:rsidRDefault="00E35ACA" w:rsidP="00E35ACA"/>
    <w:p w14:paraId="4A0EBECD" w14:textId="68847081" w:rsidR="00E35ACA" w:rsidRPr="00E35ACA" w:rsidRDefault="00E35ACA" w:rsidP="00E35ACA">
      <w:pPr>
        <w:tabs>
          <w:tab w:val="left" w:pos="6060"/>
        </w:tabs>
      </w:pPr>
      <w:r>
        <w:tab/>
      </w:r>
    </w:p>
    <w:p w14:paraId="3BBFA33E" w14:textId="41E65EBC" w:rsidR="00E35ACA" w:rsidRPr="00E35ACA" w:rsidRDefault="00E35ACA" w:rsidP="00E35ACA"/>
    <w:p w14:paraId="40B485F9" w14:textId="77777777" w:rsidR="00E35ACA" w:rsidRPr="00E35ACA" w:rsidRDefault="00E35ACA" w:rsidP="00E35ACA"/>
    <w:sectPr w:rsidR="00E35ACA" w:rsidRPr="00E35ACA" w:rsidSect="009F7205">
      <w:headerReference w:type="default" r:id="rId13"/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9443" w14:textId="77777777" w:rsidR="00D163EB" w:rsidRDefault="00D163EB">
      <w:r>
        <w:separator/>
      </w:r>
    </w:p>
  </w:endnote>
  <w:endnote w:type="continuationSeparator" w:id="0">
    <w:p w14:paraId="3C3857D8" w14:textId="77777777" w:rsidR="00D163EB" w:rsidRDefault="00D163EB">
      <w:r>
        <w:continuationSeparator/>
      </w:r>
    </w:p>
  </w:endnote>
  <w:endnote w:type="continuationNotice" w:id="1">
    <w:p w14:paraId="7A2AD0EB" w14:textId="77777777" w:rsidR="00D163EB" w:rsidRDefault="00D16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79CA3" w14:textId="5FFB4A87"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Version </w:t>
            </w:r>
            <w:r w:rsidR="00563E07">
              <w:rPr>
                <w:sz w:val="20"/>
                <w:szCs w:val="20"/>
              </w:rPr>
              <w:t>1.</w:t>
            </w:r>
            <w:r w:rsidR="001A0E45">
              <w:rPr>
                <w:sz w:val="20"/>
                <w:szCs w:val="20"/>
              </w:rPr>
              <w:t>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</w:t>
            </w:r>
            <w:r w:rsidR="001A0E45">
              <w:rPr>
                <w:sz w:val="20"/>
                <w:szCs w:val="20"/>
              </w:rPr>
              <w:t>January</w:t>
            </w:r>
            <w:r w:rsidR="00045C33">
              <w:rPr>
                <w:sz w:val="20"/>
                <w:szCs w:val="20"/>
              </w:rPr>
              <w:t xml:space="preserve"> 202</w:t>
            </w:r>
            <w:r w:rsidR="001A0E45">
              <w:rPr>
                <w:sz w:val="20"/>
                <w:szCs w:val="20"/>
              </w:rPr>
              <w:t>2</w:t>
            </w:r>
          </w:p>
          <w:p w14:paraId="0261008C" w14:textId="77777777"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282C56"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282C56"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5E9A8D" w14:textId="77777777"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0632" w14:textId="77777777" w:rsidR="00D163EB" w:rsidRDefault="00D163EB">
      <w:r>
        <w:separator/>
      </w:r>
    </w:p>
  </w:footnote>
  <w:footnote w:type="continuationSeparator" w:id="0">
    <w:p w14:paraId="08C381A8" w14:textId="77777777" w:rsidR="00D163EB" w:rsidRDefault="00D163EB">
      <w:r>
        <w:continuationSeparator/>
      </w:r>
    </w:p>
  </w:footnote>
  <w:footnote w:type="continuationNotice" w:id="1">
    <w:p w14:paraId="10D11405" w14:textId="77777777" w:rsidR="00D163EB" w:rsidRDefault="00D16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07216551" w14:paraId="69B2247B" w14:textId="77777777" w:rsidTr="07216551">
      <w:tc>
        <w:tcPr>
          <w:tcW w:w="5235" w:type="dxa"/>
        </w:tcPr>
        <w:p w14:paraId="29D59F77" w14:textId="601CBB41" w:rsidR="07216551" w:rsidRDefault="07216551" w:rsidP="07216551">
          <w:pPr>
            <w:pStyle w:val="Header"/>
            <w:ind w:left="-115"/>
          </w:pPr>
        </w:p>
      </w:tc>
      <w:tc>
        <w:tcPr>
          <w:tcW w:w="5235" w:type="dxa"/>
        </w:tcPr>
        <w:p w14:paraId="717A110A" w14:textId="7877B73A" w:rsidR="07216551" w:rsidRDefault="07216551" w:rsidP="07216551">
          <w:pPr>
            <w:pStyle w:val="Header"/>
            <w:jc w:val="center"/>
          </w:pPr>
        </w:p>
      </w:tc>
      <w:tc>
        <w:tcPr>
          <w:tcW w:w="5235" w:type="dxa"/>
        </w:tcPr>
        <w:p w14:paraId="2A19A82F" w14:textId="4CAB6647" w:rsidR="07216551" w:rsidRDefault="07216551" w:rsidP="07216551">
          <w:pPr>
            <w:pStyle w:val="Header"/>
            <w:ind w:right="-115"/>
            <w:jc w:val="right"/>
          </w:pPr>
        </w:p>
      </w:tc>
    </w:tr>
  </w:tbl>
  <w:p w14:paraId="5F7063AA" w14:textId="490454A1" w:rsidR="07216551" w:rsidRDefault="07216551" w:rsidP="07216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6873"/>
    <w:multiLevelType w:val="hybridMultilevel"/>
    <w:tmpl w:val="CC0C9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02102"/>
    <w:multiLevelType w:val="hybridMultilevel"/>
    <w:tmpl w:val="14F8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39DC"/>
    <w:multiLevelType w:val="hybridMultilevel"/>
    <w:tmpl w:val="CE56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570B"/>
    <w:multiLevelType w:val="hybridMultilevel"/>
    <w:tmpl w:val="837A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AA5"/>
    <w:multiLevelType w:val="hybridMultilevel"/>
    <w:tmpl w:val="BEAE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19FB"/>
    <w:multiLevelType w:val="hybridMultilevel"/>
    <w:tmpl w:val="CC64B8D0"/>
    <w:lvl w:ilvl="0" w:tplc="8328197E">
      <w:numFmt w:val="bullet"/>
      <w:lvlText w:val="•"/>
      <w:lvlJc w:val="left"/>
      <w:pPr>
        <w:ind w:left="566" w:hanging="283"/>
      </w:pPr>
      <w:rPr>
        <w:rFonts w:ascii="Calibri" w:hAnsi="Calibri" w:cstheme="minorBidi" w:hint="default"/>
        <w:color w:val="E9426D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13C3DF8"/>
    <w:multiLevelType w:val="hybridMultilevel"/>
    <w:tmpl w:val="1772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D06DF"/>
    <w:multiLevelType w:val="hybridMultilevel"/>
    <w:tmpl w:val="AFE4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A673A"/>
    <w:multiLevelType w:val="hybridMultilevel"/>
    <w:tmpl w:val="C3CA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2BE7"/>
    <w:multiLevelType w:val="hybridMultilevel"/>
    <w:tmpl w:val="E8C8E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114F7"/>
    <w:multiLevelType w:val="hybridMultilevel"/>
    <w:tmpl w:val="FDFE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64EF5"/>
    <w:multiLevelType w:val="hybridMultilevel"/>
    <w:tmpl w:val="855C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47EC2"/>
    <w:multiLevelType w:val="hybridMultilevel"/>
    <w:tmpl w:val="6A9EC0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0105A"/>
    <w:multiLevelType w:val="hybridMultilevel"/>
    <w:tmpl w:val="0E84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209F"/>
    <w:multiLevelType w:val="hybridMultilevel"/>
    <w:tmpl w:val="E9063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C4E60"/>
    <w:multiLevelType w:val="hybridMultilevel"/>
    <w:tmpl w:val="DB30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5325">
    <w:abstractNumId w:val="3"/>
  </w:num>
  <w:num w:numId="2" w16cid:durableId="1486316091">
    <w:abstractNumId w:val="8"/>
  </w:num>
  <w:num w:numId="3" w16cid:durableId="976765824">
    <w:abstractNumId w:val="9"/>
  </w:num>
  <w:num w:numId="4" w16cid:durableId="3019259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 w16cid:durableId="586421988">
    <w:abstractNumId w:val="6"/>
  </w:num>
  <w:num w:numId="6" w16cid:durableId="433131447">
    <w:abstractNumId w:val="7"/>
  </w:num>
  <w:num w:numId="7" w16cid:durableId="273095071">
    <w:abstractNumId w:val="4"/>
  </w:num>
  <w:num w:numId="8" w16cid:durableId="307588185">
    <w:abstractNumId w:val="13"/>
  </w:num>
  <w:num w:numId="9" w16cid:durableId="1119684433">
    <w:abstractNumId w:val="1"/>
  </w:num>
  <w:num w:numId="10" w16cid:durableId="719860807">
    <w:abstractNumId w:val="10"/>
  </w:num>
  <w:num w:numId="11" w16cid:durableId="1698651898">
    <w:abstractNumId w:val="11"/>
  </w:num>
  <w:num w:numId="12" w16cid:durableId="456607711">
    <w:abstractNumId w:val="16"/>
  </w:num>
  <w:num w:numId="13" w16cid:durableId="2021392440">
    <w:abstractNumId w:val="5"/>
  </w:num>
  <w:num w:numId="14" w16cid:durableId="1574005319">
    <w:abstractNumId w:val="2"/>
  </w:num>
  <w:num w:numId="15" w16cid:durableId="562909185">
    <w:abstractNumId w:val="15"/>
  </w:num>
  <w:num w:numId="16" w16cid:durableId="77093966">
    <w:abstractNumId w:val="12"/>
  </w:num>
  <w:num w:numId="17" w16cid:durableId="1090471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2262F"/>
    <w:rsid w:val="0002761B"/>
    <w:rsid w:val="00027AD0"/>
    <w:rsid w:val="00045C33"/>
    <w:rsid w:val="0006640D"/>
    <w:rsid w:val="00080A55"/>
    <w:rsid w:val="00092DD2"/>
    <w:rsid w:val="000A1265"/>
    <w:rsid w:val="000B476B"/>
    <w:rsid w:val="000D000C"/>
    <w:rsid w:val="001105C0"/>
    <w:rsid w:val="00121265"/>
    <w:rsid w:val="00143F0F"/>
    <w:rsid w:val="00151A8F"/>
    <w:rsid w:val="00156D1E"/>
    <w:rsid w:val="00157284"/>
    <w:rsid w:val="001617AE"/>
    <w:rsid w:val="00161DF8"/>
    <w:rsid w:val="0016690C"/>
    <w:rsid w:val="00176904"/>
    <w:rsid w:val="001815D4"/>
    <w:rsid w:val="00185372"/>
    <w:rsid w:val="00194B04"/>
    <w:rsid w:val="001A0E45"/>
    <w:rsid w:val="001A112F"/>
    <w:rsid w:val="001A47C2"/>
    <w:rsid w:val="001B780D"/>
    <w:rsid w:val="001C38BA"/>
    <w:rsid w:val="001D462B"/>
    <w:rsid w:val="001D5201"/>
    <w:rsid w:val="00256AD3"/>
    <w:rsid w:val="00262981"/>
    <w:rsid w:val="002662DD"/>
    <w:rsid w:val="00267530"/>
    <w:rsid w:val="00274A78"/>
    <w:rsid w:val="002759FB"/>
    <w:rsid w:val="0027701E"/>
    <w:rsid w:val="00281E90"/>
    <w:rsid w:val="00282C56"/>
    <w:rsid w:val="0029096B"/>
    <w:rsid w:val="002A57A8"/>
    <w:rsid w:val="002B7B42"/>
    <w:rsid w:val="002D2E7F"/>
    <w:rsid w:val="002D6736"/>
    <w:rsid w:val="002E514E"/>
    <w:rsid w:val="002F102D"/>
    <w:rsid w:val="002F7547"/>
    <w:rsid w:val="00304C70"/>
    <w:rsid w:val="003057CE"/>
    <w:rsid w:val="00312457"/>
    <w:rsid w:val="003439E5"/>
    <w:rsid w:val="003443CB"/>
    <w:rsid w:val="00354C15"/>
    <w:rsid w:val="00361260"/>
    <w:rsid w:val="00361CF8"/>
    <w:rsid w:val="003823F8"/>
    <w:rsid w:val="00393A30"/>
    <w:rsid w:val="00397886"/>
    <w:rsid w:val="003A2C8F"/>
    <w:rsid w:val="003B44B5"/>
    <w:rsid w:val="003E13CE"/>
    <w:rsid w:val="00410453"/>
    <w:rsid w:val="004312E1"/>
    <w:rsid w:val="00453E47"/>
    <w:rsid w:val="00463645"/>
    <w:rsid w:val="00484A84"/>
    <w:rsid w:val="004863FE"/>
    <w:rsid w:val="004A01B1"/>
    <w:rsid w:val="004A1022"/>
    <w:rsid w:val="004E38E7"/>
    <w:rsid w:val="004F3FBE"/>
    <w:rsid w:val="00523E86"/>
    <w:rsid w:val="00543F20"/>
    <w:rsid w:val="005465CD"/>
    <w:rsid w:val="005549C3"/>
    <w:rsid w:val="00563E07"/>
    <w:rsid w:val="005833F8"/>
    <w:rsid w:val="005C50D5"/>
    <w:rsid w:val="005C5E9F"/>
    <w:rsid w:val="005D6595"/>
    <w:rsid w:val="005F074D"/>
    <w:rsid w:val="005F743E"/>
    <w:rsid w:val="00607514"/>
    <w:rsid w:val="00611802"/>
    <w:rsid w:val="00615693"/>
    <w:rsid w:val="00617CB4"/>
    <w:rsid w:val="00623C38"/>
    <w:rsid w:val="00632819"/>
    <w:rsid w:val="00646B5F"/>
    <w:rsid w:val="006705AA"/>
    <w:rsid w:val="006A0CE6"/>
    <w:rsid w:val="006A1F1D"/>
    <w:rsid w:val="006A2687"/>
    <w:rsid w:val="006B0640"/>
    <w:rsid w:val="006C131C"/>
    <w:rsid w:val="006E07DA"/>
    <w:rsid w:val="006F1560"/>
    <w:rsid w:val="006F4480"/>
    <w:rsid w:val="006F6092"/>
    <w:rsid w:val="00702442"/>
    <w:rsid w:val="0070700C"/>
    <w:rsid w:val="007350ED"/>
    <w:rsid w:val="00743BB5"/>
    <w:rsid w:val="00777909"/>
    <w:rsid w:val="00783ED6"/>
    <w:rsid w:val="00797807"/>
    <w:rsid w:val="007A0AAA"/>
    <w:rsid w:val="007A4DE9"/>
    <w:rsid w:val="007A542F"/>
    <w:rsid w:val="007D7737"/>
    <w:rsid w:val="0080388D"/>
    <w:rsid w:val="00807230"/>
    <w:rsid w:val="00811278"/>
    <w:rsid w:val="00812CBE"/>
    <w:rsid w:val="0083566C"/>
    <w:rsid w:val="00873CE9"/>
    <w:rsid w:val="0089031D"/>
    <w:rsid w:val="008B5FD0"/>
    <w:rsid w:val="008B662A"/>
    <w:rsid w:val="008D0A97"/>
    <w:rsid w:val="008E093C"/>
    <w:rsid w:val="008F4350"/>
    <w:rsid w:val="00912754"/>
    <w:rsid w:val="00916F49"/>
    <w:rsid w:val="00920A65"/>
    <w:rsid w:val="00932792"/>
    <w:rsid w:val="00944198"/>
    <w:rsid w:val="00960DF2"/>
    <w:rsid w:val="00974975"/>
    <w:rsid w:val="009778C2"/>
    <w:rsid w:val="00991AEE"/>
    <w:rsid w:val="009938C8"/>
    <w:rsid w:val="00997672"/>
    <w:rsid w:val="009A3008"/>
    <w:rsid w:val="009D23B2"/>
    <w:rsid w:val="009E061B"/>
    <w:rsid w:val="009F3F43"/>
    <w:rsid w:val="009F7205"/>
    <w:rsid w:val="00A16651"/>
    <w:rsid w:val="00A30540"/>
    <w:rsid w:val="00A47828"/>
    <w:rsid w:val="00A660EC"/>
    <w:rsid w:val="00A66823"/>
    <w:rsid w:val="00A82341"/>
    <w:rsid w:val="00A875DC"/>
    <w:rsid w:val="00B16002"/>
    <w:rsid w:val="00B20754"/>
    <w:rsid w:val="00B30223"/>
    <w:rsid w:val="00B56EDA"/>
    <w:rsid w:val="00B957A3"/>
    <w:rsid w:val="00BA09B1"/>
    <w:rsid w:val="00BA0F9F"/>
    <w:rsid w:val="00BC67F5"/>
    <w:rsid w:val="00BD0DDA"/>
    <w:rsid w:val="00C1741E"/>
    <w:rsid w:val="00C25399"/>
    <w:rsid w:val="00C25E19"/>
    <w:rsid w:val="00C25FBB"/>
    <w:rsid w:val="00C42071"/>
    <w:rsid w:val="00C52A3B"/>
    <w:rsid w:val="00C55178"/>
    <w:rsid w:val="00C759A4"/>
    <w:rsid w:val="00C84CB5"/>
    <w:rsid w:val="00C86E6C"/>
    <w:rsid w:val="00CA1981"/>
    <w:rsid w:val="00CA344E"/>
    <w:rsid w:val="00CB0E36"/>
    <w:rsid w:val="00CD07BC"/>
    <w:rsid w:val="00CD76E3"/>
    <w:rsid w:val="00CF2B1A"/>
    <w:rsid w:val="00CF4CAC"/>
    <w:rsid w:val="00D0395B"/>
    <w:rsid w:val="00D163EB"/>
    <w:rsid w:val="00D173B4"/>
    <w:rsid w:val="00D57E97"/>
    <w:rsid w:val="00D87052"/>
    <w:rsid w:val="00DA34B1"/>
    <w:rsid w:val="00DB0BA3"/>
    <w:rsid w:val="00DD535F"/>
    <w:rsid w:val="00DF7E46"/>
    <w:rsid w:val="00E0234B"/>
    <w:rsid w:val="00E07087"/>
    <w:rsid w:val="00E10EB7"/>
    <w:rsid w:val="00E20F99"/>
    <w:rsid w:val="00E21873"/>
    <w:rsid w:val="00E32AE2"/>
    <w:rsid w:val="00E35ACA"/>
    <w:rsid w:val="00E80043"/>
    <w:rsid w:val="00E8093A"/>
    <w:rsid w:val="00EB170F"/>
    <w:rsid w:val="00EC3640"/>
    <w:rsid w:val="00EE58B2"/>
    <w:rsid w:val="00EE702E"/>
    <w:rsid w:val="00EF5682"/>
    <w:rsid w:val="00EF582D"/>
    <w:rsid w:val="00F27B6A"/>
    <w:rsid w:val="00F368D5"/>
    <w:rsid w:val="00F41E36"/>
    <w:rsid w:val="00F45CE7"/>
    <w:rsid w:val="00F544D1"/>
    <w:rsid w:val="00F65370"/>
    <w:rsid w:val="00FB3C9F"/>
    <w:rsid w:val="00FD0269"/>
    <w:rsid w:val="00FE5E91"/>
    <w:rsid w:val="00FE6D9F"/>
    <w:rsid w:val="00FE7F44"/>
    <w:rsid w:val="02AFA541"/>
    <w:rsid w:val="07216551"/>
    <w:rsid w:val="1D01FA07"/>
    <w:rsid w:val="254DB792"/>
    <w:rsid w:val="2DB0A56C"/>
    <w:rsid w:val="32919617"/>
    <w:rsid w:val="3B0803B2"/>
    <w:rsid w:val="41C3B6C8"/>
    <w:rsid w:val="434E874E"/>
    <w:rsid w:val="687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ACD553"/>
  <w15:docId w15:val="{0FD23EE8-5774-4468-839D-57960C1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21265"/>
    <w:rPr>
      <w:color w:val="808080"/>
    </w:rPr>
  </w:style>
  <w:style w:type="paragraph" w:styleId="ListParagraph">
    <w:name w:val="List Paragraph"/>
    <w:basedOn w:val="Normal"/>
    <w:uiPriority w:val="34"/>
    <w:qFormat/>
    <w:rsid w:val="0019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6FF3-DDD3-443D-8905-ED36CE98FF5F}"/>
      </w:docPartPr>
      <w:docPartBody>
        <w:p w:rsidR="005B7321" w:rsidRDefault="001617AE"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B2085ADCE94901836B387CB17E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4DE4-E8AE-46BC-9B61-F2D66B590F8D}"/>
      </w:docPartPr>
      <w:docPartBody>
        <w:p w:rsidR="005E126A" w:rsidRDefault="001105C0" w:rsidP="001105C0">
          <w:pPr>
            <w:pStyle w:val="94B2085ADCE94901836B387CB17EDEE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4CE38F96E64AEBBB3748F17B53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DDDD-A8B4-4636-AF75-0141080BC82A}"/>
      </w:docPartPr>
      <w:docPartBody>
        <w:p w:rsidR="005E126A" w:rsidRDefault="001105C0" w:rsidP="001105C0">
          <w:pPr>
            <w:pStyle w:val="5A4CE38F96E64AEBBB3748F17B53897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A782B1F3CE4144AD524BC1F34A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1713-11E4-46AC-A9FB-3570C66AE030}"/>
      </w:docPartPr>
      <w:docPartBody>
        <w:p w:rsidR="005E126A" w:rsidRDefault="001105C0" w:rsidP="001105C0">
          <w:pPr>
            <w:pStyle w:val="CDA782B1F3CE4144AD524BC1F34A1F70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FD92FC2C0B4C81BCC74CCCC7C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6A4C-1EB4-46BB-B6EC-FA55AE02A1B3}"/>
      </w:docPartPr>
      <w:docPartBody>
        <w:p w:rsidR="005E126A" w:rsidRDefault="001105C0" w:rsidP="001105C0">
          <w:pPr>
            <w:pStyle w:val="03FD92FC2C0B4C81BCC74CCCC7CC837E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40BA3FE61246AE87391865CBB1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31A7-23C9-4B09-AA0F-0631FCC657B1}"/>
      </w:docPartPr>
      <w:docPartBody>
        <w:p w:rsidR="005E126A" w:rsidRDefault="001105C0" w:rsidP="001105C0">
          <w:pPr>
            <w:pStyle w:val="F940BA3FE61246AE87391865CBB14281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39D2F194D24A14A5694C3C7132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D32-9098-486E-92B2-55C680A00057}"/>
      </w:docPartPr>
      <w:docPartBody>
        <w:p w:rsidR="00CB48F4" w:rsidRDefault="006E07DA" w:rsidP="006E07DA">
          <w:pPr>
            <w:pStyle w:val="8539D2F194D24A14A5694C3C7132DAE8"/>
          </w:pPr>
          <w:r w:rsidRPr="00C362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E"/>
    <w:rsid w:val="001105C0"/>
    <w:rsid w:val="001617AE"/>
    <w:rsid w:val="00267716"/>
    <w:rsid w:val="004E6EB0"/>
    <w:rsid w:val="005B7321"/>
    <w:rsid w:val="005E126A"/>
    <w:rsid w:val="006E07DA"/>
    <w:rsid w:val="008543D3"/>
    <w:rsid w:val="009D5C95"/>
    <w:rsid w:val="00CB48F4"/>
    <w:rsid w:val="00CD0F14"/>
    <w:rsid w:val="00D025E1"/>
    <w:rsid w:val="00D54BCC"/>
    <w:rsid w:val="00E074AF"/>
    <w:rsid w:val="00FA4BE1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5E1"/>
    <w:rPr>
      <w:color w:val="808080"/>
    </w:rPr>
  </w:style>
  <w:style w:type="paragraph" w:customStyle="1" w:styleId="94B2085ADCE94901836B387CB17EDEE9">
    <w:name w:val="94B2085ADCE94901836B387CB17EDEE9"/>
    <w:rsid w:val="001105C0"/>
  </w:style>
  <w:style w:type="paragraph" w:customStyle="1" w:styleId="5A4CE38F96E64AEBBB3748F17B538979">
    <w:name w:val="5A4CE38F96E64AEBBB3748F17B538979"/>
    <w:rsid w:val="001105C0"/>
  </w:style>
  <w:style w:type="paragraph" w:customStyle="1" w:styleId="CDA782B1F3CE4144AD524BC1F34A1F70">
    <w:name w:val="CDA782B1F3CE4144AD524BC1F34A1F70"/>
    <w:rsid w:val="001105C0"/>
  </w:style>
  <w:style w:type="paragraph" w:customStyle="1" w:styleId="03FD92FC2C0B4C81BCC74CCCC7CC837E">
    <w:name w:val="03FD92FC2C0B4C81BCC74CCCC7CC837E"/>
    <w:rsid w:val="001105C0"/>
  </w:style>
  <w:style w:type="paragraph" w:customStyle="1" w:styleId="F940BA3FE61246AE87391865CBB14281">
    <w:name w:val="F940BA3FE61246AE87391865CBB14281"/>
    <w:rsid w:val="001105C0"/>
  </w:style>
  <w:style w:type="paragraph" w:customStyle="1" w:styleId="8539D2F194D24A14A5694C3C7132DAE8">
    <w:name w:val="8539D2F194D24A14A5694C3C7132DAE8"/>
    <w:rsid w:val="006E0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eddba0-67fe-4e50-b265-e68b512147c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7C7A4F6BBBA40B13AA2B24907C736" ma:contentTypeVersion="13" ma:contentTypeDescription="Create a new document." ma:contentTypeScope="" ma:versionID="d4bbd742b9c7b775929ba2f51e4f27d8">
  <xsd:schema xmlns:xsd="http://www.w3.org/2001/XMLSchema" xmlns:xs="http://www.w3.org/2001/XMLSchema" xmlns:p="http://schemas.microsoft.com/office/2006/metadata/properties" xmlns:ns2="d82f01c1-5348-4068-8447-30d2b3180d9d" xmlns:ns3="5ceddba0-67fe-4e50-b265-e68b512147cc" targetNamespace="http://schemas.microsoft.com/office/2006/metadata/properties" ma:root="true" ma:fieldsID="aa627c8230b9b66d9f014df9289f400c" ns2:_="" ns3:_="">
    <xsd:import namespace="d82f01c1-5348-4068-8447-30d2b3180d9d"/>
    <xsd:import namespace="5ceddba0-67fe-4e50-b265-e68b51214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01c1-5348-4068-8447-30d2b3180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dba0-67fe-4e50-b265-e68b51214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56CAF-BD8B-4749-9AD9-40F8B11A2526}">
  <ds:schemaRefs>
    <ds:schemaRef ds:uri="http://schemas.microsoft.com/office/2006/metadata/properties"/>
    <ds:schemaRef ds:uri="http://schemas.microsoft.com/office/infopath/2007/PartnerControls"/>
    <ds:schemaRef ds:uri="5ceddba0-67fe-4e50-b265-e68b512147cc"/>
  </ds:schemaRefs>
</ds:datastoreItem>
</file>

<file path=customXml/itemProps2.xml><?xml version="1.0" encoding="utf-8"?>
<ds:datastoreItem xmlns:ds="http://schemas.openxmlformats.org/officeDocument/2006/customXml" ds:itemID="{40890922-1EBD-481F-9523-092197DD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01c1-5348-4068-8447-30d2b3180d9d"/>
    <ds:schemaRef ds:uri="5ceddba0-67fe-4e50-b265-e68b51214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2828D-64D7-417D-AF2D-1D0DCF6718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78D35-457A-4FE8-8670-BAA9B6EF9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Form[1].dot</Template>
  <TotalTime>1</TotalTime>
  <Pages>7</Pages>
  <Words>1332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Howat</dc:creator>
  <cp:keywords/>
  <cp:lastModifiedBy>Michael Bland</cp:lastModifiedBy>
  <cp:revision>2</cp:revision>
  <cp:lastPrinted>2012-10-02T09:09:00Z</cp:lastPrinted>
  <dcterms:created xsi:type="dcterms:W3CDTF">2023-08-10T12:55:00Z</dcterms:created>
  <dcterms:modified xsi:type="dcterms:W3CDTF">2023-08-10T12:55:00Z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0x0101008717C7A4F6BBBA40B13AA2B24907C736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