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anchor distT="0" distB="0" distL="114300" distR="114300" simplePos="0" relativeHeight="251658240" behindDoc="1" locked="0" layoutInCell="1" allowOverlap="1" wp14:anchorId="2896E857" wp14:editId="42CDF49E">
            <wp:simplePos x="0" y="0"/>
            <wp:positionH relativeFrom="column">
              <wp:posOffset>1905</wp:posOffset>
            </wp:positionH>
            <wp:positionV relativeFrom="paragraph">
              <wp:posOffset>0</wp:posOffset>
            </wp:positionV>
            <wp:extent cx="2952750" cy="495300"/>
            <wp:effectExtent l="0" t="0" r="0" b="0"/>
            <wp:wrapTight wrapText="bothSides">
              <wp:wrapPolygon edited="0">
                <wp:start x="0" y="0"/>
                <wp:lineTo x="0" y="20769"/>
                <wp:lineTo x="21461" y="20769"/>
                <wp:lineTo x="21461" y="0"/>
                <wp:lineTo x="0" y="0"/>
              </wp:wrapPolygon>
            </wp:wrapTight>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14:sizeRelH relativeFrom="page">
              <wp14:pctWidth>0</wp14:pctWidth>
            </wp14:sizeRelH>
            <wp14:sizeRelV relativeFrom="page">
              <wp14:pctHeight>0</wp14:pctHeight>
            </wp14:sizeRelV>
          </wp:anchor>
        </w:drawing>
      </w:r>
    </w:p>
    <w:p w14:paraId="6E5C0D0E" w14:textId="77777777" w:rsidR="00393A30" w:rsidRDefault="00393A30">
      <w:pPr>
        <w:sectPr w:rsidR="00393A30" w:rsidSect="001A0E45">
          <w:footerReference w:type="default" r:id="rId12"/>
          <w:pgSz w:w="16840" w:h="11907" w:orient="landscape" w:code="9"/>
          <w:pgMar w:top="142" w:right="567" w:bottom="567" w:left="567" w:header="709" w:footer="335" w:gutter="0"/>
          <w:cols w:space="708"/>
          <w:docGrid w:linePitch="360"/>
        </w:sectPr>
      </w:pPr>
    </w:p>
    <w:p w14:paraId="5C6DD044" w14:textId="722E32A7" w:rsidR="00393A30" w:rsidRDefault="00393A30"/>
    <w:p w14:paraId="715A2807" w14:textId="2ABE7C05" w:rsidR="001A0E45" w:rsidRDefault="001A0E45"/>
    <w:p w14:paraId="68A89FCF" w14:textId="77777777" w:rsidR="001A0E45" w:rsidRDefault="001A0E45"/>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2498D2FA" w:rsidR="00393A30" w:rsidRPr="001815D4" w:rsidRDefault="00FD70B8" w:rsidP="02AFA541">
            <w:pPr>
              <w:rPr>
                <w:b/>
                <w:bCs/>
                <w:color w:val="FFFFFF"/>
                <w:sz w:val="32"/>
                <w:szCs w:val="32"/>
              </w:rPr>
            </w:pPr>
            <w:r>
              <w:rPr>
                <w:b/>
                <w:bCs/>
                <w:color w:val="FFFFFF" w:themeColor="background1"/>
                <w:sz w:val="32"/>
                <w:szCs w:val="32"/>
              </w:rPr>
              <w:t>Lone Working</w:t>
            </w:r>
            <w:r w:rsidR="008379D2">
              <w:rPr>
                <w:b/>
                <w:bCs/>
                <w:color w:val="FFFFFF" w:themeColor="background1"/>
                <w:sz w:val="32"/>
                <w:szCs w:val="32"/>
              </w:rPr>
              <w:t xml:space="preserve"> </w:t>
            </w:r>
            <w:r w:rsidR="00BC67F5" w:rsidRPr="02AFA541">
              <w:rPr>
                <w:b/>
                <w:bCs/>
                <w:color w:val="FFFFFF" w:themeColor="background1"/>
                <w:sz w:val="32"/>
                <w:szCs w:val="32"/>
              </w:rPr>
              <w:t>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19DDD469" w:rsidR="00BC67F5" w:rsidRPr="009778C2" w:rsidRDefault="00FD70B8" w:rsidP="32919617">
            <w:pPr>
              <w:keepNext/>
              <w:tabs>
                <w:tab w:val="num" w:pos="360"/>
              </w:tabs>
              <w:spacing w:before="120" w:after="120"/>
              <w:ind w:right="-468"/>
              <w:outlineLvl w:val="0"/>
              <w:rPr>
                <w:rFonts w:cs="Arial"/>
                <w:bCs/>
                <w:caps/>
                <w:kern w:val="32"/>
                <w:sz w:val="20"/>
                <w:szCs w:val="20"/>
                <w:lang w:eastAsia="en-US"/>
              </w:rPr>
            </w:pPr>
            <w:r>
              <w:rPr>
                <w:rFonts w:cs="Arial"/>
                <w:bCs/>
                <w:caps/>
                <w:kern w:val="32"/>
                <w:sz w:val="20"/>
                <w:szCs w:val="20"/>
                <w:lang w:eastAsia="en-US"/>
              </w:rPr>
              <w:t>Lone working</w:t>
            </w:r>
            <w:r w:rsidR="0073589B">
              <w:rPr>
                <w:rFonts w:cs="Arial"/>
                <w:bCs/>
                <w:caps/>
                <w:kern w:val="32"/>
                <w:sz w:val="20"/>
                <w:szCs w:val="20"/>
                <w:lang w:eastAsia="en-US"/>
              </w:rPr>
              <w:t xml:space="preserve"> risk assessment</w:t>
            </w:r>
          </w:p>
        </w:tc>
      </w:tr>
      <w:tr w:rsidR="00BC67F5" w:rsidRPr="009778C2" w14:paraId="522956DF" w14:textId="77777777" w:rsidTr="2DB0A56C">
        <w:tc>
          <w:tcPr>
            <w:tcW w:w="1398" w:type="pct"/>
            <w:shd w:val="clear" w:color="auto" w:fill="F3F3F3"/>
            <w:vAlign w:val="center"/>
          </w:tcPr>
          <w:p w14:paraId="708F328E" w14:textId="77777777" w:rsidR="00BC67F5" w:rsidRPr="009778C2" w:rsidRDefault="00BC67F5" w:rsidP="00BC67F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5875716D"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location&gt;</w:t>
            </w:r>
          </w:p>
        </w:tc>
        <w:tc>
          <w:tcPr>
            <w:tcW w:w="1012" w:type="pct"/>
            <w:gridSpan w:val="3"/>
            <w:shd w:val="clear" w:color="auto" w:fill="F3F3F3"/>
            <w:vAlign w:val="center"/>
          </w:tcPr>
          <w:p w14:paraId="744D3B05" w14:textId="77777777" w:rsidR="00BC67F5" w:rsidRPr="009778C2" w:rsidRDefault="00BC67F5" w:rsidP="00BC67F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7C4FC6D0"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school/academy&gt;</w:t>
            </w:r>
          </w:p>
        </w:tc>
      </w:tr>
      <w:tr w:rsidR="00121265" w:rsidRPr="009778C2" w14:paraId="60B15FC4" w14:textId="77777777" w:rsidTr="2DB0A56C">
        <w:tc>
          <w:tcPr>
            <w:tcW w:w="1398" w:type="pct"/>
            <w:shd w:val="clear" w:color="auto" w:fill="F3F3F3"/>
            <w:vAlign w:val="center"/>
          </w:tcPr>
          <w:p w14:paraId="16F695F6" w14:textId="77777777" w:rsidR="00121265" w:rsidRPr="009778C2" w:rsidRDefault="00121265" w:rsidP="00BC67F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DefaultPlaceholder_-1854013437"/>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121265" w:rsidRPr="009778C2" w:rsidRDefault="00121265" w:rsidP="00E32AE2">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121265" w:rsidRPr="009778C2" w:rsidRDefault="00121265" w:rsidP="00BC67F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4F7E7E07" w:rsidR="0012126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assessor&gt;</w:t>
            </w:r>
          </w:p>
        </w:tc>
      </w:tr>
      <w:tr w:rsidR="00C84CB5" w:rsidRPr="009778C2" w14:paraId="6A276EAE" w14:textId="77777777" w:rsidTr="2DB0A56C">
        <w:tc>
          <w:tcPr>
            <w:tcW w:w="1398" w:type="pct"/>
            <w:shd w:val="clear" w:color="auto" w:fill="F3F3F3"/>
            <w:vAlign w:val="center"/>
          </w:tcPr>
          <w:p w14:paraId="0FB3D5F8" w14:textId="77777777" w:rsidR="00C84CB5" w:rsidRPr="009778C2" w:rsidRDefault="00C84CB5" w:rsidP="00C84CB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3C8A4388" w:rsidR="00C84CB5" w:rsidRPr="009778C2" w:rsidRDefault="0073589B" w:rsidP="00C84CB5">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authoriser&gt;</w:t>
            </w:r>
          </w:p>
        </w:tc>
      </w:tr>
      <w:tr w:rsidR="002759FB" w:rsidRPr="009778C2" w14:paraId="5B75E0B2" w14:textId="5F556C44" w:rsidTr="2DB0A56C">
        <w:trPr>
          <w:trHeight w:val="802"/>
        </w:trPr>
        <w:tc>
          <w:tcPr>
            <w:tcW w:w="1398" w:type="pct"/>
            <w:shd w:val="clear" w:color="auto" w:fill="F3F3F3"/>
            <w:vAlign w:val="center"/>
          </w:tcPr>
          <w:p w14:paraId="05CDE5FA" w14:textId="77777777" w:rsidR="002759FB" w:rsidRPr="009778C2" w:rsidRDefault="002759FB" w:rsidP="00C84CB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2759FB" w:rsidRPr="009778C2" w:rsidRDefault="002759FB" w:rsidP="00C84CB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07CE7958" w:rsidR="002759FB" w:rsidRPr="009778C2" w:rsidRDefault="002759FB" w:rsidP="00A875DC">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7C2401BB" w14:textId="77777777" w:rsidR="002759FB" w:rsidRPr="009778C2" w:rsidRDefault="002759FB" w:rsidP="002759FB">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2759FB" w:rsidRPr="009778C2" w:rsidRDefault="002759FB" w:rsidP="002759FB">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2759FB" w:rsidRPr="009778C2" w:rsidRDefault="002759FB" w:rsidP="00C84CB5">
            <w:pPr>
              <w:jc w:val="center"/>
              <w:rPr>
                <w:sz w:val="20"/>
                <w:szCs w:val="20"/>
                <w:lang w:eastAsia="en-US"/>
              </w:rPr>
            </w:pPr>
          </w:p>
        </w:tc>
        <w:tc>
          <w:tcPr>
            <w:tcW w:w="600" w:type="pct"/>
            <w:gridSpan w:val="2"/>
            <w:shd w:val="clear" w:color="auto" w:fill="auto"/>
          </w:tcPr>
          <w:p w14:paraId="3729F49F" w14:textId="77777777" w:rsidR="002759FB" w:rsidRPr="009778C2" w:rsidRDefault="002759FB" w:rsidP="002759FB">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2759FB" w:rsidRPr="009778C2" w:rsidRDefault="002759FB" w:rsidP="00C84CB5">
            <w:pPr>
              <w:jc w:val="center"/>
              <w:rPr>
                <w:sz w:val="20"/>
                <w:szCs w:val="20"/>
                <w:lang w:eastAsia="en-US"/>
              </w:rPr>
            </w:pPr>
          </w:p>
        </w:tc>
        <w:tc>
          <w:tcPr>
            <w:tcW w:w="600" w:type="pct"/>
            <w:shd w:val="clear" w:color="auto" w:fill="auto"/>
          </w:tcPr>
          <w:p w14:paraId="7C7292DC" w14:textId="77777777" w:rsidR="002759FB" w:rsidRPr="009778C2" w:rsidRDefault="002759FB" w:rsidP="002759FB">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2759FB" w:rsidRPr="009778C2" w:rsidRDefault="002759FB" w:rsidP="00C84CB5">
            <w:pPr>
              <w:jc w:val="center"/>
              <w:rPr>
                <w:sz w:val="20"/>
                <w:szCs w:val="20"/>
                <w:lang w:eastAsia="en-US"/>
              </w:rPr>
            </w:pPr>
          </w:p>
        </w:tc>
        <w:tc>
          <w:tcPr>
            <w:tcW w:w="600" w:type="pct"/>
            <w:gridSpan w:val="2"/>
            <w:shd w:val="clear" w:color="auto" w:fill="auto"/>
          </w:tcPr>
          <w:p w14:paraId="2502D4F2" w14:textId="68B9B2A0" w:rsidR="1D01FA07" w:rsidRDefault="1D01FA07" w:rsidP="254DB792">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079DB041" w14:textId="06DFAAB0" w:rsidR="008B662A" w:rsidRPr="009778C2" w:rsidRDefault="008B662A" w:rsidP="008B662A">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2759FB" w:rsidRPr="009778C2" w:rsidRDefault="00143F0F" w:rsidP="00C84CB5">
                <w:pPr>
                  <w:jc w:val="center"/>
                  <w:rPr>
                    <w:sz w:val="20"/>
                    <w:szCs w:val="20"/>
                    <w:lang w:eastAsia="en-US"/>
                  </w:rPr>
                </w:pPr>
                <w:r>
                  <w:rPr>
                    <w:rFonts w:ascii="MS Gothic" w:eastAsia="MS Gothic" w:hAnsi="MS Gothic" w:hint="eastAsia"/>
                    <w:sz w:val="20"/>
                    <w:szCs w:val="20"/>
                    <w:lang w:eastAsia="en-US"/>
                  </w:rPr>
                  <w:t>☐</w:t>
                </w:r>
              </w:p>
            </w:sdtContent>
          </w:sdt>
        </w:tc>
      </w:tr>
      <w:tr w:rsidR="00C84CB5" w:rsidRPr="009778C2" w14:paraId="4F0FD4B8" w14:textId="77777777" w:rsidTr="2DB0A56C">
        <w:trPr>
          <w:cantSplit/>
          <w:trHeight w:val="119"/>
        </w:trPr>
        <w:tc>
          <w:tcPr>
            <w:tcW w:w="5000" w:type="pct"/>
            <w:gridSpan w:val="9"/>
            <w:shd w:val="clear" w:color="auto" w:fill="auto"/>
          </w:tcPr>
          <w:p w14:paraId="5439F8EF" w14:textId="6CAE1C0B" w:rsidR="00C84CB5" w:rsidRPr="009778C2" w:rsidRDefault="00C84CB5" w:rsidP="00C84CB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r w:rsidR="00330D5E" w:rsidRPr="2DB0A56C">
              <w:rPr>
                <w:sz w:val="20"/>
                <w:szCs w:val="20"/>
                <w:lang w:eastAsia="en-US"/>
              </w:rPr>
              <w:t>employees,</w:t>
            </w:r>
            <w:r w:rsidRPr="2DB0A56C">
              <w:rPr>
                <w:sz w:val="20"/>
                <w:szCs w:val="20"/>
                <w:lang w:eastAsia="en-US"/>
              </w:rPr>
              <w:t xml:space="preserve"> and nursing </w:t>
            </w:r>
            <w:r w:rsidR="41C3B6C8" w:rsidRPr="2DB0A56C">
              <w:rPr>
                <w:sz w:val="20"/>
                <w:szCs w:val="20"/>
                <w:lang w:eastAsia="en-US"/>
              </w:rPr>
              <w:t>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32919617">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511494" w:rsidRPr="00BC67F5" w14:paraId="2245AC9A" w14:textId="77777777" w:rsidTr="32919617">
        <w:trPr>
          <w:trHeight w:val="889"/>
        </w:trPr>
        <w:tc>
          <w:tcPr>
            <w:tcW w:w="3835" w:type="dxa"/>
          </w:tcPr>
          <w:p w14:paraId="6FBCCB39" w14:textId="527A0F7E" w:rsidR="00511494" w:rsidRPr="00DA34B1" w:rsidRDefault="00511494" w:rsidP="00511494">
            <w:pPr>
              <w:tabs>
                <w:tab w:val="center" w:pos="4153"/>
                <w:tab w:val="right" w:pos="8306"/>
              </w:tabs>
              <w:rPr>
                <w:rFonts w:cs="Arial"/>
                <w:sz w:val="18"/>
                <w:szCs w:val="18"/>
                <w:lang w:eastAsia="en-US"/>
              </w:rPr>
            </w:pPr>
            <w:r>
              <w:rPr>
                <w:rFonts w:cs="Arial"/>
                <w:sz w:val="18"/>
                <w:szCs w:val="18"/>
                <w:lang w:eastAsia="en-US"/>
              </w:rPr>
              <w:t>Inadequate arrangements for managing lone working procedures / policy.</w:t>
            </w:r>
          </w:p>
        </w:tc>
        <w:tc>
          <w:tcPr>
            <w:tcW w:w="2912" w:type="dxa"/>
          </w:tcPr>
          <w:p w14:paraId="38CD3754" w14:textId="2FB12B77" w:rsidR="00511494" w:rsidRPr="00DA34B1" w:rsidRDefault="00511494" w:rsidP="00511494">
            <w:pPr>
              <w:jc w:val="both"/>
              <w:rPr>
                <w:rFonts w:cs="Arial"/>
                <w:sz w:val="18"/>
                <w:szCs w:val="18"/>
                <w:lang w:eastAsia="en-US"/>
              </w:rPr>
            </w:pPr>
            <w:r>
              <w:rPr>
                <w:rFonts w:cs="Arial"/>
                <w:sz w:val="18"/>
                <w:szCs w:val="18"/>
                <w:lang w:eastAsia="en-US"/>
              </w:rPr>
              <w:t>Physical injury, ill-health, stress, and impact on mental health from working alone without direct or close supervision.</w:t>
            </w:r>
          </w:p>
        </w:tc>
        <w:tc>
          <w:tcPr>
            <w:tcW w:w="6856" w:type="dxa"/>
          </w:tcPr>
          <w:p w14:paraId="3ADD5424" w14:textId="77777777" w:rsidR="00511494" w:rsidRDefault="00511494" w:rsidP="00511494">
            <w:pPr>
              <w:rPr>
                <w:rFonts w:cs="Arial"/>
                <w:sz w:val="18"/>
                <w:szCs w:val="18"/>
                <w:lang w:eastAsia="en-US"/>
              </w:rPr>
            </w:pPr>
            <w:r>
              <w:rPr>
                <w:rFonts w:cs="Arial"/>
                <w:sz w:val="18"/>
                <w:szCs w:val="18"/>
                <w:lang w:eastAsia="en-US"/>
              </w:rPr>
              <w:t>Lone working to be avoided wherever possible. Consideration to be given to:</w:t>
            </w:r>
          </w:p>
          <w:p w14:paraId="57F1AFBC" w14:textId="77777777" w:rsidR="00511494" w:rsidRDefault="00511494" w:rsidP="00511494">
            <w:pPr>
              <w:pStyle w:val="ListParagraph"/>
              <w:numPr>
                <w:ilvl w:val="0"/>
                <w:numId w:val="17"/>
              </w:numPr>
              <w:rPr>
                <w:rFonts w:cs="Arial"/>
                <w:sz w:val="18"/>
                <w:szCs w:val="18"/>
                <w:lang w:eastAsia="en-US"/>
              </w:rPr>
            </w:pPr>
            <w:r>
              <w:rPr>
                <w:rFonts w:cs="Arial"/>
                <w:sz w:val="18"/>
                <w:szCs w:val="18"/>
                <w:lang w:eastAsia="en-US"/>
              </w:rPr>
              <w:t>Complete the task during normal working hours.</w:t>
            </w:r>
          </w:p>
          <w:p w14:paraId="6DEFA426" w14:textId="77777777" w:rsidR="00511494" w:rsidRDefault="00511494" w:rsidP="00511494">
            <w:pPr>
              <w:pStyle w:val="ListParagraph"/>
              <w:numPr>
                <w:ilvl w:val="0"/>
                <w:numId w:val="17"/>
              </w:numPr>
              <w:rPr>
                <w:rFonts w:cs="Arial"/>
                <w:sz w:val="18"/>
                <w:szCs w:val="18"/>
                <w:lang w:eastAsia="en-US"/>
              </w:rPr>
            </w:pPr>
            <w:r>
              <w:rPr>
                <w:rFonts w:cs="Arial"/>
                <w:sz w:val="18"/>
                <w:szCs w:val="18"/>
                <w:lang w:eastAsia="en-US"/>
              </w:rPr>
              <w:t>Complete at an occupied location</w:t>
            </w:r>
          </w:p>
          <w:p w14:paraId="1D793261" w14:textId="77777777" w:rsidR="00511494" w:rsidRDefault="00511494" w:rsidP="00511494">
            <w:pPr>
              <w:pStyle w:val="ListParagraph"/>
              <w:numPr>
                <w:ilvl w:val="0"/>
                <w:numId w:val="17"/>
              </w:numPr>
              <w:rPr>
                <w:rFonts w:cs="Arial"/>
                <w:sz w:val="18"/>
                <w:szCs w:val="18"/>
                <w:lang w:eastAsia="en-US"/>
              </w:rPr>
            </w:pPr>
            <w:r>
              <w:rPr>
                <w:rFonts w:cs="Arial"/>
                <w:sz w:val="18"/>
                <w:szCs w:val="18"/>
                <w:lang w:eastAsia="en-US"/>
              </w:rPr>
              <w:t>Provide supervision / support</w:t>
            </w:r>
          </w:p>
          <w:p w14:paraId="4D8E6E5B" w14:textId="77777777" w:rsidR="00511494" w:rsidRDefault="00511494" w:rsidP="00511494">
            <w:pPr>
              <w:pStyle w:val="ListParagraph"/>
              <w:numPr>
                <w:ilvl w:val="0"/>
                <w:numId w:val="17"/>
              </w:numPr>
              <w:rPr>
                <w:rFonts w:cs="Arial"/>
                <w:sz w:val="18"/>
                <w:szCs w:val="18"/>
                <w:lang w:eastAsia="en-US"/>
              </w:rPr>
            </w:pPr>
            <w:r>
              <w:rPr>
                <w:rFonts w:cs="Arial"/>
                <w:sz w:val="18"/>
                <w:szCs w:val="18"/>
                <w:lang w:eastAsia="en-US"/>
              </w:rPr>
              <w:t>High risk activities which cannot be conducted whilst lone working e.g. work at height, confined spaces etc.</w:t>
            </w:r>
          </w:p>
          <w:p w14:paraId="6C2C7EF5" w14:textId="77777777" w:rsidR="00511494" w:rsidRDefault="00511494" w:rsidP="00511494">
            <w:pPr>
              <w:rPr>
                <w:rFonts w:cs="Arial"/>
                <w:sz w:val="18"/>
                <w:szCs w:val="18"/>
                <w:lang w:eastAsia="en-US"/>
              </w:rPr>
            </w:pPr>
          </w:p>
          <w:p w14:paraId="020F7E69" w14:textId="77777777" w:rsidR="00511494" w:rsidRDefault="00511494" w:rsidP="00511494">
            <w:pPr>
              <w:rPr>
                <w:rFonts w:cs="Arial"/>
                <w:sz w:val="18"/>
                <w:szCs w:val="18"/>
                <w:lang w:eastAsia="en-US"/>
              </w:rPr>
            </w:pPr>
            <w:r>
              <w:rPr>
                <w:rFonts w:cs="Arial"/>
                <w:sz w:val="18"/>
                <w:szCs w:val="18"/>
                <w:lang w:eastAsia="en-US"/>
              </w:rPr>
              <w:t>Formal procedures / policy in place relating to lone working activities.</w:t>
            </w:r>
          </w:p>
          <w:p w14:paraId="277129EF" w14:textId="77777777" w:rsidR="00511494" w:rsidRDefault="00511494" w:rsidP="00511494">
            <w:pPr>
              <w:rPr>
                <w:rFonts w:cs="Arial"/>
                <w:sz w:val="18"/>
                <w:szCs w:val="18"/>
                <w:lang w:eastAsia="en-US"/>
              </w:rPr>
            </w:pPr>
          </w:p>
          <w:p w14:paraId="3B627A9D" w14:textId="77777777" w:rsidR="00511494" w:rsidRDefault="00511494" w:rsidP="00511494">
            <w:pPr>
              <w:rPr>
                <w:rFonts w:cs="Arial"/>
                <w:sz w:val="18"/>
                <w:szCs w:val="18"/>
                <w:lang w:eastAsia="en-US"/>
              </w:rPr>
            </w:pPr>
            <w:r>
              <w:rPr>
                <w:rFonts w:cs="Arial"/>
                <w:sz w:val="18"/>
                <w:szCs w:val="18"/>
                <w:lang w:eastAsia="en-US"/>
              </w:rPr>
              <w:t>Formally communicate lone working procedures to all staff and maintain a record to evidence the communication. Include lone working arrangements within the induction process for new members of staff.</w:t>
            </w:r>
          </w:p>
          <w:p w14:paraId="4C0699C6" w14:textId="77777777" w:rsidR="00511494" w:rsidRDefault="00511494" w:rsidP="00511494">
            <w:pPr>
              <w:rPr>
                <w:rFonts w:cs="Arial"/>
                <w:sz w:val="18"/>
                <w:szCs w:val="18"/>
                <w:lang w:eastAsia="en-US"/>
              </w:rPr>
            </w:pPr>
          </w:p>
          <w:p w14:paraId="3446185F" w14:textId="77777777" w:rsidR="00511494" w:rsidRDefault="00511494" w:rsidP="00511494">
            <w:pPr>
              <w:rPr>
                <w:rFonts w:cs="Arial"/>
                <w:sz w:val="18"/>
                <w:szCs w:val="18"/>
                <w:lang w:eastAsia="en-US"/>
              </w:rPr>
            </w:pPr>
            <w:r>
              <w:rPr>
                <w:rFonts w:cs="Arial"/>
                <w:sz w:val="18"/>
                <w:szCs w:val="18"/>
                <w:lang w:eastAsia="en-US"/>
              </w:rPr>
              <w:t>Review lone working arrangements / procedures / policy on a periodic basis. A specific review must be undertaken following a near miss, accident, incident, or report of concerns.</w:t>
            </w:r>
          </w:p>
          <w:p w14:paraId="0021CD62" w14:textId="77777777" w:rsidR="00511494" w:rsidRDefault="00511494" w:rsidP="00511494">
            <w:pPr>
              <w:rPr>
                <w:rFonts w:cs="Arial"/>
                <w:sz w:val="18"/>
                <w:szCs w:val="18"/>
                <w:lang w:eastAsia="en-US"/>
              </w:rPr>
            </w:pPr>
          </w:p>
          <w:p w14:paraId="2BD0C60D" w14:textId="77777777" w:rsidR="00511494" w:rsidRDefault="00511494" w:rsidP="00511494">
            <w:pPr>
              <w:rPr>
                <w:rFonts w:cs="Arial"/>
                <w:sz w:val="18"/>
                <w:szCs w:val="18"/>
                <w:lang w:eastAsia="en-US"/>
              </w:rPr>
            </w:pPr>
            <w:r>
              <w:rPr>
                <w:rFonts w:cs="Arial"/>
                <w:sz w:val="18"/>
                <w:szCs w:val="18"/>
                <w:lang w:eastAsia="en-US"/>
              </w:rPr>
              <w:t>Debrief and feedback any lessoned learned following any review processes to all staff.</w:t>
            </w:r>
          </w:p>
          <w:p w14:paraId="034AA2F7" w14:textId="77777777" w:rsidR="00511494" w:rsidRDefault="00511494" w:rsidP="00511494">
            <w:pPr>
              <w:rPr>
                <w:rFonts w:cs="Arial"/>
                <w:sz w:val="18"/>
                <w:szCs w:val="18"/>
                <w:lang w:eastAsia="en-US"/>
              </w:rPr>
            </w:pPr>
          </w:p>
          <w:p w14:paraId="615A8F1B" w14:textId="77777777" w:rsidR="00511494" w:rsidRPr="00E77545" w:rsidRDefault="00511494" w:rsidP="00511494">
            <w:pPr>
              <w:rPr>
                <w:rFonts w:cs="Arial"/>
                <w:sz w:val="18"/>
                <w:szCs w:val="18"/>
                <w:lang w:eastAsia="en-US"/>
              </w:rPr>
            </w:pPr>
            <w:r w:rsidRPr="00E77545">
              <w:rPr>
                <w:rFonts w:cs="Arial"/>
                <w:sz w:val="18"/>
                <w:szCs w:val="18"/>
                <w:lang w:eastAsia="en-US"/>
              </w:rPr>
              <w:t>Guidance is available from the HSE and the Suzy Lamplugh Trust:</w:t>
            </w:r>
          </w:p>
          <w:p w14:paraId="6A30F38C" w14:textId="77777777" w:rsidR="00511494" w:rsidRPr="00E77545" w:rsidRDefault="00511494" w:rsidP="00511494">
            <w:pPr>
              <w:pStyle w:val="ListParagraph"/>
              <w:numPr>
                <w:ilvl w:val="0"/>
                <w:numId w:val="18"/>
              </w:numPr>
              <w:rPr>
                <w:sz w:val="18"/>
                <w:szCs w:val="18"/>
              </w:rPr>
            </w:pPr>
            <w:hyperlink r:id="rId13" w:history="1">
              <w:r w:rsidRPr="00E77545">
                <w:rPr>
                  <w:rStyle w:val="Hyperlink"/>
                  <w:sz w:val="18"/>
                  <w:szCs w:val="18"/>
                </w:rPr>
                <w:t>indg73.pdf (hse.gov.uk)</w:t>
              </w:r>
            </w:hyperlink>
          </w:p>
          <w:p w14:paraId="72FC328C" w14:textId="77777777" w:rsidR="00511494" w:rsidRPr="00E77545" w:rsidRDefault="00511494" w:rsidP="00511494">
            <w:pPr>
              <w:pStyle w:val="ListParagraph"/>
              <w:numPr>
                <w:ilvl w:val="0"/>
                <w:numId w:val="18"/>
              </w:numPr>
              <w:rPr>
                <w:rFonts w:cs="Arial"/>
                <w:sz w:val="18"/>
                <w:szCs w:val="18"/>
                <w:lang w:eastAsia="en-US"/>
              </w:rPr>
            </w:pPr>
            <w:hyperlink r:id="rId14" w:history="1">
              <w:r w:rsidRPr="00E77545">
                <w:rPr>
                  <w:rStyle w:val="Hyperlink"/>
                  <w:sz w:val="18"/>
                  <w:szCs w:val="18"/>
                </w:rPr>
                <w:t>Lone workers (hse.gov.uk)</w:t>
              </w:r>
            </w:hyperlink>
          </w:p>
          <w:p w14:paraId="502C2C41" w14:textId="77777777" w:rsidR="00511494" w:rsidRPr="00E77545" w:rsidRDefault="00511494" w:rsidP="00511494">
            <w:pPr>
              <w:pStyle w:val="ListParagraph"/>
              <w:numPr>
                <w:ilvl w:val="0"/>
                <w:numId w:val="18"/>
              </w:numPr>
              <w:rPr>
                <w:sz w:val="18"/>
                <w:szCs w:val="18"/>
              </w:rPr>
            </w:pPr>
            <w:hyperlink r:id="rId15" w:history="1">
              <w:r w:rsidRPr="00E77545">
                <w:rPr>
                  <w:rStyle w:val="Hyperlink"/>
                  <w:sz w:val="18"/>
                  <w:szCs w:val="18"/>
                </w:rPr>
                <w:t>Personal safety advice | Suzy Lamplugh Trust</w:t>
              </w:r>
            </w:hyperlink>
          </w:p>
          <w:p w14:paraId="33D06177" w14:textId="77777777" w:rsidR="00511494" w:rsidRPr="00DA34B1" w:rsidRDefault="00511494" w:rsidP="00511494">
            <w:pPr>
              <w:rPr>
                <w:rFonts w:cs="Arial"/>
                <w:sz w:val="18"/>
                <w:szCs w:val="18"/>
                <w:lang w:eastAsia="en-US"/>
              </w:rPr>
            </w:pPr>
          </w:p>
        </w:tc>
        <w:tc>
          <w:tcPr>
            <w:tcW w:w="331" w:type="dxa"/>
          </w:tcPr>
          <w:p w14:paraId="5C37E4CD" w14:textId="77777777" w:rsidR="00511494" w:rsidRPr="00DA34B1" w:rsidRDefault="00511494" w:rsidP="00511494">
            <w:pPr>
              <w:ind w:left="12"/>
              <w:jc w:val="center"/>
              <w:rPr>
                <w:rFonts w:cs="Arial"/>
                <w:sz w:val="18"/>
                <w:szCs w:val="18"/>
                <w:lang w:eastAsia="en-US"/>
              </w:rPr>
            </w:pPr>
          </w:p>
        </w:tc>
        <w:tc>
          <w:tcPr>
            <w:tcW w:w="472" w:type="dxa"/>
          </w:tcPr>
          <w:p w14:paraId="67516CC1" w14:textId="77777777" w:rsidR="00511494" w:rsidRPr="00DA34B1" w:rsidRDefault="00511494" w:rsidP="00511494">
            <w:pPr>
              <w:ind w:left="12"/>
              <w:jc w:val="center"/>
              <w:rPr>
                <w:rFonts w:cs="Arial"/>
                <w:sz w:val="18"/>
                <w:szCs w:val="18"/>
                <w:lang w:eastAsia="en-US"/>
              </w:rPr>
            </w:pPr>
          </w:p>
        </w:tc>
        <w:tc>
          <w:tcPr>
            <w:tcW w:w="473" w:type="dxa"/>
          </w:tcPr>
          <w:p w14:paraId="39C6119D" w14:textId="77777777" w:rsidR="00511494" w:rsidRPr="00DA34B1" w:rsidRDefault="00511494" w:rsidP="00511494">
            <w:pPr>
              <w:ind w:left="12"/>
              <w:jc w:val="center"/>
              <w:rPr>
                <w:rFonts w:cs="Arial"/>
                <w:sz w:val="18"/>
                <w:szCs w:val="18"/>
                <w:lang w:eastAsia="en-US"/>
              </w:rPr>
            </w:pPr>
          </w:p>
        </w:tc>
        <w:tc>
          <w:tcPr>
            <w:tcW w:w="851" w:type="dxa"/>
          </w:tcPr>
          <w:p w14:paraId="7E9E8448" w14:textId="77777777" w:rsidR="00511494" w:rsidRPr="00DA34B1" w:rsidRDefault="00511494" w:rsidP="00511494">
            <w:pPr>
              <w:ind w:left="12"/>
              <w:jc w:val="center"/>
              <w:rPr>
                <w:rFonts w:cs="Arial"/>
                <w:sz w:val="18"/>
                <w:szCs w:val="18"/>
                <w:lang w:eastAsia="en-US"/>
              </w:rPr>
            </w:pPr>
          </w:p>
        </w:tc>
      </w:tr>
      <w:tr w:rsidR="008D7E26" w:rsidRPr="00BC67F5" w14:paraId="3F3821D8" w14:textId="77777777" w:rsidTr="32919617">
        <w:trPr>
          <w:trHeight w:val="889"/>
        </w:trPr>
        <w:tc>
          <w:tcPr>
            <w:tcW w:w="3835" w:type="dxa"/>
          </w:tcPr>
          <w:p w14:paraId="77F1E2A9" w14:textId="55A1B08B" w:rsidR="008D7E26" w:rsidRPr="00DA34B1" w:rsidRDefault="008D7E26" w:rsidP="008D7E26">
            <w:pPr>
              <w:tabs>
                <w:tab w:val="center" w:pos="4153"/>
                <w:tab w:val="right" w:pos="8306"/>
              </w:tabs>
              <w:rPr>
                <w:rFonts w:cs="Arial"/>
                <w:sz w:val="18"/>
                <w:szCs w:val="18"/>
                <w:lang w:eastAsia="en-US"/>
              </w:rPr>
            </w:pPr>
            <w:r>
              <w:rPr>
                <w:rFonts w:cs="Arial"/>
                <w:sz w:val="18"/>
                <w:szCs w:val="18"/>
                <w:lang w:eastAsia="en-US"/>
              </w:rPr>
              <w:t>Inadequate communication arrangements leading to lack of support for lone worker and inability to follow emergency procedures.</w:t>
            </w:r>
          </w:p>
        </w:tc>
        <w:tc>
          <w:tcPr>
            <w:tcW w:w="2912" w:type="dxa"/>
          </w:tcPr>
          <w:p w14:paraId="36FEB557" w14:textId="77777777" w:rsidR="008D7E26" w:rsidRDefault="008D7E26" w:rsidP="008D7E26">
            <w:pPr>
              <w:jc w:val="both"/>
              <w:rPr>
                <w:rFonts w:cs="Arial"/>
                <w:sz w:val="18"/>
                <w:szCs w:val="18"/>
                <w:lang w:eastAsia="en-US"/>
              </w:rPr>
            </w:pPr>
            <w:r>
              <w:rPr>
                <w:rFonts w:cs="Arial"/>
                <w:sz w:val="18"/>
                <w:szCs w:val="18"/>
                <w:lang w:eastAsia="en-US"/>
              </w:rPr>
              <w:t>Physical injury, ill-health, stress, and impact on mental health from inadequate support and communication arrangements. Inability to contact support or notify of an emergency. Potentially fatal consequences if involved in an emergency.</w:t>
            </w:r>
          </w:p>
          <w:p w14:paraId="647F9336" w14:textId="77777777" w:rsidR="008D7E26" w:rsidRDefault="008D7E26" w:rsidP="008D7E26">
            <w:pPr>
              <w:jc w:val="both"/>
              <w:rPr>
                <w:rFonts w:cs="Arial"/>
                <w:sz w:val="18"/>
                <w:szCs w:val="18"/>
                <w:lang w:eastAsia="en-US"/>
              </w:rPr>
            </w:pPr>
          </w:p>
          <w:p w14:paraId="159163C9" w14:textId="0D3F58D6" w:rsidR="008D7E26" w:rsidRPr="00DA34B1" w:rsidRDefault="008D7E26" w:rsidP="008D7E26">
            <w:pPr>
              <w:jc w:val="both"/>
              <w:rPr>
                <w:rFonts w:cs="Arial"/>
                <w:sz w:val="18"/>
                <w:szCs w:val="18"/>
                <w:lang w:eastAsia="en-US"/>
              </w:rPr>
            </w:pPr>
            <w:r>
              <w:rPr>
                <w:rFonts w:cs="Arial"/>
                <w:sz w:val="18"/>
                <w:szCs w:val="18"/>
                <w:lang w:eastAsia="en-US"/>
              </w:rPr>
              <w:t xml:space="preserve"> </w:t>
            </w:r>
          </w:p>
        </w:tc>
        <w:tc>
          <w:tcPr>
            <w:tcW w:w="6856" w:type="dxa"/>
          </w:tcPr>
          <w:p w14:paraId="523FB187" w14:textId="77777777" w:rsidR="008D7E26" w:rsidRDefault="008D7E26" w:rsidP="008D7E26">
            <w:pPr>
              <w:rPr>
                <w:sz w:val="18"/>
                <w:szCs w:val="18"/>
              </w:rPr>
            </w:pPr>
            <w:r>
              <w:rPr>
                <w:sz w:val="18"/>
                <w:szCs w:val="18"/>
              </w:rPr>
              <w:t xml:space="preserve">Emergency contact information available and kept up to date. </w:t>
            </w:r>
          </w:p>
          <w:p w14:paraId="708A7330" w14:textId="77777777" w:rsidR="008D7E26" w:rsidRDefault="008D7E26" w:rsidP="008D7E26">
            <w:pPr>
              <w:rPr>
                <w:sz w:val="18"/>
                <w:szCs w:val="18"/>
              </w:rPr>
            </w:pPr>
          </w:p>
          <w:p w14:paraId="0A71EEE7" w14:textId="77777777" w:rsidR="008D7E26" w:rsidRDefault="008D7E26" w:rsidP="008D7E26">
            <w:pPr>
              <w:rPr>
                <w:sz w:val="18"/>
                <w:szCs w:val="18"/>
              </w:rPr>
            </w:pPr>
            <w:r>
              <w:rPr>
                <w:sz w:val="18"/>
                <w:szCs w:val="18"/>
              </w:rPr>
              <w:t>Staff aware of their responsibility to notify of any changes to contact information, including home address, telephone number and emergency contact.</w:t>
            </w:r>
          </w:p>
          <w:p w14:paraId="4FE6CE23" w14:textId="77777777" w:rsidR="008D7E26" w:rsidRDefault="008D7E26" w:rsidP="008D7E26">
            <w:pPr>
              <w:rPr>
                <w:sz w:val="18"/>
                <w:szCs w:val="18"/>
              </w:rPr>
            </w:pPr>
          </w:p>
          <w:p w14:paraId="647EF3B9" w14:textId="77777777" w:rsidR="008D7E26" w:rsidRDefault="008D7E26" w:rsidP="008D7E26">
            <w:pPr>
              <w:rPr>
                <w:sz w:val="18"/>
                <w:szCs w:val="18"/>
              </w:rPr>
            </w:pPr>
            <w:r>
              <w:rPr>
                <w:sz w:val="18"/>
                <w:szCs w:val="18"/>
              </w:rPr>
              <w:t>Procedures for emergency communication plan in place both lone worker aware of who to contact in an emergency and staff aware of escalation procedure to follow.</w:t>
            </w:r>
          </w:p>
          <w:p w14:paraId="7558E655" w14:textId="77777777" w:rsidR="008D7E26" w:rsidRDefault="008D7E26" w:rsidP="008D7E26">
            <w:pPr>
              <w:rPr>
                <w:sz w:val="18"/>
                <w:szCs w:val="18"/>
              </w:rPr>
            </w:pPr>
          </w:p>
          <w:p w14:paraId="6E893AD2" w14:textId="77777777" w:rsidR="008D7E26" w:rsidRDefault="008D7E26" w:rsidP="008D7E26">
            <w:pPr>
              <w:rPr>
                <w:sz w:val="18"/>
                <w:szCs w:val="18"/>
              </w:rPr>
            </w:pPr>
            <w:r>
              <w:rPr>
                <w:sz w:val="18"/>
                <w:szCs w:val="18"/>
              </w:rPr>
              <w:t>Cover is available to receive calls from staff outside of work hours and / or and during periods of absence.</w:t>
            </w:r>
          </w:p>
          <w:p w14:paraId="21A27284" w14:textId="77777777" w:rsidR="008D7E26" w:rsidRDefault="008D7E26" w:rsidP="008D7E26">
            <w:pPr>
              <w:rPr>
                <w:sz w:val="18"/>
                <w:szCs w:val="18"/>
              </w:rPr>
            </w:pPr>
          </w:p>
          <w:p w14:paraId="700FFEE7" w14:textId="60DF8862" w:rsidR="008D7E26" w:rsidRDefault="008D7E26" w:rsidP="008D7E26">
            <w:pPr>
              <w:rPr>
                <w:sz w:val="18"/>
                <w:szCs w:val="18"/>
              </w:rPr>
            </w:pPr>
            <w:r>
              <w:rPr>
                <w:sz w:val="18"/>
                <w:szCs w:val="18"/>
              </w:rPr>
              <w:t xml:space="preserve">Staff required to have </w:t>
            </w:r>
            <w:r w:rsidR="006D6CC8">
              <w:rPr>
                <w:sz w:val="18"/>
                <w:szCs w:val="18"/>
              </w:rPr>
              <w:t xml:space="preserve">a </w:t>
            </w:r>
            <w:r>
              <w:rPr>
                <w:sz w:val="18"/>
                <w:szCs w:val="18"/>
              </w:rPr>
              <w:t>means of contact e.g. mobile phone when lone working. Signal strength is considered and reminder to keep equipment charged.</w:t>
            </w:r>
          </w:p>
          <w:p w14:paraId="30B2D2AA" w14:textId="77777777" w:rsidR="008D7E26" w:rsidRDefault="008D7E26" w:rsidP="008D7E26">
            <w:pPr>
              <w:rPr>
                <w:sz w:val="18"/>
                <w:szCs w:val="18"/>
              </w:rPr>
            </w:pPr>
          </w:p>
          <w:p w14:paraId="57488937" w14:textId="77777777" w:rsidR="008D7E26" w:rsidRDefault="008D7E26" w:rsidP="008D7E26">
            <w:pPr>
              <w:rPr>
                <w:sz w:val="18"/>
                <w:szCs w:val="18"/>
              </w:rPr>
            </w:pPr>
            <w:r>
              <w:rPr>
                <w:sz w:val="18"/>
                <w:szCs w:val="18"/>
              </w:rPr>
              <w:t>Contact details venue being visited obtained where necessary e.g. address and phone number.</w:t>
            </w:r>
          </w:p>
          <w:p w14:paraId="14C4EB6F" w14:textId="77777777" w:rsidR="008D7E26" w:rsidRDefault="008D7E26" w:rsidP="008D7E26">
            <w:pPr>
              <w:rPr>
                <w:sz w:val="18"/>
                <w:szCs w:val="18"/>
              </w:rPr>
            </w:pPr>
          </w:p>
          <w:p w14:paraId="6188BCBE" w14:textId="77777777" w:rsidR="008D7E26" w:rsidRDefault="008D7E26" w:rsidP="008D7E26">
            <w:pPr>
              <w:rPr>
                <w:sz w:val="18"/>
                <w:szCs w:val="18"/>
              </w:rPr>
            </w:pPr>
            <w:r>
              <w:rPr>
                <w:sz w:val="18"/>
                <w:szCs w:val="18"/>
              </w:rPr>
              <w:t>System in place to check in / out of a visit and to keep in touch with a contact. For example, expected time of departure / arrival.</w:t>
            </w:r>
          </w:p>
          <w:p w14:paraId="55BDA06F" w14:textId="77777777" w:rsidR="008D7E26" w:rsidRDefault="008D7E26" w:rsidP="008D7E26">
            <w:pPr>
              <w:rPr>
                <w:sz w:val="18"/>
                <w:szCs w:val="18"/>
              </w:rPr>
            </w:pPr>
          </w:p>
          <w:p w14:paraId="66C0B33D" w14:textId="77777777" w:rsidR="008D7E26" w:rsidRDefault="008D7E26" w:rsidP="008D7E26">
            <w:pPr>
              <w:rPr>
                <w:rFonts w:cs="Arial"/>
                <w:sz w:val="18"/>
                <w:szCs w:val="18"/>
                <w:lang w:eastAsia="en-US"/>
              </w:rPr>
            </w:pPr>
            <w:r>
              <w:rPr>
                <w:rFonts w:cs="Arial"/>
                <w:sz w:val="18"/>
                <w:szCs w:val="18"/>
                <w:lang w:eastAsia="en-US"/>
              </w:rPr>
              <w:t>Implement a buddy system, where staff team up for communication and overseeing health and safety when engaged in home / off-site visits.</w:t>
            </w:r>
          </w:p>
          <w:p w14:paraId="09A9211A" w14:textId="77777777" w:rsidR="008D7E26" w:rsidRDefault="008D7E26" w:rsidP="008D7E26">
            <w:pPr>
              <w:rPr>
                <w:sz w:val="18"/>
                <w:szCs w:val="18"/>
              </w:rPr>
            </w:pPr>
          </w:p>
          <w:p w14:paraId="3867922D" w14:textId="77777777" w:rsidR="008D7E26" w:rsidRDefault="008D7E26" w:rsidP="008D7E26">
            <w:pPr>
              <w:rPr>
                <w:sz w:val="18"/>
                <w:szCs w:val="18"/>
              </w:rPr>
            </w:pPr>
            <w:r>
              <w:rPr>
                <w:sz w:val="18"/>
                <w:szCs w:val="18"/>
              </w:rPr>
              <w:t>Shared work / school calendars (or alternative) used to notify others of location and plans.</w:t>
            </w:r>
          </w:p>
          <w:p w14:paraId="785F96DF" w14:textId="77777777" w:rsidR="008D7E26" w:rsidRDefault="008D7E26" w:rsidP="008D7E26">
            <w:pPr>
              <w:rPr>
                <w:sz w:val="18"/>
                <w:szCs w:val="18"/>
              </w:rPr>
            </w:pPr>
          </w:p>
          <w:p w14:paraId="062BD0A4" w14:textId="77777777" w:rsidR="008D7E26" w:rsidRDefault="008D7E26" w:rsidP="008D7E26">
            <w:pPr>
              <w:rPr>
                <w:sz w:val="18"/>
                <w:szCs w:val="18"/>
              </w:rPr>
            </w:pPr>
            <w:r>
              <w:rPr>
                <w:sz w:val="18"/>
                <w:szCs w:val="18"/>
              </w:rPr>
              <w:t>First aid provisions are considered and implemented including:</w:t>
            </w:r>
          </w:p>
          <w:p w14:paraId="59EFDF25" w14:textId="77777777" w:rsidR="008D7E26" w:rsidRDefault="008D7E26" w:rsidP="008D7E26">
            <w:pPr>
              <w:pStyle w:val="ListParagraph"/>
              <w:numPr>
                <w:ilvl w:val="0"/>
                <w:numId w:val="19"/>
              </w:numPr>
              <w:rPr>
                <w:sz w:val="18"/>
                <w:szCs w:val="18"/>
              </w:rPr>
            </w:pPr>
            <w:r>
              <w:rPr>
                <w:sz w:val="18"/>
                <w:szCs w:val="18"/>
              </w:rPr>
              <w:t>Carrying first aid equipment</w:t>
            </w:r>
          </w:p>
          <w:p w14:paraId="625077CA" w14:textId="77777777" w:rsidR="008D7E26" w:rsidRDefault="008D7E26" w:rsidP="008D7E26">
            <w:pPr>
              <w:pStyle w:val="ListParagraph"/>
              <w:numPr>
                <w:ilvl w:val="0"/>
                <w:numId w:val="19"/>
              </w:numPr>
              <w:rPr>
                <w:sz w:val="18"/>
                <w:szCs w:val="18"/>
              </w:rPr>
            </w:pPr>
            <w:r>
              <w:rPr>
                <w:sz w:val="18"/>
                <w:szCs w:val="18"/>
              </w:rPr>
              <w:t>First aid training, including how to use first aid on themselves</w:t>
            </w:r>
          </w:p>
          <w:p w14:paraId="4410690F" w14:textId="77777777" w:rsidR="008D7E26" w:rsidRDefault="008D7E26" w:rsidP="008D7E26">
            <w:pPr>
              <w:pStyle w:val="ListParagraph"/>
              <w:numPr>
                <w:ilvl w:val="0"/>
                <w:numId w:val="19"/>
              </w:numPr>
              <w:rPr>
                <w:sz w:val="18"/>
                <w:szCs w:val="18"/>
              </w:rPr>
            </w:pPr>
            <w:r>
              <w:rPr>
                <w:sz w:val="18"/>
                <w:szCs w:val="18"/>
              </w:rPr>
              <w:t>Access to adequate first aid facilities</w:t>
            </w:r>
          </w:p>
          <w:p w14:paraId="449B34C6" w14:textId="77777777" w:rsidR="008D7E26" w:rsidRDefault="008D7E26" w:rsidP="008D7E26">
            <w:pPr>
              <w:pStyle w:val="ListParagraph"/>
              <w:numPr>
                <w:ilvl w:val="0"/>
                <w:numId w:val="19"/>
              </w:numPr>
              <w:rPr>
                <w:sz w:val="18"/>
                <w:szCs w:val="18"/>
              </w:rPr>
            </w:pPr>
            <w:r>
              <w:rPr>
                <w:sz w:val="18"/>
                <w:szCs w:val="18"/>
              </w:rPr>
              <w:t>Action to take if injured at work</w:t>
            </w:r>
          </w:p>
          <w:p w14:paraId="11445EFB" w14:textId="77777777" w:rsidR="008D7E26" w:rsidRPr="001F0EC4" w:rsidRDefault="008D7E26" w:rsidP="008D7E26">
            <w:pPr>
              <w:pStyle w:val="ListParagraph"/>
              <w:numPr>
                <w:ilvl w:val="0"/>
                <w:numId w:val="19"/>
              </w:numPr>
              <w:rPr>
                <w:sz w:val="18"/>
                <w:szCs w:val="18"/>
              </w:rPr>
            </w:pPr>
            <w:r>
              <w:rPr>
                <w:sz w:val="18"/>
                <w:szCs w:val="18"/>
              </w:rPr>
              <w:t>Method of reporting accidents, incidents and near misses.</w:t>
            </w:r>
          </w:p>
          <w:p w14:paraId="06FC8EDD" w14:textId="77777777" w:rsidR="008D7E26" w:rsidRDefault="008D7E26" w:rsidP="008D7E26">
            <w:pPr>
              <w:rPr>
                <w:sz w:val="18"/>
                <w:szCs w:val="18"/>
              </w:rPr>
            </w:pPr>
          </w:p>
          <w:p w14:paraId="2201794C" w14:textId="77777777" w:rsidR="008D7E26" w:rsidRDefault="008D7E26" w:rsidP="008D7E26">
            <w:pPr>
              <w:rPr>
                <w:sz w:val="18"/>
                <w:szCs w:val="18"/>
              </w:rPr>
            </w:pPr>
            <w:r w:rsidRPr="5464B25D">
              <w:rPr>
                <w:sz w:val="18"/>
                <w:szCs w:val="18"/>
              </w:rPr>
              <w:lastRenderedPageBreak/>
              <w:t xml:space="preserve">Any accidents, incidents or near misses are recorded and investigations completed where appropriate. </w:t>
            </w:r>
          </w:p>
          <w:p w14:paraId="2D971740" w14:textId="77777777" w:rsidR="008D7E26" w:rsidRDefault="008D7E26" w:rsidP="008D7E26">
            <w:pPr>
              <w:rPr>
                <w:sz w:val="18"/>
                <w:szCs w:val="18"/>
              </w:rPr>
            </w:pPr>
            <w:r>
              <w:rPr>
                <w:sz w:val="18"/>
                <w:szCs w:val="18"/>
              </w:rPr>
              <w:t>Formally c</w:t>
            </w:r>
            <w:r w:rsidRPr="5464B25D">
              <w:rPr>
                <w:sz w:val="18"/>
                <w:szCs w:val="18"/>
              </w:rPr>
              <w:t xml:space="preserve">ommunicate any identified risks / issues / concerns to </w:t>
            </w:r>
            <w:r>
              <w:rPr>
                <w:sz w:val="18"/>
                <w:szCs w:val="18"/>
              </w:rPr>
              <w:t>Senior Leadership Team.</w:t>
            </w:r>
          </w:p>
          <w:p w14:paraId="1863C666" w14:textId="77777777" w:rsidR="008D7E26" w:rsidRDefault="008D7E26" w:rsidP="008D7E26">
            <w:pPr>
              <w:rPr>
                <w:sz w:val="18"/>
                <w:szCs w:val="18"/>
              </w:rPr>
            </w:pPr>
          </w:p>
          <w:p w14:paraId="46BEE9DB" w14:textId="77777777" w:rsidR="008D7E26" w:rsidRDefault="008D7E26" w:rsidP="008D7E26">
            <w:pPr>
              <w:rPr>
                <w:sz w:val="18"/>
                <w:szCs w:val="18"/>
              </w:rPr>
            </w:pPr>
            <w:r>
              <w:rPr>
                <w:sz w:val="18"/>
                <w:szCs w:val="18"/>
              </w:rPr>
              <w:t>Counselling and support services made available to staff.</w:t>
            </w:r>
          </w:p>
          <w:p w14:paraId="05ADC933" w14:textId="77777777" w:rsidR="008D7E26" w:rsidRPr="00DA34B1" w:rsidRDefault="008D7E26" w:rsidP="008D7E26">
            <w:pPr>
              <w:rPr>
                <w:rFonts w:cs="Arial"/>
                <w:sz w:val="18"/>
                <w:szCs w:val="18"/>
                <w:lang w:eastAsia="en-US"/>
              </w:rPr>
            </w:pPr>
          </w:p>
        </w:tc>
        <w:tc>
          <w:tcPr>
            <w:tcW w:w="331" w:type="dxa"/>
          </w:tcPr>
          <w:p w14:paraId="770C5F53" w14:textId="77777777" w:rsidR="008D7E26" w:rsidRPr="00DA34B1" w:rsidRDefault="008D7E26" w:rsidP="008D7E26">
            <w:pPr>
              <w:ind w:left="12"/>
              <w:jc w:val="center"/>
              <w:rPr>
                <w:rFonts w:cs="Arial"/>
                <w:sz w:val="18"/>
                <w:szCs w:val="18"/>
                <w:lang w:eastAsia="en-US"/>
              </w:rPr>
            </w:pPr>
          </w:p>
        </w:tc>
        <w:tc>
          <w:tcPr>
            <w:tcW w:w="472" w:type="dxa"/>
          </w:tcPr>
          <w:p w14:paraId="30B1DD07" w14:textId="77777777" w:rsidR="008D7E26" w:rsidRPr="00DA34B1" w:rsidRDefault="008D7E26" w:rsidP="008D7E26">
            <w:pPr>
              <w:ind w:left="12"/>
              <w:jc w:val="center"/>
              <w:rPr>
                <w:rFonts w:cs="Arial"/>
                <w:sz w:val="18"/>
                <w:szCs w:val="18"/>
                <w:lang w:eastAsia="en-US"/>
              </w:rPr>
            </w:pPr>
          </w:p>
        </w:tc>
        <w:tc>
          <w:tcPr>
            <w:tcW w:w="473" w:type="dxa"/>
          </w:tcPr>
          <w:p w14:paraId="32792258" w14:textId="77777777" w:rsidR="008D7E26" w:rsidRPr="00DA34B1" w:rsidRDefault="008D7E26" w:rsidP="008D7E26">
            <w:pPr>
              <w:ind w:left="12"/>
              <w:jc w:val="center"/>
              <w:rPr>
                <w:rFonts w:cs="Arial"/>
                <w:sz w:val="18"/>
                <w:szCs w:val="18"/>
                <w:lang w:eastAsia="en-US"/>
              </w:rPr>
            </w:pPr>
          </w:p>
        </w:tc>
        <w:tc>
          <w:tcPr>
            <w:tcW w:w="851" w:type="dxa"/>
          </w:tcPr>
          <w:p w14:paraId="6C276AC6" w14:textId="77777777" w:rsidR="008D7E26" w:rsidRPr="00DA34B1" w:rsidRDefault="008D7E26" w:rsidP="008D7E26">
            <w:pPr>
              <w:ind w:left="12"/>
              <w:jc w:val="center"/>
              <w:rPr>
                <w:rFonts w:cs="Arial"/>
                <w:sz w:val="18"/>
                <w:szCs w:val="18"/>
                <w:lang w:eastAsia="en-US"/>
              </w:rPr>
            </w:pPr>
          </w:p>
        </w:tc>
      </w:tr>
      <w:tr w:rsidR="00151149" w:rsidRPr="00BC67F5" w14:paraId="2E586694" w14:textId="77777777" w:rsidTr="32919617">
        <w:trPr>
          <w:trHeight w:val="889"/>
        </w:trPr>
        <w:tc>
          <w:tcPr>
            <w:tcW w:w="3835" w:type="dxa"/>
          </w:tcPr>
          <w:p w14:paraId="343A9813" w14:textId="7CF5E230" w:rsidR="00151149" w:rsidRPr="00DA34B1" w:rsidRDefault="00151149" w:rsidP="00151149">
            <w:pPr>
              <w:tabs>
                <w:tab w:val="center" w:pos="4153"/>
                <w:tab w:val="right" w:pos="8306"/>
              </w:tabs>
              <w:rPr>
                <w:rFonts w:cs="Arial"/>
                <w:sz w:val="18"/>
                <w:szCs w:val="18"/>
                <w:lang w:eastAsia="en-US"/>
              </w:rPr>
            </w:pPr>
            <w:r>
              <w:rPr>
                <w:rFonts w:cs="Arial"/>
                <w:sz w:val="18"/>
                <w:szCs w:val="18"/>
                <w:lang w:eastAsia="en-US"/>
              </w:rPr>
              <w:t>Individual at increased risk of harm whilst lone working, including stress, mental health, wellbeing, and other health / individual factors.</w:t>
            </w:r>
          </w:p>
        </w:tc>
        <w:tc>
          <w:tcPr>
            <w:tcW w:w="2912" w:type="dxa"/>
          </w:tcPr>
          <w:p w14:paraId="7FF33C0D" w14:textId="77777777" w:rsidR="00151149" w:rsidRDefault="00151149" w:rsidP="00151149">
            <w:pPr>
              <w:jc w:val="both"/>
              <w:rPr>
                <w:rFonts w:cs="Arial"/>
                <w:sz w:val="18"/>
                <w:szCs w:val="18"/>
                <w:lang w:eastAsia="en-US"/>
              </w:rPr>
            </w:pPr>
            <w:r>
              <w:rPr>
                <w:rFonts w:cs="Arial"/>
                <w:sz w:val="18"/>
                <w:szCs w:val="18"/>
                <w:lang w:eastAsia="en-US"/>
              </w:rPr>
              <w:t>Physical injury, ill-health, stress, and impact on mental health from working alone without direct or close supervision. Individual with specific medical conditions may be at greater risk of harm.</w:t>
            </w:r>
          </w:p>
          <w:p w14:paraId="46E8D71C" w14:textId="0D800E3C" w:rsidR="00151149" w:rsidRPr="00DA34B1" w:rsidRDefault="00151149" w:rsidP="00151149">
            <w:pPr>
              <w:jc w:val="both"/>
              <w:rPr>
                <w:rFonts w:cs="Arial"/>
                <w:sz w:val="18"/>
                <w:szCs w:val="18"/>
                <w:lang w:eastAsia="en-US"/>
              </w:rPr>
            </w:pPr>
          </w:p>
        </w:tc>
        <w:tc>
          <w:tcPr>
            <w:tcW w:w="6856" w:type="dxa"/>
          </w:tcPr>
          <w:p w14:paraId="3153BF3A" w14:textId="77777777" w:rsidR="00151149" w:rsidRDefault="00151149" w:rsidP="00151149">
            <w:pPr>
              <w:rPr>
                <w:rFonts w:cs="Arial"/>
                <w:sz w:val="18"/>
                <w:szCs w:val="18"/>
                <w:lang w:eastAsia="en-US"/>
              </w:rPr>
            </w:pPr>
            <w:r>
              <w:rPr>
                <w:rFonts w:cs="Arial"/>
                <w:sz w:val="18"/>
                <w:szCs w:val="18"/>
                <w:lang w:eastAsia="en-US"/>
              </w:rPr>
              <w:t xml:space="preserve">Determine if it is suitable for the individual to conduct lone working activities. Conduct an individual risk assessment to ensure that suitable and sufficient control measures are implemented for those at increased risk due to individual factors. </w:t>
            </w:r>
          </w:p>
          <w:p w14:paraId="74DBDB53" w14:textId="77777777" w:rsidR="00151149" w:rsidRDefault="00151149" w:rsidP="00151149">
            <w:pPr>
              <w:rPr>
                <w:rFonts w:cs="Arial"/>
                <w:sz w:val="18"/>
                <w:szCs w:val="18"/>
                <w:lang w:eastAsia="en-US"/>
              </w:rPr>
            </w:pPr>
          </w:p>
          <w:p w14:paraId="3179F564" w14:textId="77777777" w:rsidR="00151149" w:rsidRDefault="00151149" w:rsidP="00151149">
            <w:pPr>
              <w:rPr>
                <w:rFonts w:cs="Arial"/>
                <w:sz w:val="18"/>
                <w:szCs w:val="18"/>
                <w:lang w:eastAsia="en-US"/>
              </w:rPr>
            </w:pPr>
            <w:r>
              <w:rPr>
                <w:rFonts w:cs="Arial"/>
                <w:sz w:val="18"/>
                <w:szCs w:val="18"/>
                <w:lang w:eastAsia="en-US"/>
              </w:rPr>
              <w:t>Consider routine work and possible emergencies that may put additional physical and mental burdens on the lone worker.</w:t>
            </w:r>
          </w:p>
          <w:p w14:paraId="2EC7C915" w14:textId="77777777" w:rsidR="00151149" w:rsidRDefault="00151149" w:rsidP="00151149">
            <w:pPr>
              <w:rPr>
                <w:rFonts w:cs="Arial"/>
                <w:sz w:val="18"/>
                <w:szCs w:val="18"/>
                <w:lang w:eastAsia="en-US"/>
              </w:rPr>
            </w:pPr>
          </w:p>
          <w:p w14:paraId="4179F69B" w14:textId="77777777" w:rsidR="00151149" w:rsidRDefault="00151149" w:rsidP="00151149">
            <w:pPr>
              <w:rPr>
                <w:rFonts w:cs="Arial"/>
                <w:sz w:val="18"/>
                <w:szCs w:val="18"/>
                <w:lang w:eastAsia="en-US"/>
              </w:rPr>
            </w:pPr>
            <w:r>
              <w:rPr>
                <w:rFonts w:cs="Arial"/>
                <w:sz w:val="18"/>
                <w:szCs w:val="18"/>
                <w:lang w:eastAsia="en-US"/>
              </w:rPr>
              <w:t>Consider individual factors, including (but not limited to):</w:t>
            </w:r>
          </w:p>
          <w:p w14:paraId="7EF67930" w14:textId="77777777" w:rsidR="00151149" w:rsidRDefault="00151149" w:rsidP="00151149">
            <w:pPr>
              <w:pStyle w:val="ListParagraph"/>
              <w:numPr>
                <w:ilvl w:val="0"/>
                <w:numId w:val="20"/>
              </w:numPr>
              <w:rPr>
                <w:rFonts w:cs="Arial"/>
                <w:sz w:val="18"/>
                <w:szCs w:val="18"/>
                <w:lang w:eastAsia="en-US"/>
              </w:rPr>
            </w:pPr>
            <w:r>
              <w:rPr>
                <w:rFonts w:cs="Arial"/>
                <w:sz w:val="18"/>
                <w:szCs w:val="18"/>
                <w:lang w:eastAsia="en-US"/>
              </w:rPr>
              <w:t>Medical conditions</w:t>
            </w:r>
          </w:p>
          <w:p w14:paraId="50942152" w14:textId="77777777" w:rsidR="00151149" w:rsidRDefault="00151149" w:rsidP="00151149">
            <w:pPr>
              <w:pStyle w:val="ListParagraph"/>
              <w:numPr>
                <w:ilvl w:val="0"/>
                <w:numId w:val="20"/>
              </w:numPr>
              <w:rPr>
                <w:rFonts w:cs="Arial"/>
                <w:sz w:val="18"/>
                <w:szCs w:val="18"/>
                <w:lang w:eastAsia="en-US"/>
              </w:rPr>
            </w:pPr>
            <w:r>
              <w:rPr>
                <w:rFonts w:cs="Arial"/>
                <w:sz w:val="18"/>
                <w:szCs w:val="18"/>
                <w:lang w:eastAsia="en-US"/>
              </w:rPr>
              <w:t>New and expectant mothers</w:t>
            </w:r>
          </w:p>
          <w:p w14:paraId="5DCF1C6E" w14:textId="77777777" w:rsidR="00151149" w:rsidRDefault="00151149" w:rsidP="00151149">
            <w:pPr>
              <w:pStyle w:val="ListParagraph"/>
              <w:numPr>
                <w:ilvl w:val="0"/>
                <w:numId w:val="20"/>
              </w:numPr>
              <w:rPr>
                <w:rFonts w:cs="Arial"/>
                <w:sz w:val="18"/>
                <w:szCs w:val="18"/>
                <w:lang w:eastAsia="en-US"/>
              </w:rPr>
            </w:pPr>
            <w:r>
              <w:rPr>
                <w:rFonts w:cs="Arial"/>
                <w:sz w:val="18"/>
                <w:szCs w:val="18"/>
                <w:lang w:eastAsia="en-US"/>
              </w:rPr>
              <w:t>Age</w:t>
            </w:r>
          </w:p>
          <w:p w14:paraId="6D829966" w14:textId="77777777" w:rsidR="00151149" w:rsidRPr="00846553" w:rsidRDefault="00151149" w:rsidP="00151149">
            <w:pPr>
              <w:pStyle w:val="ListParagraph"/>
              <w:numPr>
                <w:ilvl w:val="0"/>
                <w:numId w:val="20"/>
              </w:numPr>
              <w:rPr>
                <w:rFonts w:cs="Arial"/>
                <w:sz w:val="18"/>
                <w:szCs w:val="18"/>
                <w:lang w:eastAsia="en-US"/>
              </w:rPr>
            </w:pPr>
            <w:r w:rsidRPr="00846553">
              <w:rPr>
                <w:rFonts w:cs="Arial"/>
                <w:sz w:val="18"/>
                <w:szCs w:val="18"/>
                <w:lang w:eastAsia="en-US"/>
              </w:rPr>
              <w:t>Training and experience</w:t>
            </w:r>
          </w:p>
          <w:p w14:paraId="4643DE68" w14:textId="77777777" w:rsidR="00151149" w:rsidRPr="00846553" w:rsidRDefault="00151149" w:rsidP="00151149">
            <w:pPr>
              <w:pStyle w:val="ListParagraph"/>
              <w:numPr>
                <w:ilvl w:val="0"/>
                <w:numId w:val="20"/>
              </w:numPr>
              <w:rPr>
                <w:rFonts w:cs="Arial"/>
                <w:sz w:val="18"/>
                <w:szCs w:val="18"/>
                <w:lang w:eastAsia="en-US"/>
              </w:rPr>
            </w:pPr>
            <w:r w:rsidRPr="00846553">
              <w:rPr>
                <w:rFonts w:cs="Arial"/>
                <w:sz w:val="18"/>
                <w:szCs w:val="18"/>
                <w:lang w:eastAsia="en-US"/>
              </w:rPr>
              <w:t>Gender</w:t>
            </w:r>
          </w:p>
          <w:p w14:paraId="34B81B77" w14:textId="77777777" w:rsidR="00151149" w:rsidRPr="00846553" w:rsidRDefault="00151149" w:rsidP="00151149">
            <w:pPr>
              <w:pStyle w:val="ListParagraph"/>
              <w:numPr>
                <w:ilvl w:val="0"/>
                <w:numId w:val="20"/>
              </w:numPr>
              <w:rPr>
                <w:rFonts w:cs="Arial"/>
                <w:sz w:val="18"/>
                <w:szCs w:val="18"/>
                <w:lang w:eastAsia="en-US"/>
              </w:rPr>
            </w:pPr>
            <w:r w:rsidRPr="00846553">
              <w:rPr>
                <w:rFonts w:cs="Arial"/>
                <w:sz w:val="18"/>
                <w:szCs w:val="18"/>
                <w:lang w:eastAsia="en-US"/>
              </w:rPr>
              <w:t>Ethnicity</w:t>
            </w:r>
          </w:p>
          <w:p w14:paraId="16027C59" w14:textId="77777777" w:rsidR="00151149" w:rsidRPr="00846553" w:rsidRDefault="00151149" w:rsidP="00151149">
            <w:pPr>
              <w:rPr>
                <w:rFonts w:cs="Arial"/>
                <w:sz w:val="18"/>
                <w:szCs w:val="18"/>
                <w:highlight w:val="yellow"/>
                <w:lang w:eastAsia="en-US"/>
              </w:rPr>
            </w:pPr>
          </w:p>
          <w:p w14:paraId="78692D2F" w14:textId="77777777" w:rsidR="00151149" w:rsidRDefault="00151149" w:rsidP="00151149">
            <w:pPr>
              <w:rPr>
                <w:rFonts w:cs="Arial"/>
                <w:sz w:val="18"/>
                <w:szCs w:val="18"/>
                <w:lang w:eastAsia="en-US"/>
              </w:rPr>
            </w:pPr>
            <w:r>
              <w:rPr>
                <w:rFonts w:cs="Arial"/>
                <w:sz w:val="18"/>
                <w:szCs w:val="18"/>
                <w:lang w:eastAsia="en-US"/>
              </w:rPr>
              <w:t>A specific new and expectant mothers risk assessment must be completed where necessary.</w:t>
            </w:r>
          </w:p>
          <w:p w14:paraId="75F74F85" w14:textId="77777777" w:rsidR="00151149" w:rsidRDefault="00151149" w:rsidP="00151149">
            <w:pPr>
              <w:rPr>
                <w:rFonts w:cs="Arial"/>
                <w:sz w:val="18"/>
                <w:szCs w:val="18"/>
                <w:lang w:eastAsia="en-US"/>
              </w:rPr>
            </w:pPr>
          </w:p>
          <w:p w14:paraId="2BB28D71" w14:textId="77777777" w:rsidR="00151149" w:rsidRDefault="00151149" w:rsidP="00151149">
            <w:pPr>
              <w:rPr>
                <w:rFonts w:cs="Arial"/>
                <w:sz w:val="18"/>
                <w:szCs w:val="18"/>
                <w:lang w:eastAsia="en-US"/>
              </w:rPr>
            </w:pPr>
            <w:r>
              <w:rPr>
                <w:rFonts w:cs="Arial"/>
                <w:sz w:val="18"/>
                <w:szCs w:val="18"/>
                <w:lang w:eastAsia="en-US"/>
              </w:rPr>
              <w:t xml:space="preserve">When first language is not English, consider unfamiliar risks, difference in workplace culture and understanding of information, instruction, and training. </w:t>
            </w:r>
          </w:p>
          <w:p w14:paraId="7BE8DFB8" w14:textId="77777777" w:rsidR="00151149" w:rsidRDefault="00151149" w:rsidP="00151149">
            <w:pPr>
              <w:rPr>
                <w:rFonts w:cs="Arial"/>
                <w:sz w:val="18"/>
                <w:szCs w:val="18"/>
                <w:lang w:eastAsia="en-US"/>
              </w:rPr>
            </w:pPr>
          </w:p>
          <w:p w14:paraId="2FDB9479" w14:textId="77777777" w:rsidR="00151149" w:rsidRDefault="00151149" w:rsidP="00151149">
            <w:pPr>
              <w:rPr>
                <w:rFonts w:cs="Arial"/>
                <w:sz w:val="18"/>
                <w:szCs w:val="18"/>
                <w:lang w:eastAsia="en-US"/>
              </w:rPr>
            </w:pPr>
            <w:r>
              <w:rPr>
                <w:rFonts w:cs="Arial"/>
                <w:sz w:val="18"/>
                <w:szCs w:val="18"/>
                <w:lang w:eastAsia="en-US"/>
              </w:rPr>
              <w:t>Suitable and sufficient information, instruction and training provided to lone workers.</w:t>
            </w:r>
          </w:p>
          <w:p w14:paraId="15DBBEE6" w14:textId="77777777" w:rsidR="00151149" w:rsidRDefault="00151149" w:rsidP="00151149">
            <w:pPr>
              <w:rPr>
                <w:rFonts w:cs="Arial"/>
                <w:sz w:val="18"/>
                <w:szCs w:val="18"/>
                <w:lang w:eastAsia="en-US"/>
              </w:rPr>
            </w:pPr>
          </w:p>
          <w:p w14:paraId="2A374856" w14:textId="77777777" w:rsidR="00151149" w:rsidRDefault="00151149" w:rsidP="00151149">
            <w:pPr>
              <w:rPr>
                <w:rFonts w:cs="Arial"/>
                <w:sz w:val="18"/>
                <w:szCs w:val="18"/>
                <w:lang w:eastAsia="en-US"/>
              </w:rPr>
            </w:pPr>
            <w:r>
              <w:rPr>
                <w:rFonts w:cs="Arial"/>
                <w:sz w:val="18"/>
                <w:szCs w:val="18"/>
                <w:lang w:eastAsia="en-US"/>
              </w:rPr>
              <w:t>All staff provided with information and instruction on lone working procedures and arrangements, including dealing with emergencies.</w:t>
            </w:r>
          </w:p>
          <w:p w14:paraId="25DEC95C" w14:textId="77777777" w:rsidR="00151149" w:rsidRDefault="00151149" w:rsidP="00151149">
            <w:pPr>
              <w:rPr>
                <w:rFonts w:cs="Arial"/>
                <w:sz w:val="18"/>
                <w:szCs w:val="18"/>
                <w:lang w:eastAsia="en-US"/>
              </w:rPr>
            </w:pPr>
          </w:p>
          <w:p w14:paraId="6EDF9826" w14:textId="77777777" w:rsidR="00151149" w:rsidRDefault="00151149" w:rsidP="00151149">
            <w:pPr>
              <w:rPr>
                <w:rFonts w:cs="Arial"/>
                <w:sz w:val="18"/>
                <w:szCs w:val="18"/>
                <w:lang w:eastAsia="en-US"/>
              </w:rPr>
            </w:pPr>
            <w:r>
              <w:rPr>
                <w:rFonts w:cs="Arial"/>
                <w:sz w:val="18"/>
                <w:szCs w:val="18"/>
                <w:lang w:eastAsia="en-US"/>
              </w:rPr>
              <w:t>Procedures implemented to enable direct contact with lone workers.</w:t>
            </w:r>
          </w:p>
          <w:p w14:paraId="12DCDFD2" w14:textId="77777777" w:rsidR="00151149" w:rsidRDefault="00151149" w:rsidP="00151149">
            <w:pPr>
              <w:rPr>
                <w:rFonts w:cs="Arial"/>
                <w:sz w:val="18"/>
                <w:szCs w:val="18"/>
                <w:lang w:eastAsia="en-US"/>
              </w:rPr>
            </w:pPr>
          </w:p>
          <w:p w14:paraId="3E833210" w14:textId="77777777" w:rsidR="00151149" w:rsidRDefault="00151149" w:rsidP="00151149">
            <w:pPr>
              <w:rPr>
                <w:sz w:val="18"/>
                <w:szCs w:val="18"/>
                <w:lang w:eastAsia="en-US"/>
              </w:rPr>
            </w:pPr>
            <w:r>
              <w:rPr>
                <w:sz w:val="18"/>
                <w:szCs w:val="18"/>
                <w:lang w:eastAsia="en-US"/>
              </w:rPr>
              <w:t>Normal work practices including breaks and rest periods to be adhered to as far as reasonably practicable.</w:t>
            </w:r>
          </w:p>
          <w:p w14:paraId="6D912E94" w14:textId="77777777" w:rsidR="00151149" w:rsidRPr="00DA34B1" w:rsidRDefault="00151149" w:rsidP="00151149">
            <w:pPr>
              <w:rPr>
                <w:rFonts w:cs="Arial"/>
                <w:sz w:val="18"/>
                <w:szCs w:val="18"/>
                <w:lang w:eastAsia="en-US"/>
              </w:rPr>
            </w:pPr>
          </w:p>
        </w:tc>
        <w:tc>
          <w:tcPr>
            <w:tcW w:w="331" w:type="dxa"/>
          </w:tcPr>
          <w:p w14:paraId="75B4C2B2" w14:textId="77777777" w:rsidR="00151149" w:rsidRPr="00DA34B1" w:rsidRDefault="00151149" w:rsidP="00151149">
            <w:pPr>
              <w:ind w:left="12"/>
              <w:jc w:val="center"/>
              <w:rPr>
                <w:rFonts w:cs="Arial"/>
                <w:sz w:val="18"/>
                <w:szCs w:val="18"/>
                <w:lang w:eastAsia="en-US"/>
              </w:rPr>
            </w:pPr>
          </w:p>
        </w:tc>
        <w:tc>
          <w:tcPr>
            <w:tcW w:w="472" w:type="dxa"/>
          </w:tcPr>
          <w:p w14:paraId="329E2C43" w14:textId="77777777" w:rsidR="00151149" w:rsidRPr="00DA34B1" w:rsidRDefault="00151149" w:rsidP="00151149">
            <w:pPr>
              <w:ind w:left="12"/>
              <w:jc w:val="center"/>
              <w:rPr>
                <w:rFonts w:cs="Arial"/>
                <w:sz w:val="18"/>
                <w:szCs w:val="18"/>
                <w:lang w:eastAsia="en-US"/>
              </w:rPr>
            </w:pPr>
          </w:p>
        </w:tc>
        <w:tc>
          <w:tcPr>
            <w:tcW w:w="473" w:type="dxa"/>
          </w:tcPr>
          <w:p w14:paraId="7914DB15" w14:textId="77777777" w:rsidR="00151149" w:rsidRPr="00DA34B1" w:rsidRDefault="00151149" w:rsidP="00151149">
            <w:pPr>
              <w:ind w:left="12"/>
              <w:jc w:val="center"/>
              <w:rPr>
                <w:rFonts w:cs="Arial"/>
                <w:sz w:val="18"/>
                <w:szCs w:val="18"/>
                <w:lang w:eastAsia="en-US"/>
              </w:rPr>
            </w:pPr>
          </w:p>
        </w:tc>
        <w:tc>
          <w:tcPr>
            <w:tcW w:w="851" w:type="dxa"/>
          </w:tcPr>
          <w:p w14:paraId="30259F2E" w14:textId="77777777" w:rsidR="00151149" w:rsidRPr="00DA34B1" w:rsidRDefault="00151149" w:rsidP="00151149">
            <w:pPr>
              <w:ind w:left="12"/>
              <w:jc w:val="center"/>
              <w:rPr>
                <w:rFonts w:cs="Arial"/>
                <w:sz w:val="18"/>
                <w:szCs w:val="18"/>
                <w:lang w:eastAsia="en-US"/>
              </w:rPr>
            </w:pPr>
          </w:p>
        </w:tc>
      </w:tr>
      <w:tr w:rsidR="000F65B9" w:rsidRPr="00BC67F5" w14:paraId="20CC9DCC" w14:textId="77777777" w:rsidTr="32919617">
        <w:trPr>
          <w:trHeight w:val="889"/>
        </w:trPr>
        <w:tc>
          <w:tcPr>
            <w:tcW w:w="3835" w:type="dxa"/>
          </w:tcPr>
          <w:p w14:paraId="209F3AD9" w14:textId="6E21413C" w:rsidR="000F65B9" w:rsidRPr="00DA34B1" w:rsidRDefault="000F65B9" w:rsidP="000F65B9">
            <w:pPr>
              <w:tabs>
                <w:tab w:val="center" w:pos="4153"/>
                <w:tab w:val="right" w:pos="8306"/>
              </w:tabs>
              <w:rPr>
                <w:rFonts w:cs="Arial"/>
                <w:sz w:val="18"/>
                <w:szCs w:val="18"/>
                <w:lang w:eastAsia="en-US"/>
              </w:rPr>
            </w:pPr>
            <w:r>
              <w:rPr>
                <w:rFonts w:cs="Arial"/>
                <w:sz w:val="18"/>
                <w:szCs w:val="18"/>
                <w:lang w:eastAsia="en-US"/>
              </w:rPr>
              <w:lastRenderedPageBreak/>
              <w:t>Work environment leading to increased risk of harm whilst lone working.</w:t>
            </w:r>
          </w:p>
        </w:tc>
        <w:tc>
          <w:tcPr>
            <w:tcW w:w="2912" w:type="dxa"/>
          </w:tcPr>
          <w:p w14:paraId="17A15BB2" w14:textId="0CD08726" w:rsidR="000F65B9" w:rsidRPr="00DA34B1" w:rsidRDefault="000F65B9" w:rsidP="000F65B9">
            <w:pPr>
              <w:jc w:val="both"/>
              <w:rPr>
                <w:rFonts w:cs="Arial"/>
                <w:sz w:val="18"/>
                <w:szCs w:val="18"/>
                <w:lang w:eastAsia="en-US"/>
              </w:rPr>
            </w:pPr>
            <w:r>
              <w:rPr>
                <w:rFonts w:cs="Arial"/>
                <w:sz w:val="18"/>
                <w:szCs w:val="18"/>
                <w:lang w:eastAsia="en-US"/>
              </w:rPr>
              <w:t>Physical injury, ill-health, stress, and impact on mental health due to hazards from the work environment.</w:t>
            </w:r>
          </w:p>
        </w:tc>
        <w:tc>
          <w:tcPr>
            <w:tcW w:w="6856" w:type="dxa"/>
          </w:tcPr>
          <w:p w14:paraId="36DD6318" w14:textId="77777777" w:rsidR="000F65B9" w:rsidRDefault="000F65B9" w:rsidP="000F65B9">
            <w:pPr>
              <w:rPr>
                <w:rFonts w:cs="Arial"/>
                <w:sz w:val="18"/>
                <w:szCs w:val="18"/>
                <w:lang w:eastAsia="en-US"/>
              </w:rPr>
            </w:pPr>
            <w:r>
              <w:rPr>
                <w:rFonts w:cs="Arial"/>
                <w:sz w:val="18"/>
                <w:szCs w:val="18"/>
                <w:lang w:eastAsia="en-US"/>
              </w:rPr>
              <w:t>If working in a rural or isolated area, consider:</w:t>
            </w:r>
          </w:p>
          <w:p w14:paraId="662F6296" w14:textId="77777777" w:rsidR="000F65B9" w:rsidRDefault="000F65B9" w:rsidP="000F65B9">
            <w:pPr>
              <w:pStyle w:val="ListParagraph"/>
              <w:numPr>
                <w:ilvl w:val="0"/>
                <w:numId w:val="21"/>
              </w:numPr>
              <w:rPr>
                <w:rFonts w:cs="Arial"/>
                <w:sz w:val="18"/>
                <w:szCs w:val="18"/>
                <w:lang w:eastAsia="en-US"/>
              </w:rPr>
            </w:pPr>
            <w:r>
              <w:rPr>
                <w:rFonts w:cs="Arial"/>
                <w:sz w:val="18"/>
                <w:szCs w:val="18"/>
                <w:lang w:eastAsia="en-US"/>
              </w:rPr>
              <w:t>Phone signal and how this will impact communication arrangements</w:t>
            </w:r>
          </w:p>
          <w:p w14:paraId="42E610A6" w14:textId="77777777" w:rsidR="000F65B9" w:rsidRDefault="000F65B9" w:rsidP="000F65B9">
            <w:pPr>
              <w:pStyle w:val="ListParagraph"/>
              <w:numPr>
                <w:ilvl w:val="0"/>
                <w:numId w:val="21"/>
              </w:numPr>
              <w:rPr>
                <w:rFonts w:cs="Arial"/>
                <w:sz w:val="18"/>
                <w:szCs w:val="18"/>
                <w:lang w:eastAsia="en-US"/>
              </w:rPr>
            </w:pPr>
            <w:r>
              <w:rPr>
                <w:rFonts w:cs="Arial"/>
                <w:sz w:val="18"/>
                <w:szCs w:val="18"/>
                <w:lang w:eastAsia="en-US"/>
              </w:rPr>
              <w:t>Travel to and from the location</w:t>
            </w:r>
          </w:p>
          <w:p w14:paraId="0F198953" w14:textId="77777777" w:rsidR="000F65B9" w:rsidRDefault="000F65B9" w:rsidP="000F65B9">
            <w:pPr>
              <w:pStyle w:val="ListParagraph"/>
              <w:numPr>
                <w:ilvl w:val="0"/>
                <w:numId w:val="21"/>
              </w:numPr>
              <w:rPr>
                <w:rFonts w:cs="Arial"/>
                <w:sz w:val="18"/>
                <w:szCs w:val="18"/>
                <w:lang w:eastAsia="en-US"/>
              </w:rPr>
            </w:pPr>
            <w:r>
              <w:rPr>
                <w:rFonts w:cs="Arial"/>
                <w:sz w:val="18"/>
                <w:szCs w:val="18"/>
                <w:lang w:eastAsia="en-US"/>
              </w:rPr>
              <w:t>Emergency arrangements</w:t>
            </w:r>
          </w:p>
          <w:p w14:paraId="61B5E089" w14:textId="77777777" w:rsidR="000F65B9" w:rsidRDefault="000F65B9" w:rsidP="000F65B9">
            <w:pPr>
              <w:rPr>
                <w:rFonts w:cs="Arial"/>
                <w:sz w:val="18"/>
                <w:szCs w:val="18"/>
                <w:lang w:eastAsia="en-US"/>
              </w:rPr>
            </w:pPr>
          </w:p>
          <w:p w14:paraId="1973C821" w14:textId="77777777" w:rsidR="000F65B9" w:rsidRDefault="000F65B9" w:rsidP="000F65B9">
            <w:pPr>
              <w:rPr>
                <w:rFonts w:cs="Arial"/>
                <w:sz w:val="18"/>
                <w:szCs w:val="18"/>
                <w:lang w:eastAsia="en-US"/>
              </w:rPr>
            </w:pPr>
            <w:r>
              <w:rPr>
                <w:rFonts w:cs="Arial"/>
                <w:sz w:val="18"/>
                <w:szCs w:val="18"/>
                <w:lang w:eastAsia="en-US"/>
              </w:rPr>
              <w:t>If working in someone’s home or another premises, consider:</w:t>
            </w:r>
          </w:p>
          <w:p w14:paraId="09D16419" w14:textId="77777777" w:rsidR="000F65B9" w:rsidRDefault="000F65B9" w:rsidP="000F65B9">
            <w:pPr>
              <w:pStyle w:val="ListParagraph"/>
              <w:numPr>
                <w:ilvl w:val="0"/>
                <w:numId w:val="23"/>
              </w:numPr>
              <w:rPr>
                <w:rFonts w:cs="Arial"/>
                <w:sz w:val="18"/>
                <w:szCs w:val="18"/>
                <w:lang w:eastAsia="en-US"/>
              </w:rPr>
            </w:pPr>
            <w:r>
              <w:rPr>
                <w:rFonts w:cs="Arial"/>
                <w:sz w:val="18"/>
                <w:szCs w:val="18"/>
                <w:lang w:eastAsia="en-US"/>
              </w:rPr>
              <w:t>Lack of familiarity with premises or third parties</w:t>
            </w:r>
          </w:p>
          <w:p w14:paraId="40F9B8D9" w14:textId="77777777" w:rsidR="000F65B9" w:rsidRDefault="000F65B9" w:rsidP="000F65B9">
            <w:pPr>
              <w:pStyle w:val="ListParagraph"/>
              <w:numPr>
                <w:ilvl w:val="0"/>
                <w:numId w:val="23"/>
              </w:numPr>
              <w:rPr>
                <w:rFonts w:cs="Arial"/>
                <w:sz w:val="18"/>
                <w:szCs w:val="18"/>
                <w:lang w:eastAsia="en-US"/>
              </w:rPr>
            </w:pPr>
            <w:r>
              <w:rPr>
                <w:rFonts w:cs="Arial"/>
                <w:sz w:val="18"/>
                <w:szCs w:val="18"/>
                <w:lang w:eastAsia="en-US"/>
              </w:rPr>
              <w:t>Evacuation arrangements</w:t>
            </w:r>
          </w:p>
          <w:p w14:paraId="4735254A" w14:textId="77777777" w:rsidR="000F65B9" w:rsidRDefault="000F65B9" w:rsidP="000F65B9">
            <w:pPr>
              <w:pStyle w:val="ListParagraph"/>
              <w:numPr>
                <w:ilvl w:val="0"/>
                <w:numId w:val="23"/>
              </w:numPr>
              <w:rPr>
                <w:rFonts w:cs="Arial"/>
                <w:sz w:val="18"/>
                <w:szCs w:val="18"/>
                <w:lang w:eastAsia="en-US"/>
              </w:rPr>
            </w:pPr>
            <w:r>
              <w:rPr>
                <w:rFonts w:cs="Arial"/>
                <w:sz w:val="18"/>
                <w:szCs w:val="18"/>
                <w:lang w:eastAsia="en-US"/>
              </w:rPr>
              <w:t>Personal safety</w:t>
            </w:r>
          </w:p>
          <w:p w14:paraId="5CE45429" w14:textId="77777777" w:rsidR="000F65B9" w:rsidRDefault="000F65B9" w:rsidP="000F65B9">
            <w:pPr>
              <w:pStyle w:val="ListParagraph"/>
              <w:numPr>
                <w:ilvl w:val="0"/>
                <w:numId w:val="23"/>
              </w:numPr>
              <w:rPr>
                <w:rFonts w:cs="Arial"/>
                <w:sz w:val="18"/>
                <w:szCs w:val="18"/>
                <w:lang w:eastAsia="en-US"/>
              </w:rPr>
            </w:pPr>
            <w:r>
              <w:rPr>
                <w:rFonts w:cs="Arial"/>
                <w:sz w:val="18"/>
                <w:szCs w:val="18"/>
                <w:lang w:eastAsia="en-US"/>
              </w:rPr>
              <w:t>Other unknown individuals present</w:t>
            </w:r>
          </w:p>
          <w:p w14:paraId="3E7D7F4A" w14:textId="77777777" w:rsidR="000F65B9" w:rsidRDefault="000F65B9" w:rsidP="000F65B9">
            <w:pPr>
              <w:pStyle w:val="ListParagraph"/>
              <w:numPr>
                <w:ilvl w:val="0"/>
                <w:numId w:val="23"/>
              </w:numPr>
              <w:rPr>
                <w:rFonts w:cs="Arial"/>
                <w:sz w:val="18"/>
                <w:szCs w:val="18"/>
                <w:lang w:eastAsia="en-US"/>
              </w:rPr>
            </w:pPr>
            <w:r>
              <w:rPr>
                <w:rFonts w:cs="Arial"/>
                <w:sz w:val="18"/>
                <w:szCs w:val="18"/>
                <w:lang w:eastAsia="en-US"/>
              </w:rPr>
              <w:t>Animals</w:t>
            </w:r>
          </w:p>
          <w:p w14:paraId="6F88FDEA" w14:textId="77777777" w:rsidR="000F65B9" w:rsidRPr="00520C3D" w:rsidRDefault="000F65B9" w:rsidP="000F65B9">
            <w:pPr>
              <w:pStyle w:val="ListParagraph"/>
              <w:numPr>
                <w:ilvl w:val="0"/>
                <w:numId w:val="23"/>
              </w:numPr>
              <w:rPr>
                <w:rFonts w:cs="Arial"/>
                <w:sz w:val="18"/>
                <w:szCs w:val="18"/>
                <w:lang w:eastAsia="en-US"/>
              </w:rPr>
            </w:pPr>
            <w:r>
              <w:rPr>
                <w:rFonts w:cs="Arial"/>
                <w:sz w:val="18"/>
                <w:szCs w:val="18"/>
                <w:lang w:eastAsia="en-US"/>
              </w:rPr>
              <w:t>Emergency arrangements</w:t>
            </w:r>
          </w:p>
          <w:p w14:paraId="7581F782" w14:textId="77777777" w:rsidR="000F65B9" w:rsidRDefault="000F65B9" w:rsidP="000F65B9">
            <w:pPr>
              <w:rPr>
                <w:rFonts w:cs="Arial"/>
                <w:sz w:val="18"/>
                <w:szCs w:val="18"/>
                <w:lang w:eastAsia="en-US"/>
              </w:rPr>
            </w:pPr>
          </w:p>
          <w:p w14:paraId="16014006" w14:textId="77777777" w:rsidR="000F65B9" w:rsidRDefault="000F65B9" w:rsidP="000F65B9">
            <w:pPr>
              <w:rPr>
                <w:rFonts w:cs="Arial"/>
                <w:sz w:val="18"/>
                <w:szCs w:val="18"/>
                <w:lang w:eastAsia="en-US"/>
              </w:rPr>
            </w:pPr>
            <w:r>
              <w:rPr>
                <w:rFonts w:cs="Arial"/>
                <w:sz w:val="18"/>
                <w:szCs w:val="18"/>
                <w:lang w:eastAsia="en-US"/>
              </w:rPr>
              <w:t>Consider the affect from adverse weather conditions and how this may impact the lone worker:</w:t>
            </w:r>
          </w:p>
          <w:p w14:paraId="4901DB27" w14:textId="77777777" w:rsidR="000F65B9" w:rsidRDefault="000F65B9" w:rsidP="000F65B9">
            <w:pPr>
              <w:pStyle w:val="ListParagraph"/>
              <w:numPr>
                <w:ilvl w:val="0"/>
                <w:numId w:val="22"/>
              </w:numPr>
              <w:rPr>
                <w:rFonts w:cs="Arial"/>
                <w:sz w:val="18"/>
                <w:szCs w:val="18"/>
                <w:lang w:eastAsia="en-US"/>
              </w:rPr>
            </w:pPr>
            <w:r>
              <w:rPr>
                <w:rFonts w:cs="Arial"/>
                <w:sz w:val="18"/>
                <w:szCs w:val="18"/>
                <w:lang w:eastAsia="en-US"/>
              </w:rPr>
              <w:t>Travel disruption.</w:t>
            </w:r>
          </w:p>
          <w:p w14:paraId="6741511D" w14:textId="77777777" w:rsidR="000F65B9" w:rsidRDefault="000F65B9" w:rsidP="000F65B9">
            <w:pPr>
              <w:pStyle w:val="ListParagraph"/>
              <w:numPr>
                <w:ilvl w:val="0"/>
                <w:numId w:val="22"/>
              </w:numPr>
              <w:rPr>
                <w:rFonts w:cs="Arial"/>
                <w:sz w:val="18"/>
                <w:szCs w:val="18"/>
                <w:lang w:eastAsia="en-US"/>
              </w:rPr>
            </w:pPr>
            <w:r>
              <w:rPr>
                <w:rFonts w:cs="Arial"/>
                <w:sz w:val="18"/>
                <w:szCs w:val="18"/>
                <w:lang w:eastAsia="en-US"/>
              </w:rPr>
              <w:t>Appropriate clothing and footwear.</w:t>
            </w:r>
          </w:p>
          <w:p w14:paraId="4FD1BF98" w14:textId="77777777" w:rsidR="000F65B9" w:rsidRDefault="000F65B9" w:rsidP="000F65B9">
            <w:pPr>
              <w:pStyle w:val="ListParagraph"/>
              <w:numPr>
                <w:ilvl w:val="0"/>
                <w:numId w:val="22"/>
              </w:numPr>
              <w:rPr>
                <w:rFonts w:cs="Arial"/>
                <w:sz w:val="18"/>
                <w:szCs w:val="18"/>
                <w:lang w:eastAsia="en-US"/>
              </w:rPr>
            </w:pPr>
            <w:r>
              <w:rPr>
                <w:rFonts w:cs="Arial"/>
                <w:sz w:val="18"/>
                <w:szCs w:val="18"/>
                <w:lang w:eastAsia="en-US"/>
              </w:rPr>
              <w:t>Welfare and comfort – including food, drink, breaks.</w:t>
            </w:r>
          </w:p>
          <w:p w14:paraId="3CAFFFF0" w14:textId="77777777" w:rsidR="000F65B9" w:rsidRDefault="000F65B9" w:rsidP="000F65B9">
            <w:pPr>
              <w:pStyle w:val="ListParagraph"/>
              <w:numPr>
                <w:ilvl w:val="0"/>
                <w:numId w:val="22"/>
              </w:numPr>
              <w:rPr>
                <w:rFonts w:cs="Arial"/>
                <w:sz w:val="18"/>
                <w:szCs w:val="18"/>
                <w:lang w:eastAsia="en-US"/>
              </w:rPr>
            </w:pPr>
            <w:r>
              <w:rPr>
                <w:rFonts w:cs="Arial"/>
                <w:sz w:val="18"/>
                <w:szCs w:val="18"/>
                <w:lang w:eastAsia="en-US"/>
              </w:rPr>
              <w:t>Fatigue.</w:t>
            </w:r>
          </w:p>
          <w:p w14:paraId="46FA6C3C" w14:textId="77777777" w:rsidR="000F65B9" w:rsidRPr="00E176B0" w:rsidRDefault="000F65B9" w:rsidP="000F65B9">
            <w:pPr>
              <w:pStyle w:val="ListParagraph"/>
              <w:numPr>
                <w:ilvl w:val="0"/>
                <w:numId w:val="22"/>
              </w:numPr>
              <w:rPr>
                <w:rFonts w:cs="Arial"/>
                <w:sz w:val="18"/>
                <w:szCs w:val="18"/>
                <w:lang w:eastAsia="en-US"/>
              </w:rPr>
            </w:pPr>
            <w:r>
              <w:rPr>
                <w:rFonts w:cs="Arial"/>
                <w:sz w:val="18"/>
                <w:szCs w:val="18"/>
                <w:lang w:eastAsia="en-US"/>
              </w:rPr>
              <w:t>Emergencies and response.</w:t>
            </w:r>
          </w:p>
          <w:p w14:paraId="10170FAB" w14:textId="77777777" w:rsidR="000F65B9" w:rsidRDefault="000F65B9" w:rsidP="000F65B9">
            <w:pPr>
              <w:rPr>
                <w:rFonts w:cs="Arial"/>
                <w:sz w:val="18"/>
                <w:szCs w:val="18"/>
                <w:lang w:eastAsia="en-US"/>
              </w:rPr>
            </w:pPr>
          </w:p>
          <w:p w14:paraId="5FC0CCBD" w14:textId="77777777" w:rsidR="000F65B9" w:rsidRDefault="000F65B9" w:rsidP="000F65B9">
            <w:pPr>
              <w:rPr>
                <w:rFonts w:cs="Arial"/>
                <w:sz w:val="18"/>
                <w:szCs w:val="18"/>
                <w:lang w:eastAsia="en-US"/>
              </w:rPr>
            </w:pPr>
            <w:r>
              <w:rPr>
                <w:rFonts w:cs="Arial"/>
                <w:sz w:val="18"/>
                <w:szCs w:val="18"/>
                <w:lang w:eastAsia="en-US"/>
              </w:rPr>
              <w:t>Out of hours working. Individuals / task may be affected by darkness and ability to contact others.</w:t>
            </w:r>
          </w:p>
          <w:p w14:paraId="24476C5F" w14:textId="0061FD0B" w:rsidR="000F65B9" w:rsidRPr="00DA34B1" w:rsidRDefault="000F65B9" w:rsidP="000F65B9">
            <w:pPr>
              <w:rPr>
                <w:rFonts w:cs="Arial"/>
                <w:sz w:val="18"/>
                <w:szCs w:val="18"/>
                <w:lang w:eastAsia="en-US"/>
              </w:rPr>
            </w:pPr>
          </w:p>
        </w:tc>
        <w:tc>
          <w:tcPr>
            <w:tcW w:w="331" w:type="dxa"/>
          </w:tcPr>
          <w:p w14:paraId="63152E89" w14:textId="77777777" w:rsidR="000F65B9" w:rsidRPr="00DA34B1" w:rsidRDefault="000F65B9" w:rsidP="000F65B9">
            <w:pPr>
              <w:ind w:left="12"/>
              <w:jc w:val="center"/>
              <w:rPr>
                <w:rFonts w:cs="Arial"/>
                <w:sz w:val="18"/>
                <w:szCs w:val="18"/>
                <w:lang w:eastAsia="en-US"/>
              </w:rPr>
            </w:pPr>
          </w:p>
        </w:tc>
        <w:tc>
          <w:tcPr>
            <w:tcW w:w="472" w:type="dxa"/>
          </w:tcPr>
          <w:p w14:paraId="3EA7162F" w14:textId="77777777" w:rsidR="000F65B9" w:rsidRPr="00DA34B1" w:rsidRDefault="000F65B9" w:rsidP="000F65B9">
            <w:pPr>
              <w:ind w:left="12"/>
              <w:jc w:val="center"/>
              <w:rPr>
                <w:rFonts w:cs="Arial"/>
                <w:sz w:val="18"/>
                <w:szCs w:val="18"/>
                <w:lang w:eastAsia="en-US"/>
              </w:rPr>
            </w:pPr>
          </w:p>
        </w:tc>
        <w:tc>
          <w:tcPr>
            <w:tcW w:w="473" w:type="dxa"/>
          </w:tcPr>
          <w:p w14:paraId="2B0AEFCD" w14:textId="77777777" w:rsidR="000F65B9" w:rsidRPr="00DA34B1" w:rsidRDefault="000F65B9" w:rsidP="000F65B9">
            <w:pPr>
              <w:ind w:left="12"/>
              <w:jc w:val="center"/>
              <w:rPr>
                <w:rFonts w:cs="Arial"/>
                <w:sz w:val="18"/>
                <w:szCs w:val="18"/>
                <w:lang w:eastAsia="en-US"/>
              </w:rPr>
            </w:pPr>
          </w:p>
        </w:tc>
        <w:tc>
          <w:tcPr>
            <w:tcW w:w="851" w:type="dxa"/>
          </w:tcPr>
          <w:p w14:paraId="5D9E666F" w14:textId="77777777" w:rsidR="000F65B9" w:rsidRPr="00DA34B1" w:rsidRDefault="000F65B9" w:rsidP="000F65B9">
            <w:pPr>
              <w:ind w:left="12"/>
              <w:jc w:val="center"/>
              <w:rPr>
                <w:rFonts w:cs="Arial"/>
                <w:sz w:val="18"/>
                <w:szCs w:val="18"/>
                <w:lang w:eastAsia="en-US"/>
              </w:rPr>
            </w:pPr>
          </w:p>
        </w:tc>
      </w:tr>
      <w:tr w:rsidR="00C23640" w:rsidRPr="00BC67F5" w14:paraId="0274934A" w14:textId="77777777" w:rsidTr="32919617">
        <w:trPr>
          <w:trHeight w:val="889"/>
        </w:trPr>
        <w:tc>
          <w:tcPr>
            <w:tcW w:w="3835" w:type="dxa"/>
          </w:tcPr>
          <w:p w14:paraId="2F15AE62" w14:textId="76B267F7" w:rsidR="00C23640" w:rsidRPr="00DA34B1" w:rsidRDefault="00C23640" w:rsidP="00C23640">
            <w:pPr>
              <w:tabs>
                <w:tab w:val="center" w:pos="4153"/>
                <w:tab w:val="right" w:pos="8306"/>
              </w:tabs>
              <w:rPr>
                <w:rFonts w:cs="Arial"/>
                <w:sz w:val="18"/>
                <w:szCs w:val="18"/>
                <w:lang w:eastAsia="en-US"/>
              </w:rPr>
            </w:pPr>
            <w:r>
              <w:rPr>
                <w:rFonts w:cs="Arial"/>
                <w:sz w:val="18"/>
                <w:szCs w:val="18"/>
                <w:lang w:eastAsia="en-US"/>
              </w:rPr>
              <w:t>Individual at increased risk of harm whilst working from home.</w:t>
            </w:r>
          </w:p>
        </w:tc>
        <w:tc>
          <w:tcPr>
            <w:tcW w:w="2912" w:type="dxa"/>
          </w:tcPr>
          <w:p w14:paraId="354B577B" w14:textId="77777777" w:rsidR="00C23640" w:rsidRDefault="00C23640" w:rsidP="00C23640">
            <w:pPr>
              <w:jc w:val="both"/>
              <w:rPr>
                <w:rFonts w:cs="Arial"/>
                <w:sz w:val="18"/>
                <w:szCs w:val="18"/>
                <w:lang w:eastAsia="en-US"/>
              </w:rPr>
            </w:pPr>
            <w:r>
              <w:rPr>
                <w:rFonts w:cs="Arial"/>
                <w:sz w:val="18"/>
                <w:szCs w:val="18"/>
                <w:lang w:eastAsia="en-US"/>
              </w:rPr>
              <w:t>Physical injury, ill-health, stress, and impact on mental health from working alone without direct or close supervision.</w:t>
            </w:r>
          </w:p>
          <w:p w14:paraId="6DCFB878" w14:textId="24D8DA8D" w:rsidR="00C23640" w:rsidRPr="00DA34B1" w:rsidRDefault="00C23640" w:rsidP="00C23640">
            <w:pPr>
              <w:jc w:val="both"/>
              <w:rPr>
                <w:rFonts w:cs="Arial"/>
                <w:sz w:val="18"/>
                <w:szCs w:val="18"/>
                <w:lang w:eastAsia="en-US"/>
              </w:rPr>
            </w:pPr>
          </w:p>
        </w:tc>
        <w:tc>
          <w:tcPr>
            <w:tcW w:w="6856" w:type="dxa"/>
          </w:tcPr>
          <w:p w14:paraId="2667E120" w14:textId="77777777" w:rsidR="00C23640" w:rsidRDefault="00C23640" w:rsidP="00C23640">
            <w:pPr>
              <w:rPr>
                <w:rFonts w:cs="Arial"/>
                <w:sz w:val="18"/>
                <w:szCs w:val="18"/>
                <w:lang w:eastAsia="en-US"/>
              </w:rPr>
            </w:pPr>
            <w:r>
              <w:rPr>
                <w:rFonts w:cs="Arial"/>
                <w:sz w:val="18"/>
                <w:szCs w:val="18"/>
                <w:lang w:eastAsia="en-US"/>
              </w:rPr>
              <w:t>Maintain regular contact with those working from home. Encourage contact from home worker to others.</w:t>
            </w:r>
          </w:p>
          <w:p w14:paraId="7A34617D" w14:textId="77777777" w:rsidR="00C23640" w:rsidRDefault="00C23640" w:rsidP="00C23640">
            <w:pPr>
              <w:rPr>
                <w:rFonts w:cs="Arial"/>
                <w:sz w:val="18"/>
                <w:szCs w:val="18"/>
                <w:lang w:eastAsia="en-US"/>
              </w:rPr>
            </w:pPr>
          </w:p>
          <w:p w14:paraId="468CE295" w14:textId="77777777" w:rsidR="00C23640" w:rsidRDefault="00C23640" w:rsidP="00C23640">
            <w:pPr>
              <w:rPr>
                <w:rFonts w:cs="Arial"/>
                <w:sz w:val="18"/>
                <w:szCs w:val="18"/>
                <w:lang w:eastAsia="en-US"/>
              </w:rPr>
            </w:pPr>
            <w:r>
              <w:rPr>
                <w:rFonts w:cs="Arial"/>
                <w:sz w:val="18"/>
                <w:szCs w:val="18"/>
                <w:lang w:eastAsia="en-US"/>
              </w:rPr>
              <w:t>Consider activities undertaken whilst working at home and implement additional control measures where necessary.</w:t>
            </w:r>
          </w:p>
          <w:p w14:paraId="25DD56CE" w14:textId="77777777" w:rsidR="00C23640" w:rsidRDefault="00C23640" w:rsidP="00C23640">
            <w:pPr>
              <w:rPr>
                <w:rFonts w:cs="Arial"/>
                <w:sz w:val="18"/>
                <w:szCs w:val="18"/>
                <w:lang w:eastAsia="en-US"/>
              </w:rPr>
            </w:pPr>
          </w:p>
          <w:p w14:paraId="3757ED29" w14:textId="77777777" w:rsidR="00C23640" w:rsidRDefault="00C23640" w:rsidP="00C23640">
            <w:pPr>
              <w:rPr>
                <w:rFonts w:cs="Arial"/>
                <w:sz w:val="18"/>
                <w:szCs w:val="18"/>
                <w:lang w:eastAsia="en-US"/>
              </w:rPr>
            </w:pPr>
            <w:r>
              <w:rPr>
                <w:rFonts w:cs="Arial"/>
                <w:sz w:val="18"/>
                <w:szCs w:val="18"/>
                <w:lang w:eastAsia="en-US"/>
              </w:rPr>
              <w:t>Display Screen Equipment (DSE) assessments completed of workstation. Additional controls / equipment provided where necessary.</w:t>
            </w:r>
          </w:p>
          <w:p w14:paraId="43320CF2" w14:textId="77777777" w:rsidR="00C23640" w:rsidRDefault="00C23640" w:rsidP="00C23640">
            <w:pPr>
              <w:rPr>
                <w:rFonts w:cs="Arial"/>
                <w:sz w:val="18"/>
                <w:szCs w:val="18"/>
                <w:lang w:eastAsia="en-US"/>
              </w:rPr>
            </w:pPr>
          </w:p>
          <w:p w14:paraId="72276B97" w14:textId="77777777" w:rsidR="00C23640" w:rsidRDefault="00C23640" w:rsidP="00C23640">
            <w:pPr>
              <w:rPr>
                <w:rFonts w:cs="Arial"/>
                <w:sz w:val="18"/>
                <w:szCs w:val="18"/>
                <w:lang w:eastAsia="en-US"/>
              </w:rPr>
            </w:pPr>
            <w:r>
              <w:rPr>
                <w:rFonts w:cs="Arial"/>
                <w:sz w:val="18"/>
                <w:szCs w:val="18"/>
                <w:lang w:eastAsia="en-US"/>
              </w:rPr>
              <w:t>Ensure support / communication mechanisms are in place to support and identify stress and mental health concerns with employees.</w:t>
            </w:r>
          </w:p>
          <w:p w14:paraId="54E4CFC0" w14:textId="77777777" w:rsidR="00C23640" w:rsidRPr="00DA34B1" w:rsidRDefault="00C23640" w:rsidP="00C23640">
            <w:pPr>
              <w:rPr>
                <w:rFonts w:cs="Arial"/>
                <w:sz w:val="18"/>
                <w:szCs w:val="18"/>
                <w:lang w:eastAsia="en-US"/>
              </w:rPr>
            </w:pPr>
          </w:p>
        </w:tc>
        <w:tc>
          <w:tcPr>
            <w:tcW w:w="331" w:type="dxa"/>
          </w:tcPr>
          <w:p w14:paraId="6902D1D6" w14:textId="77777777" w:rsidR="00C23640" w:rsidRPr="00DA34B1" w:rsidRDefault="00C23640" w:rsidP="00C23640">
            <w:pPr>
              <w:ind w:left="12"/>
              <w:jc w:val="center"/>
              <w:rPr>
                <w:rFonts w:cs="Arial"/>
                <w:sz w:val="18"/>
                <w:szCs w:val="18"/>
                <w:lang w:eastAsia="en-US"/>
              </w:rPr>
            </w:pPr>
          </w:p>
        </w:tc>
        <w:tc>
          <w:tcPr>
            <w:tcW w:w="472" w:type="dxa"/>
          </w:tcPr>
          <w:p w14:paraId="2C38FDD2" w14:textId="77777777" w:rsidR="00C23640" w:rsidRPr="00DA34B1" w:rsidRDefault="00C23640" w:rsidP="00C23640">
            <w:pPr>
              <w:ind w:left="12"/>
              <w:jc w:val="center"/>
              <w:rPr>
                <w:rFonts w:cs="Arial"/>
                <w:sz w:val="18"/>
                <w:szCs w:val="18"/>
                <w:lang w:eastAsia="en-US"/>
              </w:rPr>
            </w:pPr>
          </w:p>
        </w:tc>
        <w:tc>
          <w:tcPr>
            <w:tcW w:w="473" w:type="dxa"/>
          </w:tcPr>
          <w:p w14:paraId="216E3D87" w14:textId="77777777" w:rsidR="00C23640" w:rsidRPr="00DA34B1" w:rsidRDefault="00C23640" w:rsidP="00C23640">
            <w:pPr>
              <w:ind w:left="12"/>
              <w:jc w:val="center"/>
              <w:rPr>
                <w:rFonts w:cs="Arial"/>
                <w:sz w:val="18"/>
                <w:szCs w:val="18"/>
                <w:lang w:eastAsia="en-US"/>
              </w:rPr>
            </w:pPr>
          </w:p>
        </w:tc>
        <w:tc>
          <w:tcPr>
            <w:tcW w:w="851" w:type="dxa"/>
          </w:tcPr>
          <w:p w14:paraId="1D3B2E86" w14:textId="77777777" w:rsidR="00C23640" w:rsidRPr="00DA34B1" w:rsidRDefault="00C23640" w:rsidP="00C23640">
            <w:pPr>
              <w:ind w:left="12"/>
              <w:jc w:val="center"/>
              <w:rPr>
                <w:rFonts w:cs="Arial"/>
                <w:sz w:val="18"/>
                <w:szCs w:val="18"/>
                <w:lang w:eastAsia="en-US"/>
              </w:rPr>
            </w:pPr>
          </w:p>
        </w:tc>
      </w:tr>
      <w:tr w:rsidR="009B72F2" w:rsidRPr="00BC67F5" w14:paraId="4677B86A" w14:textId="77777777" w:rsidTr="32919617">
        <w:trPr>
          <w:trHeight w:val="889"/>
        </w:trPr>
        <w:tc>
          <w:tcPr>
            <w:tcW w:w="3835" w:type="dxa"/>
          </w:tcPr>
          <w:p w14:paraId="4FDCEDBD" w14:textId="126E740D" w:rsidR="009B72F2" w:rsidRPr="00DA34B1" w:rsidRDefault="009B72F2" w:rsidP="009B72F2">
            <w:pPr>
              <w:tabs>
                <w:tab w:val="center" w:pos="4153"/>
                <w:tab w:val="right" w:pos="8306"/>
              </w:tabs>
              <w:rPr>
                <w:rFonts w:cs="Arial"/>
                <w:sz w:val="18"/>
                <w:szCs w:val="18"/>
                <w:lang w:eastAsia="en-US"/>
              </w:rPr>
            </w:pPr>
            <w:r>
              <w:rPr>
                <w:rFonts w:cs="Arial"/>
                <w:sz w:val="18"/>
                <w:szCs w:val="18"/>
                <w:lang w:eastAsia="en-US"/>
              </w:rPr>
              <w:lastRenderedPageBreak/>
              <w:t xml:space="preserve">Inadequate planning of travel and individual at higher risk during when travelling. </w:t>
            </w:r>
          </w:p>
        </w:tc>
        <w:tc>
          <w:tcPr>
            <w:tcW w:w="2912" w:type="dxa"/>
          </w:tcPr>
          <w:p w14:paraId="3266CDF2" w14:textId="77777777" w:rsidR="009B72F2" w:rsidRDefault="009B72F2" w:rsidP="009B72F2">
            <w:pPr>
              <w:jc w:val="both"/>
              <w:rPr>
                <w:rFonts w:cs="Arial"/>
                <w:sz w:val="18"/>
                <w:szCs w:val="18"/>
                <w:lang w:eastAsia="en-US"/>
              </w:rPr>
            </w:pPr>
            <w:r>
              <w:rPr>
                <w:rFonts w:cs="Arial"/>
                <w:sz w:val="18"/>
                <w:szCs w:val="18"/>
                <w:lang w:eastAsia="en-US"/>
              </w:rPr>
              <w:t>Physical injury, ill-health, stress, and impact on mental health whilst travelling. Potentially fatal consequences if involved in an emergency or road traffic collision.</w:t>
            </w:r>
          </w:p>
          <w:p w14:paraId="69993935" w14:textId="397AB66B" w:rsidR="009B72F2" w:rsidRPr="00DA34B1" w:rsidRDefault="009B72F2" w:rsidP="009B72F2">
            <w:pPr>
              <w:jc w:val="both"/>
              <w:rPr>
                <w:rFonts w:cs="Arial"/>
                <w:sz w:val="18"/>
                <w:szCs w:val="18"/>
                <w:lang w:eastAsia="en-US"/>
              </w:rPr>
            </w:pPr>
          </w:p>
        </w:tc>
        <w:tc>
          <w:tcPr>
            <w:tcW w:w="6856" w:type="dxa"/>
          </w:tcPr>
          <w:p w14:paraId="2CF791BC" w14:textId="77777777" w:rsidR="009B72F2" w:rsidRDefault="009B72F2" w:rsidP="009B72F2">
            <w:pPr>
              <w:rPr>
                <w:sz w:val="18"/>
                <w:szCs w:val="18"/>
                <w:lang w:eastAsia="en-US"/>
              </w:rPr>
            </w:pPr>
            <w:r>
              <w:rPr>
                <w:sz w:val="18"/>
                <w:szCs w:val="18"/>
                <w:lang w:eastAsia="en-US"/>
              </w:rPr>
              <w:t>Ensure that travel arrangements are suitable and sufficient, safe routes are taken and estimated time of arrival and departure are known to supervisor especially when working off site or making home visits.</w:t>
            </w:r>
          </w:p>
          <w:p w14:paraId="309EA474" w14:textId="77777777" w:rsidR="009B72F2" w:rsidRDefault="009B72F2" w:rsidP="009B72F2">
            <w:pPr>
              <w:rPr>
                <w:sz w:val="18"/>
                <w:szCs w:val="18"/>
                <w:lang w:eastAsia="en-US"/>
              </w:rPr>
            </w:pPr>
          </w:p>
          <w:p w14:paraId="5117B0BC" w14:textId="77777777" w:rsidR="009B72F2" w:rsidRDefault="009B72F2" w:rsidP="009B72F2">
            <w:pPr>
              <w:rPr>
                <w:sz w:val="18"/>
                <w:szCs w:val="18"/>
                <w:lang w:eastAsia="en-US"/>
              </w:rPr>
            </w:pPr>
            <w:r>
              <w:rPr>
                <w:sz w:val="18"/>
                <w:szCs w:val="18"/>
                <w:lang w:eastAsia="en-US"/>
              </w:rPr>
              <w:t>Allow plenty of time for the journey and know the route. Ensure enough fuel for journey.</w:t>
            </w:r>
          </w:p>
          <w:p w14:paraId="14E3F7CA" w14:textId="77777777" w:rsidR="009B72F2" w:rsidRDefault="009B72F2" w:rsidP="009B72F2">
            <w:pPr>
              <w:rPr>
                <w:sz w:val="18"/>
                <w:szCs w:val="18"/>
                <w:lang w:eastAsia="en-US"/>
              </w:rPr>
            </w:pPr>
          </w:p>
          <w:p w14:paraId="08A5AB8C" w14:textId="77777777" w:rsidR="009B72F2" w:rsidRDefault="009B72F2" w:rsidP="009B72F2">
            <w:pPr>
              <w:rPr>
                <w:sz w:val="18"/>
                <w:szCs w:val="18"/>
                <w:lang w:eastAsia="en-US"/>
              </w:rPr>
            </w:pPr>
            <w:r>
              <w:rPr>
                <w:sz w:val="18"/>
                <w:szCs w:val="18"/>
                <w:lang w:eastAsia="en-US"/>
              </w:rPr>
              <w:t>Use only approved and authorised forms of public transport and pay particular attention to taxis – use only marked taxis, book for outbound and return journey before you leave if possible and ask for details of car and if possible, driver to ensure you are getting into right car.</w:t>
            </w:r>
          </w:p>
          <w:p w14:paraId="56B2BEF3" w14:textId="77777777" w:rsidR="009B72F2" w:rsidRDefault="009B72F2" w:rsidP="009B72F2">
            <w:pPr>
              <w:rPr>
                <w:sz w:val="18"/>
                <w:szCs w:val="18"/>
                <w:lang w:eastAsia="en-US"/>
              </w:rPr>
            </w:pPr>
            <w:r>
              <w:rPr>
                <w:sz w:val="18"/>
                <w:szCs w:val="18"/>
                <w:lang w:eastAsia="en-US"/>
              </w:rPr>
              <w:br/>
              <w:t>Ensure vehicle is in good working order and insurance includes business travel. Note vehicle details as part of emergency contact information e.g. registration number, make, model and colour.</w:t>
            </w:r>
          </w:p>
          <w:p w14:paraId="225446BF" w14:textId="77777777" w:rsidR="009B72F2" w:rsidRDefault="009B72F2" w:rsidP="009B72F2">
            <w:pPr>
              <w:rPr>
                <w:sz w:val="18"/>
                <w:szCs w:val="18"/>
                <w:lang w:eastAsia="en-US"/>
              </w:rPr>
            </w:pPr>
          </w:p>
          <w:p w14:paraId="162AD865" w14:textId="77777777" w:rsidR="009B72F2" w:rsidRDefault="009B72F2" w:rsidP="009B72F2">
            <w:pPr>
              <w:rPr>
                <w:sz w:val="18"/>
                <w:szCs w:val="18"/>
                <w:lang w:eastAsia="en-US"/>
              </w:rPr>
            </w:pPr>
            <w:r>
              <w:rPr>
                <w:sz w:val="18"/>
                <w:szCs w:val="18"/>
                <w:lang w:eastAsia="en-US"/>
              </w:rPr>
              <w:t>Carry emergency equipment that may be required e.g. torch, telephone numbers for emergencies, blanket, drinking water, phone charger, first aid kit etc.</w:t>
            </w:r>
          </w:p>
          <w:p w14:paraId="04BC475A" w14:textId="77777777" w:rsidR="009B72F2" w:rsidRDefault="009B72F2" w:rsidP="009B72F2">
            <w:pPr>
              <w:rPr>
                <w:sz w:val="18"/>
                <w:szCs w:val="18"/>
                <w:lang w:eastAsia="en-US"/>
              </w:rPr>
            </w:pPr>
          </w:p>
          <w:p w14:paraId="460A0510" w14:textId="77777777" w:rsidR="009B72F2" w:rsidRDefault="009B72F2" w:rsidP="009B72F2">
            <w:pPr>
              <w:rPr>
                <w:sz w:val="18"/>
                <w:szCs w:val="18"/>
                <w:lang w:eastAsia="en-US"/>
              </w:rPr>
            </w:pPr>
            <w:r>
              <w:rPr>
                <w:sz w:val="18"/>
                <w:szCs w:val="18"/>
                <w:lang w:eastAsia="en-US"/>
              </w:rPr>
              <w:t>Lock vehicle doors when in transit, particularly when travelling at a slow speed, stopped at traffic lights and when travelling in built up areas.</w:t>
            </w:r>
          </w:p>
          <w:p w14:paraId="09710797" w14:textId="77777777" w:rsidR="009B72F2" w:rsidRDefault="009B72F2" w:rsidP="009B72F2">
            <w:pPr>
              <w:rPr>
                <w:sz w:val="18"/>
                <w:szCs w:val="18"/>
                <w:lang w:eastAsia="en-US"/>
              </w:rPr>
            </w:pPr>
          </w:p>
          <w:p w14:paraId="503CD7FD" w14:textId="77777777" w:rsidR="009B72F2" w:rsidRDefault="009B72F2" w:rsidP="009B72F2">
            <w:pPr>
              <w:rPr>
                <w:sz w:val="18"/>
                <w:szCs w:val="18"/>
                <w:lang w:eastAsia="en-US"/>
              </w:rPr>
            </w:pPr>
            <w:r>
              <w:rPr>
                <w:sz w:val="18"/>
                <w:szCs w:val="18"/>
                <w:lang w:eastAsia="en-US"/>
              </w:rPr>
              <w:t xml:space="preserve">Park close to the visiting location, in a well-lit area and facing the direction of travel. Reverse into spaces wherever possible. </w:t>
            </w:r>
          </w:p>
          <w:p w14:paraId="4936DE39" w14:textId="77777777" w:rsidR="009B72F2" w:rsidRDefault="009B72F2" w:rsidP="009B72F2">
            <w:pPr>
              <w:rPr>
                <w:sz w:val="18"/>
                <w:szCs w:val="18"/>
                <w:lang w:eastAsia="en-US"/>
              </w:rPr>
            </w:pPr>
          </w:p>
          <w:p w14:paraId="58F81E53" w14:textId="77777777" w:rsidR="009B72F2" w:rsidRDefault="009B72F2" w:rsidP="009B72F2">
            <w:pPr>
              <w:rPr>
                <w:sz w:val="18"/>
                <w:szCs w:val="18"/>
                <w:lang w:eastAsia="en-US"/>
              </w:rPr>
            </w:pPr>
            <w:r>
              <w:rPr>
                <w:sz w:val="18"/>
                <w:szCs w:val="18"/>
                <w:lang w:eastAsia="en-US"/>
              </w:rPr>
              <w:t>Walking / out and about – keep to well-lit areas, busy streets, and try to face oncoming traffic.  Consider the use of personal alarms.</w:t>
            </w:r>
          </w:p>
          <w:p w14:paraId="41B04C64" w14:textId="77777777" w:rsidR="009B72F2" w:rsidRDefault="009B72F2" w:rsidP="009B72F2">
            <w:pPr>
              <w:rPr>
                <w:sz w:val="18"/>
                <w:szCs w:val="18"/>
                <w:lang w:eastAsia="en-US"/>
              </w:rPr>
            </w:pPr>
          </w:p>
          <w:p w14:paraId="236F63EF" w14:textId="77777777" w:rsidR="009B72F2" w:rsidRDefault="009B72F2" w:rsidP="009B72F2">
            <w:pPr>
              <w:rPr>
                <w:sz w:val="18"/>
                <w:szCs w:val="18"/>
                <w:lang w:eastAsia="en-US"/>
              </w:rPr>
            </w:pPr>
            <w:r>
              <w:rPr>
                <w:sz w:val="18"/>
                <w:szCs w:val="18"/>
                <w:lang w:eastAsia="en-US"/>
              </w:rPr>
              <w:t>If carrying equipment use bags that do not advertise what they are carrying e.g. laptop bag. Consider carrying mobile phone and keys separately.</w:t>
            </w:r>
          </w:p>
          <w:p w14:paraId="035985DE" w14:textId="77777777" w:rsidR="009B72F2" w:rsidRDefault="009B72F2" w:rsidP="009B72F2">
            <w:pPr>
              <w:rPr>
                <w:sz w:val="18"/>
                <w:szCs w:val="18"/>
                <w:lang w:eastAsia="en-US"/>
              </w:rPr>
            </w:pPr>
          </w:p>
          <w:p w14:paraId="1C715869" w14:textId="77777777" w:rsidR="009B72F2" w:rsidRDefault="009B72F2" w:rsidP="009B72F2">
            <w:pPr>
              <w:rPr>
                <w:sz w:val="18"/>
                <w:szCs w:val="18"/>
                <w:lang w:eastAsia="en-US"/>
              </w:rPr>
            </w:pPr>
            <w:r>
              <w:rPr>
                <w:sz w:val="18"/>
                <w:szCs w:val="18"/>
                <w:lang w:eastAsia="en-US"/>
              </w:rPr>
              <w:t>Avoid wearing ID badge and identifiable uniforms when travelling.</w:t>
            </w:r>
          </w:p>
          <w:p w14:paraId="3634A662" w14:textId="77777777" w:rsidR="009B72F2" w:rsidRPr="00DA34B1" w:rsidRDefault="009B72F2" w:rsidP="009B72F2">
            <w:pPr>
              <w:rPr>
                <w:rFonts w:cs="Arial"/>
                <w:sz w:val="18"/>
                <w:szCs w:val="18"/>
                <w:lang w:eastAsia="en-US"/>
              </w:rPr>
            </w:pPr>
          </w:p>
        </w:tc>
        <w:tc>
          <w:tcPr>
            <w:tcW w:w="331" w:type="dxa"/>
          </w:tcPr>
          <w:p w14:paraId="1CDFC84F" w14:textId="77777777" w:rsidR="009B72F2" w:rsidRPr="00DA34B1" w:rsidRDefault="009B72F2" w:rsidP="009B72F2">
            <w:pPr>
              <w:ind w:left="12"/>
              <w:jc w:val="center"/>
              <w:rPr>
                <w:rFonts w:cs="Arial"/>
                <w:sz w:val="18"/>
                <w:szCs w:val="18"/>
                <w:lang w:eastAsia="en-US"/>
              </w:rPr>
            </w:pPr>
          </w:p>
        </w:tc>
        <w:tc>
          <w:tcPr>
            <w:tcW w:w="472" w:type="dxa"/>
          </w:tcPr>
          <w:p w14:paraId="501435D9" w14:textId="77777777" w:rsidR="009B72F2" w:rsidRPr="00DA34B1" w:rsidRDefault="009B72F2" w:rsidP="009B72F2">
            <w:pPr>
              <w:ind w:left="12"/>
              <w:jc w:val="center"/>
              <w:rPr>
                <w:rFonts w:cs="Arial"/>
                <w:sz w:val="18"/>
                <w:szCs w:val="18"/>
                <w:lang w:eastAsia="en-US"/>
              </w:rPr>
            </w:pPr>
          </w:p>
        </w:tc>
        <w:tc>
          <w:tcPr>
            <w:tcW w:w="473" w:type="dxa"/>
          </w:tcPr>
          <w:p w14:paraId="326293AF" w14:textId="77777777" w:rsidR="009B72F2" w:rsidRPr="00DA34B1" w:rsidRDefault="009B72F2" w:rsidP="009B72F2">
            <w:pPr>
              <w:ind w:left="12"/>
              <w:jc w:val="center"/>
              <w:rPr>
                <w:rFonts w:cs="Arial"/>
                <w:sz w:val="18"/>
                <w:szCs w:val="18"/>
                <w:lang w:eastAsia="en-US"/>
              </w:rPr>
            </w:pPr>
          </w:p>
        </w:tc>
        <w:tc>
          <w:tcPr>
            <w:tcW w:w="851" w:type="dxa"/>
          </w:tcPr>
          <w:p w14:paraId="0AC86FDA" w14:textId="77777777" w:rsidR="009B72F2" w:rsidRPr="00DA34B1" w:rsidRDefault="009B72F2" w:rsidP="009B72F2">
            <w:pPr>
              <w:ind w:left="12"/>
              <w:jc w:val="center"/>
              <w:rPr>
                <w:rFonts w:cs="Arial"/>
                <w:sz w:val="18"/>
                <w:szCs w:val="18"/>
                <w:lang w:eastAsia="en-US"/>
              </w:rPr>
            </w:pPr>
          </w:p>
        </w:tc>
      </w:tr>
      <w:tr w:rsidR="00284189" w:rsidRPr="00BC67F5" w14:paraId="2C27EB0C" w14:textId="77777777" w:rsidTr="32919617">
        <w:trPr>
          <w:trHeight w:val="889"/>
        </w:trPr>
        <w:tc>
          <w:tcPr>
            <w:tcW w:w="3835" w:type="dxa"/>
          </w:tcPr>
          <w:p w14:paraId="785FFB3F" w14:textId="01749443" w:rsidR="00284189" w:rsidRPr="00DA34B1" w:rsidRDefault="00284189" w:rsidP="00284189">
            <w:pPr>
              <w:tabs>
                <w:tab w:val="center" w:pos="4153"/>
                <w:tab w:val="right" w:pos="8306"/>
              </w:tabs>
              <w:rPr>
                <w:rFonts w:cs="Arial"/>
                <w:sz w:val="18"/>
                <w:szCs w:val="18"/>
                <w:lang w:eastAsia="en-US"/>
              </w:rPr>
            </w:pPr>
            <w:r>
              <w:rPr>
                <w:rFonts w:cs="Arial"/>
                <w:sz w:val="18"/>
                <w:szCs w:val="18"/>
                <w:lang w:eastAsia="en-US"/>
              </w:rPr>
              <w:t>Individual at increased risk of harm from violence and aggression whilst lone working.</w:t>
            </w:r>
          </w:p>
        </w:tc>
        <w:tc>
          <w:tcPr>
            <w:tcW w:w="2912" w:type="dxa"/>
          </w:tcPr>
          <w:p w14:paraId="153687AA" w14:textId="706877EC" w:rsidR="00284189" w:rsidRPr="00DA34B1" w:rsidRDefault="00284189" w:rsidP="00284189">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tc>
        <w:tc>
          <w:tcPr>
            <w:tcW w:w="6856" w:type="dxa"/>
          </w:tcPr>
          <w:p w14:paraId="72CD91AB" w14:textId="77777777" w:rsidR="00284189" w:rsidRDefault="00284189" w:rsidP="00284189">
            <w:pPr>
              <w:rPr>
                <w:rFonts w:cs="Arial"/>
                <w:sz w:val="18"/>
                <w:szCs w:val="18"/>
                <w:lang w:eastAsia="en-US"/>
              </w:rPr>
            </w:pPr>
            <w:r>
              <w:rPr>
                <w:rFonts w:cs="Arial"/>
                <w:sz w:val="18"/>
                <w:szCs w:val="18"/>
                <w:lang w:eastAsia="en-US"/>
              </w:rPr>
              <w:t>Avoid lone working where there are known risks of violence and aggression.</w:t>
            </w:r>
          </w:p>
          <w:p w14:paraId="535A38F1" w14:textId="77777777" w:rsidR="00284189" w:rsidRDefault="00284189" w:rsidP="00284189">
            <w:pPr>
              <w:rPr>
                <w:rFonts w:cs="Arial"/>
                <w:sz w:val="18"/>
                <w:szCs w:val="18"/>
                <w:lang w:eastAsia="en-US"/>
              </w:rPr>
            </w:pPr>
          </w:p>
          <w:p w14:paraId="47475E13" w14:textId="77777777" w:rsidR="00284189" w:rsidRDefault="00284189" w:rsidP="00284189">
            <w:pPr>
              <w:rPr>
                <w:rFonts w:cs="Arial"/>
                <w:sz w:val="18"/>
                <w:szCs w:val="18"/>
                <w:lang w:eastAsia="en-US"/>
              </w:rPr>
            </w:pPr>
            <w:r>
              <w:rPr>
                <w:rFonts w:cs="Arial"/>
                <w:sz w:val="18"/>
                <w:szCs w:val="18"/>
                <w:lang w:eastAsia="en-US"/>
              </w:rPr>
              <w:t>Staff to be made aware of any previous history about pupils or third-party users – considering information from partner agencies if necessary.</w:t>
            </w:r>
          </w:p>
          <w:p w14:paraId="17F0E7A8" w14:textId="77777777" w:rsidR="00284189" w:rsidRDefault="00284189" w:rsidP="00284189">
            <w:pPr>
              <w:rPr>
                <w:rFonts w:cs="Arial"/>
                <w:sz w:val="18"/>
                <w:szCs w:val="18"/>
                <w:lang w:eastAsia="en-US"/>
              </w:rPr>
            </w:pPr>
          </w:p>
          <w:p w14:paraId="0FF3C8F6" w14:textId="77777777" w:rsidR="00284189" w:rsidRDefault="00284189" w:rsidP="00284189">
            <w:pPr>
              <w:rPr>
                <w:rFonts w:cs="Arial"/>
                <w:sz w:val="18"/>
                <w:szCs w:val="18"/>
                <w:lang w:eastAsia="en-US"/>
              </w:rPr>
            </w:pPr>
            <w:r>
              <w:rPr>
                <w:rFonts w:cs="Arial"/>
                <w:sz w:val="18"/>
                <w:szCs w:val="18"/>
                <w:lang w:eastAsia="en-US"/>
              </w:rPr>
              <w:t>Consider completing the visit at a neutral location or within a secure environment.</w:t>
            </w:r>
          </w:p>
          <w:p w14:paraId="1671504C" w14:textId="77777777" w:rsidR="00284189" w:rsidRDefault="00284189" w:rsidP="00284189">
            <w:pPr>
              <w:rPr>
                <w:rFonts w:cs="Arial"/>
                <w:sz w:val="18"/>
                <w:szCs w:val="18"/>
                <w:lang w:eastAsia="en-US"/>
              </w:rPr>
            </w:pPr>
          </w:p>
          <w:p w14:paraId="14223FAA" w14:textId="77777777" w:rsidR="00284189" w:rsidRDefault="00284189" w:rsidP="00284189">
            <w:pPr>
              <w:rPr>
                <w:rFonts w:cs="Arial"/>
                <w:sz w:val="18"/>
                <w:szCs w:val="18"/>
                <w:lang w:eastAsia="en-US"/>
              </w:rPr>
            </w:pPr>
            <w:r>
              <w:rPr>
                <w:rFonts w:cs="Arial"/>
                <w:sz w:val="18"/>
                <w:szCs w:val="18"/>
                <w:lang w:eastAsia="en-US"/>
              </w:rPr>
              <w:lastRenderedPageBreak/>
              <w:t>Specific violence and aggression risk assessment completed.</w:t>
            </w:r>
          </w:p>
          <w:p w14:paraId="00F11E40" w14:textId="77777777" w:rsidR="00284189" w:rsidRDefault="00284189" w:rsidP="00284189">
            <w:pPr>
              <w:rPr>
                <w:rFonts w:cs="Arial"/>
                <w:sz w:val="18"/>
                <w:szCs w:val="18"/>
                <w:lang w:eastAsia="en-US"/>
              </w:rPr>
            </w:pPr>
          </w:p>
          <w:p w14:paraId="3D222749" w14:textId="77777777" w:rsidR="00284189" w:rsidRDefault="00284189" w:rsidP="00284189">
            <w:pPr>
              <w:rPr>
                <w:rFonts w:cs="Arial"/>
                <w:sz w:val="18"/>
                <w:szCs w:val="18"/>
                <w:lang w:eastAsia="en-US"/>
              </w:rPr>
            </w:pPr>
            <w:r>
              <w:rPr>
                <w:rFonts w:cs="Arial"/>
                <w:sz w:val="18"/>
                <w:szCs w:val="18"/>
                <w:lang w:eastAsia="en-US"/>
              </w:rPr>
              <w:t>Suitable and sufficient information, instruction, and training for coping with risky behaviours (CRB training) and de-escalation techniques.</w:t>
            </w:r>
          </w:p>
          <w:p w14:paraId="6249F189" w14:textId="77777777" w:rsidR="00284189" w:rsidRDefault="00284189" w:rsidP="00284189">
            <w:pPr>
              <w:rPr>
                <w:rFonts w:cs="Arial"/>
                <w:sz w:val="18"/>
                <w:szCs w:val="18"/>
                <w:lang w:eastAsia="en-US"/>
              </w:rPr>
            </w:pPr>
          </w:p>
          <w:p w14:paraId="49C40E27" w14:textId="77777777" w:rsidR="00284189" w:rsidRDefault="00284189" w:rsidP="00284189">
            <w:pPr>
              <w:rPr>
                <w:rFonts w:cs="Arial"/>
                <w:sz w:val="18"/>
                <w:szCs w:val="18"/>
                <w:lang w:eastAsia="en-US"/>
              </w:rPr>
            </w:pPr>
            <w:r>
              <w:rPr>
                <w:rFonts w:cs="Arial"/>
                <w:sz w:val="18"/>
                <w:szCs w:val="18"/>
                <w:lang w:eastAsia="en-US"/>
              </w:rPr>
              <w:t>Staff to remove themselves from any situation where they feel their personal safety is compromised.</w:t>
            </w:r>
          </w:p>
          <w:p w14:paraId="015FD1E7" w14:textId="77777777" w:rsidR="00284189" w:rsidRDefault="00284189" w:rsidP="00284189">
            <w:pPr>
              <w:rPr>
                <w:rFonts w:cs="Arial"/>
                <w:sz w:val="18"/>
                <w:szCs w:val="18"/>
                <w:lang w:eastAsia="en-US"/>
              </w:rPr>
            </w:pPr>
          </w:p>
          <w:p w14:paraId="54043554" w14:textId="77777777" w:rsidR="00284189" w:rsidRDefault="00284189" w:rsidP="00284189">
            <w:pPr>
              <w:rPr>
                <w:rFonts w:cs="Arial"/>
                <w:sz w:val="18"/>
                <w:szCs w:val="18"/>
                <w:lang w:eastAsia="en-US"/>
              </w:rPr>
            </w:pPr>
            <w:r>
              <w:rPr>
                <w:rFonts w:cs="Arial"/>
                <w:sz w:val="18"/>
                <w:szCs w:val="18"/>
                <w:lang w:eastAsia="en-US"/>
              </w:rPr>
              <w:t>Implement a system of emergency words / phrases to use in emergency situations without highlighting concern to perpetrator(s).</w:t>
            </w:r>
          </w:p>
          <w:p w14:paraId="407EAA03" w14:textId="77777777" w:rsidR="00284189" w:rsidRDefault="00284189" w:rsidP="00284189">
            <w:pPr>
              <w:rPr>
                <w:rFonts w:cs="Arial"/>
                <w:sz w:val="18"/>
                <w:szCs w:val="18"/>
                <w:lang w:eastAsia="en-US"/>
              </w:rPr>
            </w:pPr>
          </w:p>
          <w:p w14:paraId="564D19DE" w14:textId="77777777" w:rsidR="00284189" w:rsidRDefault="00284189" w:rsidP="00284189">
            <w:pPr>
              <w:rPr>
                <w:rFonts w:cs="Arial"/>
                <w:sz w:val="18"/>
                <w:szCs w:val="18"/>
                <w:lang w:eastAsia="en-US"/>
              </w:rPr>
            </w:pPr>
            <w:r>
              <w:rPr>
                <w:rFonts w:cs="Arial"/>
                <w:sz w:val="18"/>
                <w:szCs w:val="18"/>
                <w:lang w:eastAsia="en-US"/>
              </w:rPr>
              <w:t>Report any accidents, incidents or near misses. Where appropriate report incidents to police.</w:t>
            </w:r>
          </w:p>
          <w:p w14:paraId="66E63F40" w14:textId="77777777" w:rsidR="00284189" w:rsidRDefault="00284189" w:rsidP="00284189">
            <w:pPr>
              <w:rPr>
                <w:rFonts w:cs="Arial"/>
                <w:sz w:val="18"/>
                <w:szCs w:val="18"/>
                <w:lang w:eastAsia="en-US"/>
              </w:rPr>
            </w:pPr>
          </w:p>
          <w:p w14:paraId="2A155FC8" w14:textId="77777777" w:rsidR="00284189" w:rsidRDefault="00284189" w:rsidP="00284189">
            <w:pPr>
              <w:rPr>
                <w:rFonts w:cs="Arial"/>
                <w:sz w:val="18"/>
                <w:szCs w:val="18"/>
                <w:lang w:eastAsia="en-US"/>
              </w:rPr>
            </w:pPr>
            <w:r>
              <w:rPr>
                <w:rFonts w:cs="Arial"/>
                <w:sz w:val="18"/>
                <w:szCs w:val="18"/>
                <w:lang w:eastAsia="en-US"/>
              </w:rPr>
              <w:t>Staff to remain alert and aware of:</w:t>
            </w:r>
          </w:p>
          <w:p w14:paraId="110833DB" w14:textId="77777777" w:rsidR="00284189" w:rsidRDefault="00284189" w:rsidP="00284189">
            <w:pPr>
              <w:pStyle w:val="ListParagraph"/>
              <w:numPr>
                <w:ilvl w:val="0"/>
                <w:numId w:val="24"/>
              </w:numPr>
              <w:rPr>
                <w:rFonts w:cs="Arial"/>
                <w:sz w:val="18"/>
                <w:szCs w:val="18"/>
                <w:lang w:eastAsia="en-US"/>
              </w:rPr>
            </w:pPr>
            <w:r>
              <w:rPr>
                <w:rFonts w:cs="Arial"/>
                <w:sz w:val="18"/>
                <w:szCs w:val="18"/>
                <w:lang w:eastAsia="en-US"/>
              </w:rPr>
              <w:t>Positioning within room e.g. sit closest to the exit.</w:t>
            </w:r>
          </w:p>
          <w:p w14:paraId="02BA14E1" w14:textId="77777777" w:rsidR="00284189" w:rsidRDefault="00284189" w:rsidP="00284189">
            <w:pPr>
              <w:pStyle w:val="ListParagraph"/>
              <w:numPr>
                <w:ilvl w:val="0"/>
                <w:numId w:val="24"/>
              </w:numPr>
              <w:rPr>
                <w:rFonts w:cs="Arial"/>
                <w:sz w:val="18"/>
                <w:szCs w:val="18"/>
                <w:lang w:eastAsia="en-US"/>
              </w:rPr>
            </w:pPr>
            <w:r>
              <w:rPr>
                <w:rFonts w:cs="Arial"/>
                <w:sz w:val="18"/>
                <w:szCs w:val="18"/>
                <w:lang w:eastAsia="en-US"/>
              </w:rPr>
              <w:t>Aware of all entrances and exits</w:t>
            </w:r>
          </w:p>
          <w:p w14:paraId="37BFB7AF" w14:textId="77777777" w:rsidR="00284189" w:rsidRDefault="00284189" w:rsidP="00284189">
            <w:pPr>
              <w:pStyle w:val="ListParagraph"/>
              <w:numPr>
                <w:ilvl w:val="0"/>
                <w:numId w:val="24"/>
              </w:numPr>
              <w:rPr>
                <w:rFonts w:cs="Arial"/>
                <w:sz w:val="18"/>
                <w:szCs w:val="18"/>
                <w:lang w:eastAsia="en-US"/>
              </w:rPr>
            </w:pPr>
            <w:r>
              <w:rPr>
                <w:rFonts w:cs="Arial"/>
                <w:sz w:val="18"/>
                <w:szCs w:val="18"/>
                <w:lang w:eastAsia="en-US"/>
              </w:rPr>
              <w:t>Positioning of items (including personal belongings) which could be used as a weapon.</w:t>
            </w:r>
          </w:p>
          <w:p w14:paraId="50F6740A" w14:textId="77777777" w:rsidR="00284189" w:rsidRDefault="00284189" w:rsidP="00284189">
            <w:pPr>
              <w:pStyle w:val="ListParagraph"/>
              <w:numPr>
                <w:ilvl w:val="0"/>
                <w:numId w:val="24"/>
              </w:numPr>
              <w:rPr>
                <w:rFonts w:cs="Arial"/>
                <w:sz w:val="18"/>
                <w:szCs w:val="18"/>
                <w:lang w:eastAsia="en-US"/>
              </w:rPr>
            </w:pPr>
            <w:r>
              <w:rPr>
                <w:rFonts w:cs="Arial"/>
                <w:sz w:val="18"/>
                <w:szCs w:val="18"/>
                <w:lang w:eastAsia="en-US"/>
              </w:rPr>
              <w:t>Aware of body language and other cues which could indicate an escalating situation.</w:t>
            </w:r>
          </w:p>
          <w:p w14:paraId="19CE8EB5" w14:textId="77777777" w:rsidR="00284189" w:rsidRDefault="00284189" w:rsidP="00284189">
            <w:pPr>
              <w:pStyle w:val="ListParagraph"/>
              <w:numPr>
                <w:ilvl w:val="0"/>
                <w:numId w:val="24"/>
              </w:numPr>
              <w:rPr>
                <w:rFonts w:cs="Arial"/>
                <w:sz w:val="18"/>
                <w:szCs w:val="18"/>
                <w:lang w:eastAsia="en-US"/>
              </w:rPr>
            </w:pPr>
            <w:r>
              <w:rPr>
                <w:rFonts w:cs="Arial"/>
                <w:sz w:val="18"/>
                <w:szCs w:val="18"/>
                <w:lang w:eastAsia="en-US"/>
              </w:rPr>
              <w:t>Aware of their own body language.</w:t>
            </w:r>
          </w:p>
          <w:p w14:paraId="24457EE3" w14:textId="77777777" w:rsidR="00284189" w:rsidRDefault="00284189" w:rsidP="00284189">
            <w:pPr>
              <w:pStyle w:val="ListParagraph"/>
              <w:numPr>
                <w:ilvl w:val="0"/>
                <w:numId w:val="24"/>
              </w:numPr>
              <w:rPr>
                <w:rFonts w:cs="Arial"/>
                <w:sz w:val="18"/>
                <w:szCs w:val="18"/>
                <w:lang w:eastAsia="en-US"/>
              </w:rPr>
            </w:pPr>
            <w:r>
              <w:rPr>
                <w:rFonts w:cs="Arial"/>
                <w:sz w:val="18"/>
                <w:szCs w:val="18"/>
                <w:lang w:eastAsia="en-US"/>
              </w:rPr>
              <w:t>Utilising physical security measures e.g. panic alarms.</w:t>
            </w:r>
          </w:p>
          <w:p w14:paraId="192188BC" w14:textId="77777777" w:rsidR="00284189" w:rsidRDefault="00284189" w:rsidP="00284189">
            <w:pPr>
              <w:pStyle w:val="ListParagraph"/>
              <w:numPr>
                <w:ilvl w:val="0"/>
                <w:numId w:val="24"/>
              </w:numPr>
              <w:rPr>
                <w:rFonts w:cs="Arial"/>
                <w:sz w:val="18"/>
                <w:szCs w:val="18"/>
                <w:lang w:eastAsia="en-US"/>
              </w:rPr>
            </w:pPr>
            <w:r>
              <w:rPr>
                <w:rFonts w:cs="Arial"/>
                <w:sz w:val="18"/>
                <w:szCs w:val="18"/>
                <w:lang w:eastAsia="en-US"/>
              </w:rPr>
              <w:t>Try not to walk in front of third parties – follow instead.</w:t>
            </w:r>
          </w:p>
          <w:p w14:paraId="3687459A" w14:textId="77777777" w:rsidR="00284189" w:rsidRPr="00F130B8" w:rsidRDefault="00284189" w:rsidP="00284189">
            <w:pPr>
              <w:pStyle w:val="ListParagraph"/>
              <w:numPr>
                <w:ilvl w:val="0"/>
                <w:numId w:val="24"/>
              </w:numPr>
              <w:rPr>
                <w:rFonts w:cs="Arial"/>
                <w:sz w:val="18"/>
                <w:szCs w:val="18"/>
                <w:lang w:eastAsia="en-US"/>
              </w:rPr>
            </w:pPr>
            <w:r>
              <w:rPr>
                <w:rFonts w:cs="Arial"/>
                <w:sz w:val="18"/>
                <w:szCs w:val="18"/>
                <w:lang w:eastAsia="en-US"/>
              </w:rPr>
              <w:t>Individuals under the influence of drugs or alcohol.</w:t>
            </w:r>
          </w:p>
          <w:p w14:paraId="7E85EC59" w14:textId="77777777" w:rsidR="00284189" w:rsidRDefault="00284189" w:rsidP="00284189">
            <w:pPr>
              <w:rPr>
                <w:rFonts w:cs="Arial"/>
                <w:sz w:val="18"/>
                <w:szCs w:val="18"/>
                <w:lang w:eastAsia="en-US"/>
              </w:rPr>
            </w:pPr>
          </w:p>
          <w:p w14:paraId="72C91681" w14:textId="77777777" w:rsidR="00284189" w:rsidRDefault="00284189" w:rsidP="00284189">
            <w:pPr>
              <w:rPr>
                <w:rFonts w:cs="Arial"/>
                <w:sz w:val="18"/>
                <w:szCs w:val="18"/>
                <w:lang w:eastAsia="en-US"/>
              </w:rPr>
            </w:pPr>
            <w:r>
              <w:rPr>
                <w:rFonts w:cs="Arial"/>
                <w:sz w:val="18"/>
                <w:szCs w:val="18"/>
                <w:lang w:eastAsia="en-US"/>
              </w:rPr>
              <w:t>If there is a known problem with animals at an address / location request to remove or secure animals both before and / or on arrival. Individual must not put themselves at risk and abandon the visit if necessary.</w:t>
            </w:r>
          </w:p>
          <w:p w14:paraId="27713C97" w14:textId="77777777" w:rsidR="00284189" w:rsidRDefault="00284189" w:rsidP="00284189">
            <w:pPr>
              <w:rPr>
                <w:rFonts w:cs="Arial"/>
                <w:sz w:val="18"/>
                <w:szCs w:val="18"/>
                <w:lang w:eastAsia="en-US"/>
              </w:rPr>
            </w:pPr>
          </w:p>
          <w:p w14:paraId="3E2E2BB9" w14:textId="77777777" w:rsidR="00284189" w:rsidRDefault="00284189" w:rsidP="00284189">
            <w:pPr>
              <w:rPr>
                <w:rFonts w:cs="Arial"/>
                <w:sz w:val="18"/>
                <w:szCs w:val="18"/>
                <w:lang w:eastAsia="en-US"/>
              </w:rPr>
            </w:pPr>
            <w:r>
              <w:rPr>
                <w:rFonts w:cs="Arial"/>
                <w:sz w:val="18"/>
                <w:szCs w:val="18"/>
                <w:lang w:eastAsia="en-US"/>
              </w:rPr>
              <w:t>Vary the time of day, day of week etc. for visits to avoid becoming a target.</w:t>
            </w:r>
          </w:p>
          <w:p w14:paraId="0C501AE6" w14:textId="77777777" w:rsidR="00284189" w:rsidRDefault="00284189" w:rsidP="00284189">
            <w:pPr>
              <w:rPr>
                <w:rFonts w:cs="Arial"/>
                <w:sz w:val="18"/>
                <w:szCs w:val="18"/>
                <w:lang w:eastAsia="en-US"/>
              </w:rPr>
            </w:pPr>
          </w:p>
          <w:p w14:paraId="78248FFD" w14:textId="77777777" w:rsidR="00284189" w:rsidRDefault="00284189" w:rsidP="00284189">
            <w:pPr>
              <w:rPr>
                <w:rFonts w:cs="Arial"/>
                <w:sz w:val="18"/>
                <w:szCs w:val="18"/>
                <w:lang w:eastAsia="en-US"/>
              </w:rPr>
            </w:pPr>
            <w:r>
              <w:rPr>
                <w:rFonts w:cs="Arial"/>
                <w:sz w:val="18"/>
                <w:szCs w:val="18"/>
                <w:lang w:eastAsia="en-US"/>
              </w:rPr>
              <w:t>Suitable and sufficient site security to prevent unauthorised access to site.</w:t>
            </w:r>
          </w:p>
          <w:p w14:paraId="2DB4E415" w14:textId="77777777" w:rsidR="00284189" w:rsidRDefault="00284189" w:rsidP="00284189">
            <w:pPr>
              <w:rPr>
                <w:rFonts w:cs="Arial"/>
                <w:sz w:val="18"/>
                <w:szCs w:val="18"/>
                <w:lang w:eastAsia="en-US"/>
              </w:rPr>
            </w:pPr>
          </w:p>
          <w:p w14:paraId="0F9EC72F" w14:textId="77777777" w:rsidR="00284189" w:rsidRDefault="00284189" w:rsidP="00284189">
            <w:pPr>
              <w:rPr>
                <w:rFonts w:cs="Arial"/>
                <w:sz w:val="18"/>
                <w:szCs w:val="18"/>
                <w:lang w:eastAsia="en-US"/>
              </w:rPr>
            </w:pPr>
            <w:r>
              <w:rPr>
                <w:rFonts w:cs="Arial"/>
                <w:sz w:val="18"/>
                <w:szCs w:val="18"/>
                <w:lang w:eastAsia="en-US"/>
              </w:rPr>
              <w:t>Consider the use of security services if attending alarm call outs. Do not confront intruders.</w:t>
            </w:r>
          </w:p>
          <w:p w14:paraId="594C0979" w14:textId="77777777" w:rsidR="00284189" w:rsidRDefault="00284189" w:rsidP="00284189">
            <w:pPr>
              <w:rPr>
                <w:rFonts w:cs="Arial"/>
                <w:sz w:val="18"/>
                <w:szCs w:val="18"/>
                <w:lang w:eastAsia="en-US"/>
              </w:rPr>
            </w:pPr>
          </w:p>
          <w:p w14:paraId="55145806" w14:textId="77777777" w:rsidR="00284189" w:rsidRDefault="00284189" w:rsidP="00284189">
            <w:pPr>
              <w:rPr>
                <w:rFonts w:cs="Arial"/>
                <w:sz w:val="18"/>
                <w:szCs w:val="18"/>
                <w:lang w:eastAsia="en-US"/>
              </w:rPr>
            </w:pPr>
            <w:r>
              <w:rPr>
                <w:rFonts w:cs="Arial"/>
                <w:sz w:val="18"/>
                <w:szCs w:val="18"/>
                <w:lang w:eastAsia="en-US"/>
              </w:rPr>
              <w:t>Avoid cash handling.</w:t>
            </w:r>
          </w:p>
          <w:p w14:paraId="0881BBB2" w14:textId="77777777" w:rsidR="00284189" w:rsidRDefault="00284189" w:rsidP="00284189">
            <w:pPr>
              <w:rPr>
                <w:rFonts w:cs="Arial"/>
                <w:sz w:val="18"/>
                <w:szCs w:val="18"/>
                <w:lang w:eastAsia="en-US"/>
              </w:rPr>
            </w:pPr>
          </w:p>
          <w:p w14:paraId="740A4326" w14:textId="77777777" w:rsidR="00284189" w:rsidRDefault="00284189" w:rsidP="00284189">
            <w:pPr>
              <w:autoSpaceDE w:val="0"/>
              <w:autoSpaceDN w:val="0"/>
              <w:adjustRightInd w:val="0"/>
              <w:rPr>
                <w:rFonts w:cs="Arial"/>
                <w:sz w:val="18"/>
                <w:szCs w:val="18"/>
                <w:lang w:eastAsia="en-US"/>
              </w:rPr>
            </w:pPr>
            <w:r>
              <w:rPr>
                <w:rFonts w:cs="Arial"/>
                <w:sz w:val="18"/>
                <w:szCs w:val="18"/>
                <w:lang w:eastAsia="en-US"/>
              </w:rPr>
              <w:t xml:space="preserve">Use the acronym </w:t>
            </w:r>
            <w:r w:rsidRPr="005D440D">
              <w:rPr>
                <w:rFonts w:cs="Arial"/>
                <w:b/>
                <w:sz w:val="18"/>
                <w:szCs w:val="18"/>
                <w:lang w:eastAsia="en-US"/>
              </w:rPr>
              <w:t>P L A N</w:t>
            </w:r>
            <w:r>
              <w:rPr>
                <w:rFonts w:cs="Arial"/>
                <w:b/>
                <w:sz w:val="18"/>
                <w:szCs w:val="18"/>
                <w:lang w:eastAsia="en-US"/>
              </w:rPr>
              <w:t xml:space="preserve"> </w:t>
            </w:r>
            <w:r w:rsidRPr="005D440D">
              <w:rPr>
                <w:rFonts w:cs="Arial"/>
                <w:sz w:val="18"/>
                <w:szCs w:val="18"/>
                <w:lang w:eastAsia="en-US"/>
              </w:rPr>
              <w:t xml:space="preserve">as is provides a good basis </w:t>
            </w:r>
            <w:r>
              <w:rPr>
                <w:rFonts w:cs="Arial"/>
                <w:sz w:val="18"/>
                <w:szCs w:val="18"/>
                <w:lang w:eastAsia="en-US"/>
              </w:rPr>
              <w:t>for any visits:</w:t>
            </w:r>
          </w:p>
          <w:p w14:paraId="48BEFE71" w14:textId="77777777" w:rsidR="00284189" w:rsidRDefault="00284189" w:rsidP="00284189">
            <w:pPr>
              <w:pStyle w:val="ListParagraph"/>
              <w:numPr>
                <w:ilvl w:val="0"/>
                <w:numId w:val="25"/>
              </w:numPr>
              <w:autoSpaceDE w:val="0"/>
              <w:autoSpaceDN w:val="0"/>
              <w:adjustRightInd w:val="0"/>
              <w:rPr>
                <w:rFonts w:cs="Arial"/>
                <w:sz w:val="18"/>
                <w:szCs w:val="18"/>
                <w:lang w:eastAsia="en-US"/>
              </w:rPr>
            </w:pPr>
            <w:r w:rsidRPr="00FD0A7E">
              <w:rPr>
                <w:rFonts w:cs="Arial"/>
                <w:b/>
                <w:bCs/>
                <w:sz w:val="18"/>
                <w:szCs w:val="18"/>
                <w:lang w:eastAsia="en-US"/>
              </w:rPr>
              <w:lastRenderedPageBreak/>
              <w:t>P</w:t>
            </w:r>
            <w:r w:rsidRPr="00FD0A7E">
              <w:rPr>
                <w:rFonts w:cs="Arial"/>
                <w:sz w:val="18"/>
                <w:szCs w:val="18"/>
                <w:lang w:eastAsia="en-US"/>
              </w:rPr>
              <w:t xml:space="preserve"> – Plan to meet first time visitors in a public place or in a properly laid out meeting room, if possible, arrange meeting where possible during daylight hours / school day, will you be returning after dark, contact details (telephone numbers), car details / registration numbers etc.</w:t>
            </w:r>
          </w:p>
          <w:p w14:paraId="623415C8" w14:textId="77777777" w:rsidR="00284189" w:rsidRDefault="00284189" w:rsidP="00284189">
            <w:pPr>
              <w:pStyle w:val="ListParagraph"/>
              <w:numPr>
                <w:ilvl w:val="0"/>
                <w:numId w:val="25"/>
              </w:numPr>
              <w:autoSpaceDE w:val="0"/>
              <w:autoSpaceDN w:val="0"/>
              <w:adjustRightInd w:val="0"/>
              <w:rPr>
                <w:rFonts w:cs="Arial"/>
                <w:sz w:val="18"/>
                <w:szCs w:val="18"/>
                <w:lang w:eastAsia="en-US"/>
              </w:rPr>
            </w:pPr>
            <w:r w:rsidRPr="00FD0A7E">
              <w:rPr>
                <w:rFonts w:cs="Arial"/>
                <w:b/>
                <w:bCs/>
                <w:sz w:val="18"/>
                <w:szCs w:val="18"/>
                <w:lang w:eastAsia="en-US"/>
              </w:rPr>
              <w:t>L</w:t>
            </w:r>
            <w:r w:rsidRPr="00FD0A7E">
              <w:rPr>
                <w:rFonts w:cs="Arial"/>
                <w:sz w:val="18"/>
                <w:szCs w:val="18"/>
                <w:lang w:eastAsia="en-US"/>
              </w:rPr>
              <w:t xml:space="preserve"> – Let a buddy or manager know where you’ll be and phone after to let someone know you are safe.</w:t>
            </w:r>
          </w:p>
          <w:p w14:paraId="0334869B" w14:textId="77777777" w:rsidR="00284189" w:rsidRDefault="00284189" w:rsidP="00284189">
            <w:pPr>
              <w:pStyle w:val="ListParagraph"/>
              <w:numPr>
                <w:ilvl w:val="0"/>
                <w:numId w:val="25"/>
              </w:numPr>
              <w:autoSpaceDE w:val="0"/>
              <w:autoSpaceDN w:val="0"/>
              <w:adjustRightInd w:val="0"/>
              <w:rPr>
                <w:rFonts w:cs="Arial"/>
                <w:sz w:val="18"/>
                <w:szCs w:val="18"/>
                <w:lang w:eastAsia="en-US"/>
              </w:rPr>
            </w:pPr>
            <w:r w:rsidRPr="00FD0A7E">
              <w:rPr>
                <w:rFonts w:cs="Arial"/>
                <w:b/>
                <w:bCs/>
                <w:sz w:val="18"/>
                <w:szCs w:val="18"/>
                <w:lang w:eastAsia="en-US"/>
              </w:rPr>
              <w:t>A</w:t>
            </w:r>
            <w:r w:rsidRPr="00FD0A7E">
              <w:rPr>
                <w:rFonts w:cs="Arial"/>
                <w:sz w:val="18"/>
                <w:szCs w:val="18"/>
                <w:lang w:eastAsia="en-US"/>
              </w:rPr>
              <w:t xml:space="preserve"> – Always make contingency plans for situations that you believe may be difficult.</w:t>
            </w:r>
          </w:p>
          <w:p w14:paraId="111C9FD5" w14:textId="77777777" w:rsidR="00284189" w:rsidRPr="00FD0A7E" w:rsidRDefault="00284189" w:rsidP="00284189">
            <w:pPr>
              <w:pStyle w:val="ListParagraph"/>
              <w:numPr>
                <w:ilvl w:val="0"/>
                <w:numId w:val="25"/>
              </w:numPr>
              <w:autoSpaceDE w:val="0"/>
              <w:autoSpaceDN w:val="0"/>
              <w:adjustRightInd w:val="0"/>
              <w:rPr>
                <w:rFonts w:cs="Arial"/>
                <w:sz w:val="18"/>
                <w:szCs w:val="18"/>
                <w:lang w:eastAsia="en-US"/>
              </w:rPr>
            </w:pPr>
            <w:r w:rsidRPr="00FD0A7E">
              <w:rPr>
                <w:rFonts w:cs="Arial"/>
                <w:b/>
                <w:bCs/>
                <w:sz w:val="18"/>
                <w:szCs w:val="18"/>
                <w:lang w:eastAsia="en-US"/>
              </w:rPr>
              <w:t>N</w:t>
            </w:r>
            <w:r w:rsidRPr="00FD0A7E">
              <w:rPr>
                <w:rFonts w:cs="Arial"/>
                <w:sz w:val="18"/>
                <w:szCs w:val="18"/>
                <w:lang w:eastAsia="en-US"/>
              </w:rPr>
              <w:t xml:space="preserve"> – Never assume it won’t happen to you, look confident.</w:t>
            </w:r>
          </w:p>
          <w:p w14:paraId="67FF4E43" w14:textId="77777777" w:rsidR="00284189" w:rsidRPr="00DA34B1" w:rsidRDefault="00284189" w:rsidP="00284189">
            <w:pPr>
              <w:rPr>
                <w:rFonts w:cs="Arial"/>
                <w:sz w:val="18"/>
                <w:szCs w:val="18"/>
                <w:lang w:eastAsia="en-US"/>
              </w:rPr>
            </w:pPr>
          </w:p>
        </w:tc>
        <w:tc>
          <w:tcPr>
            <w:tcW w:w="331" w:type="dxa"/>
          </w:tcPr>
          <w:p w14:paraId="486A4172" w14:textId="77777777" w:rsidR="00284189" w:rsidRPr="00DA34B1" w:rsidRDefault="00284189" w:rsidP="00284189">
            <w:pPr>
              <w:ind w:left="12"/>
              <w:jc w:val="center"/>
              <w:rPr>
                <w:rFonts w:cs="Arial"/>
                <w:sz w:val="18"/>
                <w:szCs w:val="18"/>
                <w:lang w:eastAsia="en-US"/>
              </w:rPr>
            </w:pPr>
          </w:p>
        </w:tc>
        <w:tc>
          <w:tcPr>
            <w:tcW w:w="472" w:type="dxa"/>
          </w:tcPr>
          <w:p w14:paraId="2F5D9BD7" w14:textId="77777777" w:rsidR="00284189" w:rsidRPr="00DA34B1" w:rsidRDefault="00284189" w:rsidP="00284189">
            <w:pPr>
              <w:ind w:left="12"/>
              <w:jc w:val="center"/>
              <w:rPr>
                <w:rFonts w:cs="Arial"/>
                <w:sz w:val="18"/>
                <w:szCs w:val="18"/>
                <w:lang w:eastAsia="en-US"/>
              </w:rPr>
            </w:pPr>
          </w:p>
        </w:tc>
        <w:tc>
          <w:tcPr>
            <w:tcW w:w="473" w:type="dxa"/>
          </w:tcPr>
          <w:p w14:paraId="35305063" w14:textId="77777777" w:rsidR="00284189" w:rsidRPr="00DA34B1" w:rsidRDefault="00284189" w:rsidP="00284189">
            <w:pPr>
              <w:ind w:left="12"/>
              <w:jc w:val="center"/>
              <w:rPr>
                <w:rFonts w:cs="Arial"/>
                <w:sz w:val="18"/>
                <w:szCs w:val="18"/>
                <w:lang w:eastAsia="en-US"/>
              </w:rPr>
            </w:pPr>
          </w:p>
        </w:tc>
        <w:tc>
          <w:tcPr>
            <w:tcW w:w="851" w:type="dxa"/>
          </w:tcPr>
          <w:p w14:paraId="1988B22B" w14:textId="77777777" w:rsidR="00284189" w:rsidRPr="00DA34B1" w:rsidRDefault="00284189" w:rsidP="00284189">
            <w:pPr>
              <w:ind w:left="12"/>
              <w:jc w:val="center"/>
              <w:rPr>
                <w:rFonts w:cs="Arial"/>
                <w:sz w:val="18"/>
                <w:szCs w:val="18"/>
                <w:lang w:eastAsia="en-US"/>
              </w:rPr>
            </w:pPr>
          </w:p>
        </w:tc>
      </w:tr>
      <w:tr w:rsidR="00284189" w:rsidRPr="00BC67F5" w14:paraId="1BBABAD3" w14:textId="77777777" w:rsidTr="00045C33">
        <w:trPr>
          <w:trHeight w:val="240"/>
        </w:trPr>
        <w:tc>
          <w:tcPr>
            <w:tcW w:w="15730" w:type="dxa"/>
            <w:gridSpan w:val="7"/>
            <w:shd w:val="clear" w:color="auto" w:fill="BFBFBF" w:themeFill="background1" w:themeFillShade="BF"/>
          </w:tcPr>
          <w:p w14:paraId="727C0AE4" w14:textId="349E2E3E" w:rsidR="00284189" w:rsidRPr="00DA34B1" w:rsidRDefault="00284189" w:rsidP="00284189">
            <w:pPr>
              <w:ind w:left="12"/>
              <w:rPr>
                <w:rFonts w:cs="Arial"/>
                <w:sz w:val="18"/>
                <w:szCs w:val="18"/>
                <w:lang w:eastAsia="en-US"/>
              </w:rPr>
            </w:pPr>
            <w:r>
              <w:rPr>
                <w:rFonts w:cs="Arial"/>
                <w:sz w:val="18"/>
                <w:szCs w:val="18"/>
                <w:lang w:eastAsia="en-US"/>
              </w:rPr>
              <w:lastRenderedPageBreak/>
              <w:t>Additional Notes</w:t>
            </w:r>
          </w:p>
        </w:tc>
      </w:tr>
      <w:tr w:rsidR="00284189" w:rsidRPr="00BC67F5" w14:paraId="1298E878" w14:textId="77777777" w:rsidTr="00045C33">
        <w:trPr>
          <w:trHeight w:val="889"/>
        </w:trPr>
        <w:tc>
          <w:tcPr>
            <w:tcW w:w="15730" w:type="dxa"/>
            <w:gridSpan w:val="7"/>
          </w:tcPr>
          <w:p w14:paraId="45B02C1B" w14:textId="77777777" w:rsidR="00284189" w:rsidRPr="00DA34B1" w:rsidRDefault="00284189" w:rsidP="00284189">
            <w:pPr>
              <w:ind w:left="12"/>
              <w:rPr>
                <w:rFonts w:cs="Arial"/>
                <w:sz w:val="18"/>
                <w:szCs w:val="18"/>
                <w:lang w:eastAsia="en-US"/>
              </w:rPr>
            </w:pPr>
          </w:p>
        </w:tc>
      </w:tr>
    </w:tbl>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lastRenderedPageBreak/>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4357873D" w14:textId="77777777" w:rsidR="00BC67F5" w:rsidRDefault="00BC67F5"/>
    <w:tbl>
      <w:tblPr>
        <w:tblStyle w:val="TableGrid"/>
        <w:tblpPr w:leftFromText="180" w:rightFromText="180" w:vertAnchor="text" w:horzAnchor="margin" w:tblpY="-71"/>
        <w:tblW w:w="0" w:type="auto"/>
        <w:tblLook w:val="04A0" w:firstRow="1" w:lastRow="0" w:firstColumn="1" w:lastColumn="0" w:noHBand="0" w:noVBand="1"/>
      </w:tblPr>
      <w:tblGrid>
        <w:gridCol w:w="704"/>
        <w:gridCol w:w="2540"/>
        <w:gridCol w:w="1588"/>
        <w:gridCol w:w="1588"/>
        <w:gridCol w:w="1589"/>
      </w:tblGrid>
      <w:tr w:rsidR="001B780D" w14:paraId="27C5C763" w14:textId="77777777" w:rsidTr="005C50D5">
        <w:trPr>
          <w:trHeight w:val="697"/>
        </w:trPr>
        <w:tc>
          <w:tcPr>
            <w:tcW w:w="704" w:type="dxa"/>
            <w:vMerge w:val="restart"/>
            <w:textDirection w:val="btLr"/>
            <w:vAlign w:val="center"/>
          </w:tcPr>
          <w:p w14:paraId="0FEC01A9" w14:textId="77777777" w:rsidR="001B780D" w:rsidRDefault="001B780D" w:rsidP="001A0E45">
            <w:pPr>
              <w:ind w:left="113" w:right="113"/>
              <w:jc w:val="center"/>
            </w:pPr>
            <w:r>
              <w:t>Potential Severity of Harm</w:t>
            </w:r>
          </w:p>
        </w:tc>
        <w:tc>
          <w:tcPr>
            <w:tcW w:w="2540" w:type="dxa"/>
          </w:tcPr>
          <w:p w14:paraId="6C087A59" w14:textId="77777777" w:rsidR="001B780D" w:rsidRDefault="001B780D" w:rsidP="001A0E45">
            <w:r>
              <w:t>Major</w:t>
            </w:r>
          </w:p>
        </w:tc>
        <w:tc>
          <w:tcPr>
            <w:tcW w:w="1588" w:type="dxa"/>
            <w:shd w:val="clear" w:color="auto" w:fill="FFFF00"/>
          </w:tcPr>
          <w:p w14:paraId="1C4A8CE3" w14:textId="418CADCC" w:rsidR="001B780D" w:rsidRPr="001B780D" w:rsidRDefault="001A0E45" w:rsidP="001A0E45">
            <w:pPr>
              <w:rPr>
                <w:b/>
              </w:rPr>
            </w:pPr>
            <w:r>
              <w:rPr>
                <w:b/>
              </w:rPr>
              <w:t>Medium</w:t>
            </w:r>
          </w:p>
        </w:tc>
        <w:tc>
          <w:tcPr>
            <w:tcW w:w="1588" w:type="dxa"/>
            <w:shd w:val="clear" w:color="auto" w:fill="FF0000"/>
          </w:tcPr>
          <w:p w14:paraId="730BB14F" w14:textId="3CEEBCA6" w:rsidR="001B780D" w:rsidRPr="001B780D" w:rsidRDefault="001A0E45" w:rsidP="001A0E45">
            <w:pPr>
              <w:rPr>
                <w:b/>
              </w:rPr>
            </w:pPr>
            <w:r>
              <w:rPr>
                <w:b/>
              </w:rPr>
              <w:t>High</w:t>
            </w:r>
          </w:p>
        </w:tc>
        <w:tc>
          <w:tcPr>
            <w:tcW w:w="1589" w:type="dxa"/>
            <w:shd w:val="clear" w:color="auto" w:fill="FF0000"/>
          </w:tcPr>
          <w:p w14:paraId="229E2387" w14:textId="46AB6BA5" w:rsidR="001B780D" w:rsidRPr="001B780D" w:rsidRDefault="001A0E45" w:rsidP="001A0E45">
            <w:pPr>
              <w:rPr>
                <w:b/>
              </w:rPr>
            </w:pPr>
            <w:r>
              <w:rPr>
                <w:b/>
              </w:rPr>
              <w:t>High</w:t>
            </w:r>
          </w:p>
        </w:tc>
      </w:tr>
      <w:tr w:rsidR="001B780D" w14:paraId="6F589F0D" w14:textId="77777777" w:rsidTr="005C50D5">
        <w:trPr>
          <w:trHeight w:val="697"/>
        </w:trPr>
        <w:tc>
          <w:tcPr>
            <w:tcW w:w="704" w:type="dxa"/>
            <w:vMerge/>
          </w:tcPr>
          <w:p w14:paraId="697EF688" w14:textId="77777777" w:rsidR="001B780D" w:rsidRDefault="001B780D" w:rsidP="001A0E45"/>
        </w:tc>
        <w:tc>
          <w:tcPr>
            <w:tcW w:w="2540" w:type="dxa"/>
          </w:tcPr>
          <w:p w14:paraId="46C4A9E1" w14:textId="77777777" w:rsidR="001B780D" w:rsidRDefault="001B780D" w:rsidP="001A0E45">
            <w:r>
              <w:t>Minor</w:t>
            </w:r>
          </w:p>
        </w:tc>
        <w:tc>
          <w:tcPr>
            <w:tcW w:w="1588" w:type="dxa"/>
            <w:shd w:val="clear" w:color="auto" w:fill="00FF00"/>
          </w:tcPr>
          <w:p w14:paraId="01B5FADA" w14:textId="567C830E" w:rsidR="001B780D" w:rsidRPr="001B780D" w:rsidRDefault="001A0E45" w:rsidP="001A0E45">
            <w:pPr>
              <w:rPr>
                <w:b/>
              </w:rPr>
            </w:pPr>
            <w:r>
              <w:rPr>
                <w:b/>
              </w:rPr>
              <w:t>Low</w:t>
            </w:r>
          </w:p>
        </w:tc>
        <w:tc>
          <w:tcPr>
            <w:tcW w:w="1588" w:type="dxa"/>
            <w:shd w:val="clear" w:color="auto" w:fill="FFFF00"/>
          </w:tcPr>
          <w:p w14:paraId="3D653611" w14:textId="4D0FF809" w:rsidR="001B780D" w:rsidRPr="001B780D" w:rsidRDefault="001A0E45" w:rsidP="001A0E45">
            <w:pPr>
              <w:rPr>
                <w:b/>
              </w:rPr>
            </w:pPr>
            <w:r>
              <w:rPr>
                <w:b/>
              </w:rPr>
              <w:t>Medium</w:t>
            </w:r>
          </w:p>
        </w:tc>
        <w:tc>
          <w:tcPr>
            <w:tcW w:w="1589" w:type="dxa"/>
            <w:shd w:val="clear" w:color="auto" w:fill="FF0000"/>
          </w:tcPr>
          <w:p w14:paraId="6ED7FED8" w14:textId="24FBB8E6" w:rsidR="001B780D" w:rsidRPr="001B780D" w:rsidRDefault="001A0E45" w:rsidP="001A0E45">
            <w:pPr>
              <w:rPr>
                <w:b/>
              </w:rPr>
            </w:pPr>
            <w:r>
              <w:rPr>
                <w:b/>
              </w:rPr>
              <w:t>High</w:t>
            </w:r>
          </w:p>
        </w:tc>
      </w:tr>
      <w:tr w:rsidR="001B780D" w14:paraId="262F68D4" w14:textId="77777777" w:rsidTr="005C50D5">
        <w:trPr>
          <w:trHeight w:val="697"/>
        </w:trPr>
        <w:tc>
          <w:tcPr>
            <w:tcW w:w="704" w:type="dxa"/>
            <w:vMerge/>
            <w:tcBorders>
              <w:bottom w:val="single" w:sz="4" w:space="0" w:color="auto"/>
            </w:tcBorders>
          </w:tcPr>
          <w:p w14:paraId="35DA95DB" w14:textId="77777777" w:rsidR="001B780D" w:rsidRDefault="001B780D" w:rsidP="001A0E45"/>
        </w:tc>
        <w:tc>
          <w:tcPr>
            <w:tcW w:w="2540" w:type="dxa"/>
            <w:tcBorders>
              <w:bottom w:val="single" w:sz="4" w:space="0" w:color="auto"/>
            </w:tcBorders>
          </w:tcPr>
          <w:p w14:paraId="1DB3CE33" w14:textId="77777777" w:rsidR="001B780D" w:rsidRDefault="001B780D" w:rsidP="001A0E45">
            <w:r>
              <w:t>Negligible</w:t>
            </w:r>
          </w:p>
        </w:tc>
        <w:tc>
          <w:tcPr>
            <w:tcW w:w="1588" w:type="dxa"/>
            <w:tcBorders>
              <w:bottom w:val="single" w:sz="4" w:space="0" w:color="auto"/>
            </w:tcBorders>
            <w:shd w:val="clear" w:color="auto" w:fill="00FF00"/>
          </w:tcPr>
          <w:p w14:paraId="15FA33A0" w14:textId="469C90BB" w:rsidR="001B780D" w:rsidRPr="001B780D" w:rsidRDefault="001A0E45" w:rsidP="001A0E45">
            <w:pPr>
              <w:rPr>
                <w:b/>
              </w:rPr>
            </w:pPr>
            <w:r>
              <w:rPr>
                <w:b/>
              </w:rPr>
              <w:t>Low</w:t>
            </w:r>
          </w:p>
        </w:tc>
        <w:tc>
          <w:tcPr>
            <w:tcW w:w="1588" w:type="dxa"/>
            <w:tcBorders>
              <w:bottom w:val="single" w:sz="4" w:space="0" w:color="auto"/>
            </w:tcBorders>
            <w:shd w:val="clear" w:color="auto" w:fill="00FF00"/>
          </w:tcPr>
          <w:p w14:paraId="3A9B4456" w14:textId="55B18D3B" w:rsidR="001B780D" w:rsidRPr="001B780D" w:rsidRDefault="001A0E45" w:rsidP="001A0E45">
            <w:pPr>
              <w:rPr>
                <w:b/>
              </w:rPr>
            </w:pPr>
            <w:r>
              <w:rPr>
                <w:b/>
              </w:rPr>
              <w:t>Low</w:t>
            </w:r>
          </w:p>
        </w:tc>
        <w:tc>
          <w:tcPr>
            <w:tcW w:w="1589" w:type="dxa"/>
            <w:tcBorders>
              <w:bottom w:val="single" w:sz="4" w:space="0" w:color="auto"/>
            </w:tcBorders>
            <w:shd w:val="clear" w:color="auto" w:fill="FFFF00"/>
          </w:tcPr>
          <w:p w14:paraId="71996E75" w14:textId="32EA981C" w:rsidR="001B780D" w:rsidRPr="001B780D" w:rsidRDefault="001A0E45" w:rsidP="001A0E45">
            <w:pPr>
              <w:rPr>
                <w:b/>
              </w:rPr>
            </w:pPr>
            <w:r>
              <w:rPr>
                <w:b/>
              </w:rPr>
              <w:t>Medium</w:t>
            </w:r>
          </w:p>
        </w:tc>
      </w:tr>
      <w:tr w:rsidR="001B780D" w14:paraId="1E63B543" w14:textId="77777777" w:rsidTr="005C50D5">
        <w:trPr>
          <w:trHeight w:val="563"/>
        </w:trPr>
        <w:tc>
          <w:tcPr>
            <w:tcW w:w="3244" w:type="dxa"/>
            <w:gridSpan w:val="2"/>
            <w:vMerge w:val="restart"/>
            <w:tcBorders>
              <w:top w:val="single" w:sz="4" w:space="0" w:color="auto"/>
              <w:left w:val="nil"/>
              <w:bottom w:val="nil"/>
              <w:right w:val="single" w:sz="4" w:space="0" w:color="auto"/>
            </w:tcBorders>
          </w:tcPr>
          <w:p w14:paraId="03D55D45" w14:textId="77777777" w:rsidR="001B780D" w:rsidRDefault="001B780D" w:rsidP="001A0E45"/>
        </w:tc>
        <w:tc>
          <w:tcPr>
            <w:tcW w:w="1588" w:type="dxa"/>
            <w:tcBorders>
              <w:top w:val="single" w:sz="4" w:space="0" w:color="auto"/>
              <w:left w:val="single" w:sz="4" w:space="0" w:color="auto"/>
            </w:tcBorders>
          </w:tcPr>
          <w:p w14:paraId="2B67C1C9" w14:textId="77777777" w:rsidR="001B780D" w:rsidRDefault="001B780D" w:rsidP="001A0E45">
            <w:r>
              <w:t>Rare</w:t>
            </w:r>
          </w:p>
        </w:tc>
        <w:tc>
          <w:tcPr>
            <w:tcW w:w="1588" w:type="dxa"/>
            <w:tcBorders>
              <w:top w:val="single" w:sz="4" w:space="0" w:color="auto"/>
            </w:tcBorders>
          </w:tcPr>
          <w:p w14:paraId="46820BD1" w14:textId="77777777" w:rsidR="001B780D" w:rsidRDefault="001B780D" w:rsidP="001A0E45">
            <w:r>
              <w:t>Possible</w:t>
            </w:r>
          </w:p>
        </w:tc>
        <w:tc>
          <w:tcPr>
            <w:tcW w:w="1589" w:type="dxa"/>
            <w:tcBorders>
              <w:top w:val="single" w:sz="4" w:space="0" w:color="auto"/>
            </w:tcBorders>
          </w:tcPr>
          <w:p w14:paraId="060C3BED" w14:textId="77777777" w:rsidR="001B780D" w:rsidRDefault="001B780D" w:rsidP="001A0E45">
            <w:r>
              <w:t>Almost Certain</w:t>
            </w:r>
          </w:p>
        </w:tc>
      </w:tr>
      <w:tr w:rsidR="001B780D" w14:paraId="7DD8BC49" w14:textId="77777777" w:rsidTr="001A0E45">
        <w:trPr>
          <w:trHeight w:val="563"/>
        </w:trPr>
        <w:tc>
          <w:tcPr>
            <w:tcW w:w="3244" w:type="dxa"/>
            <w:gridSpan w:val="2"/>
            <w:vMerge/>
            <w:tcBorders>
              <w:top w:val="nil"/>
              <w:left w:val="nil"/>
              <w:bottom w:val="nil"/>
              <w:right w:val="single" w:sz="4" w:space="0" w:color="auto"/>
            </w:tcBorders>
          </w:tcPr>
          <w:p w14:paraId="722D8DB9" w14:textId="77777777" w:rsidR="001B780D" w:rsidRDefault="001B780D" w:rsidP="001A0E45"/>
        </w:tc>
        <w:tc>
          <w:tcPr>
            <w:tcW w:w="4765" w:type="dxa"/>
            <w:gridSpan w:val="3"/>
            <w:tcBorders>
              <w:left w:val="single" w:sz="4" w:space="0" w:color="auto"/>
            </w:tcBorders>
          </w:tcPr>
          <w:p w14:paraId="58A2EFDC" w14:textId="77777777" w:rsidR="001B780D" w:rsidRDefault="001B780D" w:rsidP="005C50D5">
            <w:pPr>
              <w:jc w:val="center"/>
            </w:pPr>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5EB4A4F7" w:rsidR="00EF5682" w:rsidRDefault="001A0E45"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65BC0A07" w:rsidR="00EF5682" w:rsidRDefault="001A0E45" w:rsidP="00EF5682">
            <w:r>
              <w:t>Medium</w:t>
            </w:r>
            <w:r w:rsidR="00EF5682">
              <w:t xml:space="preserve"> </w:t>
            </w:r>
          </w:p>
        </w:tc>
        <w:tc>
          <w:tcPr>
            <w:tcW w:w="4336" w:type="dxa"/>
            <w:shd w:val="clear" w:color="auto" w:fill="auto"/>
          </w:tcPr>
          <w:p w14:paraId="3BEBAF7F" w14:textId="400E2ABC" w:rsidR="00EF5682" w:rsidRDefault="00EF5682" w:rsidP="00EF5682">
            <w:pPr>
              <w:tabs>
                <w:tab w:val="left" w:pos="2082"/>
              </w:tabs>
            </w:pPr>
            <w:r>
              <w:t xml:space="preserve">Monitor </w:t>
            </w:r>
            <w:r w:rsidR="005C50D5">
              <w:t xml:space="preserve">&amp; Review </w:t>
            </w:r>
            <w:r>
              <w:t>Situation</w:t>
            </w:r>
          </w:p>
        </w:tc>
      </w:tr>
      <w:tr w:rsidR="00EF5682" w14:paraId="43D652DC" w14:textId="77777777" w:rsidTr="002F7547">
        <w:trPr>
          <w:trHeight w:val="391"/>
        </w:trPr>
        <w:tc>
          <w:tcPr>
            <w:tcW w:w="2258" w:type="dxa"/>
            <w:shd w:val="clear" w:color="auto" w:fill="00FF00"/>
          </w:tcPr>
          <w:p w14:paraId="4E556D87" w14:textId="4124F444" w:rsidR="00EF5682" w:rsidRDefault="001A0E45" w:rsidP="00EF5682">
            <w:r>
              <w:t>Low</w:t>
            </w:r>
            <w:r w:rsidR="00EF5682">
              <w:t xml:space="preserve">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23EFC13C"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7CD54F24" w14:textId="24F22BF1" w:rsidR="001A0E45" w:rsidRDefault="001A0E45" w:rsidP="00E80043"/>
    <w:p w14:paraId="57282F57" w14:textId="1E1C926A" w:rsidR="001A0E45" w:rsidRDefault="001A0E45" w:rsidP="00E80043">
      <w:r>
        <w:br w:type="page"/>
      </w:r>
    </w:p>
    <w:tbl>
      <w:tblPr>
        <w:tblStyle w:val="TableGrid"/>
        <w:tblW w:w="0" w:type="auto"/>
        <w:tblLook w:val="04A0" w:firstRow="1" w:lastRow="0" w:firstColumn="1" w:lastColumn="0" w:noHBand="0" w:noVBand="1"/>
      </w:tblPr>
      <w:tblGrid>
        <w:gridCol w:w="15696"/>
      </w:tblGrid>
      <w:tr w:rsidR="001A0E45" w14:paraId="400FF490" w14:textId="77777777" w:rsidTr="0073589B">
        <w:trPr>
          <w:trHeight w:val="558"/>
        </w:trPr>
        <w:tc>
          <w:tcPr>
            <w:tcW w:w="15696" w:type="dxa"/>
          </w:tcPr>
          <w:p w14:paraId="23FD1B60" w14:textId="77777777" w:rsidR="001A0E45" w:rsidRDefault="001A0E45" w:rsidP="0073589B">
            <w:r>
              <w:lastRenderedPageBreak/>
              <w:t>The following table should be used for all staff to sign and date to confirm that the risk assessment has been read.</w:t>
            </w:r>
          </w:p>
        </w:tc>
      </w:tr>
    </w:tbl>
    <w:p w14:paraId="28364A60" w14:textId="7412B3EA" w:rsidR="001A0E45" w:rsidRDefault="001A0E45" w:rsidP="001A0E45"/>
    <w:tbl>
      <w:tblPr>
        <w:tblStyle w:val="TableGrid"/>
        <w:tblpPr w:leftFromText="180" w:rightFromText="180" w:vertAnchor="text" w:horzAnchor="margin" w:tblpY="632"/>
        <w:tblW w:w="0" w:type="auto"/>
        <w:tblLook w:val="04A0" w:firstRow="1" w:lastRow="0" w:firstColumn="1" w:lastColumn="0" w:noHBand="0" w:noVBand="1"/>
      </w:tblPr>
      <w:tblGrid>
        <w:gridCol w:w="2547"/>
        <w:gridCol w:w="2835"/>
        <w:gridCol w:w="1984"/>
        <w:gridCol w:w="709"/>
        <w:gridCol w:w="3135"/>
        <w:gridCol w:w="2243"/>
        <w:gridCol w:w="2243"/>
      </w:tblGrid>
      <w:tr w:rsidR="00E35ACA" w14:paraId="07CC7D22" w14:textId="77777777" w:rsidTr="00E35ACA">
        <w:tc>
          <w:tcPr>
            <w:tcW w:w="2547" w:type="dxa"/>
            <w:shd w:val="clear" w:color="auto" w:fill="A6A6A6" w:themeFill="background1" w:themeFillShade="A6"/>
          </w:tcPr>
          <w:p w14:paraId="58E63B64" w14:textId="77777777" w:rsidR="00E35ACA" w:rsidRDefault="00E35ACA" w:rsidP="00E35ACA">
            <w:pPr>
              <w:jc w:val="center"/>
            </w:pPr>
            <w:r>
              <w:t>Print Name</w:t>
            </w:r>
          </w:p>
        </w:tc>
        <w:tc>
          <w:tcPr>
            <w:tcW w:w="2835" w:type="dxa"/>
            <w:shd w:val="clear" w:color="auto" w:fill="A6A6A6" w:themeFill="background1" w:themeFillShade="A6"/>
          </w:tcPr>
          <w:p w14:paraId="138151AF" w14:textId="77777777" w:rsidR="00E35ACA" w:rsidRDefault="00E35ACA" w:rsidP="00E35ACA">
            <w:pPr>
              <w:jc w:val="center"/>
            </w:pPr>
            <w:r>
              <w:t>Signature</w:t>
            </w:r>
          </w:p>
        </w:tc>
        <w:tc>
          <w:tcPr>
            <w:tcW w:w="1984" w:type="dxa"/>
            <w:tcBorders>
              <w:right w:val="single" w:sz="4" w:space="0" w:color="auto"/>
            </w:tcBorders>
            <w:shd w:val="clear" w:color="auto" w:fill="A6A6A6" w:themeFill="background1" w:themeFillShade="A6"/>
          </w:tcPr>
          <w:p w14:paraId="63275EB2" w14:textId="77777777" w:rsidR="00E35ACA" w:rsidRDefault="00E35ACA" w:rsidP="00E35ACA">
            <w:pPr>
              <w:jc w:val="center"/>
            </w:pPr>
            <w:r>
              <w:t>Date</w:t>
            </w:r>
          </w:p>
        </w:tc>
        <w:tc>
          <w:tcPr>
            <w:tcW w:w="709" w:type="dxa"/>
            <w:vMerge w:val="restart"/>
            <w:tcBorders>
              <w:top w:val="single" w:sz="4" w:space="0" w:color="auto"/>
              <w:left w:val="single" w:sz="4" w:space="0" w:color="auto"/>
              <w:right w:val="single" w:sz="4" w:space="0" w:color="auto"/>
            </w:tcBorders>
            <w:shd w:val="clear" w:color="auto" w:fill="A6A6A6" w:themeFill="background1" w:themeFillShade="A6"/>
          </w:tcPr>
          <w:p w14:paraId="7868AE60" w14:textId="77777777" w:rsidR="00E35ACA" w:rsidRDefault="00E35ACA" w:rsidP="00E35ACA">
            <w:pPr>
              <w:jc w:val="center"/>
            </w:pPr>
          </w:p>
        </w:tc>
        <w:tc>
          <w:tcPr>
            <w:tcW w:w="3135" w:type="dxa"/>
            <w:tcBorders>
              <w:left w:val="single" w:sz="4" w:space="0" w:color="auto"/>
              <w:bottom w:val="single" w:sz="4" w:space="0" w:color="auto"/>
            </w:tcBorders>
            <w:shd w:val="clear" w:color="auto" w:fill="A6A6A6" w:themeFill="background1" w:themeFillShade="A6"/>
          </w:tcPr>
          <w:p w14:paraId="62F67F4D" w14:textId="77777777" w:rsidR="00E35ACA" w:rsidRDefault="00E35ACA" w:rsidP="00E35ACA">
            <w:pPr>
              <w:jc w:val="center"/>
            </w:pPr>
            <w:r>
              <w:t>Print Name</w:t>
            </w:r>
          </w:p>
        </w:tc>
        <w:tc>
          <w:tcPr>
            <w:tcW w:w="2243" w:type="dxa"/>
            <w:shd w:val="clear" w:color="auto" w:fill="A6A6A6" w:themeFill="background1" w:themeFillShade="A6"/>
          </w:tcPr>
          <w:p w14:paraId="257E9281" w14:textId="77777777" w:rsidR="00E35ACA" w:rsidRDefault="00E35ACA" w:rsidP="00E35ACA">
            <w:pPr>
              <w:jc w:val="center"/>
            </w:pPr>
            <w:r>
              <w:t>Signature</w:t>
            </w:r>
          </w:p>
        </w:tc>
        <w:tc>
          <w:tcPr>
            <w:tcW w:w="2243" w:type="dxa"/>
            <w:shd w:val="clear" w:color="auto" w:fill="A6A6A6" w:themeFill="background1" w:themeFillShade="A6"/>
          </w:tcPr>
          <w:p w14:paraId="03C71710" w14:textId="77777777" w:rsidR="00E35ACA" w:rsidRDefault="00E35ACA" w:rsidP="00E35ACA">
            <w:pPr>
              <w:jc w:val="center"/>
            </w:pPr>
            <w:r>
              <w:t>Date</w:t>
            </w:r>
          </w:p>
        </w:tc>
      </w:tr>
      <w:tr w:rsidR="00E35ACA" w14:paraId="601BA57F" w14:textId="77777777" w:rsidTr="00E35ACA">
        <w:tc>
          <w:tcPr>
            <w:tcW w:w="2547" w:type="dxa"/>
          </w:tcPr>
          <w:p w14:paraId="4AE93D4B" w14:textId="77777777" w:rsidR="00E35ACA" w:rsidRDefault="00E35ACA" w:rsidP="00E35ACA"/>
        </w:tc>
        <w:tc>
          <w:tcPr>
            <w:tcW w:w="2835" w:type="dxa"/>
          </w:tcPr>
          <w:p w14:paraId="70E14C12" w14:textId="77777777" w:rsidR="00E35ACA" w:rsidRDefault="00E35ACA" w:rsidP="00E35ACA"/>
        </w:tc>
        <w:tc>
          <w:tcPr>
            <w:tcW w:w="1984" w:type="dxa"/>
            <w:tcBorders>
              <w:bottom w:val="single" w:sz="4" w:space="0" w:color="auto"/>
              <w:right w:val="single" w:sz="4" w:space="0" w:color="auto"/>
            </w:tcBorders>
          </w:tcPr>
          <w:p w14:paraId="0E3048FA" w14:textId="77777777" w:rsidR="00E35ACA" w:rsidRDefault="00E35ACA" w:rsidP="00E35ACA"/>
        </w:tc>
        <w:tc>
          <w:tcPr>
            <w:tcW w:w="709" w:type="dxa"/>
            <w:vMerge/>
            <w:tcBorders>
              <w:left w:val="single" w:sz="4" w:space="0" w:color="auto"/>
              <w:bottom w:val="nil"/>
              <w:right w:val="single" w:sz="4" w:space="0" w:color="auto"/>
            </w:tcBorders>
            <w:shd w:val="clear" w:color="auto" w:fill="A6A6A6" w:themeFill="background1" w:themeFillShade="A6"/>
          </w:tcPr>
          <w:p w14:paraId="6D6C4ACD" w14:textId="77777777" w:rsidR="00E35ACA" w:rsidRDefault="00E35ACA" w:rsidP="00E35ACA"/>
        </w:tc>
        <w:tc>
          <w:tcPr>
            <w:tcW w:w="3135" w:type="dxa"/>
            <w:tcBorders>
              <w:left w:val="single" w:sz="4" w:space="0" w:color="auto"/>
            </w:tcBorders>
          </w:tcPr>
          <w:p w14:paraId="6E7E8C36" w14:textId="77777777" w:rsidR="00E35ACA" w:rsidRDefault="00E35ACA" w:rsidP="00E35ACA"/>
        </w:tc>
        <w:tc>
          <w:tcPr>
            <w:tcW w:w="2243" w:type="dxa"/>
          </w:tcPr>
          <w:p w14:paraId="07D5E9A2" w14:textId="77777777" w:rsidR="00E35ACA" w:rsidRDefault="00E35ACA" w:rsidP="00E35ACA"/>
        </w:tc>
        <w:tc>
          <w:tcPr>
            <w:tcW w:w="2243" w:type="dxa"/>
          </w:tcPr>
          <w:p w14:paraId="3470A2A0" w14:textId="77777777" w:rsidR="00E35ACA" w:rsidRDefault="00E35ACA" w:rsidP="00E35ACA"/>
        </w:tc>
      </w:tr>
      <w:tr w:rsidR="00E35ACA" w14:paraId="5D1925AF" w14:textId="77777777" w:rsidTr="00E35ACA">
        <w:tc>
          <w:tcPr>
            <w:tcW w:w="2547" w:type="dxa"/>
          </w:tcPr>
          <w:p w14:paraId="1FA8DD05" w14:textId="77777777" w:rsidR="00E35ACA" w:rsidRDefault="00E35ACA" w:rsidP="00E35ACA"/>
        </w:tc>
        <w:tc>
          <w:tcPr>
            <w:tcW w:w="2835" w:type="dxa"/>
          </w:tcPr>
          <w:p w14:paraId="2C33C12A" w14:textId="77777777" w:rsidR="00E35ACA" w:rsidRDefault="00E35ACA" w:rsidP="00E35ACA"/>
        </w:tc>
        <w:tc>
          <w:tcPr>
            <w:tcW w:w="1984" w:type="dxa"/>
            <w:tcBorders>
              <w:right w:val="single" w:sz="4" w:space="0" w:color="auto"/>
            </w:tcBorders>
          </w:tcPr>
          <w:p w14:paraId="5886328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2F4CA5A8" w14:textId="77777777" w:rsidR="00E35ACA" w:rsidRDefault="00E35ACA" w:rsidP="00E35ACA"/>
        </w:tc>
        <w:tc>
          <w:tcPr>
            <w:tcW w:w="3135" w:type="dxa"/>
            <w:tcBorders>
              <w:left w:val="single" w:sz="4" w:space="0" w:color="auto"/>
            </w:tcBorders>
          </w:tcPr>
          <w:p w14:paraId="2A7BDE3F" w14:textId="77777777" w:rsidR="00E35ACA" w:rsidRDefault="00E35ACA" w:rsidP="00E35ACA"/>
        </w:tc>
        <w:tc>
          <w:tcPr>
            <w:tcW w:w="2243" w:type="dxa"/>
          </w:tcPr>
          <w:p w14:paraId="6D09E3E9" w14:textId="77777777" w:rsidR="00E35ACA" w:rsidRDefault="00E35ACA" w:rsidP="00E35ACA"/>
        </w:tc>
        <w:tc>
          <w:tcPr>
            <w:tcW w:w="2243" w:type="dxa"/>
          </w:tcPr>
          <w:p w14:paraId="2F79575C" w14:textId="77777777" w:rsidR="00E35ACA" w:rsidRDefault="00E35ACA" w:rsidP="00E35ACA"/>
        </w:tc>
      </w:tr>
      <w:tr w:rsidR="00E35ACA" w14:paraId="2F44DAA8" w14:textId="77777777" w:rsidTr="00E35ACA">
        <w:tc>
          <w:tcPr>
            <w:tcW w:w="2547" w:type="dxa"/>
          </w:tcPr>
          <w:p w14:paraId="28C78C6F" w14:textId="77777777" w:rsidR="00E35ACA" w:rsidRDefault="00E35ACA" w:rsidP="00E35ACA"/>
        </w:tc>
        <w:tc>
          <w:tcPr>
            <w:tcW w:w="2835" w:type="dxa"/>
          </w:tcPr>
          <w:p w14:paraId="0A633A58" w14:textId="77777777" w:rsidR="00E35ACA" w:rsidRDefault="00E35ACA" w:rsidP="00E35ACA"/>
        </w:tc>
        <w:tc>
          <w:tcPr>
            <w:tcW w:w="1984" w:type="dxa"/>
            <w:tcBorders>
              <w:right w:val="single" w:sz="4" w:space="0" w:color="auto"/>
            </w:tcBorders>
          </w:tcPr>
          <w:p w14:paraId="1BC20867"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7DC9275D" w14:textId="77777777" w:rsidR="00E35ACA" w:rsidRDefault="00E35ACA" w:rsidP="00E35ACA"/>
        </w:tc>
        <w:tc>
          <w:tcPr>
            <w:tcW w:w="3135" w:type="dxa"/>
            <w:tcBorders>
              <w:left w:val="single" w:sz="4" w:space="0" w:color="auto"/>
            </w:tcBorders>
          </w:tcPr>
          <w:p w14:paraId="28F813B9" w14:textId="77777777" w:rsidR="00E35ACA" w:rsidRDefault="00E35ACA" w:rsidP="00E35ACA"/>
        </w:tc>
        <w:tc>
          <w:tcPr>
            <w:tcW w:w="2243" w:type="dxa"/>
          </w:tcPr>
          <w:p w14:paraId="50195A47" w14:textId="77777777" w:rsidR="00E35ACA" w:rsidRDefault="00E35ACA" w:rsidP="00E35ACA"/>
        </w:tc>
        <w:tc>
          <w:tcPr>
            <w:tcW w:w="2243" w:type="dxa"/>
          </w:tcPr>
          <w:p w14:paraId="77A926DD" w14:textId="77777777" w:rsidR="00E35ACA" w:rsidRDefault="00E35ACA" w:rsidP="00E35ACA"/>
        </w:tc>
      </w:tr>
      <w:tr w:rsidR="00E35ACA" w14:paraId="4F140014" w14:textId="77777777" w:rsidTr="00E35ACA">
        <w:tc>
          <w:tcPr>
            <w:tcW w:w="2547" w:type="dxa"/>
          </w:tcPr>
          <w:p w14:paraId="7F8527EF" w14:textId="77777777" w:rsidR="00E35ACA" w:rsidRDefault="00E35ACA" w:rsidP="00E35ACA"/>
        </w:tc>
        <w:tc>
          <w:tcPr>
            <w:tcW w:w="2835" w:type="dxa"/>
          </w:tcPr>
          <w:p w14:paraId="3259F1EA" w14:textId="77777777" w:rsidR="00E35ACA" w:rsidRDefault="00E35ACA" w:rsidP="00E35ACA"/>
        </w:tc>
        <w:tc>
          <w:tcPr>
            <w:tcW w:w="1984" w:type="dxa"/>
            <w:tcBorders>
              <w:right w:val="single" w:sz="4" w:space="0" w:color="auto"/>
            </w:tcBorders>
          </w:tcPr>
          <w:p w14:paraId="3FA25BAD"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52A3C221" w14:textId="77777777" w:rsidR="00E35ACA" w:rsidRDefault="00E35ACA" w:rsidP="00E35ACA"/>
        </w:tc>
        <w:tc>
          <w:tcPr>
            <w:tcW w:w="3135" w:type="dxa"/>
            <w:tcBorders>
              <w:left w:val="single" w:sz="4" w:space="0" w:color="auto"/>
            </w:tcBorders>
          </w:tcPr>
          <w:p w14:paraId="6F5B545C" w14:textId="77777777" w:rsidR="00E35ACA" w:rsidRDefault="00E35ACA" w:rsidP="00E35ACA"/>
        </w:tc>
        <w:tc>
          <w:tcPr>
            <w:tcW w:w="2243" w:type="dxa"/>
          </w:tcPr>
          <w:p w14:paraId="1DC04E9A" w14:textId="77777777" w:rsidR="00E35ACA" w:rsidRDefault="00E35ACA" w:rsidP="00E35ACA"/>
        </w:tc>
        <w:tc>
          <w:tcPr>
            <w:tcW w:w="2243" w:type="dxa"/>
          </w:tcPr>
          <w:p w14:paraId="7594231D" w14:textId="77777777" w:rsidR="00E35ACA" w:rsidRDefault="00E35ACA" w:rsidP="00E35ACA"/>
        </w:tc>
      </w:tr>
      <w:tr w:rsidR="00E35ACA" w14:paraId="13362A27" w14:textId="77777777" w:rsidTr="00E35ACA">
        <w:tc>
          <w:tcPr>
            <w:tcW w:w="2547" w:type="dxa"/>
          </w:tcPr>
          <w:p w14:paraId="4D53D283" w14:textId="77777777" w:rsidR="00E35ACA" w:rsidRDefault="00E35ACA" w:rsidP="00E35ACA"/>
        </w:tc>
        <w:tc>
          <w:tcPr>
            <w:tcW w:w="2835" w:type="dxa"/>
          </w:tcPr>
          <w:p w14:paraId="23BFBDDD" w14:textId="77777777" w:rsidR="00E35ACA" w:rsidRDefault="00E35ACA" w:rsidP="00E35ACA"/>
        </w:tc>
        <w:tc>
          <w:tcPr>
            <w:tcW w:w="1984" w:type="dxa"/>
            <w:tcBorders>
              <w:right w:val="single" w:sz="4" w:space="0" w:color="auto"/>
            </w:tcBorders>
          </w:tcPr>
          <w:p w14:paraId="0DE38BB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6D72FF48" w14:textId="77777777" w:rsidR="00E35ACA" w:rsidRDefault="00E35ACA" w:rsidP="00E35ACA"/>
        </w:tc>
        <w:tc>
          <w:tcPr>
            <w:tcW w:w="3135" w:type="dxa"/>
            <w:tcBorders>
              <w:left w:val="single" w:sz="4" w:space="0" w:color="auto"/>
            </w:tcBorders>
          </w:tcPr>
          <w:p w14:paraId="6FB86244" w14:textId="77777777" w:rsidR="00E35ACA" w:rsidRDefault="00E35ACA" w:rsidP="00E35ACA"/>
        </w:tc>
        <w:tc>
          <w:tcPr>
            <w:tcW w:w="2243" w:type="dxa"/>
          </w:tcPr>
          <w:p w14:paraId="0F9EC750" w14:textId="77777777" w:rsidR="00E35ACA" w:rsidRDefault="00E35ACA" w:rsidP="00E35ACA"/>
        </w:tc>
        <w:tc>
          <w:tcPr>
            <w:tcW w:w="2243" w:type="dxa"/>
          </w:tcPr>
          <w:p w14:paraId="5950FE3C" w14:textId="77777777" w:rsidR="00E35ACA" w:rsidRDefault="00E35ACA" w:rsidP="00E35ACA"/>
        </w:tc>
      </w:tr>
      <w:tr w:rsidR="00E35ACA" w14:paraId="1B59D82D" w14:textId="77777777" w:rsidTr="00E35ACA">
        <w:tc>
          <w:tcPr>
            <w:tcW w:w="2547" w:type="dxa"/>
          </w:tcPr>
          <w:p w14:paraId="1FFBD24B" w14:textId="77777777" w:rsidR="00E35ACA" w:rsidRDefault="00E35ACA" w:rsidP="00E35ACA"/>
        </w:tc>
        <w:tc>
          <w:tcPr>
            <w:tcW w:w="2835" w:type="dxa"/>
          </w:tcPr>
          <w:p w14:paraId="1ABF3C99" w14:textId="77777777" w:rsidR="00E35ACA" w:rsidRDefault="00E35ACA" w:rsidP="00E35ACA"/>
        </w:tc>
        <w:tc>
          <w:tcPr>
            <w:tcW w:w="1984" w:type="dxa"/>
            <w:tcBorders>
              <w:right w:val="single" w:sz="4" w:space="0" w:color="auto"/>
            </w:tcBorders>
          </w:tcPr>
          <w:p w14:paraId="358479A6"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363B9465" w14:textId="77777777" w:rsidR="00E35ACA" w:rsidRDefault="00E35ACA" w:rsidP="00E35ACA"/>
        </w:tc>
        <w:tc>
          <w:tcPr>
            <w:tcW w:w="3135" w:type="dxa"/>
            <w:tcBorders>
              <w:left w:val="single" w:sz="4" w:space="0" w:color="auto"/>
            </w:tcBorders>
          </w:tcPr>
          <w:p w14:paraId="26B8BE49" w14:textId="77777777" w:rsidR="00E35ACA" w:rsidRDefault="00E35ACA" w:rsidP="00E35ACA"/>
        </w:tc>
        <w:tc>
          <w:tcPr>
            <w:tcW w:w="2243" w:type="dxa"/>
          </w:tcPr>
          <w:p w14:paraId="1868B6F6" w14:textId="77777777" w:rsidR="00E35ACA" w:rsidRDefault="00E35ACA" w:rsidP="00E35ACA"/>
        </w:tc>
        <w:tc>
          <w:tcPr>
            <w:tcW w:w="2243" w:type="dxa"/>
          </w:tcPr>
          <w:p w14:paraId="043FB6F0" w14:textId="77777777" w:rsidR="00E35ACA" w:rsidRDefault="00E35ACA" w:rsidP="00E35ACA"/>
        </w:tc>
      </w:tr>
      <w:tr w:rsidR="00E35ACA" w14:paraId="6F09377D" w14:textId="77777777" w:rsidTr="00E35ACA">
        <w:tc>
          <w:tcPr>
            <w:tcW w:w="2547" w:type="dxa"/>
          </w:tcPr>
          <w:p w14:paraId="60C6F8A8" w14:textId="77777777" w:rsidR="00E35ACA" w:rsidRDefault="00E35ACA" w:rsidP="00E35ACA"/>
        </w:tc>
        <w:tc>
          <w:tcPr>
            <w:tcW w:w="2835" w:type="dxa"/>
          </w:tcPr>
          <w:p w14:paraId="4C3E3BB8" w14:textId="77777777" w:rsidR="00E35ACA" w:rsidRDefault="00E35ACA" w:rsidP="00E35ACA"/>
        </w:tc>
        <w:tc>
          <w:tcPr>
            <w:tcW w:w="1984" w:type="dxa"/>
            <w:tcBorders>
              <w:right w:val="single" w:sz="4" w:space="0" w:color="auto"/>
            </w:tcBorders>
          </w:tcPr>
          <w:p w14:paraId="0A85D0E6" w14:textId="77777777" w:rsidR="00E35ACA" w:rsidRDefault="00E35ACA" w:rsidP="00E35ACA"/>
        </w:tc>
        <w:tc>
          <w:tcPr>
            <w:tcW w:w="709" w:type="dxa"/>
            <w:vMerge w:val="restart"/>
            <w:tcBorders>
              <w:top w:val="nil"/>
              <w:left w:val="single" w:sz="4" w:space="0" w:color="auto"/>
              <w:right w:val="single" w:sz="4" w:space="0" w:color="auto"/>
            </w:tcBorders>
            <w:shd w:val="clear" w:color="auto" w:fill="A6A6A6" w:themeFill="background1" w:themeFillShade="A6"/>
          </w:tcPr>
          <w:p w14:paraId="4AABACDE" w14:textId="77777777" w:rsidR="00E35ACA" w:rsidRDefault="00E35ACA" w:rsidP="00E35ACA"/>
        </w:tc>
        <w:tc>
          <w:tcPr>
            <w:tcW w:w="3135" w:type="dxa"/>
            <w:tcBorders>
              <w:left w:val="single" w:sz="4" w:space="0" w:color="auto"/>
            </w:tcBorders>
          </w:tcPr>
          <w:p w14:paraId="3713AC06" w14:textId="77777777" w:rsidR="00E35ACA" w:rsidRDefault="00E35ACA" w:rsidP="00E35ACA"/>
        </w:tc>
        <w:tc>
          <w:tcPr>
            <w:tcW w:w="2243" w:type="dxa"/>
          </w:tcPr>
          <w:p w14:paraId="08BB20D3" w14:textId="77777777" w:rsidR="00E35ACA" w:rsidRDefault="00E35ACA" w:rsidP="00E35ACA"/>
        </w:tc>
        <w:tc>
          <w:tcPr>
            <w:tcW w:w="2243" w:type="dxa"/>
          </w:tcPr>
          <w:p w14:paraId="0DE6EC70" w14:textId="77777777" w:rsidR="00E35ACA" w:rsidRDefault="00E35ACA" w:rsidP="00E35ACA"/>
        </w:tc>
      </w:tr>
      <w:tr w:rsidR="00E35ACA" w14:paraId="46A532D0" w14:textId="77777777" w:rsidTr="00E35ACA">
        <w:tc>
          <w:tcPr>
            <w:tcW w:w="2547" w:type="dxa"/>
          </w:tcPr>
          <w:p w14:paraId="4FA29618" w14:textId="77777777" w:rsidR="00E35ACA" w:rsidRDefault="00E35ACA" w:rsidP="00E35ACA"/>
        </w:tc>
        <w:tc>
          <w:tcPr>
            <w:tcW w:w="2835" w:type="dxa"/>
          </w:tcPr>
          <w:p w14:paraId="2B64EEE9" w14:textId="77777777" w:rsidR="00E35ACA" w:rsidRDefault="00E35ACA" w:rsidP="00E35ACA"/>
        </w:tc>
        <w:tc>
          <w:tcPr>
            <w:tcW w:w="1984" w:type="dxa"/>
            <w:tcBorders>
              <w:right w:val="single" w:sz="4" w:space="0" w:color="auto"/>
            </w:tcBorders>
          </w:tcPr>
          <w:p w14:paraId="5A2E3277"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952E68F" w14:textId="77777777" w:rsidR="00E35ACA" w:rsidRDefault="00E35ACA" w:rsidP="00E35ACA"/>
        </w:tc>
        <w:tc>
          <w:tcPr>
            <w:tcW w:w="3135" w:type="dxa"/>
            <w:tcBorders>
              <w:left w:val="single" w:sz="4" w:space="0" w:color="auto"/>
            </w:tcBorders>
          </w:tcPr>
          <w:p w14:paraId="3C63C1EF" w14:textId="77777777" w:rsidR="00E35ACA" w:rsidRDefault="00E35ACA" w:rsidP="00E35ACA"/>
        </w:tc>
        <w:tc>
          <w:tcPr>
            <w:tcW w:w="2243" w:type="dxa"/>
          </w:tcPr>
          <w:p w14:paraId="5A13BA53" w14:textId="77777777" w:rsidR="00E35ACA" w:rsidRDefault="00E35ACA" w:rsidP="00E35ACA"/>
        </w:tc>
        <w:tc>
          <w:tcPr>
            <w:tcW w:w="2243" w:type="dxa"/>
          </w:tcPr>
          <w:p w14:paraId="41DFED73" w14:textId="77777777" w:rsidR="00E35ACA" w:rsidRDefault="00E35ACA" w:rsidP="00E35ACA"/>
        </w:tc>
      </w:tr>
      <w:tr w:rsidR="00E35ACA" w14:paraId="6682AA78" w14:textId="77777777" w:rsidTr="00E35ACA">
        <w:tc>
          <w:tcPr>
            <w:tcW w:w="2547" w:type="dxa"/>
          </w:tcPr>
          <w:p w14:paraId="4A9B2DD4" w14:textId="77777777" w:rsidR="00E35ACA" w:rsidRDefault="00E35ACA" w:rsidP="00E35ACA"/>
        </w:tc>
        <w:tc>
          <w:tcPr>
            <w:tcW w:w="2835" w:type="dxa"/>
          </w:tcPr>
          <w:p w14:paraId="3E39F6CE" w14:textId="77777777" w:rsidR="00E35ACA" w:rsidRDefault="00E35ACA" w:rsidP="00E35ACA"/>
        </w:tc>
        <w:tc>
          <w:tcPr>
            <w:tcW w:w="1984" w:type="dxa"/>
            <w:tcBorders>
              <w:right w:val="single" w:sz="4" w:space="0" w:color="auto"/>
            </w:tcBorders>
          </w:tcPr>
          <w:p w14:paraId="50BE200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8E00C5B" w14:textId="77777777" w:rsidR="00E35ACA" w:rsidRDefault="00E35ACA" w:rsidP="00E35ACA"/>
        </w:tc>
        <w:tc>
          <w:tcPr>
            <w:tcW w:w="3135" w:type="dxa"/>
            <w:tcBorders>
              <w:left w:val="single" w:sz="4" w:space="0" w:color="auto"/>
            </w:tcBorders>
          </w:tcPr>
          <w:p w14:paraId="3646C80A" w14:textId="77777777" w:rsidR="00E35ACA" w:rsidRDefault="00E35ACA" w:rsidP="00E35ACA"/>
        </w:tc>
        <w:tc>
          <w:tcPr>
            <w:tcW w:w="2243" w:type="dxa"/>
          </w:tcPr>
          <w:p w14:paraId="5474FE53" w14:textId="77777777" w:rsidR="00E35ACA" w:rsidRDefault="00E35ACA" w:rsidP="00E35ACA"/>
        </w:tc>
        <w:tc>
          <w:tcPr>
            <w:tcW w:w="2243" w:type="dxa"/>
          </w:tcPr>
          <w:p w14:paraId="274D9610" w14:textId="77777777" w:rsidR="00E35ACA" w:rsidRDefault="00E35ACA" w:rsidP="00E35ACA"/>
        </w:tc>
      </w:tr>
      <w:tr w:rsidR="00E35ACA" w14:paraId="5DFEFA23" w14:textId="77777777" w:rsidTr="00E35ACA">
        <w:tc>
          <w:tcPr>
            <w:tcW w:w="2547" w:type="dxa"/>
          </w:tcPr>
          <w:p w14:paraId="3DD2A273" w14:textId="77777777" w:rsidR="00E35ACA" w:rsidRDefault="00E35ACA" w:rsidP="00E35ACA"/>
        </w:tc>
        <w:tc>
          <w:tcPr>
            <w:tcW w:w="2835" w:type="dxa"/>
          </w:tcPr>
          <w:p w14:paraId="54AEDBFC" w14:textId="77777777" w:rsidR="00E35ACA" w:rsidRDefault="00E35ACA" w:rsidP="00E35ACA"/>
        </w:tc>
        <w:tc>
          <w:tcPr>
            <w:tcW w:w="1984" w:type="dxa"/>
            <w:tcBorders>
              <w:right w:val="single" w:sz="4" w:space="0" w:color="auto"/>
            </w:tcBorders>
          </w:tcPr>
          <w:p w14:paraId="533A33F4"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7AE7F692" w14:textId="77777777" w:rsidR="00E35ACA" w:rsidRDefault="00E35ACA" w:rsidP="00E35ACA"/>
        </w:tc>
        <w:tc>
          <w:tcPr>
            <w:tcW w:w="3135" w:type="dxa"/>
            <w:tcBorders>
              <w:left w:val="single" w:sz="4" w:space="0" w:color="auto"/>
            </w:tcBorders>
          </w:tcPr>
          <w:p w14:paraId="2FEB4490" w14:textId="77777777" w:rsidR="00E35ACA" w:rsidRDefault="00E35ACA" w:rsidP="00E35ACA"/>
        </w:tc>
        <w:tc>
          <w:tcPr>
            <w:tcW w:w="2243" w:type="dxa"/>
          </w:tcPr>
          <w:p w14:paraId="6FB21629" w14:textId="77777777" w:rsidR="00E35ACA" w:rsidRDefault="00E35ACA" w:rsidP="00E35ACA"/>
        </w:tc>
        <w:tc>
          <w:tcPr>
            <w:tcW w:w="2243" w:type="dxa"/>
          </w:tcPr>
          <w:p w14:paraId="1E091889" w14:textId="77777777" w:rsidR="00E35ACA" w:rsidRDefault="00E35ACA" w:rsidP="00E35ACA"/>
        </w:tc>
      </w:tr>
      <w:tr w:rsidR="00E35ACA" w14:paraId="1F3A8C64" w14:textId="77777777" w:rsidTr="00E35ACA">
        <w:tc>
          <w:tcPr>
            <w:tcW w:w="2547" w:type="dxa"/>
          </w:tcPr>
          <w:p w14:paraId="19CEFDAA" w14:textId="77777777" w:rsidR="00E35ACA" w:rsidRDefault="00E35ACA" w:rsidP="00E35ACA"/>
        </w:tc>
        <w:tc>
          <w:tcPr>
            <w:tcW w:w="2835" w:type="dxa"/>
          </w:tcPr>
          <w:p w14:paraId="34E61A48" w14:textId="77777777" w:rsidR="00E35ACA" w:rsidRDefault="00E35ACA" w:rsidP="00E35ACA"/>
        </w:tc>
        <w:tc>
          <w:tcPr>
            <w:tcW w:w="1984" w:type="dxa"/>
            <w:tcBorders>
              <w:right w:val="single" w:sz="4" w:space="0" w:color="auto"/>
            </w:tcBorders>
          </w:tcPr>
          <w:p w14:paraId="7A8B067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4284A414" w14:textId="77777777" w:rsidR="00E35ACA" w:rsidRDefault="00E35ACA" w:rsidP="00E35ACA"/>
        </w:tc>
        <w:tc>
          <w:tcPr>
            <w:tcW w:w="3135" w:type="dxa"/>
            <w:tcBorders>
              <w:left w:val="single" w:sz="4" w:space="0" w:color="auto"/>
            </w:tcBorders>
          </w:tcPr>
          <w:p w14:paraId="759775CB" w14:textId="77777777" w:rsidR="00E35ACA" w:rsidRDefault="00E35ACA" w:rsidP="00E35ACA"/>
        </w:tc>
        <w:tc>
          <w:tcPr>
            <w:tcW w:w="2243" w:type="dxa"/>
          </w:tcPr>
          <w:p w14:paraId="4E8EE77A" w14:textId="77777777" w:rsidR="00E35ACA" w:rsidRDefault="00E35ACA" w:rsidP="00E35ACA"/>
        </w:tc>
        <w:tc>
          <w:tcPr>
            <w:tcW w:w="2243" w:type="dxa"/>
          </w:tcPr>
          <w:p w14:paraId="5B53218A" w14:textId="77777777" w:rsidR="00E35ACA" w:rsidRDefault="00E35ACA" w:rsidP="00E35ACA"/>
        </w:tc>
      </w:tr>
      <w:tr w:rsidR="00E35ACA" w14:paraId="3F885B02" w14:textId="77777777" w:rsidTr="00E35ACA">
        <w:tc>
          <w:tcPr>
            <w:tcW w:w="2547" w:type="dxa"/>
          </w:tcPr>
          <w:p w14:paraId="2428A954" w14:textId="77777777" w:rsidR="00E35ACA" w:rsidRDefault="00E35ACA" w:rsidP="00E35ACA"/>
        </w:tc>
        <w:tc>
          <w:tcPr>
            <w:tcW w:w="2835" w:type="dxa"/>
          </w:tcPr>
          <w:p w14:paraId="46F4BC8E" w14:textId="77777777" w:rsidR="00E35ACA" w:rsidRDefault="00E35ACA" w:rsidP="00E35ACA"/>
        </w:tc>
        <w:tc>
          <w:tcPr>
            <w:tcW w:w="1984" w:type="dxa"/>
            <w:tcBorders>
              <w:right w:val="single" w:sz="4" w:space="0" w:color="auto"/>
            </w:tcBorders>
          </w:tcPr>
          <w:p w14:paraId="35F2608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E6E5684" w14:textId="77777777" w:rsidR="00E35ACA" w:rsidRDefault="00E35ACA" w:rsidP="00E35ACA"/>
        </w:tc>
        <w:tc>
          <w:tcPr>
            <w:tcW w:w="3135" w:type="dxa"/>
            <w:tcBorders>
              <w:left w:val="single" w:sz="4" w:space="0" w:color="auto"/>
            </w:tcBorders>
          </w:tcPr>
          <w:p w14:paraId="59F9CB43" w14:textId="77777777" w:rsidR="00E35ACA" w:rsidRDefault="00E35ACA" w:rsidP="00E35ACA"/>
        </w:tc>
        <w:tc>
          <w:tcPr>
            <w:tcW w:w="2243" w:type="dxa"/>
          </w:tcPr>
          <w:p w14:paraId="5EF7A3DA" w14:textId="77777777" w:rsidR="00E35ACA" w:rsidRDefault="00E35ACA" w:rsidP="00E35ACA"/>
        </w:tc>
        <w:tc>
          <w:tcPr>
            <w:tcW w:w="2243" w:type="dxa"/>
          </w:tcPr>
          <w:p w14:paraId="5D55CC38" w14:textId="77777777" w:rsidR="00E35ACA" w:rsidRDefault="00E35ACA" w:rsidP="00E35ACA"/>
        </w:tc>
      </w:tr>
      <w:tr w:rsidR="00E35ACA" w14:paraId="063803C3" w14:textId="77777777" w:rsidTr="00E35ACA">
        <w:tc>
          <w:tcPr>
            <w:tcW w:w="2547" w:type="dxa"/>
          </w:tcPr>
          <w:p w14:paraId="6D182D52" w14:textId="77777777" w:rsidR="00E35ACA" w:rsidRDefault="00E35ACA" w:rsidP="00E35ACA"/>
        </w:tc>
        <w:tc>
          <w:tcPr>
            <w:tcW w:w="2835" w:type="dxa"/>
          </w:tcPr>
          <w:p w14:paraId="538F9B93" w14:textId="77777777" w:rsidR="00E35ACA" w:rsidRDefault="00E35ACA" w:rsidP="00E35ACA"/>
        </w:tc>
        <w:tc>
          <w:tcPr>
            <w:tcW w:w="1984" w:type="dxa"/>
            <w:tcBorders>
              <w:right w:val="single" w:sz="4" w:space="0" w:color="auto"/>
            </w:tcBorders>
          </w:tcPr>
          <w:p w14:paraId="475028C0"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69381920" w14:textId="77777777" w:rsidR="00E35ACA" w:rsidRDefault="00E35ACA" w:rsidP="00E35ACA"/>
        </w:tc>
        <w:tc>
          <w:tcPr>
            <w:tcW w:w="3135" w:type="dxa"/>
            <w:tcBorders>
              <w:left w:val="single" w:sz="4" w:space="0" w:color="auto"/>
            </w:tcBorders>
          </w:tcPr>
          <w:p w14:paraId="2828D67D" w14:textId="77777777" w:rsidR="00E35ACA" w:rsidRDefault="00E35ACA" w:rsidP="00E35ACA"/>
        </w:tc>
        <w:tc>
          <w:tcPr>
            <w:tcW w:w="2243" w:type="dxa"/>
          </w:tcPr>
          <w:p w14:paraId="41B94889" w14:textId="77777777" w:rsidR="00E35ACA" w:rsidRDefault="00E35ACA" w:rsidP="00E35ACA"/>
        </w:tc>
        <w:tc>
          <w:tcPr>
            <w:tcW w:w="2243" w:type="dxa"/>
          </w:tcPr>
          <w:p w14:paraId="7C208269" w14:textId="77777777" w:rsidR="00E35ACA" w:rsidRDefault="00E35ACA" w:rsidP="00E35ACA"/>
        </w:tc>
      </w:tr>
      <w:tr w:rsidR="00E35ACA" w14:paraId="1A2291CC" w14:textId="77777777" w:rsidTr="00E35ACA">
        <w:tc>
          <w:tcPr>
            <w:tcW w:w="2547" w:type="dxa"/>
          </w:tcPr>
          <w:p w14:paraId="2DF50F01" w14:textId="77777777" w:rsidR="00E35ACA" w:rsidRDefault="00E35ACA" w:rsidP="00E35ACA"/>
        </w:tc>
        <w:tc>
          <w:tcPr>
            <w:tcW w:w="2835" w:type="dxa"/>
          </w:tcPr>
          <w:p w14:paraId="2D4D77ED" w14:textId="77777777" w:rsidR="00E35ACA" w:rsidRDefault="00E35ACA" w:rsidP="00E35ACA"/>
        </w:tc>
        <w:tc>
          <w:tcPr>
            <w:tcW w:w="1984" w:type="dxa"/>
            <w:tcBorders>
              <w:right w:val="single" w:sz="4" w:space="0" w:color="auto"/>
            </w:tcBorders>
          </w:tcPr>
          <w:p w14:paraId="0FFE7B6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0D173D1" w14:textId="77777777" w:rsidR="00E35ACA" w:rsidRDefault="00E35ACA" w:rsidP="00E35ACA"/>
        </w:tc>
        <w:tc>
          <w:tcPr>
            <w:tcW w:w="3135" w:type="dxa"/>
            <w:tcBorders>
              <w:left w:val="single" w:sz="4" w:space="0" w:color="auto"/>
            </w:tcBorders>
          </w:tcPr>
          <w:p w14:paraId="6E54D863" w14:textId="77777777" w:rsidR="00E35ACA" w:rsidRDefault="00E35ACA" w:rsidP="00E35ACA"/>
        </w:tc>
        <w:tc>
          <w:tcPr>
            <w:tcW w:w="2243" w:type="dxa"/>
          </w:tcPr>
          <w:p w14:paraId="47FE4866" w14:textId="77777777" w:rsidR="00E35ACA" w:rsidRDefault="00E35ACA" w:rsidP="00E35ACA"/>
        </w:tc>
        <w:tc>
          <w:tcPr>
            <w:tcW w:w="2243" w:type="dxa"/>
          </w:tcPr>
          <w:p w14:paraId="012C4368" w14:textId="77777777" w:rsidR="00E35ACA" w:rsidRDefault="00E35ACA" w:rsidP="00E35ACA"/>
        </w:tc>
      </w:tr>
      <w:tr w:rsidR="00E35ACA" w14:paraId="14B01536" w14:textId="77777777" w:rsidTr="00E35ACA">
        <w:tc>
          <w:tcPr>
            <w:tcW w:w="2547" w:type="dxa"/>
          </w:tcPr>
          <w:p w14:paraId="3B400E9C" w14:textId="77777777" w:rsidR="00E35ACA" w:rsidRDefault="00E35ACA" w:rsidP="00E35ACA"/>
        </w:tc>
        <w:tc>
          <w:tcPr>
            <w:tcW w:w="2835" w:type="dxa"/>
          </w:tcPr>
          <w:p w14:paraId="237D514D" w14:textId="77777777" w:rsidR="00E35ACA" w:rsidRDefault="00E35ACA" w:rsidP="00E35ACA"/>
        </w:tc>
        <w:tc>
          <w:tcPr>
            <w:tcW w:w="1984" w:type="dxa"/>
            <w:tcBorders>
              <w:right w:val="single" w:sz="4" w:space="0" w:color="auto"/>
            </w:tcBorders>
          </w:tcPr>
          <w:p w14:paraId="19A4B1DE" w14:textId="77777777" w:rsidR="00E35ACA" w:rsidRDefault="00E35ACA" w:rsidP="00E35ACA"/>
        </w:tc>
        <w:tc>
          <w:tcPr>
            <w:tcW w:w="709" w:type="dxa"/>
            <w:vMerge/>
            <w:tcBorders>
              <w:left w:val="single" w:sz="4" w:space="0" w:color="auto"/>
              <w:bottom w:val="single" w:sz="4" w:space="0" w:color="auto"/>
              <w:right w:val="single" w:sz="4" w:space="0" w:color="auto"/>
            </w:tcBorders>
            <w:shd w:val="clear" w:color="auto" w:fill="A6A6A6" w:themeFill="background1" w:themeFillShade="A6"/>
          </w:tcPr>
          <w:p w14:paraId="5E4862A5" w14:textId="77777777" w:rsidR="00E35ACA" w:rsidRDefault="00E35ACA" w:rsidP="00E35ACA"/>
        </w:tc>
        <w:tc>
          <w:tcPr>
            <w:tcW w:w="3135" w:type="dxa"/>
            <w:tcBorders>
              <w:left w:val="single" w:sz="4" w:space="0" w:color="auto"/>
            </w:tcBorders>
          </w:tcPr>
          <w:p w14:paraId="19FD3B58" w14:textId="77777777" w:rsidR="00E35ACA" w:rsidRDefault="00E35ACA" w:rsidP="00E35ACA"/>
        </w:tc>
        <w:tc>
          <w:tcPr>
            <w:tcW w:w="2243" w:type="dxa"/>
          </w:tcPr>
          <w:p w14:paraId="22DA6BEC" w14:textId="77777777" w:rsidR="00E35ACA" w:rsidRDefault="00E35ACA" w:rsidP="00E35ACA"/>
        </w:tc>
        <w:tc>
          <w:tcPr>
            <w:tcW w:w="2243" w:type="dxa"/>
          </w:tcPr>
          <w:p w14:paraId="306B051E" w14:textId="77777777" w:rsidR="00E35ACA" w:rsidRDefault="00E35ACA" w:rsidP="00E35ACA"/>
        </w:tc>
      </w:tr>
    </w:tbl>
    <w:p w14:paraId="0C8D0EC6" w14:textId="422A6CC4" w:rsidR="001A0E45" w:rsidRDefault="001A0E45" w:rsidP="001A0E45"/>
    <w:p w14:paraId="709B8539" w14:textId="1952DCBC" w:rsidR="00E35ACA" w:rsidRPr="00E35ACA" w:rsidRDefault="00E35ACA" w:rsidP="00E35ACA"/>
    <w:p w14:paraId="1AEAEA0C" w14:textId="4121885B" w:rsidR="00E35ACA" w:rsidRPr="00E35ACA" w:rsidRDefault="00E35ACA" w:rsidP="00E35ACA"/>
    <w:p w14:paraId="3E78D52A" w14:textId="3C967863" w:rsidR="00E35ACA" w:rsidRPr="00E35ACA" w:rsidRDefault="00E35ACA" w:rsidP="00E35ACA"/>
    <w:p w14:paraId="7395366B" w14:textId="3E559983" w:rsidR="00E35ACA" w:rsidRPr="00E35ACA" w:rsidRDefault="00E35ACA" w:rsidP="00E35ACA"/>
    <w:p w14:paraId="74EF0D21" w14:textId="11D7A354" w:rsidR="00E35ACA" w:rsidRPr="00E35ACA" w:rsidRDefault="00E35ACA" w:rsidP="00E35ACA"/>
    <w:p w14:paraId="18A17634" w14:textId="05407492" w:rsidR="00E35ACA" w:rsidRPr="00E35ACA" w:rsidRDefault="00E35ACA" w:rsidP="00E35ACA"/>
    <w:p w14:paraId="14C4CA0D" w14:textId="5C88135C" w:rsidR="00E35ACA" w:rsidRPr="00E35ACA" w:rsidRDefault="00E35ACA" w:rsidP="00E35ACA"/>
    <w:p w14:paraId="6B5BAAED" w14:textId="36B945A0" w:rsidR="00E35ACA" w:rsidRPr="00E35ACA" w:rsidRDefault="00E35ACA" w:rsidP="00E35ACA"/>
    <w:p w14:paraId="7CB0EAF4" w14:textId="2A329F0F" w:rsidR="00E35ACA" w:rsidRPr="00E35ACA" w:rsidRDefault="00E35ACA" w:rsidP="00E35ACA"/>
    <w:p w14:paraId="730CC535" w14:textId="4BF67C63" w:rsidR="00E35ACA" w:rsidRPr="00E35ACA" w:rsidRDefault="00E35ACA" w:rsidP="00E35ACA"/>
    <w:p w14:paraId="4A0EBECD" w14:textId="68847081" w:rsidR="00E35ACA" w:rsidRPr="00E35ACA" w:rsidRDefault="00E35ACA" w:rsidP="00E35ACA">
      <w:pPr>
        <w:tabs>
          <w:tab w:val="left" w:pos="6060"/>
        </w:tabs>
      </w:pPr>
      <w:r>
        <w:tab/>
      </w:r>
    </w:p>
    <w:p w14:paraId="3BBFA33E" w14:textId="41E65EBC" w:rsidR="00E35ACA" w:rsidRPr="00E35ACA" w:rsidRDefault="00E35ACA" w:rsidP="00E35ACA"/>
    <w:p w14:paraId="40B485F9" w14:textId="77777777" w:rsidR="00E35ACA" w:rsidRPr="00E35ACA" w:rsidRDefault="00E35ACA" w:rsidP="00E35ACA"/>
    <w:sectPr w:rsidR="00E35ACA" w:rsidRPr="00E35ACA" w:rsidSect="009F7205">
      <w:headerReference w:type="default" r:id="rId16"/>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8195" w14:textId="77777777" w:rsidR="00210016" w:rsidRDefault="00210016">
      <w:r>
        <w:separator/>
      </w:r>
    </w:p>
  </w:endnote>
  <w:endnote w:type="continuationSeparator" w:id="0">
    <w:p w14:paraId="3A975A67" w14:textId="77777777" w:rsidR="00210016" w:rsidRDefault="00210016">
      <w:r>
        <w:continuationSeparator/>
      </w:r>
    </w:p>
  </w:endnote>
  <w:endnote w:type="continuationNotice" w:id="1">
    <w:p w14:paraId="0C9A57B8" w14:textId="77777777" w:rsidR="00210016" w:rsidRDefault="00210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5FFB4A87" w:rsidR="0073589B" w:rsidRPr="00D173B4" w:rsidRDefault="0073589B" w:rsidP="00A660EC">
            <w:pPr>
              <w:pStyle w:val="Footer"/>
              <w:rPr>
                <w:sz w:val="20"/>
                <w:szCs w:val="20"/>
              </w:rPr>
            </w:pPr>
            <w:r>
              <w:rPr>
                <w:sz w:val="20"/>
                <w:szCs w:val="20"/>
              </w:rPr>
              <w:t>Version 1.1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January 2022</w:t>
            </w:r>
          </w:p>
          <w:p w14:paraId="0261008C" w14:textId="77777777" w:rsidR="0073589B" w:rsidRDefault="0073589B"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14:paraId="5E5E9A8D" w14:textId="77777777" w:rsidR="0073589B" w:rsidRDefault="0073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46D5" w14:textId="77777777" w:rsidR="00210016" w:rsidRDefault="00210016">
      <w:r>
        <w:separator/>
      </w:r>
    </w:p>
  </w:footnote>
  <w:footnote w:type="continuationSeparator" w:id="0">
    <w:p w14:paraId="0CB78FC2" w14:textId="77777777" w:rsidR="00210016" w:rsidRDefault="00210016">
      <w:r>
        <w:continuationSeparator/>
      </w:r>
    </w:p>
  </w:footnote>
  <w:footnote w:type="continuationNotice" w:id="1">
    <w:p w14:paraId="5FB58A25" w14:textId="77777777" w:rsidR="00210016" w:rsidRDefault="00210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5"/>
      <w:gridCol w:w="5235"/>
      <w:gridCol w:w="5235"/>
    </w:tblGrid>
    <w:tr w:rsidR="0073589B" w14:paraId="69B2247B" w14:textId="77777777" w:rsidTr="07216551">
      <w:tc>
        <w:tcPr>
          <w:tcW w:w="5235" w:type="dxa"/>
        </w:tcPr>
        <w:p w14:paraId="29D59F77" w14:textId="601CBB41" w:rsidR="0073589B" w:rsidRDefault="0073589B" w:rsidP="07216551">
          <w:pPr>
            <w:pStyle w:val="Header"/>
            <w:ind w:left="-115"/>
          </w:pPr>
        </w:p>
      </w:tc>
      <w:tc>
        <w:tcPr>
          <w:tcW w:w="5235" w:type="dxa"/>
        </w:tcPr>
        <w:p w14:paraId="717A110A" w14:textId="7877B73A" w:rsidR="0073589B" w:rsidRDefault="0073589B" w:rsidP="07216551">
          <w:pPr>
            <w:pStyle w:val="Header"/>
            <w:jc w:val="center"/>
          </w:pPr>
        </w:p>
      </w:tc>
      <w:tc>
        <w:tcPr>
          <w:tcW w:w="5235" w:type="dxa"/>
        </w:tcPr>
        <w:p w14:paraId="2A19A82F" w14:textId="4CAB6647" w:rsidR="0073589B" w:rsidRDefault="0073589B" w:rsidP="07216551">
          <w:pPr>
            <w:pStyle w:val="Header"/>
            <w:ind w:right="-115"/>
            <w:jc w:val="right"/>
          </w:pPr>
        </w:p>
      </w:tc>
    </w:tr>
  </w:tbl>
  <w:p w14:paraId="5F7063AA" w14:textId="490454A1" w:rsidR="0073589B" w:rsidRDefault="0073589B" w:rsidP="0721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C3F"/>
    <w:multiLevelType w:val="hybridMultilevel"/>
    <w:tmpl w:val="1658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75F6"/>
    <w:multiLevelType w:val="hybridMultilevel"/>
    <w:tmpl w:val="733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4121F"/>
    <w:multiLevelType w:val="hybridMultilevel"/>
    <w:tmpl w:val="D09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322BB"/>
    <w:multiLevelType w:val="hybridMultilevel"/>
    <w:tmpl w:val="568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300E5"/>
    <w:multiLevelType w:val="hybridMultilevel"/>
    <w:tmpl w:val="E38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F50E1"/>
    <w:multiLevelType w:val="hybridMultilevel"/>
    <w:tmpl w:val="3B48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91CD0"/>
    <w:multiLevelType w:val="hybridMultilevel"/>
    <w:tmpl w:val="39F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949EF"/>
    <w:multiLevelType w:val="hybridMultilevel"/>
    <w:tmpl w:val="2A52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D0CE7"/>
    <w:multiLevelType w:val="hybridMultilevel"/>
    <w:tmpl w:val="48C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A1614"/>
    <w:multiLevelType w:val="hybridMultilevel"/>
    <w:tmpl w:val="3E7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D6BFC"/>
    <w:multiLevelType w:val="hybridMultilevel"/>
    <w:tmpl w:val="EB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A13FE"/>
    <w:multiLevelType w:val="hybridMultilevel"/>
    <w:tmpl w:val="7954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E7CE1"/>
    <w:multiLevelType w:val="hybridMultilevel"/>
    <w:tmpl w:val="3E3E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558EC"/>
    <w:multiLevelType w:val="hybridMultilevel"/>
    <w:tmpl w:val="434E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E02B3"/>
    <w:multiLevelType w:val="hybridMultilevel"/>
    <w:tmpl w:val="5F6E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33A76"/>
    <w:multiLevelType w:val="hybridMultilevel"/>
    <w:tmpl w:val="11EE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63434"/>
    <w:multiLevelType w:val="hybridMultilevel"/>
    <w:tmpl w:val="D7A0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6225A"/>
    <w:multiLevelType w:val="hybridMultilevel"/>
    <w:tmpl w:val="44AA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B3726"/>
    <w:multiLevelType w:val="hybridMultilevel"/>
    <w:tmpl w:val="B8A8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F1AB5"/>
    <w:multiLevelType w:val="hybridMultilevel"/>
    <w:tmpl w:val="ABF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5B5556"/>
    <w:multiLevelType w:val="hybridMultilevel"/>
    <w:tmpl w:val="01BA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44F62"/>
    <w:multiLevelType w:val="hybridMultilevel"/>
    <w:tmpl w:val="646C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F1B9D"/>
    <w:multiLevelType w:val="hybridMultilevel"/>
    <w:tmpl w:val="1444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03E89"/>
    <w:multiLevelType w:val="hybridMultilevel"/>
    <w:tmpl w:val="575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27CAE"/>
    <w:multiLevelType w:val="hybridMultilevel"/>
    <w:tmpl w:val="E8D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0"/>
  </w:num>
  <w:num w:numId="5">
    <w:abstractNumId w:val="16"/>
  </w:num>
  <w:num w:numId="6">
    <w:abstractNumId w:val="14"/>
  </w:num>
  <w:num w:numId="7">
    <w:abstractNumId w:val="8"/>
  </w:num>
  <w:num w:numId="8">
    <w:abstractNumId w:val="24"/>
  </w:num>
  <w:num w:numId="9">
    <w:abstractNumId w:val="5"/>
  </w:num>
  <w:num w:numId="10">
    <w:abstractNumId w:val="22"/>
  </w:num>
  <w:num w:numId="11">
    <w:abstractNumId w:val="12"/>
  </w:num>
  <w:num w:numId="12">
    <w:abstractNumId w:val="6"/>
  </w:num>
  <w:num w:numId="13">
    <w:abstractNumId w:val="21"/>
  </w:num>
  <w:num w:numId="14">
    <w:abstractNumId w:val="23"/>
  </w:num>
  <w:num w:numId="15">
    <w:abstractNumId w:val="13"/>
  </w:num>
  <w:num w:numId="16">
    <w:abstractNumId w:val="4"/>
  </w:num>
  <w:num w:numId="17">
    <w:abstractNumId w:val="20"/>
  </w:num>
  <w:num w:numId="18">
    <w:abstractNumId w:val="15"/>
  </w:num>
  <w:num w:numId="19">
    <w:abstractNumId w:val="2"/>
  </w:num>
  <w:num w:numId="20">
    <w:abstractNumId w:val="19"/>
  </w:num>
  <w:num w:numId="21">
    <w:abstractNumId w:val="1"/>
  </w:num>
  <w:num w:numId="22">
    <w:abstractNumId w:val="7"/>
  </w:num>
  <w:num w:numId="23">
    <w:abstractNumId w:val="18"/>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45C33"/>
    <w:rsid w:val="0006640D"/>
    <w:rsid w:val="00080A55"/>
    <w:rsid w:val="00090DAA"/>
    <w:rsid w:val="000D000C"/>
    <w:rsid w:val="000F47AA"/>
    <w:rsid w:val="000F65B9"/>
    <w:rsid w:val="001105C0"/>
    <w:rsid w:val="00121265"/>
    <w:rsid w:val="00143F0F"/>
    <w:rsid w:val="00151149"/>
    <w:rsid w:val="00151A8F"/>
    <w:rsid w:val="00156D1E"/>
    <w:rsid w:val="001617AE"/>
    <w:rsid w:val="001815D4"/>
    <w:rsid w:val="0019010C"/>
    <w:rsid w:val="001A0E45"/>
    <w:rsid w:val="001A112F"/>
    <w:rsid w:val="001A47C2"/>
    <w:rsid w:val="001B780D"/>
    <w:rsid w:val="001D5201"/>
    <w:rsid w:val="00201155"/>
    <w:rsid w:val="00210016"/>
    <w:rsid w:val="00225F58"/>
    <w:rsid w:val="00262981"/>
    <w:rsid w:val="00267530"/>
    <w:rsid w:val="00274A78"/>
    <w:rsid w:val="002759FB"/>
    <w:rsid w:val="0027701E"/>
    <w:rsid w:val="00282C56"/>
    <w:rsid w:val="00284189"/>
    <w:rsid w:val="0029096B"/>
    <w:rsid w:val="0029673F"/>
    <w:rsid w:val="002D2E7F"/>
    <w:rsid w:val="002D6736"/>
    <w:rsid w:val="002F7547"/>
    <w:rsid w:val="003057CE"/>
    <w:rsid w:val="00330D5E"/>
    <w:rsid w:val="00361260"/>
    <w:rsid w:val="0036267B"/>
    <w:rsid w:val="003823F8"/>
    <w:rsid w:val="00393A30"/>
    <w:rsid w:val="00397886"/>
    <w:rsid w:val="003B44B5"/>
    <w:rsid w:val="00410453"/>
    <w:rsid w:val="004231B9"/>
    <w:rsid w:val="00453E47"/>
    <w:rsid w:val="00462CAA"/>
    <w:rsid w:val="00481701"/>
    <w:rsid w:val="0048711C"/>
    <w:rsid w:val="004A01B1"/>
    <w:rsid w:val="004A1022"/>
    <w:rsid w:val="004B4453"/>
    <w:rsid w:val="004B64F5"/>
    <w:rsid w:val="004E38E7"/>
    <w:rsid w:val="00511494"/>
    <w:rsid w:val="005465CD"/>
    <w:rsid w:val="00563E07"/>
    <w:rsid w:val="005833F8"/>
    <w:rsid w:val="005843B3"/>
    <w:rsid w:val="005864CC"/>
    <w:rsid w:val="005978D5"/>
    <w:rsid w:val="005C048D"/>
    <w:rsid w:val="005C50D5"/>
    <w:rsid w:val="005D6595"/>
    <w:rsid w:val="00607514"/>
    <w:rsid w:val="00611802"/>
    <w:rsid w:val="0061565F"/>
    <w:rsid w:val="00617CB4"/>
    <w:rsid w:val="00660D11"/>
    <w:rsid w:val="006705AA"/>
    <w:rsid w:val="006A018B"/>
    <w:rsid w:val="006A2687"/>
    <w:rsid w:val="006B0640"/>
    <w:rsid w:val="006C131C"/>
    <w:rsid w:val="006D6CC8"/>
    <w:rsid w:val="006E07DA"/>
    <w:rsid w:val="006F1560"/>
    <w:rsid w:val="006F6092"/>
    <w:rsid w:val="00702442"/>
    <w:rsid w:val="007147B1"/>
    <w:rsid w:val="0073589B"/>
    <w:rsid w:val="00737A55"/>
    <w:rsid w:val="00743BB5"/>
    <w:rsid w:val="00774C04"/>
    <w:rsid w:val="00777909"/>
    <w:rsid w:val="00783ED6"/>
    <w:rsid w:val="00797807"/>
    <w:rsid w:val="007A0AAA"/>
    <w:rsid w:val="007A102E"/>
    <w:rsid w:val="007A4DE9"/>
    <w:rsid w:val="007A542F"/>
    <w:rsid w:val="007D1C00"/>
    <w:rsid w:val="0080388D"/>
    <w:rsid w:val="00807230"/>
    <w:rsid w:val="00811278"/>
    <w:rsid w:val="008379D2"/>
    <w:rsid w:val="0089031D"/>
    <w:rsid w:val="0089151F"/>
    <w:rsid w:val="008B0F91"/>
    <w:rsid w:val="008B5FD0"/>
    <w:rsid w:val="008B662A"/>
    <w:rsid w:val="008D7E26"/>
    <w:rsid w:val="008E093C"/>
    <w:rsid w:val="008F4350"/>
    <w:rsid w:val="00912754"/>
    <w:rsid w:val="00916F49"/>
    <w:rsid w:val="00947F97"/>
    <w:rsid w:val="00974975"/>
    <w:rsid w:val="009778C2"/>
    <w:rsid w:val="00991AEE"/>
    <w:rsid w:val="009938C8"/>
    <w:rsid w:val="00997672"/>
    <w:rsid w:val="009B72F2"/>
    <w:rsid w:val="009D23B2"/>
    <w:rsid w:val="009F1E9D"/>
    <w:rsid w:val="009F7205"/>
    <w:rsid w:val="00A14632"/>
    <w:rsid w:val="00A30540"/>
    <w:rsid w:val="00A660EC"/>
    <w:rsid w:val="00A66823"/>
    <w:rsid w:val="00A875DC"/>
    <w:rsid w:val="00A90756"/>
    <w:rsid w:val="00A94D46"/>
    <w:rsid w:val="00B56EDA"/>
    <w:rsid w:val="00B57B7E"/>
    <w:rsid w:val="00B957A3"/>
    <w:rsid w:val="00BA54F2"/>
    <w:rsid w:val="00BC67F5"/>
    <w:rsid w:val="00C23640"/>
    <w:rsid w:val="00C25399"/>
    <w:rsid w:val="00C42071"/>
    <w:rsid w:val="00C52A3B"/>
    <w:rsid w:val="00C55178"/>
    <w:rsid w:val="00C6262E"/>
    <w:rsid w:val="00C759A4"/>
    <w:rsid w:val="00C84CB5"/>
    <w:rsid w:val="00C86E6C"/>
    <w:rsid w:val="00CA1981"/>
    <w:rsid w:val="00CB0E36"/>
    <w:rsid w:val="00CD07BC"/>
    <w:rsid w:val="00CF2B1A"/>
    <w:rsid w:val="00CF4CAC"/>
    <w:rsid w:val="00D0395B"/>
    <w:rsid w:val="00D173B4"/>
    <w:rsid w:val="00D22270"/>
    <w:rsid w:val="00D57E97"/>
    <w:rsid w:val="00DA34B1"/>
    <w:rsid w:val="00DB0BA3"/>
    <w:rsid w:val="00DD535F"/>
    <w:rsid w:val="00DF7E46"/>
    <w:rsid w:val="00E21873"/>
    <w:rsid w:val="00E32AE2"/>
    <w:rsid w:val="00E352F8"/>
    <w:rsid w:val="00E3547E"/>
    <w:rsid w:val="00E35ACA"/>
    <w:rsid w:val="00E80043"/>
    <w:rsid w:val="00E8093A"/>
    <w:rsid w:val="00EA0A9D"/>
    <w:rsid w:val="00EC4A28"/>
    <w:rsid w:val="00EC5219"/>
    <w:rsid w:val="00EF5682"/>
    <w:rsid w:val="00EF582D"/>
    <w:rsid w:val="00F0028B"/>
    <w:rsid w:val="00F04FE6"/>
    <w:rsid w:val="00F07E41"/>
    <w:rsid w:val="00F15F2E"/>
    <w:rsid w:val="00F27B6A"/>
    <w:rsid w:val="00F45CE7"/>
    <w:rsid w:val="00F544D1"/>
    <w:rsid w:val="00F5590A"/>
    <w:rsid w:val="00F65370"/>
    <w:rsid w:val="00F6600F"/>
    <w:rsid w:val="00F71524"/>
    <w:rsid w:val="00FC26C4"/>
    <w:rsid w:val="00FD70B8"/>
    <w:rsid w:val="00FE7B0E"/>
    <w:rsid w:val="00FE7F44"/>
    <w:rsid w:val="00FF54D5"/>
    <w:rsid w:val="02AFA541"/>
    <w:rsid w:val="07216551"/>
    <w:rsid w:val="1D01FA07"/>
    <w:rsid w:val="254DB792"/>
    <w:rsid w:val="2DB0A56C"/>
    <w:rsid w:val="32919617"/>
    <w:rsid w:val="3B0803B2"/>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ACD553"/>
  <w15:docId w15:val="{0FD23EE8-5774-4468-839D-57960C16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paragraph" w:styleId="ListParagraph">
    <w:name w:val="List Paragraph"/>
    <w:basedOn w:val="Normal"/>
    <w:uiPriority w:val="34"/>
    <w:qFormat/>
    <w:rsid w:val="0073589B"/>
    <w:pPr>
      <w:ind w:left="720"/>
      <w:contextualSpacing/>
    </w:pPr>
  </w:style>
  <w:style w:type="character" w:styleId="Hyperlink">
    <w:name w:val="Hyperlink"/>
    <w:basedOn w:val="DefaultParagraphFont"/>
    <w:uiPriority w:val="99"/>
    <w:unhideWhenUsed/>
    <w:rsid w:val="0073589B"/>
    <w:rPr>
      <w:color w:val="0000FF"/>
      <w:u w:val="single"/>
    </w:rPr>
  </w:style>
  <w:style w:type="character" w:styleId="CommentReference">
    <w:name w:val="annotation reference"/>
    <w:basedOn w:val="DefaultParagraphFont"/>
    <w:semiHidden/>
    <w:unhideWhenUsed/>
    <w:rsid w:val="004B64F5"/>
    <w:rPr>
      <w:sz w:val="16"/>
      <w:szCs w:val="16"/>
    </w:rPr>
  </w:style>
  <w:style w:type="paragraph" w:styleId="CommentText">
    <w:name w:val="annotation text"/>
    <w:basedOn w:val="Normal"/>
    <w:link w:val="CommentTextChar"/>
    <w:semiHidden/>
    <w:unhideWhenUsed/>
    <w:rsid w:val="004B64F5"/>
    <w:rPr>
      <w:sz w:val="20"/>
      <w:szCs w:val="20"/>
    </w:rPr>
  </w:style>
  <w:style w:type="character" w:customStyle="1" w:styleId="CommentTextChar">
    <w:name w:val="Comment Text Char"/>
    <w:basedOn w:val="DefaultParagraphFont"/>
    <w:link w:val="CommentText"/>
    <w:semiHidden/>
    <w:rsid w:val="004B64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indg73.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zylamplugh.org/Pages/Category/personal-safety-adv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toolbox/workers/lon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1FF6FF3-DDD3-443D-8905-ED36CE98FF5F}"/>
      </w:docPartPr>
      <w:docPartBody>
        <w:p w:rsidR="005B7321" w:rsidRDefault="001617AE">
          <w:r w:rsidRPr="00C3620E">
            <w:rPr>
              <w:rStyle w:val="PlaceholderText"/>
            </w:rPr>
            <w:t>Click or tap to enter a date.</w:t>
          </w:r>
        </w:p>
      </w:docPartBody>
    </w:docPart>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334F1"/>
    <w:rsid w:val="00267716"/>
    <w:rsid w:val="004E6EB0"/>
    <w:rsid w:val="005B7321"/>
    <w:rsid w:val="005E126A"/>
    <w:rsid w:val="006E07DA"/>
    <w:rsid w:val="008543D3"/>
    <w:rsid w:val="00935048"/>
    <w:rsid w:val="00A35F10"/>
    <w:rsid w:val="00CB48F4"/>
    <w:rsid w:val="00CD0F14"/>
    <w:rsid w:val="00D025E1"/>
    <w:rsid w:val="00D54BCC"/>
    <w:rsid w:val="00E074AF"/>
    <w:rsid w:val="00FE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5E1"/>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828D-64D7-417D-AF2D-1D0DCF6718C7}">
  <ds:schemaRefs>
    <ds:schemaRef ds:uri="http://schemas.openxmlformats.org/officeDocument/2006/bibliography"/>
  </ds:schemaRefs>
</ds:datastoreItem>
</file>

<file path=customXml/itemProps2.xml><?xml version="1.0" encoding="utf-8"?>
<ds:datastoreItem xmlns:ds="http://schemas.openxmlformats.org/officeDocument/2006/customXml" ds:itemID="{E4EED58D-368B-43BE-893D-FD711D80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56CAF-BD8B-4749-9AD9-40F8B11A2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78D35-457A-4FE8-8670-BAA9B6EF9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Form[1].dot</Template>
  <TotalTime>0</TotalTime>
  <Pages>9</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Laura Matthews</cp:lastModifiedBy>
  <cp:revision>2</cp:revision>
  <cp:lastPrinted>2012-10-02T09:09:00Z</cp:lastPrinted>
  <dcterms:created xsi:type="dcterms:W3CDTF">2022-06-08T10:10:00Z</dcterms:created>
  <dcterms:modified xsi:type="dcterms:W3CDTF">2022-06-08T10:10:00Z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