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10CD" w14:textId="77777777" w:rsidR="00A973BD" w:rsidRDefault="00C74888" w:rsidP="00A973BD">
      <w:pPr>
        <w:pBdr>
          <w:bottom w:val="single" w:sz="6" w:space="11" w:color="auto"/>
        </w:pBdr>
      </w:pPr>
      <w:r>
        <w:rPr>
          <w:noProof/>
        </w:rPr>
        <w:drawing>
          <wp:inline distT="0" distB="0" distL="0" distR="0" wp14:anchorId="681BE46D" wp14:editId="11172981">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7DC8C732" w14:textId="77777777" w:rsidR="00B36EC1" w:rsidRPr="00B36EC1" w:rsidRDefault="00B36EC1" w:rsidP="00B36EC1">
      <w:pPr>
        <w:rPr>
          <w:b/>
          <w:sz w:val="48"/>
          <w:szCs w:val="48"/>
        </w:rPr>
      </w:pPr>
      <w:r w:rsidRPr="00B36EC1">
        <w:rPr>
          <w:b/>
          <w:sz w:val="48"/>
          <w:szCs w:val="48"/>
        </w:rPr>
        <w:t>Review of your Care and Support</w:t>
      </w:r>
    </w:p>
    <w:p w14:paraId="09EFF94C" w14:textId="77777777" w:rsidR="00B36EC1" w:rsidRPr="00294196" w:rsidRDefault="00B36EC1" w:rsidP="00B36EC1">
      <w:pPr>
        <w:pStyle w:val="Heading2"/>
        <w:rPr>
          <w:lang w:val="en"/>
        </w:rPr>
      </w:pPr>
      <w:r>
        <w:rPr>
          <w:lang w:val="en"/>
        </w:rPr>
        <w:t>What is a review?</w:t>
      </w:r>
    </w:p>
    <w:p w14:paraId="00EAE47C" w14:textId="0AB29C67" w:rsidR="00B36EC1" w:rsidRDefault="00B36EC1" w:rsidP="00B36EC1">
      <w:pPr>
        <w:numPr>
          <w:ilvl w:val="0"/>
          <w:numId w:val="16"/>
        </w:numPr>
        <w:spacing w:before="0" w:after="0"/>
        <w:rPr>
          <w:rFonts w:cs="Arial"/>
          <w:lang w:val="en"/>
        </w:rPr>
      </w:pPr>
      <w:r>
        <w:t xml:space="preserve">A review is </w:t>
      </w:r>
      <w:r w:rsidRPr="00D911E6">
        <w:rPr>
          <w:i/>
          <w:iCs/>
        </w:rPr>
        <w:t>‘</w:t>
      </w:r>
      <w:r w:rsidRPr="00D911E6">
        <w:rPr>
          <w:rFonts w:cs="Arial"/>
          <w:i/>
          <w:iCs/>
          <w:lang w:val="en"/>
        </w:rPr>
        <w:t>a positive opportunity to take stock and consider if the plan is enabling the person to meet their needs and achieve their aspirations'</w:t>
      </w:r>
      <w:r w:rsidRPr="00F827EF">
        <w:rPr>
          <w:rFonts w:cs="Arial"/>
          <w:lang w:val="en"/>
        </w:rPr>
        <w:t xml:space="preserve"> (Care Act guidance 13.12)</w:t>
      </w:r>
    </w:p>
    <w:p w14:paraId="47F32357" w14:textId="77777777" w:rsidR="00A71FBC" w:rsidRPr="00A71FBC" w:rsidRDefault="00A71FBC" w:rsidP="00A71FBC">
      <w:pPr>
        <w:spacing w:before="0" w:after="0"/>
        <w:ind w:left="720"/>
        <w:rPr>
          <w:rFonts w:cs="Arial"/>
          <w:lang w:val="en"/>
        </w:rPr>
      </w:pPr>
    </w:p>
    <w:p w14:paraId="5631B1E8" w14:textId="14DB763C" w:rsidR="00B36EC1" w:rsidRDefault="00B36EC1" w:rsidP="00B36EC1">
      <w:pPr>
        <w:numPr>
          <w:ilvl w:val="0"/>
          <w:numId w:val="16"/>
        </w:numPr>
        <w:spacing w:before="0" w:after="0"/>
        <w:rPr>
          <w:rFonts w:eastAsia="MS Mincho"/>
          <w:lang w:eastAsia="en-US"/>
        </w:rPr>
      </w:pPr>
      <w:r>
        <w:rPr>
          <w:rFonts w:eastAsia="MS Mincho"/>
          <w:lang w:eastAsia="en-US"/>
        </w:rPr>
        <w:t xml:space="preserve">Adult Social Care have a duty to review everyone who has a </w:t>
      </w:r>
      <w:r w:rsidRPr="000F4110">
        <w:rPr>
          <w:rFonts w:eastAsia="MS Mincho"/>
          <w:b/>
          <w:bCs/>
          <w:lang w:eastAsia="en-US"/>
        </w:rPr>
        <w:t>care and support plan</w:t>
      </w:r>
      <w:r>
        <w:rPr>
          <w:rFonts w:eastAsia="MS Mincho"/>
          <w:lang w:eastAsia="en-US"/>
        </w:rPr>
        <w:t>. Your review should happen each year but if your circumstances change you can request a review date earlier.</w:t>
      </w:r>
    </w:p>
    <w:p w14:paraId="1E4418B8" w14:textId="77777777" w:rsidR="00A71FBC" w:rsidRPr="00A71FBC" w:rsidRDefault="00A71FBC" w:rsidP="00A71FBC">
      <w:pPr>
        <w:spacing w:before="0" w:after="0"/>
        <w:rPr>
          <w:rFonts w:eastAsia="MS Mincho"/>
          <w:lang w:eastAsia="en-US"/>
        </w:rPr>
      </w:pPr>
    </w:p>
    <w:p w14:paraId="7B5FD4F4" w14:textId="44E9525B" w:rsidR="00B36EC1" w:rsidRDefault="00B36EC1" w:rsidP="00B36EC1">
      <w:pPr>
        <w:numPr>
          <w:ilvl w:val="0"/>
          <w:numId w:val="16"/>
        </w:numPr>
        <w:spacing w:before="0" w:after="0"/>
        <w:rPr>
          <w:rFonts w:eastAsia="Calibri"/>
          <w:lang w:eastAsia="en-US"/>
        </w:rPr>
      </w:pPr>
      <w:r>
        <w:rPr>
          <w:rFonts w:eastAsia="Calibri"/>
          <w:lang w:eastAsia="en-US"/>
        </w:rPr>
        <w:t xml:space="preserve">Your review can take place face to face, on video call or over the telephone. If you would prefer a different type of review or date to the one offered, you can contact Adult Social Care to change this. </w:t>
      </w:r>
    </w:p>
    <w:p w14:paraId="6CCC58E8" w14:textId="77777777" w:rsidR="00A71FBC" w:rsidRPr="00A71FBC" w:rsidRDefault="00A71FBC" w:rsidP="00A71FBC">
      <w:pPr>
        <w:spacing w:before="0" w:after="0"/>
        <w:rPr>
          <w:rFonts w:eastAsia="Calibri"/>
          <w:lang w:eastAsia="en-US"/>
        </w:rPr>
      </w:pPr>
    </w:p>
    <w:p w14:paraId="1EFCEEEA" w14:textId="0CA64AA2" w:rsidR="00B36EC1" w:rsidRDefault="00B36EC1" w:rsidP="00B36EC1">
      <w:pPr>
        <w:numPr>
          <w:ilvl w:val="0"/>
          <w:numId w:val="16"/>
        </w:numPr>
        <w:spacing w:before="0" w:after="0"/>
        <w:rPr>
          <w:rFonts w:eastAsia="MS Mincho"/>
          <w:lang w:eastAsia="en-US"/>
        </w:rPr>
      </w:pPr>
      <w:r>
        <w:rPr>
          <w:rFonts w:eastAsia="MS Mincho"/>
          <w:lang w:eastAsia="en-US"/>
        </w:rPr>
        <w:t xml:space="preserve">If you don’t have a copy of your most recent </w:t>
      </w:r>
      <w:r w:rsidRPr="00047D8D">
        <w:rPr>
          <w:rFonts w:eastAsia="MS Mincho"/>
          <w:b/>
          <w:bCs/>
          <w:lang w:eastAsia="en-US"/>
        </w:rPr>
        <w:t>care and support plan</w:t>
      </w:r>
      <w:r>
        <w:rPr>
          <w:rFonts w:eastAsia="MS Mincho"/>
          <w:lang w:eastAsia="en-US"/>
        </w:rPr>
        <w:t xml:space="preserve"> or have not received the guidance on Disability Related Expenditure (DRE) and would like this before your review, please ask your social care worker (and let them know if you require this in a different format). </w:t>
      </w:r>
    </w:p>
    <w:p w14:paraId="5C6664BD" w14:textId="77777777" w:rsidR="00A71FBC" w:rsidRPr="00A71FBC" w:rsidRDefault="00A71FBC" w:rsidP="00A71FBC">
      <w:pPr>
        <w:spacing w:before="0" w:after="0"/>
        <w:rPr>
          <w:rFonts w:eastAsia="MS Mincho"/>
          <w:lang w:eastAsia="en-US"/>
        </w:rPr>
      </w:pPr>
    </w:p>
    <w:p w14:paraId="761CE2C9" w14:textId="45AA36FF" w:rsidR="00B36EC1" w:rsidRDefault="00B36EC1" w:rsidP="00A71FBC">
      <w:pPr>
        <w:numPr>
          <w:ilvl w:val="0"/>
          <w:numId w:val="16"/>
        </w:numPr>
        <w:spacing w:before="0" w:after="0"/>
        <w:rPr>
          <w:rFonts w:eastAsia="MS Mincho"/>
          <w:lang w:eastAsia="en-US"/>
        </w:rPr>
      </w:pPr>
      <w:r>
        <w:rPr>
          <w:rFonts w:eastAsia="MS Mincho"/>
          <w:lang w:eastAsia="en-US"/>
        </w:rPr>
        <w:t>Your review will include you and anyone else who you would like to be involved. This can include family, friends or anyone who is important to you. Your review may also include another professional such as an Occupational Therapist or another healthcare professional.</w:t>
      </w:r>
    </w:p>
    <w:p w14:paraId="38E180BC" w14:textId="77777777" w:rsidR="00A71FBC" w:rsidRPr="00A71FBC" w:rsidRDefault="00A71FBC" w:rsidP="00A71FBC">
      <w:pPr>
        <w:spacing w:before="0" w:after="0"/>
        <w:rPr>
          <w:rFonts w:eastAsia="MS Mincho"/>
          <w:lang w:eastAsia="en-US"/>
        </w:rPr>
      </w:pPr>
    </w:p>
    <w:p w14:paraId="0D379017" w14:textId="77777777" w:rsidR="00B36EC1" w:rsidRDefault="00B36EC1" w:rsidP="00A71FBC">
      <w:pPr>
        <w:numPr>
          <w:ilvl w:val="0"/>
          <w:numId w:val="16"/>
        </w:numPr>
        <w:spacing w:before="0" w:after="0"/>
        <w:rPr>
          <w:lang w:val="en"/>
        </w:rPr>
      </w:pPr>
      <w:r w:rsidRPr="00AF6741">
        <w:rPr>
          <w:lang w:val="en"/>
        </w:rPr>
        <w:t xml:space="preserve">If </w:t>
      </w:r>
      <w:r>
        <w:rPr>
          <w:lang w:val="en"/>
        </w:rPr>
        <w:t>you need support to be fully involved</w:t>
      </w:r>
      <w:r w:rsidRPr="00AF6741">
        <w:rPr>
          <w:lang w:val="en"/>
        </w:rPr>
        <w:t xml:space="preserve"> in the </w:t>
      </w:r>
      <w:r>
        <w:rPr>
          <w:lang w:val="en"/>
        </w:rPr>
        <w:t>review</w:t>
      </w:r>
      <w:r w:rsidRPr="00AF6741">
        <w:rPr>
          <w:lang w:val="en"/>
        </w:rPr>
        <w:t xml:space="preserve"> and do not have friends or family to assist you then you can </w:t>
      </w:r>
      <w:r>
        <w:rPr>
          <w:lang w:val="en"/>
        </w:rPr>
        <w:t xml:space="preserve">receive support from </w:t>
      </w:r>
      <w:r w:rsidRPr="00AF6741">
        <w:rPr>
          <w:lang w:val="en"/>
        </w:rPr>
        <w:t xml:space="preserve">an </w:t>
      </w:r>
      <w:r>
        <w:rPr>
          <w:lang w:val="en"/>
        </w:rPr>
        <w:t xml:space="preserve">independent </w:t>
      </w:r>
      <w:r w:rsidRPr="00AF6741">
        <w:rPr>
          <w:b/>
          <w:lang w:val="en"/>
        </w:rPr>
        <w:t>advocate</w:t>
      </w:r>
      <w:r w:rsidRPr="00AF6741">
        <w:rPr>
          <w:lang w:val="en"/>
        </w:rPr>
        <w:t xml:space="preserve">. </w:t>
      </w:r>
      <w:r>
        <w:rPr>
          <w:lang w:val="en"/>
        </w:rPr>
        <w:t xml:space="preserve">An advocate will support you to express your views and wishes. Your social care worker will arrange this if you need an advocate. </w:t>
      </w:r>
    </w:p>
    <w:p w14:paraId="2D726716" w14:textId="77777777" w:rsidR="001B107C" w:rsidRDefault="001B107C" w:rsidP="001B107C">
      <w:pPr>
        <w:spacing w:before="0" w:after="0"/>
        <w:rPr>
          <w:lang w:val="en"/>
        </w:rPr>
      </w:pPr>
    </w:p>
    <w:p w14:paraId="21F6236C" w14:textId="77777777" w:rsidR="001B107C" w:rsidRPr="00294196" w:rsidRDefault="001B107C" w:rsidP="00A71FBC">
      <w:pPr>
        <w:pStyle w:val="Heading2"/>
        <w:ind w:left="360"/>
        <w:rPr>
          <w:lang w:val="en"/>
        </w:rPr>
      </w:pPr>
      <w:r>
        <w:rPr>
          <w:lang w:val="en"/>
        </w:rPr>
        <w:t>What will happen at a review?</w:t>
      </w:r>
    </w:p>
    <w:p w14:paraId="02D6663D" w14:textId="77777777" w:rsidR="00B36EC1" w:rsidRDefault="00B36EC1" w:rsidP="00B36EC1">
      <w:pPr>
        <w:spacing w:before="0" w:after="0"/>
        <w:ind w:left="720"/>
        <w:rPr>
          <w:rFonts w:eastAsia="MS Mincho"/>
          <w:lang w:eastAsia="en-US"/>
        </w:rPr>
      </w:pPr>
    </w:p>
    <w:p w14:paraId="61024430" w14:textId="2F0F1D76" w:rsidR="00B36EC1" w:rsidRDefault="00B36EC1" w:rsidP="00B36EC1">
      <w:pPr>
        <w:numPr>
          <w:ilvl w:val="0"/>
          <w:numId w:val="16"/>
        </w:numPr>
        <w:spacing w:before="0" w:after="0"/>
        <w:rPr>
          <w:rFonts w:eastAsia="Calibri"/>
          <w:b/>
          <w:lang w:eastAsia="en-US"/>
        </w:rPr>
      </w:pPr>
      <w:r>
        <w:rPr>
          <w:rFonts w:eastAsia="Calibri"/>
          <w:bCs/>
          <w:lang w:eastAsia="en-US"/>
        </w:rPr>
        <w:t xml:space="preserve">You may be unsure or concerned about what to expect at a review. </w:t>
      </w:r>
      <w:r>
        <w:rPr>
          <w:rFonts w:eastAsia="Calibri"/>
          <w:lang w:eastAsia="en-US"/>
        </w:rPr>
        <w:t xml:space="preserve">Your social care worker will talk to you about your current </w:t>
      </w:r>
      <w:r w:rsidRPr="00AF6741">
        <w:rPr>
          <w:rFonts w:eastAsia="Calibri"/>
          <w:b/>
          <w:lang w:eastAsia="en-US"/>
        </w:rPr>
        <w:t>care and support</w:t>
      </w:r>
      <w:r>
        <w:rPr>
          <w:rFonts w:eastAsia="Calibri"/>
          <w:b/>
          <w:lang w:eastAsia="en-US"/>
        </w:rPr>
        <w:t xml:space="preserve"> plan. </w:t>
      </w:r>
    </w:p>
    <w:p w14:paraId="70FB378D" w14:textId="77777777" w:rsidR="00BF5FF8" w:rsidRPr="00BF5FF8" w:rsidRDefault="00BF5FF8" w:rsidP="00BF5FF8">
      <w:pPr>
        <w:spacing w:before="0" w:after="0"/>
        <w:ind w:left="720"/>
        <w:rPr>
          <w:rFonts w:eastAsia="Calibri"/>
          <w:b/>
          <w:lang w:eastAsia="en-US"/>
        </w:rPr>
      </w:pPr>
    </w:p>
    <w:p w14:paraId="2EFECEDD" w14:textId="77777777" w:rsidR="00B36EC1" w:rsidRPr="002713F0" w:rsidRDefault="00B36EC1" w:rsidP="00A71FBC">
      <w:pPr>
        <w:pStyle w:val="ListParagraph"/>
        <w:numPr>
          <w:ilvl w:val="0"/>
          <w:numId w:val="16"/>
        </w:numPr>
        <w:spacing w:before="0" w:after="0"/>
        <w:rPr>
          <w:rFonts w:eastAsia="Calibri"/>
          <w:bCs/>
          <w:lang w:eastAsia="en-US"/>
        </w:rPr>
      </w:pPr>
      <w:r w:rsidRPr="002713F0">
        <w:rPr>
          <w:rFonts w:eastAsia="Calibri"/>
          <w:bCs/>
          <w:lang w:eastAsia="en-US"/>
        </w:rPr>
        <w:t>Here are some questions that your social care worker may ask you. You might like to think about some of these ahead of time to help you to prepare:</w:t>
      </w:r>
    </w:p>
    <w:p w14:paraId="0052BD92" w14:textId="77777777" w:rsidR="00B36EC1" w:rsidRPr="002713F0" w:rsidRDefault="00B36EC1" w:rsidP="00BF5FF8">
      <w:pPr>
        <w:pStyle w:val="ListParagraph"/>
        <w:numPr>
          <w:ilvl w:val="0"/>
          <w:numId w:val="17"/>
        </w:numPr>
        <w:spacing w:before="0" w:after="0"/>
        <w:rPr>
          <w:rFonts w:eastAsia="Calibri"/>
          <w:bCs/>
          <w:lang w:eastAsia="en-US"/>
        </w:rPr>
      </w:pPr>
      <w:r w:rsidRPr="002713F0">
        <w:rPr>
          <w:rStyle w:val="normaltextrun"/>
          <w:rFonts w:cs="Arial"/>
          <w:color w:val="000000"/>
          <w:shd w:val="clear" w:color="auto" w:fill="FFFFFF"/>
        </w:rPr>
        <w:t xml:space="preserve">Do you think your </w:t>
      </w:r>
      <w:r w:rsidRPr="002713F0">
        <w:rPr>
          <w:rStyle w:val="normaltextrun"/>
          <w:rFonts w:cs="Arial"/>
          <w:b/>
          <w:bCs/>
          <w:color w:val="000000"/>
          <w:shd w:val="clear" w:color="auto" w:fill="FFFFFF"/>
        </w:rPr>
        <w:t>care and support plan</w:t>
      </w:r>
      <w:r w:rsidRPr="002713F0">
        <w:rPr>
          <w:rStyle w:val="normaltextrun"/>
          <w:rFonts w:cs="Arial"/>
          <w:color w:val="000000"/>
          <w:shd w:val="clear" w:color="auto" w:fill="FFFFFF"/>
        </w:rPr>
        <w:t xml:space="preserve"> is working well for you (including your health needs and any aids and adaptations)? </w:t>
      </w:r>
      <w:r w:rsidRPr="002713F0">
        <w:rPr>
          <w:rStyle w:val="eop"/>
          <w:rFonts w:cs="Arial"/>
          <w:color w:val="000000"/>
          <w:shd w:val="clear" w:color="auto" w:fill="FFFFFF"/>
        </w:rPr>
        <w:t> </w:t>
      </w:r>
    </w:p>
    <w:p w14:paraId="013F2FE2" w14:textId="77777777" w:rsidR="00B36EC1" w:rsidRPr="002713F0" w:rsidRDefault="00B36EC1" w:rsidP="00BF5FF8">
      <w:pPr>
        <w:pStyle w:val="ListParagraph"/>
        <w:numPr>
          <w:ilvl w:val="0"/>
          <w:numId w:val="17"/>
        </w:numPr>
        <w:spacing w:before="0" w:after="0"/>
        <w:rPr>
          <w:rFonts w:eastAsia="Calibri"/>
          <w:bCs/>
          <w:lang w:eastAsia="en-US"/>
        </w:rPr>
      </w:pPr>
      <w:r>
        <w:t>Are your needs being met in a way that works for you?</w:t>
      </w:r>
    </w:p>
    <w:p w14:paraId="701C9A29" w14:textId="77777777" w:rsidR="00B36EC1" w:rsidRPr="002713F0" w:rsidRDefault="00B36EC1" w:rsidP="00BF5FF8">
      <w:pPr>
        <w:pStyle w:val="ListParagraph"/>
        <w:numPr>
          <w:ilvl w:val="0"/>
          <w:numId w:val="17"/>
        </w:numPr>
        <w:spacing w:before="0" w:after="0"/>
        <w:rPr>
          <w:rFonts w:eastAsia="Calibri"/>
          <w:bCs/>
          <w:lang w:eastAsia="en-US"/>
        </w:rPr>
      </w:pPr>
      <w:r>
        <w:t xml:space="preserve">Do you think your </w:t>
      </w:r>
      <w:r w:rsidRPr="002713F0">
        <w:rPr>
          <w:rStyle w:val="normaltextrun"/>
          <w:rFonts w:cs="Arial"/>
          <w:b/>
          <w:bCs/>
          <w:color w:val="000000"/>
          <w:shd w:val="clear" w:color="auto" w:fill="FFFFFF"/>
        </w:rPr>
        <w:t>care and support plan</w:t>
      </w:r>
      <w:r w:rsidRPr="002713F0">
        <w:rPr>
          <w:rStyle w:val="normaltextrun"/>
          <w:rFonts w:cs="Arial"/>
          <w:color w:val="000000"/>
          <w:shd w:val="clear" w:color="auto" w:fill="FFFFFF"/>
        </w:rPr>
        <w:t xml:space="preserve"> </w:t>
      </w:r>
      <w:r>
        <w:t>needs to change in any way? If so, what changes would you make?</w:t>
      </w:r>
    </w:p>
    <w:p w14:paraId="145313CA" w14:textId="77777777" w:rsidR="00B36EC1" w:rsidRPr="002713F0" w:rsidRDefault="00B36EC1" w:rsidP="00BF5FF8">
      <w:pPr>
        <w:pStyle w:val="ListParagraph"/>
        <w:numPr>
          <w:ilvl w:val="0"/>
          <w:numId w:val="17"/>
        </w:numPr>
        <w:spacing w:before="0" w:after="0"/>
        <w:rPr>
          <w:rFonts w:eastAsia="Calibri"/>
          <w:bCs/>
          <w:lang w:eastAsia="en-US"/>
        </w:rPr>
      </w:pPr>
      <w:r w:rsidRPr="002713F0">
        <w:rPr>
          <w:rFonts w:eastAsia="Calibri"/>
          <w:bCs/>
          <w:lang w:eastAsia="en-US"/>
        </w:rPr>
        <w:t xml:space="preserve">Think about any additional money you spend because of your disability that someone without a disability does not have to spend. This is called </w:t>
      </w:r>
      <w:hyperlink r:id="rId12" w:history="1">
        <w:r w:rsidRPr="002713F0">
          <w:rPr>
            <w:rStyle w:val="Hyperlink"/>
            <w:rFonts w:eastAsia="Calibri"/>
            <w:bCs/>
            <w:lang w:eastAsia="en-US"/>
          </w:rPr>
          <w:t>Disability Related Expenditure (DRE).</w:t>
        </w:r>
      </w:hyperlink>
      <w:r w:rsidRPr="002713F0">
        <w:rPr>
          <w:rFonts w:eastAsia="Calibri"/>
          <w:bCs/>
          <w:lang w:eastAsia="en-US"/>
        </w:rPr>
        <w:t xml:space="preserve"> </w:t>
      </w:r>
    </w:p>
    <w:p w14:paraId="54BAAB7C" w14:textId="75DDB646" w:rsidR="00B36EC1" w:rsidRPr="00BF5FF8" w:rsidRDefault="00B36EC1" w:rsidP="00BF5FF8">
      <w:pPr>
        <w:pStyle w:val="ListParagraph"/>
        <w:rPr>
          <w:rFonts w:eastAsia="Calibri"/>
          <w:bCs/>
          <w:lang w:eastAsia="en-US"/>
        </w:rPr>
      </w:pPr>
      <w:r w:rsidRPr="00BF5FF8">
        <w:rPr>
          <w:rFonts w:eastAsia="Calibri"/>
          <w:bCs/>
          <w:lang w:eastAsia="en-US"/>
        </w:rPr>
        <w:lastRenderedPageBreak/>
        <w:t xml:space="preserve">You can find a factsheet at </w:t>
      </w:r>
      <w:hyperlink r:id="rId13" w:history="1">
        <w:r w:rsidRPr="00BF5FF8">
          <w:rPr>
            <w:rStyle w:val="Hyperlink"/>
            <w:rFonts w:eastAsia="Calibri"/>
            <w:bCs/>
            <w:lang w:eastAsia="en-US"/>
          </w:rPr>
          <w:t>https://www.nottinghamshire.gov.uk/policy-library/91943/what-is-disability-related-expenditure</w:t>
        </w:r>
      </w:hyperlink>
    </w:p>
    <w:p w14:paraId="7470DECD" w14:textId="77777777" w:rsidR="003831B1" w:rsidRPr="003831B1" w:rsidRDefault="003831B1" w:rsidP="003831B1">
      <w:pPr>
        <w:pStyle w:val="ListParagraph"/>
        <w:rPr>
          <w:rFonts w:eastAsia="Calibri"/>
          <w:bCs/>
          <w:lang w:eastAsia="en-US"/>
        </w:rPr>
      </w:pPr>
    </w:p>
    <w:p w14:paraId="0E8BAECF" w14:textId="6F1DA1A3" w:rsidR="00B36EC1" w:rsidRDefault="00B36EC1" w:rsidP="00A71FBC">
      <w:pPr>
        <w:pStyle w:val="ListParagraph"/>
        <w:numPr>
          <w:ilvl w:val="0"/>
          <w:numId w:val="16"/>
        </w:numPr>
        <w:spacing w:before="0" w:after="0"/>
        <w:rPr>
          <w:rFonts w:cs="Arial"/>
        </w:rPr>
      </w:pPr>
      <w:r w:rsidRPr="002713F0">
        <w:rPr>
          <w:rFonts w:cs="Arial"/>
        </w:rPr>
        <w:t>If something has changed since your last review, then the social care worker will talk to you about the change in your needs and/or circumstances.</w:t>
      </w:r>
    </w:p>
    <w:p w14:paraId="3E4C92EF" w14:textId="77777777" w:rsidR="003831B1" w:rsidRPr="003831B1" w:rsidRDefault="003831B1" w:rsidP="003831B1">
      <w:pPr>
        <w:pStyle w:val="ListParagraph"/>
        <w:spacing w:before="0" w:after="0"/>
        <w:rPr>
          <w:rFonts w:cs="Arial"/>
        </w:rPr>
      </w:pPr>
    </w:p>
    <w:p w14:paraId="1FBDF3C6" w14:textId="77777777" w:rsidR="00B36EC1" w:rsidRPr="002713F0" w:rsidRDefault="00B36EC1" w:rsidP="00A71FBC">
      <w:pPr>
        <w:pStyle w:val="ListParagraph"/>
        <w:numPr>
          <w:ilvl w:val="0"/>
          <w:numId w:val="16"/>
        </w:numPr>
        <w:spacing w:before="0" w:after="0"/>
        <w:rPr>
          <w:rFonts w:cs="Arial"/>
        </w:rPr>
      </w:pPr>
      <w:r w:rsidRPr="002713F0">
        <w:rPr>
          <w:rFonts w:cs="Arial"/>
        </w:rPr>
        <w:t xml:space="preserve">You and your social care worker will work together to agree any changes to your </w:t>
      </w:r>
      <w:r w:rsidRPr="002713F0">
        <w:rPr>
          <w:rFonts w:cs="Arial"/>
          <w:b/>
          <w:bCs/>
        </w:rPr>
        <w:t>care and support plan</w:t>
      </w:r>
      <w:r w:rsidRPr="002713F0">
        <w:rPr>
          <w:rFonts w:cs="Arial"/>
        </w:rPr>
        <w:t xml:space="preserve">. </w:t>
      </w:r>
    </w:p>
    <w:p w14:paraId="7A9E4AD6" w14:textId="77777777" w:rsidR="00B36EC1" w:rsidRPr="00294196" w:rsidRDefault="00B36EC1" w:rsidP="00BF5FF8">
      <w:pPr>
        <w:pStyle w:val="Heading2"/>
        <w:ind w:left="360"/>
        <w:rPr>
          <w:lang w:eastAsia="en-US"/>
        </w:rPr>
      </w:pPr>
      <w:r w:rsidRPr="00294196">
        <w:rPr>
          <w:lang w:eastAsia="en-US"/>
        </w:rPr>
        <w:t xml:space="preserve">What </w:t>
      </w:r>
      <w:r>
        <w:rPr>
          <w:lang w:eastAsia="en-US"/>
        </w:rPr>
        <w:t>will happen after your review?</w:t>
      </w:r>
    </w:p>
    <w:p w14:paraId="049C63D5" w14:textId="77777777" w:rsidR="00B36EC1" w:rsidRDefault="00B36EC1" w:rsidP="00A71FBC">
      <w:pPr>
        <w:numPr>
          <w:ilvl w:val="0"/>
          <w:numId w:val="16"/>
        </w:numPr>
        <w:spacing w:before="0" w:after="0"/>
        <w:contextualSpacing/>
        <w:rPr>
          <w:rFonts w:cs="Arial"/>
        </w:rPr>
      </w:pPr>
      <w:r>
        <w:rPr>
          <w:rFonts w:cs="Arial"/>
        </w:rPr>
        <w:t xml:space="preserve">Your social care worker will let you know what will happen after your review and agree when you can expect to hear from them. They will update your </w:t>
      </w:r>
      <w:r w:rsidRPr="003A63E3">
        <w:rPr>
          <w:rFonts w:cs="Arial"/>
          <w:b/>
          <w:bCs/>
        </w:rPr>
        <w:t xml:space="preserve">care and support plan </w:t>
      </w:r>
      <w:r w:rsidRPr="00103107">
        <w:rPr>
          <w:rFonts w:cs="Arial"/>
        </w:rPr>
        <w:t xml:space="preserve">and </w:t>
      </w:r>
      <w:r>
        <w:rPr>
          <w:rFonts w:cs="Arial"/>
        </w:rPr>
        <w:t>send you</w:t>
      </w:r>
      <w:r w:rsidRPr="00103107">
        <w:rPr>
          <w:rFonts w:cs="Arial"/>
        </w:rPr>
        <w:t xml:space="preserve"> a copy.</w:t>
      </w:r>
    </w:p>
    <w:p w14:paraId="7EAE9746" w14:textId="77777777" w:rsidR="00B36EC1" w:rsidRDefault="00B36EC1" w:rsidP="00B36EC1">
      <w:pPr>
        <w:ind w:left="720"/>
        <w:contextualSpacing/>
        <w:rPr>
          <w:rFonts w:cs="Arial"/>
        </w:rPr>
      </w:pPr>
    </w:p>
    <w:p w14:paraId="11A15177" w14:textId="54E88D22" w:rsidR="00B36EC1" w:rsidRDefault="00B36EC1" w:rsidP="00743B28">
      <w:pPr>
        <w:numPr>
          <w:ilvl w:val="0"/>
          <w:numId w:val="16"/>
        </w:numPr>
        <w:spacing w:before="0" w:after="0"/>
        <w:contextualSpacing/>
        <w:rPr>
          <w:rFonts w:cs="Arial"/>
        </w:rPr>
      </w:pPr>
      <w:r>
        <w:rPr>
          <w:rFonts w:cs="Arial"/>
        </w:rPr>
        <w:t xml:space="preserve">After your review, feel free to contact your social care worker if you have any questions, concerns or anything you want to discuss further.   </w:t>
      </w:r>
    </w:p>
    <w:p w14:paraId="2BDDDE50" w14:textId="77777777" w:rsidR="00743B28" w:rsidRPr="00743B28" w:rsidRDefault="00743B28" w:rsidP="00743B28">
      <w:pPr>
        <w:spacing w:before="0" w:after="0"/>
        <w:contextualSpacing/>
        <w:rPr>
          <w:rFonts w:cs="Arial"/>
        </w:rPr>
      </w:pPr>
    </w:p>
    <w:p w14:paraId="74BEFACC" w14:textId="77777777" w:rsidR="00B36EC1" w:rsidRPr="00294196" w:rsidRDefault="00B36EC1" w:rsidP="00743B28">
      <w:pPr>
        <w:pStyle w:val="Heading2"/>
        <w:ind w:left="360"/>
      </w:pPr>
      <w:r w:rsidRPr="00294196">
        <w:t>What if I am not happy</w:t>
      </w:r>
      <w:r>
        <w:t xml:space="preserve"> with my review</w:t>
      </w:r>
      <w:r w:rsidRPr="00294196">
        <w:t>?</w:t>
      </w:r>
    </w:p>
    <w:p w14:paraId="6D7CC357" w14:textId="77777777" w:rsidR="00B36EC1" w:rsidRPr="0016365C" w:rsidRDefault="00B36EC1" w:rsidP="00A71FBC">
      <w:pPr>
        <w:numPr>
          <w:ilvl w:val="0"/>
          <w:numId w:val="16"/>
        </w:numPr>
        <w:spacing w:before="0" w:after="0"/>
        <w:rPr>
          <w:rFonts w:cs="Arial"/>
        </w:rPr>
      </w:pPr>
      <w:r w:rsidRPr="0016365C">
        <w:rPr>
          <w:rFonts w:cs="Arial"/>
        </w:rPr>
        <w:t>Talk to your social care worker</w:t>
      </w:r>
      <w:r>
        <w:rPr>
          <w:rFonts w:cs="Arial"/>
        </w:rPr>
        <w:t xml:space="preserve"> if you are not happy after your review</w:t>
      </w:r>
      <w:r w:rsidRPr="0016365C">
        <w:rPr>
          <w:rFonts w:cs="Arial"/>
        </w:rPr>
        <w:t xml:space="preserve">.  If you are still not happy you can make a complaint to our </w:t>
      </w:r>
      <w:r w:rsidRPr="001A4BAB">
        <w:rPr>
          <w:rFonts w:cs="Arial"/>
        </w:rPr>
        <w:t>Complaints and Information</w:t>
      </w:r>
      <w:r>
        <w:rPr>
          <w:rFonts w:cs="Arial"/>
        </w:rPr>
        <w:t xml:space="preserve"> </w:t>
      </w:r>
      <w:r w:rsidRPr="001A4BAB">
        <w:rPr>
          <w:rFonts w:cs="Arial"/>
        </w:rPr>
        <w:t>Team</w:t>
      </w:r>
      <w:r>
        <w:rPr>
          <w:rFonts w:cs="Arial"/>
        </w:rPr>
        <w:t xml:space="preserve">. You can do this over the phone </w:t>
      </w:r>
    </w:p>
    <w:p w14:paraId="2D67809E" w14:textId="77777777" w:rsidR="00B36EC1" w:rsidRPr="00B36EC1" w:rsidRDefault="00B36EC1" w:rsidP="00B36EC1">
      <w:pPr>
        <w:pStyle w:val="ListParagraph"/>
        <w:rPr>
          <w:rFonts w:cs="Arial"/>
          <w:b/>
          <w:sz w:val="28"/>
          <w:szCs w:val="28"/>
        </w:rPr>
      </w:pPr>
      <w:r w:rsidRPr="00B36EC1">
        <w:rPr>
          <w:rFonts w:cs="Arial"/>
          <w:b/>
          <w:sz w:val="28"/>
          <w:szCs w:val="28"/>
        </w:rPr>
        <w:t>Tel no: 0300 500 80 80</w:t>
      </w:r>
    </w:p>
    <w:p w14:paraId="76BDF673" w14:textId="77777777" w:rsidR="00B36EC1" w:rsidRPr="00B36EC1" w:rsidRDefault="00B36EC1" w:rsidP="00AA7DC1">
      <w:pPr>
        <w:pStyle w:val="ListParagraph"/>
        <w:rPr>
          <w:rFonts w:cs="Arial"/>
          <w:b/>
          <w:sz w:val="28"/>
          <w:szCs w:val="28"/>
        </w:rPr>
      </w:pPr>
    </w:p>
    <w:p w14:paraId="70A49DCC" w14:textId="77777777" w:rsidR="00B36EC1" w:rsidRPr="00B36EC1" w:rsidRDefault="00B36EC1" w:rsidP="00BD2887">
      <w:pPr>
        <w:pStyle w:val="ListParagraph"/>
        <w:rPr>
          <w:rFonts w:cs="Arial"/>
        </w:rPr>
      </w:pPr>
      <w:r w:rsidRPr="00B36EC1">
        <w:rPr>
          <w:rFonts w:cs="Arial"/>
        </w:rPr>
        <w:t xml:space="preserve">Or by completing the online form: </w:t>
      </w:r>
    </w:p>
    <w:p w14:paraId="76469D68" w14:textId="15DEBAB2" w:rsidR="00B36EC1" w:rsidRPr="00B36EC1" w:rsidRDefault="00714083" w:rsidP="00BD2887">
      <w:pPr>
        <w:pStyle w:val="ListParagraph"/>
        <w:rPr>
          <w:rFonts w:cs="Arial"/>
          <w:b/>
        </w:rPr>
      </w:pPr>
      <w:hyperlink r:id="rId14" w:history="1">
        <w:r w:rsidR="00BD2887" w:rsidRPr="00676127">
          <w:rPr>
            <w:rStyle w:val="Hyperlink"/>
            <w:rFonts w:cs="Arial"/>
            <w:b/>
          </w:rPr>
          <w:t>https://www.nottinghamshire.gov.uk/contact-and-complaints/complaints/comments-compliments-and-complants/w</w:t>
        </w:r>
      </w:hyperlink>
    </w:p>
    <w:p w14:paraId="19054497" w14:textId="613A5E62" w:rsidR="006B0E03" w:rsidRPr="006335D2" w:rsidRDefault="00743B28" w:rsidP="00743B28">
      <w:pPr>
        <w:pStyle w:val="Default"/>
        <w:spacing w:before="240" w:after="240"/>
        <w:rPr>
          <w:sz w:val="28"/>
          <w:szCs w:val="28"/>
        </w:rPr>
      </w:pPr>
      <w:r>
        <w:rPr>
          <w:b/>
          <w:bCs/>
          <w:sz w:val="28"/>
          <w:szCs w:val="28"/>
        </w:rPr>
        <w:t xml:space="preserve">      </w:t>
      </w:r>
      <w:r w:rsidR="006B0E03">
        <w:rPr>
          <w:b/>
          <w:bCs/>
          <w:sz w:val="28"/>
          <w:szCs w:val="28"/>
        </w:rPr>
        <w:t>Contact information</w:t>
      </w:r>
    </w:p>
    <w:p w14:paraId="7A252194" w14:textId="77777777" w:rsidR="006B0E03" w:rsidRPr="004E37B2" w:rsidRDefault="006B0E03" w:rsidP="006B0E03">
      <w:pPr>
        <w:ind w:left="720"/>
        <w:rPr>
          <w:rFonts w:cs="Arial"/>
        </w:rPr>
      </w:pPr>
      <w:r w:rsidRPr="004E37B2">
        <w:rPr>
          <w:rFonts w:cs="Arial"/>
        </w:rPr>
        <w:t xml:space="preserve">Phone: 0300 500 80 80 - </w:t>
      </w:r>
      <w:r w:rsidRPr="004E37B2">
        <w:rPr>
          <w:rFonts w:cs="Arial"/>
          <w:color w:val="000000"/>
        </w:rPr>
        <w:t xml:space="preserve">Monday to Friday: 8am to 6pm </w:t>
      </w:r>
      <w:r w:rsidRPr="004E37B2">
        <w:rPr>
          <w:rFonts w:cs="Arial"/>
        </w:rPr>
        <w:t>(Calls cost 3p a minute from a BT landline. Mobile costs may vary).</w:t>
      </w:r>
    </w:p>
    <w:p w14:paraId="7D862AF7" w14:textId="77777777" w:rsidR="006B0E03" w:rsidRPr="004E37B2" w:rsidRDefault="006B0E03" w:rsidP="006B0E03">
      <w:pPr>
        <w:spacing w:before="0"/>
        <w:ind w:left="720"/>
        <w:rPr>
          <w:rFonts w:cs="Arial"/>
        </w:rPr>
      </w:pPr>
      <w:r w:rsidRPr="004E37B2">
        <w:rPr>
          <w:rFonts w:cs="Arial"/>
        </w:rPr>
        <w:t xml:space="preserve">Enquiries: </w:t>
      </w:r>
      <w:hyperlink r:id="rId15" w:history="1">
        <w:r w:rsidRPr="004E37B2">
          <w:rPr>
            <w:rStyle w:val="Hyperlink"/>
            <w:rFonts w:cs="Arial"/>
          </w:rPr>
          <w:t>www.nottinghamshire.gov.uk/contact</w:t>
        </w:r>
      </w:hyperlink>
      <w:r w:rsidRPr="004E37B2">
        <w:rPr>
          <w:rFonts w:cs="Arial"/>
        </w:rPr>
        <w:t xml:space="preserve"> </w:t>
      </w:r>
    </w:p>
    <w:p w14:paraId="58F04189" w14:textId="77777777" w:rsidR="006B0E03" w:rsidRPr="004E37B2" w:rsidRDefault="006B0E03" w:rsidP="006B0E03">
      <w:pPr>
        <w:ind w:left="720"/>
        <w:rPr>
          <w:rFonts w:cs="Arial"/>
        </w:rPr>
      </w:pPr>
      <w:r w:rsidRPr="004E37B2">
        <w:rPr>
          <w:rFonts w:cs="Arial"/>
        </w:rPr>
        <w:t xml:space="preserve">Website: </w:t>
      </w:r>
      <w:hyperlink r:id="rId16" w:history="1">
        <w:r w:rsidRPr="004E37B2">
          <w:rPr>
            <w:rStyle w:val="Hyperlink"/>
            <w:rFonts w:cs="Arial"/>
          </w:rPr>
          <w:t>www.nottinghamshire.gov.uk</w:t>
        </w:r>
      </w:hyperlink>
    </w:p>
    <w:p w14:paraId="140F1C35" w14:textId="2A7E8F1C" w:rsidR="006B0E03" w:rsidRPr="004E37B2" w:rsidRDefault="006B0E03" w:rsidP="006B0E03">
      <w:pPr>
        <w:ind w:left="720"/>
        <w:rPr>
          <w:rFonts w:cs="Arial"/>
        </w:rPr>
      </w:pPr>
      <w:r w:rsidRPr="004E37B2">
        <w:rPr>
          <w:rFonts w:cs="Arial"/>
        </w:rPr>
        <w:t>Deaf / hard of hearing:</w:t>
      </w:r>
      <w:r w:rsidR="00FA07CD" w:rsidRPr="00FA07CD">
        <w:rPr>
          <w:noProof/>
        </w:rPr>
        <w:t xml:space="preserve"> </w:t>
      </w:r>
      <w:r w:rsidR="00FA07CD">
        <w:rPr>
          <w:noProof/>
        </w:rPr>
        <w:drawing>
          <wp:inline distT="0" distB="0" distL="0" distR="0" wp14:anchorId="2D583ED7" wp14:editId="2D6F8643">
            <wp:extent cx="1259457" cy="2455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5846" cy="254569"/>
                    </a:xfrm>
                    <a:prstGeom prst="rect">
                      <a:avLst/>
                    </a:prstGeom>
                    <a:noFill/>
                    <a:ln>
                      <a:noFill/>
                    </a:ln>
                  </pic:spPr>
                </pic:pic>
              </a:graphicData>
            </a:graphic>
          </wp:inline>
        </w:drawing>
      </w:r>
    </w:p>
    <w:p w14:paraId="40330069" w14:textId="2617C001" w:rsidR="00455A4D" w:rsidRPr="00FA07CD" w:rsidRDefault="006B0E03" w:rsidP="00FA07CD">
      <w:pPr>
        <w:numPr>
          <w:ilvl w:val="0"/>
          <w:numId w:val="9"/>
        </w:numPr>
        <w:spacing w:before="0" w:after="0"/>
        <w:ind w:left="1440"/>
        <w:rPr>
          <w:rFonts w:cs="Arial"/>
        </w:rPr>
      </w:pPr>
      <w:r w:rsidRPr="004E37B2">
        <w:rPr>
          <w:rFonts w:cs="Arial"/>
        </w:rPr>
        <w:t xml:space="preserve">Text relay service:  Dial 18001 0115 9774050 from your textphone or the Relay UK app. </w:t>
      </w:r>
    </w:p>
    <w:p w14:paraId="509D042B" w14:textId="307C7409" w:rsidR="006B0E03" w:rsidRPr="00455A4D" w:rsidRDefault="00455A4D" w:rsidP="00455A4D">
      <w:pPr>
        <w:pStyle w:val="ListParagraph"/>
        <w:numPr>
          <w:ilvl w:val="1"/>
          <w:numId w:val="10"/>
        </w:numPr>
      </w:pPr>
      <w:r>
        <w:t xml:space="preserve">Download the </w:t>
      </w:r>
      <w:proofErr w:type="spellStart"/>
      <w:r>
        <w:t>SignVideo</w:t>
      </w:r>
      <w:proofErr w:type="spellEnd"/>
      <w:r>
        <w:t xml:space="preserve"> app to communicate in </w:t>
      </w:r>
      <w:r w:rsidR="006B0E03" w:rsidRPr="00455A4D">
        <w:rPr>
          <w:rFonts w:cs="Arial"/>
          <w:color w:val="000000"/>
        </w:rPr>
        <w:t xml:space="preserve">British Sign Language via an interpreter. Visit </w:t>
      </w:r>
      <w:hyperlink r:id="rId18" w:history="1">
        <w:r w:rsidR="006B0E03" w:rsidRPr="00455A4D">
          <w:rPr>
            <w:rStyle w:val="Hyperlink"/>
            <w:rFonts w:cs="Arial"/>
          </w:rPr>
          <w:t>www.nottinghamshire.gov.uk/contact-us</w:t>
        </w:r>
      </w:hyperlink>
      <w:r w:rsidR="006B0E03" w:rsidRPr="00455A4D">
        <w:rPr>
          <w:rFonts w:cs="Arial"/>
          <w:color w:val="000000"/>
        </w:rPr>
        <w:t xml:space="preserve"> for more information.</w:t>
      </w:r>
    </w:p>
    <w:p w14:paraId="32B5D4BE" w14:textId="77777777" w:rsidR="006B0E03" w:rsidRDefault="006B0E03" w:rsidP="006B0E03">
      <w:pPr>
        <w:ind w:left="720"/>
        <w:rPr>
          <w:rFonts w:cs="Arial"/>
        </w:rPr>
      </w:pPr>
      <w:r w:rsidRPr="004E37B2">
        <w:rPr>
          <w:rFonts w:cs="Arial"/>
        </w:rPr>
        <w:t>Phone 0300 500 80 80 if you need the information in a different language or format.</w:t>
      </w:r>
    </w:p>
    <w:p w14:paraId="5239D849" w14:textId="77777777" w:rsidR="00DB4EA5" w:rsidRDefault="00DB4EA5" w:rsidP="00A16D15">
      <w:pPr>
        <w:autoSpaceDE w:val="0"/>
        <w:autoSpaceDN w:val="0"/>
        <w:spacing w:before="40" w:after="40"/>
        <w:rPr>
          <w:rFonts w:cs="Arial"/>
          <w:i/>
          <w:iCs/>
        </w:rPr>
      </w:pPr>
    </w:p>
    <w:p w14:paraId="2A14709F" w14:textId="4BE57A4B" w:rsidR="006B0E03" w:rsidRPr="006335D2" w:rsidRDefault="006B0E03" w:rsidP="00FA07CD">
      <w:pPr>
        <w:autoSpaceDE w:val="0"/>
        <w:autoSpaceDN w:val="0"/>
        <w:spacing w:before="40" w:after="40"/>
        <w:rPr>
          <w:sz w:val="28"/>
          <w:szCs w:val="28"/>
        </w:rPr>
      </w:pPr>
      <w:r w:rsidRPr="004E37B2">
        <w:rPr>
          <w:rFonts w:cs="Arial"/>
          <w:i/>
          <w:iCs/>
        </w:rPr>
        <w:lastRenderedPageBreak/>
        <w:t>The Council </w:t>
      </w:r>
      <w:r w:rsidRPr="004E37B2">
        <w:rPr>
          <w:rFonts w:cs="Arial"/>
          <w:i/>
          <w:iCs/>
          <w:color w:val="000000"/>
        </w:rPr>
        <w:t>is committed to protecting your privacy and ensuring all personal information is kept confidential and safe. For more details see our general and service specific privacy notices at: </w:t>
      </w:r>
      <w:hyperlink r:id="rId19" w:history="1">
        <w:r w:rsidRPr="004E37B2">
          <w:rPr>
            <w:rStyle w:val="Hyperlink"/>
            <w:i/>
            <w:iCs/>
          </w:rPr>
          <w:t>https://www.nottinghamshire.gov.uk/global-content/privacy</w:t>
        </w:r>
      </w:hyperlink>
      <w:r w:rsidRPr="004E37B2">
        <w:rPr>
          <w:i/>
          <w:iCs/>
        </w:rPr>
        <w:t xml:space="preserve">  </w:t>
      </w:r>
    </w:p>
    <w:sectPr w:rsidR="006B0E03" w:rsidRPr="006335D2" w:rsidSect="006335D2">
      <w:footerReference w:type="default" r:id="rId20"/>
      <w:pgSz w:w="11906" w:h="16838" w:code="9"/>
      <w:pgMar w:top="567" w:right="851" w:bottom="1440"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1A14" w14:textId="77777777" w:rsidR="006D3BD2" w:rsidRDefault="006D3BD2">
      <w:r>
        <w:separator/>
      </w:r>
    </w:p>
  </w:endnote>
  <w:endnote w:type="continuationSeparator" w:id="0">
    <w:p w14:paraId="34674907" w14:textId="77777777" w:rsidR="006D3BD2" w:rsidRDefault="006D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3F54" w14:textId="1992FD3E" w:rsidR="00DE7AE0" w:rsidRPr="00BE0CFE" w:rsidRDefault="006335D2" w:rsidP="00BE0CFE">
    <w:pPr>
      <w:pStyle w:val="Footer"/>
      <w:pBdr>
        <w:top w:val="single" w:sz="4" w:space="1" w:color="auto"/>
      </w:pBdr>
      <w:spacing w:before="0" w:after="0"/>
      <w:rPr>
        <w:i/>
        <w:iCs/>
        <w:sz w:val="18"/>
        <w:szCs w:val="18"/>
      </w:rPr>
    </w:pPr>
    <w:r w:rsidRPr="00BE0CFE">
      <w:rPr>
        <w:i/>
        <w:iCs/>
        <w:sz w:val="18"/>
        <w:szCs w:val="18"/>
      </w:rPr>
      <w:t xml:space="preserve">Factsheet 1: </w:t>
    </w:r>
    <w:r w:rsidR="008E315B">
      <w:rPr>
        <w:i/>
        <w:iCs/>
        <w:sz w:val="18"/>
        <w:szCs w:val="18"/>
      </w:rPr>
      <w:t>Review of your Care and Support</w:t>
    </w:r>
  </w:p>
  <w:p w14:paraId="72E53275" w14:textId="4F52C065" w:rsidR="009603DB" w:rsidRPr="00732FCA" w:rsidRDefault="00732FCA" w:rsidP="00BE0CFE">
    <w:pPr>
      <w:pStyle w:val="Footer"/>
      <w:pBdr>
        <w:top w:val="single" w:sz="4" w:space="1" w:color="auto"/>
      </w:pBdr>
      <w:spacing w:before="0" w:after="0"/>
    </w:pPr>
    <w:r w:rsidRPr="00BE0CFE">
      <w:rPr>
        <w:i/>
        <w:iCs/>
        <w:sz w:val="18"/>
        <w:szCs w:val="18"/>
      </w:rPr>
      <w:t xml:space="preserve">Published </w:t>
    </w:r>
    <w:r w:rsidR="00BE0CFE" w:rsidRPr="00BE0CFE">
      <w:rPr>
        <w:i/>
        <w:iCs/>
        <w:sz w:val="18"/>
        <w:szCs w:val="18"/>
      </w:rPr>
      <w:fldChar w:fldCharType="begin"/>
    </w:r>
    <w:r w:rsidR="00BE0CFE" w:rsidRPr="00BE0CFE">
      <w:rPr>
        <w:i/>
        <w:iCs/>
        <w:sz w:val="18"/>
        <w:szCs w:val="18"/>
      </w:rPr>
      <w:instrText xml:space="preserve"> DATE \@ "dd MMMM yyyy" </w:instrText>
    </w:r>
    <w:r w:rsidR="00BE0CFE" w:rsidRPr="00BE0CFE">
      <w:rPr>
        <w:i/>
        <w:iCs/>
        <w:sz w:val="18"/>
        <w:szCs w:val="18"/>
      </w:rPr>
      <w:fldChar w:fldCharType="separate"/>
    </w:r>
    <w:r w:rsidR="0009478A">
      <w:rPr>
        <w:i/>
        <w:iCs/>
        <w:noProof/>
        <w:sz w:val="18"/>
        <w:szCs w:val="18"/>
      </w:rPr>
      <w:t>10 March 2023</w:t>
    </w:r>
    <w:r w:rsidR="00BE0CFE" w:rsidRPr="00BE0CFE">
      <w:rPr>
        <w:i/>
        <w:iCs/>
        <w:sz w:val="18"/>
        <w:szCs w:val="18"/>
      </w:rPr>
      <w:fldChar w:fldCharType="end"/>
    </w:r>
    <w:r w:rsidRPr="00BE0CFE">
      <w:rPr>
        <w:sz w:val="18"/>
        <w:szCs w:val="18"/>
      </w:rPr>
      <w:ptab w:relativeTo="margin" w:alignment="right" w:leader="none"/>
    </w:r>
    <w:r w:rsidRPr="00BE0CFE">
      <w:rPr>
        <w:sz w:val="18"/>
        <w:szCs w:val="18"/>
      </w:rPr>
      <w:t xml:space="preserve"> </w:t>
    </w:r>
    <w:r>
      <w:t xml:space="preserve">Page </w:t>
    </w:r>
    <w:r>
      <w:fldChar w:fldCharType="begin"/>
    </w:r>
    <w:r>
      <w:instrText xml:space="preserve"> PAGE </w:instrText>
    </w:r>
    <w:r>
      <w:fldChar w:fldCharType="separate"/>
    </w:r>
    <w:r w:rsidR="00063A14">
      <w:rPr>
        <w:noProof/>
      </w:rPr>
      <w:t>1</w:t>
    </w:r>
    <w:r>
      <w:fldChar w:fldCharType="end"/>
    </w:r>
    <w:r>
      <w:t xml:space="preserve"> of </w:t>
    </w:r>
    <w:r w:rsidR="009307D1">
      <w:rPr>
        <w:noProof/>
      </w:rPr>
      <w:fldChar w:fldCharType="begin"/>
    </w:r>
    <w:r w:rsidR="009307D1">
      <w:rPr>
        <w:noProof/>
      </w:rPr>
      <w:instrText xml:space="preserve"> NUMPAGES </w:instrText>
    </w:r>
    <w:r w:rsidR="009307D1">
      <w:rPr>
        <w:noProof/>
      </w:rPr>
      <w:fldChar w:fldCharType="separate"/>
    </w:r>
    <w:r w:rsidR="00063A14">
      <w:rPr>
        <w:noProof/>
      </w:rPr>
      <w:t>2</w:t>
    </w:r>
    <w:r w:rsidR="009307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822D" w14:textId="77777777" w:rsidR="006D3BD2" w:rsidRDefault="006D3BD2">
      <w:r>
        <w:separator/>
      </w:r>
    </w:p>
  </w:footnote>
  <w:footnote w:type="continuationSeparator" w:id="0">
    <w:p w14:paraId="756CC96E" w14:textId="77777777" w:rsidR="006D3BD2" w:rsidRDefault="006D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CE0C1"/>
    <w:multiLevelType w:val="hybridMultilevel"/>
    <w:tmpl w:val="CC13E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80F3E"/>
    <w:multiLevelType w:val="hybridMultilevel"/>
    <w:tmpl w:val="C786F4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FD5B37"/>
    <w:multiLevelType w:val="hybridMultilevel"/>
    <w:tmpl w:val="50263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53348B"/>
    <w:multiLevelType w:val="hybridMultilevel"/>
    <w:tmpl w:val="C5C6BE6E"/>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3C018C"/>
    <w:multiLevelType w:val="hybridMultilevel"/>
    <w:tmpl w:val="D1368832"/>
    <w:lvl w:ilvl="0" w:tplc="FFFFFFF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846C7"/>
    <w:multiLevelType w:val="hybridMultilevel"/>
    <w:tmpl w:val="C0D06B5E"/>
    <w:lvl w:ilvl="0" w:tplc="7FEE36D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B4AEF"/>
    <w:multiLevelType w:val="hybridMultilevel"/>
    <w:tmpl w:val="6220F0A2"/>
    <w:lvl w:ilvl="0" w:tplc="25187CAA">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476305"/>
    <w:multiLevelType w:val="hybridMultilevel"/>
    <w:tmpl w:val="32A08D3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5464FC"/>
    <w:multiLevelType w:val="hybridMultilevel"/>
    <w:tmpl w:val="AC9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36A93"/>
    <w:multiLevelType w:val="hybridMultilevel"/>
    <w:tmpl w:val="AA92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D77AE"/>
    <w:multiLevelType w:val="hybridMultilevel"/>
    <w:tmpl w:val="D3D63024"/>
    <w:lvl w:ilvl="0" w:tplc="3FE6EB68">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166C3"/>
    <w:multiLevelType w:val="hybridMultilevel"/>
    <w:tmpl w:val="32A08D32"/>
    <w:lvl w:ilvl="0" w:tplc="46D23F4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FE2FAC"/>
    <w:multiLevelType w:val="hybridMultilevel"/>
    <w:tmpl w:val="2C92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2107">
    <w:abstractNumId w:val="11"/>
  </w:num>
  <w:num w:numId="2" w16cid:durableId="615134752">
    <w:abstractNumId w:val="11"/>
  </w:num>
  <w:num w:numId="3" w16cid:durableId="1857159527">
    <w:abstractNumId w:val="11"/>
  </w:num>
  <w:num w:numId="4" w16cid:durableId="1013265970">
    <w:abstractNumId w:val="9"/>
  </w:num>
  <w:num w:numId="5" w16cid:durableId="1935431531">
    <w:abstractNumId w:val="0"/>
  </w:num>
  <w:num w:numId="6" w16cid:durableId="492797058">
    <w:abstractNumId w:val="10"/>
  </w:num>
  <w:num w:numId="7" w16cid:durableId="504125356">
    <w:abstractNumId w:val="8"/>
  </w:num>
  <w:num w:numId="8" w16cid:durableId="575553689">
    <w:abstractNumId w:val="6"/>
  </w:num>
  <w:num w:numId="9" w16cid:durableId="428237175">
    <w:abstractNumId w:val="12"/>
  </w:num>
  <w:num w:numId="10" w16cid:durableId="1846628709">
    <w:abstractNumId w:val="1"/>
  </w:num>
  <w:num w:numId="11" w16cid:durableId="2018458651">
    <w:abstractNumId w:val="13"/>
  </w:num>
  <w:num w:numId="12" w16cid:durableId="1660189343">
    <w:abstractNumId w:val="14"/>
  </w:num>
  <w:num w:numId="13" w16cid:durableId="944581547">
    <w:abstractNumId w:val="7"/>
  </w:num>
  <w:num w:numId="14" w16cid:durableId="1171598484">
    <w:abstractNumId w:val="4"/>
  </w:num>
  <w:num w:numId="15" w16cid:durableId="1690139719">
    <w:abstractNumId w:val="2"/>
  </w:num>
  <w:num w:numId="16" w16cid:durableId="488986945">
    <w:abstractNumId w:val="5"/>
  </w:num>
  <w:num w:numId="17" w16cid:durableId="43151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63A14"/>
    <w:rsid w:val="0009478A"/>
    <w:rsid w:val="000C273C"/>
    <w:rsid w:val="000E27C3"/>
    <w:rsid w:val="00125584"/>
    <w:rsid w:val="00134234"/>
    <w:rsid w:val="001B107C"/>
    <w:rsid w:val="001B51C9"/>
    <w:rsid w:val="001F39EC"/>
    <w:rsid w:val="00246BEF"/>
    <w:rsid w:val="002713F0"/>
    <w:rsid w:val="00285B49"/>
    <w:rsid w:val="00286F8F"/>
    <w:rsid w:val="002A21F4"/>
    <w:rsid w:val="002D22CC"/>
    <w:rsid w:val="0034271F"/>
    <w:rsid w:val="00382A72"/>
    <w:rsid w:val="003831B1"/>
    <w:rsid w:val="003E3F29"/>
    <w:rsid w:val="003F00C7"/>
    <w:rsid w:val="00402AE0"/>
    <w:rsid w:val="00455A4D"/>
    <w:rsid w:val="004D5FC9"/>
    <w:rsid w:val="004F788D"/>
    <w:rsid w:val="005452FD"/>
    <w:rsid w:val="00547034"/>
    <w:rsid w:val="005512E6"/>
    <w:rsid w:val="005C24F3"/>
    <w:rsid w:val="0060178F"/>
    <w:rsid w:val="006335D2"/>
    <w:rsid w:val="00633AAB"/>
    <w:rsid w:val="006553BD"/>
    <w:rsid w:val="00671544"/>
    <w:rsid w:val="006B0E03"/>
    <w:rsid w:val="006D3BD2"/>
    <w:rsid w:val="00714083"/>
    <w:rsid w:val="00732FCA"/>
    <w:rsid w:val="007411DF"/>
    <w:rsid w:val="00743B28"/>
    <w:rsid w:val="008107BA"/>
    <w:rsid w:val="00857292"/>
    <w:rsid w:val="008E315B"/>
    <w:rsid w:val="009307D1"/>
    <w:rsid w:val="009603DB"/>
    <w:rsid w:val="009847C3"/>
    <w:rsid w:val="00A16D15"/>
    <w:rsid w:val="00A71FBC"/>
    <w:rsid w:val="00A973BD"/>
    <w:rsid w:val="00AA276B"/>
    <w:rsid w:val="00AA7DC1"/>
    <w:rsid w:val="00AB3C99"/>
    <w:rsid w:val="00B36EC1"/>
    <w:rsid w:val="00B800B8"/>
    <w:rsid w:val="00B83C9A"/>
    <w:rsid w:val="00BA0A47"/>
    <w:rsid w:val="00BB3CAA"/>
    <w:rsid w:val="00BC07CA"/>
    <w:rsid w:val="00BD2887"/>
    <w:rsid w:val="00BE0CFE"/>
    <w:rsid w:val="00BF3168"/>
    <w:rsid w:val="00BF5FF8"/>
    <w:rsid w:val="00C74888"/>
    <w:rsid w:val="00D02785"/>
    <w:rsid w:val="00D404FB"/>
    <w:rsid w:val="00D909D4"/>
    <w:rsid w:val="00DB4EA5"/>
    <w:rsid w:val="00DD3DD3"/>
    <w:rsid w:val="00DE7AE0"/>
    <w:rsid w:val="00F012D4"/>
    <w:rsid w:val="00F26EBD"/>
    <w:rsid w:val="00F5569A"/>
    <w:rsid w:val="00FA07CD"/>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2A79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link w:val="Heading2Char"/>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paragraph" w:customStyle="1" w:styleId="Default">
    <w:name w:val="Default"/>
    <w:rsid w:val="006335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55A4D"/>
    <w:pPr>
      <w:ind w:left="720"/>
      <w:contextualSpacing/>
    </w:pPr>
  </w:style>
  <w:style w:type="character" w:styleId="CommentReference">
    <w:name w:val="annotation reference"/>
    <w:uiPriority w:val="99"/>
    <w:unhideWhenUsed/>
    <w:rsid w:val="00B36EC1"/>
    <w:rPr>
      <w:sz w:val="16"/>
      <w:szCs w:val="16"/>
    </w:rPr>
  </w:style>
  <w:style w:type="paragraph" w:styleId="CommentText">
    <w:name w:val="annotation text"/>
    <w:basedOn w:val="Normal"/>
    <w:link w:val="CommentTextChar"/>
    <w:uiPriority w:val="99"/>
    <w:unhideWhenUsed/>
    <w:rsid w:val="00B36EC1"/>
    <w:pPr>
      <w:spacing w:before="0" w:after="0"/>
    </w:pPr>
    <w:rPr>
      <w:sz w:val="20"/>
      <w:szCs w:val="20"/>
    </w:rPr>
  </w:style>
  <w:style w:type="character" w:customStyle="1" w:styleId="CommentTextChar">
    <w:name w:val="Comment Text Char"/>
    <w:basedOn w:val="DefaultParagraphFont"/>
    <w:link w:val="CommentText"/>
    <w:uiPriority w:val="99"/>
    <w:rsid w:val="00B36EC1"/>
    <w:rPr>
      <w:rFonts w:ascii="Arial" w:hAnsi="Arial"/>
    </w:rPr>
  </w:style>
  <w:style w:type="character" w:customStyle="1" w:styleId="normaltextrun">
    <w:name w:val="normaltextrun"/>
    <w:basedOn w:val="DefaultParagraphFont"/>
    <w:rsid w:val="00B36EC1"/>
  </w:style>
  <w:style w:type="character" w:customStyle="1" w:styleId="eop">
    <w:name w:val="eop"/>
    <w:basedOn w:val="DefaultParagraphFont"/>
    <w:rsid w:val="00B36EC1"/>
  </w:style>
  <w:style w:type="character" w:styleId="UnresolvedMention">
    <w:name w:val="Unresolved Mention"/>
    <w:basedOn w:val="DefaultParagraphFont"/>
    <w:uiPriority w:val="99"/>
    <w:semiHidden/>
    <w:unhideWhenUsed/>
    <w:rsid w:val="00BD2887"/>
    <w:rPr>
      <w:color w:val="605E5C"/>
      <w:shd w:val="clear" w:color="auto" w:fill="E1DFDD"/>
    </w:rPr>
  </w:style>
  <w:style w:type="character" w:customStyle="1" w:styleId="Heading2Char">
    <w:name w:val="Heading 2 Char"/>
    <w:basedOn w:val="DefaultParagraphFont"/>
    <w:link w:val="Heading2"/>
    <w:rsid w:val="001B107C"/>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shire.gov.uk/policy-library/91943/what-is-disability-related-expenditure" TargetMode="External"/><Relationship Id="rId18" Type="http://schemas.openxmlformats.org/officeDocument/2006/relationships/hyperlink" Target="http://www.nottinghamshire.gov.uk/contact-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ttinghamshire.gov.uk/policy-library/91943/what-is-disability-related-expenditur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ottingham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ottinghamshire.gov.uk/contact" TargetMode="External"/><Relationship Id="rId10" Type="http://schemas.openxmlformats.org/officeDocument/2006/relationships/endnotes" Target="endnotes.xml"/><Relationship Id="rId19" Type="http://schemas.openxmlformats.org/officeDocument/2006/relationships/hyperlink" Target="https://www.nottinghamshire.gov.uk/global-conten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shire.gov.uk/contact-and-complaints/complaints/comments-compliments-and-complants/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2491C31FA164E8DC75F156E37BFA8" ma:contentTypeVersion="6" ma:contentTypeDescription="Create a new document." ma:contentTypeScope="" ma:versionID="b1c4b51286a9c86f982dfb05db1fe527">
  <xsd:schema xmlns:xsd="http://www.w3.org/2001/XMLSchema" xmlns:xs="http://www.w3.org/2001/XMLSchema" xmlns:p="http://schemas.microsoft.com/office/2006/metadata/properties" xmlns:ns2="069b539a-e887-43b2-8580-300b339d1487" xmlns:ns3="b94efd1f-d6f9-4e34-b3d2-bc4c278174ca" targetNamespace="http://schemas.microsoft.com/office/2006/metadata/properties" ma:root="true" ma:fieldsID="abbfe29179c1d25fe1b8b5334d666249" ns2:_="" ns3:_="">
    <xsd:import namespace="069b539a-e887-43b2-8580-300b339d1487"/>
    <xsd:import namespace="b94efd1f-d6f9-4e34-b3d2-bc4c27817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b539a-e887-43b2-8580-300b339d1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efd1f-d6f9-4e34-b3d2-bc4c278174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436DB-2A18-4EB3-9ACA-FFD8A004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b539a-e887-43b2-8580-300b339d1487"/>
    <ds:schemaRef ds:uri="b94efd1f-d6f9-4e34-b3d2-bc4c27817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E6FF9-C36B-47BA-9C3C-F3660ABFD6D4}">
  <ds:schemaRefs>
    <ds:schemaRef ds:uri="http://schemas.openxmlformats.org/officeDocument/2006/bibliography"/>
  </ds:schemaRefs>
</ds:datastoreItem>
</file>

<file path=customXml/itemProps3.xml><?xml version="1.0" encoding="utf-8"?>
<ds:datastoreItem xmlns:ds="http://schemas.openxmlformats.org/officeDocument/2006/customXml" ds:itemID="{ED7467D8-A90E-4FEB-B45A-51D1BF156B31}">
  <ds:schemaRefs>
    <ds:schemaRef ds:uri="http://schemas.openxmlformats.org/package/2006/metadata/core-properties"/>
    <ds:schemaRef ds:uri="http://schemas.microsoft.com/office/infopath/2007/PartnerControls"/>
    <ds:schemaRef ds:uri="b94efd1f-d6f9-4e34-b3d2-bc4c278174ca"/>
    <ds:schemaRef ds:uri="http://schemas.microsoft.com/office/2006/metadata/properties"/>
    <ds:schemaRef ds:uri="http://purl.org/dc/dcmitype/"/>
    <ds:schemaRef ds:uri="http://schemas.microsoft.com/office/2006/documentManagement/types"/>
    <ds:schemaRef ds:uri="http://purl.org/dc/elements/1.1/"/>
    <ds:schemaRef ds:uri="069b539a-e887-43b2-8580-300b339d1487"/>
    <ds:schemaRef ds:uri="http://www.w3.org/XML/1998/namespace"/>
    <ds:schemaRef ds:uri="http://purl.org/dc/terms/"/>
  </ds:schemaRefs>
</ds:datastoreItem>
</file>

<file path=customXml/itemProps4.xml><?xml version="1.0" encoding="utf-8"?>
<ds:datastoreItem xmlns:ds="http://schemas.openxmlformats.org/officeDocument/2006/customXml" ds:itemID="{BB6FED04-04F5-4481-89BF-1AFE25EEA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4</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4827</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Suzanne Kerwin</cp:lastModifiedBy>
  <cp:revision>2</cp:revision>
  <cp:lastPrinted>2012-04-03T09:33:00Z</cp:lastPrinted>
  <dcterms:created xsi:type="dcterms:W3CDTF">2023-03-10T17:15:00Z</dcterms:created>
  <dcterms:modified xsi:type="dcterms:W3CDTF">2023-03-10T17:15:00Z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0x0101003A62491C31FA164E8DC75F156E37BFA8</vt:lpwstr>
  </property>
</Properties>
</file>