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2099" w14:textId="65CCD37C" w:rsidR="007B05DF" w:rsidRDefault="002A605B" w:rsidP="00946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F90CF7">
        <w:rPr>
          <w:rFonts w:ascii="Arial" w:hAnsi="Arial" w:cs="Arial"/>
          <w:b/>
          <w:bCs/>
          <w:sz w:val="32"/>
          <w:szCs w:val="32"/>
          <w:u w:val="single"/>
        </w:rPr>
        <w:t xml:space="preserve">Our Voice Co-production Group </w:t>
      </w:r>
    </w:p>
    <w:p w14:paraId="672A6659" w14:textId="67AE3D10" w:rsidR="00946852" w:rsidRPr="00965588" w:rsidRDefault="007B05DF" w:rsidP="0094685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65588">
        <w:rPr>
          <w:rFonts w:ascii="Arial" w:hAnsi="Arial" w:cs="Arial"/>
          <w:b/>
          <w:bCs/>
          <w:sz w:val="32"/>
          <w:szCs w:val="32"/>
          <w:u w:val="single"/>
        </w:rPr>
        <w:t xml:space="preserve">Terms of 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605" w:rsidRPr="00965588" w14:paraId="30B9D899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251F33E8" w14:textId="138AA36F" w:rsidR="00123605" w:rsidRPr="00965588" w:rsidRDefault="00A8518F" w:rsidP="009468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Our Aims</w:t>
            </w:r>
          </w:p>
        </w:tc>
      </w:tr>
      <w:tr w:rsidR="00123605" w:rsidRPr="00965588" w14:paraId="0A37501D" w14:textId="77777777" w:rsidTr="382CA130">
        <w:tc>
          <w:tcPr>
            <w:tcW w:w="9016" w:type="dxa"/>
          </w:tcPr>
          <w:p w14:paraId="17331375" w14:textId="77777777" w:rsidR="00123605" w:rsidRDefault="00123605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B1F355" w14:textId="55450927" w:rsidR="00F90CF7" w:rsidRPr="009D5F66" w:rsidRDefault="00F90CF7" w:rsidP="00F90CF7">
            <w:pPr>
              <w:spacing w:after="2" w:line="360" w:lineRule="auto"/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</w:pPr>
            <w:r w:rsidRPr="009D5F66">
              <w:rPr>
                <w:rFonts w:ascii="Arial" w:hAnsi="Arial" w:cs="Arial"/>
                <w:sz w:val="32"/>
                <w:szCs w:val="32"/>
              </w:rPr>
              <w:t>To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 </w:t>
            </w:r>
            <w:r w:rsidR="00561EBC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change culture by 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work</w:t>
            </w:r>
            <w:r w:rsidR="00561EBC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ing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 together to 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help make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 sure that co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-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production becomes the way things get done by Adult So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c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ial Care in Nottinghamshire. </w:t>
            </w:r>
          </w:p>
          <w:p w14:paraId="51D1091A" w14:textId="1046FC4F" w:rsidR="00F90CF7" w:rsidRDefault="00F90CF7" w:rsidP="00F90CF7">
            <w:pPr>
              <w:spacing w:after="2" w:line="360" w:lineRule="auto"/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</w:pPr>
          </w:p>
          <w:p w14:paraId="5B5702C9" w14:textId="103A8381" w:rsidR="00F90CF7" w:rsidRDefault="00F90CF7" w:rsidP="00F90CF7">
            <w:pPr>
              <w:spacing w:after="2" w:line="360" w:lineRule="auto"/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</w:pP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To </w:t>
            </w:r>
            <w:r w:rsidR="006C5864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strive to 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ensure all major changes to process</w:t>
            </w:r>
            <w:r w:rsidR="000B66A1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es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, service or policy in adult social care are co-designed with </w:t>
            </w:r>
            <w:r w:rsidR="00CC47FD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the </w:t>
            </w: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>people who will use them.</w:t>
            </w:r>
          </w:p>
          <w:p w14:paraId="3412B8C7" w14:textId="77777777" w:rsidR="00F90CF7" w:rsidRPr="009D5F66" w:rsidRDefault="00F90CF7" w:rsidP="00F90CF7">
            <w:pPr>
              <w:spacing w:after="2" w:line="360" w:lineRule="auto"/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</w:pPr>
          </w:p>
          <w:p w14:paraId="7D50DC3D" w14:textId="34EDD098" w:rsidR="00DD37FF" w:rsidRPr="00F214B9" w:rsidRDefault="00F90CF7" w:rsidP="00EA4CC7">
            <w:pPr>
              <w:spacing w:after="2" w:line="360" w:lineRule="auto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To </w:t>
            </w:r>
            <w:r w:rsidRPr="009D5F66"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  <w:t xml:space="preserve">support </w:t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people </w:t>
            </w:r>
            <w:r w:rsidRPr="009D5F66">
              <w:rPr>
                <w:rFonts w:ascii="Arial" w:eastAsia="Calibri" w:hAnsi="Arial" w:cs="Arial"/>
                <w:sz w:val="32"/>
                <w:szCs w:val="32"/>
              </w:rPr>
              <w:t xml:space="preserve">to understand the benefits of working together </w:t>
            </w:r>
            <w:r>
              <w:rPr>
                <w:rFonts w:ascii="Arial" w:eastAsia="Calibri" w:hAnsi="Arial" w:cs="Arial"/>
                <w:sz w:val="32"/>
                <w:szCs w:val="32"/>
              </w:rPr>
              <w:t>by p</w:t>
            </w:r>
            <w:r w:rsidRPr="009D5F66">
              <w:rPr>
                <w:rFonts w:ascii="Arial" w:eastAsia="Calibri" w:hAnsi="Arial" w:cs="Arial"/>
                <w:sz w:val="32"/>
                <w:szCs w:val="32"/>
              </w:rPr>
              <w:t>rovid</w:t>
            </w:r>
            <w:r>
              <w:rPr>
                <w:rFonts w:ascii="Arial" w:eastAsia="Calibri" w:hAnsi="Arial" w:cs="Arial"/>
                <w:sz w:val="32"/>
                <w:szCs w:val="32"/>
              </w:rPr>
              <w:t>ing</w:t>
            </w:r>
            <w:r w:rsidRPr="009D5F66">
              <w:rPr>
                <w:rFonts w:ascii="Arial" w:eastAsia="Calibri" w:hAnsi="Arial" w:cs="Arial"/>
                <w:sz w:val="32"/>
                <w:szCs w:val="32"/>
              </w:rPr>
              <w:t xml:space="preserve"> opportunities </w:t>
            </w:r>
            <w:r w:rsidR="00CC47FD">
              <w:rPr>
                <w:rFonts w:ascii="Arial" w:eastAsia="Calibri" w:hAnsi="Arial" w:cs="Arial"/>
                <w:sz w:val="32"/>
                <w:szCs w:val="32"/>
              </w:rPr>
              <w:t xml:space="preserve">to learn </w:t>
            </w:r>
            <w:r w:rsidRPr="009D5F66">
              <w:rPr>
                <w:rFonts w:ascii="Arial" w:eastAsia="Calibri" w:hAnsi="Arial" w:cs="Arial"/>
                <w:sz w:val="32"/>
                <w:szCs w:val="32"/>
              </w:rPr>
              <w:t>and tools so other people can develop their skills and knowledge of working in this way.</w:t>
            </w:r>
          </w:p>
          <w:p w14:paraId="7466E88D" w14:textId="77777777" w:rsidR="00DD37FF" w:rsidRPr="00EA4CC7" w:rsidRDefault="00DD37FF" w:rsidP="00EA4CC7">
            <w:pPr>
              <w:spacing w:after="2" w:line="360" w:lineRule="auto"/>
              <w:rPr>
                <w:rFonts w:ascii="Arial" w:eastAsia="Arial" w:hAnsi="Arial" w:cs="Arial"/>
                <w:color w:val="0D0D0D"/>
                <w:sz w:val="32"/>
                <w:szCs w:val="32"/>
                <w:lang w:eastAsia="en-GB"/>
              </w:rPr>
            </w:pPr>
          </w:p>
          <w:p w14:paraId="4C6E14F8" w14:textId="556264BE" w:rsidR="00F90CF7" w:rsidRDefault="00CC65AA" w:rsidP="00694F22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694F22">
              <w:rPr>
                <w:rFonts w:ascii="Arial" w:hAnsi="Arial" w:cs="Arial"/>
                <w:sz w:val="32"/>
                <w:szCs w:val="32"/>
              </w:rPr>
              <w:t xml:space="preserve">chosen </w:t>
            </w:r>
            <w:r>
              <w:rPr>
                <w:rFonts w:ascii="Arial" w:hAnsi="Arial" w:cs="Arial"/>
                <w:sz w:val="32"/>
                <w:szCs w:val="32"/>
              </w:rPr>
              <w:t>definition</w:t>
            </w:r>
            <w:r w:rsidR="00694F22">
              <w:rPr>
                <w:rFonts w:ascii="Arial" w:hAnsi="Arial" w:cs="Arial"/>
                <w:sz w:val="32"/>
                <w:szCs w:val="32"/>
              </w:rPr>
              <w:t xml:space="preserve"> of co-production</w:t>
            </w:r>
          </w:p>
          <w:p w14:paraId="4EFDBB44" w14:textId="77777777" w:rsidR="00CC65AA" w:rsidRDefault="00CC65AA" w:rsidP="00F90CF7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DC74ABE" w14:textId="4B676EFD" w:rsidR="004C47B8" w:rsidRDefault="00CC65AA" w:rsidP="00CC65AA">
            <w:pPr>
              <w:spacing w:after="160" w:line="360" w:lineRule="auto"/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t xml:space="preserve">Co </w:t>
            </w:r>
            <w:r w:rsidRPr="00CC65AA"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t>-production</w:t>
            </w:r>
            <w:proofErr w:type="gramEnd"/>
            <w:r w:rsidRPr="00CC65AA"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t xml:space="preserve"> is not just a word, it is not just a concept, it is a meeting of minds coming together to find shared solutions. In practice, co-production involves people who use services being consulted, </w:t>
            </w:r>
            <w:proofErr w:type="gramStart"/>
            <w:r w:rsidRPr="00CC65AA"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t>included</w:t>
            </w:r>
            <w:proofErr w:type="gramEnd"/>
            <w:r w:rsidRPr="00CC65AA"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t xml:space="preserve"> and working together from the start to the end of any project that affects them. When co-production works best, people who use services and carers </w:t>
            </w:r>
            <w:r w:rsidRPr="00CC65AA">
              <w:rPr>
                <w:rFonts w:ascii="Arial" w:hAnsi="Arial" w:cs="Arial"/>
                <w:i/>
                <w:iCs/>
                <w:color w:val="444444"/>
                <w:sz w:val="32"/>
                <w:szCs w:val="32"/>
              </w:rPr>
              <w:lastRenderedPageBreak/>
              <w:t xml:space="preserve">are valued by organisations as equal partners, can share power and have influence over decisions made'. </w:t>
            </w:r>
          </w:p>
          <w:p w14:paraId="184AAF6A" w14:textId="43A58034" w:rsidR="00CC65AA" w:rsidRPr="004C47B8" w:rsidRDefault="004C47B8" w:rsidP="00CC65AA">
            <w:pPr>
              <w:spacing w:after="16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Thi</w:t>
            </w:r>
            <w:r w:rsidR="00CC65AA" w:rsidRPr="00CC65AA">
              <w:rPr>
                <w:rFonts w:ascii="Arial" w:hAnsi="Arial" w:cs="Arial"/>
                <w:sz w:val="32"/>
                <w:szCs w:val="32"/>
              </w:rPr>
              <w:t xml:space="preserve">nk Local Act Personal </w:t>
            </w:r>
          </w:p>
          <w:p w14:paraId="50D6300F" w14:textId="77777777" w:rsidR="004C47B8" w:rsidRDefault="004C47B8" w:rsidP="00CC65AA">
            <w:p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438217F" w14:textId="408E6D5C" w:rsidR="00CC65AA" w:rsidRDefault="004C47B8" w:rsidP="00CC65AA">
            <w:p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These are our values </w:t>
            </w:r>
          </w:p>
          <w:p w14:paraId="4E322963" w14:textId="77777777" w:rsidR="004C47B8" w:rsidRDefault="004C47B8" w:rsidP="00CC65AA">
            <w:p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4AF33B6" w14:textId="4A7D910B" w:rsidR="004C47B8" w:rsidRPr="004C47B8" w:rsidRDefault="004C47B8" w:rsidP="004C47B8">
            <w:pPr>
              <w:pStyle w:val="ListParagraph"/>
              <w:numPr>
                <w:ilvl w:val="0"/>
                <w:numId w:val="26"/>
              </w:num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 w:rsidRPr="004C47B8">
              <w:rPr>
                <w:rFonts w:ascii="Arial" w:hAnsi="Arial" w:cs="Arial"/>
                <w:sz w:val="32"/>
                <w:szCs w:val="32"/>
              </w:rPr>
              <w:t xml:space="preserve">Honesty and Trust: </w:t>
            </w:r>
          </w:p>
          <w:p w14:paraId="57BE8353" w14:textId="1756B7EE" w:rsidR="004C47B8" w:rsidRPr="004C47B8" w:rsidRDefault="004C47B8" w:rsidP="004C47B8">
            <w:pPr>
              <w:pStyle w:val="ListParagraph"/>
              <w:numPr>
                <w:ilvl w:val="0"/>
                <w:numId w:val="26"/>
              </w:num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 w:rsidRPr="004C47B8">
              <w:rPr>
                <w:rFonts w:ascii="Arial" w:hAnsi="Arial" w:cs="Arial"/>
                <w:sz w:val="32"/>
                <w:szCs w:val="32"/>
              </w:rPr>
              <w:t>Equality</w:t>
            </w:r>
          </w:p>
          <w:p w14:paraId="4E20771A" w14:textId="21A4333E" w:rsidR="004C47B8" w:rsidRPr="004C47B8" w:rsidRDefault="004C47B8" w:rsidP="004C47B8">
            <w:pPr>
              <w:pStyle w:val="ListParagraph"/>
              <w:numPr>
                <w:ilvl w:val="0"/>
                <w:numId w:val="26"/>
              </w:num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 w:rsidRPr="004C47B8">
              <w:rPr>
                <w:rFonts w:ascii="Arial" w:hAnsi="Arial" w:cs="Arial"/>
                <w:sz w:val="32"/>
                <w:szCs w:val="32"/>
              </w:rPr>
              <w:t>Accessibility</w:t>
            </w:r>
          </w:p>
          <w:p w14:paraId="334E99C1" w14:textId="72EE3545" w:rsidR="004C47B8" w:rsidRPr="004C47B8" w:rsidRDefault="004C47B8" w:rsidP="004C47B8">
            <w:pPr>
              <w:pStyle w:val="ListParagraph"/>
              <w:numPr>
                <w:ilvl w:val="0"/>
                <w:numId w:val="26"/>
              </w:num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 w:rsidRPr="004C47B8">
              <w:rPr>
                <w:rFonts w:ascii="Arial" w:hAnsi="Arial" w:cs="Arial"/>
                <w:sz w:val="32"/>
                <w:szCs w:val="32"/>
              </w:rPr>
              <w:t>Respect</w:t>
            </w:r>
          </w:p>
          <w:p w14:paraId="1E41855F" w14:textId="02D62D62" w:rsidR="004C47B8" w:rsidRPr="004C47B8" w:rsidRDefault="004C47B8" w:rsidP="004C47B8">
            <w:pPr>
              <w:pStyle w:val="ListParagraph"/>
              <w:numPr>
                <w:ilvl w:val="0"/>
                <w:numId w:val="26"/>
              </w:num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  <w:r w:rsidRPr="004C47B8">
              <w:rPr>
                <w:rFonts w:ascii="Arial" w:hAnsi="Arial" w:cs="Arial"/>
                <w:sz w:val="32"/>
                <w:szCs w:val="32"/>
              </w:rPr>
              <w:t xml:space="preserve">Diversity  </w:t>
            </w:r>
          </w:p>
          <w:p w14:paraId="749C6652" w14:textId="2F0E4C87" w:rsidR="004C47B8" w:rsidRDefault="004C47B8" w:rsidP="00CC65AA">
            <w:p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29AB0E2" w14:textId="77777777" w:rsidR="004C47B8" w:rsidRPr="00CC65AA" w:rsidRDefault="004C47B8" w:rsidP="00CC65AA">
            <w:pPr>
              <w:spacing w:after="2"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869AA26" w14:textId="77777777" w:rsidR="00CC65AA" w:rsidRPr="00CC65AA" w:rsidRDefault="00CC65AA" w:rsidP="00CC65AA">
            <w:pPr>
              <w:spacing w:after="2" w:line="36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C65AA">
              <w:rPr>
                <w:rFonts w:ascii="Arial" w:eastAsia="Calibri" w:hAnsi="Arial" w:cs="Arial"/>
                <w:b/>
                <w:sz w:val="32"/>
                <w:szCs w:val="32"/>
              </w:rPr>
              <w:t xml:space="preserve">These are our principles for how we work together.  </w:t>
            </w:r>
          </w:p>
          <w:p w14:paraId="08B169AC" w14:textId="77777777" w:rsidR="00CC65AA" w:rsidRPr="00CC65AA" w:rsidRDefault="00CC65AA" w:rsidP="00CC65AA">
            <w:pPr>
              <w:spacing w:after="160"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92F9453" w14:textId="77777777" w:rsidR="00CC65AA" w:rsidRPr="00CC65AA" w:rsidRDefault="00CC65AA" w:rsidP="00CC65AA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C65AA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We will all value and work with people’s’ skills, knowledge, experience and interests to   improve services and make them better.</w:t>
            </w:r>
          </w:p>
          <w:p w14:paraId="5159E767" w14:textId="09B4F15F" w:rsidR="00CC65AA" w:rsidRPr="00A8518F" w:rsidRDefault="00CC65AA" w:rsidP="00CC65AA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A8518F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 xml:space="preserve">We will </w:t>
            </w:r>
            <w:r w:rsidR="00A8518F" w:rsidRPr="00A8518F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  <w:t xml:space="preserve">let people know what we are learning and achieving through co-production. </w:t>
            </w:r>
          </w:p>
          <w:p w14:paraId="010F3D8D" w14:textId="77777777" w:rsidR="00CC65AA" w:rsidRPr="00CC65AA" w:rsidRDefault="00CC65AA" w:rsidP="00CC65AA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C65AA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Meetings will be made to work for everyone. We will use language, written information and other kinds of communication that work for all. </w:t>
            </w:r>
          </w:p>
          <w:p w14:paraId="40B9099D" w14:textId="0ADA83E2" w:rsidR="00CC65AA" w:rsidRDefault="00CC65AA" w:rsidP="00CC65AA">
            <w:pPr>
              <w:numPr>
                <w:ilvl w:val="0"/>
                <w:numId w:val="25"/>
              </w:num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C65AA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lastRenderedPageBreak/>
              <w:t>We are all honest and open to promote mutual trust by respecting people’s views and wishes</w:t>
            </w:r>
          </w:p>
          <w:p w14:paraId="4827CDFA" w14:textId="77777777" w:rsidR="0060423C" w:rsidRPr="00F127B9" w:rsidRDefault="0060423C" w:rsidP="0060423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cs="Arial"/>
                <w:sz w:val="32"/>
                <w:szCs w:val="32"/>
              </w:rPr>
            </w:pPr>
            <w:r w:rsidRPr="00F127B9">
              <w:rPr>
                <w:rFonts w:cs="Arial"/>
                <w:sz w:val="32"/>
                <w:szCs w:val="32"/>
              </w:rPr>
              <w:t xml:space="preserve">We will all make time to respond to feedback, by looking at how we do things and changing them if we need to.   </w:t>
            </w:r>
          </w:p>
          <w:p w14:paraId="5DAB6C7B" w14:textId="4866AD40" w:rsidR="002A605B" w:rsidRPr="00965588" w:rsidRDefault="002A605B" w:rsidP="002A605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605" w:rsidRPr="00965588" w14:paraId="26195D1C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43D3EC7C" w14:textId="7DA4009E" w:rsidR="00123605" w:rsidRPr="00965588" w:rsidRDefault="001B370A" w:rsidP="009468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Wh</w:t>
            </w:r>
            <w:r w:rsidR="00EA4CC7">
              <w:rPr>
                <w:rFonts w:ascii="Arial" w:hAnsi="Arial" w:cs="Arial"/>
                <w:sz w:val="32"/>
                <w:szCs w:val="32"/>
              </w:rPr>
              <w:t>o are we</w:t>
            </w:r>
            <w:r w:rsidR="00236A9B">
              <w:rPr>
                <w:rFonts w:ascii="Arial" w:hAnsi="Arial" w:cs="Arial"/>
                <w:sz w:val="32"/>
                <w:szCs w:val="32"/>
              </w:rPr>
              <w:t xml:space="preserve"> and what do we do</w:t>
            </w:r>
            <w:r w:rsidR="00EA4CC7">
              <w:rPr>
                <w:rFonts w:ascii="Arial" w:hAnsi="Arial" w:cs="Arial"/>
                <w:sz w:val="32"/>
                <w:szCs w:val="32"/>
              </w:rPr>
              <w:t xml:space="preserve">? </w:t>
            </w:r>
          </w:p>
        </w:tc>
      </w:tr>
      <w:tr w:rsidR="00123605" w:rsidRPr="00965588" w14:paraId="02EB378F" w14:textId="77777777" w:rsidTr="382CA130">
        <w:tc>
          <w:tcPr>
            <w:tcW w:w="9016" w:type="dxa"/>
          </w:tcPr>
          <w:p w14:paraId="150B31DC" w14:textId="43F4D8DA" w:rsidR="0027542E" w:rsidRDefault="00EA4CC7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are all people w</w:t>
            </w:r>
            <w:r w:rsidR="00E17BA5">
              <w:rPr>
                <w:rFonts w:ascii="Arial" w:hAnsi="Arial" w:cs="Arial"/>
                <w:sz w:val="32"/>
                <w:szCs w:val="32"/>
              </w:rPr>
              <w:t xml:space="preserve">ith lived experience of </w:t>
            </w:r>
            <w:r>
              <w:rPr>
                <w:rFonts w:ascii="Arial" w:hAnsi="Arial" w:cs="Arial"/>
                <w:sz w:val="32"/>
                <w:szCs w:val="32"/>
              </w:rPr>
              <w:t>adult social care</w:t>
            </w:r>
            <w:r w:rsidR="00E70B49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17BA5">
              <w:rPr>
                <w:rFonts w:ascii="Arial" w:hAnsi="Arial" w:cs="Arial"/>
                <w:sz w:val="32"/>
                <w:szCs w:val="32"/>
              </w:rPr>
              <w:t>Together with paid staff w</w:t>
            </w:r>
            <w:r w:rsidR="006F5322">
              <w:rPr>
                <w:rFonts w:ascii="Arial" w:hAnsi="Arial" w:cs="Arial"/>
                <w:sz w:val="32"/>
                <w:szCs w:val="32"/>
              </w:rPr>
              <w:t xml:space="preserve">e designed the </w:t>
            </w:r>
            <w:r w:rsidR="000F6724">
              <w:rPr>
                <w:rFonts w:ascii="Arial" w:hAnsi="Arial" w:cs="Arial"/>
                <w:sz w:val="32"/>
                <w:szCs w:val="32"/>
              </w:rPr>
              <w:t>Better Together plan</w:t>
            </w:r>
            <w:r w:rsidR="006F5322">
              <w:rPr>
                <w:rFonts w:ascii="Arial" w:hAnsi="Arial" w:cs="Arial"/>
                <w:sz w:val="32"/>
                <w:szCs w:val="32"/>
              </w:rPr>
              <w:t xml:space="preserve">, which 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was </w:t>
            </w:r>
            <w:r w:rsidR="00A1243A">
              <w:rPr>
                <w:rFonts w:ascii="Arial" w:hAnsi="Arial" w:cs="Arial"/>
                <w:sz w:val="32"/>
                <w:szCs w:val="32"/>
              </w:rPr>
              <w:t>approv</w:t>
            </w:r>
            <w:r w:rsidR="00E70B49">
              <w:rPr>
                <w:rFonts w:ascii="Arial" w:hAnsi="Arial" w:cs="Arial"/>
                <w:sz w:val="32"/>
                <w:szCs w:val="32"/>
              </w:rPr>
              <w:t>ed i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n </w:t>
            </w:r>
            <w:r w:rsidR="00E70B49">
              <w:rPr>
                <w:rFonts w:ascii="Arial" w:hAnsi="Arial" w:cs="Arial"/>
                <w:sz w:val="32"/>
                <w:szCs w:val="32"/>
              </w:rPr>
              <w:t xml:space="preserve">April </w:t>
            </w:r>
            <w:r w:rsidR="000F6724">
              <w:rPr>
                <w:rFonts w:ascii="Arial" w:hAnsi="Arial" w:cs="Arial"/>
                <w:sz w:val="32"/>
                <w:szCs w:val="32"/>
              </w:rPr>
              <w:t>2022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E17BA5"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D04058">
              <w:rPr>
                <w:rFonts w:ascii="Arial" w:hAnsi="Arial" w:cs="Arial"/>
                <w:sz w:val="32"/>
                <w:szCs w:val="32"/>
              </w:rPr>
              <w:t xml:space="preserve">plan 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describes the </w:t>
            </w:r>
            <w:r w:rsidR="00C03F11">
              <w:rPr>
                <w:rFonts w:ascii="Arial" w:hAnsi="Arial" w:cs="Arial"/>
                <w:sz w:val="32"/>
                <w:szCs w:val="32"/>
              </w:rPr>
              <w:t xml:space="preserve">vision and 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activities that </w:t>
            </w:r>
            <w:r w:rsidR="00D04058">
              <w:rPr>
                <w:rFonts w:ascii="Arial" w:hAnsi="Arial" w:cs="Arial"/>
                <w:sz w:val="32"/>
                <w:szCs w:val="32"/>
              </w:rPr>
              <w:t xml:space="preserve">we think 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need to happen to help co-production grow in </w:t>
            </w:r>
            <w:r w:rsidR="005616A9">
              <w:rPr>
                <w:rFonts w:ascii="Arial" w:hAnsi="Arial" w:cs="Arial"/>
                <w:sz w:val="32"/>
                <w:szCs w:val="32"/>
              </w:rPr>
              <w:t xml:space="preserve">adult social care in </w:t>
            </w:r>
            <w:r w:rsidR="00945F37">
              <w:rPr>
                <w:rFonts w:ascii="Arial" w:hAnsi="Arial" w:cs="Arial"/>
                <w:sz w:val="32"/>
                <w:szCs w:val="32"/>
              </w:rPr>
              <w:t xml:space="preserve">Nottinghamshire.  </w:t>
            </w:r>
          </w:p>
          <w:p w14:paraId="1DFCA556" w14:textId="77777777" w:rsidR="0027542E" w:rsidRDefault="0027542E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AB0EFD4" w14:textId="77777777" w:rsidR="001F4C41" w:rsidRDefault="00550233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F50935">
              <w:rPr>
                <w:rFonts w:ascii="Arial" w:hAnsi="Arial" w:cs="Arial"/>
                <w:sz w:val="32"/>
                <w:szCs w:val="32"/>
              </w:rPr>
              <w:t xml:space="preserve">are </w:t>
            </w:r>
            <w:r w:rsidR="00236A9B">
              <w:rPr>
                <w:rFonts w:ascii="Arial" w:hAnsi="Arial" w:cs="Arial"/>
                <w:sz w:val="32"/>
                <w:szCs w:val="32"/>
              </w:rPr>
              <w:t xml:space="preserve">working alongside </w:t>
            </w:r>
            <w:r w:rsidR="005616A9">
              <w:rPr>
                <w:rFonts w:ascii="Arial" w:hAnsi="Arial" w:cs="Arial"/>
                <w:sz w:val="32"/>
                <w:szCs w:val="32"/>
              </w:rPr>
              <w:t xml:space="preserve">Senior staff in the </w:t>
            </w:r>
            <w:r w:rsidR="00236A9B">
              <w:rPr>
                <w:rFonts w:ascii="Arial" w:hAnsi="Arial" w:cs="Arial"/>
                <w:sz w:val="32"/>
                <w:szCs w:val="32"/>
              </w:rPr>
              <w:t xml:space="preserve">department </w:t>
            </w:r>
            <w:r w:rsidR="001A67BA">
              <w:rPr>
                <w:rFonts w:ascii="Arial" w:hAnsi="Arial" w:cs="Arial"/>
                <w:sz w:val="32"/>
                <w:szCs w:val="32"/>
              </w:rPr>
              <w:t>t</w:t>
            </w:r>
            <w:r w:rsidR="0027542E">
              <w:rPr>
                <w:rFonts w:ascii="Arial" w:hAnsi="Arial" w:cs="Arial"/>
                <w:sz w:val="32"/>
                <w:szCs w:val="32"/>
              </w:rPr>
              <w:t xml:space="preserve">o </w:t>
            </w:r>
            <w:r w:rsidR="001F4C41">
              <w:rPr>
                <w:rFonts w:ascii="Arial" w:hAnsi="Arial" w:cs="Arial"/>
                <w:sz w:val="32"/>
                <w:szCs w:val="32"/>
              </w:rPr>
              <w:t xml:space="preserve">help </w:t>
            </w:r>
            <w:r w:rsidR="00F50935">
              <w:rPr>
                <w:rFonts w:ascii="Arial" w:hAnsi="Arial" w:cs="Arial"/>
                <w:sz w:val="32"/>
                <w:szCs w:val="32"/>
              </w:rPr>
              <w:t>implement</w:t>
            </w:r>
            <w:r w:rsidR="0027542E">
              <w:rPr>
                <w:rFonts w:ascii="Arial" w:hAnsi="Arial" w:cs="Arial"/>
                <w:sz w:val="32"/>
                <w:szCs w:val="32"/>
              </w:rPr>
              <w:t xml:space="preserve"> the </w:t>
            </w:r>
            <w:r w:rsidR="00F50935">
              <w:rPr>
                <w:rFonts w:ascii="Arial" w:hAnsi="Arial" w:cs="Arial"/>
                <w:sz w:val="32"/>
                <w:szCs w:val="32"/>
              </w:rPr>
              <w:t xml:space="preserve">plan. </w:t>
            </w:r>
            <w:r w:rsidR="00B31A8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1946074" w14:textId="77777777" w:rsidR="001F4C41" w:rsidRDefault="001F4C41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EF57D1" w14:textId="3D2283D6" w:rsidR="001B370A" w:rsidRDefault="0027542E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1A67BA">
              <w:rPr>
                <w:rFonts w:ascii="Arial" w:hAnsi="Arial" w:cs="Arial"/>
                <w:sz w:val="32"/>
                <w:szCs w:val="32"/>
              </w:rPr>
              <w:t xml:space="preserve">support </w:t>
            </w:r>
            <w:r w:rsidR="001F4C41">
              <w:rPr>
                <w:rFonts w:ascii="Arial" w:hAnsi="Arial" w:cs="Arial"/>
                <w:sz w:val="32"/>
                <w:szCs w:val="32"/>
              </w:rPr>
              <w:t>this through s</w:t>
            </w:r>
            <w:r w:rsidR="001B370A">
              <w:rPr>
                <w:rFonts w:ascii="Arial" w:hAnsi="Arial" w:cs="Arial"/>
                <w:sz w:val="32"/>
                <w:szCs w:val="32"/>
              </w:rPr>
              <w:t>har</w:t>
            </w:r>
            <w:r w:rsidR="001A67BA">
              <w:rPr>
                <w:rFonts w:ascii="Arial" w:hAnsi="Arial" w:cs="Arial"/>
                <w:sz w:val="32"/>
                <w:szCs w:val="32"/>
              </w:rPr>
              <w:t>ing</w:t>
            </w:r>
            <w:r w:rsidR="001B370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F4C41">
              <w:rPr>
                <w:rFonts w:ascii="Arial" w:hAnsi="Arial" w:cs="Arial"/>
                <w:sz w:val="32"/>
                <w:szCs w:val="32"/>
              </w:rPr>
              <w:t>ideas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, stories and </w:t>
            </w:r>
            <w:r w:rsidR="007A0601">
              <w:rPr>
                <w:rFonts w:ascii="Arial" w:hAnsi="Arial" w:cs="Arial"/>
                <w:sz w:val="32"/>
                <w:szCs w:val="32"/>
              </w:rPr>
              <w:t>what w</w:t>
            </w:r>
            <w:r w:rsidR="00812185">
              <w:rPr>
                <w:rFonts w:ascii="Arial" w:hAnsi="Arial" w:cs="Arial"/>
                <w:sz w:val="32"/>
                <w:szCs w:val="32"/>
              </w:rPr>
              <w:t>e</w:t>
            </w:r>
            <w:r w:rsidR="007A0601">
              <w:rPr>
                <w:rFonts w:ascii="Arial" w:hAnsi="Arial" w:cs="Arial"/>
                <w:sz w:val="32"/>
                <w:szCs w:val="32"/>
              </w:rPr>
              <w:t xml:space="preserve"> have learnt </w:t>
            </w:r>
            <w:r w:rsidR="00F50935">
              <w:rPr>
                <w:rFonts w:ascii="Arial" w:hAnsi="Arial" w:cs="Arial"/>
                <w:sz w:val="32"/>
                <w:szCs w:val="32"/>
              </w:rPr>
              <w:t>so far.</w:t>
            </w:r>
            <w:r w:rsidR="005A26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96D1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C514C83" w14:textId="77777777" w:rsidR="00796D1D" w:rsidRDefault="00796D1D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F44D37" w14:textId="03196FF7" w:rsidR="001B370A" w:rsidRDefault="0027542E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1B370A">
              <w:rPr>
                <w:rFonts w:ascii="Arial" w:hAnsi="Arial" w:cs="Arial"/>
                <w:sz w:val="32"/>
                <w:szCs w:val="32"/>
              </w:rPr>
              <w:t>challeng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1B370A">
              <w:rPr>
                <w:rFonts w:ascii="Arial" w:hAnsi="Arial" w:cs="Arial"/>
                <w:sz w:val="32"/>
                <w:szCs w:val="32"/>
              </w:rPr>
              <w:t xml:space="preserve"> poor co-production </w:t>
            </w:r>
            <w:r w:rsidR="00DD37FF">
              <w:rPr>
                <w:rFonts w:ascii="Arial" w:hAnsi="Arial" w:cs="Arial"/>
                <w:sz w:val="32"/>
                <w:szCs w:val="32"/>
              </w:rPr>
              <w:t xml:space="preserve">when we see </w:t>
            </w:r>
            <w:r w:rsidR="007A0601">
              <w:rPr>
                <w:rFonts w:ascii="Arial" w:hAnsi="Arial" w:cs="Arial"/>
                <w:sz w:val="32"/>
                <w:szCs w:val="32"/>
              </w:rPr>
              <w:t xml:space="preserve">it </w:t>
            </w:r>
            <w:r>
              <w:rPr>
                <w:rFonts w:ascii="Arial" w:hAnsi="Arial" w:cs="Arial"/>
                <w:sz w:val="32"/>
                <w:szCs w:val="32"/>
              </w:rPr>
              <w:t xml:space="preserve">but </w:t>
            </w:r>
            <w:r w:rsidR="0044713D">
              <w:rPr>
                <w:rFonts w:ascii="Arial" w:hAnsi="Arial" w:cs="Arial"/>
                <w:sz w:val="32"/>
                <w:szCs w:val="32"/>
              </w:rPr>
              <w:t>offer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96D1D">
              <w:rPr>
                <w:rFonts w:ascii="Arial" w:hAnsi="Arial" w:cs="Arial"/>
                <w:sz w:val="32"/>
                <w:szCs w:val="32"/>
              </w:rPr>
              <w:t xml:space="preserve">support </w:t>
            </w:r>
            <w:r w:rsidR="00DD37FF">
              <w:rPr>
                <w:rFonts w:ascii="Arial" w:hAnsi="Arial" w:cs="Arial"/>
                <w:sz w:val="32"/>
                <w:szCs w:val="32"/>
              </w:rPr>
              <w:t>to those involved so they learn how to do it better</w:t>
            </w:r>
            <w:r w:rsidR="005A26ED">
              <w:rPr>
                <w:rFonts w:ascii="Arial" w:hAnsi="Arial" w:cs="Arial"/>
                <w:sz w:val="32"/>
                <w:szCs w:val="32"/>
              </w:rPr>
              <w:t>.</w:t>
            </w:r>
            <w:r w:rsidR="00796D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2A77BD7" w14:textId="77777777" w:rsidR="005E2AB1" w:rsidRDefault="005E2AB1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897345" w14:textId="25EC47B6" w:rsidR="0055239C" w:rsidRDefault="0027542E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5172CB">
              <w:rPr>
                <w:rFonts w:ascii="Arial" w:hAnsi="Arial" w:cs="Arial"/>
                <w:sz w:val="32"/>
                <w:szCs w:val="32"/>
              </w:rPr>
              <w:t xml:space="preserve">get involved directly in </w:t>
            </w:r>
            <w:r w:rsidR="00CB046A">
              <w:rPr>
                <w:rFonts w:ascii="Arial" w:hAnsi="Arial" w:cs="Arial"/>
                <w:sz w:val="32"/>
                <w:szCs w:val="32"/>
              </w:rPr>
              <w:t xml:space="preserve">a few key strategic </w:t>
            </w:r>
            <w:proofErr w:type="gramStart"/>
            <w:r w:rsidR="00CB046A">
              <w:rPr>
                <w:rFonts w:ascii="Arial" w:hAnsi="Arial" w:cs="Arial"/>
                <w:sz w:val="32"/>
                <w:szCs w:val="32"/>
              </w:rPr>
              <w:t>projects</w:t>
            </w:r>
            <w:proofErr w:type="gramEnd"/>
            <w:r w:rsidR="00E8708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but </w:t>
            </w:r>
            <w:r w:rsidR="00E8708F"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0A732D">
              <w:rPr>
                <w:rFonts w:ascii="Arial" w:hAnsi="Arial" w:cs="Arial"/>
                <w:sz w:val="32"/>
                <w:szCs w:val="32"/>
              </w:rPr>
              <w:t>purpose i</w:t>
            </w:r>
            <w:r w:rsidR="00812185">
              <w:rPr>
                <w:rFonts w:ascii="Arial" w:hAnsi="Arial" w:cs="Arial"/>
                <w:sz w:val="32"/>
                <w:szCs w:val="32"/>
              </w:rPr>
              <w:t xml:space="preserve">s </w:t>
            </w:r>
            <w:r w:rsidR="001505A5">
              <w:rPr>
                <w:rFonts w:ascii="Arial" w:hAnsi="Arial" w:cs="Arial"/>
                <w:sz w:val="32"/>
                <w:szCs w:val="32"/>
              </w:rPr>
              <w:t xml:space="preserve">not to </w:t>
            </w:r>
            <w:r w:rsidR="00E71C84">
              <w:rPr>
                <w:rFonts w:ascii="Arial" w:hAnsi="Arial" w:cs="Arial"/>
                <w:sz w:val="32"/>
                <w:szCs w:val="32"/>
              </w:rPr>
              <w:t xml:space="preserve">do </w:t>
            </w:r>
            <w:r w:rsidR="001505A5">
              <w:rPr>
                <w:rFonts w:ascii="Arial" w:hAnsi="Arial" w:cs="Arial"/>
                <w:sz w:val="32"/>
                <w:szCs w:val="32"/>
              </w:rPr>
              <w:t>all of the co-production in Nottinghamshire but to</w:t>
            </w:r>
            <w:r w:rsidR="008121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71C84">
              <w:rPr>
                <w:rFonts w:ascii="Arial" w:hAnsi="Arial" w:cs="Arial"/>
                <w:sz w:val="32"/>
                <w:szCs w:val="32"/>
              </w:rPr>
              <w:t xml:space="preserve">ensure that Adult </w:t>
            </w:r>
            <w:r w:rsidR="00812185">
              <w:rPr>
                <w:rFonts w:ascii="Arial" w:hAnsi="Arial" w:cs="Arial"/>
                <w:sz w:val="32"/>
                <w:szCs w:val="32"/>
              </w:rPr>
              <w:t xml:space="preserve">Social Care </w:t>
            </w:r>
            <w:r w:rsidR="00024103">
              <w:rPr>
                <w:rFonts w:ascii="Arial" w:hAnsi="Arial" w:cs="Arial"/>
                <w:sz w:val="32"/>
                <w:szCs w:val="32"/>
              </w:rPr>
              <w:t xml:space="preserve">is </w:t>
            </w:r>
            <w:r w:rsidR="00812185">
              <w:rPr>
                <w:rFonts w:ascii="Arial" w:hAnsi="Arial" w:cs="Arial"/>
                <w:sz w:val="32"/>
                <w:szCs w:val="32"/>
              </w:rPr>
              <w:t>involv</w:t>
            </w:r>
            <w:r w:rsidR="00024103">
              <w:rPr>
                <w:rFonts w:ascii="Arial" w:hAnsi="Arial" w:cs="Arial"/>
                <w:sz w:val="32"/>
                <w:szCs w:val="32"/>
              </w:rPr>
              <w:t>ing</w:t>
            </w:r>
            <w:r w:rsidR="00E4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12185">
              <w:rPr>
                <w:rFonts w:ascii="Arial" w:hAnsi="Arial" w:cs="Arial"/>
                <w:sz w:val="32"/>
                <w:szCs w:val="32"/>
              </w:rPr>
              <w:t xml:space="preserve">people </w:t>
            </w:r>
            <w:r w:rsidR="00C0289C">
              <w:rPr>
                <w:rFonts w:ascii="Arial" w:hAnsi="Arial" w:cs="Arial"/>
                <w:sz w:val="32"/>
                <w:szCs w:val="32"/>
              </w:rPr>
              <w:t xml:space="preserve">and carers </w:t>
            </w:r>
            <w:r w:rsidR="00E71C84">
              <w:rPr>
                <w:rFonts w:ascii="Arial" w:hAnsi="Arial" w:cs="Arial"/>
                <w:sz w:val="32"/>
                <w:szCs w:val="32"/>
              </w:rPr>
              <w:t xml:space="preserve">with lived experience </w:t>
            </w:r>
            <w:r w:rsidR="00856E53">
              <w:rPr>
                <w:rFonts w:ascii="Arial" w:hAnsi="Arial" w:cs="Arial"/>
                <w:sz w:val="32"/>
                <w:szCs w:val="32"/>
              </w:rPr>
              <w:t xml:space="preserve">as equals </w:t>
            </w:r>
            <w:r w:rsidR="00E4402E">
              <w:rPr>
                <w:rFonts w:ascii="Arial" w:hAnsi="Arial" w:cs="Arial"/>
                <w:sz w:val="32"/>
                <w:szCs w:val="32"/>
              </w:rPr>
              <w:t xml:space="preserve">in </w:t>
            </w:r>
            <w:r w:rsidR="005518B3">
              <w:rPr>
                <w:rFonts w:ascii="Arial" w:hAnsi="Arial" w:cs="Arial"/>
                <w:sz w:val="32"/>
                <w:szCs w:val="32"/>
              </w:rPr>
              <w:t xml:space="preserve">service </w:t>
            </w:r>
            <w:r w:rsidR="00856E53">
              <w:rPr>
                <w:rFonts w:ascii="Arial" w:hAnsi="Arial" w:cs="Arial"/>
                <w:sz w:val="32"/>
                <w:szCs w:val="32"/>
              </w:rPr>
              <w:t>re</w:t>
            </w:r>
            <w:r w:rsidR="009D6248">
              <w:rPr>
                <w:rFonts w:ascii="Arial" w:hAnsi="Arial" w:cs="Arial"/>
                <w:sz w:val="32"/>
                <w:szCs w:val="32"/>
              </w:rPr>
              <w:t>-</w:t>
            </w:r>
            <w:r w:rsidR="00856E53">
              <w:rPr>
                <w:rFonts w:ascii="Arial" w:hAnsi="Arial" w:cs="Arial"/>
                <w:sz w:val="32"/>
                <w:szCs w:val="32"/>
              </w:rPr>
              <w:t xml:space="preserve">design, </w:t>
            </w:r>
            <w:r w:rsidR="005518B3">
              <w:rPr>
                <w:rFonts w:ascii="Arial" w:hAnsi="Arial" w:cs="Arial"/>
                <w:sz w:val="32"/>
                <w:szCs w:val="32"/>
              </w:rPr>
              <w:t xml:space="preserve">policy or </w:t>
            </w:r>
            <w:r w:rsidR="00E71C84">
              <w:rPr>
                <w:rFonts w:ascii="Arial" w:hAnsi="Arial" w:cs="Arial"/>
                <w:sz w:val="32"/>
                <w:szCs w:val="32"/>
              </w:rPr>
              <w:t>process</w:t>
            </w:r>
            <w:r w:rsidR="005172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6E53">
              <w:rPr>
                <w:rFonts w:ascii="Arial" w:hAnsi="Arial" w:cs="Arial"/>
                <w:sz w:val="32"/>
                <w:szCs w:val="32"/>
              </w:rPr>
              <w:t xml:space="preserve">that </w:t>
            </w:r>
            <w:r w:rsidR="009D6248">
              <w:rPr>
                <w:rFonts w:ascii="Arial" w:hAnsi="Arial" w:cs="Arial"/>
                <w:sz w:val="32"/>
                <w:szCs w:val="32"/>
              </w:rPr>
              <w:t>a</w:t>
            </w:r>
            <w:r w:rsidR="00856E53">
              <w:rPr>
                <w:rFonts w:ascii="Arial" w:hAnsi="Arial" w:cs="Arial"/>
                <w:sz w:val="32"/>
                <w:szCs w:val="32"/>
              </w:rPr>
              <w:t>ffect them. We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6E53">
              <w:rPr>
                <w:rFonts w:ascii="Arial" w:hAnsi="Arial" w:cs="Arial"/>
                <w:sz w:val="32"/>
                <w:szCs w:val="32"/>
              </w:rPr>
              <w:t xml:space="preserve">talk to staff </w:t>
            </w:r>
            <w:r w:rsidR="00AB3217">
              <w:rPr>
                <w:rFonts w:ascii="Arial" w:hAnsi="Arial" w:cs="Arial"/>
                <w:sz w:val="32"/>
                <w:szCs w:val="32"/>
              </w:rPr>
              <w:t>and senior leaders and share ideas on h</w:t>
            </w:r>
            <w:r w:rsidR="005172CB">
              <w:rPr>
                <w:rFonts w:ascii="Arial" w:hAnsi="Arial" w:cs="Arial"/>
                <w:sz w:val="32"/>
                <w:szCs w:val="32"/>
              </w:rPr>
              <w:t>ow they can</w:t>
            </w:r>
            <w:r w:rsidR="00F1056A">
              <w:rPr>
                <w:rFonts w:ascii="Arial" w:hAnsi="Arial" w:cs="Arial"/>
                <w:sz w:val="32"/>
                <w:szCs w:val="32"/>
              </w:rPr>
              <w:t xml:space="preserve"> develop projects that do this.</w:t>
            </w:r>
            <w:r w:rsidR="005172C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27ADC08" w14:textId="77777777" w:rsidR="00A8518F" w:rsidRDefault="00A8518F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D3FC55" w14:textId="3F6A6775" w:rsidR="00BF37F9" w:rsidRDefault="00BF37F9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are not a campaign group, a peer support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group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or a disability specific group</w:t>
            </w:r>
            <w:r w:rsidR="00F1056A">
              <w:rPr>
                <w:rFonts w:ascii="Arial" w:hAnsi="Arial" w:cs="Arial"/>
                <w:sz w:val="32"/>
                <w:szCs w:val="32"/>
              </w:rPr>
              <w:t xml:space="preserve"> but a group committed to ensuring that the voice of people with lived experience are heard equally </w:t>
            </w:r>
            <w:r w:rsidR="0031098D">
              <w:rPr>
                <w:rFonts w:ascii="Arial" w:hAnsi="Arial" w:cs="Arial"/>
                <w:sz w:val="32"/>
                <w:szCs w:val="32"/>
              </w:rPr>
              <w:t xml:space="preserve">with staff </w:t>
            </w:r>
            <w:r w:rsidR="00F1056A">
              <w:rPr>
                <w:rFonts w:ascii="Arial" w:hAnsi="Arial" w:cs="Arial"/>
                <w:sz w:val="32"/>
                <w:szCs w:val="32"/>
              </w:rPr>
              <w:t xml:space="preserve">when strategic decisions are made.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A05A809" w14:textId="6E5812BE" w:rsidR="00BF37F9" w:rsidRPr="002A605B" w:rsidRDefault="00BF37F9" w:rsidP="002A605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605" w:rsidRPr="00965588" w14:paraId="220A35F7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2D755349" w14:textId="6A244F50" w:rsidR="00123605" w:rsidRPr="00965588" w:rsidRDefault="00E46D3B" w:rsidP="009468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How </w:t>
            </w:r>
            <w:r w:rsidR="002A605B">
              <w:rPr>
                <w:rFonts w:ascii="Arial" w:hAnsi="Arial" w:cs="Arial"/>
                <w:sz w:val="32"/>
                <w:szCs w:val="32"/>
              </w:rPr>
              <w:t xml:space="preserve">we </w:t>
            </w:r>
            <w:r>
              <w:rPr>
                <w:rFonts w:ascii="Arial" w:hAnsi="Arial" w:cs="Arial"/>
                <w:sz w:val="32"/>
                <w:szCs w:val="32"/>
              </w:rPr>
              <w:t xml:space="preserve">work </w:t>
            </w:r>
            <w:proofErr w:type="gramStart"/>
            <w:r w:rsidR="002A605B">
              <w:rPr>
                <w:rFonts w:ascii="Arial" w:hAnsi="Arial" w:cs="Arial"/>
                <w:sz w:val="32"/>
                <w:szCs w:val="32"/>
              </w:rPr>
              <w:t xml:space="preserve">together 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23605" w:rsidRPr="00965588" w14:paraId="5A39BBE3" w14:textId="77777777" w:rsidTr="382CA130">
        <w:tc>
          <w:tcPr>
            <w:tcW w:w="9016" w:type="dxa"/>
            <w:shd w:val="clear" w:color="auto" w:fill="FFFFFF" w:themeFill="background1"/>
          </w:tcPr>
          <w:p w14:paraId="4C9052A5" w14:textId="64969C48" w:rsidR="00E82764" w:rsidRDefault="00E82764" w:rsidP="008D2B5A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07165361" w14:textId="77777777" w:rsidR="00AB3217" w:rsidRDefault="00082807" w:rsidP="002A605B">
            <w:pPr>
              <w:rPr>
                <w:rFonts w:ascii="Arial" w:hAnsi="Arial" w:cs="Arial"/>
                <w:sz w:val="32"/>
                <w:szCs w:val="32"/>
              </w:rPr>
            </w:pPr>
            <w:r w:rsidRPr="009E53AF"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2B73D9">
              <w:rPr>
                <w:rFonts w:ascii="Arial" w:hAnsi="Arial" w:cs="Arial"/>
                <w:sz w:val="32"/>
                <w:szCs w:val="32"/>
              </w:rPr>
              <w:t xml:space="preserve">meet 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every </w:t>
            </w:r>
            <w:r w:rsidR="002B73D9">
              <w:rPr>
                <w:rFonts w:ascii="Arial" w:hAnsi="Arial" w:cs="Arial"/>
                <w:sz w:val="32"/>
                <w:szCs w:val="32"/>
              </w:rPr>
              <w:t>month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 to six weeks </w:t>
            </w:r>
            <w:r w:rsidR="002B73D9">
              <w:rPr>
                <w:rFonts w:ascii="Arial" w:hAnsi="Arial" w:cs="Arial"/>
                <w:sz w:val="32"/>
                <w:szCs w:val="32"/>
              </w:rPr>
              <w:t xml:space="preserve">on </w:t>
            </w:r>
            <w:r w:rsidR="009E53AF" w:rsidRPr="009E53AF">
              <w:rPr>
                <w:rFonts w:ascii="Arial" w:hAnsi="Arial" w:cs="Arial"/>
                <w:sz w:val="32"/>
                <w:szCs w:val="32"/>
              </w:rPr>
              <w:t>Microsoft Teams</w:t>
            </w:r>
            <w:r w:rsidR="003C243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629F">
              <w:rPr>
                <w:rFonts w:ascii="Arial" w:hAnsi="Arial" w:cs="Arial"/>
                <w:sz w:val="32"/>
                <w:szCs w:val="32"/>
              </w:rPr>
              <w:t>with senior leaders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766A44AB" w14:textId="77777777" w:rsidR="00AB3217" w:rsidRDefault="00AB3217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CAAE26" w14:textId="68C1D3DC" w:rsidR="00080BEE" w:rsidRDefault="00AB3217" w:rsidP="002A60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 between meetings w</w:t>
            </w:r>
            <w:r w:rsidR="003C243D">
              <w:rPr>
                <w:rFonts w:ascii="Arial" w:hAnsi="Arial" w:cs="Arial"/>
                <w:sz w:val="32"/>
                <w:szCs w:val="32"/>
              </w:rPr>
              <w:t xml:space="preserve">e share 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and contribute to </w:t>
            </w:r>
            <w:r w:rsidR="003C243D">
              <w:rPr>
                <w:rFonts w:ascii="Arial" w:hAnsi="Arial" w:cs="Arial"/>
                <w:sz w:val="32"/>
                <w:szCs w:val="32"/>
              </w:rPr>
              <w:t xml:space="preserve">documents </w:t>
            </w:r>
            <w:r w:rsidR="0010629F">
              <w:rPr>
                <w:rFonts w:ascii="Arial" w:hAnsi="Arial" w:cs="Arial"/>
                <w:sz w:val="32"/>
                <w:szCs w:val="32"/>
              </w:rPr>
              <w:t xml:space="preserve">via </w:t>
            </w:r>
            <w:r w:rsidR="00154163">
              <w:rPr>
                <w:rFonts w:ascii="Arial" w:hAnsi="Arial" w:cs="Arial"/>
                <w:sz w:val="32"/>
                <w:szCs w:val="32"/>
              </w:rPr>
              <w:t>e</w:t>
            </w:r>
            <w:r w:rsidR="00D16682">
              <w:rPr>
                <w:rFonts w:ascii="Arial" w:hAnsi="Arial" w:cs="Arial"/>
                <w:sz w:val="32"/>
                <w:szCs w:val="32"/>
              </w:rPr>
              <w:t xml:space="preserve">-mail </w:t>
            </w:r>
            <w:r w:rsidR="0010629F">
              <w:rPr>
                <w:rFonts w:ascii="Arial" w:hAnsi="Arial" w:cs="Arial"/>
                <w:sz w:val="32"/>
                <w:szCs w:val="32"/>
              </w:rPr>
              <w:t>or what’s app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EE9965B" w14:textId="123A0F6E" w:rsidR="00AB3217" w:rsidRDefault="00AB3217" w:rsidP="002A605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C8F396" w14:textId="7EB7AD8F" w:rsidR="009E53AF" w:rsidRPr="00117395" w:rsidRDefault="008D00A5" w:rsidP="008D00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Individually we get involved in areas of work we are interested in</w:t>
            </w:r>
            <w:r w:rsidR="00BF37F9">
              <w:rPr>
                <w:rFonts w:ascii="Arial" w:hAnsi="Arial" w:cs="Arial"/>
                <w:sz w:val="32"/>
                <w:szCs w:val="32"/>
              </w:rPr>
              <w:t xml:space="preserve"> and share what we learn when we </w:t>
            </w:r>
            <w:proofErr w:type="gramStart"/>
            <w:r w:rsidR="00BF37F9">
              <w:rPr>
                <w:rFonts w:ascii="Arial" w:hAnsi="Arial" w:cs="Arial"/>
                <w:sz w:val="32"/>
                <w:szCs w:val="32"/>
              </w:rPr>
              <w:t>meet together</w:t>
            </w:r>
            <w:proofErr w:type="gramEnd"/>
            <w:r w:rsidR="00BF37F9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123605" w:rsidRPr="00965588" w14:paraId="5971B77E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46C866EE" w14:textId="390A6F25" w:rsidR="00123605" w:rsidRPr="00965588" w:rsidRDefault="000D1E94" w:rsidP="009468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</w:t>
            </w:r>
            <w:r w:rsidR="00CC1011">
              <w:rPr>
                <w:rFonts w:ascii="Arial" w:hAnsi="Arial" w:cs="Arial"/>
                <w:sz w:val="32"/>
                <w:szCs w:val="32"/>
              </w:rPr>
              <w:t xml:space="preserve">expected of all </w:t>
            </w:r>
            <w:r w:rsidR="00123605" w:rsidRPr="00965588">
              <w:rPr>
                <w:rFonts w:ascii="Arial" w:hAnsi="Arial" w:cs="Arial"/>
                <w:sz w:val="32"/>
                <w:szCs w:val="32"/>
              </w:rPr>
              <w:t>members</w:t>
            </w:r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</w:p>
        </w:tc>
      </w:tr>
      <w:tr w:rsidR="00123605" w:rsidRPr="00965588" w14:paraId="0E27B00A" w14:textId="77777777" w:rsidTr="382CA130">
        <w:tc>
          <w:tcPr>
            <w:tcW w:w="9016" w:type="dxa"/>
            <w:shd w:val="clear" w:color="auto" w:fill="FFFFFF" w:themeFill="background1"/>
          </w:tcPr>
          <w:p w14:paraId="47D4276C" w14:textId="14E74974" w:rsidR="009E53AF" w:rsidRDefault="009E53AF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 attend meetings or send apologies if they can’t</w:t>
            </w:r>
          </w:p>
          <w:p w14:paraId="2F2DBD0C" w14:textId="0E30B9FF" w:rsidR="00A34C26" w:rsidRDefault="009E53AF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="00A5579F">
              <w:rPr>
                <w:rFonts w:ascii="Arial" w:hAnsi="Arial" w:cs="Arial"/>
                <w:sz w:val="32"/>
                <w:szCs w:val="32"/>
              </w:rPr>
              <w:t>respect each other’s views</w:t>
            </w:r>
            <w:r w:rsidR="00960C6C">
              <w:rPr>
                <w:rFonts w:ascii="Arial" w:hAnsi="Arial" w:cs="Arial"/>
                <w:sz w:val="32"/>
                <w:szCs w:val="32"/>
              </w:rPr>
              <w:t xml:space="preserve"> and to u</w:t>
            </w:r>
            <w:r w:rsidR="00A5579F">
              <w:rPr>
                <w:rFonts w:ascii="Arial" w:hAnsi="Arial" w:cs="Arial"/>
                <w:sz w:val="32"/>
                <w:szCs w:val="32"/>
              </w:rPr>
              <w:t>nderstand w</w:t>
            </w:r>
            <w:r w:rsidR="00A34C26">
              <w:rPr>
                <w:rFonts w:ascii="Arial" w:hAnsi="Arial" w:cs="Arial"/>
                <w:sz w:val="32"/>
                <w:szCs w:val="32"/>
              </w:rPr>
              <w:t xml:space="preserve">e won’t always agree and </w:t>
            </w:r>
            <w:r w:rsidR="00A5579F">
              <w:rPr>
                <w:rFonts w:ascii="Arial" w:hAnsi="Arial" w:cs="Arial"/>
                <w:sz w:val="32"/>
                <w:szCs w:val="32"/>
              </w:rPr>
              <w:t xml:space="preserve">that </w:t>
            </w:r>
            <w:r w:rsidR="00A34C26">
              <w:rPr>
                <w:rFonts w:ascii="Arial" w:hAnsi="Arial" w:cs="Arial"/>
                <w:sz w:val="32"/>
                <w:szCs w:val="32"/>
              </w:rPr>
              <w:t xml:space="preserve">this is ok. </w:t>
            </w:r>
          </w:p>
          <w:p w14:paraId="35017B63" w14:textId="5BE9879D" w:rsidR="009E53AF" w:rsidRDefault="00A34C26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recognise that everyone’s contribution is important. </w:t>
            </w:r>
          </w:p>
          <w:p w14:paraId="01048DE6" w14:textId="33F569C1" w:rsidR="00A34C26" w:rsidRDefault="00A34C26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ask </w:t>
            </w:r>
            <w:r w:rsidR="0010629F">
              <w:rPr>
                <w:rFonts w:ascii="Arial" w:hAnsi="Arial" w:cs="Arial"/>
                <w:sz w:val="32"/>
                <w:szCs w:val="32"/>
              </w:rPr>
              <w:t>if we need help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3F716735" w14:textId="5ACE1662" w:rsidR="009E53AF" w:rsidRDefault="0010629F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="00A34C26">
              <w:rPr>
                <w:rFonts w:ascii="Arial" w:hAnsi="Arial" w:cs="Arial"/>
                <w:sz w:val="32"/>
                <w:szCs w:val="32"/>
              </w:rPr>
              <w:t xml:space="preserve">be open and honest and keep each other in the loop as </w:t>
            </w:r>
            <w:r w:rsidR="00E40127">
              <w:rPr>
                <w:rFonts w:ascii="Arial" w:hAnsi="Arial" w:cs="Arial"/>
                <w:sz w:val="32"/>
                <w:szCs w:val="32"/>
              </w:rPr>
              <w:t xml:space="preserve">much as we can. </w:t>
            </w:r>
          </w:p>
          <w:p w14:paraId="60061E4C" w14:textId="02673C8B" w:rsidR="009E53AF" w:rsidRPr="004A7E3C" w:rsidRDefault="009E53AF" w:rsidP="009E53AF">
            <w:pPr>
              <w:pStyle w:val="ListParagraph"/>
              <w:ind w:left="45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605" w:rsidRPr="00965588" w14:paraId="348AD102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0CE81D12" w14:textId="14DBA3D7" w:rsidR="00123605" w:rsidRPr="00965588" w:rsidRDefault="00123605" w:rsidP="00946852">
            <w:pPr>
              <w:rPr>
                <w:rFonts w:ascii="Arial" w:hAnsi="Arial" w:cs="Arial"/>
                <w:sz w:val="32"/>
                <w:szCs w:val="32"/>
              </w:rPr>
            </w:pPr>
            <w:r w:rsidRPr="00965588">
              <w:rPr>
                <w:rFonts w:ascii="Arial" w:hAnsi="Arial" w:cs="Arial"/>
                <w:sz w:val="32"/>
                <w:szCs w:val="32"/>
              </w:rPr>
              <w:t xml:space="preserve">Chairing </w:t>
            </w:r>
            <w:r w:rsidR="00C70AFE">
              <w:rPr>
                <w:rFonts w:ascii="Arial" w:hAnsi="Arial" w:cs="Arial"/>
                <w:sz w:val="32"/>
                <w:szCs w:val="32"/>
              </w:rPr>
              <w:t>Meetings</w:t>
            </w:r>
          </w:p>
        </w:tc>
      </w:tr>
      <w:tr w:rsidR="0901B4C4" w:rsidRPr="00965588" w14:paraId="2AB17227" w14:textId="77777777" w:rsidTr="382CA130">
        <w:tc>
          <w:tcPr>
            <w:tcW w:w="9016" w:type="dxa"/>
          </w:tcPr>
          <w:p w14:paraId="7B31E179" w14:textId="77777777" w:rsidR="338562C8" w:rsidRDefault="338562C8" w:rsidP="002A605B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28977708" w14:textId="514A4D66" w:rsidR="002A605B" w:rsidRDefault="00A5579F" w:rsidP="00E40127">
            <w:pPr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>The</w:t>
            </w:r>
            <w:r w:rsidR="00E40127">
              <w:rPr>
                <w:rFonts w:ascii="Arial" w:eastAsiaTheme="minorEastAsia" w:hAnsi="Arial" w:cs="Arial"/>
                <w:sz w:val="32"/>
                <w:szCs w:val="32"/>
              </w:rPr>
              <w:t xml:space="preserve"> group is currently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co-chaired by </w:t>
            </w:r>
            <w:r w:rsidR="00C16D00" w:rsidRPr="00A5579F">
              <w:rPr>
                <w:rFonts w:ascii="Arial" w:eastAsiaTheme="minorEastAsia" w:hAnsi="Arial" w:cs="Arial"/>
                <w:sz w:val="32"/>
                <w:szCs w:val="32"/>
              </w:rPr>
              <w:t xml:space="preserve">Ed Lowe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(person with lived experience) and </w:t>
            </w:r>
            <w:r w:rsidR="006B631E" w:rsidRPr="00A5579F">
              <w:rPr>
                <w:rFonts w:ascii="Arial" w:eastAsiaTheme="minorEastAsia" w:hAnsi="Arial" w:cs="Arial"/>
                <w:sz w:val="32"/>
                <w:szCs w:val="32"/>
              </w:rPr>
              <w:t>Kash</w:t>
            </w:r>
            <w:r w:rsidR="0010629F" w:rsidRPr="00A5579F">
              <w:rPr>
                <w:rFonts w:ascii="Arial" w:eastAsiaTheme="minorEastAsia" w:hAnsi="Arial" w:cs="Arial"/>
                <w:sz w:val="32"/>
                <w:szCs w:val="32"/>
              </w:rPr>
              <w:t xml:space="preserve">if Ahmed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(Service Director). </w:t>
            </w:r>
          </w:p>
          <w:p w14:paraId="2A882410" w14:textId="77777777" w:rsidR="00E40127" w:rsidRDefault="00E40127" w:rsidP="00E40127">
            <w:pPr>
              <w:rPr>
                <w:rFonts w:ascii="Arial" w:eastAsiaTheme="minorEastAsia" w:hAnsi="Arial" w:cs="Arial"/>
                <w:sz w:val="32"/>
                <w:szCs w:val="32"/>
              </w:rPr>
            </w:pPr>
          </w:p>
          <w:p w14:paraId="15006092" w14:textId="4C0CF81E" w:rsidR="002A605B" w:rsidRPr="008C30C5" w:rsidRDefault="002A605B" w:rsidP="002A605B">
            <w:pPr>
              <w:pStyle w:val="ListParagraph"/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</w:tr>
      <w:tr w:rsidR="0901B4C4" w:rsidRPr="00965588" w14:paraId="2103B1B0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6AA16EC1" w14:textId="632F26C2" w:rsidR="4C745BF5" w:rsidRPr="00965588" w:rsidRDefault="00CB1532" w:rsidP="0901B4C4">
            <w:pPr>
              <w:pStyle w:val="ListParagraph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What </w:t>
            </w:r>
            <w:r w:rsidR="002A605B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upport </w:t>
            </w:r>
            <w:r w:rsidR="002A60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 people </w:t>
            </w:r>
            <w:r w:rsidR="00A5579F">
              <w:rPr>
                <w:rFonts w:ascii="Arial" w:hAnsi="Arial" w:cs="Arial"/>
                <w:b/>
                <w:bCs/>
                <w:sz w:val="32"/>
                <w:szCs w:val="32"/>
              </w:rPr>
              <w:t>receive</w:t>
            </w:r>
            <w:r w:rsidR="002A60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? </w:t>
            </w:r>
            <w:r w:rsidR="4C745BF5" w:rsidRPr="009655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901B4C4" w:rsidRPr="00965588" w14:paraId="0675CA44" w14:textId="77777777" w:rsidTr="382CA130">
        <w:tc>
          <w:tcPr>
            <w:tcW w:w="9016" w:type="dxa"/>
          </w:tcPr>
          <w:p w14:paraId="0F379E81" w14:textId="77777777" w:rsidR="00A63A0E" w:rsidRDefault="00A63A0E" w:rsidP="002A605B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  <w:p w14:paraId="3E3A46E5" w14:textId="7B0EFE4D" w:rsidR="008D00A5" w:rsidRDefault="00BF37F9" w:rsidP="00A27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</w:t>
            </w:r>
            <w:r w:rsidR="008D00A5">
              <w:rPr>
                <w:rFonts w:ascii="Arial" w:hAnsi="Arial" w:cs="Arial"/>
                <w:sz w:val="32"/>
                <w:szCs w:val="32"/>
              </w:rPr>
              <w:t xml:space="preserve"> meet every two weeks to talk about what </w:t>
            </w:r>
            <w:r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8D00A5">
              <w:rPr>
                <w:rFonts w:ascii="Arial" w:hAnsi="Arial" w:cs="Arial"/>
                <w:sz w:val="32"/>
                <w:szCs w:val="32"/>
              </w:rPr>
              <w:t>are doing with the co-production team. This is an informal meeting</w:t>
            </w:r>
            <w:r w:rsidR="007239C2">
              <w:rPr>
                <w:rFonts w:ascii="Arial" w:hAnsi="Arial" w:cs="Arial"/>
                <w:sz w:val="32"/>
                <w:szCs w:val="32"/>
              </w:rPr>
              <w:t xml:space="preserve"> and a chance to reflect on what we are learning. </w:t>
            </w:r>
            <w:r w:rsidR="008D00A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86329AC" w14:textId="77777777" w:rsidR="008D00A5" w:rsidRDefault="008D00A5" w:rsidP="00A275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231953" w14:textId="088BC7CB" w:rsidR="00A5579F" w:rsidRDefault="007239C2" w:rsidP="00A27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are </w:t>
            </w:r>
            <w:r w:rsidR="00A275E1">
              <w:rPr>
                <w:rFonts w:ascii="Arial" w:hAnsi="Arial" w:cs="Arial"/>
                <w:sz w:val="32"/>
                <w:szCs w:val="32"/>
              </w:rPr>
              <w:t xml:space="preserve">supported by Sarah Craggs </w:t>
            </w:r>
            <w:r w:rsidR="007950D7">
              <w:rPr>
                <w:rFonts w:ascii="Arial" w:hAnsi="Arial" w:cs="Arial"/>
                <w:sz w:val="32"/>
                <w:szCs w:val="32"/>
              </w:rPr>
              <w:t>(NCC co-production team)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232E2D8" w14:textId="53C400D8" w:rsidR="007950D7" w:rsidRDefault="007950D7" w:rsidP="00A275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2F3B22" w14:textId="77777777" w:rsidR="00BF37F9" w:rsidRDefault="00BF37F9" w:rsidP="00A27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can </w:t>
            </w:r>
            <w:r w:rsidR="006C1288">
              <w:rPr>
                <w:rFonts w:ascii="Arial" w:hAnsi="Arial" w:cs="Arial"/>
                <w:sz w:val="32"/>
                <w:szCs w:val="32"/>
              </w:rPr>
              <w:t xml:space="preserve">access </w:t>
            </w:r>
            <w:r w:rsidR="00487489">
              <w:rPr>
                <w:rFonts w:ascii="Arial" w:hAnsi="Arial" w:cs="Arial"/>
                <w:sz w:val="32"/>
                <w:szCs w:val="32"/>
              </w:rPr>
              <w:t xml:space="preserve">a tablet </w:t>
            </w:r>
            <w:r w:rsidR="006C1288">
              <w:rPr>
                <w:rFonts w:ascii="Arial" w:hAnsi="Arial" w:cs="Arial"/>
                <w:sz w:val="32"/>
                <w:szCs w:val="32"/>
              </w:rPr>
              <w:t xml:space="preserve">to support </w:t>
            </w:r>
            <w:r>
              <w:rPr>
                <w:rFonts w:ascii="Arial" w:hAnsi="Arial" w:cs="Arial"/>
                <w:sz w:val="32"/>
                <w:szCs w:val="32"/>
              </w:rPr>
              <w:t>us t</w:t>
            </w:r>
            <w:r w:rsidR="006C1288">
              <w:rPr>
                <w:rFonts w:ascii="Arial" w:hAnsi="Arial" w:cs="Arial"/>
                <w:sz w:val="32"/>
                <w:szCs w:val="32"/>
              </w:rPr>
              <w:t xml:space="preserve">o join </w:t>
            </w:r>
            <w:r w:rsidR="00487489">
              <w:rPr>
                <w:rFonts w:ascii="Arial" w:hAnsi="Arial" w:cs="Arial"/>
                <w:sz w:val="32"/>
                <w:szCs w:val="32"/>
              </w:rPr>
              <w:t xml:space="preserve">Team </w:t>
            </w:r>
            <w:r w:rsidR="006C1288">
              <w:rPr>
                <w:rFonts w:ascii="Arial" w:hAnsi="Arial" w:cs="Arial"/>
                <w:sz w:val="32"/>
                <w:szCs w:val="32"/>
              </w:rPr>
              <w:t>meetings</w:t>
            </w:r>
            <w:r>
              <w:rPr>
                <w:rFonts w:ascii="Arial" w:hAnsi="Arial" w:cs="Arial"/>
                <w:sz w:val="32"/>
                <w:szCs w:val="32"/>
              </w:rPr>
              <w:t xml:space="preserve"> and get training </w:t>
            </w:r>
            <w:r w:rsidR="00487489">
              <w:rPr>
                <w:rFonts w:ascii="Arial" w:hAnsi="Arial" w:cs="Arial"/>
                <w:sz w:val="32"/>
                <w:szCs w:val="32"/>
              </w:rPr>
              <w:t>on how to join a virtual meeting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075D2426" w14:textId="77777777" w:rsidR="00BF37F9" w:rsidRDefault="00BF37F9" w:rsidP="00A275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61462C" w14:textId="50DBAFC2" w:rsidR="00811F76" w:rsidRDefault="00BF37F9" w:rsidP="00A27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Other training needs are discussed on an individual or group basis and arranged as needed. </w:t>
            </w:r>
            <w:r w:rsidR="0048748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0B897B6" w14:textId="54A0F868" w:rsidR="006C1288" w:rsidRDefault="006C1288" w:rsidP="00A275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7EB791" w14:textId="13B9C286" w:rsidR="00A275E1" w:rsidRDefault="006C1288" w:rsidP="00A275E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Currently </w:t>
            </w:r>
            <w:r w:rsidR="00487489">
              <w:rPr>
                <w:rFonts w:ascii="Arial" w:hAnsi="Arial" w:cs="Arial"/>
                <w:sz w:val="32"/>
                <w:szCs w:val="32"/>
              </w:rPr>
              <w:t xml:space="preserve">only </w:t>
            </w:r>
            <w:r>
              <w:rPr>
                <w:rFonts w:ascii="Arial" w:hAnsi="Arial" w:cs="Arial"/>
                <w:sz w:val="32"/>
                <w:szCs w:val="32"/>
              </w:rPr>
              <w:t>expenses can be claimed b</w:t>
            </w:r>
            <w:r w:rsidR="00BD2862">
              <w:rPr>
                <w:rFonts w:ascii="Arial" w:hAnsi="Arial" w:cs="Arial"/>
                <w:sz w:val="32"/>
                <w:szCs w:val="32"/>
              </w:rPr>
              <w:t xml:space="preserve">ut we are currently </w:t>
            </w:r>
            <w:r w:rsidR="00BF37F9">
              <w:rPr>
                <w:rFonts w:ascii="Arial" w:hAnsi="Arial" w:cs="Arial"/>
                <w:sz w:val="32"/>
                <w:szCs w:val="32"/>
              </w:rPr>
              <w:t xml:space="preserve">working together with staff to </w:t>
            </w:r>
            <w:r w:rsidR="00BD2862">
              <w:rPr>
                <w:rFonts w:ascii="Arial" w:hAnsi="Arial" w:cs="Arial"/>
                <w:sz w:val="32"/>
                <w:szCs w:val="32"/>
              </w:rPr>
              <w:t xml:space="preserve">develop </w:t>
            </w:r>
            <w:r w:rsidR="00BF37F9">
              <w:rPr>
                <w:rFonts w:ascii="Arial" w:hAnsi="Arial" w:cs="Arial"/>
                <w:sz w:val="32"/>
                <w:szCs w:val="32"/>
              </w:rPr>
              <w:t xml:space="preserve">new guidance that will allow people to claim an involvement fee and expenses. </w:t>
            </w:r>
          </w:p>
          <w:p w14:paraId="76037ED8" w14:textId="77777777" w:rsidR="007950D7" w:rsidRDefault="007950D7" w:rsidP="00A275E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6BD6C1" w14:textId="19553CA0" w:rsidR="007950D7" w:rsidRPr="00A5579F" w:rsidRDefault="007950D7" w:rsidP="00A275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901B4C4" w:rsidRPr="00965588" w14:paraId="5494B4F7" w14:textId="77777777" w:rsidTr="382CA130">
        <w:tc>
          <w:tcPr>
            <w:tcW w:w="9016" w:type="dxa"/>
            <w:shd w:val="clear" w:color="auto" w:fill="8EAADB" w:themeFill="accent1" w:themeFillTint="99"/>
          </w:tcPr>
          <w:p w14:paraId="70F81C16" w14:textId="3D08F4D2" w:rsidR="70385872" w:rsidRPr="00965588" w:rsidRDefault="70385872" w:rsidP="0901B4C4">
            <w:pPr>
              <w:pStyle w:val="ListParagraph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558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Reviewing the</w:t>
            </w:r>
            <w:r w:rsidR="002A605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 </w:t>
            </w:r>
            <w:r w:rsidRPr="009655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Terms of </w:t>
            </w:r>
            <w:proofErr w:type="gramStart"/>
            <w:r w:rsidRPr="00965588">
              <w:rPr>
                <w:rFonts w:ascii="Arial" w:hAnsi="Arial" w:cs="Arial"/>
                <w:b/>
                <w:bCs/>
                <w:sz w:val="32"/>
                <w:szCs w:val="32"/>
              </w:rPr>
              <w:t>Reference :</w:t>
            </w:r>
            <w:proofErr w:type="gramEnd"/>
          </w:p>
        </w:tc>
      </w:tr>
      <w:tr w:rsidR="0901B4C4" w:rsidRPr="00965588" w14:paraId="67B09247" w14:textId="77777777" w:rsidTr="382CA130">
        <w:tc>
          <w:tcPr>
            <w:tcW w:w="9016" w:type="dxa"/>
          </w:tcPr>
          <w:p w14:paraId="092707C6" w14:textId="77777777" w:rsidR="002A605B" w:rsidRDefault="002A605B" w:rsidP="1D26D9D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4456230E" w14:textId="6139DFE1" w:rsidR="002A605B" w:rsidRPr="00965588" w:rsidRDefault="0017367B" w:rsidP="1D26D9D0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Review Date </w:t>
            </w:r>
            <w:r w:rsidR="00A9507E">
              <w:rPr>
                <w:rFonts w:ascii="Arial" w:hAnsi="Arial" w:cs="Arial"/>
                <w:sz w:val="32"/>
                <w:szCs w:val="32"/>
              </w:rPr>
              <w:t>April 23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3DEEC669" w14:textId="38FCA36B" w:rsidR="00946852" w:rsidRDefault="00946852" w:rsidP="00946852">
      <w:pPr>
        <w:rPr>
          <w:rFonts w:ascii="Arial" w:hAnsi="Arial" w:cs="Arial"/>
          <w:sz w:val="32"/>
          <w:szCs w:val="32"/>
        </w:rPr>
      </w:pPr>
    </w:p>
    <w:p w14:paraId="4F160E65" w14:textId="1C332052" w:rsidR="00AD7B07" w:rsidRDefault="00AD7B07" w:rsidP="00946852">
      <w:pPr>
        <w:rPr>
          <w:rFonts w:ascii="Arial" w:hAnsi="Arial" w:cs="Arial"/>
          <w:sz w:val="32"/>
          <w:szCs w:val="32"/>
        </w:rPr>
      </w:pPr>
    </w:p>
    <w:p w14:paraId="29B45C6E" w14:textId="49BDEC48" w:rsidR="00AD7B07" w:rsidRPr="00965588" w:rsidRDefault="002A605B" w:rsidP="009468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Date:  </w:t>
      </w:r>
      <w:r w:rsidR="008D00A5">
        <w:rPr>
          <w:rFonts w:ascii="Arial" w:hAnsi="Arial" w:cs="Arial"/>
          <w:sz w:val="32"/>
          <w:szCs w:val="32"/>
        </w:rPr>
        <w:t>23/6/22</w:t>
      </w:r>
    </w:p>
    <w:sectPr w:rsidR="00AD7B07" w:rsidRPr="009655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FFBB" w14:textId="77777777" w:rsidR="00382742" w:rsidRDefault="00382742" w:rsidP="00AD7B07">
      <w:pPr>
        <w:spacing w:after="0" w:line="240" w:lineRule="auto"/>
      </w:pPr>
      <w:r>
        <w:separator/>
      </w:r>
    </w:p>
  </w:endnote>
  <w:endnote w:type="continuationSeparator" w:id="0">
    <w:p w14:paraId="528D9661" w14:textId="77777777" w:rsidR="00382742" w:rsidRDefault="00382742" w:rsidP="00AD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7E3" w14:textId="77777777" w:rsidR="00AD7B07" w:rsidRDefault="00AD7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D75B" w14:textId="77777777" w:rsidR="00AD7B07" w:rsidRDefault="00AD7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26B4" w14:textId="77777777" w:rsidR="00AD7B07" w:rsidRDefault="00AD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92A0" w14:textId="77777777" w:rsidR="00382742" w:rsidRDefault="00382742" w:rsidP="00AD7B07">
      <w:pPr>
        <w:spacing w:after="0" w:line="240" w:lineRule="auto"/>
      </w:pPr>
      <w:r>
        <w:separator/>
      </w:r>
    </w:p>
  </w:footnote>
  <w:footnote w:type="continuationSeparator" w:id="0">
    <w:p w14:paraId="091C502E" w14:textId="77777777" w:rsidR="00382742" w:rsidRDefault="00382742" w:rsidP="00AD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FF1" w14:textId="77777777" w:rsidR="00AD7B07" w:rsidRDefault="00AD7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C07C" w14:textId="7E092A93" w:rsidR="00AD7B07" w:rsidRDefault="00AD7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4ED1" w14:textId="77777777" w:rsidR="00AD7B07" w:rsidRDefault="00AD7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50"/>
    <w:multiLevelType w:val="hybridMultilevel"/>
    <w:tmpl w:val="449C6AB8"/>
    <w:lvl w:ilvl="0" w:tplc="A096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E3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5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3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E5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0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6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C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147"/>
    <w:multiLevelType w:val="hybridMultilevel"/>
    <w:tmpl w:val="2696CF9A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163"/>
    <w:multiLevelType w:val="hybridMultilevel"/>
    <w:tmpl w:val="B9186030"/>
    <w:lvl w:ilvl="0" w:tplc="011878C6">
      <w:numFmt w:val="bullet"/>
      <w:lvlText w:val="•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0BCE"/>
    <w:multiLevelType w:val="hybridMultilevel"/>
    <w:tmpl w:val="02DCF000"/>
    <w:lvl w:ilvl="0" w:tplc="D3EC9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8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E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B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C6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2E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5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80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EB"/>
    <w:multiLevelType w:val="hybridMultilevel"/>
    <w:tmpl w:val="A79A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438"/>
    <w:multiLevelType w:val="hybridMultilevel"/>
    <w:tmpl w:val="42D65E18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066"/>
    <w:multiLevelType w:val="hybridMultilevel"/>
    <w:tmpl w:val="8CE4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63F"/>
    <w:multiLevelType w:val="hybridMultilevel"/>
    <w:tmpl w:val="3788A532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C3341"/>
    <w:multiLevelType w:val="hybridMultilevel"/>
    <w:tmpl w:val="EC728844"/>
    <w:lvl w:ilvl="0" w:tplc="35E04344">
      <w:start w:val="1"/>
      <w:numFmt w:val="decimal"/>
      <w:lvlText w:val="%1."/>
      <w:lvlJc w:val="left"/>
      <w:pPr>
        <w:ind w:left="720" w:hanging="360"/>
      </w:pPr>
    </w:lvl>
    <w:lvl w:ilvl="1" w:tplc="1C7AF6A0">
      <w:start w:val="1"/>
      <w:numFmt w:val="lowerLetter"/>
      <w:lvlText w:val="%2."/>
      <w:lvlJc w:val="left"/>
      <w:pPr>
        <w:ind w:left="1440" w:hanging="360"/>
      </w:pPr>
    </w:lvl>
    <w:lvl w:ilvl="2" w:tplc="DDCC9E54">
      <w:start w:val="1"/>
      <w:numFmt w:val="lowerRoman"/>
      <w:lvlText w:val="%3."/>
      <w:lvlJc w:val="right"/>
      <w:pPr>
        <w:ind w:left="2160" w:hanging="180"/>
      </w:pPr>
    </w:lvl>
    <w:lvl w:ilvl="3" w:tplc="6680AF66">
      <w:start w:val="1"/>
      <w:numFmt w:val="decimal"/>
      <w:lvlText w:val="%4."/>
      <w:lvlJc w:val="left"/>
      <w:pPr>
        <w:ind w:left="2880" w:hanging="360"/>
      </w:pPr>
    </w:lvl>
    <w:lvl w:ilvl="4" w:tplc="7E585AC0">
      <w:start w:val="1"/>
      <w:numFmt w:val="lowerLetter"/>
      <w:lvlText w:val="%5."/>
      <w:lvlJc w:val="left"/>
      <w:pPr>
        <w:ind w:left="3600" w:hanging="360"/>
      </w:pPr>
    </w:lvl>
    <w:lvl w:ilvl="5" w:tplc="0C2EA088">
      <w:start w:val="1"/>
      <w:numFmt w:val="lowerRoman"/>
      <w:lvlText w:val="%6."/>
      <w:lvlJc w:val="right"/>
      <w:pPr>
        <w:ind w:left="4320" w:hanging="180"/>
      </w:pPr>
    </w:lvl>
    <w:lvl w:ilvl="6" w:tplc="04C0A46A">
      <w:start w:val="1"/>
      <w:numFmt w:val="decimal"/>
      <w:lvlText w:val="%7."/>
      <w:lvlJc w:val="left"/>
      <w:pPr>
        <w:ind w:left="5040" w:hanging="360"/>
      </w:pPr>
    </w:lvl>
    <w:lvl w:ilvl="7" w:tplc="0DA24DA4">
      <w:start w:val="1"/>
      <w:numFmt w:val="lowerLetter"/>
      <w:lvlText w:val="%8."/>
      <w:lvlJc w:val="left"/>
      <w:pPr>
        <w:ind w:left="5760" w:hanging="360"/>
      </w:pPr>
    </w:lvl>
    <w:lvl w:ilvl="8" w:tplc="EBA486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4E8"/>
    <w:multiLevelType w:val="hybridMultilevel"/>
    <w:tmpl w:val="3FD0A07C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E2C"/>
    <w:multiLevelType w:val="hybridMultilevel"/>
    <w:tmpl w:val="1506D8CC"/>
    <w:lvl w:ilvl="0" w:tplc="995C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CB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8A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2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3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29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CF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D2546"/>
    <w:multiLevelType w:val="hybridMultilevel"/>
    <w:tmpl w:val="71EA967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77E0C3D"/>
    <w:multiLevelType w:val="hybridMultilevel"/>
    <w:tmpl w:val="488C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C77EC"/>
    <w:multiLevelType w:val="hybridMultilevel"/>
    <w:tmpl w:val="8694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81916">
      <w:start w:val="1"/>
      <w:numFmt w:val="lowerLetter"/>
      <w:lvlText w:val="%2."/>
      <w:lvlJc w:val="left"/>
      <w:pPr>
        <w:ind w:left="1440" w:hanging="360"/>
      </w:pPr>
    </w:lvl>
    <w:lvl w:ilvl="2" w:tplc="DA72D1E0">
      <w:start w:val="1"/>
      <w:numFmt w:val="lowerRoman"/>
      <w:lvlText w:val="%3."/>
      <w:lvlJc w:val="right"/>
      <w:pPr>
        <w:ind w:left="2160" w:hanging="180"/>
      </w:pPr>
    </w:lvl>
    <w:lvl w:ilvl="3" w:tplc="33C8F52A">
      <w:start w:val="1"/>
      <w:numFmt w:val="decimal"/>
      <w:lvlText w:val="%4."/>
      <w:lvlJc w:val="left"/>
      <w:pPr>
        <w:ind w:left="2880" w:hanging="360"/>
      </w:pPr>
    </w:lvl>
    <w:lvl w:ilvl="4" w:tplc="FC8AFB2E">
      <w:start w:val="1"/>
      <w:numFmt w:val="lowerLetter"/>
      <w:lvlText w:val="%5."/>
      <w:lvlJc w:val="left"/>
      <w:pPr>
        <w:ind w:left="3600" w:hanging="360"/>
      </w:pPr>
    </w:lvl>
    <w:lvl w:ilvl="5" w:tplc="DB502314">
      <w:start w:val="1"/>
      <w:numFmt w:val="lowerRoman"/>
      <w:lvlText w:val="%6."/>
      <w:lvlJc w:val="right"/>
      <w:pPr>
        <w:ind w:left="4320" w:hanging="180"/>
      </w:pPr>
    </w:lvl>
    <w:lvl w:ilvl="6" w:tplc="259C5C6E">
      <w:start w:val="1"/>
      <w:numFmt w:val="decimal"/>
      <w:lvlText w:val="%7."/>
      <w:lvlJc w:val="left"/>
      <w:pPr>
        <w:ind w:left="5040" w:hanging="360"/>
      </w:pPr>
    </w:lvl>
    <w:lvl w:ilvl="7" w:tplc="4B62516E">
      <w:start w:val="1"/>
      <w:numFmt w:val="lowerLetter"/>
      <w:lvlText w:val="%8."/>
      <w:lvlJc w:val="left"/>
      <w:pPr>
        <w:ind w:left="5760" w:hanging="360"/>
      </w:pPr>
    </w:lvl>
    <w:lvl w:ilvl="8" w:tplc="740C73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A4319"/>
    <w:multiLevelType w:val="hybridMultilevel"/>
    <w:tmpl w:val="B7C4483A"/>
    <w:lvl w:ilvl="0" w:tplc="4D7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6B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A5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C1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8D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C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6D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E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23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79A7"/>
    <w:multiLevelType w:val="hybridMultilevel"/>
    <w:tmpl w:val="AA10BC26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7D7580F"/>
    <w:multiLevelType w:val="hybridMultilevel"/>
    <w:tmpl w:val="0164A5EC"/>
    <w:lvl w:ilvl="0" w:tplc="DA1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E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2D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0A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D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68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1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2B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85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85379"/>
    <w:multiLevelType w:val="hybridMultilevel"/>
    <w:tmpl w:val="03FA0700"/>
    <w:lvl w:ilvl="0" w:tplc="C7FCC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A4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CB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D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6E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0F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6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2C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82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B052B"/>
    <w:multiLevelType w:val="hybridMultilevel"/>
    <w:tmpl w:val="5B0C6FB6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5DB2"/>
    <w:multiLevelType w:val="hybridMultilevel"/>
    <w:tmpl w:val="7D3830DA"/>
    <w:lvl w:ilvl="0" w:tplc="8AA2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C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1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4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4F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809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65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0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23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741"/>
    <w:multiLevelType w:val="hybridMultilevel"/>
    <w:tmpl w:val="9BC09AAA"/>
    <w:lvl w:ilvl="0" w:tplc="E60AB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6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A6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4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83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41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4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AA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D1F8A"/>
    <w:multiLevelType w:val="hybridMultilevel"/>
    <w:tmpl w:val="70AA9300"/>
    <w:lvl w:ilvl="0" w:tplc="011878C6">
      <w:numFmt w:val="bullet"/>
      <w:lvlText w:val="•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33386"/>
    <w:multiLevelType w:val="hybridMultilevel"/>
    <w:tmpl w:val="8F7E3684"/>
    <w:lvl w:ilvl="0" w:tplc="D1680F68">
      <w:start w:val="1"/>
      <w:numFmt w:val="decimal"/>
      <w:lvlText w:val="%1."/>
      <w:lvlJc w:val="left"/>
      <w:pPr>
        <w:ind w:left="720" w:hanging="360"/>
      </w:pPr>
    </w:lvl>
    <w:lvl w:ilvl="1" w:tplc="4620B6D2">
      <w:start w:val="1"/>
      <w:numFmt w:val="lowerLetter"/>
      <w:lvlText w:val="%2."/>
      <w:lvlJc w:val="left"/>
      <w:pPr>
        <w:ind w:left="1440" w:hanging="360"/>
      </w:pPr>
    </w:lvl>
    <w:lvl w:ilvl="2" w:tplc="1A523908">
      <w:start w:val="1"/>
      <w:numFmt w:val="lowerRoman"/>
      <w:lvlText w:val="%3."/>
      <w:lvlJc w:val="right"/>
      <w:pPr>
        <w:ind w:left="2160" w:hanging="180"/>
      </w:pPr>
    </w:lvl>
    <w:lvl w:ilvl="3" w:tplc="67988878">
      <w:start w:val="1"/>
      <w:numFmt w:val="decimal"/>
      <w:lvlText w:val="%4."/>
      <w:lvlJc w:val="left"/>
      <w:pPr>
        <w:ind w:left="2880" w:hanging="360"/>
      </w:pPr>
    </w:lvl>
    <w:lvl w:ilvl="4" w:tplc="F8CC36BA">
      <w:start w:val="1"/>
      <w:numFmt w:val="lowerLetter"/>
      <w:lvlText w:val="%5."/>
      <w:lvlJc w:val="left"/>
      <w:pPr>
        <w:ind w:left="3600" w:hanging="360"/>
      </w:pPr>
    </w:lvl>
    <w:lvl w:ilvl="5" w:tplc="D07CB4B6">
      <w:start w:val="1"/>
      <w:numFmt w:val="lowerRoman"/>
      <w:lvlText w:val="%6."/>
      <w:lvlJc w:val="right"/>
      <w:pPr>
        <w:ind w:left="4320" w:hanging="180"/>
      </w:pPr>
    </w:lvl>
    <w:lvl w:ilvl="6" w:tplc="36B4F276">
      <w:start w:val="1"/>
      <w:numFmt w:val="decimal"/>
      <w:lvlText w:val="%7."/>
      <w:lvlJc w:val="left"/>
      <w:pPr>
        <w:ind w:left="5040" w:hanging="360"/>
      </w:pPr>
    </w:lvl>
    <w:lvl w:ilvl="7" w:tplc="56380186">
      <w:start w:val="1"/>
      <w:numFmt w:val="lowerLetter"/>
      <w:lvlText w:val="%8."/>
      <w:lvlJc w:val="left"/>
      <w:pPr>
        <w:ind w:left="5760" w:hanging="360"/>
      </w:pPr>
    </w:lvl>
    <w:lvl w:ilvl="8" w:tplc="E1F038A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E7"/>
    <w:multiLevelType w:val="hybridMultilevel"/>
    <w:tmpl w:val="42728790"/>
    <w:lvl w:ilvl="0" w:tplc="4060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8B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B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2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EA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84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E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EC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4D5F"/>
    <w:multiLevelType w:val="hybridMultilevel"/>
    <w:tmpl w:val="9F66B092"/>
    <w:lvl w:ilvl="0" w:tplc="011878C6">
      <w:numFmt w:val="bullet"/>
      <w:lvlText w:val="•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A3CD6"/>
    <w:multiLevelType w:val="hybridMultilevel"/>
    <w:tmpl w:val="20943B18"/>
    <w:lvl w:ilvl="0" w:tplc="8B327B18">
      <w:start w:val="1"/>
      <w:numFmt w:val="decimal"/>
      <w:lvlText w:val="%1."/>
      <w:lvlJc w:val="left"/>
      <w:pPr>
        <w:ind w:left="720" w:hanging="360"/>
      </w:pPr>
    </w:lvl>
    <w:lvl w:ilvl="1" w:tplc="C9B81916">
      <w:start w:val="1"/>
      <w:numFmt w:val="lowerLetter"/>
      <w:lvlText w:val="%2."/>
      <w:lvlJc w:val="left"/>
      <w:pPr>
        <w:ind w:left="1440" w:hanging="360"/>
      </w:pPr>
    </w:lvl>
    <w:lvl w:ilvl="2" w:tplc="DA72D1E0">
      <w:start w:val="1"/>
      <w:numFmt w:val="lowerRoman"/>
      <w:lvlText w:val="%3."/>
      <w:lvlJc w:val="right"/>
      <w:pPr>
        <w:ind w:left="2160" w:hanging="180"/>
      </w:pPr>
    </w:lvl>
    <w:lvl w:ilvl="3" w:tplc="33C8F52A">
      <w:start w:val="1"/>
      <w:numFmt w:val="decimal"/>
      <w:lvlText w:val="%4."/>
      <w:lvlJc w:val="left"/>
      <w:pPr>
        <w:ind w:left="2880" w:hanging="360"/>
      </w:pPr>
    </w:lvl>
    <w:lvl w:ilvl="4" w:tplc="FC8AFB2E">
      <w:start w:val="1"/>
      <w:numFmt w:val="lowerLetter"/>
      <w:lvlText w:val="%5."/>
      <w:lvlJc w:val="left"/>
      <w:pPr>
        <w:ind w:left="3600" w:hanging="360"/>
      </w:pPr>
    </w:lvl>
    <w:lvl w:ilvl="5" w:tplc="DB502314">
      <w:start w:val="1"/>
      <w:numFmt w:val="lowerRoman"/>
      <w:lvlText w:val="%6."/>
      <w:lvlJc w:val="right"/>
      <w:pPr>
        <w:ind w:left="4320" w:hanging="180"/>
      </w:pPr>
    </w:lvl>
    <w:lvl w:ilvl="6" w:tplc="259C5C6E">
      <w:start w:val="1"/>
      <w:numFmt w:val="decimal"/>
      <w:lvlText w:val="%7."/>
      <w:lvlJc w:val="left"/>
      <w:pPr>
        <w:ind w:left="5040" w:hanging="360"/>
      </w:pPr>
    </w:lvl>
    <w:lvl w:ilvl="7" w:tplc="4B62516E">
      <w:start w:val="1"/>
      <w:numFmt w:val="lowerLetter"/>
      <w:lvlText w:val="%8."/>
      <w:lvlJc w:val="left"/>
      <w:pPr>
        <w:ind w:left="5760" w:hanging="360"/>
      </w:pPr>
    </w:lvl>
    <w:lvl w:ilvl="8" w:tplc="740C73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20"/>
  </w:num>
  <w:num w:numId="5">
    <w:abstractNumId w:val="17"/>
  </w:num>
  <w:num w:numId="6">
    <w:abstractNumId w:val="3"/>
  </w:num>
  <w:num w:numId="7">
    <w:abstractNumId w:val="10"/>
  </w:num>
  <w:num w:numId="8">
    <w:abstractNumId w:val="19"/>
  </w:num>
  <w:num w:numId="9">
    <w:abstractNumId w:val="16"/>
  </w:num>
  <w:num w:numId="10">
    <w:abstractNumId w:val="22"/>
  </w:num>
  <w:num w:numId="11">
    <w:abstractNumId w:val="25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18"/>
  </w:num>
  <w:num w:numId="20">
    <w:abstractNumId w:val="7"/>
  </w:num>
  <w:num w:numId="21">
    <w:abstractNumId w:val="1"/>
  </w:num>
  <w:num w:numId="22">
    <w:abstractNumId w:val="24"/>
  </w:num>
  <w:num w:numId="23">
    <w:abstractNumId w:val="2"/>
  </w:num>
  <w:num w:numId="24">
    <w:abstractNumId w:val="2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52"/>
    <w:rsid w:val="0000662A"/>
    <w:rsid w:val="00007608"/>
    <w:rsid w:val="00024103"/>
    <w:rsid w:val="00042D6E"/>
    <w:rsid w:val="000458FB"/>
    <w:rsid w:val="00054395"/>
    <w:rsid w:val="00062267"/>
    <w:rsid w:val="000720AB"/>
    <w:rsid w:val="000722A4"/>
    <w:rsid w:val="000745FF"/>
    <w:rsid w:val="00080BEE"/>
    <w:rsid w:val="00082807"/>
    <w:rsid w:val="000969B9"/>
    <w:rsid w:val="000A732D"/>
    <w:rsid w:val="000B66A1"/>
    <w:rsid w:val="000B7A15"/>
    <w:rsid w:val="000D1E94"/>
    <w:rsid w:val="000F457E"/>
    <w:rsid w:val="000F6724"/>
    <w:rsid w:val="0010629F"/>
    <w:rsid w:val="00111D0F"/>
    <w:rsid w:val="00117395"/>
    <w:rsid w:val="00123605"/>
    <w:rsid w:val="001262EF"/>
    <w:rsid w:val="00135E9C"/>
    <w:rsid w:val="001505A5"/>
    <w:rsid w:val="00154163"/>
    <w:rsid w:val="001650B7"/>
    <w:rsid w:val="0017367B"/>
    <w:rsid w:val="0019469F"/>
    <w:rsid w:val="001A67BA"/>
    <w:rsid w:val="001B370A"/>
    <w:rsid w:val="001E28D8"/>
    <w:rsid w:val="001F4C41"/>
    <w:rsid w:val="001F5D9F"/>
    <w:rsid w:val="00203909"/>
    <w:rsid w:val="00212ABC"/>
    <w:rsid w:val="00235539"/>
    <w:rsid w:val="0023568D"/>
    <w:rsid w:val="00236A9B"/>
    <w:rsid w:val="00265B14"/>
    <w:rsid w:val="0027542E"/>
    <w:rsid w:val="002A605B"/>
    <w:rsid w:val="002B2347"/>
    <w:rsid w:val="002B73D9"/>
    <w:rsid w:val="002D539C"/>
    <w:rsid w:val="002D68D7"/>
    <w:rsid w:val="002E1BAD"/>
    <w:rsid w:val="002F73BA"/>
    <w:rsid w:val="0031098D"/>
    <w:rsid w:val="00333ED3"/>
    <w:rsid w:val="00344EA4"/>
    <w:rsid w:val="00355E1B"/>
    <w:rsid w:val="00365E3F"/>
    <w:rsid w:val="00376513"/>
    <w:rsid w:val="00382742"/>
    <w:rsid w:val="003B079D"/>
    <w:rsid w:val="003B697C"/>
    <w:rsid w:val="003C243D"/>
    <w:rsid w:val="003C7C56"/>
    <w:rsid w:val="003D77C6"/>
    <w:rsid w:val="003E099A"/>
    <w:rsid w:val="00403F71"/>
    <w:rsid w:val="00406CE1"/>
    <w:rsid w:val="00407572"/>
    <w:rsid w:val="004165B1"/>
    <w:rsid w:val="0044713D"/>
    <w:rsid w:val="00455CB5"/>
    <w:rsid w:val="0046668C"/>
    <w:rsid w:val="00487489"/>
    <w:rsid w:val="004A7E3C"/>
    <w:rsid w:val="004C306A"/>
    <w:rsid w:val="004C47B8"/>
    <w:rsid w:val="004C7704"/>
    <w:rsid w:val="004F04E9"/>
    <w:rsid w:val="004F638C"/>
    <w:rsid w:val="005172CB"/>
    <w:rsid w:val="00550233"/>
    <w:rsid w:val="005518B3"/>
    <w:rsid w:val="0055239C"/>
    <w:rsid w:val="005616A9"/>
    <w:rsid w:val="005617B3"/>
    <w:rsid w:val="00561EBC"/>
    <w:rsid w:val="0059760A"/>
    <w:rsid w:val="005A26ED"/>
    <w:rsid w:val="005B4EE9"/>
    <w:rsid w:val="005E2AB1"/>
    <w:rsid w:val="0060423C"/>
    <w:rsid w:val="00621569"/>
    <w:rsid w:val="006603FE"/>
    <w:rsid w:val="006669E3"/>
    <w:rsid w:val="00671250"/>
    <w:rsid w:val="00671AD7"/>
    <w:rsid w:val="00691D90"/>
    <w:rsid w:val="00694F22"/>
    <w:rsid w:val="006B631E"/>
    <w:rsid w:val="006C0593"/>
    <w:rsid w:val="006C1288"/>
    <w:rsid w:val="006C5864"/>
    <w:rsid w:val="006C7C3C"/>
    <w:rsid w:val="006D0145"/>
    <w:rsid w:val="006D4459"/>
    <w:rsid w:val="006E01EC"/>
    <w:rsid w:val="006E51A0"/>
    <w:rsid w:val="006F5287"/>
    <w:rsid w:val="006F5322"/>
    <w:rsid w:val="00706ADA"/>
    <w:rsid w:val="00706AF6"/>
    <w:rsid w:val="00712D21"/>
    <w:rsid w:val="007239C2"/>
    <w:rsid w:val="00725762"/>
    <w:rsid w:val="00735719"/>
    <w:rsid w:val="00737A6F"/>
    <w:rsid w:val="00742AF4"/>
    <w:rsid w:val="007649E4"/>
    <w:rsid w:val="0077083E"/>
    <w:rsid w:val="00787E42"/>
    <w:rsid w:val="0079345C"/>
    <w:rsid w:val="007950D7"/>
    <w:rsid w:val="00796D1D"/>
    <w:rsid w:val="007A0601"/>
    <w:rsid w:val="007A713A"/>
    <w:rsid w:val="007B05DF"/>
    <w:rsid w:val="007B4AF6"/>
    <w:rsid w:val="007C2803"/>
    <w:rsid w:val="007C3EA8"/>
    <w:rsid w:val="007C59AB"/>
    <w:rsid w:val="007D148C"/>
    <w:rsid w:val="007D412D"/>
    <w:rsid w:val="007E08C8"/>
    <w:rsid w:val="007E3DE3"/>
    <w:rsid w:val="007F0D31"/>
    <w:rsid w:val="0080551F"/>
    <w:rsid w:val="008109EC"/>
    <w:rsid w:val="00811F76"/>
    <w:rsid w:val="00812185"/>
    <w:rsid w:val="00817A37"/>
    <w:rsid w:val="008375C2"/>
    <w:rsid w:val="0084137E"/>
    <w:rsid w:val="00855F88"/>
    <w:rsid w:val="00856E53"/>
    <w:rsid w:val="008863A8"/>
    <w:rsid w:val="008C05D6"/>
    <w:rsid w:val="008C30C5"/>
    <w:rsid w:val="008D00A5"/>
    <w:rsid w:val="008D2227"/>
    <w:rsid w:val="008D2B5A"/>
    <w:rsid w:val="008E558D"/>
    <w:rsid w:val="008F0B34"/>
    <w:rsid w:val="00904999"/>
    <w:rsid w:val="00906970"/>
    <w:rsid w:val="0091459F"/>
    <w:rsid w:val="00921FA3"/>
    <w:rsid w:val="00925BFB"/>
    <w:rsid w:val="00943720"/>
    <w:rsid w:val="00945F37"/>
    <w:rsid w:val="00946852"/>
    <w:rsid w:val="00960C6C"/>
    <w:rsid w:val="00963E6A"/>
    <w:rsid w:val="00965588"/>
    <w:rsid w:val="00977683"/>
    <w:rsid w:val="00977BEB"/>
    <w:rsid w:val="00990D13"/>
    <w:rsid w:val="009A30D8"/>
    <w:rsid w:val="009C1AA5"/>
    <w:rsid w:val="009C309F"/>
    <w:rsid w:val="009D6248"/>
    <w:rsid w:val="009E53AF"/>
    <w:rsid w:val="00A0304E"/>
    <w:rsid w:val="00A044C3"/>
    <w:rsid w:val="00A1243A"/>
    <w:rsid w:val="00A14B0E"/>
    <w:rsid w:val="00A275E1"/>
    <w:rsid w:val="00A34C26"/>
    <w:rsid w:val="00A5579F"/>
    <w:rsid w:val="00A62290"/>
    <w:rsid w:val="00A63A0E"/>
    <w:rsid w:val="00A8518F"/>
    <w:rsid w:val="00A85D0A"/>
    <w:rsid w:val="00A9507E"/>
    <w:rsid w:val="00AA2C90"/>
    <w:rsid w:val="00AB2CC8"/>
    <w:rsid w:val="00AB3217"/>
    <w:rsid w:val="00AB6131"/>
    <w:rsid w:val="00AC06A4"/>
    <w:rsid w:val="00AC1D67"/>
    <w:rsid w:val="00AC466B"/>
    <w:rsid w:val="00AD5A8B"/>
    <w:rsid w:val="00AD7B07"/>
    <w:rsid w:val="00B05C9B"/>
    <w:rsid w:val="00B0747D"/>
    <w:rsid w:val="00B078E0"/>
    <w:rsid w:val="00B10E17"/>
    <w:rsid w:val="00B31A86"/>
    <w:rsid w:val="00B37729"/>
    <w:rsid w:val="00B37B6C"/>
    <w:rsid w:val="00B570A9"/>
    <w:rsid w:val="00B66344"/>
    <w:rsid w:val="00BB4679"/>
    <w:rsid w:val="00BD2862"/>
    <w:rsid w:val="00BD5424"/>
    <w:rsid w:val="00BF096D"/>
    <w:rsid w:val="00BF37F9"/>
    <w:rsid w:val="00C0289C"/>
    <w:rsid w:val="00C02A9A"/>
    <w:rsid w:val="00C03057"/>
    <w:rsid w:val="00C03F11"/>
    <w:rsid w:val="00C10FDB"/>
    <w:rsid w:val="00C16D00"/>
    <w:rsid w:val="00C37731"/>
    <w:rsid w:val="00C528B6"/>
    <w:rsid w:val="00C62503"/>
    <w:rsid w:val="00C6711A"/>
    <w:rsid w:val="00C70AFE"/>
    <w:rsid w:val="00CA1301"/>
    <w:rsid w:val="00CB046A"/>
    <w:rsid w:val="00CB1532"/>
    <w:rsid w:val="00CB3634"/>
    <w:rsid w:val="00CB464C"/>
    <w:rsid w:val="00CC1011"/>
    <w:rsid w:val="00CC1CA1"/>
    <w:rsid w:val="00CC3246"/>
    <w:rsid w:val="00CC47FD"/>
    <w:rsid w:val="00CC65AA"/>
    <w:rsid w:val="00CD3D8A"/>
    <w:rsid w:val="00CF5DE6"/>
    <w:rsid w:val="00D04058"/>
    <w:rsid w:val="00D10D88"/>
    <w:rsid w:val="00D13608"/>
    <w:rsid w:val="00D16682"/>
    <w:rsid w:val="00D20490"/>
    <w:rsid w:val="00D442A2"/>
    <w:rsid w:val="00D96405"/>
    <w:rsid w:val="00DA5CF7"/>
    <w:rsid w:val="00DD37FF"/>
    <w:rsid w:val="00DD67E7"/>
    <w:rsid w:val="00E17BA5"/>
    <w:rsid w:val="00E200F0"/>
    <w:rsid w:val="00E40127"/>
    <w:rsid w:val="00E40996"/>
    <w:rsid w:val="00E4402E"/>
    <w:rsid w:val="00E46D3B"/>
    <w:rsid w:val="00E47193"/>
    <w:rsid w:val="00E47F4A"/>
    <w:rsid w:val="00E642C8"/>
    <w:rsid w:val="00E70B49"/>
    <w:rsid w:val="00E71C84"/>
    <w:rsid w:val="00E74AA4"/>
    <w:rsid w:val="00E82764"/>
    <w:rsid w:val="00E8708F"/>
    <w:rsid w:val="00E87A9B"/>
    <w:rsid w:val="00E92349"/>
    <w:rsid w:val="00EA4CC7"/>
    <w:rsid w:val="00EA7B01"/>
    <w:rsid w:val="00EB2410"/>
    <w:rsid w:val="00ED3E2B"/>
    <w:rsid w:val="00ED6D23"/>
    <w:rsid w:val="00EE4E1C"/>
    <w:rsid w:val="00EF1767"/>
    <w:rsid w:val="00F1056A"/>
    <w:rsid w:val="00F15073"/>
    <w:rsid w:val="00F20FB6"/>
    <w:rsid w:val="00F214B9"/>
    <w:rsid w:val="00F36875"/>
    <w:rsid w:val="00F378F4"/>
    <w:rsid w:val="00F4341A"/>
    <w:rsid w:val="00F50935"/>
    <w:rsid w:val="00F64F34"/>
    <w:rsid w:val="00F769CB"/>
    <w:rsid w:val="00F90CF7"/>
    <w:rsid w:val="00F91BDB"/>
    <w:rsid w:val="00FB00E5"/>
    <w:rsid w:val="00FB54A7"/>
    <w:rsid w:val="00FC7AB5"/>
    <w:rsid w:val="00FD4E89"/>
    <w:rsid w:val="00FE436E"/>
    <w:rsid w:val="00FF3B12"/>
    <w:rsid w:val="010FF40F"/>
    <w:rsid w:val="02928594"/>
    <w:rsid w:val="0416C27E"/>
    <w:rsid w:val="056FD90D"/>
    <w:rsid w:val="05956A02"/>
    <w:rsid w:val="05D9278E"/>
    <w:rsid w:val="060014D5"/>
    <w:rsid w:val="067FAEE2"/>
    <w:rsid w:val="0696E9E3"/>
    <w:rsid w:val="07635874"/>
    <w:rsid w:val="081EC8FC"/>
    <w:rsid w:val="0901B4C4"/>
    <w:rsid w:val="0F72C29A"/>
    <w:rsid w:val="108DAD8E"/>
    <w:rsid w:val="109D10EA"/>
    <w:rsid w:val="12D86AB6"/>
    <w:rsid w:val="137FF78A"/>
    <w:rsid w:val="1443EA11"/>
    <w:rsid w:val="151E9806"/>
    <w:rsid w:val="15A447DC"/>
    <w:rsid w:val="160BF185"/>
    <w:rsid w:val="16123D02"/>
    <w:rsid w:val="172E7EC6"/>
    <w:rsid w:val="178010DE"/>
    <w:rsid w:val="18D78109"/>
    <w:rsid w:val="191DE981"/>
    <w:rsid w:val="194D7731"/>
    <w:rsid w:val="1B37DE9E"/>
    <w:rsid w:val="1D26D9D0"/>
    <w:rsid w:val="1D972325"/>
    <w:rsid w:val="1FC31D23"/>
    <w:rsid w:val="202D0AA8"/>
    <w:rsid w:val="23C2D022"/>
    <w:rsid w:val="241F4EAF"/>
    <w:rsid w:val="257D8544"/>
    <w:rsid w:val="268323CF"/>
    <w:rsid w:val="26FA2220"/>
    <w:rsid w:val="28E3AF12"/>
    <w:rsid w:val="29605B9D"/>
    <w:rsid w:val="29ED53AA"/>
    <w:rsid w:val="2A6A0CB6"/>
    <w:rsid w:val="2A757F2F"/>
    <w:rsid w:val="2B24996F"/>
    <w:rsid w:val="2B562000"/>
    <w:rsid w:val="2BE913E2"/>
    <w:rsid w:val="2C1B7E41"/>
    <w:rsid w:val="2C67B830"/>
    <w:rsid w:val="2C9FC3EF"/>
    <w:rsid w:val="2DB2CAF9"/>
    <w:rsid w:val="2F387944"/>
    <w:rsid w:val="30479281"/>
    <w:rsid w:val="33282F9B"/>
    <w:rsid w:val="338562C8"/>
    <w:rsid w:val="359D7AB3"/>
    <w:rsid w:val="37D0F502"/>
    <w:rsid w:val="382CA130"/>
    <w:rsid w:val="38FF1A7E"/>
    <w:rsid w:val="3A25DB6D"/>
    <w:rsid w:val="3AE70E01"/>
    <w:rsid w:val="3AF3ADF0"/>
    <w:rsid w:val="3B5CADC2"/>
    <w:rsid w:val="3C542132"/>
    <w:rsid w:val="3C5487FA"/>
    <w:rsid w:val="3C7A0137"/>
    <w:rsid w:val="3CF373AF"/>
    <w:rsid w:val="3EABC39C"/>
    <w:rsid w:val="3F96ADC2"/>
    <w:rsid w:val="4125F9A6"/>
    <w:rsid w:val="4162484D"/>
    <w:rsid w:val="42AB27C3"/>
    <w:rsid w:val="4348E44B"/>
    <w:rsid w:val="438A8858"/>
    <w:rsid w:val="4420EB0E"/>
    <w:rsid w:val="461A9EB8"/>
    <w:rsid w:val="46EB5641"/>
    <w:rsid w:val="47E49D74"/>
    <w:rsid w:val="48EC0B99"/>
    <w:rsid w:val="4949F814"/>
    <w:rsid w:val="4A9DCD1D"/>
    <w:rsid w:val="4C745BF5"/>
    <w:rsid w:val="4DE00988"/>
    <w:rsid w:val="4E040371"/>
    <w:rsid w:val="4F0F4787"/>
    <w:rsid w:val="4F27E0A9"/>
    <w:rsid w:val="4FD74D81"/>
    <w:rsid w:val="501EEB99"/>
    <w:rsid w:val="50205C2D"/>
    <w:rsid w:val="50FE9F9A"/>
    <w:rsid w:val="517C132E"/>
    <w:rsid w:val="5266C53E"/>
    <w:rsid w:val="5322CAC8"/>
    <w:rsid w:val="54361D51"/>
    <w:rsid w:val="5478BB62"/>
    <w:rsid w:val="547CCD71"/>
    <w:rsid w:val="564AA890"/>
    <w:rsid w:val="57592364"/>
    <w:rsid w:val="58234C63"/>
    <w:rsid w:val="58C2D635"/>
    <w:rsid w:val="593A4C31"/>
    <w:rsid w:val="593B9D92"/>
    <w:rsid w:val="5C02E1D2"/>
    <w:rsid w:val="5C99B766"/>
    <w:rsid w:val="5F1EFDC7"/>
    <w:rsid w:val="5F7474F4"/>
    <w:rsid w:val="5FA24DFE"/>
    <w:rsid w:val="61E9D934"/>
    <w:rsid w:val="62A9CECA"/>
    <w:rsid w:val="64233415"/>
    <w:rsid w:val="64B35BB9"/>
    <w:rsid w:val="64CE5FAE"/>
    <w:rsid w:val="660FB7CA"/>
    <w:rsid w:val="66FBA5D1"/>
    <w:rsid w:val="68550461"/>
    <w:rsid w:val="688E7383"/>
    <w:rsid w:val="69488C23"/>
    <w:rsid w:val="69F4121B"/>
    <w:rsid w:val="6ABB49DC"/>
    <w:rsid w:val="6C85454A"/>
    <w:rsid w:val="6CEAA696"/>
    <w:rsid w:val="6FAE76A8"/>
    <w:rsid w:val="70385872"/>
    <w:rsid w:val="713DD80A"/>
    <w:rsid w:val="71A4C267"/>
    <w:rsid w:val="739B8ADE"/>
    <w:rsid w:val="748C78A2"/>
    <w:rsid w:val="7499BF32"/>
    <w:rsid w:val="76BD2495"/>
    <w:rsid w:val="76BED94B"/>
    <w:rsid w:val="76C6F8A7"/>
    <w:rsid w:val="77D249B3"/>
    <w:rsid w:val="782EE195"/>
    <w:rsid w:val="78C8C52F"/>
    <w:rsid w:val="797C8696"/>
    <w:rsid w:val="79DBD9BF"/>
    <w:rsid w:val="7A34175A"/>
    <w:rsid w:val="7A8C73A6"/>
    <w:rsid w:val="7B93C7DA"/>
    <w:rsid w:val="7BEDD485"/>
    <w:rsid w:val="7DB42FBF"/>
    <w:rsid w:val="7E2CC2B8"/>
    <w:rsid w:val="7F0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E833"/>
  <w15:chartTrackingRefBased/>
  <w15:docId w15:val="{128F33E3-3F0E-4A31-A759-05C51FE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07"/>
  </w:style>
  <w:style w:type="paragraph" w:styleId="Footer">
    <w:name w:val="footer"/>
    <w:basedOn w:val="Normal"/>
    <w:link w:val="FooterChar"/>
    <w:uiPriority w:val="99"/>
    <w:unhideWhenUsed/>
    <w:rsid w:val="00AD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42D9B30CC6641935DA02070817109" ma:contentTypeVersion="15" ma:contentTypeDescription="Create a new document." ma:contentTypeScope="" ma:versionID="cb0be7d72028cc12b7fe2e5e98d7223a">
  <xsd:schema xmlns:xsd="http://www.w3.org/2001/XMLSchema" xmlns:xs="http://www.w3.org/2001/XMLSchema" xmlns:p="http://schemas.microsoft.com/office/2006/metadata/properties" xmlns:ns2="f7575077-8de2-474c-b0be-359f78560375" xmlns:ns3="e1d6b7cf-7756-4e1b-a0c1-f0bae2de8619" xmlns:ns4="88cc1ac3-d661-4513-9676-173c55b04fe2" targetNamespace="http://schemas.microsoft.com/office/2006/metadata/properties" ma:root="true" ma:fieldsID="c0ebf04723ca2455a896ff6720732f99" ns2:_="" ns3:_="" ns4:_="">
    <xsd:import namespace="f7575077-8de2-474c-b0be-359f78560375"/>
    <xsd:import namespace="e1d6b7cf-7756-4e1b-a0c1-f0bae2de8619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75077-8de2-474c-b0be-359f7856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b7cf-7756-4e1b-a0c1-f0bae2de8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7240bd-8024-45f4-a9a9-a128ec5849cf}" ma:internalName="TaxCatchAll" ma:showField="CatchAllData" ma:web="e1d6b7cf-7756-4e1b-a0c1-f0bae2de8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</documentManagement>
</p:properties>
</file>

<file path=customXml/itemProps1.xml><?xml version="1.0" encoding="utf-8"?>
<ds:datastoreItem xmlns:ds="http://schemas.openxmlformats.org/officeDocument/2006/customXml" ds:itemID="{DE2AECA1-3212-46DF-8B6A-B2C1AF0DD151}"/>
</file>

<file path=customXml/itemProps2.xml><?xml version="1.0" encoding="utf-8"?>
<ds:datastoreItem xmlns:ds="http://schemas.openxmlformats.org/officeDocument/2006/customXml" ds:itemID="{39EEA402-83D3-44A5-B9C3-9D5F18C48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9DC07-935A-4028-BA25-B87BC8673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Deakin</dc:creator>
  <cp:keywords/>
  <dc:description/>
  <cp:lastModifiedBy>Sarah Craggs</cp:lastModifiedBy>
  <cp:revision>3</cp:revision>
  <dcterms:created xsi:type="dcterms:W3CDTF">2022-06-27T14:53:00Z</dcterms:created>
  <dcterms:modified xsi:type="dcterms:W3CDTF">2022-06-27T14:53:00Z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0x01010097E42D9B30CC6641935DA02070817109</vt:lpwstr>
  </property>
</Properties>
</file>