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4514" w14:textId="06692323" w:rsidR="00191F6A" w:rsidRPr="000652B6" w:rsidRDefault="00191F6A" w:rsidP="00191F6A">
      <w:pPr>
        <w:pStyle w:val="Heading1"/>
        <w:rPr>
          <w:rFonts w:ascii="Arial" w:hAnsi="Arial" w:cs="Arial"/>
        </w:rPr>
      </w:pPr>
      <w:r w:rsidRPr="000652B6">
        <w:rPr>
          <w:rFonts w:ascii="Arial" w:hAnsi="Arial" w:cs="Arial"/>
        </w:rPr>
        <w:t>Overview</w:t>
      </w:r>
    </w:p>
    <w:p w14:paraId="7F6E9B04" w14:textId="0C5176CD" w:rsidR="00C11130" w:rsidRPr="000652B6" w:rsidRDefault="00C11130" w:rsidP="00191F6A">
      <w:pPr>
        <w:pStyle w:val="NoSpacing"/>
        <w:rPr>
          <w:rFonts w:ascii="Arial" w:hAnsi="Arial" w:cs="Arial"/>
          <w:color w:val="2F5496" w:themeColor="accent1" w:themeShade="BF"/>
        </w:rPr>
      </w:pPr>
      <w:r w:rsidRPr="000652B6">
        <w:rPr>
          <w:rFonts w:ascii="Arial" w:hAnsi="Arial" w:cs="Arial"/>
        </w:rPr>
        <w:t xml:space="preserve">The </w:t>
      </w:r>
      <w:r w:rsidR="00735415" w:rsidRPr="000652B6">
        <w:rPr>
          <w:rFonts w:ascii="Arial" w:hAnsi="Arial" w:cs="Arial"/>
        </w:rPr>
        <w:t xml:space="preserve">Ladder of Participation </w:t>
      </w:r>
      <w:r w:rsidRPr="000652B6">
        <w:rPr>
          <w:rFonts w:ascii="Arial" w:hAnsi="Arial" w:cs="Arial"/>
        </w:rPr>
        <w:t>diagram shows the steps that need to be taken to move towards co-production.</w:t>
      </w:r>
    </w:p>
    <w:p w14:paraId="5A1627EA" w14:textId="0A75A094" w:rsidR="00191F6A" w:rsidRPr="000652B6" w:rsidRDefault="00191F6A" w:rsidP="00191F6A">
      <w:pPr>
        <w:pStyle w:val="Heading1"/>
        <w:rPr>
          <w:rFonts w:ascii="Arial" w:hAnsi="Arial" w:cs="Arial"/>
        </w:rPr>
      </w:pPr>
      <w:r w:rsidRPr="000652B6">
        <w:rPr>
          <w:rFonts w:ascii="Arial" w:hAnsi="Arial" w:cs="Arial"/>
        </w:rPr>
        <w:t>Description of steps towards co-production</w:t>
      </w:r>
    </w:p>
    <w:p w14:paraId="4D973241" w14:textId="7600BD3C" w:rsidR="00F039AE" w:rsidRPr="000652B6" w:rsidRDefault="00C11130" w:rsidP="00F039AE">
      <w:pPr>
        <w:rPr>
          <w:rFonts w:ascii="Arial" w:hAnsi="Arial" w:cs="Arial"/>
          <w:sz w:val="24"/>
          <w:szCs w:val="24"/>
        </w:rPr>
      </w:pPr>
      <w:r w:rsidRPr="000652B6">
        <w:rPr>
          <w:rFonts w:ascii="Arial" w:hAnsi="Arial" w:cs="Arial"/>
          <w:sz w:val="24"/>
          <w:szCs w:val="24"/>
        </w:rPr>
        <w:t>The b</w:t>
      </w:r>
      <w:r w:rsidR="00F039AE" w:rsidRPr="000652B6">
        <w:rPr>
          <w:rFonts w:ascii="Arial" w:hAnsi="Arial" w:cs="Arial"/>
          <w:sz w:val="24"/>
          <w:szCs w:val="24"/>
        </w:rPr>
        <w:t xml:space="preserve">ottom two </w:t>
      </w:r>
      <w:r w:rsidR="00191F6A" w:rsidRPr="000652B6">
        <w:rPr>
          <w:rFonts w:ascii="Arial" w:hAnsi="Arial" w:cs="Arial"/>
          <w:sz w:val="24"/>
          <w:szCs w:val="24"/>
        </w:rPr>
        <w:t>steps</w:t>
      </w:r>
      <w:r w:rsidR="00F039AE" w:rsidRPr="000652B6">
        <w:rPr>
          <w:rFonts w:ascii="Arial" w:hAnsi="Arial" w:cs="Arial"/>
          <w:sz w:val="24"/>
          <w:szCs w:val="24"/>
        </w:rPr>
        <w:t xml:space="preserve"> </w:t>
      </w:r>
      <w:r w:rsidRPr="000652B6">
        <w:rPr>
          <w:rFonts w:ascii="Arial" w:hAnsi="Arial" w:cs="Arial"/>
          <w:sz w:val="24"/>
          <w:szCs w:val="24"/>
        </w:rPr>
        <w:t xml:space="preserve">are </w:t>
      </w:r>
      <w:r w:rsidR="00F039AE" w:rsidRPr="000652B6">
        <w:rPr>
          <w:rFonts w:ascii="Arial" w:hAnsi="Arial" w:cs="Arial"/>
          <w:sz w:val="24"/>
          <w:szCs w:val="24"/>
        </w:rPr>
        <w:t>Educating and Coercion</w:t>
      </w:r>
      <w:r w:rsidRPr="000652B6">
        <w:rPr>
          <w:rFonts w:ascii="Arial" w:hAnsi="Arial" w:cs="Arial"/>
          <w:sz w:val="24"/>
          <w:szCs w:val="24"/>
        </w:rPr>
        <w:t xml:space="preserve"> and</w:t>
      </w:r>
      <w:r w:rsidR="00F039AE" w:rsidRPr="000652B6">
        <w:rPr>
          <w:rFonts w:ascii="Arial" w:hAnsi="Arial" w:cs="Arial"/>
          <w:sz w:val="24"/>
          <w:szCs w:val="24"/>
        </w:rPr>
        <w:t xml:space="preserve"> represent Doing to</w:t>
      </w:r>
      <w:r w:rsidR="00A674F2">
        <w:rPr>
          <w:rFonts w:ascii="Arial" w:hAnsi="Arial" w:cs="Arial"/>
          <w:sz w:val="24"/>
          <w:szCs w:val="24"/>
        </w:rPr>
        <w:t xml:space="preserve"> or</w:t>
      </w:r>
      <w:r w:rsidR="00F039AE" w:rsidRPr="000652B6">
        <w:rPr>
          <w:rFonts w:ascii="Arial" w:hAnsi="Arial" w:cs="Arial"/>
          <w:sz w:val="24"/>
          <w:szCs w:val="24"/>
        </w:rPr>
        <w:t xml:space="preserve"> people are seen as passive recipients, services are designed for </w:t>
      </w:r>
      <w:proofErr w:type="gramStart"/>
      <w:r w:rsidR="0071539C" w:rsidRPr="000652B6">
        <w:rPr>
          <w:rFonts w:ascii="Arial" w:hAnsi="Arial" w:cs="Arial"/>
          <w:sz w:val="24"/>
          <w:szCs w:val="24"/>
        </w:rPr>
        <w:t>them</w:t>
      </w:r>
      <w:proofErr w:type="gramEnd"/>
      <w:r w:rsidR="00F039AE" w:rsidRPr="000652B6">
        <w:rPr>
          <w:rFonts w:ascii="Arial" w:hAnsi="Arial" w:cs="Arial"/>
          <w:sz w:val="24"/>
          <w:szCs w:val="24"/>
        </w:rPr>
        <w:t xml:space="preserve"> and their views are not considered.</w:t>
      </w:r>
    </w:p>
    <w:p w14:paraId="27BC0109" w14:textId="15688E20" w:rsidR="00F039AE" w:rsidRPr="000652B6" w:rsidRDefault="00C11130" w:rsidP="00F039AE">
      <w:pPr>
        <w:rPr>
          <w:rFonts w:ascii="Arial" w:hAnsi="Arial" w:cs="Arial"/>
          <w:sz w:val="24"/>
          <w:szCs w:val="24"/>
        </w:rPr>
      </w:pPr>
      <w:r w:rsidRPr="000652B6">
        <w:rPr>
          <w:rFonts w:ascii="Arial" w:hAnsi="Arial" w:cs="Arial"/>
          <w:sz w:val="24"/>
          <w:szCs w:val="24"/>
        </w:rPr>
        <w:t>The m</w:t>
      </w:r>
      <w:r w:rsidR="00F039AE" w:rsidRPr="000652B6">
        <w:rPr>
          <w:rFonts w:ascii="Arial" w:hAnsi="Arial" w:cs="Arial"/>
          <w:sz w:val="24"/>
          <w:szCs w:val="24"/>
        </w:rPr>
        <w:t xml:space="preserve">iddle three </w:t>
      </w:r>
      <w:r w:rsidR="00191F6A" w:rsidRPr="000652B6">
        <w:rPr>
          <w:rFonts w:ascii="Arial" w:hAnsi="Arial" w:cs="Arial"/>
          <w:sz w:val="24"/>
          <w:szCs w:val="24"/>
        </w:rPr>
        <w:t xml:space="preserve">steps </w:t>
      </w:r>
      <w:r w:rsidR="00F039AE" w:rsidRPr="000652B6">
        <w:rPr>
          <w:rFonts w:ascii="Arial" w:hAnsi="Arial" w:cs="Arial"/>
          <w:sz w:val="24"/>
          <w:szCs w:val="24"/>
        </w:rPr>
        <w:t>are Engagement, Consultation</w:t>
      </w:r>
      <w:r w:rsidR="00440544" w:rsidRPr="000652B6">
        <w:rPr>
          <w:rFonts w:ascii="Arial" w:hAnsi="Arial" w:cs="Arial"/>
          <w:sz w:val="24"/>
          <w:szCs w:val="24"/>
        </w:rPr>
        <w:t xml:space="preserve"> and</w:t>
      </w:r>
      <w:r w:rsidR="00F039AE" w:rsidRPr="000652B6">
        <w:rPr>
          <w:rFonts w:ascii="Arial" w:hAnsi="Arial" w:cs="Arial"/>
          <w:sz w:val="24"/>
          <w:szCs w:val="24"/>
        </w:rPr>
        <w:t xml:space="preserve"> Informing and represent Doing for</w:t>
      </w:r>
      <w:r w:rsidR="00DF6D98">
        <w:rPr>
          <w:rFonts w:ascii="Arial" w:hAnsi="Arial" w:cs="Arial"/>
          <w:sz w:val="24"/>
          <w:szCs w:val="24"/>
        </w:rPr>
        <w:t xml:space="preserve"> or</w:t>
      </w:r>
      <w:r w:rsidR="00F039AE" w:rsidRPr="000652B6">
        <w:rPr>
          <w:rFonts w:ascii="Arial" w:hAnsi="Arial" w:cs="Arial"/>
          <w:sz w:val="24"/>
          <w:szCs w:val="24"/>
        </w:rPr>
        <w:t xml:space="preserve"> people are asked their opinions and views but have limited influence over decisions that are made.</w:t>
      </w:r>
    </w:p>
    <w:p w14:paraId="7879441A" w14:textId="63D4CE71" w:rsidR="00D627E4" w:rsidRPr="000652B6" w:rsidRDefault="00C11130" w:rsidP="00F039AE">
      <w:pPr>
        <w:rPr>
          <w:rFonts w:ascii="Arial" w:hAnsi="Arial" w:cs="Arial"/>
          <w:sz w:val="24"/>
          <w:szCs w:val="24"/>
        </w:rPr>
      </w:pPr>
      <w:r w:rsidRPr="000652B6">
        <w:rPr>
          <w:rFonts w:ascii="Arial" w:hAnsi="Arial" w:cs="Arial"/>
          <w:sz w:val="24"/>
          <w:szCs w:val="24"/>
        </w:rPr>
        <w:t>The top</w:t>
      </w:r>
      <w:r w:rsidR="00F039AE" w:rsidRPr="000652B6">
        <w:rPr>
          <w:rFonts w:ascii="Arial" w:hAnsi="Arial" w:cs="Arial"/>
          <w:sz w:val="24"/>
          <w:szCs w:val="24"/>
        </w:rPr>
        <w:t xml:space="preserve"> two </w:t>
      </w:r>
      <w:r w:rsidR="00191F6A" w:rsidRPr="000652B6">
        <w:rPr>
          <w:rFonts w:ascii="Arial" w:hAnsi="Arial" w:cs="Arial"/>
          <w:sz w:val="24"/>
          <w:szCs w:val="24"/>
        </w:rPr>
        <w:t>steps</w:t>
      </w:r>
      <w:r w:rsidR="00F039AE" w:rsidRPr="000652B6">
        <w:rPr>
          <w:rFonts w:ascii="Arial" w:hAnsi="Arial" w:cs="Arial"/>
          <w:sz w:val="24"/>
          <w:szCs w:val="24"/>
        </w:rPr>
        <w:t xml:space="preserve"> are Co-production and Co-design and represent Doing </w:t>
      </w:r>
      <w:r w:rsidR="00786379" w:rsidRPr="000652B6">
        <w:rPr>
          <w:rFonts w:ascii="Arial" w:hAnsi="Arial" w:cs="Arial"/>
          <w:sz w:val="24"/>
          <w:szCs w:val="24"/>
        </w:rPr>
        <w:t>with</w:t>
      </w:r>
      <w:r w:rsidR="00786379">
        <w:rPr>
          <w:rFonts w:ascii="Arial" w:hAnsi="Arial" w:cs="Arial"/>
          <w:sz w:val="24"/>
          <w:szCs w:val="24"/>
        </w:rPr>
        <w:t xml:space="preserve"> or</w:t>
      </w:r>
      <w:r w:rsidR="00F039AE" w:rsidRPr="000652B6">
        <w:rPr>
          <w:rFonts w:ascii="Arial" w:hAnsi="Arial" w:cs="Arial"/>
          <w:sz w:val="24"/>
          <w:szCs w:val="24"/>
        </w:rPr>
        <w:t xml:space="preserve"> involving people as equal partners from the start to the end of a project. </w:t>
      </w:r>
    </w:p>
    <w:p w14:paraId="7D8E4D14" w14:textId="77777777" w:rsidR="00191F6A" w:rsidRPr="00191F6A" w:rsidRDefault="00191F6A" w:rsidP="00F039AE">
      <w:pPr>
        <w:rPr>
          <w:rFonts w:ascii="Arial" w:hAnsi="Arial" w:cs="Arial"/>
          <w:sz w:val="24"/>
          <w:szCs w:val="24"/>
        </w:rPr>
      </w:pPr>
    </w:p>
    <w:p w14:paraId="4B1BC49C" w14:textId="2DE7824F" w:rsidR="00F039AE" w:rsidRPr="00191F6A" w:rsidRDefault="00F039AE" w:rsidP="0059525F">
      <w:pPr>
        <w:jc w:val="center"/>
        <w:rPr>
          <w:rFonts w:ascii="Arial" w:hAnsi="Arial" w:cs="Arial"/>
          <w:sz w:val="24"/>
          <w:szCs w:val="24"/>
        </w:rPr>
      </w:pPr>
    </w:p>
    <w:sectPr w:rsidR="00F039AE" w:rsidRPr="00191F6A" w:rsidSect="00543A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AE"/>
    <w:rsid w:val="000652B6"/>
    <w:rsid w:val="00191F6A"/>
    <w:rsid w:val="002E6BB7"/>
    <w:rsid w:val="00367FFC"/>
    <w:rsid w:val="003E3268"/>
    <w:rsid w:val="003E5735"/>
    <w:rsid w:val="003F1815"/>
    <w:rsid w:val="00440544"/>
    <w:rsid w:val="00543AC7"/>
    <w:rsid w:val="0059525F"/>
    <w:rsid w:val="0071539C"/>
    <w:rsid w:val="00735415"/>
    <w:rsid w:val="00786379"/>
    <w:rsid w:val="00A674F2"/>
    <w:rsid w:val="00B21028"/>
    <w:rsid w:val="00C11130"/>
    <w:rsid w:val="00C806B0"/>
    <w:rsid w:val="00D627E4"/>
    <w:rsid w:val="00DF6D98"/>
    <w:rsid w:val="00F039AE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0E351"/>
  <w15:chartTrackingRefBased/>
  <w15:docId w15:val="{6EF48393-80EC-4100-BD86-1130C323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1F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91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91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Orwan</dc:creator>
  <cp:keywords/>
  <dc:description/>
  <cp:lastModifiedBy>Lora Middleton</cp:lastModifiedBy>
  <cp:revision>8</cp:revision>
  <dcterms:created xsi:type="dcterms:W3CDTF">2022-04-05T09:08:00Z</dcterms:created>
  <dcterms:modified xsi:type="dcterms:W3CDTF">2022-04-05T09:42:00Z</dcterms:modified>
</cp:coreProperties>
</file>