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DEB8D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282E7EF5" wp14:editId="1AC9385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3E5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7D0E5955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</w:t>
      </w:r>
    </w:p>
    <w:p w14:paraId="2A8607E5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72E992F6" w14:textId="51B37C4C" w:rsidR="005358FC" w:rsidRPr="00AB4B24" w:rsidRDefault="005358FC" w:rsidP="001812F9">
      <w:pPr>
        <w:pStyle w:val="BodyText"/>
        <w:rPr>
          <w:rFonts w:cs="Arial"/>
          <w:sz w:val="24"/>
          <w:szCs w:val="24"/>
        </w:rPr>
      </w:pPr>
      <w:r w:rsidRPr="00AB4B24">
        <w:rPr>
          <w:rFonts w:cs="Arial"/>
          <w:sz w:val="24"/>
          <w:szCs w:val="24"/>
        </w:rPr>
        <w:t>THE NOTTINGHAMSHIRE COUNTY COUNCIL (</w:t>
      </w:r>
      <w:r w:rsidR="00AB4B24" w:rsidRPr="00AB4B24">
        <w:rPr>
          <w:rFonts w:cs="Arial"/>
          <w:sz w:val="24"/>
          <w:szCs w:val="24"/>
        </w:rPr>
        <w:t>WHATTON FOOTPATH NO.20</w:t>
      </w:r>
      <w:r w:rsidRPr="00AB4B24">
        <w:rPr>
          <w:rFonts w:cs="Arial"/>
          <w:sz w:val="24"/>
          <w:szCs w:val="24"/>
        </w:rPr>
        <w:t xml:space="preserve">) (TEMPORARY </w:t>
      </w:r>
      <w:r w:rsidR="00777DF5" w:rsidRPr="00AB4B24">
        <w:rPr>
          <w:rFonts w:cs="Arial"/>
          <w:sz w:val="24"/>
          <w:szCs w:val="24"/>
        </w:rPr>
        <w:t>PROHIBITION</w:t>
      </w:r>
      <w:r w:rsidRPr="00AB4B24">
        <w:rPr>
          <w:rFonts w:cs="Arial"/>
          <w:sz w:val="24"/>
          <w:szCs w:val="24"/>
        </w:rPr>
        <w:t xml:space="preserve">) CONTINUATION </w:t>
      </w:r>
      <w:r w:rsidR="00AB4B24" w:rsidRPr="00AB4B24">
        <w:rPr>
          <w:rFonts w:cs="Arial"/>
          <w:sz w:val="24"/>
          <w:szCs w:val="24"/>
        </w:rPr>
        <w:t>NO.</w:t>
      </w:r>
      <w:r w:rsidR="00777ACC">
        <w:rPr>
          <w:rFonts w:cs="Arial"/>
          <w:sz w:val="24"/>
          <w:szCs w:val="24"/>
        </w:rPr>
        <w:t>3</w:t>
      </w:r>
      <w:r w:rsidR="00AB4B24" w:rsidRPr="00AB4B24">
        <w:rPr>
          <w:rFonts w:cs="Arial"/>
          <w:sz w:val="24"/>
          <w:szCs w:val="24"/>
        </w:rPr>
        <w:t xml:space="preserve"> </w:t>
      </w:r>
      <w:r w:rsidRPr="00AB4B24">
        <w:rPr>
          <w:rFonts w:cs="Arial"/>
          <w:sz w:val="24"/>
          <w:szCs w:val="24"/>
        </w:rPr>
        <w:t xml:space="preserve">ORDER </w:t>
      </w:r>
      <w:r w:rsidR="00AB4B24" w:rsidRPr="00AB4B24">
        <w:rPr>
          <w:rFonts w:cs="Arial"/>
          <w:sz w:val="24"/>
          <w:szCs w:val="24"/>
        </w:rPr>
        <w:t>2021</w:t>
      </w:r>
    </w:p>
    <w:p w14:paraId="05B7DF1B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9F6CC79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C0F2A9B" w14:textId="1E097409" w:rsidR="005358FC" w:rsidRPr="00AB4B24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B4B24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B4B24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B4B24">
        <w:rPr>
          <w:rFonts w:ascii="Arial" w:hAnsi="Arial" w:cs="Arial"/>
          <w:szCs w:val="24"/>
          <w:lang w:val="en-GB"/>
        </w:rPr>
        <w:t>Transport</w:t>
      </w:r>
      <w:r w:rsidRPr="00AB4B24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B4B24">
        <w:rPr>
          <w:rFonts w:ascii="Arial" w:hAnsi="Arial" w:cs="Arial"/>
          <w:szCs w:val="24"/>
          <w:lang w:val="en-GB"/>
        </w:rPr>
        <w:t>s</w:t>
      </w:r>
      <w:r w:rsidRPr="00AB4B24">
        <w:rPr>
          <w:rFonts w:ascii="Arial" w:hAnsi="Arial" w:cs="Arial"/>
          <w:szCs w:val="24"/>
          <w:lang w:val="en-GB"/>
        </w:rPr>
        <w:t xml:space="preserve"> 14 </w:t>
      </w:r>
      <w:r w:rsidR="003370EC" w:rsidRPr="00AB4B24">
        <w:rPr>
          <w:rFonts w:ascii="Arial" w:hAnsi="Arial" w:cs="Arial"/>
          <w:szCs w:val="24"/>
          <w:lang w:val="en-GB"/>
        </w:rPr>
        <w:t xml:space="preserve">and 15 </w:t>
      </w:r>
      <w:r w:rsidRPr="00AB4B24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B4B24">
        <w:rPr>
          <w:rFonts w:ascii="Arial" w:hAnsi="Arial" w:cs="Arial"/>
          <w:szCs w:val="24"/>
          <w:lang w:val="en-GB"/>
        </w:rPr>
        <w:t>1984 approves of The Nottinghamshire County Council (</w:t>
      </w:r>
      <w:r w:rsidR="00AB4B24" w:rsidRPr="00AB4B24">
        <w:rPr>
          <w:rFonts w:ascii="Arial" w:hAnsi="Arial" w:cs="Arial"/>
          <w:szCs w:val="24"/>
        </w:rPr>
        <w:t>Whatton Footpath No.20) (Temporary Prohibition</w:t>
      </w:r>
      <w:r w:rsidR="00991B48" w:rsidRPr="00AB4B24">
        <w:rPr>
          <w:rFonts w:ascii="Arial" w:hAnsi="Arial" w:cs="Arial"/>
          <w:szCs w:val="24"/>
          <w:lang w:val="en-GB"/>
        </w:rPr>
        <w:t xml:space="preserve">) </w:t>
      </w:r>
      <w:r w:rsidR="00AB4B24" w:rsidRPr="00AB4B24">
        <w:rPr>
          <w:rFonts w:ascii="Arial" w:hAnsi="Arial" w:cs="Arial"/>
          <w:szCs w:val="24"/>
          <w:lang w:val="en-GB"/>
        </w:rPr>
        <w:t>Notice 2020</w:t>
      </w:r>
      <w:r w:rsidR="00991B48" w:rsidRPr="00AB4B24">
        <w:rPr>
          <w:rFonts w:ascii="Arial" w:hAnsi="Arial" w:cs="Arial"/>
          <w:szCs w:val="24"/>
          <w:lang w:val="en-GB"/>
        </w:rPr>
        <w:t xml:space="preserve"> </w:t>
      </w:r>
      <w:r w:rsidRPr="00AB4B24">
        <w:rPr>
          <w:rFonts w:ascii="Arial" w:hAnsi="Arial" w:cs="Arial"/>
          <w:szCs w:val="24"/>
          <w:lang w:val="en-GB"/>
        </w:rPr>
        <w:t xml:space="preserve">(which came into force on </w:t>
      </w:r>
      <w:r w:rsidR="00AB4B24" w:rsidRPr="00AB4B24">
        <w:rPr>
          <w:rFonts w:ascii="Arial" w:hAnsi="Arial" w:cs="Arial"/>
          <w:szCs w:val="24"/>
          <w:lang w:val="en-GB"/>
        </w:rPr>
        <w:t>20</w:t>
      </w:r>
      <w:r w:rsidR="00AB4B24" w:rsidRPr="00AB4B24">
        <w:rPr>
          <w:rFonts w:ascii="Arial" w:hAnsi="Arial" w:cs="Arial"/>
          <w:szCs w:val="24"/>
          <w:vertAlign w:val="superscript"/>
          <w:lang w:val="en-GB"/>
        </w:rPr>
        <w:t>th</w:t>
      </w:r>
      <w:r w:rsidR="00AB4B24" w:rsidRPr="00AB4B24">
        <w:rPr>
          <w:rFonts w:ascii="Arial" w:hAnsi="Arial" w:cs="Arial"/>
          <w:szCs w:val="24"/>
          <w:lang w:val="en-GB"/>
        </w:rPr>
        <w:t xml:space="preserve"> November 2020</w:t>
      </w:r>
      <w:r w:rsidRPr="00AB4B24">
        <w:rPr>
          <w:rFonts w:ascii="Arial" w:hAnsi="Arial" w:cs="Arial"/>
          <w:szCs w:val="24"/>
          <w:lang w:val="en-GB"/>
        </w:rPr>
        <w:t xml:space="preserve"> and</w:t>
      </w:r>
      <w:r w:rsidR="00AB4B24" w:rsidRPr="00AB4B24">
        <w:rPr>
          <w:rFonts w:ascii="Arial" w:hAnsi="Arial" w:cs="Arial"/>
          <w:szCs w:val="24"/>
          <w:lang w:val="en-GB"/>
        </w:rPr>
        <w:t xml:space="preserve"> was continued in force by a Continuation Order which </w:t>
      </w:r>
      <w:r w:rsidRPr="00AB4B24">
        <w:rPr>
          <w:rFonts w:ascii="Arial" w:hAnsi="Arial" w:cs="Arial"/>
          <w:szCs w:val="24"/>
          <w:lang w:val="en-GB"/>
        </w:rPr>
        <w:t xml:space="preserve"> </w:t>
      </w:r>
      <w:r w:rsidR="00777ACC">
        <w:rPr>
          <w:rFonts w:ascii="Arial" w:hAnsi="Arial" w:cs="Arial"/>
          <w:szCs w:val="24"/>
          <w:lang w:val="en-GB"/>
        </w:rPr>
        <w:t>came into force on 11</w:t>
      </w:r>
      <w:r w:rsidR="00777ACC" w:rsidRPr="00777ACC">
        <w:rPr>
          <w:rFonts w:ascii="Arial" w:hAnsi="Arial" w:cs="Arial"/>
          <w:szCs w:val="24"/>
          <w:vertAlign w:val="superscript"/>
          <w:lang w:val="en-GB"/>
        </w:rPr>
        <w:t>th</w:t>
      </w:r>
      <w:r w:rsidR="00777ACC">
        <w:rPr>
          <w:rFonts w:ascii="Arial" w:hAnsi="Arial" w:cs="Arial"/>
          <w:szCs w:val="24"/>
          <w:lang w:val="en-GB"/>
        </w:rPr>
        <w:t xml:space="preserve"> December 2020, and which was further continued by a Continuation No.2 Order which came into force on 19</w:t>
      </w:r>
      <w:r w:rsidR="00777ACC" w:rsidRPr="00777ACC">
        <w:rPr>
          <w:rFonts w:ascii="Arial" w:hAnsi="Arial" w:cs="Arial"/>
          <w:szCs w:val="24"/>
          <w:vertAlign w:val="superscript"/>
          <w:lang w:val="en-GB"/>
        </w:rPr>
        <w:t>th</w:t>
      </w:r>
      <w:r w:rsidR="00777ACC">
        <w:rPr>
          <w:rFonts w:ascii="Arial" w:hAnsi="Arial" w:cs="Arial"/>
          <w:szCs w:val="24"/>
          <w:lang w:val="en-GB"/>
        </w:rPr>
        <w:t xml:space="preserve"> May 2021 and which </w:t>
      </w:r>
      <w:r w:rsidR="00AB4B24" w:rsidRPr="00AB4B24">
        <w:rPr>
          <w:rFonts w:ascii="Arial" w:hAnsi="Arial" w:cs="Arial"/>
          <w:szCs w:val="24"/>
          <w:lang w:val="en-GB"/>
        </w:rPr>
        <w:t>remains</w:t>
      </w:r>
      <w:r w:rsidRPr="00AB4B24">
        <w:rPr>
          <w:rFonts w:ascii="Arial" w:hAnsi="Arial" w:cs="Arial"/>
          <w:szCs w:val="24"/>
          <w:lang w:val="en-GB"/>
        </w:rPr>
        <w:t xml:space="preserve"> in force until </w:t>
      </w:r>
      <w:r w:rsidR="00AB4B24" w:rsidRPr="00AB4B24">
        <w:rPr>
          <w:rFonts w:ascii="Arial" w:hAnsi="Arial" w:cs="Arial"/>
          <w:szCs w:val="24"/>
          <w:lang w:val="en-GB"/>
        </w:rPr>
        <w:t>19</w:t>
      </w:r>
      <w:r w:rsidR="00AB4B24" w:rsidRPr="00AB4B24">
        <w:rPr>
          <w:rFonts w:ascii="Arial" w:hAnsi="Arial" w:cs="Arial"/>
          <w:szCs w:val="24"/>
          <w:vertAlign w:val="superscript"/>
          <w:lang w:val="en-GB"/>
        </w:rPr>
        <w:t>th</w:t>
      </w:r>
      <w:r w:rsidR="00AB4B24" w:rsidRPr="00AB4B24">
        <w:rPr>
          <w:rFonts w:ascii="Arial" w:hAnsi="Arial" w:cs="Arial"/>
          <w:szCs w:val="24"/>
          <w:lang w:val="en-GB"/>
        </w:rPr>
        <w:t xml:space="preserve"> </w:t>
      </w:r>
      <w:r w:rsidR="00777ACC">
        <w:rPr>
          <w:rFonts w:ascii="Arial" w:hAnsi="Arial" w:cs="Arial"/>
          <w:szCs w:val="24"/>
          <w:lang w:val="en-GB"/>
        </w:rPr>
        <w:t>November</w:t>
      </w:r>
      <w:r w:rsidR="00AB4B24" w:rsidRPr="00AB4B24">
        <w:rPr>
          <w:rFonts w:ascii="Arial" w:hAnsi="Arial" w:cs="Arial"/>
          <w:szCs w:val="24"/>
          <w:lang w:val="en-GB"/>
        </w:rPr>
        <w:t xml:space="preserve"> 2021</w:t>
      </w:r>
      <w:r w:rsidRPr="00AB4B24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B4B24" w:rsidRPr="00AB4B24">
        <w:rPr>
          <w:rFonts w:ascii="Arial" w:hAnsi="Arial" w:cs="Arial"/>
          <w:szCs w:val="24"/>
          <w:lang w:val="en-GB"/>
        </w:rPr>
        <w:t>19</w:t>
      </w:r>
      <w:r w:rsidR="00AB4B24" w:rsidRPr="00AB4B24">
        <w:rPr>
          <w:rFonts w:ascii="Arial" w:hAnsi="Arial" w:cs="Arial"/>
          <w:szCs w:val="24"/>
          <w:vertAlign w:val="superscript"/>
          <w:lang w:val="en-GB"/>
        </w:rPr>
        <w:t>th</w:t>
      </w:r>
      <w:r w:rsidR="00AB4B24" w:rsidRPr="00AB4B24">
        <w:rPr>
          <w:rFonts w:ascii="Arial" w:hAnsi="Arial" w:cs="Arial"/>
          <w:szCs w:val="24"/>
          <w:lang w:val="en-GB"/>
        </w:rPr>
        <w:t xml:space="preserve"> </w:t>
      </w:r>
      <w:r w:rsidR="00777ACC">
        <w:rPr>
          <w:rFonts w:ascii="Arial" w:hAnsi="Arial" w:cs="Arial"/>
          <w:szCs w:val="24"/>
          <w:lang w:val="en-GB"/>
        </w:rPr>
        <w:t>May 2022</w:t>
      </w:r>
      <w:r w:rsidRPr="00AB4B24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CE23E7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E836A5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2938943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1059A45" w14:textId="77777777" w:rsidR="0000239D" w:rsidRPr="0000239D" w:rsidRDefault="0000239D" w:rsidP="0000239D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color w:val="FF0000"/>
          <w:sz w:val="32"/>
          <w:szCs w:val="32"/>
          <w:lang w:val="en-GB"/>
        </w:rPr>
      </w:pPr>
      <w:r w:rsidRPr="0000239D">
        <w:rPr>
          <w:rFonts w:ascii="Arial" w:hAnsi="Arial" w:cs="Arial"/>
          <w:color w:val="FF0000"/>
          <w:sz w:val="32"/>
          <w:szCs w:val="32"/>
          <w:lang w:val="en-GB"/>
        </w:rPr>
        <w:t xml:space="preserve">No vehicle of any description may proceed over the bridge over the River Smite on (Whatton Footpath No.20) which is located off Church Walk in the Borough of Rushcliffe. </w:t>
      </w:r>
    </w:p>
    <w:p w14:paraId="1EFC151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47C307C0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200D2126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00239D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for </w:t>
      </w:r>
      <w:r w:rsidR="0000239D">
        <w:rPr>
          <w:rFonts w:ascii="Arial" w:hAnsi="Arial" w:cs="Arial"/>
          <w:szCs w:val="24"/>
          <w:lang w:val="en-GB"/>
        </w:rPr>
        <w:t>vehicles.</w:t>
      </w:r>
    </w:p>
    <w:p w14:paraId="2B9D5A36" w14:textId="190A97B2" w:rsidR="005358FC" w:rsidRPr="009E4153" w:rsidRDefault="005358FC" w:rsidP="004B10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4E9A8F00" w14:textId="18D72508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B1036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1A6CD47C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C205896" w14:textId="77777777" w:rsidR="005358FC" w:rsidRPr="0000239D" w:rsidRDefault="0000239D" w:rsidP="00A21A63">
      <w:pPr>
        <w:tabs>
          <w:tab w:val="left" w:pos="-720"/>
        </w:tabs>
        <w:suppressAutoHyphens/>
        <w:jc w:val="both"/>
        <w:rPr>
          <w:rFonts w:ascii="Arial" w:hAnsi="Arial" w:cs="Arial"/>
          <w:sz w:val="32"/>
          <w:szCs w:val="32"/>
          <w:lang w:val="en-GB"/>
        </w:rPr>
      </w:pPr>
      <w:r w:rsidRPr="0000239D">
        <w:rPr>
          <w:rFonts w:ascii="Arial" w:hAnsi="Arial" w:cs="Arial"/>
          <w:b/>
          <w:sz w:val="32"/>
          <w:szCs w:val="32"/>
        </w:rPr>
        <w:t xml:space="preserve">The prohibition is required </w:t>
      </w:r>
      <w:r w:rsidRPr="0000239D">
        <w:rPr>
          <w:rFonts w:ascii="Arial" w:hAnsi="Arial" w:cs="Arial"/>
          <w:sz w:val="32"/>
          <w:szCs w:val="32"/>
        </w:rPr>
        <w:t xml:space="preserve">to protect public safety when using the footpath by prohibiting all motor vehicles from crossing the bridge over the River Smite as a recent inspection of the bridge identified repairs as being required urgently, rendering it potentially unsafe for vehicles.  </w:t>
      </w:r>
    </w:p>
    <w:p w14:paraId="13F2287C" w14:textId="77777777" w:rsidR="0000239D" w:rsidRPr="009E4153" w:rsidRDefault="0000239D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07DADD" w14:textId="08EE244B" w:rsidR="005358FC" w:rsidRPr="0000239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00239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00239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00239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0239D" w:rsidRPr="0000239D">
        <w:rPr>
          <w:rFonts w:ascii="Arial" w:hAnsi="Arial" w:cs="Arial"/>
          <w:b/>
          <w:szCs w:val="24"/>
          <w:u w:val="single"/>
          <w:lang w:val="en-GB"/>
        </w:rPr>
        <w:t>19</w:t>
      </w:r>
      <w:r w:rsidR="0000239D" w:rsidRPr="0000239D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00239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4B1036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00239D" w:rsidRPr="0000239D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6464248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0D948F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AD23A3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E0F8F2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5F439E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55DAE6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5F97A3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3ED1878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497587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9C0D" w14:textId="77777777" w:rsidR="00777ACC" w:rsidRDefault="00777ACC">
      <w:pPr>
        <w:spacing w:line="20" w:lineRule="exact"/>
      </w:pPr>
    </w:p>
  </w:endnote>
  <w:endnote w:type="continuationSeparator" w:id="0">
    <w:p w14:paraId="5C57E94A" w14:textId="77777777" w:rsidR="00777ACC" w:rsidRDefault="00777ACC">
      <w:r>
        <w:t xml:space="preserve"> </w:t>
      </w:r>
    </w:p>
  </w:endnote>
  <w:endnote w:type="continuationNotice" w:id="1">
    <w:p w14:paraId="4425F699" w14:textId="77777777" w:rsidR="00777ACC" w:rsidRDefault="00777A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C3C1" w14:textId="77777777" w:rsidR="00777ACC" w:rsidRPr="00A51DEB" w:rsidRDefault="00777ACC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82C7" w14:textId="77777777" w:rsidR="00777ACC" w:rsidRDefault="00777ACC">
      <w:r>
        <w:separator/>
      </w:r>
    </w:p>
  </w:footnote>
  <w:footnote w:type="continuationSeparator" w:id="0">
    <w:p w14:paraId="1DA92B4C" w14:textId="77777777" w:rsidR="00777ACC" w:rsidRDefault="0077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0239D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B1036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ACC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4B24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CBD8E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2021-10-27T08:09:00Z</dcterms:modified>
</cp:coreProperties>
</file>