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643AA" w14:textId="5D9CDBD1" w:rsidR="00B403DA" w:rsidRDefault="00B403DA" w:rsidP="00774DBF">
      <w:pPr>
        <w:jc w:val="center"/>
        <w:rPr>
          <w:rFonts w:ascii="Arial" w:hAnsi="Arial" w:cs="Arial"/>
          <w:b/>
          <w:sz w:val="52"/>
          <w:szCs w:val="52"/>
        </w:rPr>
      </w:pPr>
      <w:r w:rsidRPr="00AD13EE">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65A9C63A" wp14:editId="3D9C0A06">
            <wp:simplePos x="0" y="0"/>
            <wp:positionH relativeFrom="margin">
              <wp:posOffset>3067050</wp:posOffset>
            </wp:positionH>
            <wp:positionV relativeFrom="paragraph">
              <wp:posOffset>0</wp:posOffset>
            </wp:positionV>
            <wp:extent cx="3143250" cy="676275"/>
            <wp:effectExtent l="0" t="0" r="0" b="9525"/>
            <wp:wrapNone/>
            <wp:docPr id="4" name="Picture 4"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6359E" w14:textId="77777777" w:rsidR="00B403DA" w:rsidRDefault="00B403DA" w:rsidP="00774DBF">
      <w:pPr>
        <w:jc w:val="center"/>
        <w:rPr>
          <w:rFonts w:ascii="Arial" w:hAnsi="Arial" w:cs="Arial"/>
          <w:b/>
          <w:sz w:val="52"/>
          <w:szCs w:val="52"/>
        </w:rPr>
      </w:pPr>
    </w:p>
    <w:p w14:paraId="4D2D4AD6" w14:textId="77777777" w:rsidR="00B403DA" w:rsidRDefault="00B403DA" w:rsidP="00774DBF">
      <w:pPr>
        <w:jc w:val="center"/>
        <w:rPr>
          <w:rFonts w:ascii="Arial" w:hAnsi="Arial" w:cs="Arial"/>
          <w:b/>
          <w:sz w:val="52"/>
          <w:szCs w:val="52"/>
        </w:rPr>
      </w:pPr>
    </w:p>
    <w:p w14:paraId="5DD92010" w14:textId="09B3AE2B" w:rsidR="00774DBF" w:rsidRPr="00192CCA" w:rsidRDefault="00774DBF" w:rsidP="00774DBF">
      <w:pPr>
        <w:jc w:val="center"/>
        <w:rPr>
          <w:rFonts w:ascii="Arial" w:hAnsi="Arial" w:cs="Arial"/>
          <w:b/>
          <w:sz w:val="52"/>
          <w:szCs w:val="52"/>
          <w:lang w:eastAsia="en-GB"/>
        </w:rPr>
      </w:pPr>
      <w:r w:rsidRPr="00192CCA">
        <w:rPr>
          <w:rFonts w:ascii="Arial" w:hAnsi="Arial" w:cs="Arial"/>
          <w:b/>
          <w:sz w:val="52"/>
          <w:szCs w:val="52"/>
        </w:rPr>
        <w:t>Nottinghamshire School Harassment Procedure</w:t>
      </w:r>
    </w:p>
    <w:p w14:paraId="6DAFF4A1" w14:textId="77777777" w:rsidR="00774DBF" w:rsidRPr="00192CCA" w:rsidRDefault="00774DBF" w:rsidP="00774DBF">
      <w:pPr>
        <w:jc w:val="center"/>
        <w:rPr>
          <w:rFonts w:ascii="Arial" w:hAnsi="Arial" w:cs="Arial"/>
          <w:b/>
          <w:sz w:val="52"/>
          <w:szCs w:val="52"/>
          <w:lang w:eastAsia="en-GB"/>
        </w:rPr>
      </w:pPr>
    </w:p>
    <w:p w14:paraId="1248B722" w14:textId="77777777" w:rsidR="00774DBF" w:rsidRPr="00192CCA" w:rsidRDefault="00774DBF" w:rsidP="00774DBF">
      <w:pPr>
        <w:jc w:val="center"/>
        <w:rPr>
          <w:rFonts w:ascii="Arial" w:hAnsi="Arial" w:cs="Arial"/>
          <w:b/>
          <w:sz w:val="52"/>
          <w:szCs w:val="52"/>
          <w:lang w:eastAsia="en-GB"/>
        </w:rPr>
      </w:pPr>
      <w:r w:rsidRPr="00192CCA">
        <w:rPr>
          <w:rFonts w:ascii="Arial" w:hAnsi="Arial" w:cs="Arial"/>
          <w:b/>
          <w:sz w:val="52"/>
          <w:szCs w:val="52"/>
          <w:lang w:eastAsia="en-GB"/>
        </w:rPr>
        <w:t>GUIDANCE</w:t>
      </w:r>
    </w:p>
    <w:p w14:paraId="0AA64389" w14:textId="77777777" w:rsidR="00774DBF" w:rsidRPr="00192CCA" w:rsidRDefault="00774DBF" w:rsidP="00774DBF">
      <w:pPr>
        <w:jc w:val="center"/>
        <w:rPr>
          <w:rFonts w:ascii="Arial" w:hAnsi="Arial" w:cs="Arial"/>
          <w:b/>
          <w:sz w:val="52"/>
          <w:szCs w:val="52"/>
          <w:lang w:eastAsia="en-GB"/>
        </w:rPr>
      </w:pPr>
    </w:p>
    <w:p w14:paraId="27798A61" w14:textId="77777777" w:rsidR="00774DBF" w:rsidRPr="00192CCA" w:rsidRDefault="00774DBF" w:rsidP="00774DBF">
      <w:pPr>
        <w:jc w:val="center"/>
        <w:rPr>
          <w:rFonts w:ascii="Arial" w:hAnsi="Arial" w:cs="Arial"/>
          <w:b/>
          <w:sz w:val="52"/>
          <w:szCs w:val="52"/>
          <w:lang w:eastAsia="en-GB"/>
        </w:rPr>
      </w:pPr>
      <w:r w:rsidRPr="00192CCA">
        <w:rPr>
          <w:rFonts w:ascii="Arial" w:hAnsi="Arial" w:cs="Arial"/>
          <w:b/>
          <w:sz w:val="52"/>
          <w:szCs w:val="52"/>
          <w:lang w:eastAsia="en-GB"/>
        </w:rPr>
        <w:t>FOR HEADTEACHERS AND GOVERNING BODIES</w:t>
      </w:r>
    </w:p>
    <w:p w14:paraId="7CBE7A22" w14:textId="77777777" w:rsidR="00774DBF" w:rsidRPr="00192CCA" w:rsidRDefault="00774DBF" w:rsidP="00774DBF">
      <w:pPr>
        <w:jc w:val="center"/>
        <w:rPr>
          <w:rFonts w:ascii="Arial" w:hAnsi="Arial" w:cs="Arial"/>
          <w:b/>
          <w:sz w:val="52"/>
          <w:szCs w:val="52"/>
          <w:lang w:eastAsia="en-GB"/>
        </w:rPr>
      </w:pPr>
    </w:p>
    <w:p w14:paraId="396E698A" w14:textId="77777777" w:rsidR="00774DBF" w:rsidRPr="00AD13EE" w:rsidRDefault="00774DBF" w:rsidP="00774DBF">
      <w:pPr>
        <w:rPr>
          <w:rFonts w:ascii="Arial" w:hAnsi="Arial" w:cs="Arial"/>
          <w:b/>
          <w:sz w:val="24"/>
          <w:szCs w:val="24"/>
          <w:lang w:eastAsia="en-GB"/>
        </w:rPr>
      </w:pPr>
    </w:p>
    <w:p w14:paraId="5BD3B763" w14:textId="77777777" w:rsidR="00774DBF" w:rsidRPr="00AD13EE" w:rsidRDefault="00774DBF" w:rsidP="00774DBF">
      <w:pPr>
        <w:rPr>
          <w:rFonts w:ascii="Arial" w:hAnsi="Arial" w:cs="Arial"/>
          <w:b/>
          <w:sz w:val="24"/>
          <w:szCs w:val="24"/>
        </w:rPr>
      </w:pPr>
    </w:p>
    <w:p w14:paraId="3F63CE38" w14:textId="0E0FBA5D" w:rsidR="00774DBF" w:rsidRPr="001D5A60" w:rsidRDefault="00774DBF" w:rsidP="00774DBF">
      <w:pPr>
        <w:rPr>
          <w:rFonts w:ascii="Arial" w:hAnsi="Arial" w:cs="Arial"/>
          <w:b/>
          <w:color w:val="FF0000"/>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72EB074B" w14:textId="77777777" w:rsidR="00774DBF" w:rsidRPr="00AD13EE" w:rsidRDefault="00774DBF" w:rsidP="00774DBF">
      <w:pPr>
        <w:tabs>
          <w:tab w:val="left" w:pos="3585"/>
        </w:tabs>
        <w:rPr>
          <w:rFonts w:ascii="Arial" w:hAnsi="Arial" w:cs="Arial"/>
          <w:b/>
          <w:sz w:val="24"/>
          <w:szCs w:val="24"/>
        </w:rPr>
      </w:pPr>
      <w:r>
        <w:rPr>
          <w:rFonts w:ascii="Arial" w:hAnsi="Arial" w:cs="Arial"/>
          <w:b/>
          <w:sz w:val="24"/>
          <w:szCs w:val="24"/>
        </w:rPr>
        <w:tab/>
      </w:r>
    </w:p>
    <w:p w14:paraId="3D83B6FE" w14:textId="77777777" w:rsidR="00774DBF" w:rsidRPr="00192CCA" w:rsidRDefault="00774DBF" w:rsidP="00774DBF">
      <w:pPr>
        <w:rPr>
          <w:rFonts w:ascii="Arial" w:hAnsi="Arial" w:cs="Arial"/>
          <w:b/>
          <w:sz w:val="28"/>
          <w:szCs w:val="28"/>
        </w:rPr>
      </w:pPr>
      <w:r w:rsidRPr="00192CCA">
        <w:rPr>
          <w:rFonts w:ascii="Arial" w:hAnsi="Arial" w:cs="Arial"/>
          <w:b/>
          <w:sz w:val="28"/>
          <w:szCs w:val="28"/>
        </w:rPr>
        <w:t>HR Advice, Support and Training Service</w:t>
      </w:r>
    </w:p>
    <w:p w14:paraId="6A8FD5BF" w14:textId="77777777" w:rsidR="008B6C64" w:rsidRPr="008B6C64" w:rsidRDefault="008B6C64" w:rsidP="008B6C64">
      <w:pPr>
        <w:rPr>
          <w:rFonts w:ascii="Arial" w:hAnsi="Arial" w:cs="Arial"/>
          <w:b/>
          <w:color w:val="FF0000"/>
          <w:sz w:val="28"/>
          <w:szCs w:val="28"/>
          <w:lang w:eastAsia="en-GB"/>
        </w:rPr>
      </w:pPr>
      <w:r w:rsidRPr="008B6C64">
        <w:rPr>
          <w:rFonts w:ascii="Arial" w:hAnsi="Arial" w:cs="Arial"/>
          <w:b/>
          <w:color w:val="FF0000"/>
          <w:sz w:val="28"/>
          <w:szCs w:val="28"/>
          <w:lang w:eastAsia="en-GB"/>
        </w:rPr>
        <w:t>October 2021</w:t>
      </w:r>
    </w:p>
    <w:p w14:paraId="010FF3BC" w14:textId="6137C937" w:rsidR="00774DBF" w:rsidRDefault="00774DBF" w:rsidP="00774DBF">
      <w:pPr>
        <w:rPr>
          <w:rFonts w:ascii="Arial" w:hAnsi="Arial" w:cs="Arial"/>
          <w:b/>
          <w:sz w:val="24"/>
          <w:szCs w:val="24"/>
          <w:lang w:eastAsia="en-GB"/>
        </w:rPr>
      </w:pPr>
    </w:p>
    <w:p w14:paraId="342F1A46" w14:textId="77777777" w:rsidR="00774DBF" w:rsidRPr="00AD13EE" w:rsidRDefault="00774DBF" w:rsidP="00774DBF">
      <w:pPr>
        <w:rPr>
          <w:rFonts w:ascii="Arial" w:hAnsi="Arial" w:cs="Arial"/>
          <w:b/>
          <w:sz w:val="24"/>
          <w:szCs w:val="24"/>
          <w:lang w:eastAsia="en-GB"/>
        </w:rPr>
      </w:pPr>
    </w:p>
    <w:p w14:paraId="16F18D61" w14:textId="77777777" w:rsidR="008B6C64" w:rsidRDefault="008B6C64" w:rsidP="00774DBF">
      <w:pPr>
        <w:spacing w:after="0"/>
        <w:ind w:left="-142"/>
        <w:rPr>
          <w:rFonts w:ascii="Arial" w:eastAsia="Times New Roman" w:hAnsi="Arial" w:cs="Arial"/>
          <w:b/>
          <w:sz w:val="24"/>
          <w:szCs w:val="24"/>
          <w:lang w:eastAsia="en-GB"/>
        </w:rPr>
      </w:pPr>
    </w:p>
    <w:p w14:paraId="0C118F82" w14:textId="77777777" w:rsidR="008B6C64" w:rsidRDefault="008B6C64" w:rsidP="00774DBF">
      <w:pPr>
        <w:spacing w:after="0"/>
        <w:ind w:left="-142"/>
        <w:rPr>
          <w:rFonts w:ascii="Arial" w:eastAsia="Times New Roman" w:hAnsi="Arial" w:cs="Arial"/>
          <w:b/>
          <w:sz w:val="24"/>
          <w:szCs w:val="24"/>
          <w:lang w:eastAsia="en-GB"/>
        </w:rPr>
      </w:pPr>
    </w:p>
    <w:p w14:paraId="5C063562" w14:textId="4BC97EC8" w:rsidR="00774DBF" w:rsidRDefault="00774DBF" w:rsidP="00774DBF">
      <w:pPr>
        <w:spacing w:after="0"/>
        <w:ind w:left="-142"/>
        <w:rPr>
          <w:rFonts w:ascii="Arial" w:eastAsia="Times New Roman" w:hAnsi="Arial" w:cs="Arial"/>
          <w:b/>
          <w:sz w:val="24"/>
          <w:szCs w:val="24"/>
          <w:lang w:eastAsia="en-GB"/>
        </w:rPr>
      </w:pPr>
      <w:r w:rsidRPr="00AD13EE">
        <w:rPr>
          <w:rFonts w:ascii="Arial" w:eastAsia="Times New Roman" w:hAnsi="Arial" w:cs="Arial"/>
          <w:b/>
          <w:sz w:val="24"/>
          <w:szCs w:val="24"/>
          <w:lang w:eastAsia="en-GB"/>
        </w:rPr>
        <w:t xml:space="preserve">SCHOOL </w:t>
      </w:r>
      <w:r w:rsidRPr="00AD13EE">
        <w:rPr>
          <w:rFonts w:ascii="Arial" w:eastAsia="Times New Roman" w:hAnsi="Arial" w:cs="Arial"/>
          <w:b/>
          <w:color w:val="FF0000"/>
          <w:sz w:val="24"/>
          <w:szCs w:val="24"/>
          <w:lang w:eastAsia="en-GB"/>
        </w:rPr>
        <w:t>Harassment</w:t>
      </w:r>
      <w:r w:rsidRPr="00AD13EE">
        <w:rPr>
          <w:rFonts w:ascii="Arial" w:eastAsia="Times New Roman" w:hAnsi="Arial" w:cs="Arial"/>
          <w:b/>
          <w:sz w:val="24"/>
          <w:szCs w:val="24"/>
          <w:lang w:eastAsia="en-GB"/>
        </w:rPr>
        <w:t xml:space="preserve"> Policy </w:t>
      </w:r>
      <w:r>
        <w:rPr>
          <w:rFonts w:ascii="Arial" w:eastAsia="Times New Roman" w:hAnsi="Arial" w:cs="Arial"/>
          <w:b/>
          <w:sz w:val="24"/>
          <w:szCs w:val="24"/>
          <w:lang w:eastAsia="en-GB"/>
        </w:rPr>
        <w:t>G</w:t>
      </w:r>
      <w:r w:rsidRPr="00AD13EE">
        <w:rPr>
          <w:rFonts w:ascii="Arial" w:eastAsia="Times New Roman" w:hAnsi="Arial" w:cs="Arial"/>
          <w:b/>
          <w:sz w:val="24"/>
          <w:szCs w:val="24"/>
          <w:lang w:eastAsia="en-GB"/>
        </w:rPr>
        <w:t xml:space="preserve">uidance </w:t>
      </w:r>
    </w:p>
    <w:p w14:paraId="753AD262" w14:textId="77777777" w:rsidR="00774DBF" w:rsidRPr="00AD13EE" w:rsidRDefault="00774DBF" w:rsidP="00774DBF">
      <w:pPr>
        <w:spacing w:after="0"/>
        <w:ind w:left="-142"/>
        <w:rPr>
          <w:rFonts w:ascii="Arial" w:eastAsia="Times New Roman" w:hAnsi="Arial" w:cs="Arial"/>
          <w:b/>
          <w:sz w:val="24"/>
          <w:szCs w:val="24"/>
          <w:lang w:eastAsia="en-GB"/>
        </w:rPr>
      </w:pPr>
      <w:r w:rsidRPr="00AD13EE">
        <w:rPr>
          <w:rFonts w:ascii="Arial" w:eastAsia="Times New Roman" w:hAnsi="Arial" w:cs="Arial"/>
          <w:b/>
          <w:sz w:val="24"/>
          <w:szCs w:val="24"/>
          <w:lang w:eastAsia="en-GB"/>
        </w:rPr>
        <w:t>Table of Contents</w:t>
      </w:r>
    </w:p>
    <w:p w14:paraId="6CA5E07A" w14:textId="77777777" w:rsidR="00774DBF" w:rsidRPr="00AD13EE" w:rsidRDefault="00774DBF" w:rsidP="00774DBF">
      <w:pPr>
        <w:spacing w:after="0"/>
        <w:rPr>
          <w:rFonts w:ascii="Arial" w:eastAsia="Times New Roman" w:hAnsi="Arial" w:cs="Arial"/>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6581"/>
        <w:gridCol w:w="790"/>
      </w:tblGrid>
      <w:tr w:rsidR="00774DBF" w:rsidRPr="00AD13EE" w14:paraId="616451E9" w14:textId="77777777" w:rsidTr="00841484">
        <w:tc>
          <w:tcPr>
            <w:tcW w:w="1645" w:type="dxa"/>
            <w:shd w:val="clear" w:color="auto" w:fill="auto"/>
          </w:tcPr>
          <w:p w14:paraId="32A1914C" w14:textId="77777777" w:rsidR="00774DBF" w:rsidRPr="00AD13EE" w:rsidRDefault="00774DBF" w:rsidP="00841484">
            <w:pPr>
              <w:spacing w:after="0"/>
              <w:rPr>
                <w:rFonts w:ascii="Arial" w:eastAsia="Times New Roman" w:hAnsi="Arial" w:cs="Arial"/>
                <w:b/>
                <w:sz w:val="24"/>
                <w:szCs w:val="24"/>
                <w:lang w:eastAsia="en-GB"/>
              </w:rPr>
            </w:pPr>
            <w:r w:rsidRPr="00AD13EE">
              <w:rPr>
                <w:rFonts w:ascii="Arial" w:eastAsia="Times New Roman" w:hAnsi="Arial" w:cs="Arial"/>
                <w:b/>
                <w:sz w:val="24"/>
                <w:szCs w:val="24"/>
                <w:lang w:eastAsia="en-GB"/>
              </w:rPr>
              <w:t>Section</w:t>
            </w:r>
          </w:p>
          <w:p w14:paraId="7B4FD684" w14:textId="77777777" w:rsidR="00774DBF" w:rsidRPr="00AD13EE" w:rsidRDefault="00774DBF" w:rsidP="00841484">
            <w:pPr>
              <w:spacing w:after="0"/>
              <w:rPr>
                <w:rFonts w:ascii="Arial" w:eastAsia="Times New Roman" w:hAnsi="Arial" w:cs="Arial"/>
                <w:b/>
                <w:sz w:val="24"/>
                <w:szCs w:val="24"/>
                <w:lang w:eastAsia="en-GB"/>
              </w:rPr>
            </w:pPr>
          </w:p>
        </w:tc>
        <w:tc>
          <w:tcPr>
            <w:tcW w:w="6581" w:type="dxa"/>
            <w:shd w:val="clear" w:color="auto" w:fill="auto"/>
          </w:tcPr>
          <w:p w14:paraId="40E571DA" w14:textId="77777777" w:rsidR="00774DBF" w:rsidRPr="00AD13EE" w:rsidRDefault="00774DBF" w:rsidP="00841484">
            <w:pPr>
              <w:spacing w:after="0"/>
              <w:rPr>
                <w:rFonts w:ascii="Arial" w:eastAsia="Times New Roman" w:hAnsi="Arial" w:cs="Arial"/>
                <w:b/>
                <w:sz w:val="24"/>
                <w:szCs w:val="24"/>
                <w:lang w:eastAsia="en-GB"/>
              </w:rPr>
            </w:pPr>
            <w:r w:rsidRPr="00AD13EE">
              <w:rPr>
                <w:rFonts w:ascii="Arial" w:eastAsia="Times New Roman" w:hAnsi="Arial" w:cs="Arial"/>
                <w:b/>
                <w:sz w:val="24"/>
                <w:szCs w:val="24"/>
                <w:lang w:eastAsia="en-GB"/>
              </w:rPr>
              <w:t>Heading</w:t>
            </w:r>
          </w:p>
        </w:tc>
        <w:tc>
          <w:tcPr>
            <w:tcW w:w="790" w:type="dxa"/>
            <w:shd w:val="clear" w:color="auto" w:fill="auto"/>
          </w:tcPr>
          <w:p w14:paraId="3D4D8140" w14:textId="77777777" w:rsidR="00774DBF" w:rsidRPr="00AD13EE" w:rsidRDefault="00774DBF" w:rsidP="00841484">
            <w:pPr>
              <w:spacing w:after="0"/>
              <w:rPr>
                <w:rFonts w:ascii="Arial" w:eastAsia="Times New Roman" w:hAnsi="Arial" w:cs="Arial"/>
                <w:b/>
                <w:sz w:val="24"/>
                <w:szCs w:val="24"/>
                <w:lang w:eastAsia="en-GB"/>
              </w:rPr>
            </w:pPr>
            <w:r w:rsidRPr="00AD13EE">
              <w:rPr>
                <w:rFonts w:ascii="Arial" w:eastAsia="Times New Roman" w:hAnsi="Arial" w:cs="Arial"/>
                <w:b/>
                <w:sz w:val="24"/>
                <w:szCs w:val="24"/>
                <w:lang w:eastAsia="en-GB"/>
              </w:rPr>
              <w:t>Page</w:t>
            </w:r>
          </w:p>
        </w:tc>
      </w:tr>
      <w:tr w:rsidR="00774DBF" w:rsidRPr="00AD13EE" w14:paraId="470E384B" w14:textId="77777777" w:rsidTr="00841484">
        <w:tc>
          <w:tcPr>
            <w:tcW w:w="1645" w:type="dxa"/>
            <w:shd w:val="clear" w:color="auto" w:fill="auto"/>
          </w:tcPr>
          <w:p w14:paraId="60A7336E" w14:textId="77777777" w:rsidR="00774DBF" w:rsidRPr="00AD13EE" w:rsidRDefault="00774DBF" w:rsidP="00841484">
            <w:pPr>
              <w:spacing w:after="0"/>
              <w:rPr>
                <w:rFonts w:ascii="Arial" w:eastAsia="Times New Roman" w:hAnsi="Arial" w:cs="Arial"/>
                <w:sz w:val="24"/>
                <w:szCs w:val="24"/>
                <w:lang w:eastAsia="en-GB"/>
              </w:rPr>
            </w:pPr>
            <w:r w:rsidRPr="00AD13EE">
              <w:rPr>
                <w:rFonts w:ascii="Arial" w:eastAsia="Times New Roman" w:hAnsi="Arial" w:cs="Arial"/>
                <w:sz w:val="24"/>
                <w:szCs w:val="24"/>
                <w:lang w:eastAsia="en-GB"/>
              </w:rPr>
              <w:t>1</w:t>
            </w:r>
          </w:p>
        </w:tc>
        <w:tc>
          <w:tcPr>
            <w:tcW w:w="6581" w:type="dxa"/>
            <w:shd w:val="clear" w:color="auto" w:fill="auto"/>
          </w:tcPr>
          <w:p w14:paraId="096CF05C" w14:textId="77777777" w:rsidR="00774DBF" w:rsidRPr="00AD13EE" w:rsidRDefault="00774DBF" w:rsidP="00841484">
            <w:pPr>
              <w:spacing w:after="0"/>
              <w:rPr>
                <w:rFonts w:ascii="Arial" w:eastAsia="Times New Roman" w:hAnsi="Arial" w:cs="Arial"/>
                <w:sz w:val="24"/>
                <w:szCs w:val="24"/>
                <w:lang w:eastAsia="en-GB"/>
              </w:rPr>
            </w:pPr>
            <w:r w:rsidRPr="00AD13EE">
              <w:rPr>
                <w:rFonts w:ascii="Arial" w:hAnsi="Arial" w:cs="Arial"/>
                <w:sz w:val="24"/>
                <w:szCs w:val="24"/>
              </w:rPr>
              <w:t>Principles</w:t>
            </w:r>
          </w:p>
        </w:tc>
        <w:tc>
          <w:tcPr>
            <w:tcW w:w="790" w:type="dxa"/>
            <w:shd w:val="clear" w:color="auto" w:fill="auto"/>
          </w:tcPr>
          <w:p w14:paraId="334DB464" w14:textId="77777777" w:rsidR="00774DBF" w:rsidRPr="00AD13EE" w:rsidRDefault="00774DBF" w:rsidP="00841484">
            <w:pPr>
              <w:spacing w:after="0"/>
              <w:rPr>
                <w:rFonts w:ascii="Arial" w:eastAsia="Times New Roman" w:hAnsi="Arial" w:cs="Arial"/>
                <w:sz w:val="24"/>
                <w:szCs w:val="24"/>
                <w:lang w:eastAsia="en-GB"/>
              </w:rPr>
            </w:pPr>
            <w:r>
              <w:rPr>
                <w:rFonts w:ascii="Arial" w:eastAsia="Times New Roman" w:hAnsi="Arial" w:cs="Arial"/>
                <w:sz w:val="24"/>
                <w:szCs w:val="24"/>
                <w:lang w:eastAsia="en-GB"/>
              </w:rPr>
              <w:t>2</w:t>
            </w:r>
          </w:p>
        </w:tc>
      </w:tr>
      <w:tr w:rsidR="00774DBF" w:rsidRPr="00AD13EE" w14:paraId="19841095" w14:textId="77777777" w:rsidTr="00841484">
        <w:tc>
          <w:tcPr>
            <w:tcW w:w="1645" w:type="dxa"/>
            <w:shd w:val="clear" w:color="auto" w:fill="auto"/>
          </w:tcPr>
          <w:p w14:paraId="07927888" w14:textId="77777777" w:rsidR="00774DBF" w:rsidRPr="00AD13EE" w:rsidRDefault="00774DBF" w:rsidP="00841484">
            <w:pPr>
              <w:spacing w:after="0"/>
              <w:rPr>
                <w:rFonts w:ascii="Arial" w:eastAsia="Times New Roman" w:hAnsi="Arial" w:cs="Arial"/>
                <w:sz w:val="24"/>
                <w:szCs w:val="24"/>
                <w:lang w:eastAsia="en-GB"/>
              </w:rPr>
            </w:pPr>
            <w:r w:rsidRPr="00AD13EE">
              <w:rPr>
                <w:rFonts w:ascii="Arial" w:eastAsia="Times New Roman" w:hAnsi="Arial" w:cs="Arial"/>
                <w:sz w:val="24"/>
                <w:szCs w:val="24"/>
                <w:lang w:eastAsia="en-GB"/>
              </w:rPr>
              <w:t>2</w:t>
            </w:r>
          </w:p>
        </w:tc>
        <w:tc>
          <w:tcPr>
            <w:tcW w:w="6581" w:type="dxa"/>
            <w:shd w:val="clear" w:color="auto" w:fill="auto"/>
          </w:tcPr>
          <w:p w14:paraId="1926A05F" w14:textId="77777777" w:rsidR="00774DBF" w:rsidRPr="00AD13EE" w:rsidRDefault="00774DBF" w:rsidP="00841484">
            <w:pPr>
              <w:rPr>
                <w:rFonts w:ascii="Arial" w:hAnsi="Arial" w:cs="Arial"/>
                <w:sz w:val="24"/>
                <w:szCs w:val="24"/>
              </w:rPr>
            </w:pPr>
            <w:r w:rsidRPr="00AD13EE">
              <w:rPr>
                <w:rFonts w:ascii="Arial" w:hAnsi="Arial" w:cs="Arial"/>
                <w:sz w:val="24"/>
                <w:szCs w:val="24"/>
              </w:rPr>
              <w:t>Roles and Responsibilities</w:t>
            </w:r>
          </w:p>
        </w:tc>
        <w:tc>
          <w:tcPr>
            <w:tcW w:w="790" w:type="dxa"/>
            <w:shd w:val="clear" w:color="auto" w:fill="auto"/>
          </w:tcPr>
          <w:p w14:paraId="79E3215E" w14:textId="77777777" w:rsidR="00774DBF" w:rsidRPr="00AD13EE" w:rsidRDefault="00774DBF" w:rsidP="00841484">
            <w:pPr>
              <w:spacing w:after="0"/>
              <w:rPr>
                <w:rFonts w:ascii="Arial" w:eastAsia="Times New Roman" w:hAnsi="Arial" w:cs="Arial"/>
                <w:sz w:val="24"/>
                <w:szCs w:val="24"/>
                <w:lang w:eastAsia="en-GB"/>
              </w:rPr>
            </w:pPr>
            <w:r>
              <w:rPr>
                <w:rFonts w:ascii="Arial" w:eastAsia="Times New Roman" w:hAnsi="Arial" w:cs="Arial"/>
                <w:sz w:val="24"/>
                <w:szCs w:val="24"/>
                <w:lang w:eastAsia="en-GB"/>
              </w:rPr>
              <w:t>3</w:t>
            </w:r>
          </w:p>
        </w:tc>
      </w:tr>
      <w:tr w:rsidR="00774DBF" w:rsidRPr="00AD13EE" w14:paraId="329090AB" w14:textId="77777777" w:rsidTr="00841484">
        <w:tc>
          <w:tcPr>
            <w:tcW w:w="1645" w:type="dxa"/>
            <w:shd w:val="clear" w:color="auto" w:fill="auto"/>
          </w:tcPr>
          <w:p w14:paraId="7A7CDA4C" w14:textId="77777777" w:rsidR="00774DBF" w:rsidRPr="00AD13EE" w:rsidRDefault="00774DBF" w:rsidP="00841484">
            <w:pPr>
              <w:spacing w:after="0"/>
              <w:rPr>
                <w:rFonts w:ascii="Arial" w:eastAsia="Times New Roman" w:hAnsi="Arial" w:cs="Arial"/>
                <w:sz w:val="24"/>
                <w:szCs w:val="24"/>
                <w:lang w:eastAsia="en-GB"/>
              </w:rPr>
            </w:pPr>
            <w:r w:rsidRPr="00AD13EE">
              <w:rPr>
                <w:rFonts w:ascii="Arial" w:eastAsia="Times New Roman" w:hAnsi="Arial" w:cs="Arial"/>
                <w:sz w:val="24"/>
                <w:szCs w:val="24"/>
                <w:lang w:eastAsia="en-GB"/>
              </w:rPr>
              <w:t>3</w:t>
            </w:r>
          </w:p>
        </w:tc>
        <w:tc>
          <w:tcPr>
            <w:tcW w:w="6581" w:type="dxa"/>
            <w:shd w:val="clear" w:color="auto" w:fill="auto"/>
          </w:tcPr>
          <w:p w14:paraId="22CFA254" w14:textId="77777777" w:rsidR="00774DBF" w:rsidRPr="00AD13EE" w:rsidRDefault="00774DBF" w:rsidP="00841484">
            <w:pPr>
              <w:ind w:left="720" w:hanging="720"/>
              <w:rPr>
                <w:rFonts w:ascii="Arial" w:hAnsi="Arial" w:cs="Arial"/>
                <w:sz w:val="24"/>
                <w:szCs w:val="24"/>
              </w:rPr>
            </w:pPr>
            <w:r w:rsidRPr="00FF1679">
              <w:rPr>
                <w:rFonts w:ascii="Arial" w:hAnsi="Arial" w:cs="Arial"/>
                <w:b/>
                <w:bCs/>
                <w:sz w:val="24"/>
                <w:szCs w:val="24"/>
              </w:rPr>
              <w:t>Stage One</w:t>
            </w:r>
            <w:r w:rsidRPr="00AD13EE">
              <w:rPr>
                <w:rFonts w:ascii="Arial" w:hAnsi="Arial" w:cs="Arial"/>
                <w:sz w:val="24"/>
                <w:szCs w:val="24"/>
              </w:rPr>
              <w:t xml:space="preserve"> </w:t>
            </w:r>
            <w:r>
              <w:rPr>
                <w:rFonts w:ascii="Arial" w:hAnsi="Arial" w:cs="Arial"/>
                <w:sz w:val="24"/>
                <w:szCs w:val="24"/>
              </w:rPr>
              <w:t>-</w:t>
            </w:r>
            <w:r w:rsidRPr="00AD13EE">
              <w:rPr>
                <w:rFonts w:ascii="Arial" w:hAnsi="Arial" w:cs="Arial"/>
                <w:sz w:val="24"/>
                <w:szCs w:val="24"/>
              </w:rPr>
              <w:t xml:space="preserve">Managing the Informal Procedures </w:t>
            </w:r>
          </w:p>
        </w:tc>
        <w:tc>
          <w:tcPr>
            <w:tcW w:w="790" w:type="dxa"/>
            <w:shd w:val="clear" w:color="auto" w:fill="auto"/>
          </w:tcPr>
          <w:p w14:paraId="129328CA" w14:textId="3942638F" w:rsidR="00774DBF" w:rsidRPr="00AD13EE" w:rsidRDefault="00485D72" w:rsidP="00841484">
            <w:pPr>
              <w:spacing w:after="0"/>
              <w:rPr>
                <w:rFonts w:ascii="Arial" w:eastAsia="Times New Roman" w:hAnsi="Arial" w:cs="Arial"/>
                <w:sz w:val="24"/>
                <w:szCs w:val="24"/>
                <w:lang w:eastAsia="en-GB"/>
              </w:rPr>
            </w:pPr>
            <w:r>
              <w:rPr>
                <w:rFonts w:ascii="Arial" w:eastAsia="Times New Roman" w:hAnsi="Arial" w:cs="Arial"/>
                <w:sz w:val="24"/>
                <w:szCs w:val="24"/>
                <w:lang w:eastAsia="en-GB"/>
              </w:rPr>
              <w:t>8</w:t>
            </w:r>
          </w:p>
        </w:tc>
      </w:tr>
      <w:tr w:rsidR="00774DBF" w:rsidRPr="00AD13EE" w14:paraId="2C37892B" w14:textId="77777777" w:rsidTr="00841484">
        <w:tc>
          <w:tcPr>
            <w:tcW w:w="1645" w:type="dxa"/>
            <w:shd w:val="clear" w:color="auto" w:fill="auto"/>
          </w:tcPr>
          <w:p w14:paraId="6F0ACE4E" w14:textId="77777777" w:rsidR="00774DBF" w:rsidRPr="00AD13EE" w:rsidRDefault="00774DBF" w:rsidP="00841484">
            <w:pPr>
              <w:spacing w:after="0"/>
              <w:rPr>
                <w:rFonts w:ascii="Arial" w:eastAsia="Times New Roman" w:hAnsi="Arial" w:cs="Arial"/>
                <w:sz w:val="24"/>
                <w:szCs w:val="24"/>
                <w:lang w:eastAsia="en-GB"/>
              </w:rPr>
            </w:pPr>
            <w:r w:rsidRPr="00AD13EE">
              <w:rPr>
                <w:rFonts w:ascii="Arial" w:eastAsia="Times New Roman" w:hAnsi="Arial" w:cs="Arial"/>
                <w:sz w:val="24"/>
                <w:szCs w:val="24"/>
                <w:lang w:eastAsia="en-GB"/>
              </w:rPr>
              <w:t>4</w:t>
            </w:r>
          </w:p>
        </w:tc>
        <w:tc>
          <w:tcPr>
            <w:tcW w:w="6581" w:type="dxa"/>
            <w:shd w:val="clear" w:color="auto" w:fill="auto"/>
          </w:tcPr>
          <w:p w14:paraId="0C996C8B" w14:textId="77777777" w:rsidR="00774DBF" w:rsidRPr="00AD13EE" w:rsidRDefault="00774DBF" w:rsidP="00841484">
            <w:pPr>
              <w:ind w:left="652" w:hanging="652"/>
              <w:rPr>
                <w:rFonts w:ascii="Arial" w:hAnsi="Arial" w:cs="Arial"/>
                <w:sz w:val="24"/>
                <w:szCs w:val="24"/>
              </w:rPr>
            </w:pPr>
            <w:r w:rsidRPr="00AD13EE">
              <w:rPr>
                <w:rFonts w:ascii="Arial" w:hAnsi="Arial" w:cs="Arial"/>
                <w:sz w:val="24"/>
                <w:szCs w:val="24"/>
              </w:rPr>
              <w:t>Suspension</w:t>
            </w:r>
          </w:p>
        </w:tc>
        <w:tc>
          <w:tcPr>
            <w:tcW w:w="790" w:type="dxa"/>
            <w:shd w:val="clear" w:color="auto" w:fill="auto"/>
          </w:tcPr>
          <w:p w14:paraId="74E5BAAE" w14:textId="0100F6CC" w:rsidR="00774DBF" w:rsidRPr="00AD13EE" w:rsidRDefault="00485D72" w:rsidP="00841484">
            <w:pPr>
              <w:spacing w:after="0"/>
              <w:rPr>
                <w:rFonts w:ascii="Arial" w:eastAsia="Times New Roman" w:hAnsi="Arial" w:cs="Arial"/>
                <w:sz w:val="24"/>
                <w:szCs w:val="24"/>
                <w:lang w:eastAsia="en-GB"/>
              </w:rPr>
            </w:pPr>
            <w:r>
              <w:rPr>
                <w:rFonts w:ascii="Arial" w:eastAsia="Times New Roman" w:hAnsi="Arial" w:cs="Arial"/>
                <w:sz w:val="24"/>
                <w:szCs w:val="24"/>
                <w:lang w:eastAsia="en-GB"/>
              </w:rPr>
              <w:t>10</w:t>
            </w:r>
          </w:p>
        </w:tc>
      </w:tr>
      <w:tr w:rsidR="00774DBF" w:rsidRPr="00AD13EE" w14:paraId="334B7688" w14:textId="77777777" w:rsidTr="00841484">
        <w:tc>
          <w:tcPr>
            <w:tcW w:w="1645" w:type="dxa"/>
            <w:shd w:val="clear" w:color="auto" w:fill="auto"/>
          </w:tcPr>
          <w:p w14:paraId="6995F615" w14:textId="77777777" w:rsidR="00774DBF" w:rsidRPr="00AD13EE" w:rsidRDefault="00774DBF" w:rsidP="00841484">
            <w:pPr>
              <w:spacing w:after="0"/>
              <w:rPr>
                <w:rFonts w:ascii="Arial" w:eastAsia="Times New Roman" w:hAnsi="Arial" w:cs="Arial"/>
                <w:sz w:val="24"/>
                <w:szCs w:val="24"/>
                <w:lang w:eastAsia="en-GB"/>
              </w:rPr>
            </w:pPr>
            <w:r w:rsidRPr="00AD13EE">
              <w:rPr>
                <w:rFonts w:ascii="Arial" w:eastAsia="Times New Roman" w:hAnsi="Arial" w:cs="Arial"/>
                <w:sz w:val="24"/>
                <w:szCs w:val="24"/>
                <w:lang w:eastAsia="en-GB"/>
              </w:rPr>
              <w:t>5</w:t>
            </w:r>
          </w:p>
        </w:tc>
        <w:tc>
          <w:tcPr>
            <w:tcW w:w="6581" w:type="dxa"/>
            <w:shd w:val="clear" w:color="auto" w:fill="auto"/>
          </w:tcPr>
          <w:p w14:paraId="390E7E10" w14:textId="77777777" w:rsidR="00774DBF" w:rsidRPr="00AD13EE" w:rsidRDefault="00774DBF" w:rsidP="00841484">
            <w:pPr>
              <w:rPr>
                <w:rFonts w:ascii="Arial" w:hAnsi="Arial" w:cs="Arial"/>
                <w:sz w:val="24"/>
                <w:szCs w:val="24"/>
              </w:rPr>
            </w:pPr>
            <w:r w:rsidRPr="00FF1679">
              <w:rPr>
                <w:rFonts w:ascii="Arial" w:hAnsi="Arial" w:cs="Arial"/>
                <w:b/>
                <w:bCs/>
                <w:sz w:val="24"/>
                <w:szCs w:val="24"/>
              </w:rPr>
              <w:t>Stage Two</w:t>
            </w:r>
            <w:r w:rsidRPr="00AD13EE">
              <w:rPr>
                <w:rFonts w:ascii="Arial" w:hAnsi="Arial" w:cs="Arial"/>
                <w:sz w:val="24"/>
                <w:szCs w:val="24"/>
              </w:rPr>
              <w:t xml:space="preserve"> </w:t>
            </w:r>
            <w:r>
              <w:rPr>
                <w:rFonts w:ascii="Arial" w:hAnsi="Arial" w:cs="Arial"/>
                <w:sz w:val="24"/>
                <w:szCs w:val="24"/>
              </w:rPr>
              <w:t xml:space="preserve">- </w:t>
            </w:r>
            <w:r w:rsidRPr="00AD13EE">
              <w:rPr>
                <w:rFonts w:ascii="Arial" w:hAnsi="Arial" w:cs="Arial"/>
                <w:sz w:val="24"/>
                <w:szCs w:val="24"/>
              </w:rPr>
              <w:t>Managing the Formal Procedures –- Investigation under the Disciplinary Procedure for School Staff</w:t>
            </w:r>
          </w:p>
        </w:tc>
        <w:tc>
          <w:tcPr>
            <w:tcW w:w="790" w:type="dxa"/>
            <w:shd w:val="clear" w:color="auto" w:fill="auto"/>
          </w:tcPr>
          <w:p w14:paraId="7C06FE01" w14:textId="6E7E6E6A" w:rsidR="00774DBF" w:rsidRPr="00AD13EE" w:rsidRDefault="00774DBF" w:rsidP="00841484">
            <w:pPr>
              <w:spacing w:after="0"/>
              <w:rPr>
                <w:rFonts w:ascii="Arial" w:eastAsia="Times New Roman" w:hAnsi="Arial" w:cs="Arial"/>
                <w:sz w:val="24"/>
                <w:szCs w:val="24"/>
                <w:lang w:eastAsia="en-GB"/>
              </w:rPr>
            </w:pPr>
            <w:r>
              <w:rPr>
                <w:rFonts w:ascii="Arial" w:eastAsia="Times New Roman" w:hAnsi="Arial" w:cs="Arial"/>
                <w:sz w:val="24"/>
                <w:szCs w:val="24"/>
                <w:lang w:eastAsia="en-GB"/>
              </w:rPr>
              <w:t>1</w:t>
            </w:r>
            <w:r w:rsidR="00485D72">
              <w:rPr>
                <w:rFonts w:ascii="Arial" w:eastAsia="Times New Roman" w:hAnsi="Arial" w:cs="Arial"/>
                <w:sz w:val="24"/>
                <w:szCs w:val="24"/>
                <w:lang w:eastAsia="en-GB"/>
              </w:rPr>
              <w:t>1</w:t>
            </w:r>
          </w:p>
        </w:tc>
      </w:tr>
      <w:tr w:rsidR="00774DBF" w:rsidRPr="00AD13EE" w14:paraId="3DCBEBF8" w14:textId="77777777" w:rsidTr="00841484">
        <w:tc>
          <w:tcPr>
            <w:tcW w:w="1645" w:type="dxa"/>
            <w:shd w:val="clear" w:color="auto" w:fill="auto"/>
          </w:tcPr>
          <w:p w14:paraId="710F1725" w14:textId="77777777" w:rsidR="00774DBF" w:rsidRPr="00AD13EE" w:rsidRDefault="00774DBF" w:rsidP="00841484">
            <w:pPr>
              <w:spacing w:after="0"/>
              <w:rPr>
                <w:rFonts w:ascii="Arial" w:eastAsia="Times New Roman" w:hAnsi="Arial" w:cs="Arial"/>
                <w:sz w:val="24"/>
                <w:szCs w:val="24"/>
                <w:lang w:eastAsia="en-GB"/>
              </w:rPr>
            </w:pPr>
            <w:r w:rsidRPr="00AD13EE">
              <w:rPr>
                <w:rFonts w:ascii="Arial" w:eastAsia="Times New Roman" w:hAnsi="Arial" w:cs="Arial"/>
                <w:sz w:val="24"/>
                <w:szCs w:val="24"/>
                <w:lang w:eastAsia="en-GB"/>
              </w:rPr>
              <w:t>6</w:t>
            </w:r>
          </w:p>
        </w:tc>
        <w:tc>
          <w:tcPr>
            <w:tcW w:w="6581" w:type="dxa"/>
            <w:shd w:val="clear" w:color="auto" w:fill="auto"/>
          </w:tcPr>
          <w:p w14:paraId="6AF7DB2D" w14:textId="77777777" w:rsidR="00774DBF" w:rsidRPr="00AD13EE" w:rsidRDefault="00774DBF" w:rsidP="00841484">
            <w:pPr>
              <w:autoSpaceDE w:val="0"/>
              <w:autoSpaceDN w:val="0"/>
              <w:adjustRightInd w:val="0"/>
              <w:rPr>
                <w:rFonts w:ascii="Arial" w:hAnsi="Arial" w:cs="Arial"/>
                <w:bCs/>
                <w:sz w:val="24"/>
                <w:szCs w:val="24"/>
              </w:rPr>
            </w:pPr>
            <w:r w:rsidRPr="00AD13EE">
              <w:rPr>
                <w:rFonts w:ascii="Arial" w:hAnsi="Arial" w:cs="Arial"/>
                <w:bCs/>
                <w:sz w:val="24"/>
                <w:szCs w:val="24"/>
              </w:rPr>
              <w:t>Communicating the outcome</w:t>
            </w:r>
          </w:p>
        </w:tc>
        <w:tc>
          <w:tcPr>
            <w:tcW w:w="790" w:type="dxa"/>
            <w:shd w:val="clear" w:color="auto" w:fill="auto"/>
          </w:tcPr>
          <w:p w14:paraId="41A04D8D" w14:textId="66919813" w:rsidR="00774DBF" w:rsidRPr="00AD13EE" w:rsidRDefault="00774DBF" w:rsidP="00841484">
            <w:pPr>
              <w:spacing w:after="0"/>
              <w:rPr>
                <w:rFonts w:ascii="Arial" w:eastAsia="Times New Roman" w:hAnsi="Arial" w:cs="Arial"/>
                <w:sz w:val="24"/>
                <w:szCs w:val="24"/>
                <w:lang w:eastAsia="en-GB"/>
              </w:rPr>
            </w:pPr>
            <w:r>
              <w:rPr>
                <w:rFonts w:ascii="Arial" w:eastAsia="Times New Roman" w:hAnsi="Arial" w:cs="Arial"/>
                <w:sz w:val="24"/>
                <w:szCs w:val="24"/>
                <w:lang w:eastAsia="en-GB"/>
              </w:rPr>
              <w:t>1</w:t>
            </w:r>
            <w:r w:rsidR="00485D72">
              <w:rPr>
                <w:rFonts w:ascii="Arial" w:eastAsia="Times New Roman" w:hAnsi="Arial" w:cs="Arial"/>
                <w:sz w:val="24"/>
                <w:szCs w:val="24"/>
                <w:lang w:eastAsia="en-GB"/>
              </w:rPr>
              <w:t>4</w:t>
            </w:r>
          </w:p>
        </w:tc>
      </w:tr>
      <w:tr w:rsidR="00774DBF" w:rsidRPr="00AD13EE" w14:paraId="612E23E8" w14:textId="77777777" w:rsidTr="00841484">
        <w:tc>
          <w:tcPr>
            <w:tcW w:w="1645" w:type="dxa"/>
            <w:shd w:val="clear" w:color="auto" w:fill="auto"/>
          </w:tcPr>
          <w:p w14:paraId="53286973" w14:textId="77777777" w:rsidR="00774DBF" w:rsidRPr="00AD13EE" w:rsidRDefault="00774DBF" w:rsidP="00841484">
            <w:pPr>
              <w:spacing w:after="0"/>
              <w:rPr>
                <w:rFonts w:ascii="Arial" w:eastAsia="Times New Roman" w:hAnsi="Arial" w:cs="Arial"/>
                <w:sz w:val="24"/>
                <w:szCs w:val="24"/>
                <w:lang w:eastAsia="en-GB"/>
              </w:rPr>
            </w:pPr>
            <w:r w:rsidRPr="00AD13EE">
              <w:rPr>
                <w:rFonts w:ascii="Arial" w:eastAsia="Times New Roman" w:hAnsi="Arial" w:cs="Arial"/>
                <w:sz w:val="24"/>
                <w:szCs w:val="24"/>
                <w:lang w:eastAsia="en-GB"/>
              </w:rPr>
              <w:t>7</w:t>
            </w:r>
          </w:p>
        </w:tc>
        <w:tc>
          <w:tcPr>
            <w:tcW w:w="6581" w:type="dxa"/>
            <w:shd w:val="clear" w:color="auto" w:fill="auto"/>
          </w:tcPr>
          <w:p w14:paraId="5062513E" w14:textId="77777777" w:rsidR="00774DBF" w:rsidRPr="00AD13EE" w:rsidRDefault="00774DBF" w:rsidP="00841484">
            <w:pPr>
              <w:tabs>
                <w:tab w:val="left" w:pos="720"/>
              </w:tabs>
              <w:rPr>
                <w:rFonts w:ascii="Arial" w:hAnsi="Arial" w:cs="Arial"/>
                <w:sz w:val="24"/>
                <w:szCs w:val="24"/>
              </w:rPr>
            </w:pPr>
            <w:r w:rsidRPr="00AD13EE">
              <w:rPr>
                <w:rFonts w:ascii="Arial" w:hAnsi="Arial" w:cs="Arial"/>
                <w:sz w:val="24"/>
                <w:szCs w:val="24"/>
              </w:rPr>
              <w:t>Governors’ D</w:t>
            </w:r>
            <w:r w:rsidRPr="00AD13EE">
              <w:rPr>
                <w:rFonts w:ascii="Arial" w:hAnsi="Arial" w:cs="Arial"/>
                <w:bCs/>
                <w:sz w:val="24"/>
                <w:szCs w:val="24"/>
              </w:rPr>
              <w:t xml:space="preserve">isciplinary Hearing </w:t>
            </w:r>
          </w:p>
        </w:tc>
        <w:tc>
          <w:tcPr>
            <w:tcW w:w="790" w:type="dxa"/>
            <w:shd w:val="clear" w:color="auto" w:fill="auto"/>
          </w:tcPr>
          <w:p w14:paraId="66D3AA03" w14:textId="33161E15" w:rsidR="00774DBF" w:rsidRPr="00AD13EE" w:rsidRDefault="00774DBF" w:rsidP="00841484">
            <w:pPr>
              <w:spacing w:after="0"/>
              <w:rPr>
                <w:rFonts w:ascii="Arial" w:eastAsia="Times New Roman" w:hAnsi="Arial" w:cs="Arial"/>
                <w:sz w:val="24"/>
                <w:szCs w:val="24"/>
                <w:lang w:eastAsia="en-GB"/>
              </w:rPr>
            </w:pPr>
            <w:r>
              <w:rPr>
                <w:rFonts w:ascii="Arial" w:eastAsia="Times New Roman" w:hAnsi="Arial" w:cs="Arial"/>
                <w:sz w:val="24"/>
                <w:szCs w:val="24"/>
                <w:lang w:eastAsia="en-GB"/>
              </w:rPr>
              <w:t>1</w:t>
            </w:r>
            <w:r w:rsidR="00485D72">
              <w:rPr>
                <w:rFonts w:ascii="Arial" w:eastAsia="Times New Roman" w:hAnsi="Arial" w:cs="Arial"/>
                <w:sz w:val="24"/>
                <w:szCs w:val="24"/>
                <w:lang w:eastAsia="en-GB"/>
              </w:rPr>
              <w:t>5</w:t>
            </w:r>
          </w:p>
        </w:tc>
      </w:tr>
      <w:tr w:rsidR="00774DBF" w:rsidRPr="00AD13EE" w14:paraId="639BD052" w14:textId="77777777" w:rsidTr="00841484">
        <w:tc>
          <w:tcPr>
            <w:tcW w:w="1645" w:type="dxa"/>
            <w:shd w:val="clear" w:color="auto" w:fill="auto"/>
          </w:tcPr>
          <w:p w14:paraId="42246DEC" w14:textId="77777777" w:rsidR="00774DBF" w:rsidRPr="00AD13EE" w:rsidRDefault="00774DBF" w:rsidP="00841484">
            <w:pPr>
              <w:spacing w:after="0"/>
              <w:rPr>
                <w:rFonts w:ascii="Arial" w:eastAsia="Times New Roman" w:hAnsi="Arial" w:cs="Arial"/>
                <w:sz w:val="24"/>
                <w:szCs w:val="24"/>
                <w:lang w:eastAsia="en-GB"/>
              </w:rPr>
            </w:pPr>
            <w:r w:rsidRPr="00AD13EE">
              <w:rPr>
                <w:rFonts w:ascii="Arial" w:eastAsia="Times New Roman" w:hAnsi="Arial" w:cs="Arial"/>
                <w:sz w:val="24"/>
                <w:szCs w:val="24"/>
                <w:lang w:eastAsia="en-GB"/>
              </w:rPr>
              <w:t>8</w:t>
            </w:r>
          </w:p>
        </w:tc>
        <w:tc>
          <w:tcPr>
            <w:tcW w:w="6581" w:type="dxa"/>
            <w:shd w:val="clear" w:color="auto" w:fill="auto"/>
          </w:tcPr>
          <w:p w14:paraId="0A99CD21" w14:textId="5A43A964" w:rsidR="00774DBF" w:rsidRPr="00AD13EE" w:rsidRDefault="00774DBF" w:rsidP="00841484">
            <w:pPr>
              <w:tabs>
                <w:tab w:val="left" w:pos="720"/>
              </w:tabs>
              <w:ind w:left="720" w:hanging="720"/>
              <w:rPr>
                <w:rFonts w:ascii="Arial" w:hAnsi="Arial" w:cs="Arial"/>
                <w:bCs/>
                <w:sz w:val="24"/>
                <w:szCs w:val="24"/>
              </w:rPr>
            </w:pPr>
            <w:r w:rsidRPr="00AD13EE">
              <w:rPr>
                <w:rFonts w:ascii="Arial" w:hAnsi="Arial" w:cs="Arial"/>
                <w:bCs/>
                <w:sz w:val="24"/>
                <w:szCs w:val="24"/>
              </w:rPr>
              <w:t>Rights of Appeal</w:t>
            </w:r>
            <w:r w:rsidR="00485D72">
              <w:rPr>
                <w:rFonts w:ascii="Arial" w:hAnsi="Arial" w:cs="Arial"/>
                <w:bCs/>
                <w:sz w:val="24"/>
                <w:szCs w:val="24"/>
              </w:rPr>
              <w:t xml:space="preserve"> (Disciplinary Hearing)</w:t>
            </w:r>
          </w:p>
        </w:tc>
        <w:tc>
          <w:tcPr>
            <w:tcW w:w="790" w:type="dxa"/>
            <w:shd w:val="clear" w:color="auto" w:fill="auto"/>
          </w:tcPr>
          <w:p w14:paraId="495F2F06" w14:textId="35736F3C" w:rsidR="00774DBF" w:rsidRPr="00AD13EE" w:rsidRDefault="00774DBF" w:rsidP="00841484">
            <w:pPr>
              <w:spacing w:after="0"/>
              <w:rPr>
                <w:rFonts w:ascii="Arial" w:eastAsia="Times New Roman" w:hAnsi="Arial" w:cs="Arial"/>
                <w:sz w:val="24"/>
                <w:szCs w:val="24"/>
                <w:lang w:eastAsia="en-GB"/>
              </w:rPr>
            </w:pPr>
            <w:r>
              <w:rPr>
                <w:rFonts w:ascii="Arial" w:eastAsia="Times New Roman" w:hAnsi="Arial" w:cs="Arial"/>
                <w:sz w:val="24"/>
                <w:szCs w:val="24"/>
                <w:lang w:eastAsia="en-GB"/>
              </w:rPr>
              <w:t>1</w:t>
            </w:r>
            <w:r w:rsidR="00485D72">
              <w:rPr>
                <w:rFonts w:ascii="Arial" w:eastAsia="Times New Roman" w:hAnsi="Arial" w:cs="Arial"/>
                <w:sz w:val="24"/>
                <w:szCs w:val="24"/>
                <w:lang w:eastAsia="en-GB"/>
              </w:rPr>
              <w:t>6</w:t>
            </w:r>
          </w:p>
        </w:tc>
      </w:tr>
      <w:tr w:rsidR="00774DBF" w:rsidRPr="00AD13EE" w14:paraId="10F72F5F" w14:textId="77777777" w:rsidTr="00841484">
        <w:tc>
          <w:tcPr>
            <w:tcW w:w="1645" w:type="dxa"/>
            <w:shd w:val="clear" w:color="auto" w:fill="auto"/>
          </w:tcPr>
          <w:p w14:paraId="6B93BD24" w14:textId="77777777" w:rsidR="00774DBF" w:rsidRPr="000774F7" w:rsidRDefault="00774DBF" w:rsidP="00841484">
            <w:pPr>
              <w:spacing w:after="0"/>
              <w:rPr>
                <w:rFonts w:ascii="Arial" w:eastAsia="Times New Roman" w:hAnsi="Arial" w:cs="Arial"/>
                <w:color w:val="FF0000"/>
                <w:sz w:val="24"/>
                <w:szCs w:val="24"/>
                <w:lang w:eastAsia="en-GB"/>
              </w:rPr>
            </w:pPr>
            <w:r w:rsidRPr="000774F7">
              <w:rPr>
                <w:rFonts w:ascii="Arial" w:eastAsia="Times New Roman" w:hAnsi="Arial" w:cs="Arial"/>
                <w:color w:val="FF0000"/>
                <w:sz w:val="24"/>
                <w:szCs w:val="24"/>
                <w:lang w:eastAsia="en-GB"/>
              </w:rPr>
              <w:t>9</w:t>
            </w:r>
          </w:p>
        </w:tc>
        <w:tc>
          <w:tcPr>
            <w:tcW w:w="6581" w:type="dxa"/>
            <w:shd w:val="clear" w:color="auto" w:fill="auto"/>
          </w:tcPr>
          <w:p w14:paraId="1DCC08BD" w14:textId="77777777" w:rsidR="00774DBF" w:rsidRPr="000774F7" w:rsidRDefault="00774DBF" w:rsidP="00841484">
            <w:pPr>
              <w:autoSpaceDE w:val="0"/>
              <w:autoSpaceDN w:val="0"/>
              <w:adjustRightInd w:val="0"/>
              <w:rPr>
                <w:rFonts w:ascii="Arial" w:hAnsi="Arial" w:cs="Arial"/>
                <w:bCs/>
                <w:color w:val="FF0000"/>
                <w:sz w:val="24"/>
                <w:szCs w:val="24"/>
              </w:rPr>
            </w:pPr>
            <w:r w:rsidRPr="000774F7">
              <w:rPr>
                <w:rFonts w:ascii="Arial" w:hAnsi="Arial" w:cs="Arial"/>
                <w:b/>
                <w:color w:val="FF0000"/>
                <w:sz w:val="24"/>
                <w:szCs w:val="24"/>
              </w:rPr>
              <w:t>Stage 3</w:t>
            </w:r>
            <w:r w:rsidRPr="000774F7">
              <w:rPr>
                <w:rFonts w:ascii="Arial" w:hAnsi="Arial" w:cs="Arial"/>
                <w:bCs/>
                <w:color w:val="FF0000"/>
                <w:sz w:val="24"/>
                <w:szCs w:val="24"/>
              </w:rPr>
              <w:t xml:space="preserve"> - Appeal</w:t>
            </w:r>
          </w:p>
        </w:tc>
        <w:tc>
          <w:tcPr>
            <w:tcW w:w="790" w:type="dxa"/>
            <w:shd w:val="clear" w:color="auto" w:fill="auto"/>
          </w:tcPr>
          <w:p w14:paraId="3777FB79" w14:textId="6720B20F" w:rsidR="00774DBF" w:rsidRDefault="00774DBF" w:rsidP="00841484">
            <w:pPr>
              <w:spacing w:after="0"/>
              <w:rPr>
                <w:rFonts w:ascii="Arial" w:eastAsia="Times New Roman" w:hAnsi="Arial" w:cs="Arial"/>
                <w:sz w:val="24"/>
                <w:szCs w:val="24"/>
                <w:lang w:eastAsia="en-GB"/>
              </w:rPr>
            </w:pPr>
            <w:r>
              <w:rPr>
                <w:rFonts w:ascii="Arial" w:eastAsia="Times New Roman" w:hAnsi="Arial" w:cs="Arial"/>
                <w:sz w:val="24"/>
                <w:szCs w:val="24"/>
                <w:lang w:eastAsia="en-GB"/>
              </w:rPr>
              <w:t>1</w:t>
            </w:r>
            <w:r w:rsidR="00173CD0">
              <w:rPr>
                <w:rFonts w:ascii="Arial" w:eastAsia="Times New Roman" w:hAnsi="Arial" w:cs="Arial"/>
                <w:sz w:val="24"/>
                <w:szCs w:val="24"/>
                <w:lang w:eastAsia="en-GB"/>
              </w:rPr>
              <w:t>6</w:t>
            </w:r>
          </w:p>
        </w:tc>
      </w:tr>
      <w:tr w:rsidR="00774DBF" w:rsidRPr="00AD13EE" w14:paraId="602F647E" w14:textId="77777777" w:rsidTr="00841484">
        <w:tc>
          <w:tcPr>
            <w:tcW w:w="1645" w:type="dxa"/>
            <w:shd w:val="clear" w:color="auto" w:fill="auto"/>
          </w:tcPr>
          <w:p w14:paraId="75E0FDE4" w14:textId="77777777" w:rsidR="00774DBF" w:rsidRPr="00AD13EE" w:rsidRDefault="00774DBF" w:rsidP="00841484">
            <w:pPr>
              <w:spacing w:after="0"/>
              <w:rPr>
                <w:rFonts w:ascii="Arial" w:eastAsia="Times New Roman" w:hAnsi="Arial" w:cs="Arial"/>
                <w:sz w:val="24"/>
                <w:szCs w:val="24"/>
                <w:lang w:eastAsia="en-GB"/>
              </w:rPr>
            </w:pPr>
            <w:r>
              <w:rPr>
                <w:rFonts w:ascii="Arial" w:eastAsia="Times New Roman" w:hAnsi="Arial" w:cs="Arial"/>
                <w:sz w:val="24"/>
                <w:szCs w:val="24"/>
                <w:lang w:eastAsia="en-GB"/>
              </w:rPr>
              <w:t>10</w:t>
            </w:r>
          </w:p>
        </w:tc>
        <w:tc>
          <w:tcPr>
            <w:tcW w:w="6581" w:type="dxa"/>
            <w:shd w:val="clear" w:color="auto" w:fill="auto"/>
          </w:tcPr>
          <w:p w14:paraId="5378FE60" w14:textId="77777777" w:rsidR="00774DBF" w:rsidRPr="00AD13EE" w:rsidRDefault="00774DBF" w:rsidP="00841484">
            <w:pPr>
              <w:autoSpaceDE w:val="0"/>
              <w:autoSpaceDN w:val="0"/>
              <w:adjustRightInd w:val="0"/>
              <w:rPr>
                <w:rFonts w:ascii="Arial" w:hAnsi="Arial" w:cs="Arial"/>
                <w:bCs/>
                <w:sz w:val="24"/>
                <w:szCs w:val="24"/>
              </w:rPr>
            </w:pPr>
            <w:r w:rsidRPr="00AD13EE">
              <w:rPr>
                <w:rFonts w:ascii="Arial" w:hAnsi="Arial" w:cs="Arial"/>
                <w:bCs/>
                <w:sz w:val="24"/>
                <w:szCs w:val="24"/>
              </w:rPr>
              <w:t xml:space="preserve">Managing the aftermath </w:t>
            </w:r>
          </w:p>
        </w:tc>
        <w:tc>
          <w:tcPr>
            <w:tcW w:w="790" w:type="dxa"/>
            <w:shd w:val="clear" w:color="auto" w:fill="auto"/>
          </w:tcPr>
          <w:p w14:paraId="63C38E1A" w14:textId="17E119BD" w:rsidR="00774DBF" w:rsidRPr="00AD13EE" w:rsidRDefault="00774DBF" w:rsidP="00841484">
            <w:pPr>
              <w:spacing w:after="0"/>
              <w:rPr>
                <w:rFonts w:ascii="Arial" w:eastAsia="Times New Roman" w:hAnsi="Arial" w:cs="Arial"/>
                <w:sz w:val="24"/>
                <w:szCs w:val="24"/>
                <w:lang w:eastAsia="en-GB"/>
              </w:rPr>
            </w:pPr>
            <w:r>
              <w:rPr>
                <w:rFonts w:ascii="Arial" w:eastAsia="Times New Roman" w:hAnsi="Arial" w:cs="Arial"/>
                <w:sz w:val="24"/>
                <w:szCs w:val="24"/>
                <w:lang w:eastAsia="en-GB"/>
              </w:rPr>
              <w:t>1</w:t>
            </w:r>
            <w:r w:rsidR="00173CD0">
              <w:rPr>
                <w:rFonts w:ascii="Arial" w:eastAsia="Times New Roman" w:hAnsi="Arial" w:cs="Arial"/>
                <w:sz w:val="24"/>
                <w:szCs w:val="24"/>
                <w:lang w:eastAsia="en-GB"/>
              </w:rPr>
              <w:t>7</w:t>
            </w:r>
          </w:p>
        </w:tc>
      </w:tr>
      <w:tr w:rsidR="00774DBF" w:rsidRPr="00AD13EE" w14:paraId="19741634" w14:textId="77777777" w:rsidTr="00841484">
        <w:tc>
          <w:tcPr>
            <w:tcW w:w="1645" w:type="dxa"/>
            <w:shd w:val="clear" w:color="auto" w:fill="auto"/>
          </w:tcPr>
          <w:p w14:paraId="152F28F1" w14:textId="77777777" w:rsidR="00774DBF" w:rsidRPr="00AD13EE" w:rsidRDefault="00774DBF" w:rsidP="00841484">
            <w:pPr>
              <w:spacing w:after="0"/>
              <w:rPr>
                <w:rFonts w:ascii="Arial" w:eastAsia="Times New Roman" w:hAnsi="Arial" w:cs="Arial"/>
                <w:sz w:val="24"/>
                <w:szCs w:val="24"/>
                <w:lang w:eastAsia="en-GB"/>
              </w:rPr>
            </w:pPr>
            <w:r w:rsidRPr="00AD13EE">
              <w:rPr>
                <w:rFonts w:ascii="Arial" w:eastAsia="Times New Roman" w:hAnsi="Arial" w:cs="Arial"/>
                <w:sz w:val="24"/>
                <w:szCs w:val="24"/>
                <w:lang w:eastAsia="en-GB"/>
              </w:rPr>
              <w:t>1</w:t>
            </w:r>
            <w:r>
              <w:rPr>
                <w:rFonts w:ascii="Arial" w:eastAsia="Times New Roman" w:hAnsi="Arial" w:cs="Arial"/>
                <w:sz w:val="24"/>
                <w:szCs w:val="24"/>
                <w:lang w:eastAsia="en-GB"/>
              </w:rPr>
              <w:t>1</w:t>
            </w:r>
          </w:p>
        </w:tc>
        <w:tc>
          <w:tcPr>
            <w:tcW w:w="6581" w:type="dxa"/>
            <w:shd w:val="clear" w:color="auto" w:fill="auto"/>
          </w:tcPr>
          <w:p w14:paraId="4D425FFF" w14:textId="77777777" w:rsidR="00774DBF" w:rsidRPr="00AD13EE" w:rsidRDefault="00774DBF" w:rsidP="00841484">
            <w:pPr>
              <w:autoSpaceDE w:val="0"/>
              <w:autoSpaceDN w:val="0"/>
              <w:adjustRightInd w:val="0"/>
              <w:ind w:left="360" w:hanging="360"/>
              <w:rPr>
                <w:rFonts w:ascii="Arial" w:hAnsi="Arial" w:cs="Arial"/>
                <w:bCs/>
                <w:sz w:val="24"/>
                <w:szCs w:val="24"/>
              </w:rPr>
            </w:pPr>
            <w:r w:rsidRPr="00AD13EE">
              <w:rPr>
                <w:rFonts w:ascii="Arial" w:hAnsi="Arial" w:cs="Arial"/>
                <w:bCs/>
                <w:sz w:val="24"/>
                <w:szCs w:val="24"/>
              </w:rPr>
              <w:t>Employment Tribunals</w:t>
            </w:r>
          </w:p>
        </w:tc>
        <w:tc>
          <w:tcPr>
            <w:tcW w:w="790" w:type="dxa"/>
            <w:shd w:val="clear" w:color="auto" w:fill="auto"/>
          </w:tcPr>
          <w:p w14:paraId="06698731" w14:textId="77777777" w:rsidR="00774DBF" w:rsidRPr="00AD13EE" w:rsidRDefault="00774DBF" w:rsidP="00841484">
            <w:pPr>
              <w:spacing w:after="0"/>
              <w:rPr>
                <w:rFonts w:ascii="Arial" w:eastAsia="Times New Roman" w:hAnsi="Arial" w:cs="Arial"/>
                <w:sz w:val="24"/>
                <w:szCs w:val="24"/>
                <w:lang w:eastAsia="en-GB"/>
              </w:rPr>
            </w:pPr>
            <w:r>
              <w:rPr>
                <w:rFonts w:ascii="Arial" w:eastAsia="Times New Roman" w:hAnsi="Arial" w:cs="Arial"/>
                <w:sz w:val="24"/>
                <w:szCs w:val="24"/>
                <w:lang w:eastAsia="en-GB"/>
              </w:rPr>
              <w:t>17</w:t>
            </w:r>
          </w:p>
        </w:tc>
      </w:tr>
    </w:tbl>
    <w:p w14:paraId="15849399" w14:textId="77777777" w:rsidR="00774DBF" w:rsidRDefault="00774DBF" w:rsidP="00774DBF">
      <w:pPr>
        <w:tabs>
          <w:tab w:val="left" w:pos="6600"/>
        </w:tabs>
        <w:rPr>
          <w:rFonts w:ascii="Arial" w:eastAsia="Times New Roman" w:hAnsi="Arial" w:cs="Arial"/>
          <w:b/>
          <w:sz w:val="24"/>
          <w:szCs w:val="24"/>
          <w:lang w:eastAsia="en-GB"/>
        </w:rPr>
      </w:pPr>
    </w:p>
    <w:p w14:paraId="1A1F0BBB" w14:textId="77777777" w:rsidR="00774DBF" w:rsidRDefault="00774DBF" w:rsidP="00774DBF">
      <w:pPr>
        <w:rPr>
          <w:rFonts w:ascii="Arial" w:eastAsia="Times New Roman" w:hAnsi="Arial" w:cs="Arial"/>
          <w:b/>
          <w:sz w:val="24"/>
          <w:szCs w:val="24"/>
          <w:lang w:eastAsia="en-GB"/>
        </w:rPr>
      </w:pPr>
    </w:p>
    <w:p w14:paraId="3411D2C9" w14:textId="77777777" w:rsidR="00774DBF" w:rsidRDefault="00774DBF" w:rsidP="00774DBF">
      <w:pPr>
        <w:rPr>
          <w:rFonts w:ascii="Arial" w:eastAsia="Times New Roman" w:hAnsi="Arial" w:cs="Arial"/>
          <w:b/>
          <w:sz w:val="24"/>
          <w:szCs w:val="24"/>
          <w:lang w:eastAsia="en-GB"/>
        </w:rPr>
      </w:pPr>
    </w:p>
    <w:p w14:paraId="2AD0384C" w14:textId="77777777" w:rsidR="00774DBF" w:rsidRDefault="00774DBF" w:rsidP="00774DBF">
      <w:pPr>
        <w:rPr>
          <w:rFonts w:ascii="Arial" w:eastAsia="Times New Roman" w:hAnsi="Arial" w:cs="Arial"/>
          <w:b/>
          <w:sz w:val="24"/>
          <w:szCs w:val="24"/>
          <w:lang w:eastAsia="en-GB"/>
        </w:rPr>
      </w:pPr>
    </w:p>
    <w:p w14:paraId="110C75D5" w14:textId="77777777" w:rsidR="00774DBF" w:rsidRDefault="00774DBF" w:rsidP="00774DBF">
      <w:pPr>
        <w:rPr>
          <w:rFonts w:ascii="Arial" w:eastAsia="Times New Roman" w:hAnsi="Arial" w:cs="Arial"/>
          <w:b/>
          <w:sz w:val="24"/>
          <w:szCs w:val="24"/>
          <w:lang w:eastAsia="en-GB"/>
        </w:rPr>
      </w:pPr>
    </w:p>
    <w:p w14:paraId="26112507" w14:textId="77777777" w:rsidR="00774DBF" w:rsidRDefault="00774DBF" w:rsidP="00774DBF">
      <w:pPr>
        <w:rPr>
          <w:rFonts w:ascii="Arial" w:eastAsia="Times New Roman" w:hAnsi="Arial" w:cs="Arial"/>
          <w:b/>
          <w:sz w:val="24"/>
          <w:szCs w:val="24"/>
          <w:lang w:eastAsia="en-GB"/>
        </w:rPr>
      </w:pPr>
    </w:p>
    <w:p w14:paraId="7AC63D4E" w14:textId="77777777" w:rsidR="00774DBF" w:rsidRDefault="00774DBF" w:rsidP="00774DBF">
      <w:pPr>
        <w:rPr>
          <w:rFonts w:ascii="Arial" w:eastAsia="Times New Roman" w:hAnsi="Arial" w:cs="Arial"/>
          <w:b/>
          <w:sz w:val="24"/>
          <w:szCs w:val="24"/>
          <w:lang w:eastAsia="en-GB"/>
        </w:rPr>
      </w:pPr>
    </w:p>
    <w:p w14:paraId="222AC948" w14:textId="0C6D277A" w:rsidR="00774DBF" w:rsidRDefault="00774DBF" w:rsidP="00774DBF">
      <w:pPr>
        <w:rPr>
          <w:rFonts w:ascii="Arial" w:eastAsia="Times New Roman" w:hAnsi="Arial" w:cs="Arial"/>
          <w:b/>
          <w:sz w:val="24"/>
          <w:szCs w:val="24"/>
          <w:lang w:eastAsia="en-GB"/>
        </w:rPr>
      </w:pPr>
    </w:p>
    <w:p w14:paraId="529034CF" w14:textId="0146B99A" w:rsidR="00774DBF" w:rsidRDefault="00774DBF" w:rsidP="00774DBF">
      <w:pPr>
        <w:rPr>
          <w:rFonts w:ascii="Arial" w:eastAsia="Times New Roman" w:hAnsi="Arial" w:cs="Arial"/>
          <w:b/>
          <w:sz w:val="24"/>
          <w:szCs w:val="24"/>
          <w:lang w:eastAsia="en-GB"/>
        </w:rPr>
      </w:pPr>
    </w:p>
    <w:p w14:paraId="114AF89A" w14:textId="77777777" w:rsidR="00774DBF" w:rsidRDefault="00774DBF" w:rsidP="00774DBF">
      <w:pPr>
        <w:rPr>
          <w:rFonts w:ascii="Arial" w:eastAsia="Times New Roman" w:hAnsi="Arial" w:cs="Arial"/>
          <w:b/>
          <w:sz w:val="24"/>
          <w:szCs w:val="24"/>
          <w:lang w:eastAsia="en-GB"/>
        </w:rPr>
      </w:pPr>
    </w:p>
    <w:p w14:paraId="5E789104" w14:textId="77777777" w:rsidR="00774DBF" w:rsidRDefault="00774DBF" w:rsidP="00774DBF">
      <w:pPr>
        <w:rPr>
          <w:rFonts w:ascii="Arial" w:eastAsia="Times New Roman" w:hAnsi="Arial" w:cs="Arial"/>
          <w:b/>
          <w:sz w:val="24"/>
          <w:szCs w:val="24"/>
          <w:lang w:eastAsia="en-GB"/>
        </w:rPr>
      </w:pPr>
    </w:p>
    <w:p w14:paraId="526039B1" w14:textId="77777777" w:rsidR="00774DBF" w:rsidRPr="00AD13EE" w:rsidRDefault="00774DBF" w:rsidP="00774DBF">
      <w:pPr>
        <w:ind w:hanging="11"/>
        <w:rPr>
          <w:rFonts w:ascii="Arial" w:hAnsi="Arial" w:cs="Arial"/>
          <w:b/>
          <w:color w:val="000000"/>
          <w:sz w:val="24"/>
          <w:szCs w:val="24"/>
        </w:rPr>
      </w:pPr>
      <w:r w:rsidRPr="00AD13EE">
        <w:rPr>
          <w:rFonts w:ascii="Arial" w:eastAsia="Times New Roman" w:hAnsi="Arial" w:cs="Arial"/>
          <w:b/>
          <w:sz w:val="24"/>
          <w:szCs w:val="24"/>
          <w:lang w:eastAsia="en-GB"/>
        </w:rPr>
        <w:lastRenderedPageBreak/>
        <w:t xml:space="preserve">SCHOOL </w:t>
      </w:r>
      <w:r w:rsidRPr="00AD13EE">
        <w:rPr>
          <w:rFonts w:ascii="Arial" w:eastAsia="Times New Roman" w:hAnsi="Arial" w:cs="Arial"/>
          <w:b/>
          <w:color w:val="FF0000"/>
          <w:sz w:val="24"/>
          <w:szCs w:val="24"/>
          <w:lang w:eastAsia="en-GB"/>
        </w:rPr>
        <w:t>HARASSMENT</w:t>
      </w:r>
      <w:r w:rsidRPr="00AD13EE">
        <w:rPr>
          <w:rFonts w:ascii="Arial" w:eastAsia="Times New Roman" w:hAnsi="Arial" w:cs="Arial"/>
          <w:b/>
          <w:sz w:val="24"/>
          <w:szCs w:val="24"/>
          <w:lang w:eastAsia="en-GB"/>
        </w:rPr>
        <w:t xml:space="preserve"> POLICY – </w:t>
      </w:r>
      <w:r w:rsidRPr="00AD13EE">
        <w:rPr>
          <w:rFonts w:ascii="Arial" w:hAnsi="Arial" w:cs="Arial"/>
          <w:b/>
          <w:color w:val="000000"/>
          <w:sz w:val="24"/>
          <w:szCs w:val="24"/>
        </w:rPr>
        <w:t>GUIDANCE ON MANAGING THE HARASSMENT PROCEDURE</w:t>
      </w:r>
      <w:r w:rsidRPr="00AD13EE">
        <w:rPr>
          <w:rFonts w:ascii="Arial" w:eastAsia="Times New Roman" w:hAnsi="Arial" w:cs="Arial"/>
          <w:b/>
          <w:sz w:val="24"/>
          <w:szCs w:val="24"/>
          <w:lang w:eastAsia="en-GB"/>
        </w:rPr>
        <w:t xml:space="preserve"> </w:t>
      </w:r>
    </w:p>
    <w:p w14:paraId="50922313" w14:textId="77777777" w:rsidR="00774DBF" w:rsidRPr="00AD13EE" w:rsidRDefault="00774DBF" w:rsidP="00774DBF">
      <w:pPr>
        <w:spacing w:after="0"/>
        <w:ind w:left="720" w:hanging="720"/>
        <w:rPr>
          <w:rFonts w:ascii="Arial" w:eastAsia="Times New Roman" w:hAnsi="Arial" w:cs="Arial"/>
          <w:b/>
          <w:color w:val="00B0F0"/>
          <w:sz w:val="24"/>
          <w:szCs w:val="24"/>
          <w:lang w:eastAsia="en-GB"/>
        </w:rPr>
      </w:pPr>
    </w:p>
    <w:p w14:paraId="11587FB3" w14:textId="77777777" w:rsidR="00774DBF" w:rsidRPr="00AD13EE" w:rsidRDefault="00774DBF" w:rsidP="00774DBF">
      <w:pPr>
        <w:rPr>
          <w:rFonts w:ascii="Arial" w:hAnsi="Arial" w:cs="Arial"/>
          <w:b/>
          <w:caps/>
          <w:sz w:val="24"/>
          <w:szCs w:val="24"/>
        </w:rPr>
      </w:pPr>
      <w:r w:rsidRPr="00AD13EE">
        <w:rPr>
          <w:rFonts w:ascii="Arial" w:hAnsi="Arial" w:cs="Arial"/>
          <w:b/>
          <w:sz w:val="24"/>
          <w:szCs w:val="24"/>
        </w:rPr>
        <w:t>1.0</w:t>
      </w:r>
      <w:r w:rsidRPr="00AD13EE">
        <w:rPr>
          <w:rFonts w:ascii="Arial" w:hAnsi="Arial" w:cs="Arial"/>
          <w:b/>
          <w:sz w:val="24"/>
          <w:szCs w:val="24"/>
        </w:rPr>
        <w:tab/>
        <w:t xml:space="preserve">Principles </w:t>
      </w:r>
    </w:p>
    <w:p w14:paraId="0B27A9CE" w14:textId="77777777" w:rsidR="00774DBF" w:rsidRPr="00AD13EE" w:rsidRDefault="00774DBF" w:rsidP="00774DBF">
      <w:pPr>
        <w:pStyle w:val="ListParagraph"/>
        <w:spacing w:line="276" w:lineRule="auto"/>
        <w:rPr>
          <w:rFonts w:cs="Arial"/>
          <w:b/>
          <w:caps/>
          <w:szCs w:val="24"/>
        </w:rPr>
      </w:pPr>
    </w:p>
    <w:p w14:paraId="0BAA0B05" w14:textId="77777777" w:rsidR="00774DBF" w:rsidRPr="00AD13EE" w:rsidRDefault="00774DBF" w:rsidP="00774DBF">
      <w:pPr>
        <w:spacing w:after="0"/>
        <w:ind w:left="720" w:hanging="720"/>
        <w:rPr>
          <w:rFonts w:ascii="Arial" w:hAnsi="Arial" w:cs="Arial"/>
          <w:color w:val="000000"/>
          <w:sz w:val="24"/>
          <w:szCs w:val="24"/>
        </w:rPr>
      </w:pPr>
      <w:r w:rsidRPr="00AD13EE">
        <w:rPr>
          <w:rFonts w:ascii="Arial" w:hAnsi="Arial" w:cs="Arial"/>
          <w:sz w:val="24"/>
          <w:szCs w:val="24"/>
        </w:rPr>
        <w:t>1.1</w:t>
      </w:r>
      <w:r w:rsidRPr="00AD13EE">
        <w:rPr>
          <w:rFonts w:ascii="Arial" w:hAnsi="Arial" w:cs="Arial"/>
          <w:sz w:val="24"/>
          <w:szCs w:val="24"/>
        </w:rPr>
        <w:tab/>
        <w:t xml:space="preserve">School staff have a right to expect that management will act on their complaint quickly, </w:t>
      </w:r>
      <w:proofErr w:type="gramStart"/>
      <w:r w:rsidRPr="00AD13EE">
        <w:rPr>
          <w:rFonts w:ascii="Arial" w:hAnsi="Arial" w:cs="Arial"/>
          <w:sz w:val="24"/>
          <w:szCs w:val="24"/>
        </w:rPr>
        <w:t>efficiently</w:t>
      </w:r>
      <w:proofErr w:type="gramEnd"/>
      <w:r w:rsidRPr="00AD13EE">
        <w:rPr>
          <w:rFonts w:ascii="Arial" w:hAnsi="Arial" w:cs="Arial"/>
          <w:sz w:val="24"/>
          <w:szCs w:val="24"/>
        </w:rPr>
        <w:t xml:space="preserve"> and effectively. The procedure establishes timescales which </w:t>
      </w:r>
      <w:r w:rsidRPr="00AD13EE">
        <w:rPr>
          <w:rFonts w:ascii="Arial" w:hAnsi="Arial" w:cs="Arial"/>
          <w:color w:val="000000"/>
          <w:sz w:val="24"/>
          <w:szCs w:val="24"/>
        </w:rPr>
        <w:t xml:space="preserve">facilitate prompt resolution of the harassment complaint. Whilst these should be adhered to wherever possible, they may, exceptionally, be varied by mutual agreement. </w:t>
      </w:r>
      <w:r w:rsidRPr="00AD13EE">
        <w:rPr>
          <w:rFonts w:ascii="Arial" w:hAnsi="Arial" w:cs="Arial"/>
          <w:sz w:val="24"/>
          <w:szCs w:val="24"/>
        </w:rPr>
        <w:t xml:space="preserve">Where a member of staff feels that their complaint has not been managed properly and in accordance with these procedures, they </w:t>
      </w:r>
      <w:r w:rsidRPr="00AD13EE">
        <w:rPr>
          <w:rFonts w:ascii="Arial" w:hAnsi="Arial" w:cs="Arial"/>
          <w:color w:val="FF0000"/>
          <w:sz w:val="24"/>
          <w:szCs w:val="24"/>
        </w:rPr>
        <w:t xml:space="preserve">should raise it as part of the complaint or </w:t>
      </w:r>
      <w:r w:rsidRPr="00AD13EE">
        <w:rPr>
          <w:rFonts w:ascii="Arial" w:hAnsi="Arial" w:cs="Arial"/>
          <w:sz w:val="24"/>
          <w:szCs w:val="24"/>
        </w:rPr>
        <w:t xml:space="preserve">have the right to raise this through the school's Grievance Procedure. </w:t>
      </w:r>
    </w:p>
    <w:p w14:paraId="157587B9" w14:textId="77777777" w:rsidR="00774DBF" w:rsidRPr="00AD13EE" w:rsidRDefault="00774DBF" w:rsidP="00774DBF">
      <w:pPr>
        <w:spacing w:after="0"/>
        <w:ind w:left="720" w:hanging="720"/>
        <w:rPr>
          <w:rFonts w:ascii="Arial" w:hAnsi="Arial" w:cs="Arial"/>
          <w:color w:val="000000"/>
          <w:sz w:val="24"/>
          <w:szCs w:val="24"/>
        </w:rPr>
      </w:pPr>
    </w:p>
    <w:p w14:paraId="58E493EE" w14:textId="77777777" w:rsidR="00774DBF" w:rsidRPr="00AD13EE" w:rsidRDefault="00774DBF" w:rsidP="00774DBF">
      <w:pPr>
        <w:spacing w:after="0"/>
        <w:ind w:left="720" w:hanging="720"/>
        <w:rPr>
          <w:rFonts w:ascii="Arial" w:hAnsi="Arial" w:cs="Arial"/>
          <w:sz w:val="24"/>
          <w:szCs w:val="24"/>
        </w:rPr>
      </w:pPr>
      <w:r w:rsidRPr="00AD13EE">
        <w:rPr>
          <w:rFonts w:ascii="Arial" w:hAnsi="Arial" w:cs="Arial"/>
          <w:sz w:val="24"/>
          <w:szCs w:val="24"/>
        </w:rPr>
        <w:t>1.2</w:t>
      </w:r>
      <w:r w:rsidRPr="00AD13EE">
        <w:rPr>
          <w:rFonts w:ascii="Arial" w:hAnsi="Arial" w:cs="Arial"/>
          <w:sz w:val="24"/>
          <w:szCs w:val="24"/>
        </w:rPr>
        <w:tab/>
        <w:t>Where a complaint is made against an alleged offender which results in a counter claim against that complainant, care must be taken to treat both claims fairly. In these circumstances, it will be appropriate for both cases to considered and heard as part of the same investigation.  Findings should then be presented on both claims.</w:t>
      </w:r>
    </w:p>
    <w:p w14:paraId="540BF57D" w14:textId="77777777" w:rsidR="00774DBF" w:rsidRPr="00AD13EE" w:rsidRDefault="00774DBF" w:rsidP="00774DBF">
      <w:pPr>
        <w:ind w:left="720"/>
        <w:rPr>
          <w:rFonts w:ascii="Arial" w:hAnsi="Arial" w:cs="Arial"/>
          <w:sz w:val="24"/>
          <w:szCs w:val="24"/>
        </w:rPr>
      </w:pPr>
    </w:p>
    <w:p w14:paraId="69D5A90E" w14:textId="77777777" w:rsidR="00774DBF" w:rsidRPr="00AD13EE" w:rsidRDefault="00774DBF" w:rsidP="00774DBF">
      <w:pPr>
        <w:spacing w:after="0"/>
        <w:ind w:left="720" w:hanging="720"/>
        <w:rPr>
          <w:rFonts w:ascii="Arial" w:hAnsi="Arial" w:cs="Arial"/>
          <w:sz w:val="24"/>
          <w:szCs w:val="24"/>
        </w:rPr>
      </w:pPr>
      <w:r w:rsidRPr="00AD13EE">
        <w:rPr>
          <w:rFonts w:ascii="Arial" w:hAnsi="Arial" w:cs="Arial"/>
          <w:sz w:val="24"/>
          <w:szCs w:val="24"/>
        </w:rPr>
        <w:t>1.3</w:t>
      </w:r>
      <w:r w:rsidRPr="00AD13EE">
        <w:rPr>
          <w:rFonts w:ascii="Arial" w:hAnsi="Arial" w:cs="Arial"/>
          <w:sz w:val="24"/>
          <w:szCs w:val="24"/>
        </w:rPr>
        <w:tab/>
        <w:t>Any dispute, including complaints of harassment, should be dealt with as quickly as circumstances allow.  Guideline timescales are specified in the Harassment Procedure, which should be adhered to whenever practicable.  If difficulties occur which mean that the agreed timescales cannot be met, the aggrieved employee should be informed, and a new timescale should be agreed as appropriate with all parties.  The Harassment Procedure should normally be followed sequentially although there may be occasions when the complaint is sufficiently serious to warrant consideration under the formal stages of the procedure immediately.</w:t>
      </w:r>
    </w:p>
    <w:p w14:paraId="44C36676" w14:textId="77777777" w:rsidR="00774DBF" w:rsidRPr="00AD13EE" w:rsidRDefault="00774DBF" w:rsidP="00774DBF">
      <w:pPr>
        <w:rPr>
          <w:rFonts w:ascii="Arial" w:hAnsi="Arial" w:cs="Arial"/>
          <w:sz w:val="24"/>
          <w:szCs w:val="24"/>
        </w:rPr>
      </w:pPr>
    </w:p>
    <w:p w14:paraId="173E97AF" w14:textId="77777777" w:rsidR="00774DBF" w:rsidRDefault="00774DBF" w:rsidP="00774DBF">
      <w:pPr>
        <w:spacing w:after="0"/>
        <w:ind w:left="720" w:hanging="720"/>
        <w:rPr>
          <w:rFonts w:ascii="Arial" w:hAnsi="Arial" w:cs="Arial"/>
          <w:sz w:val="24"/>
          <w:szCs w:val="24"/>
        </w:rPr>
      </w:pPr>
      <w:r w:rsidRPr="00AD13EE">
        <w:rPr>
          <w:rFonts w:ascii="Arial" w:hAnsi="Arial" w:cs="Arial"/>
          <w:sz w:val="24"/>
          <w:szCs w:val="24"/>
        </w:rPr>
        <w:t>1.4</w:t>
      </w:r>
      <w:r w:rsidRPr="00AD13EE">
        <w:rPr>
          <w:rFonts w:ascii="Arial" w:hAnsi="Arial" w:cs="Arial"/>
          <w:sz w:val="24"/>
          <w:szCs w:val="24"/>
        </w:rPr>
        <w:tab/>
        <w:t xml:space="preserve">The opportunity to resolve disputes and raise a grievance with the employer is an important feature of an employee’s contract of employment.  Its provision should be respected and not taken lightly and should not be abused, </w:t>
      </w:r>
      <w:proofErr w:type="gramStart"/>
      <w:r w:rsidRPr="00AD13EE">
        <w:rPr>
          <w:rFonts w:ascii="Arial" w:hAnsi="Arial" w:cs="Arial"/>
          <w:sz w:val="24"/>
          <w:szCs w:val="24"/>
        </w:rPr>
        <w:t>misused</w:t>
      </w:r>
      <w:proofErr w:type="gramEnd"/>
      <w:r w:rsidRPr="00AD13EE">
        <w:rPr>
          <w:rFonts w:ascii="Arial" w:hAnsi="Arial" w:cs="Arial"/>
          <w:sz w:val="24"/>
          <w:szCs w:val="24"/>
        </w:rPr>
        <w:t xml:space="preserve"> or initiated vexatiously. Vexatious or malicious complaints may lead to disciplinary action being taken. </w:t>
      </w:r>
    </w:p>
    <w:p w14:paraId="574DCDBE" w14:textId="77777777" w:rsidR="00774DBF" w:rsidRPr="00AD13EE" w:rsidRDefault="00774DBF" w:rsidP="00774DBF">
      <w:pPr>
        <w:spacing w:after="0"/>
        <w:ind w:left="720" w:hanging="720"/>
        <w:rPr>
          <w:rFonts w:ascii="Arial" w:hAnsi="Arial" w:cs="Arial"/>
          <w:sz w:val="24"/>
          <w:szCs w:val="24"/>
        </w:rPr>
      </w:pPr>
    </w:p>
    <w:p w14:paraId="5EDAE290" w14:textId="3BB68BE7" w:rsidR="00774DBF" w:rsidRPr="00AD13EE" w:rsidRDefault="00774DBF" w:rsidP="00774DBF">
      <w:pPr>
        <w:spacing w:after="0"/>
        <w:ind w:left="720" w:hanging="720"/>
        <w:rPr>
          <w:rFonts w:ascii="Arial" w:hAnsi="Arial" w:cs="Arial"/>
          <w:sz w:val="24"/>
          <w:szCs w:val="24"/>
        </w:rPr>
      </w:pPr>
      <w:r w:rsidRPr="00AD13EE">
        <w:rPr>
          <w:rFonts w:ascii="Arial" w:hAnsi="Arial" w:cs="Arial"/>
          <w:sz w:val="24"/>
          <w:szCs w:val="24"/>
        </w:rPr>
        <w:t>1.5</w:t>
      </w:r>
      <w:r w:rsidRPr="00AD13EE">
        <w:rPr>
          <w:rFonts w:ascii="Arial" w:hAnsi="Arial" w:cs="Arial"/>
          <w:sz w:val="24"/>
          <w:szCs w:val="24"/>
        </w:rPr>
        <w:tab/>
        <w:t xml:space="preserve">In some circumstances, mediation i.e. the involvement of an impartial third party may assist in dealing with the complaint. If this is deemed appropriate, the mediator should be agreed by all parties including the Trade Unions.  There may be occasions where it will be necessary to enlist specialist support to assist with </w:t>
      </w:r>
      <w:r>
        <w:rPr>
          <w:rFonts w:ascii="Arial" w:hAnsi="Arial" w:cs="Arial"/>
          <w:sz w:val="24"/>
          <w:szCs w:val="24"/>
        </w:rPr>
        <w:t xml:space="preserve">issues </w:t>
      </w:r>
      <w:r w:rsidRPr="00AD13EE">
        <w:rPr>
          <w:rFonts w:ascii="Arial" w:hAnsi="Arial" w:cs="Arial"/>
          <w:sz w:val="24"/>
          <w:szCs w:val="24"/>
        </w:rPr>
        <w:t xml:space="preserve">in </w:t>
      </w:r>
      <w:r>
        <w:rPr>
          <w:rFonts w:ascii="Arial" w:hAnsi="Arial" w:cs="Arial"/>
          <w:sz w:val="24"/>
          <w:szCs w:val="24"/>
        </w:rPr>
        <w:t xml:space="preserve">a </w:t>
      </w:r>
      <w:r w:rsidRPr="00AD13EE">
        <w:rPr>
          <w:rFonts w:ascii="Arial" w:hAnsi="Arial" w:cs="Arial"/>
          <w:sz w:val="24"/>
          <w:szCs w:val="24"/>
        </w:rPr>
        <w:t xml:space="preserve">school and the HR </w:t>
      </w:r>
      <w:r>
        <w:rPr>
          <w:rFonts w:ascii="Arial" w:hAnsi="Arial" w:cs="Arial"/>
          <w:sz w:val="24"/>
          <w:szCs w:val="24"/>
        </w:rPr>
        <w:t xml:space="preserve">Service can </w:t>
      </w:r>
      <w:r w:rsidRPr="00AD13EE">
        <w:rPr>
          <w:rFonts w:ascii="Arial" w:hAnsi="Arial" w:cs="Arial"/>
          <w:color w:val="FF0000"/>
          <w:sz w:val="24"/>
          <w:szCs w:val="24"/>
        </w:rPr>
        <w:t>advi</w:t>
      </w:r>
      <w:r>
        <w:rPr>
          <w:rFonts w:ascii="Arial" w:hAnsi="Arial" w:cs="Arial"/>
          <w:color w:val="FF0000"/>
          <w:sz w:val="24"/>
          <w:szCs w:val="24"/>
        </w:rPr>
        <w:t>s</w:t>
      </w:r>
      <w:r w:rsidRPr="00AD13EE">
        <w:rPr>
          <w:rFonts w:ascii="Arial" w:hAnsi="Arial" w:cs="Arial"/>
          <w:color w:val="FF0000"/>
          <w:sz w:val="24"/>
          <w:szCs w:val="24"/>
        </w:rPr>
        <w:t xml:space="preserve">e </w:t>
      </w:r>
      <w:r>
        <w:rPr>
          <w:rFonts w:ascii="Arial" w:hAnsi="Arial" w:cs="Arial"/>
          <w:color w:val="FF0000"/>
          <w:sz w:val="24"/>
          <w:szCs w:val="24"/>
        </w:rPr>
        <w:t xml:space="preserve">on </w:t>
      </w:r>
      <w:r w:rsidRPr="00AD13EE">
        <w:rPr>
          <w:rFonts w:ascii="Arial" w:hAnsi="Arial" w:cs="Arial"/>
          <w:color w:val="FF0000"/>
          <w:sz w:val="24"/>
          <w:szCs w:val="24"/>
        </w:rPr>
        <w:t xml:space="preserve">where </w:t>
      </w:r>
      <w:r w:rsidRPr="00AD13EE">
        <w:rPr>
          <w:rFonts w:ascii="Arial" w:hAnsi="Arial" w:cs="Arial"/>
          <w:sz w:val="24"/>
          <w:szCs w:val="24"/>
        </w:rPr>
        <w:lastRenderedPageBreak/>
        <w:t xml:space="preserve">appropriate support may be made available. Where </w:t>
      </w:r>
      <w:r w:rsidRPr="00AD13EE">
        <w:rPr>
          <w:rFonts w:ascii="Arial" w:hAnsi="Arial" w:cs="Arial"/>
          <w:color w:val="FF0000"/>
          <w:sz w:val="24"/>
          <w:szCs w:val="24"/>
        </w:rPr>
        <w:t xml:space="preserve">the school initiates mediation, and is agreed by all parties, </w:t>
      </w:r>
      <w:r w:rsidRPr="00AD13EE">
        <w:rPr>
          <w:rFonts w:ascii="Arial" w:hAnsi="Arial" w:cs="Arial"/>
          <w:sz w:val="24"/>
          <w:szCs w:val="24"/>
        </w:rPr>
        <w:t xml:space="preserve">this will not prejudice the right of the employee to continue the </w:t>
      </w:r>
      <w:r w:rsidR="00A428BE">
        <w:rPr>
          <w:rFonts w:ascii="Arial" w:hAnsi="Arial" w:cs="Arial"/>
          <w:sz w:val="24"/>
          <w:szCs w:val="24"/>
        </w:rPr>
        <w:t xml:space="preserve">harassment </w:t>
      </w:r>
      <w:r w:rsidRPr="00AD13EE">
        <w:rPr>
          <w:rFonts w:ascii="Arial" w:hAnsi="Arial" w:cs="Arial"/>
          <w:sz w:val="24"/>
          <w:szCs w:val="24"/>
        </w:rPr>
        <w:t xml:space="preserve"> procedure if a resolution is not achieved by this means and there are grounds to proceed. </w:t>
      </w:r>
    </w:p>
    <w:p w14:paraId="0E32A7C6" w14:textId="77777777" w:rsidR="00774DBF" w:rsidRPr="00AD13EE" w:rsidRDefault="00774DBF" w:rsidP="00774DBF">
      <w:pPr>
        <w:rPr>
          <w:rFonts w:ascii="Arial" w:hAnsi="Arial" w:cs="Arial"/>
          <w:sz w:val="24"/>
          <w:szCs w:val="24"/>
        </w:rPr>
      </w:pPr>
    </w:p>
    <w:p w14:paraId="485B1B44" w14:textId="77777777" w:rsidR="00774DBF" w:rsidRDefault="00774DBF" w:rsidP="00774DBF">
      <w:pPr>
        <w:spacing w:after="0"/>
        <w:ind w:left="720" w:hanging="720"/>
        <w:rPr>
          <w:rFonts w:ascii="Arial" w:hAnsi="Arial" w:cs="Arial"/>
          <w:sz w:val="24"/>
          <w:szCs w:val="24"/>
        </w:rPr>
      </w:pPr>
      <w:r w:rsidRPr="00AD13EE">
        <w:rPr>
          <w:rFonts w:ascii="Arial" w:hAnsi="Arial" w:cs="Arial"/>
          <w:sz w:val="24"/>
          <w:szCs w:val="24"/>
        </w:rPr>
        <w:t>1.6</w:t>
      </w:r>
      <w:r w:rsidRPr="00AD13EE">
        <w:rPr>
          <w:rFonts w:ascii="Arial" w:hAnsi="Arial" w:cs="Arial"/>
          <w:sz w:val="24"/>
          <w:szCs w:val="24"/>
        </w:rPr>
        <w:tab/>
        <w:t>Employees have a right to be accompanied by a trade union representative or work colleague</w:t>
      </w:r>
      <w:r w:rsidRPr="00AD13EE">
        <w:rPr>
          <w:rFonts w:ascii="Arial" w:hAnsi="Arial" w:cs="Arial"/>
          <w:strike/>
          <w:sz w:val="24"/>
          <w:szCs w:val="24"/>
        </w:rPr>
        <w:t xml:space="preserve"> </w:t>
      </w:r>
      <w:r w:rsidRPr="00AD13EE">
        <w:rPr>
          <w:rFonts w:ascii="Arial" w:hAnsi="Arial" w:cs="Arial"/>
          <w:sz w:val="24"/>
          <w:szCs w:val="24"/>
        </w:rPr>
        <w:t>at any stage of the Harassment Procedure.</w:t>
      </w:r>
    </w:p>
    <w:p w14:paraId="6A31CC5A" w14:textId="77777777" w:rsidR="00774DBF" w:rsidRPr="00AD13EE" w:rsidRDefault="00774DBF" w:rsidP="00774DBF">
      <w:pPr>
        <w:spacing w:after="0"/>
        <w:ind w:left="720" w:hanging="720"/>
        <w:rPr>
          <w:rFonts w:ascii="Arial" w:hAnsi="Arial" w:cs="Arial"/>
          <w:sz w:val="24"/>
          <w:szCs w:val="24"/>
        </w:rPr>
      </w:pPr>
    </w:p>
    <w:p w14:paraId="137991EF" w14:textId="77777777" w:rsidR="00774DBF" w:rsidRPr="00AD13EE" w:rsidRDefault="00774DBF" w:rsidP="00774DBF">
      <w:pPr>
        <w:spacing w:after="0"/>
        <w:ind w:left="720" w:hanging="720"/>
        <w:rPr>
          <w:rFonts w:ascii="Arial" w:hAnsi="Arial" w:cs="Arial"/>
          <w:sz w:val="24"/>
          <w:szCs w:val="24"/>
        </w:rPr>
      </w:pPr>
      <w:r w:rsidRPr="00AD13EE">
        <w:rPr>
          <w:rFonts w:ascii="Arial" w:hAnsi="Arial" w:cs="Arial"/>
          <w:sz w:val="24"/>
          <w:szCs w:val="24"/>
        </w:rPr>
        <w:t>1.7</w:t>
      </w:r>
      <w:r w:rsidRPr="00AD13EE">
        <w:rPr>
          <w:rFonts w:ascii="Arial" w:hAnsi="Arial" w:cs="Arial"/>
          <w:sz w:val="24"/>
          <w:szCs w:val="24"/>
        </w:rPr>
        <w:tab/>
        <w:t xml:space="preserve">A record should be kept by the school of all complaints of harassment raised, the employer’s responses, any actions taken and the reasons for such actions.  Such records must be kept confidential and retained in accordance with the provisions of the Data Protection </w:t>
      </w:r>
      <w:r w:rsidRPr="00AD13EE">
        <w:rPr>
          <w:rFonts w:ascii="Arial" w:hAnsi="Arial" w:cs="Arial"/>
          <w:color w:val="FF0000"/>
          <w:sz w:val="24"/>
          <w:szCs w:val="24"/>
        </w:rPr>
        <w:t>Act 2018</w:t>
      </w:r>
      <w:r w:rsidRPr="00AD13EE">
        <w:rPr>
          <w:rFonts w:ascii="Arial" w:hAnsi="Arial" w:cs="Arial"/>
          <w:sz w:val="24"/>
          <w:szCs w:val="24"/>
        </w:rPr>
        <w:t xml:space="preserve">. Notes </w:t>
      </w:r>
      <w:r w:rsidRPr="00AD13EE">
        <w:rPr>
          <w:rFonts w:ascii="Arial" w:hAnsi="Arial" w:cs="Arial"/>
          <w:color w:val="FF0000"/>
          <w:sz w:val="24"/>
          <w:szCs w:val="24"/>
        </w:rPr>
        <w:t xml:space="preserve">and action points </w:t>
      </w:r>
      <w:r w:rsidRPr="00AD13EE">
        <w:rPr>
          <w:rFonts w:ascii="Arial" w:hAnsi="Arial" w:cs="Arial"/>
          <w:sz w:val="24"/>
          <w:szCs w:val="24"/>
        </w:rPr>
        <w:t xml:space="preserve">should be taken at all meetings, whether formal or informal, and shared with all parties involved. </w:t>
      </w:r>
    </w:p>
    <w:p w14:paraId="39E02D41" w14:textId="77777777" w:rsidR="00774DBF" w:rsidRPr="00AD13EE" w:rsidRDefault="00774DBF" w:rsidP="00774DBF">
      <w:pPr>
        <w:spacing w:after="0"/>
        <w:ind w:left="720" w:hanging="720"/>
        <w:rPr>
          <w:rFonts w:ascii="Arial" w:hAnsi="Arial" w:cs="Arial"/>
          <w:sz w:val="24"/>
          <w:szCs w:val="24"/>
        </w:rPr>
      </w:pPr>
    </w:p>
    <w:p w14:paraId="6834EFA0" w14:textId="77777777" w:rsidR="00774DBF" w:rsidRPr="00AD13EE" w:rsidRDefault="00774DBF" w:rsidP="00774DBF">
      <w:pPr>
        <w:rPr>
          <w:rFonts w:ascii="Arial" w:hAnsi="Arial" w:cs="Arial"/>
          <w:b/>
          <w:sz w:val="24"/>
          <w:szCs w:val="24"/>
        </w:rPr>
      </w:pPr>
      <w:r w:rsidRPr="00AD13EE">
        <w:rPr>
          <w:rFonts w:ascii="Arial" w:hAnsi="Arial" w:cs="Arial"/>
          <w:b/>
          <w:sz w:val="24"/>
          <w:szCs w:val="24"/>
        </w:rPr>
        <w:t>Roles and Responsibilities</w:t>
      </w:r>
    </w:p>
    <w:p w14:paraId="51D9C53C" w14:textId="77777777" w:rsidR="00774DBF" w:rsidRPr="00AD13EE" w:rsidRDefault="00774DBF" w:rsidP="00774DBF">
      <w:pPr>
        <w:ind w:left="645" w:hanging="645"/>
        <w:rPr>
          <w:rFonts w:ascii="Arial" w:hAnsi="Arial" w:cs="Arial"/>
          <w:color w:val="000000"/>
          <w:sz w:val="24"/>
          <w:szCs w:val="24"/>
        </w:rPr>
      </w:pPr>
      <w:r w:rsidRPr="00AD13EE">
        <w:rPr>
          <w:rFonts w:ascii="Arial" w:hAnsi="Arial" w:cs="Arial"/>
          <w:sz w:val="24"/>
          <w:szCs w:val="24"/>
        </w:rPr>
        <w:t>2.0</w:t>
      </w:r>
      <w:r w:rsidRPr="00AD13EE">
        <w:rPr>
          <w:rFonts w:ascii="Arial" w:hAnsi="Arial" w:cs="Arial"/>
          <w:sz w:val="24"/>
          <w:szCs w:val="24"/>
        </w:rPr>
        <w:tab/>
        <w:t xml:space="preserve">When dealing with a potential complaint of harassment, it is important to establish at the outset who will undertake the necessary roles and responsibilities under this procedure. </w:t>
      </w:r>
      <w:r w:rsidRPr="00AD13EE">
        <w:rPr>
          <w:rFonts w:ascii="Arial" w:hAnsi="Arial" w:cs="Arial"/>
          <w:color w:val="000000"/>
          <w:sz w:val="24"/>
          <w:szCs w:val="24"/>
        </w:rPr>
        <w:t>This must then be communicated to all parties to avoid any misunderstandings or possible conflicts of interest.</w:t>
      </w:r>
    </w:p>
    <w:p w14:paraId="2A706F28" w14:textId="77777777" w:rsidR="00774DBF" w:rsidRPr="00AD13EE" w:rsidRDefault="00774DBF" w:rsidP="00774DBF">
      <w:pPr>
        <w:rPr>
          <w:rFonts w:ascii="Arial" w:hAnsi="Arial" w:cs="Arial"/>
          <w:sz w:val="24"/>
          <w:szCs w:val="24"/>
        </w:rPr>
      </w:pPr>
      <w:r w:rsidRPr="00AD13EE">
        <w:rPr>
          <w:rFonts w:ascii="Arial" w:hAnsi="Arial" w:cs="Arial"/>
          <w:sz w:val="24"/>
          <w:szCs w:val="24"/>
        </w:rPr>
        <w:t>The complainant</w:t>
      </w:r>
    </w:p>
    <w:p w14:paraId="36651BA3" w14:textId="741FF752" w:rsidR="00774DBF" w:rsidRPr="00AD13EE" w:rsidRDefault="00774DBF" w:rsidP="00774DBF">
      <w:pPr>
        <w:tabs>
          <w:tab w:val="num" w:pos="0"/>
        </w:tabs>
        <w:ind w:hanging="142"/>
        <w:rPr>
          <w:rFonts w:ascii="Arial" w:hAnsi="Arial" w:cs="Arial"/>
          <w:sz w:val="24"/>
          <w:szCs w:val="24"/>
        </w:rPr>
      </w:pPr>
      <w:r w:rsidRPr="00AD13EE">
        <w:rPr>
          <w:rFonts w:ascii="Arial" w:hAnsi="Arial" w:cs="Arial"/>
          <w:sz w:val="24"/>
          <w:szCs w:val="24"/>
        </w:rPr>
        <w:tab/>
        <w:t>2.1</w:t>
      </w:r>
      <w:r w:rsidRPr="00AD13EE">
        <w:rPr>
          <w:rFonts w:ascii="Arial" w:hAnsi="Arial" w:cs="Arial"/>
          <w:sz w:val="24"/>
          <w:szCs w:val="24"/>
        </w:rPr>
        <w:tab/>
        <w:t xml:space="preserve">The essence of the complaint of harassment is that an employee perceives </w:t>
      </w:r>
      <w:r w:rsidR="00A428BE">
        <w:rPr>
          <w:rFonts w:ascii="Arial" w:hAnsi="Arial" w:cs="Arial"/>
          <w:sz w:val="24"/>
          <w:szCs w:val="24"/>
        </w:rPr>
        <w:tab/>
      </w:r>
      <w:r w:rsidRPr="00AD13EE">
        <w:rPr>
          <w:rFonts w:ascii="Arial" w:hAnsi="Arial" w:cs="Arial"/>
          <w:sz w:val="24"/>
          <w:szCs w:val="24"/>
        </w:rPr>
        <w:t xml:space="preserve">the `actions of another employee as harassment and wants that behaviour to </w:t>
      </w:r>
      <w:r>
        <w:rPr>
          <w:rFonts w:ascii="Arial" w:hAnsi="Arial" w:cs="Arial"/>
          <w:sz w:val="24"/>
          <w:szCs w:val="24"/>
        </w:rPr>
        <w:tab/>
      </w:r>
      <w:r w:rsidRPr="00AD13EE">
        <w:rPr>
          <w:rFonts w:ascii="Arial" w:hAnsi="Arial" w:cs="Arial"/>
          <w:sz w:val="24"/>
          <w:szCs w:val="24"/>
        </w:rPr>
        <w:t xml:space="preserve">cease. For an employee to make such a complaint against a colleague is a </w:t>
      </w:r>
      <w:r>
        <w:rPr>
          <w:rFonts w:ascii="Arial" w:hAnsi="Arial" w:cs="Arial"/>
          <w:sz w:val="24"/>
          <w:szCs w:val="24"/>
        </w:rPr>
        <w:tab/>
      </w:r>
      <w:r w:rsidRPr="00AD13EE">
        <w:rPr>
          <w:rFonts w:ascii="Arial" w:hAnsi="Arial" w:cs="Arial"/>
          <w:sz w:val="24"/>
          <w:szCs w:val="24"/>
        </w:rPr>
        <w:t xml:space="preserve">serious matter. The provisions of the Harassment Procedure must, </w:t>
      </w:r>
      <w:r>
        <w:rPr>
          <w:rFonts w:ascii="Arial" w:hAnsi="Arial" w:cs="Arial"/>
          <w:sz w:val="24"/>
          <w:szCs w:val="24"/>
        </w:rPr>
        <w:tab/>
      </w:r>
      <w:r w:rsidRPr="00AD13EE">
        <w:rPr>
          <w:rFonts w:ascii="Arial" w:hAnsi="Arial" w:cs="Arial"/>
          <w:sz w:val="24"/>
          <w:szCs w:val="24"/>
        </w:rPr>
        <w:t xml:space="preserve">therefore, </w:t>
      </w:r>
      <w:r>
        <w:rPr>
          <w:rFonts w:ascii="Arial" w:hAnsi="Arial" w:cs="Arial"/>
          <w:sz w:val="24"/>
          <w:szCs w:val="24"/>
        </w:rPr>
        <w:tab/>
      </w:r>
      <w:r w:rsidRPr="00AD13EE">
        <w:rPr>
          <w:rFonts w:ascii="Arial" w:hAnsi="Arial" w:cs="Arial"/>
          <w:sz w:val="24"/>
          <w:szCs w:val="24"/>
        </w:rPr>
        <w:t xml:space="preserve">be respected and not  instigated or taken lightly or abused. Vexatious </w:t>
      </w:r>
      <w:r>
        <w:rPr>
          <w:rFonts w:ascii="Arial" w:hAnsi="Arial" w:cs="Arial"/>
          <w:sz w:val="24"/>
          <w:szCs w:val="24"/>
        </w:rPr>
        <w:tab/>
      </w:r>
      <w:r w:rsidRPr="00AD13EE">
        <w:rPr>
          <w:rFonts w:ascii="Arial" w:hAnsi="Arial" w:cs="Arial"/>
          <w:sz w:val="24"/>
          <w:szCs w:val="24"/>
        </w:rPr>
        <w:t xml:space="preserve">allegations could result in disciplinary action being taken against </w:t>
      </w:r>
      <w:r>
        <w:rPr>
          <w:rFonts w:ascii="Arial" w:hAnsi="Arial" w:cs="Arial"/>
          <w:sz w:val="24"/>
          <w:szCs w:val="24"/>
        </w:rPr>
        <w:t xml:space="preserve"> </w:t>
      </w:r>
      <w:r w:rsidRPr="00AD13EE">
        <w:rPr>
          <w:rFonts w:ascii="Arial" w:hAnsi="Arial" w:cs="Arial"/>
          <w:sz w:val="24"/>
          <w:szCs w:val="24"/>
        </w:rPr>
        <w:t xml:space="preserve">the </w:t>
      </w:r>
      <w:r>
        <w:rPr>
          <w:rFonts w:ascii="Arial" w:hAnsi="Arial" w:cs="Arial"/>
          <w:sz w:val="24"/>
          <w:szCs w:val="24"/>
        </w:rPr>
        <w:tab/>
      </w:r>
      <w:r w:rsidRPr="00AD13EE">
        <w:rPr>
          <w:rFonts w:ascii="Arial" w:hAnsi="Arial" w:cs="Arial"/>
          <w:sz w:val="24"/>
          <w:szCs w:val="24"/>
        </w:rPr>
        <w:t xml:space="preserve">complaint. An important element of this procedure is the expectation that </w:t>
      </w:r>
      <w:r>
        <w:rPr>
          <w:rFonts w:ascii="Arial" w:hAnsi="Arial" w:cs="Arial"/>
          <w:sz w:val="24"/>
          <w:szCs w:val="24"/>
        </w:rPr>
        <w:tab/>
      </w:r>
      <w:r w:rsidRPr="00AD13EE">
        <w:rPr>
          <w:rFonts w:ascii="Arial" w:hAnsi="Arial" w:cs="Arial"/>
          <w:sz w:val="24"/>
          <w:szCs w:val="24"/>
        </w:rPr>
        <w:t xml:space="preserve">the </w:t>
      </w:r>
      <w:r>
        <w:rPr>
          <w:rFonts w:ascii="Arial" w:hAnsi="Arial" w:cs="Arial"/>
          <w:sz w:val="24"/>
          <w:szCs w:val="24"/>
        </w:rPr>
        <w:tab/>
      </w:r>
      <w:r w:rsidRPr="00AD13EE">
        <w:rPr>
          <w:rFonts w:ascii="Arial" w:hAnsi="Arial" w:cs="Arial"/>
          <w:sz w:val="24"/>
          <w:szCs w:val="24"/>
        </w:rPr>
        <w:t xml:space="preserve">complainant allows an opportunity for the alleged offender to become aware </w:t>
      </w:r>
      <w:r w:rsidR="00A428BE">
        <w:rPr>
          <w:rFonts w:ascii="Arial" w:hAnsi="Arial" w:cs="Arial"/>
          <w:sz w:val="24"/>
          <w:szCs w:val="24"/>
        </w:rPr>
        <w:tab/>
      </w:r>
      <w:r w:rsidRPr="00AD13EE">
        <w:rPr>
          <w:rFonts w:ascii="Arial" w:hAnsi="Arial" w:cs="Arial"/>
          <w:sz w:val="24"/>
          <w:szCs w:val="24"/>
        </w:rPr>
        <w:t xml:space="preserve">of the effects of their behaviour so that they can modify their conduct as </w:t>
      </w:r>
      <w:r>
        <w:rPr>
          <w:rFonts w:ascii="Arial" w:hAnsi="Arial" w:cs="Arial"/>
          <w:sz w:val="24"/>
          <w:szCs w:val="24"/>
        </w:rPr>
        <w:tab/>
      </w:r>
      <w:r w:rsidRPr="00AD13EE">
        <w:rPr>
          <w:rFonts w:ascii="Arial" w:hAnsi="Arial" w:cs="Arial"/>
          <w:sz w:val="24"/>
          <w:szCs w:val="24"/>
        </w:rPr>
        <w:t xml:space="preserve">appropriate to the situation. It is anticipated, therefore, that in </w:t>
      </w:r>
      <w:proofErr w:type="gramStart"/>
      <w:r w:rsidRPr="00AD13EE">
        <w:rPr>
          <w:rFonts w:ascii="Arial" w:hAnsi="Arial" w:cs="Arial"/>
          <w:sz w:val="24"/>
          <w:szCs w:val="24"/>
        </w:rPr>
        <w:t>the majority of</w:t>
      </w:r>
      <w:proofErr w:type="gramEnd"/>
      <w:r w:rsidRPr="00AD13EE">
        <w:rPr>
          <w:rFonts w:ascii="Arial" w:hAnsi="Arial" w:cs="Arial"/>
          <w:sz w:val="24"/>
          <w:szCs w:val="24"/>
        </w:rPr>
        <w:t xml:space="preserve"> </w:t>
      </w:r>
      <w:r>
        <w:rPr>
          <w:rFonts w:ascii="Arial" w:hAnsi="Arial" w:cs="Arial"/>
          <w:sz w:val="24"/>
          <w:szCs w:val="24"/>
        </w:rPr>
        <w:tab/>
      </w:r>
      <w:r w:rsidRPr="00AD13EE">
        <w:rPr>
          <w:rFonts w:ascii="Arial" w:hAnsi="Arial" w:cs="Arial"/>
          <w:sz w:val="24"/>
          <w:szCs w:val="24"/>
        </w:rPr>
        <w:t xml:space="preserve">cases the employee will wish to resolve their complaint as quickly as possible </w:t>
      </w:r>
      <w:r>
        <w:rPr>
          <w:rFonts w:ascii="Arial" w:hAnsi="Arial" w:cs="Arial"/>
          <w:sz w:val="24"/>
          <w:szCs w:val="24"/>
        </w:rPr>
        <w:tab/>
      </w:r>
      <w:r w:rsidRPr="00AD13EE">
        <w:rPr>
          <w:rFonts w:ascii="Arial" w:hAnsi="Arial" w:cs="Arial"/>
          <w:sz w:val="24"/>
          <w:szCs w:val="24"/>
        </w:rPr>
        <w:t>without resorting to the formal procedures.</w:t>
      </w:r>
    </w:p>
    <w:p w14:paraId="5FE20857" w14:textId="77777777" w:rsidR="00774DBF" w:rsidRPr="00AD13EE" w:rsidRDefault="00774DBF" w:rsidP="00774DBF">
      <w:pPr>
        <w:tabs>
          <w:tab w:val="left" w:pos="567"/>
        </w:tabs>
        <w:rPr>
          <w:rFonts w:ascii="Arial" w:hAnsi="Arial" w:cs="Arial"/>
          <w:sz w:val="24"/>
          <w:szCs w:val="24"/>
        </w:rPr>
      </w:pPr>
      <w:r w:rsidRPr="00AD13EE">
        <w:rPr>
          <w:rFonts w:ascii="Arial" w:hAnsi="Arial" w:cs="Arial"/>
          <w:sz w:val="24"/>
          <w:szCs w:val="24"/>
        </w:rPr>
        <w:t xml:space="preserve">  Head Teacher</w:t>
      </w:r>
    </w:p>
    <w:p w14:paraId="7D66E06C" w14:textId="09600A2A" w:rsidR="00774DBF" w:rsidRPr="00AD13EE" w:rsidRDefault="00774DBF" w:rsidP="00774DBF">
      <w:pPr>
        <w:tabs>
          <w:tab w:val="num" w:pos="0"/>
        </w:tabs>
        <w:ind w:left="142" w:hanging="142"/>
        <w:rPr>
          <w:rFonts w:ascii="Arial" w:hAnsi="Arial" w:cs="Arial"/>
          <w:sz w:val="24"/>
          <w:szCs w:val="24"/>
        </w:rPr>
      </w:pPr>
      <w:r w:rsidRPr="00AD13EE">
        <w:rPr>
          <w:rFonts w:ascii="Arial" w:hAnsi="Arial" w:cs="Arial"/>
          <w:b/>
          <w:sz w:val="24"/>
          <w:szCs w:val="24"/>
        </w:rPr>
        <w:tab/>
      </w:r>
      <w:r w:rsidRPr="00AD13EE">
        <w:rPr>
          <w:rFonts w:ascii="Arial" w:hAnsi="Arial" w:cs="Arial"/>
          <w:sz w:val="24"/>
          <w:szCs w:val="24"/>
        </w:rPr>
        <w:t>2.2</w:t>
      </w:r>
      <w:r w:rsidRPr="00AD13EE">
        <w:rPr>
          <w:rFonts w:ascii="Arial" w:hAnsi="Arial" w:cs="Arial"/>
          <w:b/>
          <w:sz w:val="24"/>
          <w:szCs w:val="24"/>
        </w:rPr>
        <w:tab/>
      </w:r>
      <w:r w:rsidRPr="00AD13EE">
        <w:rPr>
          <w:rFonts w:ascii="Arial" w:hAnsi="Arial" w:cs="Arial"/>
          <w:sz w:val="24"/>
          <w:szCs w:val="24"/>
        </w:rPr>
        <w:t xml:space="preserve">The precise role of the head teacher should be determined at the outset on a </w:t>
      </w:r>
      <w:r>
        <w:rPr>
          <w:rFonts w:ascii="Arial" w:hAnsi="Arial" w:cs="Arial"/>
          <w:sz w:val="24"/>
          <w:szCs w:val="24"/>
        </w:rPr>
        <w:tab/>
      </w:r>
      <w:r w:rsidRPr="00AD13EE">
        <w:rPr>
          <w:rFonts w:ascii="Arial" w:hAnsi="Arial" w:cs="Arial"/>
          <w:sz w:val="24"/>
          <w:szCs w:val="24"/>
        </w:rPr>
        <w:t xml:space="preserve">case by case basis and should be clarified to all parties at the outset.  In </w:t>
      </w:r>
      <w:r>
        <w:rPr>
          <w:rFonts w:ascii="Arial" w:hAnsi="Arial" w:cs="Arial"/>
          <w:sz w:val="24"/>
          <w:szCs w:val="24"/>
        </w:rPr>
        <w:tab/>
      </w:r>
      <w:r w:rsidRPr="00AD13EE">
        <w:rPr>
          <w:rFonts w:ascii="Arial" w:hAnsi="Arial" w:cs="Arial"/>
          <w:sz w:val="24"/>
          <w:szCs w:val="24"/>
        </w:rPr>
        <w:t xml:space="preserve">many situations the head teacher will have a key role in facilitating an </w:t>
      </w:r>
      <w:r>
        <w:rPr>
          <w:rFonts w:ascii="Arial" w:hAnsi="Arial" w:cs="Arial"/>
          <w:sz w:val="24"/>
          <w:szCs w:val="24"/>
        </w:rPr>
        <w:tab/>
      </w:r>
      <w:r w:rsidRPr="00AD13EE">
        <w:rPr>
          <w:rFonts w:ascii="Arial" w:hAnsi="Arial" w:cs="Arial"/>
          <w:sz w:val="24"/>
          <w:szCs w:val="24"/>
        </w:rPr>
        <w:t xml:space="preserve">informal resolution to a harassment complaint received in the school.  </w:t>
      </w:r>
      <w:r>
        <w:rPr>
          <w:rFonts w:ascii="Arial" w:hAnsi="Arial" w:cs="Arial"/>
          <w:sz w:val="24"/>
          <w:szCs w:val="24"/>
        </w:rPr>
        <w:tab/>
      </w:r>
      <w:r w:rsidRPr="00AD13EE">
        <w:rPr>
          <w:rFonts w:ascii="Arial" w:hAnsi="Arial" w:cs="Arial"/>
          <w:sz w:val="24"/>
          <w:szCs w:val="24"/>
        </w:rPr>
        <w:t xml:space="preserve">However, in other cases it may be appropriate for this role to be delegated to </w:t>
      </w:r>
      <w:r>
        <w:rPr>
          <w:rFonts w:ascii="Arial" w:hAnsi="Arial" w:cs="Arial"/>
          <w:sz w:val="24"/>
          <w:szCs w:val="24"/>
        </w:rPr>
        <w:tab/>
      </w:r>
      <w:r w:rsidRPr="00AD13EE">
        <w:rPr>
          <w:rFonts w:ascii="Arial" w:hAnsi="Arial" w:cs="Arial"/>
          <w:sz w:val="24"/>
          <w:szCs w:val="24"/>
        </w:rPr>
        <w:t>another appropriate senior manager or governor.</w:t>
      </w:r>
    </w:p>
    <w:p w14:paraId="6EBC81DF" w14:textId="77777777" w:rsidR="00774DBF" w:rsidRPr="00AD13EE" w:rsidRDefault="00774DBF" w:rsidP="00774DBF">
      <w:pPr>
        <w:tabs>
          <w:tab w:val="num" w:pos="0"/>
        </w:tabs>
        <w:ind w:left="652" w:hanging="652"/>
        <w:rPr>
          <w:rFonts w:ascii="Arial" w:hAnsi="Arial" w:cs="Arial"/>
          <w:sz w:val="24"/>
          <w:szCs w:val="24"/>
        </w:rPr>
      </w:pPr>
      <w:r w:rsidRPr="00AD13EE">
        <w:rPr>
          <w:rFonts w:ascii="Arial" w:hAnsi="Arial" w:cs="Arial"/>
          <w:sz w:val="24"/>
          <w:szCs w:val="24"/>
        </w:rPr>
        <w:lastRenderedPageBreak/>
        <w:t xml:space="preserve"> 2.3</w:t>
      </w:r>
      <w:r w:rsidRPr="00AD13EE">
        <w:rPr>
          <w:rFonts w:ascii="Arial" w:hAnsi="Arial" w:cs="Arial"/>
          <w:sz w:val="24"/>
          <w:szCs w:val="24"/>
        </w:rPr>
        <w:tab/>
        <w:t xml:space="preserve">Where the </w:t>
      </w:r>
      <w:r w:rsidRPr="00AD13EE">
        <w:rPr>
          <w:rFonts w:ascii="Arial" w:hAnsi="Arial" w:cs="Arial"/>
          <w:b/>
          <w:sz w:val="24"/>
          <w:szCs w:val="24"/>
        </w:rPr>
        <w:t>Head Teacher is the complainant</w:t>
      </w:r>
      <w:r w:rsidRPr="00AD13EE">
        <w:rPr>
          <w:rFonts w:ascii="Arial" w:hAnsi="Arial" w:cs="Arial"/>
          <w:sz w:val="24"/>
          <w:szCs w:val="24"/>
        </w:rPr>
        <w:t xml:space="preserve"> the matter should be raised with the Chair of Governors or complaints governor, as appropriate, who should then seek immediate advice from the HR Service.</w:t>
      </w:r>
    </w:p>
    <w:p w14:paraId="50CF44EB" w14:textId="77777777" w:rsidR="00774DBF" w:rsidRDefault="00774DBF" w:rsidP="00774DBF">
      <w:pPr>
        <w:tabs>
          <w:tab w:val="num" w:pos="0"/>
        </w:tabs>
        <w:ind w:left="567" w:hanging="567"/>
        <w:rPr>
          <w:rFonts w:ascii="Arial" w:hAnsi="Arial" w:cs="Arial"/>
          <w:color w:val="FF0000"/>
          <w:sz w:val="24"/>
          <w:szCs w:val="24"/>
        </w:rPr>
      </w:pPr>
      <w:r w:rsidRPr="00AD13EE">
        <w:rPr>
          <w:rFonts w:ascii="Arial" w:hAnsi="Arial" w:cs="Arial"/>
          <w:sz w:val="24"/>
          <w:szCs w:val="24"/>
        </w:rPr>
        <w:t xml:space="preserve"> 2.4</w:t>
      </w:r>
      <w:r w:rsidRPr="00AD13EE">
        <w:rPr>
          <w:rFonts w:ascii="Arial" w:hAnsi="Arial" w:cs="Arial"/>
          <w:sz w:val="24"/>
          <w:szCs w:val="24"/>
        </w:rPr>
        <w:tab/>
        <w:t xml:space="preserve">Where the </w:t>
      </w:r>
      <w:r w:rsidRPr="00AD13EE">
        <w:rPr>
          <w:rFonts w:ascii="Arial" w:hAnsi="Arial" w:cs="Arial"/>
          <w:b/>
          <w:sz w:val="24"/>
          <w:szCs w:val="24"/>
        </w:rPr>
        <w:t>Head Teacher is accused of harassment</w:t>
      </w:r>
      <w:r w:rsidRPr="00AD13EE">
        <w:rPr>
          <w:rFonts w:ascii="Arial" w:hAnsi="Arial" w:cs="Arial"/>
          <w:sz w:val="24"/>
          <w:szCs w:val="24"/>
        </w:rPr>
        <w:t xml:space="preserve">, the matter should be raised with the Chair of Governors who should seek immediate advice from the HR Service.  If the formal harassment procedures are invoked, then, by arrangement with the Chair of the Governing Body, any investigation and presentation of evidence to a Governors’ Discipline Panel </w:t>
      </w:r>
      <w:r w:rsidRPr="00AD13EE">
        <w:rPr>
          <w:rFonts w:ascii="Arial" w:hAnsi="Arial" w:cs="Arial"/>
          <w:b/>
          <w:sz w:val="24"/>
          <w:szCs w:val="24"/>
          <w:u w:val="single"/>
        </w:rPr>
        <w:t>may</w:t>
      </w:r>
      <w:r w:rsidRPr="00AD13EE">
        <w:rPr>
          <w:rFonts w:ascii="Arial" w:hAnsi="Arial" w:cs="Arial"/>
          <w:b/>
          <w:sz w:val="24"/>
          <w:szCs w:val="24"/>
        </w:rPr>
        <w:t xml:space="preserve"> </w:t>
      </w:r>
      <w:r w:rsidRPr="00AD13EE">
        <w:rPr>
          <w:rFonts w:ascii="Arial" w:hAnsi="Arial" w:cs="Arial"/>
          <w:sz w:val="24"/>
          <w:szCs w:val="24"/>
        </w:rPr>
        <w:t xml:space="preserve">be undertaken by a </w:t>
      </w:r>
      <w:r w:rsidRPr="00AD13EE">
        <w:rPr>
          <w:rFonts w:ascii="Arial" w:hAnsi="Arial" w:cs="Arial"/>
          <w:color w:val="FF0000"/>
          <w:sz w:val="24"/>
          <w:szCs w:val="24"/>
        </w:rPr>
        <w:t>HR Business Partner.</w:t>
      </w:r>
    </w:p>
    <w:p w14:paraId="3A93BD6B" w14:textId="77777777" w:rsidR="00774DBF" w:rsidRDefault="00774DBF" w:rsidP="00774DBF">
      <w:pPr>
        <w:tabs>
          <w:tab w:val="num" w:pos="0"/>
        </w:tabs>
        <w:ind w:left="567" w:hanging="567"/>
        <w:rPr>
          <w:rFonts w:ascii="Arial" w:hAnsi="Arial" w:cs="Arial"/>
          <w:color w:val="FF0000"/>
          <w:sz w:val="24"/>
          <w:szCs w:val="24"/>
        </w:rPr>
      </w:pPr>
      <w:r>
        <w:rPr>
          <w:rFonts w:ascii="Arial" w:hAnsi="Arial" w:cs="Arial"/>
          <w:color w:val="FF0000"/>
          <w:sz w:val="24"/>
          <w:szCs w:val="24"/>
        </w:rPr>
        <w:t>Delegated Governor</w:t>
      </w:r>
    </w:p>
    <w:p w14:paraId="50D687BD" w14:textId="77777777" w:rsidR="00774DBF" w:rsidRPr="00192CCA" w:rsidRDefault="00774DBF" w:rsidP="00774DBF">
      <w:pPr>
        <w:tabs>
          <w:tab w:val="num" w:pos="0"/>
        </w:tabs>
        <w:ind w:left="567" w:hanging="567"/>
        <w:rPr>
          <w:rFonts w:ascii="Arial" w:hAnsi="Arial" w:cs="Arial"/>
          <w:sz w:val="24"/>
          <w:szCs w:val="24"/>
        </w:rPr>
      </w:pPr>
      <w:r>
        <w:rPr>
          <w:rFonts w:ascii="Arial" w:hAnsi="Arial" w:cs="Arial"/>
          <w:color w:val="FF0000"/>
          <w:sz w:val="24"/>
          <w:szCs w:val="24"/>
        </w:rPr>
        <w:t>2.5</w:t>
      </w:r>
      <w:r>
        <w:rPr>
          <w:rFonts w:ascii="Arial" w:hAnsi="Arial" w:cs="Arial"/>
          <w:color w:val="FF0000"/>
          <w:sz w:val="24"/>
          <w:szCs w:val="24"/>
        </w:rPr>
        <w:tab/>
        <w:t>The role of the delegated governor at Stage 2/or at Stage 3 (appeal) of this process will be to consider all of the relevant information provided by the complainant and the senior leader/governor who considered the complaint at the informal stage/or stage 2 to provide an outcome to the complainant.</w:t>
      </w:r>
      <w:r>
        <w:rPr>
          <w:rFonts w:ascii="Arial" w:hAnsi="Arial" w:cs="Arial"/>
          <w:sz w:val="24"/>
          <w:szCs w:val="24"/>
        </w:rPr>
        <w:t xml:space="preserve">  </w:t>
      </w:r>
      <w:r>
        <w:rPr>
          <w:rFonts w:ascii="Arial" w:hAnsi="Arial" w:cs="Arial"/>
          <w:color w:val="FF0000"/>
          <w:sz w:val="24"/>
          <w:szCs w:val="24"/>
        </w:rPr>
        <w:t xml:space="preserve">Both stages (2 </w:t>
      </w:r>
      <w:proofErr w:type="gramStart"/>
      <w:r>
        <w:rPr>
          <w:rFonts w:ascii="Arial" w:hAnsi="Arial" w:cs="Arial"/>
          <w:color w:val="FF0000"/>
          <w:sz w:val="24"/>
          <w:szCs w:val="24"/>
        </w:rPr>
        <w:t>or</w:t>
      </w:r>
      <w:proofErr w:type="gramEnd"/>
      <w:r>
        <w:rPr>
          <w:rFonts w:ascii="Arial" w:hAnsi="Arial" w:cs="Arial"/>
          <w:color w:val="FF0000"/>
          <w:sz w:val="24"/>
          <w:szCs w:val="24"/>
        </w:rPr>
        <w:t xml:space="preserve"> 3) the delegated governor will be supported by a HR Business Partner from the HR Service. </w:t>
      </w:r>
    </w:p>
    <w:p w14:paraId="51223DA4" w14:textId="77777777" w:rsidR="00774DBF" w:rsidRPr="00AD13EE" w:rsidRDefault="00774DBF" w:rsidP="00774DBF">
      <w:pPr>
        <w:tabs>
          <w:tab w:val="num" w:pos="567"/>
        </w:tabs>
        <w:spacing w:after="0"/>
        <w:rPr>
          <w:rFonts w:ascii="Arial" w:hAnsi="Arial" w:cs="Arial"/>
          <w:b/>
          <w:color w:val="FF0000"/>
          <w:sz w:val="24"/>
          <w:szCs w:val="24"/>
        </w:rPr>
      </w:pPr>
      <w:r w:rsidRPr="00AD13EE">
        <w:rPr>
          <w:rFonts w:ascii="Arial" w:hAnsi="Arial" w:cs="Arial"/>
          <w:color w:val="FF0000"/>
          <w:sz w:val="24"/>
          <w:szCs w:val="24"/>
        </w:rPr>
        <w:t>Trade Union Official or Work Colleague</w:t>
      </w:r>
    </w:p>
    <w:p w14:paraId="29A3B092" w14:textId="77777777" w:rsidR="00774DBF" w:rsidRPr="00AD13EE" w:rsidRDefault="00774DBF" w:rsidP="00774DBF">
      <w:pPr>
        <w:tabs>
          <w:tab w:val="num" w:pos="567"/>
        </w:tabs>
        <w:spacing w:after="0"/>
        <w:rPr>
          <w:rFonts w:ascii="Arial" w:hAnsi="Arial" w:cs="Arial"/>
          <w:b/>
          <w:sz w:val="24"/>
          <w:szCs w:val="24"/>
        </w:rPr>
      </w:pPr>
    </w:p>
    <w:p w14:paraId="07B98B69" w14:textId="77777777" w:rsidR="00774DBF" w:rsidRPr="00AD13EE" w:rsidRDefault="00774DBF" w:rsidP="00774DBF">
      <w:pPr>
        <w:pStyle w:val="BodyTextIndent2"/>
        <w:tabs>
          <w:tab w:val="left" w:pos="0"/>
        </w:tabs>
        <w:spacing w:line="276" w:lineRule="auto"/>
        <w:ind w:left="652" w:hanging="652"/>
        <w:rPr>
          <w:rFonts w:cs="Arial"/>
          <w:szCs w:val="24"/>
        </w:rPr>
      </w:pPr>
      <w:r w:rsidRPr="00AD13EE">
        <w:rPr>
          <w:rFonts w:cs="Arial"/>
          <w:szCs w:val="24"/>
        </w:rPr>
        <w:t xml:space="preserve"> 2.</w:t>
      </w:r>
      <w:r>
        <w:rPr>
          <w:rFonts w:cs="Arial"/>
          <w:szCs w:val="24"/>
        </w:rPr>
        <w:t>6</w:t>
      </w:r>
      <w:r w:rsidRPr="00AD13EE">
        <w:rPr>
          <w:rFonts w:cs="Arial"/>
          <w:szCs w:val="24"/>
        </w:rPr>
        <w:tab/>
        <w:t xml:space="preserve">During the process the employee will have the right to be accompanied or represented </w:t>
      </w:r>
      <w:r>
        <w:rPr>
          <w:rFonts w:cs="Arial"/>
          <w:color w:val="FF0000"/>
          <w:szCs w:val="24"/>
        </w:rPr>
        <w:t xml:space="preserve">(as appropriate) </w:t>
      </w:r>
      <w:r w:rsidRPr="00AD13EE">
        <w:rPr>
          <w:rFonts w:cs="Arial"/>
          <w:szCs w:val="24"/>
        </w:rPr>
        <w:t xml:space="preserve">by one person which could be a trade union official or work colleague. The role of the representative is to support the individual and to provide advice, </w:t>
      </w:r>
      <w:proofErr w:type="gramStart"/>
      <w:r w:rsidRPr="00AD13EE">
        <w:rPr>
          <w:rFonts w:cs="Arial"/>
          <w:szCs w:val="24"/>
        </w:rPr>
        <w:t>guidance</w:t>
      </w:r>
      <w:proofErr w:type="gramEnd"/>
      <w:r w:rsidRPr="00AD13EE">
        <w:rPr>
          <w:rFonts w:cs="Arial"/>
          <w:szCs w:val="24"/>
        </w:rPr>
        <w:t xml:space="preserve"> and representation where appropriate. The right to be accompanied and the right to be represented are different. </w:t>
      </w:r>
    </w:p>
    <w:p w14:paraId="742601B9" w14:textId="77777777" w:rsidR="00774DBF" w:rsidRPr="00AD13EE" w:rsidRDefault="00774DBF" w:rsidP="00774DBF">
      <w:pPr>
        <w:pStyle w:val="BodyTextIndent2"/>
        <w:numPr>
          <w:ilvl w:val="0"/>
          <w:numId w:val="1"/>
        </w:numPr>
        <w:tabs>
          <w:tab w:val="clear" w:pos="720"/>
          <w:tab w:val="left" w:pos="0"/>
          <w:tab w:val="num" w:pos="1418"/>
        </w:tabs>
        <w:spacing w:after="0" w:line="276" w:lineRule="auto"/>
        <w:ind w:firstLine="414"/>
        <w:rPr>
          <w:rFonts w:cs="Arial"/>
          <w:szCs w:val="24"/>
        </w:rPr>
      </w:pPr>
      <w:r w:rsidRPr="00AD13EE">
        <w:rPr>
          <w:rFonts w:cs="Arial"/>
          <w:szCs w:val="24"/>
        </w:rPr>
        <w:t xml:space="preserve">The right to be </w:t>
      </w:r>
      <w:r w:rsidRPr="00AD13EE">
        <w:rPr>
          <w:rFonts w:cs="Arial"/>
          <w:b/>
          <w:szCs w:val="24"/>
        </w:rPr>
        <w:t>accompanied</w:t>
      </w:r>
      <w:r w:rsidRPr="00AD13EE">
        <w:rPr>
          <w:rFonts w:cs="Arial"/>
          <w:szCs w:val="24"/>
        </w:rPr>
        <w:t xml:space="preserve"> means that the employee may bring a </w:t>
      </w:r>
      <w:r w:rsidRPr="00AD13EE">
        <w:rPr>
          <w:rFonts w:cs="Arial"/>
          <w:szCs w:val="24"/>
        </w:rPr>
        <w:tab/>
        <w:t xml:space="preserve">representative with them to support them at meetings. They must </w:t>
      </w:r>
      <w:r>
        <w:rPr>
          <w:rFonts w:cs="Arial"/>
          <w:szCs w:val="24"/>
        </w:rPr>
        <w:tab/>
      </w:r>
      <w:r w:rsidRPr="00AD13EE">
        <w:rPr>
          <w:rFonts w:cs="Arial"/>
          <w:szCs w:val="24"/>
        </w:rPr>
        <w:t xml:space="preserve">represent </w:t>
      </w:r>
      <w:r w:rsidRPr="00AD13EE">
        <w:rPr>
          <w:rFonts w:cs="Arial"/>
          <w:szCs w:val="24"/>
        </w:rPr>
        <w:tab/>
        <w:t xml:space="preserve">themselves and should answer and ask any questions </w:t>
      </w:r>
      <w:r>
        <w:rPr>
          <w:rFonts w:cs="Arial"/>
          <w:szCs w:val="24"/>
        </w:rPr>
        <w:tab/>
      </w:r>
      <w:r w:rsidRPr="00AD13EE">
        <w:rPr>
          <w:rFonts w:cs="Arial"/>
          <w:szCs w:val="24"/>
        </w:rPr>
        <w:t xml:space="preserve">themselves. They may </w:t>
      </w:r>
      <w:r w:rsidRPr="00AD13EE">
        <w:rPr>
          <w:rFonts w:cs="Arial"/>
          <w:szCs w:val="24"/>
        </w:rPr>
        <w:tab/>
        <w:t xml:space="preserve">wish to discuss their answers with their </w:t>
      </w:r>
      <w:r>
        <w:rPr>
          <w:rFonts w:cs="Arial"/>
          <w:szCs w:val="24"/>
        </w:rPr>
        <w:tab/>
      </w:r>
      <w:r w:rsidRPr="00AD13EE">
        <w:rPr>
          <w:rFonts w:cs="Arial"/>
          <w:szCs w:val="24"/>
        </w:rPr>
        <w:t>representative before providing them.</w:t>
      </w:r>
    </w:p>
    <w:p w14:paraId="711D1A74" w14:textId="77777777" w:rsidR="00774DBF" w:rsidRPr="00AD13EE" w:rsidRDefault="00774DBF" w:rsidP="00774DBF">
      <w:pPr>
        <w:pStyle w:val="BodyTextIndent2"/>
        <w:tabs>
          <w:tab w:val="left" w:pos="0"/>
          <w:tab w:val="num" w:pos="1418"/>
        </w:tabs>
        <w:spacing w:after="0" w:line="276" w:lineRule="auto"/>
        <w:ind w:left="663" w:firstLine="414"/>
        <w:rPr>
          <w:rFonts w:cs="Arial"/>
          <w:szCs w:val="24"/>
        </w:rPr>
      </w:pPr>
    </w:p>
    <w:p w14:paraId="048CC4E9" w14:textId="77777777" w:rsidR="00774DBF" w:rsidRPr="00AD13EE" w:rsidRDefault="00774DBF" w:rsidP="00774DBF">
      <w:pPr>
        <w:pStyle w:val="BodyTextIndent2"/>
        <w:numPr>
          <w:ilvl w:val="0"/>
          <w:numId w:val="1"/>
        </w:numPr>
        <w:tabs>
          <w:tab w:val="clear" w:pos="720"/>
          <w:tab w:val="left" w:pos="0"/>
          <w:tab w:val="num" w:pos="1418"/>
        </w:tabs>
        <w:spacing w:after="0" w:line="276" w:lineRule="auto"/>
        <w:ind w:firstLine="414"/>
        <w:rPr>
          <w:rFonts w:cs="Arial"/>
          <w:szCs w:val="24"/>
        </w:rPr>
      </w:pPr>
      <w:r w:rsidRPr="00AD13EE">
        <w:rPr>
          <w:rFonts w:cs="Arial"/>
          <w:szCs w:val="24"/>
        </w:rPr>
        <w:t xml:space="preserve">The right to be </w:t>
      </w:r>
      <w:r w:rsidRPr="00AD13EE">
        <w:rPr>
          <w:rFonts w:cs="Arial"/>
          <w:b/>
          <w:szCs w:val="24"/>
        </w:rPr>
        <w:t>represented</w:t>
      </w:r>
      <w:r w:rsidRPr="00AD13EE">
        <w:rPr>
          <w:rFonts w:cs="Arial"/>
          <w:szCs w:val="24"/>
        </w:rPr>
        <w:t xml:space="preserve"> means that the employee may ask their </w:t>
      </w:r>
      <w:r w:rsidRPr="00AD13EE">
        <w:rPr>
          <w:rFonts w:cs="Arial"/>
          <w:szCs w:val="24"/>
        </w:rPr>
        <w:tab/>
        <w:t xml:space="preserve">representative to speak on their behalf. This could include answering </w:t>
      </w:r>
      <w:r>
        <w:rPr>
          <w:rFonts w:cs="Arial"/>
          <w:szCs w:val="24"/>
        </w:rPr>
        <w:tab/>
      </w:r>
      <w:r w:rsidRPr="00AD13EE">
        <w:rPr>
          <w:rFonts w:cs="Arial"/>
          <w:szCs w:val="24"/>
        </w:rPr>
        <w:t xml:space="preserve">and asking questions or presenting all or part of the case at any </w:t>
      </w:r>
      <w:r>
        <w:rPr>
          <w:rFonts w:cs="Arial"/>
          <w:szCs w:val="24"/>
        </w:rPr>
        <w:tab/>
      </w:r>
      <w:r w:rsidRPr="00AD13EE">
        <w:rPr>
          <w:rFonts w:cs="Arial"/>
          <w:szCs w:val="24"/>
        </w:rPr>
        <w:t>hearing.</w:t>
      </w:r>
    </w:p>
    <w:p w14:paraId="276AE05C" w14:textId="77777777" w:rsidR="00774DBF" w:rsidRPr="00AD13EE" w:rsidRDefault="00774DBF" w:rsidP="00774DBF">
      <w:pPr>
        <w:pStyle w:val="BodyTextIndent2"/>
        <w:tabs>
          <w:tab w:val="left" w:pos="0"/>
        </w:tabs>
        <w:spacing w:line="276" w:lineRule="auto"/>
        <w:ind w:left="57"/>
        <w:rPr>
          <w:rFonts w:cs="Arial"/>
          <w:szCs w:val="24"/>
        </w:rPr>
      </w:pPr>
    </w:p>
    <w:p w14:paraId="4A2DE85D" w14:textId="77777777" w:rsidR="00774DBF" w:rsidRPr="00AD13EE" w:rsidRDefault="00774DBF" w:rsidP="00774DBF">
      <w:pPr>
        <w:tabs>
          <w:tab w:val="num" w:pos="0"/>
        </w:tabs>
        <w:ind w:left="142" w:hanging="142"/>
        <w:rPr>
          <w:rFonts w:ascii="Arial" w:hAnsi="Arial" w:cs="Arial"/>
          <w:sz w:val="24"/>
          <w:szCs w:val="24"/>
        </w:rPr>
      </w:pPr>
      <w:r w:rsidRPr="00AD13EE">
        <w:rPr>
          <w:rFonts w:ascii="Arial" w:hAnsi="Arial" w:cs="Arial"/>
          <w:sz w:val="24"/>
          <w:szCs w:val="24"/>
        </w:rPr>
        <w:tab/>
        <w:t>2.</w:t>
      </w:r>
      <w:r>
        <w:rPr>
          <w:rFonts w:ascii="Arial" w:hAnsi="Arial" w:cs="Arial"/>
          <w:sz w:val="24"/>
          <w:szCs w:val="24"/>
        </w:rPr>
        <w:t>7</w:t>
      </w:r>
      <w:r w:rsidRPr="00AD13EE">
        <w:rPr>
          <w:rFonts w:ascii="Arial" w:hAnsi="Arial" w:cs="Arial"/>
          <w:sz w:val="24"/>
          <w:szCs w:val="24"/>
        </w:rPr>
        <w:tab/>
        <w:t xml:space="preserve">Head teachers may wish to arrange for the school employee to determine  </w:t>
      </w:r>
      <w:r w:rsidRPr="00AD13EE">
        <w:rPr>
          <w:rFonts w:ascii="Arial" w:hAnsi="Arial" w:cs="Arial"/>
          <w:sz w:val="24"/>
          <w:szCs w:val="24"/>
        </w:rPr>
        <w:tab/>
        <w:t xml:space="preserve">appropriate person from within the whole school staff who would be prepared </w:t>
      </w:r>
      <w:r>
        <w:rPr>
          <w:rFonts w:ascii="Arial" w:hAnsi="Arial" w:cs="Arial"/>
          <w:sz w:val="24"/>
          <w:szCs w:val="24"/>
        </w:rPr>
        <w:tab/>
      </w:r>
      <w:r w:rsidRPr="00AD13EE">
        <w:rPr>
          <w:rFonts w:ascii="Arial" w:hAnsi="Arial" w:cs="Arial"/>
          <w:sz w:val="24"/>
          <w:szCs w:val="24"/>
        </w:rPr>
        <w:t xml:space="preserve">to take responsibility for supporting a complainant through the harassment </w:t>
      </w:r>
      <w:r>
        <w:rPr>
          <w:rFonts w:ascii="Arial" w:hAnsi="Arial" w:cs="Arial"/>
          <w:sz w:val="24"/>
          <w:szCs w:val="24"/>
        </w:rPr>
        <w:tab/>
      </w:r>
      <w:r w:rsidRPr="00AD13EE">
        <w:rPr>
          <w:rFonts w:ascii="Arial" w:hAnsi="Arial" w:cs="Arial"/>
          <w:sz w:val="24"/>
          <w:szCs w:val="24"/>
        </w:rPr>
        <w:t xml:space="preserve">complaint process. However, this would not preclude the complainant </w:t>
      </w:r>
      <w:r>
        <w:rPr>
          <w:rFonts w:ascii="Arial" w:hAnsi="Arial" w:cs="Arial"/>
          <w:sz w:val="24"/>
          <w:szCs w:val="24"/>
        </w:rPr>
        <w:tab/>
      </w:r>
      <w:r w:rsidRPr="00AD13EE">
        <w:rPr>
          <w:rFonts w:ascii="Arial" w:hAnsi="Arial" w:cs="Arial"/>
          <w:sz w:val="24"/>
          <w:szCs w:val="24"/>
        </w:rPr>
        <w:t xml:space="preserve">choosing an alternative work colleague to support them through the process if </w:t>
      </w:r>
      <w:r>
        <w:rPr>
          <w:rFonts w:ascii="Arial" w:hAnsi="Arial" w:cs="Arial"/>
          <w:sz w:val="24"/>
          <w:szCs w:val="24"/>
        </w:rPr>
        <w:lastRenderedPageBreak/>
        <w:tab/>
      </w:r>
      <w:r w:rsidRPr="00AD13EE">
        <w:rPr>
          <w:rFonts w:ascii="Arial" w:hAnsi="Arial" w:cs="Arial"/>
          <w:sz w:val="24"/>
          <w:szCs w:val="24"/>
        </w:rPr>
        <w:t xml:space="preserve">they so wished. The role of this person would largely be a supportive listening </w:t>
      </w:r>
      <w:r>
        <w:rPr>
          <w:rFonts w:ascii="Arial" w:hAnsi="Arial" w:cs="Arial"/>
          <w:sz w:val="24"/>
          <w:szCs w:val="24"/>
        </w:rPr>
        <w:tab/>
      </w:r>
      <w:r w:rsidRPr="00AD13EE">
        <w:rPr>
          <w:rFonts w:ascii="Arial" w:hAnsi="Arial" w:cs="Arial"/>
          <w:sz w:val="24"/>
          <w:szCs w:val="24"/>
        </w:rPr>
        <w:t xml:space="preserve">one and does not replace the more specialist support offered by trade unions </w:t>
      </w:r>
      <w:r>
        <w:rPr>
          <w:rFonts w:ascii="Arial" w:hAnsi="Arial" w:cs="Arial"/>
          <w:sz w:val="24"/>
          <w:szCs w:val="24"/>
        </w:rPr>
        <w:tab/>
      </w:r>
      <w:r w:rsidRPr="00AD13EE">
        <w:rPr>
          <w:rFonts w:ascii="Arial" w:hAnsi="Arial" w:cs="Arial"/>
          <w:sz w:val="24"/>
          <w:szCs w:val="24"/>
        </w:rPr>
        <w:t xml:space="preserve">and HR Business Partner. This "support colleague" should be allowed to </w:t>
      </w:r>
      <w:r>
        <w:rPr>
          <w:rFonts w:ascii="Arial" w:hAnsi="Arial" w:cs="Arial"/>
          <w:sz w:val="24"/>
          <w:szCs w:val="24"/>
        </w:rPr>
        <w:tab/>
      </w:r>
      <w:r w:rsidRPr="00AD13EE">
        <w:rPr>
          <w:rFonts w:ascii="Arial" w:hAnsi="Arial" w:cs="Arial"/>
          <w:sz w:val="24"/>
          <w:szCs w:val="24"/>
        </w:rPr>
        <w:t xml:space="preserve">accompany the complainant through each stage of the procedure as a moral </w:t>
      </w:r>
      <w:r>
        <w:rPr>
          <w:rFonts w:ascii="Arial" w:hAnsi="Arial" w:cs="Arial"/>
          <w:sz w:val="24"/>
          <w:szCs w:val="24"/>
        </w:rPr>
        <w:tab/>
      </w:r>
      <w:r w:rsidRPr="00AD13EE">
        <w:rPr>
          <w:rFonts w:ascii="Arial" w:hAnsi="Arial" w:cs="Arial"/>
          <w:sz w:val="24"/>
          <w:szCs w:val="24"/>
        </w:rPr>
        <w:t xml:space="preserve">support rather than as a representative of the complainant. Where a complaint </w:t>
      </w:r>
      <w:r>
        <w:rPr>
          <w:rFonts w:ascii="Arial" w:hAnsi="Arial" w:cs="Arial"/>
          <w:sz w:val="24"/>
          <w:szCs w:val="24"/>
        </w:rPr>
        <w:tab/>
      </w:r>
      <w:r w:rsidRPr="00AD13EE">
        <w:rPr>
          <w:rFonts w:ascii="Arial" w:hAnsi="Arial" w:cs="Arial"/>
          <w:sz w:val="24"/>
          <w:szCs w:val="24"/>
        </w:rPr>
        <w:t xml:space="preserve">is made against a head teacher, the complainant may request that an HR </w:t>
      </w:r>
      <w:r>
        <w:rPr>
          <w:rFonts w:ascii="Arial" w:hAnsi="Arial" w:cs="Arial"/>
          <w:sz w:val="24"/>
          <w:szCs w:val="24"/>
        </w:rPr>
        <w:tab/>
      </w:r>
      <w:r w:rsidRPr="00AD13EE">
        <w:rPr>
          <w:rFonts w:ascii="Arial" w:hAnsi="Arial" w:cs="Arial"/>
          <w:sz w:val="24"/>
          <w:szCs w:val="24"/>
        </w:rPr>
        <w:t xml:space="preserve">Business Partner fulfils this role. </w:t>
      </w:r>
    </w:p>
    <w:p w14:paraId="5E380170" w14:textId="77777777" w:rsidR="00774DBF" w:rsidRPr="00AD13EE" w:rsidRDefault="00774DBF" w:rsidP="00774DBF">
      <w:pPr>
        <w:rPr>
          <w:rFonts w:ascii="Arial" w:hAnsi="Arial" w:cs="Arial"/>
          <w:sz w:val="24"/>
          <w:szCs w:val="24"/>
        </w:rPr>
      </w:pPr>
      <w:r w:rsidRPr="00AD13EE">
        <w:rPr>
          <w:rFonts w:ascii="Arial" w:hAnsi="Arial" w:cs="Arial"/>
          <w:sz w:val="24"/>
          <w:szCs w:val="24"/>
        </w:rPr>
        <w:t>Investigating Officer</w:t>
      </w:r>
    </w:p>
    <w:p w14:paraId="259C14BC" w14:textId="71DF628D" w:rsidR="00774DBF" w:rsidRPr="00AD13EE" w:rsidRDefault="00774DBF" w:rsidP="00774DBF">
      <w:pPr>
        <w:pStyle w:val="BodyTextIndent2"/>
        <w:tabs>
          <w:tab w:val="left" w:pos="0"/>
        </w:tabs>
        <w:spacing w:line="276" w:lineRule="auto"/>
        <w:ind w:left="142" w:hanging="142"/>
        <w:rPr>
          <w:rFonts w:cs="Arial"/>
          <w:szCs w:val="24"/>
        </w:rPr>
      </w:pPr>
      <w:r w:rsidRPr="00AD13EE">
        <w:rPr>
          <w:rFonts w:cs="Arial"/>
          <w:szCs w:val="24"/>
        </w:rPr>
        <w:tab/>
        <w:t>2.</w:t>
      </w:r>
      <w:r>
        <w:rPr>
          <w:rFonts w:cs="Arial"/>
          <w:szCs w:val="24"/>
        </w:rPr>
        <w:t>8</w:t>
      </w:r>
      <w:r w:rsidRPr="00AD13EE">
        <w:rPr>
          <w:rFonts w:cs="Arial"/>
          <w:szCs w:val="24"/>
        </w:rPr>
        <w:tab/>
        <w:t xml:space="preserve">The investigating officer will be responsible for conducting the investigation </w:t>
      </w:r>
      <w:r>
        <w:rPr>
          <w:rFonts w:cs="Arial"/>
          <w:szCs w:val="24"/>
        </w:rPr>
        <w:tab/>
      </w:r>
      <w:r w:rsidRPr="00AD13EE">
        <w:rPr>
          <w:rFonts w:cs="Arial"/>
          <w:szCs w:val="24"/>
        </w:rPr>
        <w:t xml:space="preserve">and presenting the findings to the head teacher and/or disciplinary panel. The </w:t>
      </w:r>
      <w:r w:rsidRPr="00AD13EE">
        <w:rPr>
          <w:rFonts w:cs="Arial"/>
          <w:szCs w:val="24"/>
        </w:rPr>
        <w:tab/>
        <w:t xml:space="preserve">arrangements for dealing with a disciplinary investigation will need to be </w:t>
      </w:r>
      <w:r>
        <w:rPr>
          <w:rFonts w:cs="Arial"/>
          <w:szCs w:val="24"/>
        </w:rPr>
        <w:tab/>
      </w:r>
      <w:r w:rsidRPr="00AD13EE">
        <w:rPr>
          <w:rFonts w:cs="Arial"/>
          <w:szCs w:val="24"/>
        </w:rPr>
        <w:t xml:space="preserve">considered within the framework of the current school staffing regulations as </w:t>
      </w:r>
      <w:r>
        <w:rPr>
          <w:rFonts w:cs="Arial"/>
          <w:szCs w:val="24"/>
        </w:rPr>
        <w:tab/>
      </w:r>
      <w:r w:rsidRPr="00AD13EE">
        <w:rPr>
          <w:rFonts w:cs="Arial"/>
          <w:szCs w:val="24"/>
        </w:rPr>
        <w:t xml:space="preserve">well as the principle of natural justice. It is not, therefore, possible for the head </w:t>
      </w:r>
      <w:r>
        <w:rPr>
          <w:rFonts w:cs="Arial"/>
          <w:szCs w:val="24"/>
        </w:rPr>
        <w:tab/>
      </w:r>
      <w:r w:rsidRPr="00AD13EE">
        <w:rPr>
          <w:rFonts w:cs="Arial"/>
          <w:szCs w:val="24"/>
        </w:rPr>
        <w:t xml:space="preserve">teacher to be the investigating officer as well as the person responsible for </w:t>
      </w:r>
      <w:r>
        <w:rPr>
          <w:rFonts w:cs="Arial"/>
          <w:szCs w:val="24"/>
        </w:rPr>
        <w:tab/>
      </w:r>
      <w:r w:rsidRPr="00AD13EE">
        <w:rPr>
          <w:rFonts w:cs="Arial"/>
          <w:szCs w:val="24"/>
        </w:rPr>
        <w:t xml:space="preserve">deciding </w:t>
      </w:r>
      <w:proofErr w:type="gramStart"/>
      <w:r w:rsidRPr="00AD13EE">
        <w:rPr>
          <w:rFonts w:cs="Arial"/>
          <w:szCs w:val="24"/>
        </w:rPr>
        <w:t>whether or not</w:t>
      </w:r>
      <w:proofErr w:type="gramEnd"/>
      <w:r w:rsidRPr="00AD13EE">
        <w:rPr>
          <w:rFonts w:cs="Arial"/>
          <w:szCs w:val="24"/>
        </w:rPr>
        <w:t xml:space="preserve"> to dismiss the employee or to issue a formal warning.  </w:t>
      </w:r>
      <w:r>
        <w:rPr>
          <w:rFonts w:cs="Arial"/>
          <w:szCs w:val="24"/>
        </w:rPr>
        <w:tab/>
      </w:r>
      <w:r w:rsidRPr="00AD13EE">
        <w:rPr>
          <w:rFonts w:cs="Arial"/>
          <w:szCs w:val="24"/>
        </w:rPr>
        <w:t xml:space="preserve">The head teacher can only be the investigating officer, therefore, in </w:t>
      </w:r>
      <w:r>
        <w:rPr>
          <w:rFonts w:cs="Arial"/>
          <w:szCs w:val="24"/>
        </w:rPr>
        <w:tab/>
      </w:r>
      <w:r w:rsidRPr="00AD13EE">
        <w:rPr>
          <w:rFonts w:cs="Arial"/>
          <w:szCs w:val="24"/>
        </w:rPr>
        <w:t xml:space="preserve">circumstances where they will not be given delegated responsibility for </w:t>
      </w:r>
      <w:r w:rsidR="00A428BE">
        <w:rPr>
          <w:rFonts w:cs="Arial"/>
          <w:szCs w:val="24"/>
        </w:rPr>
        <w:tab/>
      </w:r>
      <w:r w:rsidRPr="00AD13EE">
        <w:rPr>
          <w:rFonts w:cs="Arial"/>
          <w:szCs w:val="24"/>
        </w:rPr>
        <w:t xml:space="preserve">making any decisions about a potential staff </w:t>
      </w:r>
      <w:r w:rsidRPr="00AD13EE">
        <w:rPr>
          <w:rFonts w:cs="Arial"/>
          <w:color w:val="FF0000"/>
          <w:szCs w:val="24"/>
        </w:rPr>
        <w:t xml:space="preserve">disciplinary action or potential </w:t>
      </w:r>
      <w:r w:rsidR="00A428BE">
        <w:rPr>
          <w:rFonts w:cs="Arial"/>
          <w:color w:val="FF0000"/>
          <w:szCs w:val="24"/>
        </w:rPr>
        <w:tab/>
      </w:r>
      <w:r w:rsidRPr="00AD13EE">
        <w:rPr>
          <w:rFonts w:cs="Arial"/>
          <w:szCs w:val="24"/>
        </w:rPr>
        <w:t>dismissal.</w:t>
      </w:r>
    </w:p>
    <w:p w14:paraId="6FD42B1D" w14:textId="21D4A09A" w:rsidR="00774DBF" w:rsidRPr="00AD13EE" w:rsidRDefault="00774DBF" w:rsidP="00774DBF">
      <w:pPr>
        <w:pStyle w:val="BodyTextIndent2"/>
        <w:tabs>
          <w:tab w:val="left" w:pos="0"/>
        </w:tabs>
        <w:spacing w:line="276" w:lineRule="auto"/>
        <w:ind w:left="650" w:hanging="650"/>
        <w:rPr>
          <w:rFonts w:cs="Arial"/>
          <w:szCs w:val="24"/>
        </w:rPr>
      </w:pPr>
      <w:r w:rsidRPr="00AD13EE">
        <w:rPr>
          <w:rFonts w:cs="Arial"/>
          <w:szCs w:val="24"/>
        </w:rPr>
        <w:t>2.</w:t>
      </w:r>
      <w:r>
        <w:rPr>
          <w:rFonts w:cs="Arial"/>
          <w:szCs w:val="24"/>
        </w:rPr>
        <w:t>9</w:t>
      </w:r>
      <w:r w:rsidRPr="00AD13EE">
        <w:rPr>
          <w:rFonts w:cs="Arial"/>
          <w:szCs w:val="24"/>
        </w:rPr>
        <w:tab/>
        <w:t xml:space="preserve">Where the disciplinary decision is delegated to the head teacher, either on their own or as part of the Disciplinary Panel, another appropriate member of the leadership team should take on the role of Investigating Officer.  In certain cases, for example where the head teacher is the subject of the investigation, the school is strongly advised to consider engaging the services of a </w:t>
      </w:r>
      <w:r w:rsidRPr="00AD13EE">
        <w:rPr>
          <w:rFonts w:cs="Arial"/>
          <w:color w:val="FF0000"/>
          <w:szCs w:val="24"/>
        </w:rPr>
        <w:t xml:space="preserve">HR Busines Partner </w:t>
      </w:r>
      <w:r w:rsidRPr="00AD13EE">
        <w:rPr>
          <w:rFonts w:cs="Arial"/>
          <w:szCs w:val="24"/>
        </w:rPr>
        <w:t xml:space="preserve">to conduct the investigation </w:t>
      </w:r>
      <w:r w:rsidRPr="00AD13EE">
        <w:rPr>
          <w:rFonts w:cs="Arial"/>
          <w:color w:val="FF0000"/>
          <w:szCs w:val="24"/>
        </w:rPr>
        <w:t>on a consultancy basis</w:t>
      </w:r>
      <w:r w:rsidRPr="00AD13EE">
        <w:rPr>
          <w:rFonts w:cs="Arial"/>
          <w:szCs w:val="24"/>
        </w:rPr>
        <w:t xml:space="preserve">. There is usually one lead Investigating Officer appointed, however in certain cases there may be more than one person appointed.  Schools are advised to contact </w:t>
      </w:r>
      <w:r w:rsidRPr="00AD13EE">
        <w:rPr>
          <w:rFonts w:cs="Arial"/>
          <w:color w:val="FF0000"/>
          <w:szCs w:val="24"/>
        </w:rPr>
        <w:t xml:space="preserve">their HR Business Partner </w:t>
      </w:r>
      <w:r w:rsidRPr="00AD13EE">
        <w:rPr>
          <w:rFonts w:cs="Arial"/>
          <w:szCs w:val="24"/>
        </w:rPr>
        <w:t>for further advice on the role of the Investigating Officer.</w:t>
      </w:r>
    </w:p>
    <w:p w14:paraId="3986E7EE" w14:textId="77777777" w:rsidR="00774DBF" w:rsidRPr="00AD13EE" w:rsidRDefault="00774DBF" w:rsidP="00774DBF">
      <w:pPr>
        <w:pStyle w:val="BodyTextIndent2"/>
        <w:tabs>
          <w:tab w:val="left" w:pos="0"/>
        </w:tabs>
        <w:spacing w:line="276" w:lineRule="auto"/>
        <w:ind w:left="652" w:hanging="652"/>
        <w:rPr>
          <w:rFonts w:cs="Arial"/>
          <w:szCs w:val="24"/>
        </w:rPr>
      </w:pPr>
      <w:r w:rsidRPr="00AD13EE">
        <w:rPr>
          <w:rFonts w:cs="Arial"/>
          <w:szCs w:val="24"/>
        </w:rPr>
        <w:t>2.</w:t>
      </w:r>
      <w:r>
        <w:rPr>
          <w:rFonts w:cs="Arial"/>
          <w:szCs w:val="24"/>
        </w:rPr>
        <w:t>10</w:t>
      </w:r>
      <w:r w:rsidRPr="00AD13EE">
        <w:rPr>
          <w:rFonts w:cs="Arial"/>
          <w:szCs w:val="24"/>
        </w:rPr>
        <w:tab/>
        <w:t>The role of the Head Teacher includes consideration of the sensitivity of the situation and the welfare of the employee</w:t>
      </w:r>
      <w:r w:rsidRPr="00AD13EE">
        <w:rPr>
          <w:rFonts w:cs="Arial"/>
          <w:color w:val="FF0000"/>
          <w:szCs w:val="24"/>
        </w:rPr>
        <w:t xml:space="preserve">(s) </w:t>
      </w:r>
      <w:r w:rsidRPr="00AD13EE">
        <w:rPr>
          <w:rFonts w:cs="Arial"/>
          <w:szCs w:val="24"/>
        </w:rPr>
        <w:t xml:space="preserve">involved.  </w:t>
      </w:r>
    </w:p>
    <w:p w14:paraId="077C5AA0" w14:textId="77777777" w:rsidR="00774DBF" w:rsidRPr="00AD13EE" w:rsidRDefault="00774DBF" w:rsidP="00774DBF">
      <w:pPr>
        <w:ind w:right="-291"/>
        <w:rPr>
          <w:rFonts w:ascii="Arial" w:hAnsi="Arial" w:cs="Arial"/>
          <w:sz w:val="24"/>
          <w:szCs w:val="24"/>
        </w:rPr>
      </w:pPr>
      <w:r w:rsidRPr="00AD13EE">
        <w:rPr>
          <w:rFonts w:ascii="Arial" w:hAnsi="Arial" w:cs="Arial"/>
          <w:sz w:val="24"/>
          <w:szCs w:val="24"/>
        </w:rPr>
        <w:t>2.1</w:t>
      </w:r>
      <w:r>
        <w:rPr>
          <w:rFonts w:ascii="Arial" w:hAnsi="Arial" w:cs="Arial"/>
          <w:sz w:val="24"/>
          <w:szCs w:val="24"/>
        </w:rPr>
        <w:t>1</w:t>
      </w:r>
      <w:r w:rsidRPr="00AD13EE">
        <w:rPr>
          <w:rFonts w:ascii="Arial" w:hAnsi="Arial" w:cs="Arial"/>
          <w:sz w:val="24"/>
          <w:szCs w:val="24"/>
        </w:rPr>
        <w:tab/>
        <w:t xml:space="preserve">When </w:t>
      </w:r>
      <w:r w:rsidRPr="00AD13EE">
        <w:rPr>
          <w:rFonts w:ascii="Arial" w:hAnsi="Arial" w:cs="Arial"/>
          <w:color w:val="FF0000"/>
          <w:sz w:val="24"/>
          <w:szCs w:val="24"/>
        </w:rPr>
        <w:t xml:space="preserve">a head teacher </w:t>
      </w:r>
      <w:r w:rsidRPr="00AD13EE">
        <w:rPr>
          <w:rFonts w:ascii="Arial" w:hAnsi="Arial" w:cs="Arial"/>
          <w:sz w:val="24"/>
          <w:szCs w:val="24"/>
        </w:rPr>
        <w:t xml:space="preserve">notifies an employee about formal procedures/dates of </w:t>
      </w:r>
      <w:r>
        <w:rPr>
          <w:rFonts w:ascii="Arial" w:hAnsi="Arial" w:cs="Arial"/>
          <w:sz w:val="24"/>
          <w:szCs w:val="24"/>
        </w:rPr>
        <w:tab/>
      </w:r>
      <w:r w:rsidRPr="00AD13EE">
        <w:rPr>
          <w:rFonts w:ascii="Arial" w:hAnsi="Arial" w:cs="Arial"/>
          <w:sz w:val="24"/>
          <w:szCs w:val="24"/>
        </w:rPr>
        <w:t xml:space="preserve">hearings they should aim to inform employees at an appropriate time to ensure </w:t>
      </w:r>
      <w:r>
        <w:rPr>
          <w:rFonts w:ascii="Arial" w:hAnsi="Arial" w:cs="Arial"/>
          <w:sz w:val="24"/>
          <w:szCs w:val="24"/>
        </w:rPr>
        <w:tab/>
      </w:r>
      <w:r w:rsidRPr="00AD13EE">
        <w:rPr>
          <w:rFonts w:ascii="Arial" w:hAnsi="Arial" w:cs="Arial"/>
          <w:sz w:val="24"/>
          <w:szCs w:val="24"/>
        </w:rPr>
        <w:t xml:space="preserve">the employee </w:t>
      </w:r>
      <w:proofErr w:type="gramStart"/>
      <w:r w:rsidRPr="00AD13EE">
        <w:rPr>
          <w:rFonts w:ascii="Arial" w:hAnsi="Arial" w:cs="Arial"/>
          <w:sz w:val="24"/>
          <w:szCs w:val="24"/>
        </w:rPr>
        <w:t>has the opportunity to</w:t>
      </w:r>
      <w:proofErr w:type="gramEnd"/>
      <w:r w:rsidRPr="00AD13EE">
        <w:rPr>
          <w:rFonts w:ascii="Arial" w:hAnsi="Arial" w:cs="Arial"/>
          <w:sz w:val="24"/>
          <w:szCs w:val="24"/>
        </w:rPr>
        <w:t xml:space="preserve"> contact their union representative or other </w:t>
      </w:r>
      <w:r>
        <w:rPr>
          <w:rFonts w:ascii="Arial" w:hAnsi="Arial" w:cs="Arial"/>
          <w:sz w:val="24"/>
          <w:szCs w:val="24"/>
        </w:rPr>
        <w:tab/>
      </w:r>
      <w:r w:rsidRPr="00AD13EE">
        <w:rPr>
          <w:rFonts w:ascii="Arial" w:hAnsi="Arial" w:cs="Arial"/>
          <w:sz w:val="24"/>
          <w:szCs w:val="24"/>
        </w:rPr>
        <w:t xml:space="preserve">relevant person for support. </w:t>
      </w:r>
    </w:p>
    <w:p w14:paraId="48AD5257" w14:textId="77777777" w:rsidR="00774DBF" w:rsidRPr="00AD13EE" w:rsidRDefault="00774DBF" w:rsidP="00774DBF">
      <w:pPr>
        <w:ind w:left="650" w:right="-291" w:hanging="590"/>
        <w:rPr>
          <w:rFonts w:ascii="Arial" w:hAnsi="Arial" w:cs="Arial"/>
          <w:sz w:val="24"/>
          <w:szCs w:val="24"/>
        </w:rPr>
      </w:pPr>
      <w:r w:rsidRPr="00AD13EE">
        <w:rPr>
          <w:rFonts w:ascii="Arial" w:hAnsi="Arial" w:cs="Arial"/>
          <w:sz w:val="24"/>
          <w:szCs w:val="24"/>
        </w:rPr>
        <w:t>2.1</w:t>
      </w:r>
      <w:r>
        <w:rPr>
          <w:rFonts w:ascii="Arial" w:hAnsi="Arial" w:cs="Arial"/>
          <w:sz w:val="24"/>
          <w:szCs w:val="24"/>
        </w:rPr>
        <w:t>2</w:t>
      </w:r>
      <w:r w:rsidRPr="00AD13EE">
        <w:rPr>
          <w:rFonts w:ascii="Arial" w:hAnsi="Arial" w:cs="Arial"/>
          <w:sz w:val="24"/>
          <w:szCs w:val="24"/>
        </w:rPr>
        <w:tab/>
        <w:t xml:space="preserve">Head teachers are advised to do this, wherever possible, towards the end of the day and that any confirmation letters are sent during the working week to avoid notifications arriving on a weekend or during the school holidays.  Where this cannot be avoided due to procedural timescale head teachers are advised to offer to contact the trade union representative and their HR </w:t>
      </w:r>
      <w:r w:rsidRPr="00AD13EE">
        <w:rPr>
          <w:rFonts w:ascii="Arial" w:hAnsi="Arial" w:cs="Arial"/>
          <w:color w:val="FF0000"/>
          <w:sz w:val="24"/>
          <w:szCs w:val="24"/>
        </w:rPr>
        <w:t xml:space="preserve">Business Partner </w:t>
      </w:r>
      <w:r w:rsidRPr="00AD13EE">
        <w:rPr>
          <w:rFonts w:ascii="Arial" w:hAnsi="Arial" w:cs="Arial"/>
          <w:sz w:val="24"/>
          <w:szCs w:val="24"/>
        </w:rPr>
        <w:lastRenderedPageBreak/>
        <w:t>support to advise them of the content of the letter to enable the trade union representative to contact the employee if necessary.</w:t>
      </w:r>
    </w:p>
    <w:p w14:paraId="3C3C9F82" w14:textId="77777777" w:rsidR="00774DBF" w:rsidRPr="00AD13EE" w:rsidRDefault="00774DBF" w:rsidP="00774DBF">
      <w:pPr>
        <w:ind w:left="650" w:right="-291" w:hanging="650"/>
        <w:rPr>
          <w:rFonts w:ascii="Arial" w:hAnsi="Arial" w:cs="Arial"/>
          <w:sz w:val="24"/>
          <w:szCs w:val="24"/>
        </w:rPr>
      </w:pPr>
      <w:r w:rsidRPr="00AD13EE">
        <w:rPr>
          <w:rFonts w:ascii="Arial" w:hAnsi="Arial" w:cs="Arial"/>
          <w:sz w:val="24"/>
          <w:szCs w:val="24"/>
        </w:rPr>
        <w:t>2.1</w:t>
      </w:r>
      <w:r>
        <w:rPr>
          <w:rFonts w:ascii="Arial" w:hAnsi="Arial" w:cs="Arial"/>
          <w:sz w:val="24"/>
          <w:szCs w:val="24"/>
        </w:rPr>
        <w:t>3</w:t>
      </w:r>
      <w:r w:rsidRPr="00AD13EE">
        <w:rPr>
          <w:rFonts w:ascii="Arial" w:hAnsi="Arial" w:cs="Arial"/>
          <w:sz w:val="24"/>
          <w:szCs w:val="24"/>
        </w:rPr>
        <w:tab/>
        <w:t>Head teachers should avoid sending letters</w:t>
      </w:r>
      <w:r w:rsidRPr="00AD13EE">
        <w:rPr>
          <w:rFonts w:ascii="Arial" w:hAnsi="Arial" w:cs="Arial"/>
          <w:color w:val="FF0000"/>
          <w:sz w:val="24"/>
          <w:szCs w:val="24"/>
        </w:rPr>
        <w:t xml:space="preserve"> on the last day of </w:t>
      </w:r>
      <w:r w:rsidRPr="00AD13EE">
        <w:rPr>
          <w:rFonts w:ascii="Arial" w:hAnsi="Arial" w:cs="Arial"/>
          <w:sz w:val="24"/>
          <w:szCs w:val="24"/>
        </w:rPr>
        <w:t xml:space="preserve">a term or half-term. Where this is unavoidable because of procedural timescales heads are advised </w:t>
      </w:r>
      <w:r w:rsidRPr="00AD13EE">
        <w:rPr>
          <w:rFonts w:ascii="Arial" w:hAnsi="Arial" w:cs="Arial"/>
          <w:sz w:val="24"/>
          <w:szCs w:val="24"/>
        </w:rPr>
        <w:tab/>
        <w:t xml:space="preserve">to offer to alert the trade union representative that a letter is being sent and confirm the content of that letter, to enable the trade union representative to contact the employee if necessary.  </w:t>
      </w:r>
    </w:p>
    <w:p w14:paraId="7CC01823" w14:textId="77777777" w:rsidR="00774DBF" w:rsidRPr="00AD13EE" w:rsidRDefault="00774DBF" w:rsidP="00774DBF">
      <w:pPr>
        <w:rPr>
          <w:rFonts w:ascii="Arial" w:hAnsi="Arial" w:cs="Arial"/>
          <w:sz w:val="24"/>
          <w:szCs w:val="24"/>
        </w:rPr>
      </w:pPr>
      <w:r w:rsidRPr="00AD13EE">
        <w:rPr>
          <w:rFonts w:ascii="Arial" w:hAnsi="Arial" w:cs="Arial"/>
          <w:sz w:val="24"/>
          <w:szCs w:val="24"/>
        </w:rPr>
        <w:t>Governors’ Disciplinary Panel</w:t>
      </w:r>
    </w:p>
    <w:p w14:paraId="706AF5B7" w14:textId="77777777" w:rsidR="00774DBF" w:rsidRPr="00AD13EE" w:rsidRDefault="00774DBF" w:rsidP="00774DBF">
      <w:pPr>
        <w:ind w:left="652" w:hanging="652"/>
        <w:rPr>
          <w:rFonts w:ascii="Arial" w:hAnsi="Arial" w:cs="Arial"/>
          <w:sz w:val="24"/>
          <w:szCs w:val="24"/>
        </w:rPr>
      </w:pPr>
      <w:r w:rsidRPr="00AD13EE">
        <w:rPr>
          <w:rFonts w:ascii="Arial" w:hAnsi="Arial" w:cs="Arial"/>
          <w:sz w:val="24"/>
          <w:szCs w:val="24"/>
        </w:rPr>
        <w:t>2.1</w:t>
      </w:r>
      <w:r>
        <w:rPr>
          <w:rFonts w:ascii="Arial" w:hAnsi="Arial" w:cs="Arial"/>
          <w:sz w:val="24"/>
          <w:szCs w:val="24"/>
        </w:rPr>
        <w:t>4</w:t>
      </w:r>
      <w:r w:rsidRPr="00AD13EE">
        <w:rPr>
          <w:rFonts w:ascii="Arial" w:hAnsi="Arial" w:cs="Arial"/>
          <w:sz w:val="24"/>
          <w:szCs w:val="24"/>
        </w:rPr>
        <w:tab/>
        <w:t xml:space="preserve">In relation to the 2003 Staffing Regulations, </w:t>
      </w:r>
      <w:r w:rsidRPr="00AD13EE">
        <w:rPr>
          <w:rFonts w:ascii="Arial" w:hAnsi="Arial" w:cs="Arial"/>
          <w:color w:val="FF0000"/>
          <w:sz w:val="24"/>
          <w:szCs w:val="24"/>
        </w:rPr>
        <w:t xml:space="preserve">schools are </w:t>
      </w:r>
      <w:r w:rsidRPr="00AD13EE">
        <w:rPr>
          <w:rFonts w:ascii="Arial" w:hAnsi="Arial" w:cs="Arial"/>
          <w:sz w:val="24"/>
          <w:szCs w:val="24"/>
        </w:rPr>
        <w:t>strongly advised that dismissal decisions are best made by a panel rather than by one person acting on their own. It is recommended, therefore, that the Disciplinary Panel should normally consist of the head teacher supported by two governors or three governors.</w:t>
      </w:r>
    </w:p>
    <w:p w14:paraId="52616930" w14:textId="77777777" w:rsidR="00774DBF" w:rsidRPr="00AD13EE" w:rsidRDefault="00774DBF" w:rsidP="00774DBF">
      <w:pPr>
        <w:tabs>
          <w:tab w:val="num" w:pos="0"/>
        </w:tabs>
        <w:ind w:left="650" w:hanging="650"/>
        <w:rPr>
          <w:rFonts w:ascii="Arial" w:hAnsi="Arial" w:cs="Arial"/>
          <w:color w:val="000000"/>
          <w:sz w:val="24"/>
          <w:szCs w:val="24"/>
        </w:rPr>
      </w:pPr>
      <w:r w:rsidRPr="00AD13EE">
        <w:rPr>
          <w:rFonts w:ascii="Arial" w:hAnsi="Arial" w:cs="Arial"/>
          <w:color w:val="000000"/>
          <w:sz w:val="24"/>
          <w:szCs w:val="24"/>
        </w:rPr>
        <w:t>2.1</w:t>
      </w:r>
      <w:r>
        <w:rPr>
          <w:rFonts w:ascii="Arial" w:hAnsi="Arial" w:cs="Arial"/>
          <w:color w:val="000000"/>
          <w:sz w:val="24"/>
          <w:szCs w:val="24"/>
        </w:rPr>
        <w:t>5</w:t>
      </w:r>
      <w:r>
        <w:rPr>
          <w:rFonts w:ascii="Arial" w:hAnsi="Arial" w:cs="Arial"/>
          <w:color w:val="000000"/>
          <w:sz w:val="24"/>
          <w:szCs w:val="24"/>
        </w:rPr>
        <w:tab/>
      </w:r>
      <w:r w:rsidRPr="00AD13EE">
        <w:rPr>
          <w:rFonts w:ascii="Arial" w:hAnsi="Arial" w:cs="Arial"/>
          <w:color w:val="000000"/>
          <w:sz w:val="24"/>
          <w:szCs w:val="24"/>
        </w:rPr>
        <w:t xml:space="preserve">The head teacher can be a member of </w:t>
      </w:r>
      <w:r w:rsidRPr="00AD13EE">
        <w:rPr>
          <w:rFonts w:ascii="Arial" w:hAnsi="Arial" w:cs="Arial"/>
          <w:color w:val="FF0000"/>
          <w:sz w:val="24"/>
          <w:szCs w:val="24"/>
        </w:rPr>
        <w:t xml:space="preserve">a disciplinary </w:t>
      </w:r>
      <w:r w:rsidRPr="00AD13EE">
        <w:rPr>
          <w:rFonts w:ascii="Arial" w:hAnsi="Arial" w:cs="Arial"/>
          <w:color w:val="000000"/>
          <w:sz w:val="24"/>
          <w:szCs w:val="24"/>
        </w:rPr>
        <w:t xml:space="preserve">panel but only if they are not directly involved in the harassment complaint or subsequent disciplinary investigation. However, it is recommended that that they should not normally take on this role. </w:t>
      </w:r>
    </w:p>
    <w:p w14:paraId="7E0D2C14" w14:textId="77777777" w:rsidR="00774DBF" w:rsidRPr="00AD13EE" w:rsidRDefault="00774DBF" w:rsidP="00774DBF">
      <w:pPr>
        <w:rPr>
          <w:rFonts w:ascii="Arial" w:hAnsi="Arial" w:cs="Arial"/>
          <w:sz w:val="24"/>
          <w:szCs w:val="24"/>
        </w:rPr>
      </w:pPr>
      <w:r w:rsidRPr="00AD13EE">
        <w:rPr>
          <w:rFonts w:ascii="Arial" w:hAnsi="Arial" w:cs="Arial"/>
          <w:sz w:val="24"/>
          <w:szCs w:val="24"/>
        </w:rPr>
        <w:t>Appeal</w:t>
      </w:r>
      <w:r>
        <w:rPr>
          <w:rFonts w:ascii="Arial" w:hAnsi="Arial" w:cs="Arial"/>
          <w:sz w:val="24"/>
          <w:szCs w:val="24"/>
        </w:rPr>
        <w:t xml:space="preserve"> </w:t>
      </w:r>
      <w:r w:rsidRPr="008A79F5">
        <w:rPr>
          <w:rFonts w:ascii="Arial" w:hAnsi="Arial" w:cs="Arial"/>
          <w:color w:val="FF0000"/>
          <w:sz w:val="24"/>
          <w:szCs w:val="24"/>
        </w:rPr>
        <w:t>Disciplinary</w:t>
      </w:r>
      <w:r w:rsidRPr="00AD13EE">
        <w:rPr>
          <w:rFonts w:ascii="Arial" w:hAnsi="Arial" w:cs="Arial"/>
          <w:sz w:val="24"/>
          <w:szCs w:val="24"/>
        </w:rPr>
        <w:t xml:space="preserve"> Panel</w:t>
      </w:r>
    </w:p>
    <w:p w14:paraId="5A60ECB5" w14:textId="77777777" w:rsidR="00774DBF" w:rsidRPr="00FA55B3" w:rsidRDefault="00774DBF" w:rsidP="00774DBF">
      <w:pPr>
        <w:ind w:left="720" w:hanging="720"/>
        <w:rPr>
          <w:rFonts w:ascii="Arial" w:hAnsi="Arial" w:cs="Arial"/>
          <w:color w:val="FF0000"/>
          <w:sz w:val="24"/>
          <w:szCs w:val="24"/>
        </w:rPr>
      </w:pPr>
      <w:r w:rsidRPr="00AD13EE">
        <w:rPr>
          <w:rFonts w:ascii="Arial" w:hAnsi="Arial" w:cs="Arial"/>
          <w:sz w:val="24"/>
          <w:szCs w:val="24"/>
        </w:rPr>
        <w:t>2.1</w:t>
      </w:r>
      <w:r>
        <w:rPr>
          <w:rFonts w:ascii="Arial" w:hAnsi="Arial" w:cs="Arial"/>
          <w:sz w:val="24"/>
          <w:szCs w:val="24"/>
        </w:rPr>
        <w:t>6</w:t>
      </w:r>
      <w:r w:rsidRPr="00AD13EE">
        <w:rPr>
          <w:rFonts w:ascii="Arial" w:hAnsi="Arial" w:cs="Arial"/>
          <w:sz w:val="24"/>
          <w:szCs w:val="24"/>
        </w:rPr>
        <w:tab/>
        <w:t xml:space="preserve"> All appeals against dismissal or other disciplinary outcomes must be heard by an Appeal Panel. This should consist of three governors who have had no previous involvement in the case. </w:t>
      </w:r>
      <w:r w:rsidRPr="00FA55B3">
        <w:rPr>
          <w:rFonts w:ascii="Arial" w:hAnsi="Arial" w:cs="Arial"/>
          <w:color w:val="FF0000"/>
          <w:sz w:val="24"/>
          <w:szCs w:val="24"/>
        </w:rPr>
        <w:t>In some circumstances it may be appropriate for the school to co-opt governors to their governing body as additional members to support school.  Consideration for co-opted governors by the school may be done  in preparation for a possible disciplinary panel to avoid unnecessary delay for all parties.</w:t>
      </w:r>
    </w:p>
    <w:p w14:paraId="5365B5E4" w14:textId="77777777" w:rsidR="00774DBF" w:rsidRPr="00AD13EE" w:rsidRDefault="00774DBF" w:rsidP="00774DBF">
      <w:pPr>
        <w:rPr>
          <w:rFonts w:ascii="Arial" w:hAnsi="Arial" w:cs="Arial"/>
          <w:sz w:val="24"/>
          <w:szCs w:val="24"/>
        </w:rPr>
      </w:pPr>
      <w:r w:rsidRPr="00AD13EE">
        <w:rPr>
          <w:rFonts w:ascii="Arial" w:hAnsi="Arial" w:cs="Arial"/>
          <w:sz w:val="24"/>
          <w:szCs w:val="24"/>
        </w:rPr>
        <w:t>Note Takers</w:t>
      </w:r>
    </w:p>
    <w:p w14:paraId="7FFFD95F" w14:textId="121F52D1" w:rsidR="00774DBF" w:rsidRDefault="00774DBF" w:rsidP="00774DBF">
      <w:pPr>
        <w:pStyle w:val="BodyTextIndent2"/>
        <w:tabs>
          <w:tab w:val="left" w:pos="0"/>
        </w:tabs>
        <w:spacing w:line="276" w:lineRule="auto"/>
        <w:ind w:left="0"/>
        <w:rPr>
          <w:rFonts w:cs="Arial"/>
          <w:szCs w:val="24"/>
        </w:rPr>
      </w:pPr>
      <w:r w:rsidRPr="00AD13EE">
        <w:rPr>
          <w:rFonts w:cs="Arial"/>
          <w:szCs w:val="24"/>
        </w:rPr>
        <w:t>2.1</w:t>
      </w:r>
      <w:r>
        <w:rPr>
          <w:rFonts w:cs="Arial"/>
          <w:szCs w:val="24"/>
        </w:rPr>
        <w:t>7</w:t>
      </w:r>
      <w:r w:rsidRPr="00AD13EE">
        <w:rPr>
          <w:rFonts w:cs="Arial"/>
          <w:szCs w:val="24"/>
        </w:rPr>
        <w:tab/>
        <w:t xml:space="preserve">Notes should be taken at all meetings. The school will need to arrange a note </w:t>
      </w:r>
      <w:r>
        <w:rPr>
          <w:rFonts w:cs="Arial"/>
          <w:szCs w:val="24"/>
        </w:rPr>
        <w:tab/>
      </w:r>
      <w:r w:rsidRPr="00AD13EE">
        <w:rPr>
          <w:rFonts w:cs="Arial"/>
          <w:szCs w:val="24"/>
        </w:rPr>
        <w:t xml:space="preserve">taker, this can be done through Governor Services if the school does not have </w:t>
      </w:r>
      <w:r>
        <w:rPr>
          <w:rFonts w:cs="Arial"/>
          <w:szCs w:val="24"/>
        </w:rPr>
        <w:tab/>
      </w:r>
      <w:r w:rsidRPr="00AD13EE">
        <w:rPr>
          <w:rFonts w:cs="Arial"/>
          <w:szCs w:val="24"/>
        </w:rPr>
        <w:t xml:space="preserve">an appropriate person to undertake this role. The Note Taker must </w:t>
      </w:r>
      <w:r w:rsidR="00842823">
        <w:rPr>
          <w:rFonts w:cs="Arial"/>
          <w:szCs w:val="24"/>
        </w:rPr>
        <w:tab/>
      </w:r>
      <w:r w:rsidRPr="00AD13EE">
        <w:rPr>
          <w:rFonts w:cs="Arial"/>
          <w:szCs w:val="24"/>
        </w:rPr>
        <w:t xml:space="preserve">understand </w:t>
      </w:r>
      <w:r>
        <w:rPr>
          <w:rFonts w:cs="Arial"/>
          <w:szCs w:val="24"/>
        </w:rPr>
        <w:tab/>
      </w:r>
      <w:r w:rsidRPr="00AD13EE">
        <w:rPr>
          <w:rFonts w:cs="Arial"/>
          <w:szCs w:val="24"/>
        </w:rPr>
        <w:t xml:space="preserve">the confidential nature of the meetings. Notes are not verbatim </w:t>
      </w:r>
      <w:r w:rsidR="00842823">
        <w:rPr>
          <w:rFonts w:cs="Arial"/>
          <w:szCs w:val="24"/>
        </w:rPr>
        <w:tab/>
      </w:r>
      <w:r w:rsidRPr="00AD13EE">
        <w:rPr>
          <w:rFonts w:cs="Arial"/>
          <w:szCs w:val="24"/>
        </w:rPr>
        <w:t xml:space="preserve">but are a record of the content of the meeting. It is the school’s responsibility </w:t>
      </w:r>
      <w:r w:rsidR="00842823">
        <w:rPr>
          <w:rFonts w:cs="Arial"/>
          <w:szCs w:val="24"/>
        </w:rPr>
        <w:tab/>
      </w:r>
      <w:r w:rsidRPr="00AD13EE">
        <w:rPr>
          <w:rFonts w:cs="Arial"/>
          <w:szCs w:val="24"/>
        </w:rPr>
        <w:t xml:space="preserve">to ensure that notes from meetings are provided to those who were present. </w:t>
      </w:r>
      <w:r w:rsidR="00842823">
        <w:rPr>
          <w:rFonts w:cs="Arial"/>
          <w:szCs w:val="24"/>
        </w:rPr>
        <w:tab/>
      </w:r>
      <w:r w:rsidRPr="00AD13EE">
        <w:rPr>
          <w:rFonts w:cs="Arial"/>
          <w:szCs w:val="24"/>
        </w:rPr>
        <w:t xml:space="preserve">his does not prevent the individual or their representative from making their </w:t>
      </w:r>
      <w:r w:rsidR="00842823">
        <w:rPr>
          <w:rFonts w:cs="Arial"/>
          <w:szCs w:val="24"/>
        </w:rPr>
        <w:tab/>
      </w:r>
      <w:r w:rsidRPr="00AD13EE">
        <w:rPr>
          <w:rFonts w:cs="Arial"/>
          <w:szCs w:val="24"/>
        </w:rPr>
        <w:t xml:space="preserve">own notes, although the employee is not able to bring an additional note taker </w:t>
      </w:r>
      <w:r w:rsidR="00842823">
        <w:rPr>
          <w:rFonts w:cs="Arial"/>
          <w:szCs w:val="24"/>
        </w:rPr>
        <w:tab/>
      </w:r>
      <w:r w:rsidRPr="00AD13EE">
        <w:rPr>
          <w:rFonts w:cs="Arial"/>
          <w:szCs w:val="24"/>
        </w:rPr>
        <w:t xml:space="preserve">to meetings. Meetings may not be recorded unless this </w:t>
      </w:r>
      <w:r>
        <w:rPr>
          <w:rFonts w:cs="Arial"/>
          <w:szCs w:val="24"/>
        </w:rPr>
        <w:t xml:space="preserve">is </w:t>
      </w:r>
      <w:r w:rsidRPr="00AD13EE">
        <w:rPr>
          <w:rFonts w:cs="Arial"/>
          <w:szCs w:val="24"/>
        </w:rPr>
        <w:t xml:space="preserve">agreed by all parties </w:t>
      </w:r>
      <w:r>
        <w:rPr>
          <w:rFonts w:cs="Arial"/>
          <w:szCs w:val="24"/>
        </w:rPr>
        <w:tab/>
      </w:r>
      <w:r w:rsidRPr="00AD13EE">
        <w:rPr>
          <w:rFonts w:cs="Arial"/>
          <w:szCs w:val="24"/>
        </w:rPr>
        <w:t xml:space="preserve">from the outset. </w:t>
      </w:r>
      <w:r w:rsidRPr="00AD13EE">
        <w:rPr>
          <w:rFonts w:cs="Arial"/>
          <w:color w:val="FF0000"/>
          <w:szCs w:val="24"/>
        </w:rPr>
        <w:t>Covert recordings must not be taken</w:t>
      </w:r>
      <w:r w:rsidRPr="00AD13EE">
        <w:rPr>
          <w:rFonts w:cs="Arial"/>
          <w:szCs w:val="24"/>
        </w:rPr>
        <w:t>.</w:t>
      </w:r>
    </w:p>
    <w:p w14:paraId="56B8C5F6" w14:textId="098F4463" w:rsidR="00842823" w:rsidRDefault="00842823" w:rsidP="00774DBF">
      <w:pPr>
        <w:pStyle w:val="BodyTextIndent2"/>
        <w:tabs>
          <w:tab w:val="left" w:pos="0"/>
        </w:tabs>
        <w:spacing w:line="276" w:lineRule="auto"/>
        <w:ind w:left="0"/>
        <w:rPr>
          <w:rFonts w:cs="Arial"/>
          <w:szCs w:val="24"/>
        </w:rPr>
      </w:pPr>
    </w:p>
    <w:p w14:paraId="583F5185" w14:textId="77777777" w:rsidR="00842823" w:rsidRPr="00AD13EE" w:rsidRDefault="00842823" w:rsidP="00774DBF">
      <w:pPr>
        <w:pStyle w:val="BodyTextIndent2"/>
        <w:tabs>
          <w:tab w:val="left" w:pos="0"/>
        </w:tabs>
        <w:spacing w:line="276" w:lineRule="auto"/>
        <w:ind w:left="0"/>
        <w:rPr>
          <w:rFonts w:cs="Arial"/>
          <w:szCs w:val="24"/>
        </w:rPr>
      </w:pPr>
    </w:p>
    <w:p w14:paraId="154300C8" w14:textId="77777777" w:rsidR="00774DBF" w:rsidRPr="00AD13EE" w:rsidRDefault="00774DBF" w:rsidP="00774DBF">
      <w:pPr>
        <w:rPr>
          <w:rFonts w:ascii="Arial" w:hAnsi="Arial" w:cs="Arial"/>
          <w:sz w:val="24"/>
          <w:szCs w:val="24"/>
        </w:rPr>
      </w:pPr>
      <w:r w:rsidRPr="00AD13EE">
        <w:rPr>
          <w:rFonts w:ascii="Arial" w:hAnsi="Arial" w:cs="Arial"/>
          <w:sz w:val="24"/>
          <w:szCs w:val="24"/>
        </w:rPr>
        <w:lastRenderedPageBreak/>
        <w:t>The Local Authority (LA)</w:t>
      </w:r>
    </w:p>
    <w:p w14:paraId="4681C874" w14:textId="77777777" w:rsidR="00774DBF" w:rsidRPr="00AD13EE" w:rsidRDefault="00774DBF" w:rsidP="00774DBF">
      <w:pPr>
        <w:tabs>
          <w:tab w:val="num" w:pos="0"/>
        </w:tabs>
        <w:ind w:left="650" w:hanging="650"/>
        <w:rPr>
          <w:rFonts w:ascii="Arial" w:hAnsi="Arial" w:cs="Arial"/>
          <w:color w:val="000000"/>
          <w:sz w:val="24"/>
          <w:szCs w:val="24"/>
        </w:rPr>
      </w:pPr>
      <w:r w:rsidRPr="00AD13EE">
        <w:rPr>
          <w:rFonts w:ascii="Arial" w:hAnsi="Arial" w:cs="Arial"/>
          <w:sz w:val="24"/>
          <w:szCs w:val="24"/>
        </w:rPr>
        <w:t>2.1</w:t>
      </w:r>
      <w:r>
        <w:rPr>
          <w:rFonts w:ascii="Arial" w:hAnsi="Arial" w:cs="Arial"/>
          <w:sz w:val="24"/>
          <w:szCs w:val="24"/>
        </w:rPr>
        <w:t>8</w:t>
      </w:r>
      <w:r w:rsidRPr="00AD13EE">
        <w:rPr>
          <w:rFonts w:ascii="Arial" w:hAnsi="Arial" w:cs="Arial"/>
          <w:sz w:val="24"/>
          <w:szCs w:val="24"/>
        </w:rPr>
        <w:tab/>
      </w:r>
      <w:r w:rsidRPr="00AD13EE">
        <w:rPr>
          <w:rFonts w:ascii="Arial" w:hAnsi="Arial" w:cs="Arial"/>
          <w:color w:val="000000"/>
          <w:sz w:val="24"/>
          <w:szCs w:val="24"/>
        </w:rPr>
        <w:t xml:space="preserve">The HR </w:t>
      </w:r>
      <w:r w:rsidRPr="00AD13EE">
        <w:rPr>
          <w:rFonts w:ascii="Arial" w:hAnsi="Arial" w:cs="Arial"/>
          <w:color w:val="FF0000"/>
          <w:sz w:val="24"/>
          <w:szCs w:val="24"/>
        </w:rPr>
        <w:t>Service</w:t>
      </w:r>
      <w:r w:rsidRPr="00AD13EE">
        <w:rPr>
          <w:rFonts w:ascii="Arial" w:hAnsi="Arial" w:cs="Arial"/>
          <w:color w:val="000000"/>
          <w:sz w:val="24"/>
          <w:szCs w:val="24"/>
        </w:rPr>
        <w:t xml:space="preserve"> can support schools in applying the provisions of the school’s </w:t>
      </w:r>
      <w:r w:rsidRPr="00AD13EE">
        <w:rPr>
          <w:rFonts w:ascii="Arial" w:hAnsi="Arial" w:cs="Arial"/>
          <w:color w:val="000000"/>
          <w:sz w:val="24"/>
          <w:szCs w:val="24"/>
        </w:rPr>
        <w:tab/>
        <w:t xml:space="preserve">Harassment Procedure where the school has purchased </w:t>
      </w:r>
      <w:r w:rsidRPr="00AD13EE">
        <w:rPr>
          <w:rFonts w:ascii="Arial" w:hAnsi="Arial" w:cs="Arial"/>
          <w:color w:val="FF0000"/>
          <w:sz w:val="24"/>
          <w:szCs w:val="24"/>
        </w:rPr>
        <w:t xml:space="preserve">an annual </w:t>
      </w:r>
      <w:r w:rsidRPr="00AD13EE">
        <w:rPr>
          <w:rFonts w:ascii="Arial" w:hAnsi="Arial" w:cs="Arial"/>
          <w:color w:val="000000"/>
          <w:sz w:val="24"/>
          <w:szCs w:val="24"/>
        </w:rPr>
        <w:t xml:space="preserve">HR package.  LA officers will act as advisers to the governors’ panels. In exceptional cases, </w:t>
      </w:r>
      <w:r w:rsidRPr="00AD13EE">
        <w:rPr>
          <w:rFonts w:ascii="Arial" w:hAnsi="Arial" w:cs="Arial"/>
          <w:color w:val="FF0000"/>
          <w:sz w:val="24"/>
          <w:szCs w:val="24"/>
        </w:rPr>
        <w:t xml:space="preserve">a Business Partner </w:t>
      </w:r>
      <w:r w:rsidRPr="00AD13EE">
        <w:rPr>
          <w:rFonts w:ascii="Arial" w:hAnsi="Arial" w:cs="Arial"/>
          <w:color w:val="000000"/>
          <w:sz w:val="24"/>
          <w:szCs w:val="24"/>
        </w:rPr>
        <w:t>from the HR Service may be requested to investigate the</w:t>
      </w:r>
      <w:r>
        <w:rPr>
          <w:rFonts w:ascii="Arial" w:hAnsi="Arial" w:cs="Arial"/>
          <w:color w:val="000000"/>
          <w:sz w:val="24"/>
          <w:szCs w:val="24"/>
        </w:rPr>
        <w:t xml:space="preserve"> </w:t>
      </w:r>
      <w:r w:rsidRPr="00AD13EE">
        <w:rPr>
          <w:rFonts w:ascii="Arial" w:hAnsi="Arial" w:cs="Arial"/>
          <w:color w:val="000000"/>
          <w:sz w:val="24"/>
          <w:szCs w:val="24"/>
        </w:rPr>
        <w:t>alleged harassment complaints on behalf of the Governing Body.</w:t>
      </w:r>
    </w:p>
    <w:p w14:paraId="7BF3F523" w14:textId="77777777" w:rsidR="00774DBF" w:rsidRPr="00AD13EE" w:rsidRDefault="00774DBF" w:rsidP="00774DBF">
      <w:pPr>
        <w:tabs>
          <w:tab w:val="num" w:pos="0"/>
        </w:tabs>
        <w:rPr>
          <w:rFonts w:ascii="Arial" w:hAnsi="Arial" w:cs="Arial"/>
          <w:color w:val="000000"/>
          <w:sz w:val="24"/>
          <w:szCs w:val="24"/>
        </w:rPr>
      </w:pPr>
      <w:r w:rsidRPr="00AD13EE">
        <w:rPr>
          <w:rFonts w:ascii="Arial" w:hAnsi="Arial" w:cs="Arial"/>
          <w:color w:val="000000"/>
          <w:sz w:val="24"/>
          <w:szCs w:val="24"/>
        </w:rPr>
        <w:t>2.1</w:t>
      </w:r>
      <w:r>
        <w:rPr>
          <w:rFonts w:ascii="Arial" w:hAnsi="Arial" w:cs="Arial"/>
          <w:color w:val="000000"/>
          <w:sz w:val="24"/>
          <w:szCs w:val="24"/>
        </w:rPr>
        <w:t>9</w:t>
      </w:r>
      <w:r w:rsidRPr="00AD13EE">
        <w:rPr>
          <w:rFonts w:ascii="Arial" w:hAnsi="Arial" w:cs="Arial"/>
          <w:color w:val="000000"/>
          <w:sz w:val="24"/>
          <w:szCs w:val="24"/>
        </w:rPr>
        <w:tab/>
        <w:t xml:space="preserve">The LA is responsible for considering complaints originating from Head </w:t>
      </w:r>
      <w:r>
        <w:rPr>
          <w:rFonts w:ascii="Arial" w:hAnsi="Arial" w:cs="Arial"/>
          <w:color w:val="000000"/>
          <w:sz w:val="24"/>
          <w:szCs w:val="24"/>
        </w:rPr>
        <w:tab/>
      </w:r>
      <w:r w:rsidRPr="00AD13EE">
        <w:rPr>
          <w:rFonts w:ascii="Arial" w:hAnsi="Arial" w:cs="Arial"/>
          <w:color w:val="000000"/>
          <w:sz w:val="24"/>
          <w:szCs w:val="24"/>
        </w:rPr>
        <w:t xml:space="preserve">Teachers or other staff in schools which relate to other LA employees.  This </w:t>
      </w:r>
      <w:r>
        <w:rPr>
          <w:rFonts w:ascii="Arial" w:hAnsi="Arial" w:cs="Arial"/>
          <w:color w:val="000000"/>
          <w:sz w:val="24"/>
          <w:szCs w:val="24"/>
        </w:rPr>
        <w:tab/>
      </w:r>
      <w:r w:rsidRPr="00AD13EE">
        <w:rPr>
          <w:rFonts w:ascii="Arial" w:hAnsi="Arial" w:cs="Arial"/>
          <w:color w:val="000000"/>
          <w:sz w:val="24"/>
          <w:szCs w:val="24"/>
        </w:rPr>
        <w:t>complaint will be dealt with using the appropriate County Council procedure.</w:t>
      </w:r>
    </w:p>
    <w:p w14:paraId="5910283D" w14:textId="77777777" w:rsidR="00774DBF" w:rsidRPr="00AD13EE" w:rsidRDefault="00774DBF" w:rsidP="00774DBF">
      <w:pPr>
        <w:ind w:left="720" w:hanging="720"/>
        <w:rPr>
          <w:rFonts w:ascii="Arial" w:hAnsi="Arial" w:cs="Arial"/>
          <w:b/>
          <w:sz w:val="24"/>
          <w:szCs w:val="24"/>
        </w:rPr>
      </w:pPr>
      <w:r w:rsidRPr="00AD13EE">
        <w:rPr>
          <w:rFonts w:ascii="Arial" w:hAnsi="Arial" w:cs="Arial"/>
          <w:b/>
          <w:sz w:val="24"/>
          <w:szCs w:val="24"/>
        </w:rPr>
        <w:t xml:space="preserve">Stage One - Managing the Informal Procedures </w:t>
      </w:r>
    </w:p>
    <w:p w14:paraId="5BE494FC" w14:textId="77777777" w:rsidR="00774DBF" w:rsidRPr="00AD13EE" w:rsidRDefault="00774DBF" w:rsidP="00774DBF">
      <w:pPr>
        <w:ind w:left="645" w:hanging="645"/>
        <w:rPr>
          <w:rFonts w:ascii="Arial" w:hAnsi="Arial" w:cs="Arial"/>
          <w:sz w:val="24"/>
          <w:szCs w:val="24"/>
        </w:rPr>
      </w:pPr>
      <w:r w:rsidRPr="00AD13EE">
        <w:rPr>
          <w:rFonts w:ascii="Arial" w:hAnsi="Arial" w:cs="Arial"/>
          <w:sz w:val="24"/>
          <w:szCs w:val="24"/>
        </w:rPr>
        <w:t>3.0</w:t>
      </w:r>
      <w:r w:rsidRPr="00AD13EE">
        <w:rPr>
          <w:rFonts w:ascii="Arial" w:hAnsi="Arial" w:cs="Arial"/>
          <w:sz w:val="24"/>
          <w:szCs w:val="24"/>
        </w:rPr>
        <w:tab/>
        <w:t>In the first instance the complainant should inform the head teacher of their concerns. Following receipt of a harassment complaint it will then be important to decide who should manage the informal stages of the procedure. Depending on the circumstances, it could be the head teacher or other member of the leadership team, head of department or governor. An initial meeting should then be arranged as soon as possible but no later than 5 working days from the initial notification of the complaint.</w:t>
      </w:r>
    </w:p>
    <w:p w14:paraId="6B3465CE" w14:textId="77777777" w:rsidR="00774DBF" w:rsidRPr="00AD13EE" w:rsidRDefault="00774DBF" w:rsidP="00774DBF">
      <w:pPr>
        <w:rPr>
          <w:rFonts w:ascii="Arial" w:hAnsi="Arial" w:cs="Arial"/>
          <w:b/>
          <w:sz w:val="24"/>
          <w:szCs w:val="24"/>
        </w:rPr>
      </w:pPr>
      <w:r w:rsidRPr="00AD13EE">
        <w:rPr>
          <w:rFonts w:ascii="Arial" w:hAnsi="Arial" w:cs="Arial"/>
          <w:sz w:val="24"/>
          <w:szCs w:val="24"/>
          <w:u w:val="single"/>
        </w:rPr>
        <w:t>Initial Meeting with the complainant</w:t>
      </w:r>
    </w:p>
    <w:p w14:paraId="54327D01" w14:textId="7694F4EC" w:rsidR="00774DBF" w:rsidRPr="00AD13EE" w:rsidRDefault="00774DBF" w:rsidP="00774DBF">
      <w:pPr>
        <w:ind w:left="650" w:hanging="650"/>
        <w:rPr>
          <w:rFonts w:ascii="Arial" w:hAnsi="Arial" w:cs="Arial"/>
          <w:b/>
          <w:sz w:val="24"/>
          <w:szCs w:val="24"/>
        </w:rPr>
      </w:pPr>
      <w:r w:rsidRPr="00AD13EE">
        <w:rPr>
          <w:rFonts w:ascii="Arial" w:hAnsi="Arial" w:cs="Arial"/>
          <w:sz w:val="24"/>
          <w:szCs w:val="24"/>
        </w:rPr>
        <w:t>3.1</w:t>
      </w:r>
      <w:r w:rsidRPr="00AD13EE">
        <w:rPr>
          <w:rFonts w:ascii="Arial" w:hAnsi="Arial" w:cs="Arial"/>
          <w:b/>
          <w:sz w:val="24"/>
          <w:szCs w:val="24"/>
        </w:rPr>
        <w:tab/>
      </w:r>
      <w:r w:rsidRPr="00AD13EE">
        <w:rPr>
          <w:rFonts w:ascii="Arial" w:hAnsi="Arial" w:cs="Arial"/>
          <w:sz w:val="24"/>
          <w:szCs w:val="24"/>
        </w:rPr>
        <w:t>The aim of these procedures is</w:t>
      </w:r>
      <w:r w:rsidR="00842823">
        <w:rPr>
          <w:rFonts w:ascii="Arial" w:hAnsi="Arial" w:cs="Arial"/>
          <w:sz w:val="24"/>
          <w:szCs w:val="24"/>
        </w:rPr>
        <w:t xml:space="preserve"> to </w:t>
      </w:r>
      <w:r w:rsidRPr="00AD13EE">
        <w:rPr>
          <w:rFonts w:ascii="Arial" w:hAnsi="Arial" w:cs="Arial"/>
          <w:color w:val="FF0000"/>
          <w:sz w:val="24"/>
          <w:szCs w:val="24"/>
        </w:rPr>
        <w:t xml:space="preserve">resolve and then </w:t>
      </w:r>
      <w:r w:rsidRPr="00AD13EE">
        <w:rPr>
          <w:rFonts w:ascii="Arial" w:hAnsi="Arial" w:cs="Arial"/>
          <w:sz w:val="24"/>
          <w:szCs w:val="24"/>
        </w:rPr>
        <w:t xml:space="preserve">to prevent any further incidents of behaviour which may be interpreted as harassment by an employee. This means that, unless the allegations are serious and/or of a potentially criminal nature, the first stage of the procedure should aim to facilitate an appropriate means of raising the issues either directly or indirectly </w:t>
      </w:r>
      <w:r w:rsidRPr="00AD13EE">
        <w:rPr>
          <w:rFonts w:ascii="Arial" w:hAnsi="Arial" w:cs="Arial"/>
          <w:sz w:val="24"/>
          <w:szCs w:val="24"/>
        </w:rPr>
        <w:tab/>
        <w:t xml:space="preserve">with the alleged offender. Sometimes people are not aware that their behaviour is unwelcome or upsetting and an informal discussion with them will resolve the matter. Such an informal approach may lead to a better understanding of the complainant’s position so that an agreement can be reached that the behaviour will cease.  </w:t>
      </w:r>
    </w:p>
    <w:p w14:paraId="2FF2823B" w14:textId="77777777" w:rsidR="00774DBF" w:rsidRPr="00AD13EE" w:rsidRDefault="00774DBF" w:rsidP="00774DBF">
      <w:pPr>
        <w:ind w:left="650" w:hanging="650"/>
        <w:rPr>
          <w:rFonts w:ascii="Arial" w:hAnsi="Arial" w:cs="Arial"/>
          <w:b/>
          <w:sz w:val="24"/>
          <w:szCs w:val="24"/>
        </w:rPr>
      </w:pPr>
      <w:r w:rsidRPr="00AD13EE">
        <w:rPr>
          <w:rFonts w:ascii="Arial" w:hAnsi="Arial" w:cs="Arial"/>
          <w:sz w:val="24"/>
          <w:szCs w:val="24"/>
        </w:rPr>
        <w:t>3.2</w:t>
      </w:r>
      <w:r w:rsidRPr="00AD13EE">
        <w:rPr>
          <w:rFonts w:ascii="Arial" w:hAnsi="Arial" w:cs="Arial"/>
          <w:b/>
          <w:sz w:val="24"/>
          <w:szCs w:val="24"/>
        </w:rPr>
        <w:tab/>
      </w:r>
      <w:r w:rsidRPr="00AD13EE">
        <w:rPr>
          <w:rFonts w:ascii="Arial" w:hAnsi="Arial" w:cs="Arial"/>
          <w:sz w:val="24"/>
          <w:szCs w:val="24"/>
        </w:rPr>
        <w:t xml:space="preserve">The initial discussions should, </w:t>
      </w:r>
      <w:proofErr w:type="gramStart"/>
      <w:r w:rsidRPr="00AD13EE">
        <w:rPr>
          <w:rFonts w:ascii="Arial" w:hAnsi="Arial" w:cs="Arial"/>
          <w:sz w:val="24"/>
          <w:szCs w:val="24"/>
        </w:rPr>
        <w:t>therefore</w:t>
      </w:r>
      <w:proofErr w:type="gramEnd"/>
      <w:r w:rsidRPr="00AD13EE">
        <w:rPr>
          <w:rFonts w:ascii="Arial" w:hAnsi="Arial" w:cs="Arial"/>
          <w:sz w:val="24"/>
          <w:szCs w:val="24"/>
        </w:rPr>
        <w:t xml:space="preserve"> enable the </w:t>
      </w:r>
      <w:r w:rsidRPr="00AD13EE">
        <w:rPr>
          <w:rFonts w:ascii="Arial" w:hAnsi="Arial" w:cs="Arial"/>
          <w:color w:val="FF0000"/>
          <w:sz w:val="24"/>
          <w:szCs w:val="24"/>
        </w:rPr>
        <w:t xml:space="preserve">head teacher / line </w:t>
      </w:r>
      <w:r w:rsidRPr="00AD13EE">
        <w:rPr>
          <w:rFonts w:ascii="Arial" w:hAnsi="Arial" w:cs="Arial"/>
          <w:sz w:val="24"/>
          <w:szCs w:val="24"/>
        </w:rPr>
        <w:t xml:space="preserve">manager to understand the nature of the incidents and their effect on the complainant and to ascertain whether or not the matter has already been brought to the attention of the alleged offender. </w:t>
      </w:r>
      <w:r w:rsidRPr="00AD13EE">
        <w:rPr>
          <w:rFonts w:ascii="Arial" w:hAnsi="Arial" w:cs="Arial"/>
          <w:color w:val="FF0000"/>
          <w:sz w:val="24"/>
          <w:szCs w:val="24"/>
        </w:rPr>
        <w:t xml:space="preserve">The complainant should be made aware that, should the complainant agree, the next stage will be for a meeting to be held with the alleged offender to give them a summary of the complaint, in order to ensure the person has a fair opportunity to respond at the informal stage. </w:t>
      </w:r>
    </w:p>
    <w:p w14:paraId="057AD65F" w14:textId="042FF382" w:rsidR="00774DBF" w:rsidRPr="00AD13EE" w:rsidRDefault="00774DBF" w:rsidP="00774DBF">
      <w:pPr>
        <w:rPr>
          <w:rFonts w:ascii="Arial" w:hAnsi="Arial" w:cs="Arial"/>
          <w:b/>
          <w:sz w:val="24"/>
          <w:szCs w:val="24"/>
        </w:rPr>
      </w:pPr>
      <w:r w:rsidRPr="00AD13EE">
        <w:rPr>
          <w:rFonts w:ascii="Arial" w:hAnsi="Arial" w:cs="Arial"/>
          <w:sz w:val="24"/>
          <w:szCs w:val="24"/>
        </w:rPr>
        <w:lastRenderedPageBreak/>
        <w:t>3.3</w:t>
      </w:r>
      <w:r w:rsidRPr="00AD13EE">
        <w:rPr>
          <w:rFonts w:ascii="Arial" w:hAnsi="Arial" w:cs="Arial"/>
          <w:b/>
          <w:sz w:val="24"/>
          <w:szCs w:val="24"/>
        </w:rPr>
        <w:tab/>
      </w:r>
      <w:r w:rsidRPr="00AD13EE">
        <w:rPr>
          <w:rFonts w:ascii="Arial" w:hAnsi="Arial" w:cs="Arial"/>
          <w:sz w:val="24"/>
          <w:szCs w:val="24"/>
        </w:rPr>
        <w:t xml:space="preserve">However, in more serious cases, it may be necessary to consider whether the </w:t>
      </w:r>
      <w:r>
        <w:rPr>
          <w:rFonts w:ascii="Arial" w:hAnsi="Arial" w:cs="Arial"/>
          <w:sz w:val="24"/>
          <w:szCs w:val="24"/>
        </w:rPr>
        <w:tab/>
      </w:r>
      <w:r w:rsidRPr="00AD13EE">
        <w:rPr>
          <w:rFonts w:ascii="Arial" w:hAnsi="Arial" w:cs="Arial"/>
          <w:sz w:val="24"/>
          <w:szCs w:val="24"/>
        </w:rPr>
        <w:t xml:space="preserve">matter should be immediately investigated under Stage Two of the </w:t>
      </w:r>
      <w:r>
        <w:rPr>
          <w:rFonts w:ascii="Arial" w:hAnsi="Arial" w:cs="Arial"/>
          <w:sz w:val="24"/>
          <w:szCs w:val="24"/>
        </w:rPr>
        <w:tab/>
      </w:r>
      <w:r w:rsidRPr="00AD13EE">
        <w:rPr>
          <w:rFonts w:ascii="Arial" w:hAnsi="Arial" w:cs="Arial"/>
          <w:sz w:val="24"/>
          <w:szCs w:val="24"/>
        </w:rPr>
        <w:t xml:space="preserve">harassment </w:t>
      </w:r>
      <w:r>
        <w:rPr>
          <w:rFonts w:ascii="Arial" w:hAnsi="Arial" w:cs="Arial"/>
          <w:sz w:val="24"/>
          <w:szCs w:val="24"/>
        </w:rPr>
        <w:tab/>
      </w:r>
      <w:r w:rsidRPr="00AD13EE">
        <w:rPr>
          <w:rFonts w:ascii="Arial" w:hAnsi="Arial" w:cs="Arial"/>
          <w:sz w:val="24"/>
          <w:szCs w:val="24"/>
        </w:rPr>
        <w:t>procedures.</w:t>
      </w:r>
    </w:p>
    <w:p w14:paraId="547EB22F" w14:textId="77777777" w:rsidR="00774DBF" w:rsidRPr="00AD13EE" w:rsidRDefault="00774DBF" w:rsidP="00774DBF">
      <w:pPr>
        <w:tabs>
          <w:tab w:val="left" w:pos="720"/>
        </w:tabs>
        <w:ind w:left="652" w:hanging="652"/>
        <w:rPr>
          <w:rFonts w:ascii="Arial" w:hAnsi="Arial" w:cs="Arial"/>
          <w:sz w:val="24"/>
          <w:szCs w:val="24"/>
        </w:rPr>
      </w:pPr>
      <w:r w:rsidRPr="00AD13EE">
        <w:rPr>
          <w:rFonts w:ascii="Arial" w:hAnsi="Arial" w:cs="Arial"/>
          <w:sz w:val="24"/>
          <w:szCs w:val="24"/>
        </w:rPr>
        <w:t>3.4</w:t>
      </w:r>
      <w:r w:rsidRPr="00AD13EE">
        <w:rPr>
          <w:rFonts w:ascii="Arial" w:hAnsi="Arial" w:cs="Arial"/>
          <w:sz w:val="24"/>
          <w:szCs w:val="24"/>
        </w:rPr>
        <w:tab/>
        <w:t xml:space="preserve">The initial meeting with the complainant should be arranged in a confidential and comfortable environment that is acceptable to the complainant. The complainant may be accompanied by a trade union representative or </w:t>
      </w:r>
      <w:r w:rsidRPr="00AD13EE">
        <w:rPr>
          <w:rFonts w:ascii="Arial" w:hAnsi="Arial" w:cs="Arial"/>
          <w:color w:val="FF0000"/>
          <w:sz w:val="24"/>
          <w:szCs w:val="24"/>
        </w:rPr>
        <w:t>work colleague</w:t>
      </w:r>
      <w:r w:rsidRPr="00AD13EE">
        <w:rPr>
          <w:rFonts w:ascii="Arial" w:hAnsi="Arial" w:cs="Arial"/>
          <w:sz w:val="24"/>
          <w:szCs w:val="24"/>
        </w:rPr>
        <w:t>. Please see example letter as detailed in Appendix 3.</w:t>
      </w:r>
    </w:p>
    <w:p w14:paraId="1B868D58" w14:textId="77777777" w:rsidR="00774DBF" w:rsidRPr="00AD13EE" w:rsidRDefault="00774DBF" w:rsidP="00774DBF">
      <w:pPr>
        <w:tabs>
          <w:tab w:val="left" w:pos="720"/>
        </w:tabs>
        <w:ind w:left="652" w:hanging="652"/>
        <w:rPr>
          <w:rFonts w:ascii="Arial" w:hAnsi="Arial" w:cs="Arial"/>
          <w:sz w:val="24"/>
          <w:szCs w:val="24"/>
        </w:rPr>
      </w:pPr>
      <w:r w:rsidRPr="00AD13EE">
        <w:rPr>
          <w:rFonts w:ascii="Arial" w:hAnsi="Arial" w:cs="Arial"/>
          <w:sz w:val="24"/>
          <w:szCs w:val="24"/>
        </w:rPr>
        <w:t>3.5</w:t>
      </w:r>
      <w:r w:rsidRPr="00AD13EE">
        <w:rPr>
          <w:rFonts w:ascii="Arial" w:hAnsi="Arial" w:cs="Arial"/>
          <w:sz w:val="24"/>
          <w:szCs w:val="24"/>
        </w:rPr>
        <w:tab/>
        <w:t>The meeting with the complainant should be conducted as follows:</w:t>
      </w:r>
    </w:p>
    <w:p w14:paraId="13E91B66" w14:textId="77777777" w:rsidR="00774DBF" w:rsidRPr="00AD13EE" w:rsidRDefault="00774DBF" w:rsidP="00774DBF">
      <w:pPr>
        <w:numPr>
          <w:ilvl w:val="0"/>
          <w:numId w:val="2"/>
        </w:numPr>
        <w:spacing w:after="0"/>
        <w:ind w:left="1418" w:hanging="284"/>
        <w:rPr>
          <w:rFonts w:ascii="Arial" w:hAnsi="Arial" w:cs="Arial"/>
          <w:sz w:val="24"/>
          <w:szCs w:val="24"/>
        </w:rPr>
      </w:pPr>
      <w:r w:rsidRPr="00AD13EE">
        <w:rPr>
          <w:rFonts w:ascii="Arial" w:hAnsi="Arial" w:cs="Arial"/>
          <w:sz w:val="24"/>
          <w:szCs w:val="24"/>
        </w:rPr>
        <w:t>Allow the complainant to give a full account of the situation</w:t>
      </w:r>
    </w:p>
    <w:p w14:paraId="70CCD4E5" w14:textId="77777777" w:rsidR="00774DBF" w:rsidRPr="00AD13EE" w:rsidRDefault="00774DBF" w:rsidP="00774DBF">
      <w:pPr>
        <w:numPr>
          <w:ilvl w:val="0"/>
          <w:numId w:val="2"/>
        </w:numPr>
        <w:spacing w:after="0"/>
        <w:ind w:left="1418" w:hanging="284"/>
        <w:rPr>
          <w:rFonts w:ascii="Arial" w:hAnsi="Arial" w:cs="Arial"/>
          <w:sz w:val="24"/>
          <w:szCs w:val="24"/>
        </w:rPr>
      </w:pPr>
      <w:r w:rsidRPr="00AD13EE">
        <w:rPr>
          <w:rFonts w:ascii="Arial" w:hAnsi="Arial" w:cs="Arial"/>
          <w:sz w:val="24"/>
          <w:szCs w:val="24"/>
        </w:rPr>
        <w:t xml:space="preserve">Reassure the complainant that they remain in control of the situation during the informal stages of the procedure. However, they must also be advised that the school may have to take action regardless of the complainant’s wishes in certain circumstances e.g. where there is evidence of a criminal offence, breaches of school policy and procedures, or is sufficiently serious to warrant formal disciplinary action. </w:t>
      </w:r>
    </w:p>
    <w:p w14:paraId="7D1041E9" w14:textId="77777777" w:rsidR="00774DBF" w:rsidRPr="00AD13EE" w:rsidRDefault="00774DBF" w:rsidP="00774DBF">
      <w:pPr>
        <w:numPr>
          <w:ilvl w:val="0"/>
          <w:numId w:val="2"/>
        </w:numPr>
        <w:spacing w:after="0"/>
        <w:ind w:left="1418" w:hanging="284"/>
        <w:rPr>
          <w:rFonts w:ascii="Arial" w:hAnsi="Arial" w:cs="Arial"/>
          <w:sz w:val="24"/>
          <w:szCs w:val="24"/>
        </w:rPr>
      </w:pPr>
      <w:r w:rsidRPr="00AD13EE">
        <w:rPr>
          <w:rFonts w:ascii="Arial" w:hAnsi="Arial" w:cs="Arial"/>
          <w:sz w:val="24"/>
          <w:szCs w:val="24"/>
        </w:rPr>
        <w:t>Ensure the complainant has access to and understands the implications of the school’s Harassment Procedure.</w:t>
      </w:r>
    </w:p>
    <w:p w14:paraId="73BD770F" w14:textId="77777777" w:rsidR="00774DBF" w:rsidRPr="00AD13EE" w:rsidRDefault="00774DBF" w:rsidP="00774DBF">
      <w:pPr>
        <w:numPr>
          <w:ilvl w:val="0"/>
          <w:numId w:val="2"/>
        </w:numPr>
        <w:spacing w:after="0"/>
        <w:ind w:left="1418" w:hanging="284"/>
        <w:rPr>
          <w:rFonts w:ascii="Arial" w:hAnsi="Arial" w:cs="Arial"/>
          <w:sz w:val="24"/>
          <w:szCs w:val="24"/>
        </w:rPr>
      </w:pPr>
      <w:r w:rsidRPr="00AD13EE">
        <w:rPr>
          <w:rFonts w:ascii="Arial" w:hAnsi="Arial" w:cs="Arial"/>
          <w:sz w:val="24"/>
          <w:szCs w:val="24"/>
        </w:rPr>
        <w:t>Strongly advise the complainant to seek support from their trade union if they have not already done so.</w:t>
      </w:r>
    </w:p>
    <w:p w14:paraId="468D7E8C" w14:textId="77777777" w:rsidR="00774DBF" w:rsidRPr="00AD13EE" w:rsidRDefault="00774DBF" w:rsidP="00774DBF">
      <w:pPr>
        <w:numPr>
          <w:ilvl w:val="0"/>
          <w:numId w:val="2"/>
        </w:numPr>
        <w:spacing w:after="0"/>
        <w:ind w:left="1418" w:hanging="284"/>
        <w:rPr>
          <w:rFonts w:ascii="Arial" w:hAnsi="Arial" w:cs="Arial"/>
          <w:sz w:val="24"/>
          <w:szCs w:val="24"/>
        </w:rPr>
      </w:pPr>
      <w:r w:rsidRPr="00AD13EE">
        <w:rPr>
          <w:rFonts w:ascii="Arial" w:hAnsi="Arial" w:cs="Arial"/>
          <w:sz w:val="24"/>
          <w:szCs w:val="24"/>
        </w:rPr>
        <w:t>Advise the complainant that, if they wish to pursue their complaint through the formal procedures, it will be necessary to involve others, for example, as part of any investigation or as members of a disciplinary panel. They must also be prepared for the fact that they will be expected to discuss the issues openly in front of the alleged offender if the matter is addressed at a governors’ disciplinary hearing.</w:t>
      </w:r>
    </w:p>
    <w:p w14:paraId="3D3CA3B1" w14:textId="77777777" w:rsidR="00774DBF" w:rsidRPr="00AD13EE" w:rsidRDefault="00774DBF" w:rsidP="00774DBF">
      <w:pPr>
        <w:numPr>
          <w:ilvl w:val="0"/>
          <w:numId w:val="2"/>
        </w:numPr>
        <w:spacing w:after="0"/>
        <w:ind w:left="1418" w:hanging="284"/>
        <w:rPr>
          <w:rFonts w:ascii="Arial" w:hAnsi="Arial" w:cs="Arial"/>
          <w:sz w:val="24"/>
          <w:szCs w:val="24"/>
        </w:rPr>
      </w:pPr>
      <w:r w:rsidRPr="00AD13EE">
        <w:rPr>
          <w:rFonts w:ascii="Arial" w:hAnsi="Arial" w:cs="Arial"/>
          <w:sz w:val="24"/>
          <w:szCs w:val="24"/>
        </w:rPr>
        <w:t xml:space="preserve">The complainant must then be kept informed about the progress of any agreed action taken. If there are fears of retaliation or victimisation, these should be acknowledged and appropriately addressed. </w:t>
      </w:r>
    </w:p>
    <w:p w14:paraId="5A60872E" w14:textId="7B8187AB" w:rsidR="00774DBF" w:rsidRPr="00AD13EE" w:rsidRDefault="00774DBF" w:rsidP="00774DBF">
      <w:pPr>
        <w:numPr>
          <w:ilvl w:val="0"/>
          <w:numId w:val="2"/>
        </w:numPr>
        <w:spacing w:after="0"/>
        <w:ind w:left="1418" w:hanging="284"/>
        <w:rPr>
          <w:rFonts w:ascii="Arial" w:hAnsi="Arial" w:cs="Arial"/>
          <w:b/>
          <w:bCs/>
          <w:sz w:val="24"/>
          <w:szCs w:val="24"/>
        </w:rPr>
      </w:pPr>
      <w:r w:rsidRPr="00AD13EE">
        <w:rPr>
          <w:rFonts w:ascii="Arial" w:hAnsi="Arial" w:cs="Arial"/>
          <w:sz w:val="24"/>
          <w:szCs w:val="24"/>
        </w:rPr>
        <w:t xml:space="preserve">The </w:t>
      </w:r>
      <w:r w:rsidRPr="00AD13EE">
        <w:rPr>
          <w:rFonts w:ascii="Arial" w:hAnsi="Arial" w:cs="Arial"/>
          <w:color w:val="FF0000"/>
          <w:sz w:val="24"/>
          <w:szCs w:val="24"/>
        </w:rPr>
        <w:t>head teacher / line m</w:t>
      </w:r>
      <w:r w:rsidRPr="00AD13EE">
        <w:rPr>
          <w:rFonts w:ascii="Arial" w:hAnsi="Arial" w:cs="Arial"/>
          <w:sz w:val="24"/>
          <w:szCs w:val="24"/>
        </w:rPr>
        <w:t xml:space="preserve">anager should ascertain </w:t>
      </w:r>
      <w:proofErr w:type="gramStart"/>
      <w:r w:rsidRPr="00AD13EE">
        <w:rPr>
          <w:rFonts w:ascii="Arial" w:hAnsi="Arial" w:cs="Arial"/>
          <w:sz w:val="24"/>
          <w:szCs w:val="24"/>
        </w:rPr>
        <w:t>whether or not</w:t>
      </w:r>
      <w:proofErr w:type="gramEnd"/>
      <w:r w:rsidRPr="00AD13EE">
        <w:rPr>
          <w:rFonts w:ascii="Arial" w:hAnsi="Arial" w:cs="Arial"/>
          <w:sz w:val="24"/>
          <w:szCs w:val="24"/>
        </w:rPr>
        <w:t xml:space="preserve"> the matter has already been brought to the attention of the alleged offender, and if it has </w:t>
      </w:r>
      <w:r w:rsidR="00A10301">
        <w:rPr>
          <w:rFonts w:ascii="Arial" w:hAnsi="Arial" w:cs="Arial"/>
          <w:strike/>
          <w:sz w:val="24"/>
          <w:szCs w:val="24"/>
        </w:rPr>
        <w:t xml:space="preserve">- </w:t>
      </w:r>
      <w:r w:rsidRPr="00AD13EE">
        <w:rPr>
          <w:rFonts w:ascii="Arial" w:hAnsi="Arial" w:cs="Arial"/>
          <w:sz w:val="24"/>
          <w:szCs w:val="24"/>
        </w:rPr>
        <w:t xml:space="preserve">invite the alleged offender to a similar informal meeting. Invite letter </w:t>
      </w:r>
      <w:r w:rsidRPr="00AD13EE">
        <w:rPr>
          <w:rFonts w:ascii="Arial" w:hAnsi="Arial" w:cs="Arial"/>
          <w:b/>
          <w:bCs/>
          <w:sz w:val="24"/>
          <w:szCs w:val="24"/>
        </w:rPr>
        <w:t>Appendix</w:t>
      </w:r>
      <w:r w:rsidR="006D4B4A">
        <w:rPr>
          <w:rFonts w:ascii="Arial" w:hAnsi="Arial" w:cs="Arial"/>
          <w:b/>
          <w:bCs/>
          <w:sz w:val="24"/>
          <w:szCs w:val="24"/>
        </w:rPr>
        <w:t xml:space="preserve"> </w:t>
      </w:r>
      <w:r w:rsidR="006D4B4A" w:rsidRPr="006D4B4A">
        <w:rPr>
          <w:rFonts w:ascii="Arial" w:hAnsi="Arial" w:cs="Arial"/>
          <w:b/>
          <w:bCs/>
          <w:color w:val="FF0000"/>
          <w:sz w:val="24"/>
          <w:szCs w:val="24"/>
        </w:rPr>
        <w:t>2</w:t>
      </w:r>
    </w:p>
    <w:p w14:paraId="442ECD4C" w14:textId="001D8E6B" w:rsidR="00774DBF" w:rsidRDefault="00774DBF" w:rsidP="00774DBF">
      <w:pPr>
        <w:numPr>
          <w:ilvl w:val="0"/>
          <w:numId w:val="2"/>
        </w:numPr>
        <w:spacing w:after="0"/>
        <w:ind w:left="1418" w:hanging="284"/>
        <w:rPr>
          <w:rFonts w:ascii="Arial" w:hAnsi="Arial" w:cs="Arial"/>
          <w:sz w:val="24"/>
          <w:szCs w:val="24"/>
        </w:rPr>
      </w:pPr>
      <w:r w:rsidRPr="00AD13EE">
        <w:rPr>
          <w:rFonts w:ascii="Arial" w:hAnsi="Arial" w:cs="Arial"/>
          <w:sz w:val="24"/>
          <w:szCs w:val="24"/>
        </w:rPr>
        <w:t xml:space="preserve">The alleged offender is entitled to hear an account of the complaint from the </w:t>
      </w:r>
      <w:r w:rsidRPr="00AD13EE">
        <w:rPr>
          <w:rFonts w:ascii="Arial" w:hAnsi="Arial" w:cs="Arial"/>
          <w:color w:val="FF0000"/>
          <w:sz w:val="24"/>
          <w:szCs w:val="24"/>
        </w:rPr>
        <w:t xml:space="preserve">head teacher / line </w:t>
      </w:r>
      <w:r w:rsidRPr="00AD13EE">
        <w:rPr>
          <w:rFonts w:ascii="Arial" w:hAnsi="Arial" w:cs="Arial"/>
          <w:sz w:val="24"/>
          <w:szCs w:val="24"/>
        </w:rPr>
        <w:t>manager dealing with the issue but is not entitled to see the letter from the complainant at this stage.</w:t>
      </w:r>
    </w:p>
    <w:p w14:paraId="08ED4F21" w14:textId="13015792" w:rsidR="00A10301" w:rsidRDefault="00A10301" w:rsidP="00A10301">
      <w:pPr>
        <w:spacing w:after="0"/>
        <w:ind w:left="1418"/>
        <w:rPr>
          <w:rFonts w:ascii="Arial" w:hAnsi="Arial" w:cs="Arial"/>
          <w:sz w:val="24"/>
          <w:szCs w:val="24"/>
        </w:rPr>
      </w:pPr>
    </w:p>
    <w:p w14:paraId="35892ED5" w14:textId="6AD671D0" w:rsidR="00A10301" w:rsidRDefault="00A10301" w:rsidP="00A10301">
      <w:pPr>
        <w:spacing w:after="0"/>
        <w:ind w:left="1418"/>
        <w:rPr>
          <w:rFonts w:ascii="Arial" w:hAnsi="Arial" w:cs="Arial"/>
          <w:sz w:val="24"/>
          <w:szCs w:val="24"/>
        </w:rPr>
      </w:pPr>
    </w:p>
    <w:p w14:paraId="3FD92535" w14:textId="08754AC8" w:rsidR="00A10301" w:rsidRDefault="00A10301" w:rsidP="00A10301">
      <w:pPr>
        <w:spacing w:after="0"/>
        <w:ind w:left="1418"/>
        <w:rPr>
          <w:rFonts w:ascii="Arial" w:hAnsi="Arial" w:cs="Arial"/>
          <w:sz w:val="24"/>
          <w:szCs w:val="24"/>
        </w:rPr>
      </w:pPr>
    </w:p>
    <w:p w14:paraId="16C29D0C" w14:textId="430F864A" w:rsidR="00A10301" w:rsidRDefault="00A10301" w:rsidP="00A10301">
      <w:pPr>
        <w:spacing w:after="0"/>
        <w:ind w:left="1418"/>
        <w:rPr>
          <w:rFonts w:ascii="Arial" w:hAnsi="Arial" w:cs="Arial"/>
          <w:sz w:val="24"/>
          <w:szCs w:val="24"/>
        </w:rPr>
      </w:pPr>
    </w:p>
    <w:p w14:paraId="459F8FD0" w14:textId="155CEA9E" w:rsidR="00A10301" w:rsidRDefault="00A10301" w:rsidP="00A10301">
      <w:pPr>
        <w:spacing w:after="0"/>
        <w:ind w:left="1418"/>
        <w:rPr>
          <w:rFonts w:ascii="Arial" w:hAnsi="Arial" w:cs="Arial"/>
          <w:sz w:val="24"/>
          <w:szCs w:val="24"/>
        </w:rPr>
      </w:pPr>
    </w:p>
    <w:p w14:paraId="28A170E3" w14:textId="77777777" w:rsidR="00A10301" w:rsidRPr="008A587C" w:rsidRDefault="00A10301" w:rsidP="00A10301">
      <w:pPr>
        <w:spacing w:after="0"/>
        <w:ind w:left="1418"/>
        <w:rPr>
          <w:rFonts w:ascii="Arial" w:hAnsi="Arial" w:cs="Arial"/>
          <w:sz w:val="24"/>
          <w:szCs w:val="24"/>
        </w:rPr>
      </w:pPr>
    </w:p>
    <w:p w14:paraId="5286B16D" w14:textId="77777777" w:rsidR="00774DBF" w:rsidRPr="00AD13EE" w:rsidRDefault="00774DBF" w:rsidP="00774DBF">
      <w:pPr>
        <w:rPr>
          <w:rFonts w:ascii="Arial" w:hAnsi="Arial" w:cs="Arial"/>
          <w:sz w:val="24"/>
          <w:szCs w:val="24"/>
        </w:rPr>
      </w:pPr>
      <w:r w:rsidRPr="00AD13EE">
        <w:rPr>
          <w:rFonts w:ascii="Arial" w:hAnsi="Arial" w:cs="Arial"/>
          <w:sz w:val="24"/>
          <w:szCs w:val="24"/>
          <w:u w:val="single"/>
        </w:rPr>
        <w:lastRenderedPageBreak/>
        <w:t xml:space="preserve">Outcomes </w:t>
      </w:r>
    </w:p>
    <w:p w14:paraId="1451941E" w14:textId="77777777" w:rsidR="00774DBF" w:rsidRPr="00AD13EE" w:rsidRDefault="00774DBF" w:rsidP="00774DBF">
      <w:pPr>
        <w:rPr>
          <w:rFonts w:ascii="Arial" w:hAnsi="Arial" w:cs="Arial"/>
          <w:sz w:val="24"/>
          <w:szCs w:val="24"/>
        </w:rPr>
      </w:pPr>
      <w:r w:rsidRPr="00AD13EE">
        <w:rPr>
          <w:rFonts w:ascii="Arial" w:hAnsi="Arial" w:cs="Arial"/>
          <w:sz w:val="24"/>
          <w:szCs w:val="24"/>
        </w:rPr>
        <w:t>3.6</w:t>
      </w:r>
      <w:r w:rsidRPr="00AD13EE">
        <w:rPr>
          <w:rFonts w:ascii="Arial" w:hAnsi="Arial" w:cs="Arial"/>
          <w:sz w:val="24"/>
          <w:szCs w:val="24"/>
        </w:rPr>
        <w:tab/>
        <w:t>The outcomes of the informal stage could be:</w:t>
      </w:r>
    </w:p>
    <w:p w14:paraId="18ABFD7F" w14:textId="77777777" w:rsidR="00774DBF" w:rsidRPr="00AD13EE" w:rsidRDefault="00774DBF" w:rsidP="00774DBF">
      <w:pPr>
        <w:numPr>
          <w:ilvl w:val="0"/>
          <w:numId w:val="3"/>
        </w:numPr>
        <w:tabs>
          <w:tab w:val="clear" w:pos="1440"/>
          <w:tab w:val="num" w:pos="1122"/>
        </w:tabs>
        <w:spacing w:after="0"/>
        <w:ind w:left="1418" w:hanging="338"/>
        <w:rPr>
          <w:rFonts w:ascii="Arial" w:hAnsi="Arial" w:cs="Arial"/>
          <w:sz w:val="24"/>
          <w:szCs w:val="24"/>
        </w:rPr>
      </w:pPr>
      <w:r w:rsidRPr="00AD13EE">
        <w:rPr>
          <w:rFonts w:ascii="Arial" w:hAnsi="Arial" w:cs="Arial"/>
          <w:sz w:val="24"/>
          <w:szCs w:val="24"/>
        </w:rPr>
        <w:t>an apology</w:t>
      </w:r>
    </w:p>
    <w:p w14:paraId="1928A643" w14:textId="77777777" w:rsidR="00774DBF" w:rsidRPr="00AD13EE" w:rsidRDefault="00774DBF" w:rsidP="00774DBF">
      <w:pPr>
        <w:numPr>
          <w:ilvl w:val="0"/>
          <w:numId w:val="3"/>
        </w:numPr>
        <w:tabs>
          <w:tab w:val="clear" w:pos="1440"/>
          <w:tab w:val="num" w:pos="1122"/>
        </w:tabs>
        <w:spacing w:after="0"/>
        <w:ind w:left="1418" w:hanging="338"/>
        <w:rPr>
          <w:rFonts w:ascii="Arial" w:hAnsi="Arial" w:cs="Arial"/>
          <w:sz w:val="24"/>
          <w:szCs w:val="24"/>
        </w:rPr>
      </w:pPr>
      <w:r w:rsidRPr="00AD13EE">
        <w:rPr>
          <w:rFonts w:ascii="Arial" w:hAnsi="Arial" w:cs="Arial"/>
          <w:sz w:val="24"/>
          <w:szCs w:val="24"/>
        </w:rPr>
        <w:t xml:space="preserve">greater awareness by the offender that the behaviour is unwelcome or upsetting </w:t>
      </w:r>
    </w:p>
    <w:p w14:paraId="477F29DD" w14:textId="77777777" w:rsidR="00774DBF" w:rsidRPr="00AD13EE" w:rsidRDefault="00774DBF" w:rsidP="00774DBF">
      <w:pPr>
        <w:numPr>
          <w:ilvl w:val="0"/>
          <w:numId w:val="3"/>
        </w:numPr>
        <w:tabs>
          <w:tab w:val="clear" w:pos="1440"/>
          <w:tab w:val="num" w:pos="1122"/>
        </w:tabs>
        <w:spacing w:after="0"/>
        <w:ind w:left="1418" w:hanging="338"/>
        <w:rPr>
          <w:rFonts w:ascii="Arial" w:hAnsi="Arial" w:cs="Arial"/>
          <w:sz w:val="24"/>
          <w:szCs w:val="24"/>
        </w:rPr>
      </w:pPr>
      <w:r w:rsidRPr="00AD13EE">
        <w:rPr>
          <w:rFonts w:ascii="Arial" w:hAnsi="Arial" w:cs="Arial"/>
          <w:sz w:val="24"/>
          <w:szCs w:val="24"/>
        </w:rPr>
        <w:t xml:space="preserve">a better understanding by management and the offender of the complainant’s position </w:t>
      </w:r>
    </w:p>
    <w:p w14:paraId="7475CEBC" w14:textId="77777777" w:rsidR="00774DBF" w:rsidRPr="00AD13EE" w:rsidRDefault="00774DBF" w:rsidP="00774DBF">
      <w:pPr>
        <w:numPr>
          <w:ilvl w:val="0"/>
          <w:numId w:val="3"/>
        </w:numPr>
        <w:tabs>
          <w:tab w:val="clear" w:pos="1440"/>
          <w:tab w:val="num" w:pos="1122"/>
        </w:tabs>
        <w:spacing w:after="0"/>
        <w:ind w:left="1418" w:hanging="338"/>
        <w:rPr>
          <w:rFonts w:ascii="Arial" w:hAnsi="Arial" w:cs="Arial"/>
          <w:sz w:val="24"/>
          <w:szCs w:val="24"/>
        </w:rPr>
      </w:pPr>
      <w:r w:rsidRPr="00AD13EE">
        <w:rPr>
          <w:rFonts w:ascii="Arial" w:hAnsi="Arial" w:cs="Arial"/>
          <w:sz w:val="24"/>
          <w:szCs w:val="24"/>
        </w:rPr>
        <w:t xml:space="preserve">an agreement is reached that the behaviour will cease  </w:t>
      </w:r>
    </w:p>
    <w:p w14:paraId="6688FF20" w14:textId="77777777" w:rsidR="00774DBF" w:rsidRPr="00AD13EE" w:rsidRDefault="00774DBF" w:rsidP="00774DBF">
      <w:pPr>
        <w:numPr>
          <w:ilvl w:val="0"/>
          <w:numId w:val="3"/>
        </w:numPr>
        <w:tabs>
          <w:tab w:val="clear" w:pos="1440"/>
          <w:tab w:val="num" w:pos="1122"/>
        </w:tabs>
        <w:spacing w:after="0"/>
        <w:ind w:left="1418" w:hanging="338"/>
        <w:rPr>
          <w:rFonts w:ascii="Arial" w:hAnsi="Arial" w:cs="Arial"/>
          <w:sz w:val="24"/>
          <w:szCs w:val="24"/>
        </w:rPr>
      </w:pPr>
      <w:r w:rsidRPr="00AD13EE">
        <w:rPr>
          <w:rFonts w:ascii="Arial" w:hAnsi="Arial" w:cs="Arial"/>
          <w:sz w:val="24"/>
          <w:szCs w:val="24"/>
        </w:rPr>
        <w:t>an understanding that, if any further incidents occur, disciplinary action may be taken</w:t>
      </w:r>
    </w:p>
    <w:p w14:paraId="30B06025" w14:textId="77777777" w:rsidR="00774DBF" w:rsidRPr="00AD13EE" w:rsidRDefault="00774DBF" w:rsidP="00774DBF">
      <w:pPr>
        <w:numPr>
          <w:ilvl w:val="0"/>
          <w:numId w:val="3"/>
        </w:numPr>
        <w:tabs>
          <w:tab w:val="clear" w:pos="1440"/>
          <w:tab w:val="num" w:pos="1122"/>
        </w:tabs>
        <w:spacing w:after="0"/>
        <w:ind w:left="1418" w:hanging="338"/>
        <w:rPr>
          <w:rFonts w:ascii="Arial" w:hAnsi="Arial" w:cs="Arial"/>
          <w:sz w:val="24"/>
          <w:szCs w:val="24"/>
        </w:rPr>
      </w:pPr>
      <w:r w:rsidRPr="00AD13EE">
        <w:rPr>
          <w:rFonts w:ascii="Arial" w:hAnsi="Arial" w:cs="Arial"/>
          <w:sz w:val="24"/>
          <w:szCs w:val="24"/>
        </w:rPr>
        <w:t>a conclusion that the complaint or allegation is unfounded</w:t>
      </w:r>
    </w:p>
    <w:p w14:paraId="79652608" w14:textId="77777777" w:rsidR="00774DBF" w:rsidRPr="00AD13EE" w:rsidRDefault="00774DBF" w:rsidP="00774DBF">
      <w:pPr>
        <w:numPr>
          <w:ilvl w:val="0"/>
          <w:numId w:val="3"/>
        </w:numPr>
        <w:tabs>
          <w:tab w:val="clear" w:pos="1440"/>
          <w:tab w:val="num" w:pos="1122"/>
        </w:tabs>
        <w:spacing w:after="0"/>
        <w:ind w:left="1418" w:hanging="338"/>
        <w:rPr>
          <w:rFonts w:ascii="Arial" w:hAnsi="Arial" w:cs="Arial"/>
          <w:sz w:val="24"/>
          <w:szCs w:val="24"/>
        </w:rPr>
      </w:pPr>
      <w:r w:rsidRPr="00AD13EE">
        <w:rPr>
          <w:rFonts w:ascii="Arial" w:hAnsi="Arial" w:cs="Arial"/>
          <w:sz w:val="24"/>
          <w:szCs w:val="24"/>
        </w:rPr>
        <w:t xml:space="preserve">advice, guidance, </w:t>
      </w:r>
      <w:proofErr w:type="gramStart"/>
      <w:r w:rsidRPr="00AD13EE">
        <w:rPr>
          <w:rFonts w:ascii="Arial" w:hAnsi="Arial" w:cs="Arial"/>
          <w:sz w:val="24"/>
          <w:szCs w:val="24"/>
        </w:rPr>
        <w:t>training</w:t>
      </w:r>
      <w:proofErr w:type="gramEnd"/>
      <w:r w:rsidRPr="00AD13EE">
        <w:rPr>
          <w:rFonts w:ascii="Arial" w:hAnsi="Arial" w:cs="Arial"/>
          <w:sz w:val="24"/>
          <w:szCs w:val="24"/>
        </w:rPr>
        <w:t xml:space="preserve"> or counselling for either party</w:t>
      </w:r>
    </w:p>
    <w:p w14:paraId="387102C2" w14:textId="77777777" w:rsidR="00774DBF" w:rsidRPr="00AD13EE" w:rsidRDefault="00774DBF" w:rsidP="00774DBF">
      <w:pPr>
        <w:numPr>
          <w:ilvl w:val="0"/>
          <w:numId w:val="3"/>
        </w:numPr>
        <w:tabs>
          <w:tab w:val="clear" w:pos="1440"/>
          <w:tab w:val="num" w:pos="1122"/>
        </w:tabs>
        <w:spacing w:after="0"/>
        <w:ind w:left="1418" w:hanging="338"/>
        <w:rPr>
          <w:rFonts w:ascii="Arial" w:hAnsi="Arial" w:cs="Arial"/>
          <w:sz w:val="24"/>
          <w:szCs w:val="24"/>
        </w:rPr>
      </w:pPr>
      <w:r w:rsidRPr="00AD13EE">
        <w:rPr>
          <w:rFonts w:ascii="Arial" w:hAnsi="Arial" w:cs="Arial"/>
          <w:sz w:val="24"/>
          <w:szCs w:val="24"/>
        </w:rPr>
        <w:t>no further action</w:t>
      </w:r>
    </w:p>
    <w:p w14:paraId="62839E12" w14:textId="77777777" w:rsidR="00774DBF" w:rsidRDefault="00774DBF" w:rsidP="00774DBF">
      <w:pPr>
        <w:numPr>
          <w:ilvl w:val="0"/>
          <w:numId w:val="3"/>
        </w:numPr>
        <w:tabs>
          <w:tab w:val="clear" w:pos="1440"/>
          <w:tab w:val="num" w:pos="1122"/>
        </w:tabs>
        <w:spacing w:after="0"/>
        <w:ind w:left="1418" w:hanging="338"/>
        <w:rPr>
          <w:rFonts w:ascii="Arial" w:hAnsi="Arial" w:cs="Arial"/>
          <w:sz w:val="24"/>
          <w:szCs w:val="24"/>
        </w:rPr>
      </w:pPr>
      <w:r w:rsidRPr="00AD13EE">
        <w:rPr>
          <w:rFonts w:ascii="Arial" w:hAnsi="Arial" w:cs="Arial"/>
          <w:sz w:val="24"/>
          <w:szCs w:val="24"/>
        </w:rPr>
        <w:t>a decision to proceed with Stage Two formal  procedures</w:t>
      </w:r>
    </w:p>
    <w:p w14:paraId="6E541152" w14:textId="77777777" w:rsidR="00774DBF" w:rsidRPr="008A587C" w:rsidRDefault="00774DBF" w:rsidP="00774DBF">
      <w:pPr>
        <w:spacing w:after="0"/>
        <w:ind w:left="1418"/>
        <w:rPr>
          <w:rFonts w:ascii="Arial" w:hAnsi="Arial" w:cs="Arial"/>
          <w:sz w:val="24"/>
          <w:szCs w:val="24"/>
        </w:rPr>
      </w:pPr>
    </w:p>
    <w:p w14:paraId="2A296F80" w14:textId="77777777" w:rsidR="00774DBF" w:rsidRPr="00AD13EE" w:rsidRDefault="00774DBF" w:rsidP="00774DBF">
      <w:pPr>
        <w:ind w:left="652" w:hanging="652"/>
        <w:rPr>
          <w:rFonts w:ascii="Arial" w:hAnsi="Arial" w:cs="Arial"/>
          <w:sz w:val="24"/>
          <w:szCs w:val="24"/>
        </w:rPr>
      </w:pPr>
      <w:r w:rsidRPr="00AD13EE">
        <w:rPr>
          <w:rFonts w:ascii="Arial" w:hAnsi="Arial" w:cs="Arial"/>
          <w:sz w:val="24"/>
          <w:szCs w:val="24"/>
        </w:rPr>
        <w:t>3.7</w:t>
      </w:r>
      <w:r w:rsidRPr="00AD13EE">
        <w:rPr>
          <w:rFonts w:ascii="Arial" w:hAnsi="Arial" w:cs="Arial"/>
          <w:sz w:val="24"/>
          <w:szCs w:val="24"/>
        </w:rPr>
        <w:tab/>
        <w:t>Any decision to move to the formal stages of the procedures should take account of the following factors:</w:t>
      </w:r>
    </w:p>
    <w:p w14:paraId="12A74CF5" w14:textId="1519E84E" w:rsidR="00774DBF" w:rsidRPr="00AD13EE" w:rsidRDefault="00774DBF" w:rsidP="00774DBF">
      <w:pPr>
        <w:numPr>
          <w:ilvl w:val="0"/>
          <w:numId w:val="4"/>
        </w:numPr>
        <w:tabs>
          <w:tab w:val="clear" w:pos="1080"/>
          <w:tab w:val="num" w:pos="1276"/>
        </w:tabs>
        <w:spacing w:after="0"/>
        <w:ind w:left="1418" w:hanging="284"/>
        <w:rPr>
          <w:rFonts w:ascii="Arial" w:hAnsi="Arial" w:cs="Arial"/>
          <w:sz w:val="24"/>
          <w:szCs w:val="24"/>
        </w:rPr>
      </w:pPr>
      <w:r w:rsidRPr="00AD13EE">
        <w:rPr>
          <w:rFonts w:ascii="Arial" w:hAnsi="Arial" w:cs="Arial"/>
          <w:sz w:val="24"/>
          <w:szCs w:val="24"/>
        </w:rPr>
        <w:t>Have all the initial / informal options for resolving the complaint been exhausted</w:t>
      </w:r>
      <w:r w:rsidR="00A10301">
        <w:rPr>
          <w:rFonts w:ascii="Arial" w:hAnsi="Arial" w:cs="Arial"/>
          <w:sz w:val="24"/>
          <w:szCs w:val="24"/>
        </w:rPr>
        <w:t>?</w:t>
      </w:r>
    </w:p>
    <w:p w14:paraId="3740031C" w14:textId="77777777" w:rsidR="00774DBF" w:rsidRPr="00AD13EE" w:rsidRDefault="00774DBF" w:rsidP="00774DBF">
      <w:pPr>
        <w:numPr>
          <w:ilvl w:val="0"/>
          <w:numId w:val="4"/>
        </w:numPr>
        <w:tabs>
          <w:tab w:val="clear" w:pos="1080"/>
          <w:tab w:val="num" w:pos="1276"/>
        </w:tabs>
        <w:spacing w:after="0"/>
        <w:ind w:left="1418" w:hanging="284"/>
        <w:rPr>
          <w:rFonts w:ascii="Arial" w:hAnsi="Arial" w:cs="Arial"/>
          <w:sz w:val="24"/>
          <w:szCs w:val="24"/>
        </w:rPr>
      </w:pPr>
      <w:r w:rsidRPr="00AD13EE">
        <w:rPr>
          <w:rFonts w:ascii="Arial" w:hAnsi="Arial" w:cs="Arial"/>
          <w:sz w:val="24"/>
          <w:szCs w:val="24"/>
        </w:rPr>
        <w:t>Is the complaint sufficiently serious or complex to warrant an investigation?</w:t>
      </w:r>
    </w:p>
    <w:p w14:paraId="2DC4142D" w14:textId="77777777" w:rsidR="00774DBF" w:rsidRPr="00AD13EE" w:rsidRDefault="00774DBF" w:rsidP="00774DBF">
      <w:pPr>
        <w:numPr>
          <w:ilvl w:val="0"/>
          <w:numId w:val="4"/>
        </w:numPr>
        <w:tabs>
          <w:tab w:val="clear" w:pos="1080"/>
          <w:tab w:val="num" w:pos="1276"/>
        </w:tabs>
        <w:spacing w:after="0"/>
        <w:ind w:left="1418" w:hanging="284"/>
        <w:rPr>
          <w:rFonts w:ascii="Arial" w:hAnsi="Arial" w:cs="Arial"/>
          <w:sz w:val="24"/>
          <w:szCs w:val="24"/>
        </w:rPr>
      </w:pPr>
      <w:r w:rsidRPr="00AD13EE">
        <w:rPr>
          <w:rFonts w:ascii="Arial" w:hAnsi="Arial" w:cs="Arial"/>
          <w:sz w:val="24"/>
          <w:szCs w:val="24"/>
        </w:rPr>
        <w:t xml:space="preserve">Is there already evidence that the matter may warrant formal disciplinary procedures/  </w:t>
      </w:r>
    </w:p>
    <w:p w14:paraId="5646D55E" w14:textId="77777777" w:rsidR="00774DBF" w:rsidRDefault="00774DBF" w:rsidP="00774DBF">
      <w:pPr>
        <w:numPr>
          <w:ilvl w:val="0"/>
          <w:numId w:val="4"/>
        </w:numPr>
        <w:tabs>
          <w:tab w:val="clear" w:pos="1080"/>
          <w:tab w:val="num" w:pos="1276"/>
        </w:tabs>
        <w:spacing w:after="0"/>
        <w:ind w:left="1418" w:hanging="284"/>
        <w:rPr>
          <w:rFonts w:ascii="Arial" w:hAnsi="Arial" w:cs="Arial"/>
          <w:sz w:val="24"/>
          <w:szCs w:val="24"/>
        </w:rPr>
      </w:pPr>
      <w:r w:rsidRPr="00AD13EE">
        <w:rPr>
          <w:rFonts w:ascii="Arial" w:hAnsi="Arial" w:cs="Arial"/>
          <w:sz w:val="24"/>
          <w:szCs w:val="24"/>
        </w:rPr>
        <w:t xml:space="preserve">Are the complainant’s expectations realistic and appropriate in the circumstances? </w:t>
      </w:r>
    </w:p>
    <w:p w14:paraId="76745AE0" w14:textId="77777777" w:rsidR="00774DBF" w:rsidRPr="00AD13EE" w:rsidRDefault="00774DBF" w:rsidP="00774DBF">
      <w:pPr>
        <w:spacing w:after="0"/>
        <w:ind w:left="1418"/>
        <w:rPr>
          <w:rFonts w:ascii="Arial" w:hAnsi="Arial" w:cs="Arial"/>
          <w:sz w:val="24"/>
          <w:szCs w:val="24"/>
        </w:rPr>
      </w:pPr>
    </w:p>
    <w:p w14:paraId="68CF3A82" w14:textId="77777777" w:rsidR="00774DBF" w:rsidRPr="00AD13EE" w:rsidRDefault="00774DBF" w:rsidP="00774DBF">
      <w:pPr>
        <w:ind w:left="652"/>
        <w:rPr>
          <w:rFonts w:ascii="Arial" w:hAnsi="Arial" w:cs="Arial"/>
          <w:sz w:val="24"/>
          <w:szCs w:val="24"/>
        </w:rPr>
      </w:pPr>
      <w:r w:rsidRPr="00AD13EE">
        <w:rPr>
          <w:rFonts w:ascii="Arial" w:hAnsi="Arial" w:cs="Arial"/>
          <w:sz w:val="24"/>
          <w:szCs w:val="24"/>
        </w:rPr>
        <w:t xml:space="preserve">Both parties should be written to following completion of the informal stage. Please refer to </w:t>
      </w:r>
      <w:r w:rsidRPr="00AD13EE">
        <w:rPr>
          <w:rFonts w:ascii="Arial" w:hAnsi="Arial" w:cs="Arial"/>
          <w:b/>
          <w:sz w:val="24"/>
          <w:szCs w:val="24"/>
        </w:rPr>
        <w:t xml:space="preserve">Appendix </w:t>
      </w:r>
      <w:r>
        <w:rPr>
          <w:rFonts w:ascii="Arial" w:hAnsi="Arial" w:cs="Arial"/>
          <w:b/>
          <w:sz w:val="24"/>
          <w:szCs w:val="24"/>
        </w:rPr>
        <w:t>3</w:t>
      </w:r>
      <w:r w:rsidRPr="00AD13EE">
        <w:rPr>
          <w:rFonts w:ascii="Arial" w:hAnsi="Arial" w:cs="Arial"/>
          <w:sz w:val="24"/>
          <w:szCs w:val="24"/>
        </w:rPr>
        <w:t xml:space="preserve"> for an example letter to the complainant and </w:t>
      </w:r>
      <w:r w:rsidRPr="00AD13EE">
        <w:rPr>
          <w:rFonts w:ascii="Arial" w:hAnsi="Arial" w:cs="Arial"/>
          <w:b/>
          <w:sz w:val="24"/>
          <w:szCs w:val="24"/>
        </w:rPr>
        <w:t xml:space="preserve">Appendix </w:t>
      </w:r>
      <w:r>
        <w:rPr>
          <w:rFonts w:ascii="Arial" w:hAnsi="Arial" w:cs="Arial"/>
          <w:b/>
          <w:sz w:val="24"/>
          <w:szCs w:val="24"/>
        </w:rPr>
        <w:t>4</w:t>
      </w:r>
      <w:r w:rsidRPr="00AD13EE">
        <w:rPr>
          <w:rFonts w:ascii="Arial" w:hAnsi="Arial" w:cs="Arial"/>
          <w:sz w:val="24"/>
          <w:szCs w:val="24"/>
        </w:rPr>
        <w:t xml:space="preserve"> for a letter to the alleged offender.</w:t>
      </w:r>
      <w:r w:rsidRPr="00AD13EE">
        <w:rPr>
          <w:rFonts w:ascii="Arial" w:hAnsi="Arial" w:cs="Arial"/>
          <w:sz w:val="24"/>
          <w:szCs w:val="24"/>
        </w:rPr>
        <w:tab/>
      </w:r>
    </w:p>
    <w:p w14:paraId="7104863C" w14:textId="77777777" w:rsidR="00774DBF" w:rsidRPr="00AD13EE" w:rsidRDefault="00774DBF" w:rsidP="00774DBF">
      <w:pPr>
        <w:ind w:left="652" w:hanging="652"/>
        <w:rPr>
          <w:rFonts w:ascii="Arial" w:hAnsi="Arial" w:cs="Arial"/>
          <w:sz w:val="24"/>
          <w:szCs w:val="24"/>
        </w:rPr>
      </w:pPr>
      <w:r w:rsidRPr="00AD13EE">
        <w:rPr>
          <w:rFonts w:ascii="Arial" w:hAnsi="Arial" w:cs="Arial"/>
          <w:b/>
          <w:sz w:val="24"/>
          <w:szCs w:val="24"/>
        </w:rPr>
        <w:t>Suspension</w:t>
      </w:r>
    </w:p>
    <w:p w14:paraId="559E930C" w14:textId="77777777" w:rsidR="00774DBF" w:rsidRPr="00AD13EE" w:rsidRDefault="00774DBF" w:rsidP="00774DBF">
      <w:pPr>
        <w:ind w:left="709" w:hanging="709"/>
        <w:rPr>
          <w:rFonts w:ascii="Arial" w:hAnsi="Arial" w:cs="Arial"/>
          <w:sz w:val="24"/>
          <w:szCs w:val="24"/>
        </w:rPr>
      </w:pPr>
      <w:r w:rsidRPr="00AD13EE">
        <w:rPr>
          <w:rFonts w:ascii="Arial" w:hAnsi="Arial" w:cs="Arial"/>
          <w:sz w:val="24"/>
          <w:szCs w:val="24"/>
        </w:rPr>
        <w:t>4.0</w:t>
      </w:r>
      <w:r w:rsidRPr="00AD13EE">
        <w:rPr>
          <w:rFonts w:ascii="Arial" w:hAnsi="Arial" w:cs="Arial"/>
          <w:sz w:val="24"/>
          <w:szCs w:val="24"/>
        </w:rPr>
        <w:tab/>
        <w:t>In some serious cases it may be necessary for the head teacher/ chair of governors to consider suspending the alleged offender. Before taking such action, advice should be sought from the HR Service. Whilst suspension is a neutral act, it is normally only appropriate where there is a potential risk in allowing the alleged offender to remain in the workplace. This could be because there is:</w:t>
      </w:r>
    </w:p>
    <w:p w14:paraId="3F7C18E3" w14:textId="77777777" w:rsidR="00774DBF" w:rsidRPr="00AD13EE" w:rsidRDefault="00774DBF" w:rsidP="00774DBF">
      <w:pPr>
        <w:pStyle w:val="ListParagraph"/>
        <w:numPr>
          <w:ilvl w:val="0"/>
          <w:numId w:val="5"/>
        </w:numPr>
        <w:spacing w:line="276" w:lineRule="auto"/>
        <w:ind w:left="1418" w:hanging="284"/>
        <w:rPr>
          <w:rFonts w:cs="Arial"/>
          <w:szCs w:val="24"/>
        </w:rPr>
      </w:pPr>
      <w:r w:rsidRPr="00AD13EE">
        <w:rPr>
          <w:rFonts w:cs="Arial"/>
          <w:szCs w:val="24"/>
        </w:rPr>
        <w:t>a possibility of intimidation of the complainant or any potential witnesses</w:t>
      </w:r>
    </w:p>
    <w:p w14:paraId="16D39B07" w14:textId="77777777" w:rsidR="00774DBF" w:rsidRPr="00AD13EE" w:rsidRDefault="00774DBF" w:rsidP="00774DBF">
      <w:pPr>
        <w:pStyle w:val="ListParagraph"/>
        <w:numPr>
          <w:ilvl w:val="0"/>
          <w:numId w:val="5"/>
        </w:numPr>
        <w:spacing w:line="276" w:lineRule="auto"/>
        <w:ind w:left="1418" w:hanging="284"/>
        <w:rPr>
          <w:rFonts w:cs="Arial"/>
          <w:szCs w:val="24"/>
        </w:rPr>
      </w:pPr>
      <w:r w:rsidRPr="00AD13EE">
        <w:rPr>
          <w:rFonts w:cs="Arial"/>
          <w:szCs w:val="24"/>
        </w:rPr>
        <w:t>a need to reduce tensions in the working environment</w:t>
      </w:r>
    </w:p>
    <w:p w14:paraId="4EEF17DC" w14:textId="77777777" w:rsidR="00774DBF" w:rsidRPr="00AD13EE" w:rsidRDefault="00774DBF" w:rsidP="00774DBF">
      <w:pPr>
        <w:pStyle w:val="ListParagraph"/>
        <w:numPr>
          <w:ilvl w:val="0"/>
          <w:numId w:val="5"/>
        </w:numPr>
        <w:spacing w:line="276" w:lineRule="auto"/>
        <w:ind w:left="1418" w:hanging="284"/>
        <w:rPr>
          <w:rFonts w:cs="Arial"/>
          <w:szCs w:val="24"/>
        </w:rPr>
      </w:pPr>
      <w:r w:rsidRPr="00AD13EE">
        <w:rPr>
          <w:rFonts w:cs="Arial"/>
          <w:szCs w:val="24"/>
        </w:rPr>
        <w:t>a need to facilitate a full investigation</w:t>
      </w:r>
    </w:p>
    <w:p w14:paraId="4573353A" w14:textId="77777777" w:rsidR="00774DBF" w:rsidRPr="00AD13EE" w:rsidRDefault="00774DBF" w:rsidP="00774DBF">
      <w:pPr>
        <w:pStyle w:val="ListParagraph"/>
        <w:spacing w:line="276" w:lineRule="auto"/>
        <w:ind w:left="1418"/>
        <w:rPr>
          <w:rFonts w:cs="Arial"/>
          <w:szCs w:val="24"/>
        </w:rPr>
      </w:pPr>
    </w:p>
    <w:p w14:paraId="6FCDD7E5" w14:textId="77777777" w:rsidR="00774DBF" w:rsidRPr="00AD13EE" w:rsidRDefault="00774DBF" w:rsidP="00774DBF">
      <w:pPr>
        <w:ind w:left="709"/>
        <w:rPr>
          <w:rFonts w:ascii="Arial" w:hAnsi="Arial" w:cs="Arial"/>
          <w:sz w:val="24"/>
          <w:szCs w:val="24"/>
        </w:rPr>
      </w:pPr>
      <w:r w:rsidRPr="00AD13EE">
        <w:rPr>
          <w:rFonts w:ascii="Arial" w:hAnsi="Arial" w:cs="Arial"/>
          <w:sz w:val="24"/>
          <w:szCs w:val="24"/>
        </w:rPr>
        <w:t xml:space="preserve">Alternatives to suspension may include temporary redeployment to a different environment or department but it is recognised that this is not always feasible in a school environment. </w:t>
      </w:r>
    </w:p>
    <w:p w14:paraId="46E066A0" w14:textId="02C448FF" w:rsidR="00774DBF" w:rsidRDefault="00774DBF" w:rsidP="00774DBF">
      <w:pPr>
        <w:ind w:left="709"/>
        <w:rPr>
          <w:rFonts w:ascii="Arial" w:hAnsi="Arial" w:cs="Arial"/>
          <w:b/>
          <w:sz w:val="24"/>
          <w:szCs w:val="24"/>
        </w:rPr>
      </w:pPr>
      <w:r w:rsidRPr="00AD13EE">
        <w:rPr>
          <w:rFonts w:ascii="Arial" w:hAnsi="Arial" w:cs="Arial"/>
          <w:color w:val="FF0000"/>
          <w:sz w:val="24"/>
          <w:szCs w:val="24"/>
        </w:rPr>
        <w:t xml:space="preserve">Important - </w:t>
      </w:r>
      <w:r w:rsidRPr="00AD13EE">
        <w:rPr>
          <w:rFonts w:ascii="Arial" w:hAnsi="Arial" w:cs="Arial"/>
          <w:sz w:val="24"/>
          <w:szCs w:val="24"/>
        </w:rPr>
        <w:t xml:space="preserve">Further guidance on managing the suspension of an employee is given in the Disciplinary Procedures for School Staff. A standard letter for suspension of an employee is attached as </w:t>
      </w:r>
      <w:r w:rsidRPr="00AD13EE">
        <w:rPr>
          <w:rFonts w:ascii="Arial" w:hAnsi="Arial" w:cs="Arial"/>
          <w:b/>
          <w:sz w:val="24"/>
          <w:szCs w:val="24"/>
        </w:rPr>
        <w:t xml:space="preserve">Appendix </w:t>
      </w:r>
      <w:r w:rsidR="006D4B4A" w:rsidRPr="006D4B4A">
        <w:rPr>
          <w:rFonts w:ascii="Arial" w:hAnsi="Arial" w:cs="Arial"/>
          <w:b/>
          <w:color w:val="FF0000"/>
          <w:sz w:val="24"/>
          <w:szCs w:val="24"/>
        </w:rPr>
        <w:t>7</w:t>
      </w:r>
    </w:p>
    <w:p w14:paraId="29CDDA79" w14:textId="77777777" w:rsidR="00774DBF" w:rsidRPr="001D5A60" w:rsidRDefault="00774DBF" w:rsidP="00774DBF">
      <w:pPr>
        <w:ind w:left="709"/>
        <w:rPr>
          <w:rFonts w:ascii="Arial" w:hAnsi="Arial" w:cs="Arial"/>
          <w:bCs/>
          <w:color w:val="FF0000"/>
          <w:sz w:val="24"/>
          <w:szCs w:val="24"/>
        </w:rPr>
      </w:pPr>
      <w:r w:rsidRPr="001D5A60">
        <w:rPr>
          <w:rFonts w:ascii="Arial" w:hAnsi="Arial" w:cs="Arial"/>
          <w:bCs/>
          <w:color w:val="FF0000"/>
          <w:sz w:val="24"/>
          <w:szCs w:val="24"/>
        </w:rPr>
        <w:t>(See detailed advice in the disciplinary procedure regarding suspension)</w:t>
      </w:r>
    </w:p>
    <w:p w14:paraId="59431F55" w14:textId="77777777" w:rsidR="00774DBF" w:rsidRPr="00AD13EE" w:rsidRDefault="00774DBF" w:rsidP="00774DBF">
      <w:pPr>
        <w:rPr>
          <w:rFonts w:ascii="Arial" w:hAnsi="Arial" w:cs="Arial"/>
          <w:b/>
          <w:sz w:val="24"/>
          <w:szCs w:val="24"/>
        </w:rPr>
      </w:pPr>
      <w:bookmarkStart w:id="0" w:name="managing_formal_procedure_stage2and3"/>
      <w:r w:rsidRPr="00AD13EE">
        <w:rPr>
          <w:rFonts w:ascii="Arial" w:hAnsi="Arial" w:cs="Arial"/>
          <w:b/>
          <w:sz w:val="24"/>
          <w:szCs w:val="24"/>
        </w:rPr>
        <w:t xml:space="preserve">Stage Two </w:t>
      </w:r>
      <w:r>
        <w:rPr>
          <w:rFonts w:ascii="Arial" w:hAnsi="Arial" w:cs="Arial"/>
          <w:b/>
          <w:sz w:val="24"/>
          <w:szCs w:val="24"/>
        </w:rPr>
        <w:t xml:space="preserve"> - </w:t>
      </w:r>
      <w:r w:rsidRPr="00AD13EE">
        <w:rPr>
          <w:rFonts w:ascii="Arial" w:hAnsi="Arial" w:cs="Arial"/>
          <w:b/>
          <w:sz w:val="24"/>
          <w:szCs w:val="24"/>
        </w:rPr>
        <w:t xml:space="preserve">Managing the Formal Procedure </w:t>
      </w:r>
      <w:bookmarkEnd w:id="0"/>
    </w:p>
    <w:p w14:paraId="7F15F5BD" w14:textId="77777777" w:rsidR="00774DBF" w:rsidRPr="00AD13EE" w:rsidRDefault="00774DBF" w:rsidP="00774DBF">
      <w:pPr>
        <w:rPr>
          <w:rFonts w:ascii="Arial" w:hAnsi="Arial" w:cs="Arial"/>
          <w:sz w:val="24"/>
          <w:szCs w:val="24"/>
          <w:u w:val="single"/>
        </w:rPr>
      </w:pPr>
      <w:r w:rsidRPr="00AD13EE">
        <w:rPr>
          <w:rFonts w:ascii="Arial" w:hAnsi="Arial" w:cs="Arial"/>
          <w:sz w:val="24"/>
          <w:szCs w:val="24"/>
          <w:u w:val="single"/>
        </w:rPr>
        <w:t>Implementation (Stage Two)</w:t>
      </w:r>
    </w:p>
    <w:p w14:paraId="08814927" w14:textId="77777777" w:rsidR="00774DBF" w:rsidRDefault="00774DBF" w:rsidP="00774DBF">
      <w:pPr>
        <w:spacing w:after="0"/>
        <w:rPr>
          <w:rFonts w:ascii="Arial" w:hAnsi="Arial" w:cs="Arial"/>
          <w:strike/>
          <w:color w:val="FF0000"/>
          <w:sz w:val="24"/>
          <w:szCs w:val="24"/>
        </w:rPr>
      </w:pPr>
      <w:r>
        <w:rPr>
          <w:rFonts w:ascii="Arial" w:hAnsi="Arial" w:cs="Arial"/>
          <w:color w:val="FF0000"/>
          <w:sz w:val="24"/>
          <w:szCs w:val="24"/>
        </w:rPr>
        <w:t>5.0</w:t>
      </w:r>
      <w:r>
        <w:rPr>
          <w:rFonts w:ascii="Arial" w:hAnsi="Arial" w:cs="Arial"/>
          <w:color w:val="FF0000"/>
          <w:sz w:val="24"/>
          <w:szCs w:val="24"/>
        </w:rPr>
        <w:tab/>
      </w:r>
      <w:r w:rsidRPr="00AD13EE">
        <w:rPr>
          <w:rFonts w:ascii="Arial" w:hAnsi="Arial" w:cs="Arial"/>
          <w:color w:val="FF0000"/>
          <w:sz w:val="24"/>
          <w:szCs w:val="24"/>
        </w:rPr>
        <w:t>Important: if the</w:t>
      </w:r>
      <w:r w:rsidRPr="00AD13EE">
        <w:rPr>
          <w:rFonts w:ascii="Arial" w:hAnsi="Arial" w:cs="Arial"/>
          <w:color w:val="FF0000"/>
          <w:sz w:val="24"/>
          <w:szCs w:val="24"/>
          <w:u w:val="single"/>
        </w:rPr>
        <w:t xml:space="preserve"> </w:t>
      </w:r>
      <w:r w:rsidRPr="00AD13EE">
        <w:rPr>
          <w:rFonts w:ascii="Arial" w:hAnsi="Arial" w:cs="Arial"/>
          <w:color w:val="FF0000"/>
          <w:sz w:val="24"/>
          <w:szCs w:val="24"/>
        </w:rPr>
        <w:t xml:space="preserve">allegations suggest a criminal offence may have been </w:t>
      </w:r>
      <w:r>
        <w:rPr>
          <w:rFonts w:ascii="Arial" w:hAnsi="Arial" w:cs="Arial"/>
          <w:color w:val="FF0000"/>
          <w:sz w:val="24"/>
          <w:szCs w:val="24"/>
        </w:rPr>
        <w:tab/>
      </w:r>
      <w:r w:rsidRPr="00AD13EE">
        <w:rPr>
          <w:rFonts w:ascii="Arial" w:hAnsi="Arial" w:cs="Arial"/>
          <w:color w:val="FF0000"/>
          <w:sz w:val="24"/>
          <w:szCs w:val="24"/>
        </w:rPr>
        <w:t xml:space="preserve">committed the matter will need to be referred to the police. Depending on the </w:t>
      </w:r>
      <w:r>
        <w:rPr>
          <w:rFonts w:ascii="Arial" w:hAnsi="Arial" w:cs="Arial"/>
          <w:color w:val="FF0000"/>
          <w:sz w:val="24"/>
          <w:szCs w:val="24"/>
        </w:rPr>
        <w:tab/>
      </w:r>
      <w:r w:rsidRPr="00AD13EE">
        <w:rPr>
          <w:rFonts w:ascii="Arial" w:hAnsi="Arial" w:cs="Arial"/>
          <w:color w:val="FF0000"/>
          <w:sz w:val="24"/>
          <w:szCs w:val="24"/>
        </w:rPr>
        <w:t xml:space="preserve">circumstances, the school may seek advice from the HR Service before doing </w:t>
      </w:r>
      <w:r>
        <w:rPr>
          <w:rFonts w:ascii="Arial" w:hAnsi="Arial" w:cs="Arial"/>
          <w:color w:val="FF0000"/>
          <w:sz w:val="24"/>
          <w:szCs w:val="24"/>
        </w:rPr>
        <w:tab/>
      </w:r>
      <w:r w:rsidRPr="00AD13EE">
        <w:rPr>
          <w:rFonts w:ascii="Arial" w:hAnsi="Arial" w:cs="Arial"/>
          <w:color w:val="FF0000"/>
          <w:sz w:val="24"/>
          <w:szCs w:val="24"/>
        </w:rPr>
        <w:t>so and the individual may wish to seek advice from their trade union</w:t>
      </w:r>
      <w:r>
        <w:rPr>
          <w:rFonts w:ascii="Arial" w:hAnsi="Arial" w:cs="Arial"/>
          <w:color w:val="FF0000"/>
          <w:sz w:val="24"/>
          <w:szCs w:val="24"/>
        </w:rPr>
        <w:t>.</w:t>
      </w:r>
    </w:p>
    <w:p w14:paraId="62E00973" w14:textId="77777777" w:rsidR="00774DBF" w:rsidRPr="008A587C" w:rsidRDefault="00774DBF" w:rsidP="00774DBF">
      <w:pPr>
        <w:spacing w:after="0"/>
        <w:rPr>
          <w:rFonts w:ascii="Arial" w:hAnsi="Arial" w:cs="Arial"/>
          <w:strike/>
          <w:color w:val="FF0000"/>
          <w:sz w:val="24"/>
          <w:szCs w:val="24"/>
        </w:rPr>
      </w:pPr>
    </w:p>
    <w:p w14:paraId="47D76807" w14:textId="77777777" w:rsidR="00774DBF" w:rsidRPr="00AD13EE" w:rsidRDefault="00774DBF" w:rsidP="00774DBF">
      <w:pPr>
        <w:rPr>
          <w:rFonts w:ascii="Arial" w:hAnsi="Arial" w:cs="Arial"/>
          <w:b/>
          <w:sz w:val="24"/>
          <w:szCs w:val="24"/>
          <w:u w:val="single"/>
        </w:rPr>
      </w:pPr>
      <w:r w:rsidRPr="00AD13EE">
        <w:rPr>
          <w:rFonts w:ascii="Arial" w:hAnsi="Arial" w:cs="Arial"/>
          <w:sz w:val="24"/>
          <w:szCs w:val="24"/>
        </w:rPr>
        <w:t>5.</w:t>
      </w:r>
      <w:r>
        <w:rPr>
          <w:rFonts w:ascii="Arial" w:hAnsi="Arial" w:cs="Arial"/>
          <w:sz w:val="24"/>
          <w:szCs w:val="24"/>
        </w:rPr>
        <w:t>1</w:t>
      </w:r>
      <w:r w:rsidRPr="00AD13EE">
        <w:rPr>
          <w:rFonts w:ascii="Arial" w:hAnsi="Arial" w:cs="Arial"/>
          <w:sz w:val="24"/>
          <w:szCs w:val="24"/>
        </w:rPr>
        <w:tab/>
        <w:t xml:space="preserve">The formal procedures will normally be implemented if one or more of the </w:t>
      </w:r>
      <w:r>
        <w:rPr>
          <w:rFonts w:ascii="Arial" w:hAnsi="Arial" w:cs="Arial"/>
          <w:sz w:val="24"/>
          <w:szCs w:val="24"/>
        </w:rPr>
        <w:tab/>
      </w:r>
      <w:r w:rsidRPr="00AD13EE">
        <w:rPr>
          <w:rFonts w:ascii="Arial" w:hAnsi="Arial" w:cs="Arial"/>
          <w:sz w:val="24"/>
          <w:szCs w:val="24"/>
        </w:rPr>
        <w:t>following circumstances apply:</w:t>
      </w:r>
    </w:p>
    <w:p w14:paraId="2DBEB9EC" w14:textId="77777777" w:rsidR="00774DBF" w:rsidRPr="00AD13EE" w:rsidRDefault="00774DBF" w:rsidP="00774DBF">
      <w:pPr>
        <w:numPr>
          <w:ilvl w:val="0"/>
          <w:numId w:val="6"/>
        </w:numPr>
        <w:spacing w:after="0"/>
        <w:ind w:left="1418" w:hanging="284"/>
        <w:rPr>
          <w:rFonts w:ascii="Arial" w:hAnsi="Arial" w:cs="Arial"/>
          <w:sz w:val="24"/>
          <w:szCs w:val="24"/>
        </w:rPr>
      </w:pPr>
      <w:r w:rsidRPr="00AD13EE">
        <w:rPr>
          <w:rFonts w:ascii="Arial" w:hAnsi="Arial" w:cs="Arial"/>
          <w:sz w:val="24"/>
          <w:szCs w:val="24"/>
        </w:rPr>
        <w:t xml:space="preserve">The informal procedures have been implemented but the </w:t>
      </w:r>
      <w:r w:rsidRPr="00AD13EE">
        <w:rPr>
          <w:rFonts w:ascii="Arial" w:hAnsi="Arial" w:cs="Arial"/>
          <w:color w:val="FF0000"/>
          <w:sz w:val="24"/>
          <w:szCs w:val="24"/>
        </w:rPr>
        <w:t xml:space="preserve">issues of concern continue </w:t>
      </w:r>
    </w:p>
    <w:p w14:paraId="08EF635C" w14:textId="77777777" w:rsidR="00774DBF" w:rsidRPr="00AD13EE" w:rsidRDefault="00774DBF" w:rsidP="00774DBF">
      <w:pPr>
        <w:numPr>
          <w:ilvl w:val="0"/>
          <w:numId w:val="6"/>
        </w:numPr>
        <w:spacing w:after="0"/>
        <w:ind w:left="1418" w:hanging="284"/>
        <w:rPr>
          <w:rFonts w:ascii="Arial" w:hAnsi="Arial" w:cs="Arial"/>
          <w:sz w:val="24"/>
          <w:szCs w:val="24"/>
        </w:rPr>
      </w:pPr>
      <w:r w:rsidRPr="00AD13EE">
        <w:rPr>
          <w:rFonts w:ascii="Arial" w:hAnsi="Arial" w:cs="Arial"/>
          <w:sz w:val="24"/>
          <w:szCs w:val="24"/>
        </w:rPr>
        <w:t>There may have been a serious breach of school policy and procedures.</w:t>
      </w:r>
    </w:p>
    <w:p w14:paraId="62C384FB" w14:textId="77777777" w:rsidR="00774DBF" w:rsidRPr="00AD13EE" w:rsidRDefault="00774DBF" w:rsidP="00774DBF">
      <w:pPr>
        <w:numPr>
          <w:ilvl w:val="0"/>
          <w:numId w:val="6"/>
        </w:numPr>
        <w:spacing w:after="0"/>
        <w:ind w:left="1418" w:hanging="284"/>
        <w:rPr>
          <w:rFonts w:ascii="Arial" w:hAnsi="Arial" w:cs="Arial"/>
          <w:sz w:val="24"/>
          <w:szCs w:val="24"/>
        </w:rPr>
      </w:pPr>
      <w:r w:rsidRPr="00AD13EE">
        <w:rPr>
          <w:rFonts w:ascii="Arial" w:hAnsi="Arial" w:cs="Arial"/>
          <w:sz w:val="24"/>
          <w:szCs w:val="24"/>
        </w:rPr>
        <w:t xml:space="preserve">The allegations are sufficiently serious to warrant formal disciplinary action. </w:t>
      </w:r>
    </w:p>
    <w:p w14:paraId="01D172BF" w14:textId="77777777" w:rsidR="00774DBF" w:rsidRPr="00AD13EE" w:rsidRDefault="00774DBF" w:rsidP="00774DBF">
      <w:pPr>
        <w:ind w:left="567" w:hanging="567"/>
        <w:rPr>
          <w:rFonts w:ascii="Arial" w:hAnsi="Arial" w:cs="Arial"/>
          <w:sz w:val="24"/>
          <w:szCs w:val="24"/>
        </w:rPr>
      </w:pPr>
      <w:r w:rsidRPr="00AD13EE">
        <w:rPr>
          <w:rFonts w:ascii="Arial" w:hAnsi="Arial" w:cs="Arial"/>
          <w:sz w:val="24"/>
          <w:szCs w:val="24"/>
        </w:rPr>
        <w:t xml:space="preserve"> </w:t>
      </w:r>
    </w:p>
    <w:p w14:paraId="5B2BA988" w14:textId="77777777" w:rsidR="00774DBF" w:rsidRPr="00AD13EE" w:rsidRDefault="00774DBF" w:rsidP="00774DBF">
      <w:pPr>
        <w:ind w:left="567" w:hanging="567"/>
        <w:rPr>
          <w:rFonts w:ascii="Arial" w:hAnsi="Arial" w:cs="Arial"/>
          <w:sz w:val="24"/>
          <w:szCs w:val="24"/>
        </w:rPr>
      </w:pPr>
      <w:r w:rsidRPr="00AD13EE">
        <w:rPr>
          <w:rFonts w:ascii="Arial" w:hAnsi="Arial" w:cs="Arial"/>
          <w:sz w:val="24"/>
          <w:szCs w:val="24"/>
        </w:rPr>
        <w:t>5.</w:t>
      </w:r>
      <w:r>
        <w:rPr>
          <w:rFonts w:ascii="Arial" w:hAnsi="Arial" w:cs="Arial"/>
          <w:sz w:val="24"/>
          <w:szCs w:val="24"/>
        </w:rPr>
        <w:t>2</w:t>
      </w:r>
      <w:r w:rsidRPr="00AD13EE">
        <w:rPr>
          <w:rFonts w:ascii="Arial" w:hAnsi="Arial" w:cs="Arial"/>
          <w:sz w:val="24"/>
          <w:szCs w:val="24"/>
        </w:rPr>
        <w:tab/>
        <w:t>The first formal step is for the complainant to notify their head teacher</w:t>
      </w:r>
      <w:r>
        <w:rPr>
          <w:rFonts w:ascii="Arial" w:hAnsi="Arial" w:cs="Arial"/>
          <w:sz w:val="24"/>
          <w:szCs w:val="24"/>
        </w:rPr>
        <w:t xml:space="preserve"> </w:t>
      </w:r>
      <w:r w:rsidRPr="008A79F5">
        <w:rPr>
          <w:rFonts w:ascii="Arial" w:hAnsi="Arial" w:cs="Arial"/>
          <w:color w:val="FF0000"/>
          <w:sz w:val="24"/>
          <w:szCs w:val="24"/>
        </w:rPr>
        <w:t>(or in cases where the complaint is against the Headteacher then the Chair of Governors</w:t>
      </w:r>
      <w:r>
        <w:rPr>
          <w:rFonts w:ascii="Arial" w:hAnsi="Arial" w:cs="Arial"/>
          <w:sz w:val="24"/>
          <w:szCs w:val="24"/>
        </w:rPr>
        <w:t>)</w:t>
      </w:r>
      <w:r w:rsidRPr="00AD13EE">
        <w:rPr>
          <w:rFonts w:ascii="Arial" w:hAnsi="Arial" w:cs="Arial"/>
          <w:sz w:val="24"/>
          <w:szCs w:val="24"/>
        </w:rPr>
        <w:t xml:space="preserve"> in writing. The information given should include: </w:t>
      </w:r>
    </w:p>
    <w:p w14:paraId="35139D54" w14:textId="77777777" w:rsidR="00774DBF" w:rsidRPr="00AD13EE" w:rsidRDefault="00774DBF" w:rsidP="00774DBF">
      <w:pPr>
        <w:pStyle w:val="ListParagraph"/>
        <w:numPr>
          <w:ilvl w:val="0"/>
          <w:numId w:val="7"/>
        </w:numPr>
        <w:spacing w:line="276" w:lineRule="auto"/>
        <w:ind w:left="1560" w:hanging="426"/>
        <w:rPr>
          <w:rFonts w:cs="Arial"/>
          <w:szCs w:val="24"/>
        </w:rPr>
      </w:pPr>
      <w:r w:rsidRPr="00AD13EE">
        <w:rPr>
          <w:rFonts w:cs="Arial"/>
          <w:szCs w:val="24"/>
        </w:rPr>
        <w:t xml:space="preserve">Clear, specific, allegations against named people. </w:t>
      </w:r>
    </w:p>
    <w:p w14:paraId="4C875E9B" w14:textId="77777777" w:rsidR="00774DBF" w:rsidRPr="00AD13EE" w:rsidRDefault="00774DBF" w:rsidP="00774DBF">
      <w:pPr>
        <w:pStyle w:val="ListParagraph"/>
        <w:numPr>
          <w:ilvl w:val="0"/>
          <w:numId w:val="7"/>
        </w:numPr>
        <w:spacing w:line="276" w:lineRule="auto"/>
        <w:ind w:left="1560" w:hanging="426"/>
        <w:rPr>
          <w:rFonts w:cs="Arial"/>
          <w:szCs w:val="24"/>
        </w:rPr>
      </w:pPr>
      <w:r w:rsidRPr="00AD13EE">
        <w:rPr>
          <w:rFonts w:cs="Arial"/>
          <w:szCs w:val="24"/>
        </w:rPr>
        <w:t xml:space="preserve">Dates, </w:t>
      </w:r>
      <w:proofErr w:type="gramStart"/>
      <w:r w:rsidRPr="00AD13EE">
        <w:rPr>
          <w:rFonts w:cs="Arial"/>
          <w:szCs w:val="24"/>
        </w:rPr>
        <w:t>times</w:t>
      </w:r>
      <w:proofErr w:type="gramEnd"/>
      <w:r w:rsidRPr="00AD13EE">
        <w:rPr>
          <w:rFonts w:cs="Arial"/>
          <w:szCs w:val="24"/>
        </w:rPr>
        <w:t xml:space="preserve"> and witnesses provided where these are known. </w:t>
      </w:r>
    </w:p>
    <w:p w14:paraId="004537E7" w14:textId="77777777" w:rsidR="00774DBF" w:rsidRPr="00AD13EE" w:rsidRDefault="00774DBF" w:rsidP="00774DBF">
      <w:pPr>
        <w:pStyle w:val="ListParagraph"/>
        <w:numPr>
          <w:ilvl w:val="0"/>
          <w:numId w:val="7"/>
        </w:numPr>
        <w:spacing w:line="276" w:lineRule="auto"/>
        <w:ind w:left="1560" w:hanging="426"/>
        <w:rPr>
          <w:rFonts w:cs="Arial"/>
          <w:szCs w:val="24"/>
        </w:rPr>
      </w:pPr>
      <w:r w:rsidRPr="00AD13EE">
        <w:rPr>
          <w:rFonts w:cs="Arial"/>
          <w:szCs w:val="24"/>
        </w:rPr>
        <w:t xml:space="preserve">Factual descriptions of events rather than opinions or assumptions. </w:t>
      </w:r>
    </w:p>
    <w:p w14:paraId="7A7E595A" w14:textId="77777777" w:rsidR="00774DBF" w:rsidRPr="00AD13EE" w:rsidRDefault="00774DBF" w:rsidP="00774DBF">
      <w:pPr>
        <w:pStyle w:val="ListParagraph"/>
        <w:numPr>
          <w:ilvl w:val="0"/>
          <w:numId w:val="7"/>
        </w:numPr>
        <w:spacing w:line="276" w:lineRule="auto"/>
        <w:ind w:left="1560" w:hanging="426"/>
        <w:rPr>
          <w:rFonts w:cs="Arial"/>
          <w:szCs w:val="24"/>
        </w:rPr>
      </w:pPr>
      <w:r w:rsidRPr="00AD13EE">
        <w:rPr>
          <w:rFonts w:cs="Arial"/>
          <w:szCs w:val="24"/>
        </w:rPr>
        <w:t xml:space="preserve">Direct quotes if these can be remembered. </w:t>
      </w:r>
    </w:p>
    <w:p w14:paraId="5C36D9FD" w14:textId="77777777" w:rsidR="00774DBF" w:rsidRPr="00AD13EE" w:rsidRDefault="00774DBF" w:rsidP="00774DBF">
      <w:pPr>
        <w:pStyle w:val="ListParagraph"/>
        <w:numPr>
          <w:ilvl w:val="0"/>
          <w:numId w:val="7"/>
        </w:numPr>
        <w:spacing w:line="276" w:lineRule="auto"/>
        <w:ind w:left="1560" w:hanging="426"/>
        <w:rPr>
          <w:rFonts w:cs="Arial"/>
          <w:szCs w:val="24"/>
        </w:rPr>
      </w:pPr>
      <w:r w:rsidRPr="00AD13EE">
        <w:rPr>
          <w:rFonts w:cs="Arial"/>
          <w:szCs w:val="24"/>
        </w:rPr>
        <w:t xml:space="preserve">A brief description of the context of each incident. </w:t>
      </w:r>
    </w:p>
    <w:p w14:paraId="3F55B6B9" w14:textId="77777777" w:rsidR="00774DBF" w:rsidRPr="00AD13EE" w:rsidRDefault="00774DBF" w:rsidP="00774DBF">
      <w:pPr>
        <w:pStyle w:val="ListParagraph"/>
        <w:numPr>
          <w:ilvl w:val="0"/>
          <w:numId w:val="7"/>
        </w:numPr>
        <w:spacing w:line="276" w:lineRule="auto"/>
        <w:ind w:left="1560" w:hanging="426"/>
        <w:rPr>
          <w:rFonts w:cs="Arial"/>
          <w:szCs w:val="24"/>
        </w:rPr>
      </w:pPr>
      <w:r w:rsidRPr="00AD13EE">
        <w:rPr>
          <w:rFonts w:cs="Arial"/>
          <w:szCs w:val="24"/>
        </w:rPr>
        <w:t xml:space="preserve">An indication of how each incident made the complainant feel and the effect it had. </w:t>
      </w:r>
    </w:p>
    <w:p w14:paraId="564F9BB1" w14:textId="77777777" w:rsidR="00774DBF" w:rsidRPr="00AD13EE" w:rsidRDefault="00774DBF" w:rsidP="00774DBF">
      <w:pPr>
        <w:pStyle w:val="ListParagraph"/>
        <w:numPr>
          <w:ilvl w:val="0"/>
          <w:numId w:val="7"/>
        </w:numPr>
        <w:spacing w:line="276" w:lineRule="auto"/>
        <w:ind w:left="1560" w:hanging="426"/>
        <w:rPr>
          <w:rFonts w:cs="Arial"/>
          <w:szCs w:val="24"/>
        </w:rPr>
      </w:pPr>
      <w:r w:rsidRPr="00AD13EE">
        <w:rPr>
          <w:rFonts w:cs="Arial"/>
          <w:szCs w:val="24"/>
        </w:rPr>
        <w:t xml:space="preserve">Any documentary </w:t>
      </w:r>
      <w:proofErr w:type="gramStart"/>
      <w:r w:rsidRPr="00AD13EE">
        <w:rPr>
          <w:rFonts w:cs="Arial"/>
          <w:szCs w:val="24"/>
        </w:rPr>
        <w:t>evidence</w:t>
      </w:r>
      <w:proofErr w:type="gramEnd"/>
      <w:r w:rsidRPr="00AD13EE">
        <w:rPr>
          <w:rFonts w:cs="Arial"/>
          <w:szCs w:val="24"/>
        </w:rPr>
        <w:t xml:space="preserve">. </w:t>
      </w:r>
    </w:p>
    <w:p w14:paraId="4714AFE4" w14:textId="77777777" w:rsidR="00774DBF" w:rsidRPr="00AD13EE" w:rsidRDefault="00774DBF" w:rsidP="00774DBF">
      <w:pPr>
        <w:pStyle w:val="ListParagraph"/>
        <w:numPr>
          <w:ilvl w:val="0"/>
          <w:numId w:val="7"/>
        </w:numPr>
        <w:spacing w:line="276" w:lineRule="auto"/>
        <w:ind w:left="1560" w:hanging="426"/>
        <w:rPr>
          <w:rFonts w:cs="Arial"/>
          <w:szCs w:val="24"/>
        </w:rPr>
      </w:pPr>
      <w:r w:rsidRPr="00AD13EE">
        <w:rPr>
          <w:rFonts w:cs="Arial"/>
          <w:szCs w:val="24"/>
        </w:rPr>
        <w:t>Details of any action that has already been taken.</w:t>
      </w:r>
    </w:p>
    <w:p w14:paraId="7FAC8874" w14:textId="77777777" w:rsidR="00774DBF" w:rsidRDefault="00774DBF" w:rsidP="00774DBF">
      <w:pPr>
        <w:spacing w:after="0"/>
        <w:rPr>
          <w:rFonts w:ascii="Arial" w:hAnsi="Arial" w:cs="Arial"/>
          <w:color w:val="FF0000"/>
          <w:sz w:val="24"/>
          <w:szCs w:val="24"/>
        </w:rPr>
      </w:pPr>
    </w:p>
    <w:p w14:paraId="18FBC70C" w14:textId="4B66B0FF" w:rsidR="00774DBF" w:rsidRDefault="00774DBF" w:rsidP="00774DBF">
      <w:pPr>
        <w:spacing w:after="0"/>
        <w:rPr>
          <w:rFonts w:ascii="Arial" w:hAnsi="Arial" w:cs="Arial"/>
          <w:b/>
          <w:bCs/>
          <w:color w:val="FF0000"/>
          <w:sz w:val="24"/>
          <w:szCs w:val="24"/>
        </w:rPr>
      </w:pPr>
      <w:r w:rsidRPr="003F0481">
        <w:rPr>
          <w:rFonts w:ascii="Arial" w:hAnsi="Arial" w:cs="Arial"/>
          <w:color w:val="FF0000"/>
          <w:sz w:val="24"/>
          <w:szCs w:val="24"/>
        </w:rPr>
        <w:lastRenderedPageBreak/>
        <w:t xml:space="preserve">5.3    </w:t>
      </w:r>
      <w:r w:rsidRPr="003F0481">
        <w:rPr>
          <w:rFonts w:ascii="Arial" w:hAnsi="Arial" w:cs="Arial"/>
          <w:color w:val="FF0000"/>
          <w:sz w:val="24"/>
          <w:szCs w:val="24"/>
        </w:rPr>
        <w:tab/>
        <w:t xml:space="preserve">At this stage the headteacher/ or designated governor will consider all of the </w:t>
      </w:r>
      <w:r w:rsidRPr="003F0481">
        <w:rPr>
          <w:rFonts w:ascii="Arial" w:hAnsi="Arial" w:cs="Arial"/>
          <w:color w:val="FF0000"/>
          <w:sz w:val="24"/>
          <w:szCs w:val="24"/>
        </w:rPr>
        <w:tab/>
        <w:t xml:space="preserve">information  provided by all parties (management’s decision at the informal </w:t>
      </w:r>
      <w:r w:rsidRPr="003F0481">
        <w:rPr>
          <w:rFonts w:ascii="Arial" w:hAnsi="Arial" w:cs="Arial"/>
          <w:color w:val="FF0000"/>
          <w:sz w:val="24"/>
          <w:szCs w:val="24"/>
        </w:rPr>
        <w:tab/>
        <w:t xml:space="preserve">stage) and communicates the outcome to both the complainant and their </w:t>
      </w:r>
      <w:r w:rsidR="00A10301">
        <w:rPr>
          <w:rFonts w:ascii="Arial" w:hAnsi="Arial" w:cs="Arial"/>
          <w:color w:val="FF0000"/>
          <w:sz w:val="24"/>
          <w:szCs w:val="24"/>
        </w:rPr>
        <w:tab/>
      </w:r>
      <w:r w:rsidRPr="003F0481">
        <w:rPr>
          <w:rFonts w:ascii="Arial" w:hAnsi="Arial" w:cs="Arial"/>
          <w:color w:val="FF0000"/>
          <w:sz w:val="24"/>
          <w:szCs w:val="24"/>
        </w:rPr>
        <w:t xml:space="preserve">trade union representative, management,  to advise them of their </w:t>
      </w:r>
      <w:r w:rsidR="00A10301">
        <w:rPr>
          <w:rFonts w:ascii="Arial" w:hAnsi="Arial" w:cs="Arial"/>
          <w:color w:val="FF0000"/>
          <w:sz w:val="24"/>
          <w:szCs w:val="24"/>
        </w:rPr>
        <w:tab/>
      </w:r>
      <w:r w:rsidR="00A10301">
        <w:rPr>
          <w:rFonts w:ascii="Arial" w:hAnsi="Arial" w:cs="Arial"/>
          <w:color w:val="FF0000"/>
          <w:sz w:val="24"/>
          <w:szCs w:val="24"/>
        </w:rPr>
        <w:tab/>
      </w:r>
      <w:r w:rsidRPr="003F0481">
        <w:rPr>
          <w:rFonts w:ascii="Arial" w:hAnsi="Arial" w:cs="Arial"/>
          <w:color w:val="FF0000"/>
          <w:sz w:val="24"/>
          <w:szCs w:val="24"/>
        </w:rPr>
        <w:t xml:space="preserve">findings/outcomes and any actions or recommendations. </w:t>
      </w:r>
      <w:r>
        <w:rPr>
          <w:rFonts w:ascii="Arial" w:hAnsi="Arial" w:cs="Arial"/>
          <w:color w:val="FF0000"/>
          <w:sz w:val="24"/>
          <w:szCs w:val="24"/>
        </w:rPr>
        <w:t xml:space="preserve"> </w:t>
      </w:r>
      <w:r w:rsidRPr="003F0481">
        <w:rPr>
          <w:rFonts w:ascii="Arial" w:hAnsi="Arial" w:cs="Arial"/>
          <w:color w:val="FF0000"/>
          <w:sz w:val="24"/>
          <w:szCs w:val="24"/>
        </w:rPr>
        <w:t xml:space="preserve">Once the decision </w:t>
      </w:r>
      <w:r w:rsidR="00A10301">
        <w:rPr>
          <w:rFonts w:ascii="Arial" w:hAnsi="Arial" w:cs="Arial"/>
          <w:color w:val="FF0000"/>
          <w:sz w:val="24"/>
          <w:szCs w:val="24"/>
        </w:rPr>
        <w:tab/>
      </w:r>
      <w:r w:rsidRPr="003F0481">
        <w:rPr>
          <w:rFonts w:ascii="Arial" w:hAnsi="Arial" w:cs="Arial"/>
          <w:color w:val="FF0000"/>
          <w:sz w:val="24"/>
          <w:szCs w:val="24"/>
        </w:rPr>
        <w:t xml:space="preserve">has been given, it will be confirmed clearly in writing within 3 working days </w:t>
      </w:r>
      <w:r w:rsidR="00A10301">
        <w:rPr>
          <w:rFonts w:ascii="Arial" w:hAnsi="Arial" w:cs="Arial"/>
          <w:color w:val="FF0000"/>
          <w:sz w:val="24"/>
          <w:szCs w:val="24"/>
        </w:rPr>
        <w:tab/>
      </w:r>
      <w:r w:rsidRPr="003F0481">
        <w:rPr>
          <w:rFonts w:ascii="Arial" w:hAnsi="Arial" w:cs="Arial"/>
          <w:color w:val="FF0000"/>
          <w:sz w:val="24"/>
          <w:szCs w:val="24"/>
        </w:rPr>
        <w:t xml:space="preserve">giving the right of appeal to the complainant if they are not satisfied with the </w:t>
      </w:r>
      <w:r w:rsidR="00A10301">
        <w:rPr>
          <w:rFonts w:ascii="Arial" w:hAnsi="Arial" w:cs="Arial"/>
          <w:color w:val="FF0000"/>
          <w:sz w:val="24"/>
          <w:szCs w:val="24"/>
        </w:rPr>
        <w:tab/>
      </w:r>
      <w:r w:rsidRPr="003F0481">
        <w:rPr>
          <w:rFonts w:ascii="Arial" w:hAnsi="Arial" w:cs="Arial"/>
          <w:color w:val="FF0000"/>
          <w:sz w:val="24"/>
          <w:szCs w:val="24"/>
        </w:rPr>
        <w:t>outcome</w:t>
      </w:r>
      <w:r>
        <w:rPr>
          <w:rFonts w:ascii="Arial" w:hAnsi="Arial" w:cs="Arial"/>
          <w:color w:val="FF0000"/>
          <w:sz w:val="24"/>
          <w:szCs w:val="24"/>
        </w:rPr>
        <w:t xml:space="preserve"> </w:t>
      </w:r>
      <w:r w:rsidRPr="0070039B">
        <w:rPr>
          <w:rFonts w:ascii="Arial" w:hAnsi="Arial" w:cs="Arial"/>
          <w:b/>
          <w:bCs/>
          <w:color w:val="FF0000"/>
          <w:sz w:val="24"/>
          <w:szCs w:val="24"/>
        </w:rPr>
        <w:t>(please see paragraph 9 – Stage 3 - Appeal).</w:t>
      </w:r>
    </w:p>
    <w:p w14:paraId="0E0FE969" w14:textId="77777777" w:rsidR="00774DBF" w:rsidRPr="00AD13EE" w:rsidRDefault="00774DBF" w:rsidP="00774DBF">
      <w:pPr>
        <w:pStyle w:val="ListParagraph"/>
        <w:spacing w:line="276" w:lineRule="auto"/>
        <w:ind w:left="0"/>
        <w:rPr>
          <w:rFonts w:cs="Arial"/>
          <w:szCs w:val="24"/>
        </w:rPr>
      </w:pPr>
    </w:p>
    <w:p w14:paraId="137A10A7" w14:textId="77777777" w:rsidR="00774DBF" w:rsidRPr="003F0481" w:rsidRDefault="00774DBF" w:rsidP="00774DBF">
      <w:pPr>
        <w:autoSpaceDE w:val="0"/>
        <w:autoSpaceDN w:val="0"/>
        <w:adjustRightInd w:val="0"/>
        <w:ind w:left="142" w:hanging="142"/>
        <w:rPr>
          <w:rFonts w:ascii="Arial" w:hAnsi="Arial" w:cs="Arial"/>
          <w:bCs/>
          <w:color w:val="FF0000"/>
          <w:sz w:val="24"/>
          <w:szCs w:val="24"/>
          <w:u w:val="single"/>
        </w:rPr>
      </w:pPr>
      <w:r w:rsidRPr="00AD13EE">
        <w:rPr>
          <w:rFonts w:ascii="Arial" w:hAnsi="Arial" w:cs="Arial"/>
          <w:bCs/>
          <w:sz w:val="24"/>
          <w:szCs w:val="24"/>
        </w:rPr>
        <w:tab/>
      </w:r>
      <w:r w:rsidRPr="00AD13EE">
        <w:rPr>
          <w:rFonts w:ascii="Arial" w:hAnsi="Arial" w:cs="Arial"/>
          <w:bCs/>
          <w:sz w:val="24"/>
          <w:szCs w:val="24"/>
          <w:u w:val="single"/>
        </w:rPr>
        <w:t>Investigating the complaint</w:t>
      </w:r>
      <w:r>
        <w:rPr>
          <w:rFonts w:ascii="Arial" w:hAnsi="Arial" w:cs="Arial"/>
          <w:bCs/>
          <w:sz w:val="24"/>
          <w:szCs w:val="24"/>
          <w:u w:val="single"/>
        </w:rPr>
        <w:t xml:space="preserve"> </w:t>
      </w:r>
      <w:r>
        <w:rPr>
          <w:rFonts w:ascii="Arial" w:hAnsi="Arial" w:cs="Arial"/>
          <w:bCs/>
          <w:color w:val="FF0000"/>
          <w:sz w:val="24"/>
          <w:szCs w:val="24"/>
          <w:u w:val="single"/>
        </w:rPr>
        <w:t>under the school’s Disciplinary Procedure</w:t>
      </w:r>
    </w:p>
    <w:p w14:paraId="4CDD904A" w14:textId="77777777" w:rsidR="00774DBF" w:rsidRPr="00AD13EE" w:rsidRDefault="00774DBF" w:rsidP="00774DBF">
      <w:pPr>
        <w:autoSpaceDE w:val="0"/>
        <w:autoSpaceDN w:val="0"/>
        <w:adjustRightInd w:val="0"/>
        <w:ind w:left="567" w:hanging="567"/>
        <w:rPr>
          <w:rFonts w:ascii="Arial" w:hAnsi="Arial" w:cs="Arial"/>
          <w:bCs/>
          <w:sz w:val="24"/>
          <w:szCs w:val="24"/>
        </w:rPr>
      </w:pPr>
      <w:r w:rsidRPr="00AD13EE">
        <w:rPr>
          <w:rFonts w:ascii="Arial" w:hAnsi="Arial" w:cs="Arial"/>
          <w:bCs/>
          <w:sz w:val="24"/>
          <w:szCs w:val="24"/>
        </w:rPr>
        <w:t>5.</w:t>
      </w:r>
      <w:r>
        <w:rPr>
          <w:rFonts w:ascii="Arial" w:hAnsi="Arial" w:cs="Arial"/>
          <w:bCs/>
          <w:sz w:val="24"/>
          <w:szCs w:val="24"/>
        </w:rPr>
        <w:t>4</w:t>
      </w:r>
      <w:r w:rsidRPr="00AD13EE">
        <w:rPr>
          <w:rFonts w:ascii="Arial" w:hAnsi="Arial" w:cs="Arial"/>
          <w:bCs/>
          <w:sz w:val="24"/>
          <w:szCs w:val="24"/>
        </w:rPr>
        <w:tab/>
      </w:r>
      <w:r w:rsidRPr="00AD13EE">
        <w:rPr>
          <w:rFonts w:ascii="Arial" w:hAnsi="Arial" w:cs="Arial"/>
          <w:bCs/>
          <w:color w:val="FF0000"/>
          <w:sz w:val="24"/>
          <w:szCs w:val="24"/>
        </w:rPr>
        <w:t xml:space="preserve">Head teachers / chairs of governors should always refer to the School Disciplinary procedure and seek advice from their named HR Business Partner before commencing an investigation at this stage. </w:t>
      </w:r>
      <w:r w:rsidRPr="00AD13EE">
        <w:rPr>
          <w:rFonts w:ascii="Arial" w:hAnsi="Arial" w:cs="Arial"/>
          <w:bCs/>
          <w:sz w:val="24"/>
          <w:szCs w:val="24"/>
        </w:rPr>
        <w:t>It should be clearly understood by the alleged offender and interviewees that the investigation is in accordance with the Disciplinary Procedure for School Staff.</w:t>
      </w:r>
    </w:p>
    <w:p w14:paraId="6AF53482" w14:textId="5585B741" w:rsidR="00774DBF" w:rsidRPr="00AD13EE" w:rsidRDefault="00774DBF" w:rsidP="00774DBF">
      <w:pPr>
        <w:autoSpaceDE w:val="0"/>
        <w:autoSpaceDN w:val="0"/>
        <w:adjustRightInd w:val="0"/>
        <w:ind w:left="567" w:hanging="567"/>
        <w:rPr>
          <w:rFonts w:ascii="Arial" w:hAnsi="Arial" w:cs="Arial"/>
          <w:bCs/>
          <w:sz w:val="24"/>
          <w:szCs w:val="24"/>
        </w:rPr>
      </w:pPr>
      <w:r w:rsidRPr="00AD13EE">
        <w:rPr>
          <w:rFonts w:ascii="Arial" w:hAnsi="Arial" w:cs="Arial"/>
          <w:bCs/>
          <w:sz w:val="24"/>
          <w:szCs w:val="24"/>
        </w:rPr>
        <w:t>5.</w:t>
      </w:r>
      <w:r>
        <w:rPr>
          <w:rFonts w:ascii="Arial" w:hAnsi="Arial" w:cs="Arial"/>
          <w:bCs/>
          <w:sz w:val="24"/>
          <w:szCs w:val="24"/>
        </w:rPr>
        <w:t>5</w:t>
      </w:r>
      <w:r w:rsidRPr="00AD13EE">
        <w:rPr>
          <w:rFonts w:ascii="Arial" w:hAnsi="Arial" w:cs="Arial"/>
          <w:bCs/>
          <w:sz w:val="24"/>
          <w:szCs w:val="24"/>
        </w:rPr>
        <w:tab/>
      </w:r>
      <w:r w:rsidRPr="00AD13EE">
        <w:rPr>
          <w:rFonts w:ascii="Arial" w:hAnsi="Arial" w:cs="Arial"/>
          <w:sz w:val="24"/>
          <w:szCs w:val="24"/>
        </w:rPr>
        <w:t xml:space="preserve">It should be acknowledged that formally interviewing the complainant, alleged offender and any other relevant witnesses may be a stressful process for all parties. Letters inviting complainant, alleged offender and any witnesses to a formal investigatory interview are attached as </w:t>
      </w:r>
      <w:r w:rsidRPr="00AD13EE">
        <w:rPr>
          <w:rFonts w:ascii="Arial" w:hAnsi="Arial" w:cs="Arial"/>
          <w:b/>
          <w:sz w:val="24"/>
          <w:szCs w:val="24"/>
        </w:rPr>
        <w:t>Appendix</w:t>
      </w:r>
      <w:r w:rsidRPr="006D4B4A">
        <w:rPr>
          <w:rFonts w:ascii="Arial" w:hAnsi="Arial" w:cs="Arial"/>
          <w:b/>
          <w:color w:val="FF0000"/>
          <w:sz w:val="24"/>
          <w:szCs w:val="24"/>
        </w:rPr>
        <w:t xml:space="preserve"> </w:t>
      </w:r>
      <w:r w:rsidR="006D4B4A" w:rsidRPr="006D4B4A">
        <w:rPr>
          <w:rFonts w:ascii="Arial" w:hAnsi="Arial" w:cs="Arial"/>
          <w:b/>
          <w:color w:val="FF0000"/>
          <w:sz w:val="24"/>
          <w:szCs w:val="24"/>
        </w:rPr>
        <w:t>8</w:t>
      </w:r>
      <w:r w:rsidRPr="006D4B4A">
        <w:rPr>
          <w:rFonts w:ascii="Arial" w:hAnsi="Arial" w:cs="Arial"/>
          <w:b/>
          <w:color w:val="FF0000"/>
          <w:sz w:val="24"/>
          <w:szCs w:val="24"/>
        </w:rPr>
        <w:t xml:space="preserve"> </w:t>
      </w:r>
      <w:r w:rsidRPr="00AD13EE">
        <w:rPr>
          <w:rFonts w:ascii="Arial" w:hAnsi="Arial" w:cs="Arial"/>
          <w:b/>
          <w:sz w:val="24"/>
          <w:szCs w:val="24"/>
        </w:rPr>
        <w:t>a,</w:t>
      </w:r>
      <w:r>
        <w:rPr>
          <w:rFonts w:ascii="Arial" w:hAnsi="Arial" w:cs="Arial"/>
          <w:b/>
          <w:sz w:val="24"/>
          <w:szCs w:val="24"/>
        </w:rPr>
        <w:t xml:space="preserve"> </w:t>
      </w:r>
      <w:r w:rsidRPr="00AD13EE">
        <w:rPr>
          <w:rFonts w:ascii="Arial" w:hAnsi="Arial" w:cs="Arial"/>
          <w:b/>
          <w:sz w:val="24"/>
          <w:szCs w:val="24"/>
        </w:rPr>
        <w:t xml:space="preserve">b </w:t>
      </w:r>
      <w:r w:rsidRPr="00AD13EE">
        <w:rPr>
          <w:rFonts w:ascii="Arial" w:hAnsi="Arial" w:cs="Arial"/>
          <w:sz w:val="24"/>
          <w:szCs w:val="24"/>
        </w:rPr>
        <w:t>- 5</w:t>
      </w:r>
      <w:r w:rsidRPr="00AD13EE">
        <w:rPr>
          <w:rFonts w:ascii="Arial" w:hAnsi="Arial" w:cs="Arial"/>
          <w:b/>
          <w:sz w:val="24"/>
          <w:szCs w:val="24"/>
        </w:rPr>
        <w:t xml:space="preserve"> </w:t>
      </w:r>
      <w:r w:rsidRPr="00AD13EE">
        <w:rPr>
          <w:rFonts w:ascii="Arial" w:hAnsi="Arial" w:cs="Arial"/>
          <w:sz w:val="24"/>
          <w:szCs w:val="24"/>
        </w:rPr>
        <w:t>days’ notice must be given.</w:t>
      </w:r>
    </w:p>
    <w:p w14:paraId="5BEC3FF5" w14:textId="37D9CF84" w:rsidR="00774DBF" w:rsidRPr="00AD13EE" w:rsidRDefault="00774DBF" w:rsidP="00774DBF">
      <w:pPr>
        <w:autoSpaceDE w:val="0"/>
        <w:autoSpaceDN w:val="0"/>
        <w:adjustRightInd w:val="0"/>
        <w:ind w:left="567" w:hanging="567"/>
        <w:rPr>
          <w:rFonts w:ascii="Arial" w:hAnsi="Arial" w:cs="Arial"/>
          <w:bCs/>
          <w:sz w:val="24"/>
          <w:szCs w:val="24"/>
        </w:rPr>
      </w:pPr>
      <w:r w:rsidRPr="00AD13EE">
        <w:rPr>
          <w:rFonts w:ascii="Arial" w:hAnsi="Arial" w:cs="Arial"/>
          <w:bCs/>
          <w:sz w:val="24"/>
          <w:szCs w:val="24"/>
        </w:rPr>
        <w:t>5.</w:t>
      </w:r>
      <w:r>
        <w:rPr>
          <w:rFonts w:ascii="Arial" w:hAnsi="Arial" w:cs="Arial"/>
          <w:bCs/>
          <w:sz w:val="24"/>
          <w:szCs w:val="24"/>
        </w:rPr>
        <w:t>6</w:t>
      </w:r>
      <w:r w:rsidRPr="00AD13EE">
        <w:rPr>
          <w:rFonts w:ascii="Arial" w:hAnsi="Arial" w:cs="Arial"/>
          <w:bCs/>
          <w:sz w:val="24"/>
          <w:szCs w:val="24"/>
        </w:rPr>
        <w:tab/>
      </w:r>
      <w:r w:rsidRPr="00AD13EE">
        <w:rPr>
          <w:rFonts w:ascii="Arial" w:hAnsi="Arial" w:cs="Arial"/>
          <w:sz w:val="24"/>
          <w:szCs w:val="24"/>
        </w:rPr>
        <w:t xml:space="preserve">Included in the invite letter there should be a copy of the Investigation Interview Handout – </w:t>
      </w:r>
      <w:r w:rsidRPr="00AD13EE">
        <w:rPr>
          <w:rFonts w:ascii="Arial" w:hAnsi="Arial" w:cs="Arial"/>
          <w:b/>
          <w:sz w:val="24"/>
          <w:szCs w:val="24"/>
        </w:rPr>
        <w:t xml:space="preserve">Appendix </w:t>
      </w:r>
      <w:r w:rsidR="006D4B4A" w:rsidRPr="006D4B4A">
        <w:rPr>
          <w:rFonts w:ascii="Arial" w:hAnsi="Arial" w:cs="Arial"/>
          <w:b/>
          <w:color w:val="FF0000"/>
          <w:sz w:val="24"/>
          <w:szCs w:val="24"/>
        </w:rPr>
        <w:t>9</w:t>
      </w:r>
    </w:p>
    <w:p w14:paraId="115E8707" w14:textId="77777777" w:rsidR="00774DBF" w:rsidRPr="00AD13EE" w:rsidRDefault="00774DBF" w:rsidP="00774DBF">
      <w:pPr>
        <w:autoSpaceDE w:val="0"/>
        <w:autoSpaceDN w:val="0"/>
        <w:adjustRightInd w:val="0"/>
        <w:ind w:left="567" w:hanging="567"/>
        <w:rPr>
          <w:rFonts w:ascii="Arial" w:hAnsi="Arial" w:cs="Arial"/>
          <w:bCs/>
          <w:sz w:val="24"/>
          <w:szCs w:val="24"/>
        </w:rPr>
      </w:pPr>
      <w:r w:rsidRPr="00AD13EE">
        <w:rPr>
          <w:rFonts w:ascii="Arial" w:hAnsi="Arial" w:cs="Arial"/>
          <w:bCs/>
          <w:sz w:val="24"/>
          <w:szCs w:val="24"/>
        </w:rPr>
        <w:t>5.</w:t>
      </w:r>
      <w:r>
        <w:rPr>
          <w:rFonts w:ascii="Arial" w:hAnsi="Arial" w:cs="Arial"/>
          <w:bCs/>
          <w:sz w:val="24"/>
          <w:szCs w:val="24"/>
        </w:rPr>
        <w:t>7</w:t>
      </w:r>
      <w:r w:rsidRPr="00AD13EE">
        <w:rPr>
          <w:rFonts w:ascii="Arial" w:hAnsi="Arial" w:cs="Arial"/>
          <w:bCs/>
          <w:sz w:val="24"/>
          <w:szCs w:val="24"/>
        </w:rPr>
        <w:tab/>
      </w:r>
      <w:r w:rsidRPr="00AD13EE">
        <w:rPr>
          <w:rFonts w:ascii="Arial" w:hAnsi="Arial" w:cs="Arial"/>
          <w:sz w:val="24"/>
          <w:szCs w:val="24"/>
        </w:rPr>
        <w:t xml:space="preserve">At the beginning of an investigatory meeting, the investigating officer(s) should explain </w:t>
      </w:r>
      <w:r w:rsidRPr="00AD13EE">
        <w:rPr>
          <w:rFonts w:ascii="Arial" w:hAnsi="Arial" w:cs="Arial"/>
          <w:color w:val="FF0000"/>
          <w:sz w:val="24"/>
          <w:szCs w:val="24"/>
        </w:rPr>
        <w:t>the purpose of the meeting</w:t>
      </w:r>
      <w:r w:rsidRPr="00AD13EE">
        <w:rPr>
          <w:rFonts w:ascii="Arial" w:hAnsi="Arial" w:cs="Arial"/>
          <w:sz w:val="24"/>
          <w:szCs w:val="24"/>
        </w:rPr>
        <w:t>, and confirm that, as far as possible, confidentiality will be maintained. It needs to be made clear to the alleged offender and interviewees that is it an investigation under the Disciplinary Procedure for School Staff. The purpose and process of the interview should also be explained. When interviewing the complainant and alleged offender the investigating officer(s) should state precisely what the complaint is and outline the case briefly.</w:t>
      </w:r>
    </w:p>
    <w:p w14:paraId="726ED608" w14:textId="77777777" w:rsidR="00774DBF" w:rsidRPr="00AD13EE" w:rsidRDefault="00774DBF" w:rsidP="00774DBF">
      <w:pPr>
        <w:autoSpaceDE w:val="0"/>
        <w:autoSpaceDN w:val="0"/>
        <w:adjustRightInd w:val="0"/>
        <w:ind w:left="567" w:hanging="567"/>
        <w:rPr>
          <w:rFonts w:ascii="Arial" w:hAnsi="Arial" w:cs="Arial"/>
          <w:bCs/>
          <w:sz w:val="24"/>
          <w:szCs w:val="24"/>
        </w:rPr>
      </w:pPr>
      <w:r w:rsidRPr="00AD13EE">
        <w:rPr>
          <w:rFonts w:ascii="Arial" w:hAnsi="Arial" w:cs="Arial"/>
          <w:bCs/>
          <w:sz w:val="24"/>
          <w:szCs w:val="24"/>
        </w:rPr>
        <w:t>5.</w:t>
      </w:r>
      <w:r>
        <w:rPr>
          <w:rFonts w:ascii="Arial" w:hAnsi="Arial" w:cs="Arial"/>
          <w:bCs/>
          <w:sz w:val="24"/>
          <w:szCs w:val="24"/>
        </w:rPr>
        <w:t>8</w:t>
      </w:r>
      <w:r w:rsidRPr="00AD13EE">
        <w:rPr>
          <w:rFonts w:ascii="Arial" w:hAnsi="Arial" w:cs="Arial"/>
          <w:bCs/>
          <w:sz w:val="24"/>
          <w:szCs w:val="24"/>
        </w:rPr>
        <w:tab/>
      </w:r>
      <w:r w:rsidRPr="00AD13EE">
        <w:rPr>
          <w:rFonts w:ascii="Arial" w:hAnsi="Arial" w:cs="Arial"/>
          <w:sz w:val="24"/>
          <w:szCs w:val="24"/>
        </w:rPr>
        <w:t xml:space="preserve">For further information as to how to conduct an Investigation please see separate guidelines on the </w:t>
      </w:r>
      <w:hyperlink r:id="rId8" w:history="1">
        <w:r w:rsidRPr="00AD13EE">
          <w:rPr>
            <w:rStyle w:val="Hyperlink"/>
            <w:rFonts w:ascii="Arial" w:hAnsi="Arial" w:cs="Arial"/>
            <w:sz w:val="24"/>
            <w:szCs w:val="24"/>
          </w:rPr>
          <w:t>Schools Portal</w:t>
        </w:r>
      </w:hyperlink>
      <w:r w:rsidRPr="00AD13EE">
        <w:rPr>
          <w:rFonts w:ascii="Arial" w:hAnsi="Arial" w:cs="Arial"/>
          <w:sz w:val="24"/>
          <w:szCs w:val="24"/>
        </w:rPr>
        <w:t xml:space="preserve">. </w:t>
      </w:r>
    </w:p>
    <w:p w14:paraId="2115DD7B" w14:textId="77777777" w:rsidR="00774DBF" w:rsidRPr="00AD13EE" w:rsidRDefault="00774DBF" w:rsidP="00774DBF">
      <w:pPr>
        <w:autoSpaceDE w:val="0"/>
        <w:autoSpaceDN w:val="0"/>
        <w:adjustRightInd w:val="0"/>
        <w:ind w:left="567" w:hanging="567"/>
        <w:rPr>
          <w:rFonts w:ascii="Arial" w:hAnsi="Arial" w:cs="Arial"/>
          <w:sz w:val="24"/>
          <w:szCs w:val="24"/>
        </w:rPr>
      </w:pPr>
      <w:r w:rsidRPr="00AD13EE">
        <w:rPr>
          <w:rFonts w:ascii="Arial" w:hAnsi="Arial" w:cs="Arial"/>
          <w:sz w:val="24"/>
          <w:szCs w:val="24"/>
        </w:rPr>
        <w:t>5.</w:t>
      </w:r>
      <w:r>
        <w:rPr>
          <w:rFonts w:ascii="Arial" w:hAnsi="Arial" w:cs="Arial"/>
          <w:sz w:val="24"/>
          <w:szCs w:val="24"/>
        </w:rPr>
        <w:t>9</w:t>
      </w:r>
      <w:r w:rsidRPr="00AD13EE">
        <w:rPr>
          <w:rFonts w:ascii="Arial" w:hAnsi="Arial" w:cs="Arial"/>
          <w:sz w:val="24"/>
          <w:szCs w:val="24"/>
        </w:rPr>
        <w:tab/>
        <w:t xml:space="preserve">The main purpose of the interview is to hear the views of all parties and to listen carefully to what is being said. Facts should be checked and clarified. When interviewing </w:t>
      </w:r>
      <w:proofErr w:type="gramStart"/>
      <w:r w:rsidRPr="00AD13EE">
        <w:rPr>
          <w:rFonts w:ascii="Arial" w:hAnsi="Arial" w:cs="Arial"/>
          <w:sz w:val="24"/>
          <w:szCs w:val="24"/>
        </w:rPr>
        <w:t>witnesses</w:t>
      </w:r>
      <w:proofErr w:type="gramEnd"/>
      <w:r w:rsidRPr="00AD13EE">
        <w:rPr>
          <w:rFonts w:ascii="Arial" w:hAnsi="Arial" w:cs="Arial"/>
          <w:sz w:val="24"/>
          <w:szCs w:val="24"/>
        </w:rPr>
        <w:t xml:space="preserve"> it is not necessary to state all the facts of the case, only those on which the witness has something relevant to say. For all such interviews, the tone adopted by the investigating officer(s) should not be accusatory. A list of open questions should have been prepared prior to the interview, which should be followed up with prompts as necessary, e.g. </w:t>
      </w:r>
      <w:r w:rsidRPr="00AD13EE">
        <w:rPr>
          <w:rFonts w:ascii="Arial" w:hAnsi="Arial" w:cs="Arial"/>
          <w:i/>
          <w:iCs/>
          <w:sz w:val="24"/>
          <w:szCs w:val="24"/>
        </w:rPr>
        <w:t xml:space="preserve">‘And what happened after that?’, ‘I’m not quite sure what you meant when you said </w:t>
      </w:r>
      <w:r w:rsidRPr="00AD13EE">
        <w:rPr>
          <w:rFonts w:ascii="Arial" w:hAnsi="Arial" w:cs="Arial"/>
          <w:i/>
          <w:iCs/>
          <w:sz w:val="24"/>
          <w:szCs w:val="24"/>
        </w:rPr>
        <w:lastRenderedPageBreak/>
        <w:t>....’.</w:t>
      </w:r>
      <w:r w:rsidRPr="00AD13EE">
        <w:rPr>
          <w:rFonts w:ascii="Arial" w:hAnsi="Arial" w:cs="Arial"/>
          <w:sz w:val="24"/>
          <w:szCs w:val="24"/>
        </w:rPr>
        <w:t xml:space="preserve"> The questions should be used to clarify all the issues and to check that what has been said is understood by all. </w:t>
      </w:r>
    </w:p>
    <w:p w14:paraId="5EDE72CD" w14:textId="3DA110D0" w:rsidR="00774DBF" w:rsidRPr="00AD13EE" w:rsidRDefault="00774DBF" w:rsidP="00774DBF">
      <w:pPr>
        <w:autoSpaceDE w:val="0"/>
        <w:autoSpaceDN w:val="0"/>
        <w:adjustRightInd w:val="0"/>
        <w:ind w:left="567" w:hanging="567"/>
        <w:rPr>
          <w:rFonts w:ascii="Arial" w:hAnsi="Arial" w:cs="Arial"/>
          <w:sz w:val="24"/>
          <w:szCs w:val="24"/>
        </w:rPr>
      </w:pPr>
      <w:r w:rsidRPr="00AD13EE">
        <w:rPr>
          <w:rFonts w:ascii="Arial" w:hAnsi="Arial" w:cs="Arial"/>
          <w:sz w:val="24"/>
          <w:szCs w:val="24"/>
        </w:rPr>
        <w:t>5.</w:t>
      </w:r>
      <w:r>
        <w:rPr>
          <w:rFonts w:ascii="Arial" w:hAnsi="Arial" w:cs="Arial"/>
          <w:sz w:val="24"/>
          <w:szCs w:val="24"/>
        </w:rPr>
        <w:t>10</w:t>
      </w:r>
      <w:r w:rsidRPr="00AD13EE">
        <w:rPr>
          <w:rFonts w:ascii="Arial" w:hAnsi="Arial" w:cs="Arial"/>
          <w:sz w:val="24"/>
          <w:szCs w:val="24"/>
        </w:rPr>
        <w:tab/>
        <w:t xml:space="preserve">The investigating officer(s) should ensure fairness to both parties in their questioning, which may need, at times, to be direct and probing to establish the facts. It is important for the investigating officer(s) to avoid confrontation, defuse potential arguments and avoid the use of remarks which could be construed as personal or demeaning in any way. Listening attentively and being sensitive to silence can be a constructive way of encouraging the interviewee to be more forthcoming. If the interviewee becomes emotionally distressed during the interview a short break should be suggested to allow them to compose themselves before continuing. However, if the interviewee continues to be so distressed that the interview cannot continue, or if threatening language or </w:t>
      </w:r>
      <w:r w:rsidRPr="00AD13EE">
        <w:rPr>
          <w:rFonts w:ascii="Arial" w:hAnsi="Arial" w:cs="Arial"/>
          <w:color w:val="FF0000"/>
          <w:sz w:val="24"/>
          <w:szCs w:val="24"/>
        </w:rPr>
        <w:t xml:space="preserve">threats of any kind are made </w:t>
      </w:r>
      <w:r w:rsidRPr="00AD13EE">
        <w:rPr>
          <w:rFonts w:ascii="Arial" w:hAnsi="Arial" w:cs="Arial"/>
          <w:sz w:val="24"/>
          <w:szCs w:val="24"/>
        </w:rPr>
        <w:t>occurs during the interview, it should be adjourned for a short time, or, if necessary reconvened at another time.</w:t>
      </w:r>
    </w:p>
    <w:p w14:paraId="16E70861" w14:textId="77777777" w:rsidR="00774DBF" w:rsidRPr="00AD13EE" w:rsidRDefault="00774DBF" w:rsidP="00774DBF">
      <w:pPr>
        <w:autoSpaceDE w:val="0"/>
        <w:autoSpaceDN w:val="0"/>
        <w:adjustRightInd w:val="0"/>
        <w:ind w:left="567" w:hanging="567"/>
        <w:rPr>
          <w:rFonts w:ascii="Arial" w:hAnsi="Arial" w:cs="Arial"/>
          <w:sz w:val="24"/>
          <w:szCs w:val="24"/>
        </w:rPr>
      </w:pPr>
      <w:r w:rsidRPr="00AD13EE">
        <w:rPr>
          <w:rFonts w:ascii="Arial" w:hAnsi="Arial" w:cs="Arial"/>
          <w:sz w:val="24"/>
          <w:szCs w:val="24"/>
        </w:rPr>
        <w:t>5.</w:t>
      </w:r>
      <w:r>
        <w:rPr>
          <w:rFonts w:ascii="Arial" w:hAnsi="Arial" w:cs="Arial"/>
          <w:sz w:val="24"/>
          <w:szCs w:val="24"/>
        </w:rPr>
        <w:t>11</w:t>
      </w:r>
      <w:r w:rsidRPr="00AD13EE">
        <w:rPr>
          <w:rFonts w:ascii="Arial" w:hAnsi="Arial" w:cs="Arial"/>
          <w:sz w:val="24"/>
          <w:szCs w:val="24"/>
        </w:rPr>
        <w:tab/>
        <w:t xml:space="preserve">At the conclusion of each interview the investigating officer(s) should acknowledge that the process may have been difficult for all parties and thank them for their time and contribution. All parties, including any witnesses, should be told what will happen next and the likely timescales. They should also be told to maintain confidentiality and, therefore, not to discuss the complaint with other parties or work colleagues, other than those providing support as agreed. After the interviews a witness statement should be prepared and sent to each party under confidential cover to check, sign and date, verifying that it is an acceptable and accurate version of the interview. </w:t>
      </w:r>
    </w:p>
    <w:p w14:paraId="383925EA" w14:textId="63513980" w:rsidR="00774DBF" w:rsidRPr="00AD13EE" w:rsidRDefault="00774DBF" w:rsidP="00774DBF">
      <w:pPr>
        <w:autoSpaceDE w:val="0"/>
        <w:autoSpaceDN w:val="0"/>
        <w:adjustRightInd w:val="0"/>
        <w:rPr>
          <w:rFonts w:ascii="Arial" w:hAnsi="Arial" w:cs="Arial"/>
          <w:b/>
          <w:sz w:val="24"/>
          <w:szCs w:val="24"/>
        </w:rPr>
      </w:pPr>
      <w:r w:rsidRPr="00AD13EE">
        <w:rPr>
          <w:rFonts w:ascii="Arial" w:hAnsi="Arial" w:cs="Arial"/>
          <w:sz w:val="24"/>
          <w:szCs w:val="24"/>
        </w:rPr>
        <w:t>5.1</w:t>
      </w:r>
      <w:r>
        <w:rPr>
          <w:rFonts w:ascii="Arial" w:hAnsi="Arial" w:cs="Arial"/>
          <w:sz w:val="24"/>
          <w:szCs w:val="24"/>
        </w:rPr>
        <w:t>2</w:t>
      </w:r>
      <w:r w:rsidRPr="00AD13EE">
        <w:rPr>
          <w:rFonts w:ascii="Arial" w:hAnsi="Arial" w:cs="Arial"/>
          <w:sz w:val="24"/>
          <w:szCs w:val="24"/>
        </w:rPr>
        <w:tab/>
        <w:t xml:space="preserve">After the signed statements have been returned, the Investigation Officer </w:t>
      </w:r>
      <w:r>
        <w:rPr>
          <w:rFonts w:ascii="Arial" w:hAnsi="Arial" w:cs="Arial"/>
          <w:sz w:val="24"/>
          <w:szCs w:val="24"/>
        </w:rPr>
        <w:tab/>
      </w:r>
      <w:r w:rsidRPr="00AD13EE">
        <w:rPr>
          <w:rFonts w:ascii="Arial" w:hAnsi="Arial" w:cs="Arial"/>
          <w:sz w:val="24"/>
          <w:szCs w:val="24"/>
        </w:rPr>
        <w:t xml:space="preserve">should then compile a report. A Template for an Investigation report is </w:t>
      </w:r>
      <w:r>
        <w:rPr>
          <w:rFonts w:ascii="Arial" w:hAnsi="Arial" w:cs="Arial"/>
          <w:sz w:val="24"/>
          <w:szCs w:val="24"/>
        </w:rPr>
        <w:tab/>
      </w:r>
      <w:r w:rsidRPr="00AD13EE">
        <w:rPr>
          <w:rFonts w:ascii="Arial" w:hAnsi="Arial" w:cs="Arial"/>
          <w:sz w:val="24"/>
          <w:szCs w:val="24"/>
        </w:rPr>
        <w:t xml:space="preserve">attached as </w:t>
      </w:r>
      <w:r w:rsidRPr="00AD13EE">
        <w:rPr>
          <w:rFonts w:ascii="Arial" w:hAnsi="Arial" w:cs="Arial"/>
          <w:b/>
          <w:sz w:val="24"/>
          <w:szCs w:val="24"/>
        </w:rPr>
        <w:t xml:space="preserve">Appendix </w:t>
      </w:r>
      <w:r w:rsidR="006D4B4A" w:rsidRPr="006D4B4A">
        <w:rPr>
          <w:rFonts w:ascii="Arial" w:hAnsi="Arial" w:cs="Arial"/>
          <w:b/>
          <w:color w:val="FF0000"/>
          <w:sz w:val="24"/>
          <w:szCs w:val="24"/>
        </w:rPr>
        <w:t>10</w:t>
      </w:r>
    </w:p>
    <w:p w14:paraId="03705016" w14:textId="77777777" w:rsidR="00774DBF" w:rsidRPr="00AD13EE" w:rsidRDefault="00774DBF" w:rsidP="00774DBF">
      <w:pPr>
        <w:autoSpaceDE w:val="0"/>
        <w:autoSpaceDN w:val="0"/>
        <w:adjustRightInd w:val="0"/>
        <w:rPr>
          <w:rFonts w:ascii="Arial" w:hAnsi="Arial" w:cs="Arial"/>
          <w:b/>
          <w:bCs/>
          <w:sz w:val="24"/>
          <w:szCs w:val="24"/>
          <w:u w:val="single"/>
        </w:rPr>
      </w:pPr>
      <w:r w:rsidRPr="00AD13EE">
        <w:rPr>
          <w:rFonts w:ascii="Arial" w:hAnsi="Arial" w:cs="Arial"/>
          <w:bCs/>
          <w:sz w:val="24"/>
          <w:szCs w:val="24"/>
          <w:u w:val="single"/>
        </w:rPr>
        <w:t>Outcome of the investigation</w:t>
      </w:r>
      <w:r w:rsidRPr="00AD13EE">
        <w:rPr>
          <w:rFonts w:ascii="Arial" w:hAnsi="Arial" w:cs="Arial"/>
          <w:b/>
          <w:bCs/>
          <w:sz w:val="24"/>
          <w:szCs w:val="24"/>
          <w:u w:val="single"/>
        </w:rPr>
        <w:t xml:space="preserve"> </w:t>
      </w:r>
    </w:p>
    <w:p w14:paraId="06BD19D0" w14:textId="3B942AD4" w:rsidR="00774DBF" w:rsidRPr="00AD13EE" w:rsidRDefault="00774DBF" w:rsidP="00774DBF">
      <w:pPr>
        <w:autoSpaceDE w:val="0"/>
        <w:autoSpaceDN w:val="0"/>
        <w:adjustRightInd w:val="0"/>
        <w:rPr>
          <w:rFonts w:ascii="Arial" w:hAnsi="Arial" w:cs="Arial"/>
          <w:b/>
          <w:bCs/>
          <w:sz w:val="24"/>
          <w:szCs w:val="24"/>
          <w:u w:val="single"/>
        </w:rPr>
      </w:pPr>
      <w:r w:rsidRPr="00AD13EE">
        <w:rPr>
          <w:rFonts w:ascii="Arial" w:hAnsi="Arial" w:cs="Arial"/>
          <w:bCs/>
          <w:sz w:val="24"/>
          <w:szCs w:val="24"/>
        </w:rPr>
        <w:t>5.1</w:t>
      </w:r>
      <w:r>
        <w:rPr>
          <w:rFonts w:ascii="Arial" w:hAnsi="Arial" w:cs="Arial"/>
          <w:bCs/>
          <w:sz w:val="24"/>
          <w:szCs w:val="24"/>
        </w:rPr>
        <w:t>3</w:t>
      </w:r>
      <w:r w:rsidRPr="00AD13EE">
        <w:rPr>
          <w:rFonts w:ascii="Arial" w:hAnsi="Arial" w:cs="Arial"/>
          <w:bCs/>
          <w:sz w:val="24"/>
          <w:szCs w:val="24"/>
        </w:rPr>
        <w:tab/>
      </w:r>
      <w:r w:rsidRPr="00AD13EE">
        <w:rPr>
          <w:rFonts w:ascii="Arial" w:hAnsi="Arial" w:cs="Arial"/>
          <w:iCs/>
          <w:sz w:val="24"/>
          <w:szCs w:val="24"/>
        </w:rPr>
        <w:t>Unlike a Court of Law,</w:t>
      </w:r>
      <w:r w:rsidRPr="00AD13EE">
        <w:rPr>
          <w:rFonts w:ascii="Arial" w:hAnsi="Arial" w:cs="Arial"/>
          <w:sz w:val="24"/>
          <w:szCs w:val="24"/>
        </w:rPr>
        <w:t xml:space="preserve"> the harassment investigation and any subsequent </w:t>
      </w:r>
      <w:r>
        <w:rPr>
          <w:rFonts w:ascii="Arial" w:hAnsi="Arial" w:cs="Arial"/>
          <w:sz w:val="24"/>
          <w:szCs w:val="24"/>
        </w:rPr>
        <w:tab/>
      </w:r>
      <w:r w:rsidRPr="00AD13EE">
        <w:rPr>
          <w:rFonts w:ascii="Arial" w:hAnsi="Arial" w:cs="Arial"/>
          <w:sz w:val="24"/>
          <w:szCs w:val="24"/>
        </w:rPr>
        <w:t xml:space="preserve">disciplinary </w:t>
      </w:r>
      <w:r w:rsidRPr="00AD13EE">
        <w:rPr>
          <w:rFonts w:ascii="Arial" w:hAnsi="Arial" w:cs="Arial"/>
          <w:sz w:val="24"/>
          <w:szCs w:val="24"/>
        </w:rPr>
        <w:tab/>
        <w:t xml:space="preserve">hearing does not need to establish guilt </w:t>
      </w:r>
      <w:proofErr w:type="gramStart"/>
      <w:r w:rsidRPr="00AD13EE">
        <w:rPr>
          <w:rFonts w:ascii="Arial" w:hAnsi="Arial" w:cs="Arial"/>
          <w:sz w:val="24"/>
          <w:szCs w:val="24"/>
        </w:rPr>
        <w:t>on the basis of</w:t>
      </w:r>
      <w:proofErr w:type="gramEnd"/>
      <w:r w:rsidRPr="00AD13EE">
        <w:rPr>
          <w:rFonts w:ascii="Arial" w:hAnsi="Arial" w:cs="Arial"/>
          <w:sz w:val="24"/>
          <w:szCs w:val="24"/>
        </w:rPr>
        <w:t xml:space="preserve"> “beyond </w:t>
      </w:r>
      <w:r>
        <w:rPr>
          <w:rFonts w:ascii="Arial" w:hAnsi="Arial" w:cs="Arial"/>
          <w:sz w:val="24"/>
          <w:szCs w:val="24"/>
        </w:rPr>
        <w:tab/>
      </w:r>
      <w:r w:rsidRPr="00AD13EE">
        <w:rPr>
          <w:rFonts w:ascii="Arial" w:hAnsi="Arial" w:cs="Arial"/>
          <w:sz w:val="24"/>
          <w:szCs w:val="24"/>
        </w:rPr>
        <w:t xml:space="preserve">reasonable doubt” but on the lower test of “the balance of probabilities” </w:t>
      </w:r>
      <w:proofErr w:type="spellStart"/>
      <w:r w:rsidRPr="00AD13EE">
        <w:rPr>
          <w:rFonts w:ascii="Arial" w:hAnsi="Arial" w:cs="Arial"/>
          <w:sz w:val="24"/>
          <w:szCs w:val="24"/>
        </w:rPr>
        <w:t>ie</w:t>
      </w:r>
      <w:proofErr w:type="spellEnd"/>
      <w:r w:rsidRPr="00AD13EE">
        <w:rPr>
          <w:rFonts w:ascii="Arial" w:hAnsi="Arial" w:cs="Arial"/>
          <w:sz w:val="24"/>
          <w:szCs w:val="24"/>
        </w:rPr>
        <w:t xml:space="preserve">.  </w:t>
      </w:r>
      <w:r>
        <w:rPr>
          <w:rFonts w:ascii="Arial" w:hAnsi="Arial" w:cs="Arial"/>
          <w:sz w:val="24"/>
          <w:szCs w:val="24"/>
        </w:rPr>
        <w:tab/>
      </w:r>
      <w:r w:rsidRPr="00AD13EE">
        <w:rPr>
          <w:rFonts w:ascii="Arial" w:hAnsi="Arial" w:cs="Arial"/>
          <w:i/>
          <w:iCs/>
          <w:sz w:val="24"/>
          <w:szCs w:val="24"/>
        </w:rPr>
        <w:t xml:space="preserve">“Is there a reasonable suspicion amounting to a belief in the guilt of the </w:t>
      </w:r>
      <w:r>
        <w:rPr>
          <w:rFonts w:ascii="Arial" w:hAnsi="Arial" w:cs="Arial"/>
          <w:i/>
          <w:iCs/>
          <w:sz w:val="24"/>
          <w:szCs w:val="24"/>
        </w:rPr>
        <w:tab/>
      </w:r>
      <w:r w:rsidRPr="00AD13EE">
        <w:rPr>
          <w:rFonts w:ascii="Arial" w:hAnsi="Arial" w:cs="Arial"/>
          <w:i/>
          <w:iCs/>
          <w:sz w:val="24"/>
          <w:szCs w:val="24"/>
        </w:rPr>
        <w:t xml:space="preserve">employee of the alleged complaint and are there reasonable grounds for that </w:t>
      </w:r>
      <w:r>
        <w:rPr>
          <w:rFonts w:ascii="Arial" w:hAnsi="Arial" w:cs="Arial"/>
          <w:i/>
          <w:iCs/>
          <w:sz w:val="24"/>
          <w:szCs w:val="24"/>
        </w:rPr>
        <w:tab/>
      </w:r>
      <w:r w:rsidRPr="00AD13EE">
        <w:rPr>
          <w:rFonts w:ascii="Arial" w:hAnsi="Arial" w:cs="Arial"/>
          <w:i/>
          <w:iCs/>
          <w:sz w:val="24"/>
          <w:szCs w:val="24"/>
        </w:rPr>
        <w:t>belief?”</w:t>
      </w:r>
      <w:r w:rsidRPr="00AD13EE">
        <w:rPr>
          <w:rFonts w:ascii="Arial" w:hAnsi="Arial" w:cs="Arial"/>
          <w:sz w:val="24"/>
          <w:szCs w:val="24"/>
        </w:rPr>
        <w:t xml:space="preserve"> </w:t>
      </w:r>
    </w:p>
    <w:p w14:paraId="1F93EE6C" w14:textId="77777777" w:rsidR="00774DBF" w:rsidRPr="00AD13EE" w:rsidRDefault="00774DBF" w:rsidP="00774DBF">
      <w:pPr>
        <w:autoSpaceDE w:val="0"/>
        <w:autoSpaceDN w:val="0"/>
        <w:adjustRightInd w:val="0"/>
        <w:rPr>
          <w:rFonts w:ascii="Arial" w:hAnsi="Arial" w:cs="Arial"/>
          <w:sz w:val="24"/>
          <w:szCs w:val="24"/>
        </w:rPr>
      </w:pPr>
      <w:r w:rsidRPr="00AD13EE">
        <w:rPr>
          <w:rFonts w:ascii="Arial" w:hAnsi="Arial" w:cs="Arial"/>
          <w:sz w:val="24"/>
          <w:szCs w:val="24"/>
        </w:rPr>
        <w:t>5.1</w:t>
      </w:r>
      <w:r>
        <w:rPr>
          <w:rFonts w:ascii="Arial" w:hAnsi="Arial" w:cs="Arial"/>
          <w:sz w:val="24"/>
          <w:szCs w:val="24"/>
        </w:rPr>
        <w:t>4</w:t>
      </w:r>
      <w:r w:rsidRPr="00AD13EE">
        <w:rPr>
          <w:rFonts w:ascii="Arial" w:hAnsi="Arial" w:cs="Arial"/>
          <w:sz w:val="24"/>
          <w:szCs w:val="24"/>
        </w:rPr>
        <w:tab/>
        <w:t xml:space="preserve">The following points should be considered by the investigating officer(s) if they </w:t>
      </w:r>
      <w:r>
        <w:rPr>
          <w:rFonts w:ascii="Arial" w:hAnsi="Arial" w:cs="Arial"/>
          <w:sz w:val="24"/>
          <w:szCs w:val="24"/>
        </w:rPr>
        <w:tab/>
      </w:r>
      <w:r w:rsidRPr="00AD13EE">
        <w:rPr>
          <w:rFonts w:ascii="Arial" w:hAnsi="Arial" w:cs="Arial"/>
          <w:sz w:val="24"/>
          <w:szCs w:val="24"/>
        </w:rPr>
        <w:t>are making recommendations about action:</w:t>
      </w:r>
    </w:p>
    <w:p w14:paraId="092E5F02" w14:textId="77777777" w:rsidR="00774DBF" w:rsidRPr="00AD13EE" w:rsidRDefault="00774DBF" w:rsidP="00774DBF">
      <w:pPr>
        <w:numPr>
          <w:ilvl w:val="0"/>
          <w:numId w:val="8"/>
        </w:numPr>
        <w:autoSpaceDE w:val="0"/>
        <w:autoSpaceDN w:val="0"/>
        <w:adjustRightInd w:val="0"/>
        <w:spacing w:after="0"/>
        <w:ind w:left="1418" w:hanging="284"/>
        <w:rPr>
          <w:rFonts w:ascii="Arial" w:hAnsi="Arial" w:cs="Arial"/>
          <w:sz w:val="24"/>
          <w:szCs w:val="24"/>
        </w:rPr>
      </w:pPr>
      <w:r w:rsidRPr="00AD13EE">
        <w:rPr>
          <w:rFonts w:ascii="Arial" w:hAnsi="Arial" w:cs="Arial"/>
          <w:sz w:val="24"/>
          <w:szCs w:val="24"/>
        </w:rPr>
        <w:t xml:space="preserve">Is the misconduct sufficiently serious to justify disciplinary action? </w:t>
      </w:r>
    </w:p>
    <w:p w14:paraId="52FF84ED" w14:textId="77777777" w:rsidR="00774DBF" w:rsidRPr="00AD13EE" w:rsidRDefault="00774DBF" w:rsidP="00774DBF">
      <w:pPr>
        <w:numPr>
          <w:ilvl w:val="0"/>
          <w:numId w:val="8"/>
        </w:numPr>
        <w:autoSpaceDE w:val="0"/>
        <w:autoSpaceDN w:val="0"/>
        <w:adjustRightInd w:val="0"/>
        <w:spacing w:after="0"/>
        <w:ind w:left="1418" w:hanging="284"/>
        <w:rPr>
          <w:rFonts w:ascii="Arial" w:hAnsi="Arial" w:cs="Arial"/>
          <w:sz w:val="24"/>
          <w:szCs w:val="24"/>
        </w:rPr>
      </w:pPr>
      <w:r w:rsidRPr="00AD13EE">
        <w:rPr>
          <w:rFonts w:ascii="Arial" w:hAnsi="Arial" w:cs="Arial"/>
          <w:sz w:val="24"/>
          <w:szCs w:val="24"/>
        </w:rPr>
        <w:t>Has due regard been paid to any mitigating circumstances put forward by or on behalf of the alleged offender?</w:t>
      </w:r>
    </w:p>
    <w:p w14:paraId="2F9B5097" w14:textId="77777777" w:rsidR="00774DBF" w:rsidRPr="00AD13EE" w:rsidRDefault="00774DBF" w:rsidP="00774DBF">
      <w:pPr>
        <w:numPr>
          <w:ilvl w:val="0"/>
          <w:numId w:val="8"/>
        </w:numPr>
        <w:autoSpaceDE w:val="0"/>
        <w:autoSpaceDN w:val="0"/>
        <w:adjustRightInd w:val="0"/>
        <w:spacing w:after="0"/>
        <w:ind w:left="1418" w:hanging="284"/>
        <w:rPr>
          <w:rFonts w:ascii="Arial" w:hAnsi="Arial" w:cs="Arial"/>
          <w:sz w:val="24"/>
          <w:szCs w:val="24"/>
        </w:rPr>
      </w:pPr>
      <w:r w:rsidRPr="00AD13EE">
        <w:rPr>
          <w:rFonts w:ascii="Arial" w:hAnsi="Arial" w:cs="Arial"/>
          <w:sz w:val="24"/>
          <w:szCs w:val="24"/>
        </w:rPr>
        <w:lastRenderedPageBreak/>
        <w:t>Are the recommendations being considered reasonable in the light of all the known circumstances?</w:t>
      </w:r>
    </w:p>
    <w:p w14:paraId="746F782F" w14:textId="77777777" w:rsidR="00774DBF" w:rsidRPr="00AD13EE" w:rsidRDefault="00774DBF" w:rsidP="00774DBF">
      <w:pPr>
        <w:numPr>
          <w:ilvl w:val="0"/>
          <w:numId w:val="8"/>
        </w:numPr>
        <w:autoSpaceDE w:val="0"/>
        <w:autoSpaceDN w:val="0"/>
        <w:adjustRightInd w:val="0"/>
        <w:spacing w:after="0"/>
        <w:ind w:left="1418" w:hanging="284"/>
        <w:rPr>
          <w:rFonts w:ascii="Arial" w:hAnsi="Arial" w:cs="Arial"/>
          <w:sz w:val="24"/>
          <w:szCs w:val="24"/>
        </w:rPr>
      </w:pPr>
      <w:r w:rsidRPr="00AD13EE">
        <w:rPr>
          <w:rFonts w:ascii="Arial" w:hAnsi="Arial" w:cs="Arial"/>
          <w:color w:val="FF0000"/>
          <w:sz w:val="24"/>
          <w:szCs w:val="24"/>
        </w:rPr>
        <w:t xml:space="preserve">Has the investigation been reasonable and sufficient? </w:t>
      </w:r>
    </w:p>
    <w:p w14:paraId="7362A047" w14:textId="77777777" w:rsidR="00774DBF" w:rsidRPr="00AD13EE" w:rsidRDefault="00774DBF" w:rsidP="00774DBF">
      <w:pPr>
        <w:autoSpaceDE w:val="0"/>
        <w:autoSpaceDN w:val="0"/>
        <w:adjustRightInd w:val="0"/>
        <w:spacing w:after="0"/>
        <w:ind w:left="1418"/>
        <w:rPr>
          <w:rFonts w:ascii="Arial" w:hAnsi="Arial" w:cs="Arial"/>
          <w:sz w:val="24"/>
          <w:szCs w:val="24"/>
        </w:rPr>
      </w:pPr>
    </w:p>
    <w:p w14:paraId="29ABB1B7" w14:textId="77777777" w:rsidR="00774DBF" w:rsidRPr="00AD13EE" w:rsidRDefault="00774DBF" w:rsidP="00774DBF">
      <w:pPr>
        <w:rPr>
          <w:rFonts w:ascii="Arial" w:hAnsi="Arial" w:cs="Arial"/>
          <w:sz w:val="24"/>
          <w:szCs w:val="24"/>
        </w:rPr>
      </w:pPr>
      <w:r w:rsidRPr="00AD13EE">
        <w:rPr>
          <w:rFonts w:ascii="Arial" w:hAnsi="Arial" w:cs="Arial"/>
          <w:sz w:val="24"/>
          <w:szCs w:val="24"/>
        </w:rPr>
        <w:t>5.1</w:t>
      </w:r>
      <w:r>
        <w:rPr>
          <w:rFonts w:ascii="Arial" w:hAnsi="Arial" w:cs="Arial"/>
          <w:sz w:val="24"/>
          <w:szCs w:val="24"/>
        </w:rPr>
        <w:t>5</w:t>
      </w:r>
      <w:r w:rsidRPr="00AD13EE">
        <w:rPr>
          <w:rFonts w:ascii="Arial" w:hAnsi="Arial" w:cs="Arial"/>
          <w:sz w:val="24"/>
          <w:szCs w:val="24"/>
        </w:rPr>
        <w:tab/>
        <w:t>There are several possible outcomes to such an investigation.  For example:</w:t>
      </w:r>
    </w:p>
    <w:p w14:paraId="3ACD7EF1" w14:textId="77777777" w:rsidR="00774DBF" w:rsidRPr="00AD13EE" w:rsidRDefault="00774DBF" w:rsidP="00774DBF">
      <w:pPr>
        <w:pStyle w:val="ListParagraph"/>
        <w:numPr>
          <w:ilvl w:val="0"/>
          <w:numId w:val="9"/>
        </w:numPr>
        <w:autoSpaceDE w:val="0"/>
        <w:autoSpaceDN w:val="0"/>
        <w:adjustRightInd w:val="0"/>
        <w:spacing w:line="276" w:lineRule="auto"/>
        <w:ind w:left="1418" w:hanging="284"/>
        <w:rPr>
          <w:rFonts w:cs="Arial"/>
          <w:szCs w:val="24"/>
        </w:rPr>
      </w:pPr>
      <w:r w:rsidRPr="00AD13EE">
        <w:rPr>
          <w:rFonts w:cs="Arial"/>
          <w:szCs w:val="24"/>
        </w:rPr>
        <w:t xml:space="preserve">If the alleged offender </w:t>
      </w:r>
      <w:r w:rsidRPr="00AD13EE">
        <w:rPr>
          <w:rFonts w:cs="Arial"/>
          <w:b/>
          <w:szCs w:val="24"/>
        </w:rPr>
        <w:t>admits the allegation</w:t>
      </w:r>
      <w:r w:rsidRPr="00AD13EE">
        <w:rPr>
          <w:rFonts w:cs="Arial"/>
          <w:szCs w:val="24"/>
        </w:rPr>
        <w:t>, there may be no need for the investigation to continue unless the investigating officer(s) feel that further confirmation of the facts is needed. Consideration will need to be given as to whether any disciplinary action should be implemented against the offender.</w:t>
      </w:r>
    </w:p>
    <w:p w14:paraId="788BA5A2" w14:textId="5D022C1D" w:rsidR="00774DBF" w:rsidRPr="00AD13EE" w:rsidRDefault="00774DBF" w:rsidP="00774DBF">
      <w:pPr>
        <w:numPr>
          <w:ilvl w:val="0"/>
          <w:numId w:val="9"/>
        </w:numPr>
        <w:autoSpaceDE w:val="0"/>
        <w:autoSpaceDN w:val="0"/>
        <w:adjustRightInd w:val="0"/>
        <w:spacing w:after="0"/>
        <w:ind w:left="1418" w:hanging="284"/>
        <w:rPr>
          <w:rFonts w:ascii="Arial" w:hAnsi="Arial" w:cs="Arial"/>
          <w:sz w:val="24"/>
          <w:szCs w:val="24"/>
        </w:rPr>
      </w:pPr>
      <w:r w:rsidRPr="00AD13EE">
        <w:rPr>
          <w:rFonts w:ascii="Arial" w:hAnsi="Arial" w:cs="Arial"/>
          <w:sz w:val="24"/>
          <w:szCs w:val="24"/>
        </w:rPr>
        <w:t xml:space="preserve">The investigating officer(s) may </w:t>
      </w:r>
      <w:r w:rsidR="00A10301">
        <w:rPr>
          <w:rFonts w:ascii="Arial" w:hAnsi="Arial" w:cs="Arial"/>
          <w:sz w:val="24"/>
          <w:szCs w:val="24"/>
        </w:rPr>
        <w:t>deem there is a case to answer and recommend a disciplinary panel be convened</w:t>
      </w:r>
      <w:r w:rsidRPr="00AD13EE">
        <w:rPr>
          <w:rFonts w:ascii="Arial" w:hAnsi="Arial" w:cs="Arial"/>
          <w:sz w:val="24"/>
          <w:szCs w:val="24"/>
        </w:rPr>
        <w:t xml:space="preserve">. </w:t>
      </w:r>
    </w:p>
    <w:p w14:paraId="205E4000" w14:textId="77777777" w:rsidR="00774DBF" w:rsidRPr="00AD13EE" w:rsidRDefault="00774DBF" w:rsidP="00774DBF">
      <w:pPr>
        <w:numPr>
          <w:ilvl w:val="0"/>
          <w:numId w:val="9"/>
        </w:numPr>
        <w:autoSpaceDE w:val="0"/>
        <w:autoSpaceDN w:val="0"/>
        <w:adjustRightInd w:val="0"/>
        <w:spacing w:after="0"/>
        <w:ind w:left="1418" w:hanging="284"/>
        <w:rPr>
          <w:rFonts w:ascii="Arial" w:hAnsi="Arial" w:cs="Arial"/>
          <w:iCs/>
          <w:sz w:val="24"/>
          <w:szCs w:val="24"/>
        </w:rPr>
      </w:pPr>
      <w:r w:rsidRPr="00AD13EE">
        <w:rPr>
          <w:rFonts w:ascii="Arial" w:hAnsi="Arial" w:cs="Arial"/>
          <w:sz w:val="24"/>
          <w:szCs w:val="24"/>
        </w:rPr>
        <w:t xml:space="preserve">the investigating officer(s) may conclude on “the balance of probabilities” that </w:t>
      </w:r>
      <w:r w:rsidRPr="00AD13EE">
        <w:rPr>
          <w:rFonts w:ascii="Arial" w:hAnsi="Arial" w:cs="Arial"/>
          <w:b/>
          <w:sz w:val="24"/>
          <w:szCs w:val="24"/>
        </w:rPr>
        <w:t>none of the alleged behaviour occurred</w:t>
      </w:r>
      <w:r w:rsidRPr="00AD13EE">
        <w:rPr>
          <w:rFonts w:ascii="Arial" w:hAnsi="Arial" w:cs="Arial"/>
          <w:sz w:val="24"/>
          <w:szCs w:val="24"/>
        </w:rPr>
        <w:t>. Consideration may then need to be given as to whether there are any issues relating to the complainant’s behaviour or perception of the situation which need to be addressed.</w:t>
      </w:r>
    </w:p>
    <w:p w14:paraId="5AC9F51F" w14:textId="77777777" w:rsidR="00774DBF" w:rsidRDefault="00774DBF" w:rsidP="00774DBF">
      <w:pPr>
        <w:numPr>
          <w:ilvl w:val="0"/>
          <w:numId w:val="9"/>
        </w:numPr>
        <w:autoSpaceDE w:val="0"/>
        <w:autoSpaceDN w:val="0"/>
        <w:adjustRightInd w:val="0"/>
        <w:spacing w:after="0"/>
        <w:ind w:left="1418" w:hanging="284"/>
        <w:rPr>
          <w:rFonts w:ascii="Arial" w:hAnsi="Arial" w:cs="Arial"/>
          <w:iCs/>
          <w:sz w:val="24"/>
          <w:szCs w:val="24"/>
        </w:rPr>
      </w:pPr>
      <w:r w:rsidRPr="00AD13EE">
        <w:rPr>
          <w:rFonts w:ascii="Arial" w:hAnsi="Arial" w:cs="Arial"/>
          <w:sz w:val="24"/>
          <w:szCs w:val="24"/>
        </w:rPr>
        <w:t xml:space="preserve">the investigating officer(s) may conclude that </w:t>
      </w:r>
      <w:r w:rsidRPr="00AD13EE">
        <w:rPr>
          <w:rFonts w:ascii="Arial" w:hAnsi="Arial" w:cs="Arial"/>
          <w:b/>
          <w:sz w:val="24"/>
          <w:szCs w:val="24"/>
        </w:rPr>
        <w:t xml:space="preserve">both parties had contributed to the situation </w:t>
      </w:r>
      <w:r w:rsidRPr="00AD13EE">
        <w:rPr>
          <w:rFonts w:ascii="Arial" w:hAnsi="Arial" w:cs="Arial"/>
          <w:sz w:val="24"/>
          <w:szCs w:val="24"/>
        </w:rPr>
        <w:t xml:space="preserve">and appropriate action will need to be taken,  including </w:t>
      </w:r>
      <w:r w:rsidRPr="00AD13EE">
        <w:rPr>
          <w:rFonts w:ascii="Arial" w:hAnsi="Arial" w:cs="Arial"/>
          <w:color w:val="FF0000"/>
          <w:sz w:val="24"/>
          <w:szCs w:val="24"/>
        </w:rPr>
        <w:t xml:space="preserve">counselling support or </w:t>
      </w:r>
      <w:r w:rsidRPr="00AD13EE">
        <w:rPr>
          <w:rFonts w:ascii="Arial" w:hAnsi="Arial" w:cs="Arial"/>
          <w:sz w:val="24"/>
          <w:szCs w:val="24"/>
        </w:rPr>
        <w:t>mediation, to resolve the issues.</w:t>
      </w:r>
    </w:p>
    <w:p w14:paraId="10CD9E26" w14:textId="77777777" w:rsidR="00774DBF" w:rsidRPr="000774F7" w:rsidRDefault="00774DBF" w:rsidP="00774DBF">
      <w:pPr>
        <w:autoSpaceDE w:val="0"/>
        <w:autoSpaceDN w:val="0"/>
        <w:adjustRightInd w:val="0"/>
        <w:spacing w:after="0"/>
        <w:ind w:left="1418"/>
        <w:rPr>
          <w:rFonts w:ascii="Arial" w:hAnsi="Arial" w:cs="Arial"/>
          <w:iCs/>
          <w:sz w:val="24"/>
          <w:szCs w:val="24"/>
        </w:rPr>
      </w:pPr>
    </w:p>
    <w:p w14:paraId="3B38E342" w14:textId="77777777" w:rsidR="00774DBF" w:rsidRPr="00AD13EE" w:rsidRDefault="00774DBF" w:rsidP="00774DBF">
      <w:pPr>
        <w:autoSpaceDE w:val="0"/>
        <w:autoSpaceDN w:val="0"/>
        <w:adjustRightInd w:val="0"/>
        <w:rPr>
          <w:rFonts w:ascii="Arial" w:hAnsi="Arial" w:cs="Arial"/>
          <w:b/>
          <w:bCs/>
          <w:sz w:val="24"/>
          <w:szCs w:val="24"/>
        </w:rPr>
      </w:pPr>
      <w:r w:rsidRPr="00AD13EE">
        <w:rPr>
          <w:rFonts w:ascii="Arial" w:hAnsi="Arial" w:cs="Arial"/>
          <w:b/>
          <w:bCs/>
          <w:sz w:val="24"/>
          <w:szCs w:val="24"/>
        </w:rPr>
        <w:t>Communicating the outcome</w:t>
      </w:r>
    </w:p>
    <w:p w14:paraId="10733172" w14:textId="77777777" w:rsidR="00774DBF" w:rsidRPr="008A587C" w:rsidRDefault="00774DBF" w:rsidP="00774DBF">
      <w:pPr>
        <w:autoSpaceDE w:val="0"/>
        <w:autoSpaceDN w:val="0"/>
        <w:adjustRightInd w:val="0"/>
        <w:ind w:left="650" w:hanging="650"/>
        <w:rPr>
          <w:rFonts w:ascii="Arial" w:hAnsi="Arial" w:cs="Arial"/>
          <w:color w:val="FF0000"/>
          <w:sz w:val="24"/>
          <w:szCs w:val="24"/>
        </w:rPr>
      </w:pPr>
      <w:r w:rsidRPr="00AD13EE">
        <w:rPr>
          <w:rFonts w:ascii="Arial" w:hAnsi="Arial" w:cs="Arial"/>
          <w:sz w:val="24"/>
          <w:szCs w:val="24"/>
        </w:rPr>
        <w:t>6.0</w:t>
      </w:r>
      <w:r w:rsidRPr="00AD13EE">
        <w:rPr>
          <w:rFonts w:ascii="Arial" w:hAnsi="Arial" w:cs="Arial"/>
          <w:sz w:val="24"/>
          <w:szCs w:val="24"/>
        </w:rPr>
        <w:tab/>
        <w:t xml:space="preserve">The complainant, alleged offender and any recognised </w:t>
      </w:r>
      <w:r w:rsidRPr="00AD13EE">
        <w:rPr>
          <w:rFonts w:ascii="Arial" w:hAnsi="Arial" w:cs="Arial"/>
          <w:color w:val="FF0000"/>
          <w:sz w:val="24"/>
          <w:szCs w:val="24"/>
        </w:rPr>
        <w:t>tra</w:t>
      </w:r>
      <w:r>
        <w:rPr>
          <w:rFonts w:ascii="Arial" w:hAnsi="Arial" w:cs="Arial"/>
          <w:color w:val="FF0000"/>
          <w:sz w:val="24"/>
          <w:szCs w:val="24"/>
        </w:rPr>
        <w:t>d</w:t>
      </w:r>
      <w:r w:rsidRPr="00AD13EE">
        <w:rPr>
          <w:rFonts w:ascii="Arial" w:hAnsi="Arial" w:cs="Arial"/>
          <w:color w:val="FF0000"/>
          <w:sz w:val="24"/>
          <w:szCs w:val="24"/>
        </w:rPr>
        <w:t xml:space="preserve">e union </w:t>
      </w:r>
      <w:r w:rsidRPr="00AD13EE">
        <w:rPr>
          <w:rFonts w:ascii="Arial" w:hAnsi="Arial" w:cs="Arial"/>
          <w:sz w:val="24"/>
          <w:szCs w:val="24"/>
        </w:rPr>
        <w:t xml:space="preserve">representatives should be told separately of the recommendations and be given the opportunity to comment on the investigation (process and recommendations </w:t>
      </w:r>
      <w:r w:rsidRPr="00AD13EE">
        <w:rPr>
          <w:rFonts w:ascii="Arial" w:hAnsi="Arial" w:cs="Arial"/>
          <w:color w:val="FF0000"/>
          <w:sz w:val="24"/>
          <w:szCs w:val="24"/>
        </w:rPr>
        <w:t xml:space="preserve">only) </w:t>
      </w:r>
      <w:r w:rsidRPr="00AD13EE">
        <w:rPr>
          <w:rFonts w:ascii="Arial" w:hAnsi="Arial" w:cs="Arial"/>
          <w:sz w:val="24"/>
          <w:szCs w:val="24"/>
        </w:rPr>
        <w:t xml:space="preserve">prior to the head teacher/ investigating officer confirming the decision and any recommendations in writing. </w:t>
      </w:r>
      <w:r w:rsidRPr="00AD13EE">
        <w:rPr>
          <w:rFonts w:ascii="Arial" w:hAnsi="Arial" w:cs="Arial"/>
          <w:color w:val="FF0000"/>
          <w:sz w:val="24"/>
          <w:szCs w:val="24"/>
        </w:rPr>
        <w:t>The investigation officer will then meet with the commissioner of the investigation to discuss the recommendation concluded in the report.</w:t>
      </w:r>
    </w:p>
    <w:p w14:paraId="2E3CAD6B" w14:textId="77777777" w:rsidR="00774DBF" w:rsidRPr="00AD13EE" w:rsidRDefault="00774DBF" w:rsidP="00774DBF">
      <w:pPr>
        <w:tabs>
          <w:tab w:val="left" w:pos="720"/>
        </w:tabs>
        <w:ind w:left="650" w:hanging="650"/>
        <w:rPr>
          <w:rFonts w:ascii="Arial" w:hAnsi="Arial" w:cs="Arial"/>
          <w:color w:val="FF0000"/>
          <w:sz w:val="24"/>
          <w:szCs w:val="24"/>
        </w:rPr>
      </w:pPr>
      <w:r w:rsidRPr="00AD13EE">
        <w:rPr>
          <w:rFonts w:ascii="Arial" w:hAnsi="Arial" w:cs="Arial"/>
          <w:sz w:val="24"/>
          <w:szCs w:val="24"/>
        </w:rPr>
        <w:t xml:space="preserve">6.1 </w:t>
      </w:r>
      <w:r w:rsidRPr="00AD13EE">
        <w:rPr>
          <w:rFonts w:ascii="Arial" w:hAnsi="Arial" w:cs="Arial"/>
          <w:sz w:val="24"/>
          <w:szCs w:val="24"/>
        </w:rPr>
        <w:tab/>
      </w:r>
      <w:r w:rsidRPr="00AD13EE">
        <w:rPr>
          <w:rFonts w:ascii="Arial" w:hAnsi="Arial" w:cs="Arial"/>
          <w:color w:val="FF0000"/>
          <w:sz w:val="24"/>
          <w:szCs w:val="24"/>
        </w:rPr>
        <w:t xml:space="preserve">If the outcome of the investigation is to convene a governors’ disciplinary hearing (Stage </w:t>
      </w:r>
      <w:r>
        <w:rPr>
          <w:rFonts w:ascii="Arial" w:hAnsi="Arial" w:cs="Arial"/>
          <w:color w:val="FF0000"/>
          <w:sz w:val="24"/>
          <w:szCs w:val="24"/>
        </w:rPr>
        <w:t>2</w:t>
      </w:r>
      <w:r w:rsidRPr="00AD13EE">
        <w:rPr>
          <w:rFonts w:ascii="Arial" w:hAnsi="Arial" w:cs="Arial"/>
          <w:color w:val="FF0000"/>
          <w:sz w:val="24"/>
          <w:szCs w:val="24"/>
        </w:rPr>
        <w:t xml:space="preserve"> of the Formal Harassment Procedures) this must be held in line with the School’s</w:t>
      </w:r>
      <w:r w:rsidRPr="00AD13EE">
        <w:rPr>
          <w:rFonts w:ascii="Arial" w:hAnsi="Arial" w:cs="Arial"/>
          <w:b/>
          <w:color w:val="FF0000"/>
          <w:sz w:val="24"/>
          <w:szCs w:val="24"/>
        </w:rPr>
        <w:t xml:space="preserve"> </w:t>
      </w:r>
      <w:r w:rsidRPr="00AD13EE">
        <w:rPr>
          <w:rFonts w:ascii="Arial" w:hAnsi="Arial" w:cs="Arial"/>
          <w:color w:val="FF0000"/>
          <w:sz w:val="24"/>
          <w:szCs w:val="24"/>
        </w:rPr>
        <w:t>Disciplinary Procedure – Part 1 (Conduct)</w:t>
      </w:r>
      <w:r>
        <w:rPr>
          <w:rFonts w:ascii="Arial" w:hAnsi="Arial" w:cs="Arial"/>
          <w:color w:val="FF0000"/>
          <w:sz w:val="24"/>
          <w:szCs w:val="24"/>
        </w:rPr>
        <w:t xml:space="preserve">. </w:t>
      </w:r>
      <w:r w:rsidRPr="00AD13EE">
        <w:rPr>
          <w:rFonts w:ascii="Arial" w:hAnsi="Arial" w:cs="Arial"/>
          <w:color w:val="FF0000"/>
          <w:sz w:val="24"/>
          <w:szCs w:val="24"/>
        </w:rPr>
        <w:t>Any concerns raised by the alleged offender will be considered as part of that process. However, regardless of whether the complaint is upheld or not it will be necessary to consider what steps need to be taken to restore good working relationships between the respective parties and to manage the aftermath of the situation. (See section below - Managing the Aftermath.)</w:t>
      </w:r>
      <w:bookmarkStart w:id="1" w:name="governors_disciplinary_hearing_stage3"/>
    </w:p>
    <w:p w14:paraId="5F2BA1F2" w14:textId="77777777" w:rsidR="00485D72" w:rsidRDefault="00485D72" w:rsidP="00774DBF">
      <w:pPr>
        <w:tabs>
          <w:tab w:val="left" w:pos="720"/>
        </w:tabs>
        <w:rPr>
          <w:rFonts w:ascii="Arial" w:hAnsi="Arial" w:cs="Arial"/>
          <w:b/>
          <w:sz w:val="24"/>
          <w:szCs w:val="24"/>
        </w:rPr>
      </w:pPr>
    </w:p>
    <w:p w14:paraId="590B1AA2" w14:textId="77777777" w:rsidR="00485D72" w:rsidRDefault="00485D72" w:rsidP="00774DBF">
      <w:pPr>
        <w:tabs>
          <w:tab w:val="left" w:pos="720"/>
        </w:tabs>
        <w:rPr>
          <w:rFonts w:ascii="Arial" w:hAnsi="Arial" w:cs="Arial"/>
          <w:b/>
          <w:sz w:val="24"/>
          <w:szCs w:val="24"/>
        </w:rPr>
      </w:pPr>
    </w:p>
    <w:p w14:paraId="68D5B4E4" w14:textId="27F0B98D" w:rsidR="00774DBF" w:rsidRPr="00AD13EE" w:rsidRDefault="00774DBF" w:rsidP="00774DBF">
      <w:pPr>
        <w:tabs>
          <w:tab w:val="left" w:pos="720"/>
        </w:tabs>
        <w:rPr>
          <w:rFonts w:ascii="Arial" w:hAnsi="Arial" w:cs="Arial"/>
          <w:sz w:val="24"/>
          <w:szCs w:val="24"/>
        </w:rPr>
      </w:pPr>
      <w:r w:rsidRPr="00AD13EE">
        <w:rPr>
          <w:rFonts w:ascii="Arial" w:hAnsi="Arial" w:cs="Arial"/>
          <w:b/>
          <w:sz w:val="24"/>
          <w:szCs w:val="24"/>
        </w:rPr>
        <w:lastRenderedPageBreak/>
        <w:t>Governors’ D</w:t>
      </w:r>
      <w:r w:rsidRPr="00AD13EE">
        <w:rPr>
          <w:rFonts w:ascii="Arial" w:hAnsi="Arial" w:cs="Arial"/>
          <w:b/>
          <w:bCs/>
          <w:sz w:val="24"/>
          <w:szCs w:val="24"/>
        </w:rPr>
        <w:t xml:space="preserve">isciplinary Hearing </w:t>
      </w:r>
    </w:p>
    <w:bookmarkEnd w:id="1"/>
    <w:p w14:paraId="6989728E" w14:textId="0CFC2984" w:rsidR="00774DBF" w:rsidRPr="00AD13EE" w:rsidRDefault="00774DBF" w:rsidP="00774DBF">
      <w:pPr>
        <w:tabs>
          <w:tab w:val="left" w:pos="720"/>
        </w:tabs>
        <w:ind w:left="652" w:hanging="652"/>
        <w:rPr>
          <w:rFonts w:ascii="Arial" w:hAnsi="Arial" w:cs="Arial"/>
          <w:sz w:val="24"/>
          <w:szCs w:val="24"/>
        </w:rPr>
      </w:pPr>
      <w:r w:rsidRPr="00AD13EE">
        <w:rPr>
          <w:rFonts w:ascii="Arial" w:hAnsi="Arial" w:cs="Arial"/>
          <w:sz w:val="24"/>
          <w:szCs w:val="24"/>
        </w:rPr>
        <w:t>7.0</w:t>
      </w:r>
      <w:r w:rsidRPr="00AD13EE">
        <w:rPr>
          <w:rFonts w:ascii="Arial" w:hAnsi="Arial" w:cs="Arial"/>
          <w:sz w:val="24"/>
          <w:szCs w:val="24"/>
        </w:rPr>
        <w:tab/>
      </w:r>
      <w:r w:rsidRPr="00AD13EE">
        <w:rPr>
          <w:rFonts w:ascii="Arial" w:hAnsi="Arial" w:cs="Arial"/>
          <w:color w:val="FF0000"/>
          <w:sz w:val="24"/>
          <w:szCs w:val="24"/>
        </w:rPr>
        <w:t xml:space="preserve">In cases where complaints are raised formally </w:t>
      </w:r>
      <w:r w:rsidRPr="00AD13EE">
        <w:rPr>
          <w:rFonts w:ascii="Arial" w:hAnsi="Arial" w:cs="Arial"/>
          <w:sz w:val="24"/>
          <w:szCs w:val="24"/>
        </w:rPr>
        <w:t xml:space="preserve">through the Harassment Procedure they may, subject to the findings of a full investigation, result in a governors’ disciplinary hearing. This hearing will be arranged and conducted in line with the School’s </w:t>
      </w:r>
      <w:r w:rsidRPr="00AD13EE">
        <w:rPr>
          <w:rFonts w:ascii="Arial" w:hAnsi="Arial" w:cs="Arial"/>
          <w:color w:val="000000"/>
          <w:sz w:val="24"/>
          <w:szCs w:val="24"/>
        </w:rPr>
        <w:t xml:space="preserve">Disciplinary </w:t>
      </w:r>
      <w:r w:rsidRPr="00AD13EE">
        <w:rPr>
          <w:rFonts w:ascii="Arial" w:hAnsi="Arial" w:cs="Arial"/>
          <w:color w:val="000000"/>
          <w:sz w:val="24"/>
          <w:szCs w:val="24"/>
        </w:rPr>
        <w:tab/>
        <w:t>Procedure – Part A1 ( Conduct).</w:t>
      </w:r>
      <w:r w:rsidRPr="00AD13EE">
        <w:rPr>
          <w:rFonts w:ascii="Arial" w:hAnsi="Arial" w:cs="Arial"/>
          <w:sz w:val="24"/>
          <w:szCs w:val="24"/>
        </w:rPr>
        <w:t xml:space="preserve">  Sample letter to alleged offender inviting to a disciplinary is attached as </w:t>
      </w:r>
      <w:r w:rsidRPr="00AD13EE">
        <w:rPr>
          <w:rFonts w:ascii="Arial" w:hAnsi="Arial" w:cs="Arial"/>
          <w:b/>
          <w:sz w:val="24"/>
          <w:szCs w:val="24"/>
        </w:rPr>
        <w:t>Appendix</w:t>
      </w:r>
      <w:r w:rsidRPr="006D4B4A">
        <w:rPr>
          <w:rFonts w:ascii="Arial" w:hAnsi="Arial" w:cs="Arial"/>
          <w:b/>
          <w:color w:val="FF0000"/>
          <w:sz w:val="24"/>
          <w:szCs w:val="24"/>
        </w:rPr>
        <w:t xml:space="preserve"> </w:t>
      </w:r>
      <w:r w:rsidR="006D4B4A" w:rsidRPr="006D4B4A">
        <w:rPr>
          <w:rFonts w:ascii="Arial" w:hAnsi="Arial" w:cs="Arial"/>
          <w:b/>
          <w:color w:val="FF0000"/>
          <w:sz w:val="24"/>
          <w:szCs w:val="24"/>
        </w:rPr>
        <w:t>11</w:t>
      </w:r>
      <w:r w:rsidRPr="006D4B4A">
        <w:rPr>
          <w:rFonts w:ascii="Arial" w:hAnsi="Arial" w:cs="Arial"/>
          <w:b/>
          <w:color w:val="FF0000"/>
          <w:sz w:val="24"/>
          <w:szCs w:val="24"/>
        </w:rPr>
        <w:t xml:space="preserve"> </w:t>
      </w:r>
      <w:r w:rsidRPr="00AD13EE">
        <w:rPr>
          <w:rFonts w:ascii="Arial" w:hAnsi="Arial" w:cs="Arial"/>
          <w:sz w:val="24"/>
          <w:szCs w:val="24"/>
        </w:rPr>
        <w:t>and to witnesses</w:t>
      </w:r>
      <w:r w:rsidRPr="00AD13EE">
        <w:rPr>
          <w:rFonts w:ascii="Arial" w:hAnsi="Arial" w:cs="Arial"/>
          <w:color w:val="0000FF"/>
          <w:sz w:val="24"/>
          <w:szCs w:val="24"/>
        </w:rPr>
        <w:t xml:space="preserve"> </w:t>
      </w:r>
      <w:r w:rsidRPr="00AD13EE">
        <w:rPr>
          <w:rFonts w:ascii="Arial" w:hAnsi="Arial" w:cs="Arial"/>
          <w:b/>
          <w:sz w:val="24"/>
          <w:szCs w:val="24"/>
        </w:rPr>
        <w:t xml:space="preserve">Appendix </w:t>
      </w:r>
      <w:r w:rsidRPr="006D4B4A">
        <w:rPr>
          <w:rFonts w:ascii="Arial" w:hAnsi="Arial" w:cs="Arial"/>
          <w:b/>
          <w:color w:val="FF0000"/>
          <w:sz w:val="24"/>
          <w:szCs w:val="24"/>
        </w:rPr>
        <w:t>1</w:t>
      </w:r>
      <w:r w:rsidR="006D4B4A" w:rsidRPr="006D4B4A">
        <w:rPr>
          <w:rFonts w:ascii="Arial" w:hAnsi="Arial" w:cs="Arial"/>
          <w:b/>
          <w:color w:val="FF0000"/>
          <w:sz w:val="24"/>
          <w:szCs w:val="24"/>
        </w:rPr>
        <w:t>2</w:t>
      </w:r>
      <w:r w:rsidRPr="006D4B4A">
        <w:rPr>
          <w:rFonts w:ascii="Arial" w:hAnsi="Arial" w:cs="Arial"/>
          <w:b/>
          <w:color w:val="FF0000"/>
          <w:sz w:val="24"/>
          <w:szCs w:val="24"/>
        </w:rPr>
        <w:t>.</w:t>
      </w:r>
    </w:p>
    <w:p w14:paraId="58FCA8B9" w14:textId="7B5ECCB4" w:rsidR="00774DBF" w:rsidRPr="00AD13EE" w:rsidRDefault="00774DBF" w:rsidP="00774DBF">
      <w:pPr>
        <w:tabs>
          <w:tab w:val="left" w:pos="720"/>
        </w:tabs>
        <w:rPr>
          <w:rFonts w:ascii="Arial" w:hAnsi="Arial" w:cs="Arial"/>
          <w:sz w:val="24"/>
          <w:szCs w:val="24"/>
        </w:rPr>
      </w:pPr>
      <w:r w:rsidRPr="00AD13EE">
        <w:rPr>
          <w:rFonts w:ascii="Arial" w:hAnsi="Arial" w:cs="Arial"/>
          <w:sz w:val="24"/>
          <w:szCs w:val="24"/>
        </w:rPr>
        <w:t>7.1</w:t>
      </w:r>
      <w:r w:rsidRPr="00AD13EE">
        <w:rPr>
          <w:rFonts w:ascii="Arial" w:hAnsi="Arial" w:cs="Arial"/>
          <w:sz w:val="24"/>
          <w:szCs w:val="24"/>
        </w:rPr>
        <w:tab/>
        <w:t xml:space="preserve">In view of the sensitivity of the situation, particular consideration will need to </w:t>
      </w:r>
      <w:r>
        <w:rPr>
          <w:rFonts w:ascii="Arial" w:hAnsi="Arial" w:cs="Arial"/>
          <w:sz w:val="24"/>
          <w:szCs w:val="24"/>
        </w:rPr>
        <w:tab/>
      </w:r>
      <w:r w:rsidRPr="00AD13EE">
        <w:rPr>
          <w:rFonts w:ascii="Arial" w:hAnsi="Arial" w:cs="Arial"/>
          <w:sz w:val="24"/>
          <w:szCs w:val="24"/>
        </w:rPr>
        <w:t xml:space="preserve">be given to the arrangements for the hearing. For example, the venue will </w:t>
      </w:r>
      <w:r>
        <w:rPr>
          <w:rFonts w:ascii="Arial" w:hAnsi="Arial" w:cs="Arial"/>
          <w:sz w:val="24"/>
          <w:szCs w:val="24"/>
        </w:rPr>
        <w:tab/>
      </w:r>
      <w:r w:rsidRPr="00AD13EE">
        <w:rPr>
          <w:rFonts w:ascii="Arial" w:hAnsi="Arial" w:cs="Arial"/>
          <w:sz w:val="24"/>
          <w:szCs w:val="24"/>
        </w:rPr>
        <w:t xml:space="preserve">need to comfortably accommodate all parties </w:t>
      </w:r>
      <w:proofErr w:type="gramStart"/>
      <w:r w:rsidRPr="00AD13EE">
        <w:rPr>
          <w:rFonts w:ascii="Arial" w:hAnsi="Arial" w:cs="Arial"/>
          <w:sz w:val="24"/>
          <w:szCs w:val="24"/>
        </w:rPr>
        <w:t>during the course of</w:t>
      </w:r>
      <w:proofErr w:type="gramEnd"/>
      <w:r w:rsidRPr="00AD13EE">
        <w:rPr>
          <w:rFonts w:ascii="Arial" w:hAnsi="Arial" w:cs="Arial"/>
          <w:sz w:val="24"/>
          <w:szCs w:val="24"/>
        </w:rPr>
        <w:t xml:space="preserve"> the </w:t>
      </w:r>
      <w:r>
        <w:rPr>
          <w:rFonts w:ascii="Arial" w:hAnsi="Arial" w:cs="Arial"/>
          <w:sz w:val="24"/>
          <w:szCs w:val="24"/>
        </w:rPr>
        <w:tab/>
      </w:r>
      <w:r w:rsidRPr="00AD13EE">
        <w:rPr>
          <w:rFonts w:ascii="Arial" w:hAnsi="Arial" w:cs="Arial"/>
          <w:sz w:val="24"/>
          <w:szCs w:val="24"/>
        </w:rPr>
        <w:t xml:space="preserve">meeting and provide a suitable room for any witnesses waiting to give </w:t>
      </w:r>
      <w:r>
        <w:rPr>
          <w:rFonts w:ascii="Arial" w:hAnsi="Arial" w:cs="Arial"/>
          <w:sz w:val="24"/>
          <w:szCs w:val="24"/>
        </w:rPr>
        <w:tab/>
      </w:r>
      <w:r w:rsidRPr="00AD13EE">
        <w:rPr>
          <w:rFonts w:ascii="Arial" w:hAnsi="Arial" w:cs="Arial"/>
          <w:sz w:val="24"/>
          <w:szCs w:val="24"/>
        </w:rPr>
        <w:t xml:space="preserve">evidence. Arrangements must also be made for an appropriate person to </w:t>
      </w:r>
      <w:r>
        <w:rPr>
          <w:rFonts w:ascii="Arial" w:hAnsi="Arial" w:cs="Arial"/>
          <w:sz w:val="24"/>
          <w:szCs w:val="24"/>
        </w:rPr>
        <w:tab/>
      </w:r>
      <w:r w:rsidRPr="00AD13EE">
        <w:rPr>
          <w:rFonts w:ascii="Arial" w:hAnsi="Arial" w:cs="Arial"/>
          <w:sz w:val="24"/>
          <w:szCs w:val="24"/>
        </w:rPr>
        <w:t xml:space="preserve">take notes throughout the hearing </w:t>
      </w:r>
    </w:p>
    <w:p w14:paraId="6FE193B3" w14:textId="742C5C39" w:rsidR="00774DBF" w:rsidRPr="00AD13EE" w:rsidRDefault="00774DBF" w:rsidP="00774DBF">
      <w:pPr>
        <w:ind w:left="650" w:hanging="650"/>
        <w:rPr>
          <w:rFonts w:ascii="Arial" w:hAnsi="Arial" w:cs="Arial"/>
          <w:color w:val="000000"/>
          <w:sz w:val="24"/>
          <w:szCs w:val="24"/>
        </w:rPr>
      </w:pPr>
      <w:r w:rsidRPr="00AD13EE">
        <w:rPr>
          <w:rFonts w:ascii="Arial" w:hAnsi="Arial" w:cs="Arial"/>
          <w:sz w:val="24"/>
          <w:szCs w:val="24"/>
        </w:rPr>
        <w:t>7.2</w:t>
      </w:r>
      <w:r w:rsidRPr="00AD13EE">
        <w:rPr>
          <w:rFonts w:ascii="Arial" w:hAnsi="Arial" w:cs="Arial"/>
          <w:sz w:val="24"/>
          <w:szCs w:val="24"/>
        </w:rPr>
        <w:tab/>
        <w:t>T</w:t>
      </w:r>
      <w:r w:rsidRPr="00AD13EE">
        <w:rPr>
          <w:rFonts w:ascii="Arial" w:hAnsi="Arial" w:cs="Arial"/>
          <w:color w:val="000000"/>
          <w:sz w:val="24"/>
          <w:szCs w:val="24"/>
        </w:rPr>
        <w:t xml:space="preserve">he governors’ disciplinary panel should comprise three governors who will take responsibility for considering the harassment complaint under the formal </w:t>
      </w:r>
      <w:r w:rsidRPr="00AD13EE">
        <w:rPr>
          <w:rFonts w:ascii="Arial" w:hAnsi="Arial" w:cs="Arial"/>
          <w:color w:val="000000"/>
          <w:sz w:val="24"/>
          <w:szCs w:val="24"/>
        </w:rPr>
        <w:tab/>
      </w:r>
      <w:r w:rsidRPr="00AD13EE">
        <w:rPr>
          <w:rFonts w:ascii="Arial" w:hAnsi="Arial" w:cs="Arial"/>
          <w:sz w:val="24"/>
          <w:szCs w:val="24"/>
        </w:rPr>
        <w:t>Harassment Procedure - (</w:t>
      </w:r>
      <w:r w:rsidRPr="00AD13EE">
        <w:rPr>
          <w:rFonts w:ascii="Arial" w:hAnsi="Arial" w:cs="Arial"/>
          <w:sz w:val="24"/>
          <w:szCs w:val="24"/>
          <w:u w:val="single"/>
        </w:rPr>
        <w:t xml:space="preserve">Stage </w:t>
      </w:r>
      <w:r w:rsidRPr="00485D72">
        <w:rPr>
          <w:rFonts w:ascii="Arial" w:hAnsi="Arial" w:cs="Arial"/>
          <w:color w:val="FF0000"/>
          <w:sz w:val="24"/>
          <w:szCs w:val="24"/>
          <w:u w:val="single"/>
        </w:rPr>
        <w:t>T</w:t>
      </w:r>
      <w:r w:rsidR="00485D72" w:rsidRPr="00485D72">
        <w:rPr>
          <w:rFonts w:ascii="Arial" w:hAnsi="Arial" w:cs="Arial"/>
          <w:color w:val="FF0000"/>
          <w:sz w:val="24"/>
          <w:szCs w:val="24"/>
          <w:u w:val="single"/>
        </w:rPr>
        <w:t>wo</w:t>
      </w:r>
      <w:r w:rsidRPr="00AD13EE">
        <w:rPr>
          <w:rFonts w:ascii="Arial" w:hAnsi="Arial" w:cs="Arial"/>
          <w:sz w:val="24"/>
          <w:szCs w:val="24"/>
          <w:u w:val="single"/>
        </w:rPr>
        <w:t>)</w:t>
      </w:r>
      <w:r w:rsidRPr="00AD13EE">
        <w:rPr>
          <w:rFonts w:ascii="Arial" w:hAnsi="Arial" w:cs="Arial"/>
          <w:sz w:val="24"/>
          <w:szCs w:val="24"/>
        </w:rPr>
        <w:t>.</w:t>
      </w:r>
      <w:r w:rsidRPr="00AD13EE">
        <w:rPr>
          <w:rFonts w:ascii="Arial" w:hAnsi="Arial" w:cs="Arial"/>
          <w:color w:val="000000"/>
          <w:sz w:val="24"/>
          <w:szCs w:val="24"/>
        </w:rPr>
        <w:t xml:space="preserve">  The governors included in a panel hearing a harassment complaint should have had no previous direct involvement in the case in question.  However, where this presents a problem, for example in very small schools or exceptionally complex cases,</w:t>
      </w:r>
      <w:r>
        <w:rPr>
          <w:rFonts w:ascii="Arial" w:hAnsi="Arial" w:cs="Arial"/>
          <w:color w:val="000000"/>
          <w:sz w:val="24"/>
          <w:szCs w:val="24"/>
        </w:rPr>
        <w:t xml:space="preserve"> </w:t>
      </w:r>
      <w:r w:rsidRPr="00AD13EE">
        <w:rPr>
          <w:rFonts w:ascii="Arial" w:hAnsi="Arial" w:cs="Arial"/>
          <w:color w:val="000000"/>
          <w:sz w:val="24"/>
          <w:szCs w:val="24"/>
        </w:rPr>
        <w:t xml:space="preserve">membership of the panel should be considered on a case by case basis.  The head teacher can be a member of the Disciplinary Panel but only if they are not directly involved in the complaint or investigation. However, it is recommended that that they </w:t>
      </w:r>
      <w:r w:rsidRPr="00AD13EE">
        <w:rPr>
          <w:rFonts w:ascii="Arial" w:hAnsi="Arial" w:cs="Arial"/>
          <w:color w:val="FF0000"/>
          <w:sz w:val="24"/>
          <w:szCs w:val="24"/>
        </w:rPr>
        <w:t xml:space="preserve">investigate the issues of concern and are therefore unable in most cases to </w:t>
      </w:r>
      <w:r w:rsidRPr="00AD13EE">
        <w:rPr>
          <w:rFonts w:ascii="Arial" w:hAnsi="Arial" w:cs="Arial"/>
          <w:color w:val="000000"/>
          <w:sz w:val="24"/>
          <w:szCs w:val="24"/>
        </w:rPr>
        <w:t xml:space="preserve">take on this role.  </w:t>
      </w:r>
    </w:p>
    <w:p w14:paraId="3BEC39B5" w14:textId="3DDA11B3" w:rsidR="00774DBF" w:rsidRPr="00AD13EE" w:rsidRDefault="00774DBF" w:rsidP="00774DBF">
      <w:pPr>
        <w:autoSpaceDE w:val="0"/>
        <w:autoSpaceDN w:val="0"/>
        <w:adjustRightInd w:val="0"/>
        <w:ind w:left="650" w:hanging="650"/>
        <w:rPr>
          <w:rFonts w:ascii="Arial" w:hAnsi="Arial" w:cs="Arial"/>
          <w:b/>
          <w:sz w:val="24"/>
          <w:szCs w:val="24"/>
        </w:rPr>
      </w:pPr>
      <w:r w:rsidRPr="00AD13EE">
        <w:rPr>
          <w:rFonts w:ascii="Arial" w:hAnsi="Arial" w:cs="Arial"/>
          <w:sz w:val="24"/>
          <w:szCs w:val="24"/>
        </w:rPr>
        <w:t>7.3</w:t>
      </w:r>
      <w:r w:rsidRPr="00AD13EE">
        <w:rPr>
          <w:rFonts w:ascii="Arial" w:hAnsi="Arial" w:cs="Arial"/>
          <w:sz w:val="24"/>
          <w:szCs w:val="24"/>
        </w:rPr>
        <w:tab/>
        <w:t xml:space="preserve">The panel should be as representative as possible according to the circumstances of the complaint. Ideally, at least one member should have received training or be experienced in dealing with harassment complaints. Due to the sensitive nature of harassment, it is acknowledged that the panel may wish to </w:t>
      </w:r>
      <w:proofErr w:type="gramStart"/>
      <w:r w:rsidRPr="00AD13EE">
        <w:rPr>
          <w:rFonts w:ascii="Arial" w:hAnsi="Arial" w:cs="Arial"/>
          <w:sz w:val="24"/>
          <w:szCs w:val="24"/>
        </w:rPr>
        <w:t>make revisions to</w:t>
      </w:r>
      <w:proofErr w:type="gramEnd"/>
      <w:r w:rsidRPr="00AD13EE">
        <w:rPr>
          <w:rFonts w:ascii="Arial" w:hAnsi="Arial" w:cs="Arial"/>
          <w:sz w:val="24"/>
          <w:szCs w:val="24"/>
        </w:rPr>
        <w:t xml:space="preserve"> the </w:t>
      </w:r>
      <w:r w:rsidRPr="00AD13EE">
        <w:rPr>
          <w:rFonts w:ascii="Arial" w:hAnsi="Arial" w:cs="Arial"/>
          <w:color w:val="FF0000"/>
          <w:sz w:val="24"/>
          <w:szCs w:val="24"/>
        </w:rPr>
        <w:t xml:space="preserve">normal </w:t>
      </w:r>
      <w:r w:rsidRPr="00AD13EE">
        <w:rPr>
          <w:rFonts w:ascii="Arial" w:hAnsi="Arial" w:cs="Arial"/>
          <w:sz w:val="24"/>
          <w:szCs w:val="24"/>
        </w:rPr>
        <w:t xml:space="preserve">formal conduct of the hearing. However, the rules of natural justice must be observed by the Disciplinary Panel in affording both sides the opportunity of a thorough exploration of the issues. The formal order of events for such a hearing is shown at </w:t>
      </w:r>
      <w:r w:rsidRPr="00AD13EE">
        <w:rPr>
          <w:rFonts w:ascii="Arial" w:hAnsi="Arial" w:cs="Arial"/>
          <w:b/>
          <w:sz w:val="24"/>
          <w:szCs w:val="24"/>
        </w:rPr>
        <w:t xml:space="preserve">Appendix </w:t>
      </w:r>
      <w:r w:rsidRPr="006D4B4A">
        <w:rPr>
          <w:rFonts w:ascii="Arial" w:hAnsi="Arial" w:cs="Arial"/>
          <w:b/>
          <w:color w:val="FF0000"/>
          <w:sz w:val="24"/>
          <w:szCs w:val="24"/>
        </w:rPr>
        <w:t>1</w:t>
      </w:r>
      <w:r w:rsidR="006D4B4A" w:rsidRPr="006D4B4A">
        <w:rPr>
          <w:rFonts w:ascii="Arial" w:hAnsi="Arial" w:cs="Arial"/>
          <w:b/>
          <w:color w:val="FF0000"/>
          <w:sz w:val="24"/>
          <w:szCs w:val="24"/>
        </w:rPr>
        <w:t>3</w:t>
      </w:r>
    </w:p>
    <w:p w14:paraId="706E9C02" w14:textId="77777777" w:rsidR="00774DBF" w:rsidRPr="00AD13EE" w:rsidRDefault="00774DBF" w:rsidP="00774DBF">
      <w:pPr>
        <w:autoSpaceDE w:val="0"/>
        <w:autoSpaceDN w:val="0"/>
        <w:adjustRightInd w:val="0"/>
        <w:rPr>
          <w:rFonts w:ascii="Arial" w:hAnsi="Arial" w:cs="Arial"/>
          <w:sz w:val="24"/>
          <w:szCs w:val="24"/>
        </w:rPr>
      </w:pPr>
      <w:r w:rsidRPr="00AD13EE">
        <w:rPr>
          <w:rFonts w:ascii="Arial" w:hAnsi="Arial" w:cs="Arial"/>
          <w:sz w:val="24"/>
          <w:szCs w:val="24"/>
        </w:rPr>
        <w:t>7.4</w:t>
      </w:r>
      <w:r w:rsidRPr="00AD13EE">
        <w:rPr>
          <w:rFonts w:ascii="Arial" w:hAnsi="Arial" w:cs="Arial"/>
          <w:sz w:val="24"/>
          <w:szCs w:val="24"/>
        </w:rPr>
        <w:tab/>
        <w:t>In coming to a judgement the panel will need to consider the following:</w:t>
      </w:r>
    </w:p>
    <w:p w14:paraId="5E63EEF6" w14:textId="77777777" w:rsidR="00774DBF" w:rsidRPr="00AD13EE" w:rsidRDefault="00774DBF" w:rsidP="00774DBF">
      <w:pPr>
        <w:numPr>
          <w:ilvl w:val="0"/>
          <w:numId w:val="10"/>
        </w:numPr>
        <w:tabs>
          <w:tab w:val="clear" w:pos="2160"/>
          <w:tab w:val="num" w:pos="1080"/>
        </w:tabs>
        <w:autoSpaceDE w:val="0"/>
        <w:autoSpaceDN w:val="0"/>
        <w:adjustRightInd w:val="0"/>
        <w:spacing w:after="0"/>
        <w:ind w:left="1080"/>
        <w:rPr>
          <w:rFonts w:ascii="Arial" w:hAnsi="Arial" w:cs="Arial"/>
          <w:sz w:val="24"/>
          <w:szCs w:val="24"/>
        </w:rPr>
      </w:pPr>
      <w:r w:rsidRPr="00AD13EE">
        <w:rPr>
          <w:rFonts w:ascii="Arial" w:hAnsi="Arial" w:cs="Arial"/>
          <w:sz w:val="24"/>
          <w:szCs w:val="24"/>
        </w:rPr>
        <w:t>Has there been as much investigation as is reasonable?</w:t>
      </w:r>
    </w:p>
    <w:p w14:paraId="3AD3457C" w14:textId="77777777" w:rsidR="00774DBF" w:rsidRPr="00AD13EE" w:rsidRDefault="00774DBF" w:rsidP="00774DBF">
      <w:pPr>
        <w:numPr>
          <w:ilvl w:val="0"/>
          <w:numId w:val="10"/>
        </w:numPr>
        <w:tabs>
          <w:tab w:val="clear" w:pos="2160"/>
          <w:tab w:val="num" w:pos="1080"/>
        </w:tabs>
        <w:autoSpaceDE w:val="0"/>
        <w:autoSpaceDN w:val="0"/>
        <w:adjustRightInd w:val="0"/>
        <w:spacing w:after="0"/>
        <w:ind w:left="1080"/>
        <w:rPr>
          <w:rFonts w:ascii="Arial" w:hAnsi="Arial" w:cs="Arial"/>
          <w:sz w:val="24"/>
          <w:szCs w:val="24"/>
        </w:rPr>
      </w:pPr>
      <w:r w:rsidRPr="00AD13EE">
        <w:rPr>
          <w:rFonts w:ascii="Arial" w:hAnsi="Arial" w:cs="Arial"/>
          <w:sz w:val="24"/>
          <w:szCs w:val="24"/>
        </w:rPr>
        <w:t xml:space="preserve">Has the investigation paid sufficient regard to the explanation put forward by, or on behalf of, the alleged offender? </w:t>
      </w:r>
    </w:p>
    <w:p w14:paraId="561D7206" w14:textId="77777777" w:rsidR="00774DBF" w:rsidRPr="00AD13EE" w:rsidRDefault="00774DBF" w:rsidP="00774DBF">
      <w:pPr>
        <w:numPr>
          <w:ilvl w:val="0"/>
          <w:numId w:val="10"/>
        </w:numPr>
        <w:tabs>
          <w:tab w:val="clear" w:pos="2160"/>
          <w:tab w:val="num" w:pos="1080"/>
        </w:tabs>
        <w:autoSpaceDE w:val="0"/>
        <w:autoSpaceDN w:val="0"/>
        <w:adjustRightInd w:val="0"/>
        <w:spacing w:after="0"/>
        <w:ind w:left="1080"/>
        <w:rPr>
          <w:rFonts w:ascii="Arial" w:hAnsi="Arial" w:cs="Arial"/>
          <w:sz w:val="24"/>
          <w:szCs w:val="24"/>
        </w:rPr>
      </w:pPr>
      <w:r w:rsidRPr="00AD13EE">
        <w:rPr>
          <w:rFonts w:ascii="Arial" w:hAnsi="Arial" w:cs="Arial"/>
          <w:sz w:val="24"/>
          <w:szCs w:val="24"/>
        </w:rPr>
        <w:t>Does the panel believe the alleged offender has committed the act or behaviour?</w:t>
      </w:r>
    </w:p>
    <w:p w14:paraId="42AC3110" w14:textId="77777777" w:rsidR="00774DBF" w:rsidRPr="00AD13EE" w:rsidRDefault="00774DBF" w:rsidP="00774DBF">
      <w:pPr>
        <w:numPr>
          <w:ilvl w:val="0"/>
          <w:numId w:val="10"/>
        </w:numPr>
        <w:tabs>
          <w:tab w:val="clear" w:pos="2160"/>
          <w:tab w:val="num" w:pos="1080"/>
        </w:tabs>
        <w:autoSpaceDE w:val="0"/>
        <w:autoSpaceDN w:val="0"/>
        <w:adjustRightInd w:val="0"/>
        <w:spacing w:after="0"/>
        <w:ind w:left="1080"/>
        <w:rPr>
          <w:rFonts w:ascii="Arial" w:hAnsi="Arial" w:cs="Arial"/>
          <w:sz w:val="24"/>
          <w:szCs w:val="24"/>
        </w:rPr>
      </w:pPr>
      <w:r w:rsidRPr="00AD13EE">
        <w:rPr>
          <w:rFonts w:ascii="Arial" w:hAnsi="Arial" w:cs="Arial"/>
          <w:sz w:val="24"/>
          <w:szCs w:val="24"/>
        </w:rPr>
        <w:lastRenderedPageBreak/>
        <w:t xml:space="preserve">Does the panel have reasonable grounds on which to sustain that belief on the balance of probabilities? </w:t>
      </w:r>
    </w:p>
    <w:p w14:paraId="62E30754" w14:textId="77777777" w:rsidR="00774DBF" w:rsidRPr="00AD13EE" w:rsidRDefault="00774DBF" w:rsidP="00774DBF">
      <w:pPr>
        <w:tabs>
          <w:tab w:val="left" w:pos="720"/>
        </w:tabs>
        <w:ind w:left="1080" w:hanging="720"/>
        <w:rPr>
          <w:rFonts w:ascii="Arial" w:hAnsi="Arial" w:cs="Arial"/>
          <w:b/>
          <w:bCs/>
          <w:sz w:val="24"/>
          <w:szCs w:val="24"/>
        </w:rPr>
      </w:pPr>
    </w:p>
    <w:p w14:paraId="3A9D1D86" w14:textId="5E6458B3" w:rsidR="00774DBF" w:rsidRPr="00AD13EE" w:rsidRDefault="00774DBF" w:rsidP="00774DBF">
      <w:pPr>
        <w:tabs>
          <w:tab w:val="left" w:pos="720"/>
        </w:tabs>
        <w:ind w:left="720" w:hanging="720"/>
        <w:rPr>
          <w:rFonts w:ascii="Arial" w:hAnsi="Arial" w:cs="Arial"/>
          <w:b/>
          <w:bCs/>
          <w:sz w:val="24"/>
          <w:szCs w:val="24"/>
        </w:rPr>
      </w:pPr>
      <w:bookmarkStart w:id="2" w:name="rights_of_appeal"/>
      <w:r w:rsidRPr="00AD13EE">
        <w:rPr>
          <w:rFonts w:ascii="Arial" w:hAnsi="Arial" w:cs="Arial"/>
          <w:b/>
          <w:bCs/>
          <w:sz w:val="24"/>
          <w:szCs w:val="24"/>
        </w:rPr>
        <w:t>Rights of Appeal</w:t>
      </w:r>
      <w:r w:rsidR="00485D72">
        <w:rPr>
          <w:rFonts w:ascii="Arial" w:hAnsi="Arial" w:cs="Arial"/>
          <w:b/>
          <w:bCs/>
          <w:sz w:val="24"/>
          <w:szCs w:val="24"/>
        </w:rPr>
        <w:t xml:space="preserve"> (Disciplinary Panel)</w:t>
      </w:r>
    </w:p>
    <w:bookmarkEnd w:id="2"/>
    <w:p w14:paraId="388268C2" w14:textId="77777777" w:rsidR="00774DBF" w:rsidRPr="00AD13EE" w:rsidRDefault="00774DBF" w:rsidP="00774DBF">
      <w:pPr>
        <w:tabs>
          <w:tab w:val="left" w:pos="0"/>
        </w:tabs>
        <w:ind w:hanging="284"/>
        <w:rPr>
          <w:rFonts w:ascii="Arial" w:hAnsi="Arial" w:cs="Arial"/>
          <w:sz w:val="24"/>
          <w:szCs w:val="24"/>
          <w:highlight w:val="yellow"/>
        </w:rPr>
      </w:pPr>
      <w:r w:rsidRPr="00AD13EE">
        <w:rPr>
          <w:rFonts w:ascii="Arial" w:hAnsi="Arial" w:cs="Arial"/>
          <w:sz w:val="24"/>
          <w:szCs w:val="24"/>
        </w:rPr>
        <w:tab/>
        <w:t>8.0</w:t>
      </w:r>
      <w:r w:rsidRPr="00AD13EE">
        <w:rPr>
          <w:rFonts w:ascii="Arial" w:hAnsi="Arial" w:cs="Arial"/>
          <w:sz w:val="24"/>
          <w:szCs w:val="24"/>
        </w:rPr>
        <w:tab/>
        <w:t xml:space="preserve">There is no further right of appeal by the person who has raised the </w:t>
      </w:r>
      <w:r>
        <w:rPr>
          <w:rFonts w:ascii="Arial" w:hAnsi="Arial" w:cs="Arial"/>
          <w:sz w:val="24"/>
          <w:szCs w:val="24"/>
        </w:rPr>
        <w:tab/>
      </w:r>
      <w:r w:rsidRPr="00AD13EE">
        <w:rPr>
          <w:rFonts w:ascii="Arial" w:hAnsi="Arial" w:cs="Arial"/>
          <w:sz w:val="24"/>
          <w:szCs w:val="24"/>
        </w:rPr>
        <w:t>harassment complaint</w:t>
      </w:r>
      <w:r>
        <w:rPr>
          <w:rFonts w:ascii="Arial" w:hAnsi="Arial" w:cs="Arial"/>
          <w:sz w:val="24"/>
          <w:szCs w:val="24"/>
        </w:rPr>
        <w:t xml:space="preserve"> </w:t>
      </w:r>
      <w:r>
        <w:rPr>
          <w:rFonts w:ascii="Arial" w:hAnsi="Arial" w:cs="Arial"/>
          <w:color w:val="FF0000"/>
          <w:sz w:val="24"/>
          <w:szCs w:val="24"/>
        </w:rPr>
        <w:t xml:space="preserve">when their complaint has been investigated formally </w:t>
      </w:r>
      <w:r>
        <w:rPr>
          <w:rFonts w:ascii="Arial" w:hAnsi="Arial" w:cs="Arial"/>
          <w:color w:val="FF0000"/>
          <w:sz w:val="24"/>
          <w:szCs w:val="24"/>
        </w:rPr>
        <w:tab/>
        <w:t>under the schools Disciplinary Procedure</w:t>
      </w:r>
      <w:r w:rsidRPr="00AD13EE">
        <w:rPr>
          <w:rFonts w:ascii="Arial" w:hAnsi="Arial" w:cs="Arial"/>
          <w:sz w:val="24"/>
          <w:szCs w:val="24"/>
        </w:rPr>
        <w:t>. However,</w:t>
      </w:r>
    </w:p>
    <w:p w14:paraId="7DF9B476" w14:textId="77777777" w:rsidR="00774DBF" w:rsidRDefault="00774DBF" w:rsidP="00774DBF">
      <w:pPr>
        <w:numPr>
          <w:ilvl w:val="0"/>
          <w:numId w:val="11"/>
        </w:numPr>
        <w:spacing w:after="0"/>
        <w:ind w:left="1418" w:hanging="284"/>
        <w:rPr>
          <w:rFonts w:ascii="Arial" w:hAnsi="Arial" w:cs="Arial"/>
          <w:sz w:val="24"/>
          <w:szCs w:val="24"/>
          <w:u w:val="single"/>
        </w:rPr>
      </w:pPr>
      <w:r w:rsidRPr="00AD13EE">
        <w:rPr>
          <w:rFonts w:ascii="Arial" w:hAnsi="Arial" w:cs="Arial"/>
          <w:sz w:val="24"/>
          <w:szCs w:val="24"/>
        </w:rPr>
        <w:t>the employee against whom the harassment complaint has been made has the right to appeal against a decision of the Governors’ Disciplinary Panel regarding their conduct. This must be notified to the Head Teacher in writing within 10 working days of the outcome letter. Arrangements for the appeal to be heard will then be made in line with the school’s</w:t>
      </w:r>
      <w:r w:rsidRPr="00AD13EE">
        <w:rPr>
          <w:rFonts w:ascii="Arial" w:hAnsi="Arial" w:cs="Arial"/>
          <w:b/>
          <w:sz w:val="24"/>
          <w:szCs w:val="24"/>
        </w:rPr>
        <w:t xml:space="preserve"> </w:t>
      </w:r>
      <w:r w:rsidRPr="00AD13EE">
        <w:rPr>
          <w:rFonts w:ascii="Arial" w:hAnsi="Arial" w:cs="Arial"/>
          <w:sz w:val="24"/>
          <w:szCs w:val="24"/>
          <w:u w:val="single"/>
        </w:rPr>
        <w:t>Disciplinary Procedure – Part</w:t>
      </w:r>
      <w:r>
        <w:rPr>
          <w:rFonts w:ascii="Arial" w:hAnsi="Arial" w:cs="Arial"/>
          <w:sz w:val="24"/>
          <w:szCs w:val="24"/>
          <w:u w:val="single"/>
        </w:rPr>
        <w:t xml:space="preserve"> </w:t>
      </w:r>
      <w:r w:rsidRPr="00AD13EE">
        <w:rPr>
          <w:rFonts w:ascii="Arial" w:hAnsi="Arial" w:cs="Arial"/>
          <w:sz w:val="24"/>
          <w:szCs w:val="24"/>
          <w:u w:val="single"/>
        </w:rPr>
        <w:t xml:space="preserve">1 ( Conduct). </w:t>
      </w:r>
    </w:p>
    <w:p w14:paraId="6F8D18D6" w14:textId="77777777" w:rsidR="00774DBF" w:rsidRPr="00AD13EE" w:rsidRDefault="00774DBF" w:rsidP="00774DBF">
      <w:pPr>
        <w:spacing w:after="0"/>
        <w:ind w:left="1418"/>
        <w:rPr>
          <w:rFonts w:ascii="Arial" w:hAnsi="Arial" w:cs="Arial"/>
          <w:sz w:val="24"/>
          <w:szCs w:val="24"/>
          <w:u w:val="single"/>
        </w:rPr>
      </w:pPr>
    </w:p>
    <w:p w14:paraId="12FEC142" w14:textId="77777777" w:rsidR="00774DBF" w:rsidRPr="0070039B" w:rsidRDefault="00774DBF" w:rsidP="00774DBF">
      <w:pPr>
        <w:numPr>
          <w:ilvl w:val="0"/>
          <w:numId w:val="11"/>
        </w:numPr>
        <w:spacing w:after="0"/>
        <w:ind w:left="1418" w:hanging="284"/>
        <w:rPr>
          <w:rFonts w:ascii="Arial" w:hAnsi="Arial" w:cs="Arial"/>
          <w:sz w:val="24"/>
          <w:szCs w:val="24"/>
          <w:u w:val="single"/>
        </w:rPr>
      </w:pPr>
      <w:r w:rsidRPr="00AD13EE">
        <w:rPr>
          <w:rFonts w:ascii="Arial" w:hAnsi="Arial" w:cs="Arial"/>
          <w:sz w:val="24"/>
          <w:szCs w:val="24"/>
        </w:rPr>
        <w:t>there is no recourse to an appeal or grievance procedure if the complainant is dissatisfied with the outcome of a disciplinary hearing held to consider the conduct of the employee against whom their harassment claim was made.</w:t>
      </w:r>
    </w:p>
    <w:p w14:paraId="5248A9A9" w14:textId="77777777" w:rsidR="00774DBF" w:rsidRDefault="00774DBF" w:rsidP="00774DBF">
      <w:pPr>
        <w:spacing w:after="0"/>
        <w:ind w:left="1418"/>
        <w:rPr>
          <w:rFonts w:ascii="Arial" w:hAnsi="Arial" w:cs="Arial"/>
          <w:sz w:val="24"/>
          <w:szCs w:val="24"/>
          <w:u w:val="single"/>
        </w:rPr>
      </w:pPr>
    </w:p>
    <w:p w14:paraId="48A1AA6F" w14:textId="77777777" w:rsidR="00774DBF" w:rsidRPr="0070039B" w:rsidRDefault="00774DBF" w:rsidP="00774DBF">
      <w:pPr>
        <w:spacing w:after="0"/>
        <w:ind w:left="142" w:hanging="142"/>
        <w:rPr>
          <w:rFonts w:ascii="Arial" w:hAnsi="Arial" w:cs="Arial"/>
          <w:b/>
          <w:bCs/>
          <w:color w:val="FF0000"/>
          <w:sz w:val="24"/>
          <w:szCs w:val="24"/>
        </w:rPr>
      </w:pPr>
      <w:r w:rsidRPr="0070039B">
        <w:rPr>
          <w:rFonts w:ascii="Arial" w:hAnsi="Arial" w:cs="Arial"/>
          <w:b/>
          <w:bCs/>
          <w:color w:val="FF0000"/>
          <w:sz w:val="24"/>
          <w:szCs w:val="24"/>
        </w:rPr>
        <w:t>Stage 3 - Appeal</w:t>
      </w:r>
    </w:p>
    <w:p w14:paraId="7D144FB1" w14:textId="77777777" w:rsidR="00774DBF" w:rsidRDefault="00774DBF" w:rsidP="00774DBF">
      <w:pPr>
        <w:spacing w:after="0"/>
        <w:ind w:left="142" w:hanging="142"/>
        <w:rPr>
          <w:rFonts w:ascii="Arial" w:hAnsi="Arial" w:cs="Arial"/>
          <w:sz w:val="24"/>
          <w:szCs w:val="24"/>
        </w:rPr>
      </w:pPr>
    </w:p>
    <w:p w14:paraId="0F4244AC" w14:textId="40494BA4" w:rsidR="00774DBF" w:rsidRDefault="00774DBF" w:rsidP="00774DBF">
      <w:pPr>
        <w:spacing w:after="0"/>
        <w:ind w:left="142" w:hanging="142"/>
        <w:rPr>
          <w:rFonts w:ascii="Arial" w:hAnsi="Arial" w:cs="Arial"/>
          <w:color w:val="FF0000"/>
          <w:sz w:val="24"/>
          <w:szCs w:val="24"/>
        </w:rPr>
      </w:pPr>
      <w:r w:rsidRPr="0070039B">
        <w:rPr>
          <w:rFonts w:ascii="Arial" w:hAnsi="Arial" w:cs="Arial"/>
          <w:color w:val="FF0000"/>
          <w:sz w:val="24"/>
          <w:szCs w:val="24"/>
        </w:rPr>
        <w:t>9.0</w:t>
      </w:r>
      <w:r>
        <w:rPr>
          <w:rFonts w:ascii="Arial" w:hAnsi="Arial" w:cs="Arial"/>
          <w:color w:val="FF0000"/>
          <w:sz w:val="24"/>
          <w:szCs w:val="24"/>
        </w:rPr>
        <w:tab/>
      </w:r>
      <w:r w:rsidRPr="008920CB">
        <w:rPr>
          <w:rFonts w:ascii="Arial" w:hAnsi="Arial" w:cs="Arial"/>
          <w:color w:val="FF0000"/>
          <w:sz w:val="24"/>
          <w:szCs w:val="24"/>
        </w:rPr>
        <w:t xml:space="preserve">The Appeal  meeting should be heard by a delegated governor who will take </w:t>
      </w:r>
      <w:r>
        <w:rPr>
          <w:rFonts w:ascii="Arial" w:hAnsi="Arial" w:cs="Arial"/>
          <w:color w:val="FF0000"/>
          <w:sz w:val="24"/>
          <w:szCs w:val="24"/>
        </w:rPr>
        <w:tab/>
      </w:r>
      <w:r w:rsidRPr="008920CB">
        <w:rPr>
          <w:rFonts w:ascii="Arial" w:hAnsi="Arial" w:cs="Arial"/>
          <w:color w:val="FF0000"/>
          <w:sz w:val="24"/>
          <w:szCs w:val="24"/>
        </w:rPr>
        <w:t xml:space="preserve">responsibility for considering the harassment complaint under the formal </w:t>
      </w:r>
      <w:r>
        <w:rPr>
          <w:rFonts w:ascii="Arial" w:hAnsi="Arial" w:cs="Arial"/>
          <w:color w:val="FF0000"/>
          <w:sz w:val="24"/>
          <w:szCs w:val="24"/>
        </w:rPr>
        <w:tab/>
      </w:r>
      <w:r w:rsidRPr="008920CB">
        <w:rPr>
          <w:rFonts w:ascii="Arial" w:hAnsi="Arial" w:cs="Arial"/>
          <w:color w:val="FF0000"/>
          <w:sz w:val="24"/>
          <w:szCs w:val="24"/>
        </w:rPr>
        <w:t xml:space="preserve">Harassment Procedure -The governors should have had no previous direct </w:t>
      </w:r>
      <w:r>
        <w:rPr>
          <w:rFonts w:ascii="Arial" w:hAnsi="Arial" w:cs="Arial"/>
          <w:color w:val="FF0000"/>
          <w:sz w:val="24"/>
          <w:szCs w:val="24"/>
        </w:rPr>
        <w:tab/>
      </w:r>
      <w:r w:rsidRPr="008920CB">
        <w:rPr>
          <w:rFonts w:ascii="Arial" w:hAnsi="Arial" w:cs="Arial"/>
          <w:color w:val="FF0000"/>
          <w:sz w:val="24"/>
          <w:szCs w:val="24"/>
        </w:rPr>
        <w:t xml:space="preserve">involvement in the case in question and they will be supported by an </w:t>
      </w:r>
      <w:r>
        <w:rPr>
          <w:rFonts w:ascii="Arial" w:hAnsi="Arial" w:cs="Arial"/>
          <w:color w:val="FF0000"/>
          <w:sz w:val="24"/>
          <w:szCs w:val="24"/>
        </w:rPr>
        <w:tab/>
      </w:r>
      <w:r w:rsidRPr="008920CB">
        <w:rPr>
          <w:rFonts w:ascii="Arial" w:hAnsi="Arial" w:cs="Arial"/>
          <w:color w:val="FF0000"/>
          <w:sz w:val="24"/>
          <w:szCs w:val="24"/>
        </w:rPr>
        <w:t>independent HR Business Partner who has had no involvement with the case.</w:t>
      </w:r>
      <w:r w:rsidR="006D4B4A">
        <w:rPr>
          <w:rFonts w:ascii="Arial" w:hAnsi="Arial" w:cs="Arial"/>
          <w:color w:val="FF0000"/>
          <w:sz w:val="24"/>
          <w:szCs w:val="24"/>
        </w:rPr>
        <w:t xml:space="preserve">  </w:t>
      </w:r>
      <w:r w:rsidR="006D4B4A">
        <w:rPr>
          <w:rFonts w:ascii="Arial" w:hAnsi="Arial" w:cs="Arial"/>
          <w:color w:val="FF0000"/>
          <w:sz w:val="24"/>
          <w:szCs w:val="24"/>
        </w:rPr>
        <w:tab/>
      </w:r>
      <w:r w:rsidR="006D4B4A" w:rsidRPr="006D4B4A">
        <w:rPr>
          <w:rFonts w:ascii="Arial" w:hAnsi="Arial" w:cs="Arial"/>
          <w:color w:val="FF0000"/>
          <w:sz w:val="24"/>
          <w:szCs w:val="24"/>
        </w:rPr>
        <w:t xml:space="preserve">Sample letter to </w:t>
      </w:r>
      <w:r w:rsidR="006D4B4A" w:rsidRPr="006D4B4A">
        <w:rPr>
          <w:rFonts w:ascii="Arial" w:hAnsi="Arial" w:cs="Arial"/>
          <w:color w:val="FF0000"/>
          <w:sz w:val="24"/>
          <w:szCs w:val="24"/>
        </w:rPr>
        <w:t xml:space="preserve">complainant </w:t>
      </w:r>
      <w:r w:rsidR="006D4B4A" w:rsidRPr="006D4B4A">
        <w:rPr>
          <w:rFonts w:ascii="Arial" w:hAnsi="Arial" w:cs="Arial"/>
          <w:color w:val="FF0000"/>
          <w:sz w:val="24"/>
          <w:szCs w:val="24"/>
        </w:rPr>
        <w:t xml:space="preserve"> inviting to </w:t>
      </w:r>
      <w:r w:rsidR="006D4B4A" w:rsidRPr="006D4B4A">
        <w:rPr>
          <w:rFonts w:ascii="Arial" w:hAnsi="Arial" w:cs="Arial"/>
          <w:color w:val="FF0000"/>
          <w:sz w:val="24"/>
          <w:szCs w:val="24"/>
        </w:rPr>
        <w:t>the appeal meeting</w:t>
      </w:r>
      <w:r w:rsidR="006D4B4A" w:rsidRPr="006D4B4A">
        <w:rPr>
          <w:rFonts w:ascii="Arial" w:hAnsi="Arial" w:cs="Arial"/>
          <w:color w:val="FF0000"/>
          <w:sz w:val="24"/>
          <w:szCs w:val="24"/>
        </w:rPr>
        <w:t xml:space="preserve"> is attached as</w:t>
      </w:r>
      <w:r w:rsidR="006D4B4A" w:rsidRPr="006D4B4A">
        <w:rPr>
          <w:rFonts w:ascii="Arial" w:hAnsi="Arial" w:cs="Arial"/>
          <w:color w:val="FF0000"/>
          <w:sz w:val="24"/>
          <w:szCs w:val="24"/>
        </w:rPr>
        <w:t xml:space="preserve"> </w:t>
      </w:r>
      <w:r w:rsidR="006D4B4A" w:rsidRPr="006D4B4A">
        <w:rPr>
          <w:rFonts w:ascii="Arial" w:hAnsi="Arial" w:cs="Arial"/>
          <w:color w:val="FF0000"/>
          <w:sz w:val="24"/>
          <w:szCs w:val="24"/>
        </w:rPr>
        <w:tab/>
      </w:r>
      <w:r w:rsidR="006D4B4A" w:rsidRPr="006D4B4A">
        <w:rPr>
          <w:rFonts w:ascii="Arial" w:hAnsi="Arial" w:cs="Arial"/>
          <w:b/>
          <w:bCs/>
          <w:color w:val="FF0000"/>
          <w:sz w:val="24"/>
          <w:szCs w:val="24"/>
        </w:rPr>
        <w:t>Appendix 14</w:t>
      </w:r>
    </w:p>
    <w:p w14:paraId="7C512843" w14:textId="77777777" w:rsidR="00774DBF" w:rsidRDefault="00774DBF" w:rsidP="00774DBF">
      <w:pPr>
        <w:spacing w:after="0"/>
        <w:ind w:left="142" w:hanging="142"/>
        <w:rPr>
          <w:rFonts w:ascii="Arial" w:hAnsi="Arial" w:cs="Arial"/>
          <w:color w:val="FF0000"/>
          <w:sz w:val="24"/>
          <w:szCs w:val="24"/>
        </w:rPr>
      </w:pPr>
    </w:p>
    <w:p w14:paraId="508291DE" w14:textId="77777777" w:rsidR="00774DBF" w:rsidRPr="008920CB" w:rsidRDefault="00774DBF" w:rsidP="00774DBF">
      <w:pPr>
        <w:autoSpaceDE w:val="0"/>
        <w:autoSpaceDN w:val="0"/>
        <w:adjustRightInd w:val="0"/>
        <w:rPr>
          <w:rFonts w:ascii="Arial" w:hAnsi="Arial" w:cs="Arial"/>
          <w:color w:val="FF0000"/>
          <w:sz w:val="24"/>
          <w:szCs w:val="24"/>
        </w:rPr>
      </w:pPr>
      <w:r>
        <w:rPr>
          <w:rFonts w:ascii="Arial" w:hAnsi="Arial" w:cs="Arial"/>
          <w:color w:val="FF0000"/>
          <w:sz w:val="24"/>
          <w:szCs w:val="24"/>
        </w:rPr>
        <w:t>9.</w:t>
      </w:r>
      <w:r w:rsidRPr="008920CB">
        <w:rPr>
          <w:rFonts w:ascii="Arial" w:hAnsi="Arial" w:cs="Arial"/>
          <w:color w:val="FF0000"/>
          <w:sz w:val="24"/>
          <w:szCs w:val="24"/>
        </w:rPr>
        <w:t>1</w:t>
      </w:r>
      <w:r w:rsidRPr="008920CB">
        <w:rPr>
          <w:rFonts w:ascii="Arial" w:hAnsi="Arial" w:cs="Arial"/>
          <w:color w:val="FF0000"/>
          <w:sz w:val="24"/>
          <w:szCs w:val="24"/>
        </w:rPr>
        <w:tab/>
        <w:t>In coming to a judgement the Governor will need to consider the following:</w:t>
      </w:r>
    </w:p>
    <w:p w14:paraId="3C22D17B" w14:textId="77777777" w:rsidR="00774DBF" w:rsidRPr="008920CB" w:rsidRDefault="00774DBF" w:rsidP="00774DBF">
      <w:pPr>
        <w:numPr>
          <w:ilvl w:val="0"/>
          <w:numId w:val="10"/>
        </w:numPr>
        <w:tabs>
          <w:tab w:val="clear" w:pos="2160"/>
          <w:tab w:val="num" w:pos="1080"/>
        </w:tabs>
        <w:autoSpaceDE w:val="0"/>
        <w:autoSpaceDN w:val="0"/>
        <w:adjustRightInd w:val="0"/>
        <w:spacing w:after="0"/>
        <w:ind w:left="1080"/>
        <w:rPr>
          <w:rFonts w:ascii="Arial" w:hAnsi="Arial" w:cs="Arial"/>
          <w:color w:val="FF0000"/>
          <w:sz w:val="24"/>
          <w:szCs w:val="24"/>
        </w:rPr>
      </w:pPr>
      <w:r w:rsidRPr="008920CB">
        <w:rPr>
          <w:rFonts w:ascii="Arial" w:hAnsi="Arial" w:cs="Arial"/>
          <w:color w:val="FF0000"/>
          <w:sz w:val="24"/>
          <w:szCs w:val="24"/>
        </w:rPr>
        <w:t>Has there been as much investigation as is reasonable?</w:t>
      </w:r>
    </w:p>
    <w:p w14:paraId="1ECB41BD" w14:textId="77777777" w:rsidR="00774DBF" w:rsidRPr="008920CB" w:rsidRDefault="00774DBF" w:rsidP="00774DBF">
      <w:pPr>
        <w:numPr>
          <w:ilvl w:val="0"/>
          <w:numId w:val="10"/>
        </w:numPr>
        <w:tabs>
          <w:tab w:val="clear" w:pos="2160"/>
          <w:tab w:val="num" w:pos="1080"/>
        </w:tabs>
        <w:autoSpaceDE w:val="0"/>
        <w:autoSpaceDN w:val="0"/>
        <w:adjustRightInd w:val="0"/>
        <w:spacing w:after="0"/>
        <w:ind w:left="1080"/>
        <w:rPr>
          <w:rFonts w:ascii="Arial" w:hAnsi="Arial" w:cs="Arial"/>
          <w:color w:val="FF0000"/>
          <w:sz w:val="24"/>
          <w:szCs w:val="24"/>
        </w:rPr>
      </w:pPr>
      <w:proofErr w:type="gramStart"/>
      <w:r w:rsidRPr="008920CB">
        <w:rPr>
          <w:rFonts w:ascii="Arial" w:hAnsi="Arial" w:cs="Arial"/>
          <w:color w:val="FF0000"/>
          <w:sz w:val="24"/>
          <w:szCs w:val="24"/>
        </w:rPr>
        <w:t>Has</w:t>
      </w:r>
      <w:proofErr w:type="gramEnd"/>
      <w:r w:rsidRPr="008920CB">
        <w:rPr>
          <w:rFonts w:ascii="Arial" w:hAnsi="Arial" w:cs="Arial"/>
          <w:color w:val="FF0000"/>
          <w:sz w:val="24"/>
          <w:szCs w:val="24"/>
        </w:rPr>
        <w:t xml:space="preserve"> the outcomes of stage 1 &amp; 2 paid sufficient regard to the explanation put forward by, or on behalf of, the alleged offender? </w:t>
      </w:r>
    </w:p>
    <w:p w14:paraId="76A5B245" w14:textId="77777777" w:rsidR="00774DBF" w:rsidRPr="008920CB" w:rsidRDefault="00774DBF" w:rsidP="00774DBF">
      <w:pPr>
        <w:numPr>
          <w:ilvl w:val="0"/>
          <w:numId w:val="10"/>
        </w:numPr>
        <w:tabs>
          <w:tab w:val="clear" w:pos="2160"/>
          <w:tab w:val="num" w:pos="1080"/>
        </w:tabs>
        <w:autoSpaceDE w:val="0"/>
        <w:autoSpaceDN w:val="0"/>
        <w:adjustRightInd w:val="0"/>
        <w:spacing w:after="0"/>
        <w:ind w:left="1080"/>
        <w:rPr>
          <w:rFonts w:ascii="Arial" w:hAnsi="Arial" w:cs="Arial"/>
          <w:color w:val="FF0000"/>
          <w:sz w:val="24"/>
          <w:szCs w:val="24"/>
        </w:rPr>
      </w:pPr>
      <w:r w:rsidRPr="008920CB">
        <w:rPr>
          <w:rFonts w:ascii="Arial" w:hAnsi="Arial" w:cs="Arial"/>
          <w:color w:val="FF0000"/>
          <w:sz w:val="24"/>
          <w:szCs w:val="24"/>
        </w:rPr>
        <w:t>Does the Governor believe the alleged offender has committed the act or behaviour?</w:t>
      </w:r>
    </w:p>
    <w:p w14:paraId="4DB4ED43" w14:textId="77777777" w:rsidR="00774DBF" w:rsidRPr="008920CB" w:rsidRDefault="00774DBF" w:rsidP="00774DBF">
      <w:pPr>
        <w:numPr>
          <w:ilvl w:val="0"/>
          <w:numId w:val="10"/>
        </w:numPr>
        <w:tabs>
          <w:tab w:val="clear" w:pos="2160"/>
          <w:tab w:val="num" w:pos="1080"/>
        </w:tabs>
        <w:autoSpaceDE w:val="0"/>
        <w:autoSpaceDN w:val="0"/>
        <w:adjustRightInd w:val="0"/>
        <w:spacing w:after="0"/>
        <w:ind w:left="1080"/>
        <w:rPr>
          <w:rFonts w:ascii="Arial" w:hAnsi="Arial" w:cs="Arial"/>
          <w:color w:val="FF0000"/>
          <w:sz w:val="24"/>
          <w:szCs w:val="24"/>
        </w:rPr>
      </w:pPr>
      <w:r w:rsidRPr="008920CB">
        <w:rPr>
          <w:rFonts w:ascii="Arial" w:hAnsi="Arial" w:cs="Arial"/>
          <w:color w:val="FF0000"/>
          <w:sz w:val="24"/>
          <w:szCs w:val="24"/>
        </w:rPr>
        <w:t xml:space="preserve">Does the Governor have reasonable grounds on which to sustain that belief on the balance of probabilities? </w:t>
      </w:r>
    </w:p>
    <w:p w14:paraId="30FF0845" w14:textId="77777777" w:rsidR="00774DBF" w:rsidRPr="008920CB" w:rsidRDefault="00774DBF" w:rsidP="00774DBF">
      <w:pPr>
        <w:numPr>
          <w:ilvl w:val="0"/>
          <w:numId w:val="10"/>
        </w:numPr>
        <w:tabs>
          <w:tab w:val="clear" w:pos="2160"/>
          <w:tab w:val="num" w:pos="1080"/>
        </w:tabs>
        <w:autoSpaceDE w:val="0"/>
        <w:autoSpaceDN w:val="0"/>
        <w:adjustRightInd w:val="0"/>
        <w:spacing w:after="0"/>
        <w:ind w:left="1080"/>
        <w:rPr>
          <w:rFonts w:ascii="Arial" w:hAnsi="Arial" w:cs="Arial"/>
          <w:color w:val="FF0000"/>
          <w:sz w:val="24"/>
          <w:szCs w:val="24"/>
        </w:rPr>
      </w:pPr>
      <w:r>
        <w:rPr>
          <w:rFonts w:ascii="Arial" w:hAnsi="Arial" w:cs="Arial"/>
          <w:color w:val="FF0000"/>
          <w:sz w:val="24"/>
          <w:szCs w:val="24"/>
        </w:rPr>
        <w:t>Does</w:t>
      </w:r>
      <w:r w:rsidRPr="008920CB">
        <w:rPr>
          <w:rFonts w:ascii="Arial" w:hAnsi="Arial" w:cs="Arial"/>
          <w:color w:val="FF0000"/>
          <w:sz w:val="24"/>
          <w:szCs w:val="24"/>
        </w:rPr>
        <w:t xml:space="preserve"> the Governor </w:t>
      </w:r>
      <w:r>
        <w:rPr>
          <w:rFonts w:ascii="Arial" w:hAnsi="Arial" w:cs="Arial"/>
          <w:color w:val="FF0000"/>
          <w:sz w:val="24"/>
          <w:szCs w:val="24"/>
        </w:rPr>
        <w:t xml:space="preserve">feel </w:t>
      </w:r>
      <w:r w:rsidRPr="008920CB">
        <w:rPr>
          <w:rFonts w:ascii="Arial" w:hAnsi="Arial" w:cs="Arial"/>
          <w:color w:val="FF0000"/>
          <w:sz w:val="24"/>
          <w:szCs w:val="24"/>
        </w:rPr>
        <w:t>satisfied with the information provided by all parties (including the outcomes from stage 1 &amp; 2)?</w:t>
      </w:r>
    </w:p>
    <w:p w14:paraId="42ED0C3E" w14:textId="7CB3E3AA" w:rsidR="00774DBF" w:rsidRDefault="00774DBF" w:rsidP="00774DBF">
      <w:pPr>
        <w:tabs>
          <w:tab w:val="left" w:pos="720"/>
        </w:tabs>
        <w:ind w:left="1800" w:hanging="720"/>
        <w:rPr>
          <w:rFonts w:ascii="Arial" w:hAnsi="Arial" w:cs="Arial"/>
          <w:sz w:val="24"/>
          <w:szCs w:val="24"/>
        </w:rPr>
      </w:pPr>
    </w:p>
    <w:p w14:paraId="1C31F349" w14:textId="434EFB2E" w:rsidR="00485D72" w:rsidRDefault="00485D72" w:rsidP="00774DBF">
      <w:pPr>
        <w:tabs>
          <w:tab w:val="left" w:pos="720"/>
        </w:tabs>
        <w:ind w:left="1800" w:hanging="720"/>
        <w:rPr>
          <w:rFonts w:ascii="Arial" w:hAnsi="Arial" w:cs="Arial"/>
          <w:sz w:val="24"/>
          <w:szCs w:val="24"/>
        </w:rPr>
      </w:pPr>
    </w:p>
    <w:p w14:paraId="4806EE60" w14:textId="77777777" w:rsidR="00485D72" w:rsidRPr="00AD13EE" w:rsidRDefault="00485D72" w:rsidP="00774DBF">
      <w:pPr>
        <w:tabs>
          <w:tab w:val="left" w:pos="720"/>
        </w:tabs>
        <w:ind w:left="1800" w:hanging="720"/>
        <w:rPr>
          <w:rFonts w:ascii="Arial" w:hAnsi="Arial" w:cs="Arial"/>
          <w:sz w:val="24"/>
          <w:szCs w:val="24"/>
        </w:rPr>
      </w:pPr>
    </w:p>
    <w:p w14:paraId="1AFB83D0" w14:textId="77777777" w:rsidR="00774DBF" w:rsidRPr="00AD13EE" w:rsidRDefault="00774DBF" w:rsidP="00774DBF">
      <w:pPr>
        <w:autoSpaceDE w:val="0"/>
        <w:autoSpaceDN w:val="0"/>
        <w:adjustRightInd w:val="0"/>
        <w:rPr>
          <w:rFonts w:ascii="Arial" w:hAnsi="Arial" w:cs="Arial"/>
          <w:b/>
          <w:bCs/>
          <w:sz w:val="24"/>
          <w:szCs w:val="24"/>
        </w:rPr>
      </w:pPr>
      <w:r w:rsidRPr="00AD13EE">
        <w:rPr>
          <w:rFonts w:ascii="Arial" w:hAnsi="Arial" w:cs="Arial"/>
          <w:b/>
          <w:bCs/>
          <w:sz w:val="24"/>
          <w:szCs w:val="24"/>
        </w:rPr>
        <w:t xml:space="preserve">Managing the aftermath </w:t>
      </w:r>
    </w:p>
    <w:p w14:paraId="3DFC7B82" w14:textId="4CF3AA79" w:rsidR="00774DBF" w:rsidRDefault="00774DBF" w:rsidP="00774DBF">
      <w:pPr>
        <w:autoSpaceDE w:val="0"/>
        <w:autoSpaceDN w:val="0"/>
        <w:adjustRightInd w:val="0"/>
        <w:ind w:left="650" w:hanging="650"/>
        <w:rPr>
          <w:rFonts w:ascii="Arial" w:hAnsi="Arial" w:cs="Arial"/>
          <w:color w:val="FF0000"/>
          <w:sz w:val="24"/>
          <w:szCs w:val="24"/>
        </w:rPr>
      </w:pPr>
      <w:r>
        <w:rPr>
          <w:rFonts w:ascii="Arial" w:hAnsi="Arial" w:cs="Arial"/>
          <w:bCs/>
          <w:sz w:val="24"/>
          <w:szCs w:val="24"/>
        </w:rPr>
        <w:t>10</w:t>
      </w:r>
      <w:r w:rsidRPr="00AD13EE">
        <w:rPr>
          <w:rFonts w:ascii="Arial" w:hAnsi="Arial" w:cs="Arial"/>
          <w:bCs/>
          <w:sz w:val="24"/>
          <w:szCs w:val="24"/>
        </w:rPr>
        <w:t>.0</w:t>
      </w:r>
      <w:r w:rsidRPr="00AD13EE">
        <w:rPr>
          <w:rFonts w:ascii="Arial" w:hAnsi="Arial" w:cs="Arial"/>
          <w:b/>
          <w:bCs/>
          <w:sz w:val="24"/>
          <w:szCs w:val="24"/>
        </w:rPr>
        <w:tab/>
      </w:r>
      <w:r w:rsidRPr="00AD13EE">
        <w:rPr>
          <w:rFonts w:ascii="Arial" w:hAnsi="Arial" w:cs="Arial"/>
          <w:color w:val="FF0000"/>
          <w:sz w:val="24"/>
          <w:szCs w:val="24"/>
        </w:rPr>
        <w:t xml:space="preserve">Full account will need to be made of the outcome and recommendations made </w:t>
      </w:r>
      <w:proofErr w:type="gramStart"/>
      <w:r w:rsidRPr="00AD13EE">
        <w:rPr>
          <w:rFonts w:ascii="Arial" w:hAnsi="Arial" w:cs="Arial"/>
          <w:color w:val="FF0000"/>
          <w:sz w:val="24"/>
          <w:szCs w:val="24"/>
        </w:rPr>
        <w:t>as a result of</w:t>
      </w:r>
      <w:proofErr w:type="gramEnd"/>
      <w:r w:rsidRPr="00AD13EE">
        <w:rPr>
          <w:rFonts w:ascii="Arial" w:hAnsi="Arial" w:cs="Arial"/>
          <w:color w:val="FF0000"/>
          <w:sz w:val="24"/>
          <w:szCs w:val="24"/>
        </w:rPr>
        <w:t xml:space="preserve"> any formal process.</w:t>
      </w:r>
      <w:r w:rsidRPr="00AD13EE">
        <w:rPr>
          <w:rFonts w:ascii="Arial" w:hAnsi="Arial" w:cs="Arial"/>
          <w:b/>
          <w:bCs/>
          <w:color w:val="FF0000"/>
          <w:sz w:val="24"/>
          <w:szCs w:val="24"/>
        </w:rPr>
        <w:t xml:space="preserve"> </w:t>
      </w:r>
      <w:r w:rsidRPr="00AD13EE">
        <w:rPr>
          <w:rFonts w:ascii="Arial" w:hAnsi="Arial" w:cs="Arial"/>
          <w:sz w:val="24"/>
          <w:szCs w:val="24"/>
        </w:rPr>
        <w:t xml:space="preserve">After the conclusion of a case brought under the school’s Harassment Complaints Procedure the school is still responsible for maintaining a harassment-free workplace, whatever the outcome. Successful management of the aftermath of a harassment complaint will largely depend on the quality of support to the complainant and alleged offender from </w:t>
      </w:r>
      <w:r w:rsidRPr="00AD13EE">
        <w:rPr>
          <w:rFonts w:ascii="Arial" w:hAnsi="Arial" w:cs="Arial"/>
          <w:color w:val="FF0000"/>
          <w:sz w:val="24"/>
          <w:szCs w:val="24"/>
        </w:rPr>
        <w:t>the head teachers and other senior leaders where appropriate</w:t>
      </w:r>
      <w:r>
        <w:rPr>
          <w:rFonts w:ascii="Arial" w:hAnsi="Arial" w:cs="Arial"/>
          <w:color w:val="FF0000"/>
          <w:sz w:val="24"/>
          <w:szCs w:val="24"/>
        </w:rPr>
        <w:t>.</w:t>
      </w:r>
    </w:p>
    <w:p w14:paraId="110D9138" w14:textId="77777777" w:rsidR="00774DBF" w:rsidRPr="00AD13EE" w:rsidRDefault="00774DBF" w:rsidP="00774DBF">
      <w:pPr>
        <w:autoSpaceDE w:val="0"/>
        <w:autoSpaceDN w:val="0"/>
        <w:adjustRightInd w:val="0"/>
        <w:ind w:left="650" w:hanging="650"/>
        <w:rPr>
          <w:rFonts w:ascii="Arial" w:hAnsi="Arial" w:cs="Arial"/>
          <w:color w:val="FF0000"/>
          <w:sz w:val="24"/>
          <w:szCs w:val="24"/>
        </w:rPr>
      </w:pPr>
    </w:p>
    <w:p w14:paraId="1A1B05DE" w14:textId="68FC8CE0" w:rsidR="00774DBF" w:rsidRPr="00AD13EE" w:rsidRDefault="00774DBF" w:rsidP="00774DBF">
      <w:pPr>
        <w:autoSpaceDE w:val="0"/>
        <w:autoSpaceDN w:val="0"/>
        <w:adjustRightInd w:val="0"/>
        <w:rPr>
          <w:rFonts w:ascii="Arial" w:hAnsi="Arial" w:cs="Arial"/>
          <w:sz w:val="24"/>
          <w:szCs w:val="24"/>
        </w:rPr>
      </w:pPr>
      <w:r>
        <w:rPr>
          <w:rFonts w:ascii="Arial" w:hAnsi="Arial" w:cs="Arial"/>
          <w:sz w:val="24"/>
          <w:szCs w:val="24"/>
        </w:rPr>
        <w:t>10</w:t>
      </w:r>
      <w:r w:rsidRPr="00AD13EE">
        <w:rPr>
          <w:rFonts w:ascii="Arial" w:hAnsi="Arial" w:cs="Arial"/>
          <w:sz w:val="24"/>
          <w:szCs w:val="24"/>
        </w:rPr>
        <w:t>.1</w:t>
      </w:r>
      <w:r w:rsidRPr="00AD13EE">
        <w:rPr>
          <w:rFonts w:ascii="Arial" w:hAnsi="Arial" w:cs="Arial"/>
          <w:sz w:val="24"/>
          <w:szCs w:val="24"/>
        </w:rPr>
        <w:tab/>
        <w:t xml:space="preserve">Victimisation is unlawful. This means that management must ensure that </w:t>
      </w:r>
      <w:r>
        <w:rPr>
          <w:rFonts w:ascii="Arial" w:hAnsi="Arial" w:cs="Arial"/>
          <w:sz w:val="24"/>
          <w:szCs w:val="24"/>
        </w:rPr>
        <w:tab/>
      </w:r>
      <w:r w:rsidRPr="00AD13EE">
        <w:rPr>
          <w:rFonts w:ascii="Arial" w:hAnsi="Arial" w:cs="Arial"/>
          <w:sz w:val="24"/>
          <w:szCs w:val="24"/>
        </w:rPr>
        <w:t xml:space="preserve">there </w:t>
      </w:r>
      <w:r>
        <w:rPr>
          <w:rFonts w:ascii="Arial" w:hAnsi="Arial" w:cs="Arial"/>
          <w:sz w:val="24"/>
          <w:szCs w:val="24"/>
        </w:rPr>
        <w:tab/>
      </w:r>
      <w:r w:rsidRPr="00AD13EE">
        <w:rPr>
          <w:rFonts w:ascii="Arial" w:hAnsi="Arial" w:cs="Arial"/>
          <w:sz w:val="24"/>
          <w:szCs w:val="24"/>
        </w:rPr>
        <w:t xml:space="preserve">is no victimisation - whether intentional or not – of any of the </w:t>
      </w:r>
      <w:r>
        <w:rPr>
          <w:rFonts w:ascii="Arial" w:hAnsi="Arial" w:cs="Arial"/>
          <w:sz w:val="24"/>
          <w:szCs w:val="24"/>
        </w:rPr>
        <w:tab/>
      </w:r>
      <w:r w:rsidRPr="00AD13EE">
        <w:rPr>
          <w:rFonts w:ascii="Arial" w:hAnsi="Arial" w:cs="Arial"/>
          <w:sz w:val="24"/>
          <w:szCs w:val="24"/>
        </w:rPr>
        <w:t xml:space="preserve">parties </w:t>
      </w:r>
      <w:r w:rsidR="00485D72">
        <w:rPr>
          <w:rFonts w:ascii="Arial" w:hAnsi="Arial" w:cs="Arial"/>
          <w:sz w:val="24"/>
          <w:szCs w:val="24"/>
        </w:rPr>
        <w:tab/>
      </w:r>
      <w:r w:rsidRPr="00AD13EE">
        <w:rPr>
          <w:rFonts w:ascii="Arial" w:hAnsi="Arial" w:cs="Arial"/>
          <w:sz w:val="24"/>
          <w:szCs w:val="24"/>
        </w:rPr>
        <w:t xml:space="preserve">involved.  It will be important, </w:t>
      </w:r>
      <w:r w:rsidR="00485D72" w:rsidRPr="00AD13EE">
        <w:rPr>
          <w:rFonts w:ascii="Arial" w:hAnsi="Arial" w:cs="Arial"/>
          <w:sz w:val="24"/>
          <w:szCs w:val="24"/>
        </w:rPr>
        <w:t>therefore,</w:t>
      </w:r>
      <w:r w:rsidRPr="00AD13EE">
        <w:rPr>
          <w:rFonts w:ascii="Arial" w:hAnsi="Arial" w:cs="Arial"/>
          <w:sz w:val="24"/>
          <w:szCs w:val="24"/>
        </w:rPr>
        <w:t xml:space="preserve"> to reassure the complainant and </w:t>
      </w:r>
      <w:r w:rsidR="00485D72">
        <w:rPr>
          <w:rFonts w:ascii="Arial" w:hAnsi="Arial" w:cs="Arial"/>
          <w:sz w:val="24"/>
          <w:szCs w:val="24"/>
        </w:rPr>
        <w:tab/>
      </w:r>
      <w:r w:rsidRPr="00AD13EE">
        <w:rPr>
          <w:rFonts w:ascii="Arial" w:hAnsi="Arial" w:cs="Arial"/>
          <w:sz w:val="24"/>
          <w:szCs w:val="24"/>
        </w:rPr>
        <w:t xml:space="preserve">consider how they may be affected. Victimisation can lead to the following </w:t>
      </w:r>
      <w:r w:rsidR="00485D72">
        <w:rPr>
          <w:rFonts w:ascii="Arial" w:hAnsi="Arial" w:cs="Arial"/>
          <w:sz w:val="24"/>
          <w:szCs w:val="24"/>
        </w:rPr>
        <w:tab/>
      </w:r>
      <w:r w:rsidRPr="00AD13EE">
        <w:rPr>
          <w:rFonts w:ascii="Arial" w:hAnsi="Arial" w:cs="Arial"/>
          <w:sz w:val="24"/>
          <w:szCs w:val="24"/>
        </w:rPr>
        <w:t>typical comments from complainants:-</w:t>
      </w:r>
    </w:p>
    <w:p w14:paraId="19BCCEBF" w14:textId="77777777" w:rsidR="00774DBF" w:rsidRPr="00AD13EE" w:rsidRDefault="00774DBF" w:rsidP="00774DBF">
      <w:pPr>
        <w:pStyle w:val="ListParagraph"/>
        <w:numPr>
          <w:ilvl w:val="0"/>
          <w:numId w:val="12"/>
        </w:numPr>
        <w:autoSpaceDE w:val="0"/>
        <w:autoSpaceDN w:val="0"/>
        <w:adjustRightInd w:val="0"/>
        <w:spacing w:line="276" w:lineRule="auto"/>
        <w:ind w:left="1418" w:hanging="284"/>
        <w:rPr>
          <w:rFonts w:cs="Arial"/>
          <w:szCs w:val="24"/>
        </w:rPr>
      </w:pPr>
      <w:r w:rsidRPr="00AD13EE">
        <w:rPr>
          <w:rFonts w:cs="Arial"/>
          <w:szCs w:val="24"/>
        </w:rPr>
        <w:t xml:space="preserve">“I feel I have been made to seem as if I’m the </w:t>
      </w:r>
      <w:proofErr w:type="gramStart"/>
      <w:r w:rsidRPr="00AD13EE">
        <w:rPr>
          <w:rFonts w:cs="Arial"/>
          <w:szCs w:val="24"/>
        </w:rPr>
        <w:t>trouble maker</w:t>
      </w:r>
      <w:proofErr w:type="gramEnd"/>
      <w:r w:rsidRPr="00AD13EE">
        <w:rPr>
          <w:rFonts w:cs="Arial"/>
          <w:szCs w:val="24"/>
        </w:rPr>
        <w:t>.”</w:t>
      </w:r>
    </w:p>
    <w:p w14:paraId="7B543898" w14:textId="77777777" w:rsidR="00774DBF" w:rsidRPr="00AD13EE" w:rsidRDefault="00774DBF" w:rsidP="00774DBF">
      <w:pPr>
        <w:pStyle w:val="ListParagraph"/>
        <w:numPr>
          <w:ilvl w:val="0"/>
          <w:numId w:val="12"/>
        </w:numPr>
        <w:autoSpaceDE w:val="0"/>
        <w:autoSpaceDN w:val="0"/>
        <w:adjustRightInd w:val="0"/>
        <w:spacing w:line="276" w:lineRule="auto"/>
        <w:ind w:left="1418" w:hanging="284"/>
        <w:rPr>
          <w:rFonts w:cs="Arial"/>
          <w:szCs w:val="24"/>
        </w:rPr>
      </w:pPr>
      <w:r w:rsidRPr="00AD13EE">
        <w:rPr>
          <w:rFonts w:cs="Arial"/>
          <w:szCs w:val="24"/>
        </w:rPr>
        <w:t>“I am afraid to go to work.”</w:t>
      </w:r>
    </w:p>
    <w:p w14:paraId="690C1CCC" w14:textId="77777777" w:rsidR="00774DBF" w:rsidRPr="00AD13EE" w:rsidRDefault="00774DBF" w:rsidP="00774DBF">
      <w:pPr>
        <w:pStyle w:val="ListParagraph"/>
        <w:numPr>
          <w:ilvl w:val="0"/>
          <w:numId w:val="12"/>
        </w:numPr>
        <w:autoSpaceDE w:val="0"/>
        <w:autoSpaceDN w:val="0"/>
        <w:adjustRightInd w:val="0"/>
        <w:spacing w:line="276" w:lineRule="auto"/>
        <w:ind w:left="1418" w:hanging="284"/>
        <w:rPr>
          <w:rFonts w:cs="Arial"/>
          <w:szCs w:val="24"/>
        </w:rPr>
      </w:pPr>
      <w:r w:rsidRPr="00AD13EE">
        <w:rPr>
          <w:rFonts w:cs="Arial"/>
          <w:szCs w:val="24"/>
        </w:rPr>
        <w:t>“I am too scared to speak now.”</w:t>
      </w:r>
    </w:p>
    <w:p w14:paraId="10B9A870" w14:textId="77777777" w:rsidR="00774DBF" w:rsidRPr="00AD13EE" w:rsidRDefault="00774DBF" w:rsidP="00774DBF">
      <w:pPr>
        <w:pStyle w:val="ListParagraph"/>
        <w:numPr>
          <w:ilvl w:val="0"/>
          <w:numId w:val="12"/>
        </w:numPr>
        <w:autoSpaceDE w:val="0"/>
        <w:autoSpaceDN w:val="0"/>
        <w:adjustRightInd w:val="0"/>
        <w:spacing w:line="276" w:lineRule="auto"/>
        <w:ind w:left="1418" w:hanging="284"/>
        <w:rPr>
          <w:rFonts w:cs="Arial"/>
          <w:szCs w:val="24"/>
        </w:rPr>
      </w:pPr>
      <w:r w:rsidRPr="00AD13EE">
        <w:rPr>
          <w:rFonts w:cs="Arial"/>
          <w:szCs w:val="24"/>
        </w:rPr>
        <w:t>“People think that I’m the problem.”</w:t>
      </w:r>
    </w:p>
    <w:p w14:paraId="3D7F7A7F" w14:textId="77777777" w:rsidR="00774DBF" w:rsidRPr="00AD13EE" w:rsidRDefault="00774DBF" w:rsidP="00774DBF">
      <w:pPr>
        <w:pStyle w:val="ListParagraph"/>
        <w:autoSpaceDE w:val="0"/>
        <w:autoSpaceDN w:val="0"/>
        <w:adjustRightInd w:val="0"/>
        <w:spacing w:line="276" w:lineRule="auto"/>
        <w:ind w:left="1418"/>
        <w:rPr>
          <w:rFonts w:cs="Arial"/>
          <w:szCs w:val="24"/>
        </w:rPr>
      </w:pPr>
    </w:p>
    <w:p w14:paraId="5E8B419C" w14:textId="77777777" w:rsidR="00774DBF" w:rsidRPr="00AD13EE" w:rsidRDefault="00774DBF" w:rsidP="00774DBF">
      <w:pPr>
        <w:autoSpaceDE w:val="0"/>
        <w:autoSpaceDN w:val="0"/>
        <w:adjustRightInd w:val="0"/>
        <w:spacing w:after="0"/>
        <w:ind w:left="720" w:hanging="720"/>
        <w:rPr>
          <w:rFonts w:ascii="Arial" w:hAnsi="Arial" w:cs="Arial"/>
          <w:sz w:val="24"/>
          <w:szCs w:val="24"/>
        </w:rPr>
      </w:pPr>
      <w:r>
        <w:rPr>
          <w:rFonts w:ascii="Arial" w:hAnsi="Arial" w:cs="Arial"/>
          <w:sz w:val="24"/>
          <w:szCs w:val="24"/>
        </w:rPr>
        <w:t>10</w:t>
      </w:r>
      <w:r w:rsidRPr="00AD13EE">
        <w:rPr>
          <w:rFonts w:ascii="Arial" w:hAnsi="Arial" w:cs="Arial"/>
          <w:sz w:val="24"/>
          <w:szCs w:val="24"/>
        </w:rPr>
        <w:t>.2</w:t>
      </w:r>
      <w:r w:rsidRPr="00AD13EE">
        <w:rPr>
          <w:rFonts w:ascii="Arial" w:hAnsi="Arial" w:cs="Arial"/>
          <w:sz w:val="24"/>
          <w:szCs w:val="24"/>
        </w:rPr>
        <w:tab/>
        <w:t xml:space="preserve">Whether the complaint is resolved through the initial stage or through the formal stage, the </w:t>
      </w:r>
      <w:r w:rsidRPr="00AD13EE">
        <w:rPr>
          <w:rFonts w:ascii="Arial" w:hAnsi="Arial" w:cs="Arial"/>
          <w:color w:val="FF0000"/>
          <w:sz w:val="24"/>
          <w:szCs w:val="24"/>
        </w:rPr>
        <w:t xml:space="preserve">head teacher / chair of </w:t>
      </w:r>
      <w:proofErr w:type="gramStart"/>
      <w:r w:rsidRPr="00AD13EE">
        <w:rPr>
          <w:rFonts w:ascii="Arial" w:hAnsi="Arial" w:cs="Arial"/>
          <w:color w:val="FF0000"/>
          <w:sz w:val="24"/>
          <w:szCs w:val="24"/>
        </w:rPr>
        <w:t>governor’s</w:t>
      </w:r>
      <w:proofErr w:type="gramEnd"/>
      <w:r w:rsidRPr="00AD13EE">
        <w:rPr>
          <w:rFonts w:ascii="Arial" w:hAnsi="Arial" w:cs="Arial"/>
          <w:color w:val="FF0000"/>
          <w:sz w:val="24"/>
          <w:szCs w:val="24"/>
        </w:rPr>
        <w:t xml:space="preserve"> </w:t>
      </w:r>
      <w:r w:rsidRPr="00AD13EE">
        <w:rPr>
          <w:rFonts w:ascii="Arial" w:hAnsi="Arial" w:cs="Arial"/>
          <w:sz w:val="24"/>
          <w:szCs w:val="24"/>
        </w:rPr>
        <w:t xml:space="preserve">must ensure that any action decided upon is properly and fully followed through. </w:t>
      </w:r>
    </w:p>
    <w:p w14:paraId="1F60F7F5" w14:textId="77777777" w:rsidR="00774DBF" w:rsidRPr="00AD13EE" w:rsidRDefault="00774DBF" w:rsidP="00774DBF">
      <w:pPr>
        <w:autoSpaceDE w:val="0"/>
        <w:autoSpaceDN w:val="0"/>
        <w:adjustRightInd w:val="0"/>
        <w:spacing w:after="0"/>
        <w:ind w:left="720" w:hanging="720"/>
        <w:rPr>
          <w:rFonts w:ascii="Arial" w:hAnsi="Arial" w:cs="Arial"/>
          <w:sz w:val="24"/>
          <w:szCs w:val="24"/>
        </w:rPr>
      </w:pPr>
    </w:p>
    <w:p w14:paraId="66153643" w14:textId="77777777" w:rsidR="00774DBF" w:rsidRPr="00AD13EE" w:rsidRDefault="00774DBF" w:rsidP="00774DBF">
      <w:pPr>
        <w:autoSpaceDE w:val="0"/>
        <w:autoSpaceDN w:val="0"/>
        <w:adjustRightInd w:val="0"/>
        <w:spacing w:after="0"/>
        <w:ind w:left="720" w:hanging="720"/>
        <w:rPr>
          <w:rFonts w:ascii="Arial" w:hAnsi="Arial" w:cs="Arial"/>
          <w:sz w:val="24"/>
          <w:szCs w:val="24"/>
        </w:rPr>
      </w:pPr>
      <w:r>
        <w:rPr>
          <w:rFonts w:ascii="Arial" w:hAnsi="Arial" w:cs="Arial"/>
          <w:sz w:val="24"/>
          <w:szCs w:val="24"/>
        </w:rPr>
        <w:t>10</w:t>
      </w:r>
      <w:r w:rsidRPr="00AD13EE">
        <w:rPr>
          <w:rFonts w:ascii="Arial" w:hAnsi="Arial" w:cs="Arial"/>
          <w:sz w:val="24"/>
          <w:szCs w:val="24"/>
        </w:rPr>
        <w:t>.3</w:t>
      </w:r>
      <w:r w:rsidRPr="00AD13EE">
        <w:rPr>
          <w:rFonts w:ascii="Arial" w:hAnsi="Arial" w:cs="Arial"/>
          <w:sz w:val="24"/>
          <w:szCs w:val="24"/>
        </w:rPr>
        <w:tab/>
        <w:t>It is important to recognise the potential damage to relationships that may occur and that such feelings may be long term.</w:t>
      </w:r>
    </w:p>
    <w:p w14:paraId="56CF9463" w14:textId="77777777" w:rsidR="00774DBF" w:rsidRPr="00AD13EE" w:rsidRDefault="00774DBF" w:rsidP="00774DBF">
      <w:pPr>
        <w:autoSpaceDE w:val="0"/>
        <w:autoSpaceDN w:val="0"/>
        <w:adjustRightInd w:val="0"/>
        <w:spacing w:after="0"/>
        <w:ind w:left="720" w:hanging="720"/>
        <w:rPr>
          <w:rFonts w:ascii="Arial" w:hAnsi="Arial" w:cs="Arial"/>
          <w:sz w:val="24"/>
          <w:szCs w:val="24"/>
        </w:rPr>
      </w:pPr>
    </w:p>
    <w:p w14:paraId="747C70F4" w14:textId="77777777" w:rsidR="00774DBF" w:rsidRPr="00AD13EE" w:rsidRDefault="00774DBF" w:rsidP="00774DBF">
      <w:pPr>
        <w:autoSpaceDE w:val="0"/>
        <w:autoSpaceDN w:val="0"/>
        <w:adjustRightInd w:val="0"/>
        <w:spacing w:after="0"/>
        <w:ind w:left="720" w:hanging="720"/>
        <w:rPr>
          <w:rFonts w:ascii="Arial" w:hAnsi="Arial" w:cs="Arial"/>
          <w:sz w:val="24"/>
          <w:szCs w:val="24"/>
        </w:rPr>
      </w:pPr>
      <w:r>
        <w:rPr>
          <w:rFonts w:ascii="Arial" w:hAnsi="Arial" w:cs="Arial"/>
          <w:sz w:val="24"/>
          <w:szCs w:val="24"/>
        </w:rPr>
        <w:t>10</w:t>
      </w:r>
      <w:r w:rsidRPr="00AD13EE">
        <w:rPr>
          <w:rFonts w:ascii="Arial" w:hAnsi="Arial" w:cs="Arial"/>
          <w:sz w:val="24"/>
          <w:szCs w:val="24"/>
        </w:rPr>
        <w:t>.4</w:t>
      </w:r>
      <w:r w:rsidRPr="00AD13EE">
        <w:rPr>
          <w:rFonts w:ascii="Arial" w:hAnsi="Arial" w:cs="Arial"/>
          <w:sz w:val="24"/>
          <w:szCs w:val="24"/>
        </w:rPr>
        <w:tab/>
        <w:t xml:space="preserve">A complainant or alleged offender may be absent from work for a lengthy period through stress or depression arising from the situation. This will need to be sensitively handled with reference, as appropriate, to the school’s Attendance Management Policy. </w:t>
      </w:r>
    </w:p>
    <w:p w14:paraId="65063C6C" w14:textId="77777777" w:rsidR="00774DBF" w:rsidRPr="00AD13EE" w:rsidRDefault="00774DBF" w:rsidP="00774DBF">
      <w:pPr>
        <w:autoSpaceDE w:val="0"/>
        <w:autoSpaceDN w:val="0"/>
        <w:adjustRightInd w:val="0"/>
        <w:spacing w:after="0"/>
        <w:ind w:left="720" w:hanging="720"/>
        <w:rPr>
          <w:rFonts w:ascii="Arial" w:hAnsi="Arial" w:cs="Arial"/>
          <w:sz w:val="24"/>
          <w:szCs w:val="24"/>
        </w:rPr>
      </w:pPr>
    </w:p>
    <w:p w14:paraId="3B48D7C5" w14:textId="77777777" w:rsidR="00774DBF" w:rsidRPr="00AD13EE" w:rsidRDefault="00774DBF" w:rsidP="00774DBF">
      <w:pPr>
        <w:autoSpaceDE w:val="0"/>
        <w:autoSpaceDN w:val="0"/>
        <w:adjustRightInd w:val="0"/>
        <w:spacing w:after="0"/>
        <w:ind w:left="720" w:hanging="720"/>
        <w:rPr>
          <w:rFonts w:ascii="Arial" w:hAnsi="Arial" w:cs="Arial"/>
          <w:sz w:val="24"/>
          <w:szCs w:val="24"/>
        </w:rPr>
      </w:pPr>
      <w:r>
        <w:rPr>
          <w:rFonts w:ascii="Arial" w:hAnsi="Arial" w:cs="Arial"/>
          <w:sz w:val="24"/>
          <w:szCs w:val="24"/>
        </w:rPr>
        <w:t>10</w:t>
      </w:r>
      <w:r w:rsidRPr="00AD13EE">
        <w:rPr>
          <w:rFonts w:ascii="Arial" w:hAnsi="Arial" w:cs="Arial"/>
          <w:sz w:val="24"/>
          <w:szCs w:val="24"/>
        </w:rPr>
        <w:t>.5</w:t>
      </w:r>
      <w:r w:rsidRPr="00AD13EE">
        <w:rPr>
          <w:rFonts w:ascii="Arial" w:hAnsi="Arial" w:cs="Arial"/>
          <w:sz w:val="24"/>
          <w:szCs w:val="24"/>
        </w:rPr>
        <w:tab/>
        <w:t xml:space="preserve">The County Council’s counselling service can be used as necessary for individual/group counselling. This and other sources of support, may be accessed in consultation with the HR </w:t>
      </w:r>
      <w:r w:rsidRPr="00AD13EE">
        <w:rPr>
          <w:rFonts w:ascii="Arial" w:hAnsi="Arial" w:cs="Arial"/>
          <w:color w:val="FF0000"/>
          <w:sz w:val="24"/>
          <w:szCs w:val="24"/>
        </w:rPr>
        <w:t>Service</w:t>
      </w:r>
      <w:r w:rsidRPr="00AD13EE">
        <w:rPr>
          <w:rFonts w:ascii="Arial" w:hAnsi="Arial" w:cs="Arial"/>
          <w:strike/>
          <w:color w:val="FF0000"/>
          <w:sz w:val="24"/>
          <w:szCs w:val="24"/>
        </w:rPr>
        <w:t xml:space="preserve"> </w:t>
      </w:r>
      <w:r w:rsidRPr="00AD13EE">
        <w:rPr>
          <w:rFonts w:ascii="Arial" w:hAnsi="Arial" w:cs="Arial"/>
          <w:sz w:val="24"/>
          <w:szCs w:val="24"/>
        </w:rPr>
        <w:t>and the trade union representative as appropriate.</w:t>
      </w:r>
    </w:p>
    <w:p w14:paraId="748A86EA" w14:textId="77777777" w:rsidR="00774DBF" w:rsidRPr="00AD13EE" w:rsidRDefault="00774DBF" w:rsidP="00774DBF">
      <w:pPr>
        <w:autoSpaceDE w:val="0"/>
        <w:autoSpaceDN w:val="0"/>
        <w:adjustRightInd w:val="0"/>
        <w:spacing w:after="0"/>
        <w:ind w:left="720" w:hanging="720"/>
        <w:rPr>
          <w:rFonts w:ascii="Arial" w:hAnsi="Arial" w:cs="Arial"/>
          <w:sz w:val="24"/>
          <w:szCs w:val="24"/>
        </w:rPr>
      </w:pPr>
    </w:p>
    <w:p w14:paraId="0166C3DC" w14:textId="77777777" w:rsidR="00774DBF" w:rsidRPr="00AD13EE" w:rsidRDefault="00774DBF" w:rsidP="00774DBF">
      <w:pPr>
        <w:autoSpaceDE w:val="0"/>
        <w:autoSpaceDN w:val="0"/>
        <w:adjustRightInd w:val="0"/>
        <w:spacing w:after="0"/>
        <w:ind w:left="720" w:hanging="720"/>
        <w:rPr>
          <w:rFonts w:ascii="Arial" w:hAnsi="Arial" w:cs="Arial"/>
          <w:sz w:val="24"/>
          <w:szCs w:val="24"/>
        </w:rPr>
      </w:pPr>
      <w:r>
        <w:rPr>
          <w:rFonts w:ascii="Arial" w:hAnsi="Arial" w:cs="Arial"/>
          <w:sz w:val="24"/>
          <w:szCs w:val="24"/>
        </w:rPr>
        <w:t>10</w:t>
      </w:r>
      <w:r w:rsidRPr="00AD13EE">
        <w:rPr>
          <w:rFonts w:ascii="Arial" w:hAnsi="Arial" w:cs="Arial"/>
          <w:sz w:val="24"/>
          <w:szCs w:val="24"/>
        </w:rPr>
        <w:t>.6</w:t>
      </w:r>
      <w:r w:rsidRPr="00AD13EE">
        <w:rPr>
          <w:rFonts w:ascii="Arial" w:hAnsi="Arial" w:cs="Arial"/>
          <w:sz w:val="24"/>
          <w:szCs w:val="24"/>
        </w:rPr>
        <w:tab/>
        <w:t>As a matter of principle, all</w:t>
      </w:r>
      <w:r w:rsidRPr="00AD13EE">
        <w:rPr>
          <w:rFonts w:ascii="Arial" w:hAnsi="Arial" w:cs="Arial"/>
          <w:bCs/>
          <w:sz w:val="24"/>
          <w:szCs w:val="24"/>
        </w:rPr>
        <w:t xml:space="preserve"> the parties involved should be offered an opportunity to consider how</w:t>
      </w:r>
      <w:r w:rsidRPr="00AD13EE">
        <w:rPr>
          <w:rFonts w:ascii="Arial" w:hAnsi="Arial" w:cs="Arial"/>
          <w:b/>
          <w:bCs/>
          <w:sz w:val="24"/>
          <w:szCs w:val="24"/>
        </w:rPr>
        <w:t xml:space="preserve"> </w:t>
      </w:r>
      <w:r w:rsidRPr="00AD13EE">
        <w:rPr>
          <w:rFonts w:ascii="Arial" w:hAnsi="Arial" w:cs="Arial"/>
          <w:bCs/>
          <w:sz w:val="24"/>
          <w:szCs w:val="24"/>
        </w:rPr>
        <w:t xml:space="preserve">they are to continue to work together. </w:t>
      </w:r>
      <w:r w:rsidRPr="00AD13EE">
        <w:rPr>
          <w:rFonts w:ascii="Arial" w:hAnsi="Arial" w:cs="Arial"/>
          <w:sz w:val="24"/>
          <w:szCs w:val="24"/>
        </w:rPr>
        <w:t xml:space="preserve">The </w:t>
      </w:r>
      <w:r w:rsidRPr="00AD13EE">
        <w:rPr>
          <w:rFonts w:ascii="Arial" w:hAnsi="Arial" w:cs="Arial"/>
          <w:sz w:val="24"/>
          <w:szCs w:val="24"/>
        </w:rPr>
        <w:lastRenderedPageBreak/>
        <w:t xml:space="preserve">overriding concern is the complainant’s right to a safe </w:t>
      </w:r>
      <w:r w:rsidRPr="00AD13EE">
        <w:rPr>
          <w:rFonts w:ascii="Arial" w:hAnsi="Arial" w:cs="Arial"/>
          <w:color w:val="FF0000"/>
          <w:sz w:val="24"/>
          <w:szCs w:val="24"/>
        </w:rPr>
        <w:t>and supportive,</w:t>
      </w:r>
      <w:r>
        <w:rPr>
          <w:rFonts w:ascii="Arial" w:hAnsi="Arial" w:cs="Arial"/>
          <w:color w:val="FF0000"/>
          <w:sz w:val="24"/>
          <w:szCs w:val="24"/>
        </w:rPr>
        <w:t xml:space="preserve"> </w:t>
      </w:r>
      <w:r w:rsidRPr="00AD13EE">
        <w:rPr>
          <w:rFonts w:ascii="Arial" w:hAnsi="Arial" w:cs="Arial"/>
          <w:sz w:val="24"/>
          <w:szCs w:val="24"/>
        </w:rPr>
        <w:t xml:space="preserve">working environment. If the complaint is upheld, it should be the offender’s working relationships which are changed. However, the complainant’s normal working practices and relationships should not be altered unless it is their explicit wish. </w:t>
      </w:r>
    </w:p>
    <w:p w14:paraId="5E748458" w14:textId="77777777" w:rsidR="00774DBF" w:rsidRPr="00AD13EE" w:rsidRDefault="00774DBF" w:rsidP="00774DBF">
      <w:pPr>
        <w:autoSpaceDE w:val="0"/>
        <w:autoSpaceDN w:val="0"/>
        <w:adjustRightInd w:val="0"/>
        <w:spacing w:after="0"/>
        <w:ind w:left="720" w:hanging="720"/>
        <w:rPr>
          <w:rFonts w:ascii="Arial" w:hAnsi="Arial" w:cs="Arial"/>
          <w:sz w:val="24"/>
          <w:szCs w:val="24"/>
        </w:rPr>
      </w:pPr>
    </w:p>
    <w:p w14:paraId="3706115E" w14:textId="77777777" w:rsidR="00774DBF" w:rsidRPr="00AD13EE" w:rsidRDefault="00774DBF" w:rsidP="00774DBF">
      <w:pPr>
        <w:autoSpaceDE w:val="0"/>
        <w:autoSpaceDN w:val="0"/>
        <w:adjustRightInd w:val="0"/>
        <w:spacing w:after="0"/>
        <w:ind w:left="720" w:hanging="720"/>
        <w:rPr>
          <w:rFonts w:ascii="Arial" w:hAnsi="Arial" w:cs="Arial"/>
          <w:sz w:val="24"/>
          <w:szCs w:val="24"/>
        </w:rPr>
      </w:pPr>
      <w:r>
        <w:rPr>
          <w:rFonts w:ascii="Arial" w:hAnsi="Arial" w:cs="Arial"/>
          <w:sz w:val="24"/>
          <w:szCs w:val="24"/>
        </w:rPr>
        <w:t>10</w:t>
      </w:r>
      <w:r w:rsidRPr="00AD13EE">
        <w:rPr>
          <w:rFonts w:ascii="Arial" w:hAnsi="Arial" w:cs="Arial"/>
          <w:sz w:val="24"/>
          <w:szCs w:val="24"/>
        </w:rPr>
        <w:t>.7</w:t>
      </w:r>
      <w:r w:rsidRPr="00AD13EE">
        <w:rPr>
          <w:rFonts w:ascii="Arial" w:hAnsi="Arial" w:cs="Arial"/>
          <w:sz w:val="24"/>
          <w:szCs w:val="24"/>
        </w:rPr>
        <w:tab/>
      </w:r>
      <w:r w:rsidRPr="00AD13EE">
        <w:rPr>
          <w:rFonts w:ascii="Arial" w:hAnsi="Arial" w:cs="Arial"/>
          <w:color w:val="FF0000"/>
          <w:sz w:val="24"/>
          <w:szCs w:val="24"/>
        </w:rPr>
        <w:t>Given the confidential nature of the complaint / issues, i</w:t>
      </w:r>
      <w:r w:rsidRPr="00AD13EE">
        <w:rPr>
          <w:rFonts w:ascii="Arial" w:hAnsi="Arial" w:cs="Arial"/>
          <w:bCs/>
          <w:sz w:val="24"/>
          <w:szCs w:val="24"/>
        </w:rPr>
        <w:t>t will be important to consider what information should be issued to other staff</w:t>
      </w:r>
      <w:r w:rsidRPr="00AD13EE">
        <w:rPr>
          <w:rFonts w:ascii="Arial" w:hAnsi="Arial" w:cs="Arial"/>
          <w:b/>
          <w:bCs/>
          <w:sz w:val="24"/>
          <w:szCs w:val="24"/>
        </w:rPr>
        <w:t xml:space="preserve"> </w:t>
      </w:r>
      <w:r w:rsidRPr="00AD13EE">
        <w:rPr>
          <w:rFonts w:ascii="Arial" w:hAnsi="Arial" w:cs="Arial"/>
          <w:sz w:val="24"/>
          <w:szCs w:val="24"/>
        </w:rPr>
        <w:t xml:space="preserve">i.e. to the immediate team as well as to the whole school workforce. It is likely that gossip, </w:t>
      </w:r>
      <w:proofErr w:type="gramStart"/>
      <w:r w:rsidRPr="00AD13EE">
        <w:rPr>
          <w:rFonts w:ascii="Arial" w:hAnsi="Arial" w:cs="Arial"/>
          <w:sz w:val="24"/>
          <w:szCs w:val="24"/>
        </w:rPr>
        <w:t>rumour</w:t>
      </w:r>
      <w:proofErr w:type="gramEnd"/>
      <w:r w:rsidRPr="00AD13EE">
        <w:rPr>
          <w:rFonts w:ascii="Arial" w:hAnsi="Arial" w:cs="Arial"/>
          <w:sz w:val="24"/>
          <w:szCs w:val="24"/>
        </w:rPr>
        <w:t xml:space="preserve"> and misinformation will be widespread so school managers will need to be briefed appropriately so they can give agreed information to their teams about a particular case. </w:t>
      </w:r>
    </w:p>
    <w:p w14:paraId="7ED50994" w14:textId="7D2176CF" w:rsidR="00774DBF" w:rsidRDefault="00774DBF" w:rsidP="00774DBF">
      <w:pPr>
        <w:autoSpaceDE w:val="0"/>
        <w:autoSpaceDN w:val="0"/>
        <w:adjustRightInd w:val="0"/>
        <w:ind w:left="360" w:hanging="360"/>
        <w:rPr>
          <w:rFonts w:ascii="Arial" w:hAnsi="Arial" w:cs="Arial"/>
          <w:b/>
          <w:bCs/>
          <w:sz w:val="24"/>
          <w:szCs w:val="24"/>
        </w:rPr>
      </w:pPr>
    </w:p>
    <w:p w14:paraId="07D7DE76" w14:textId="77777777" w:rsidR="00774DBF" w:rsidRDefault="00774DBF" w:rsidP="00774DBF">
      <w:pPr>
        <w:autoSpaceDE w:val="0"/>
        <w:autoSpaceDN w:val="0"/>
        <w:adjustRightInd w:val="0"/>
        <w:ind w:left="360" w:hanging="360"/>
        <w:rPr>
          <w:rFonts w:ascii="Arial" w:hAnsi="Arial" w:cs="Arial"/>
          <w:b/>
          <w:bCs/>
          <w:sz w:val="24"/>
          <w:szCs w:val="24"/>
        </w:rPr>
      </w:pPr>
    </w:p>
    <w:p w14:paraId="4DDD6914" w14:textId="77777777" w:rsidR="00774DBF" w:rsidRPr="00AD13EE" w:rsidRDefault="00774DBF" w:rsidP="00774DBF">
      <w:pPr>
        <w:autoSpaceDE w:val="0"/>
        <w:autoSpaceDN w:val="0"/>
        <w:adjustRightInd w:val="0"/>
        <w:ind w:left="360" w:hanging="360"/>
        <w:rPr>
          <w:rFonts w:ascii="Arial" w:hAnsi="Arial" w:cs="Arial"/>
          <w:b/>
          <w:bCs/>
          <w:sz w:val="24"/>
          <w:szCs w:val="24"/>
        </w:rPr>
      </w:pPr>
      <w:r w:rsidRPr="00AD13EE">
        <w:rPr>
          <w:rFonts w:ascii="Arial" w:hAnsi="Arial" w:cs="Arial"/>
          <w:b/>
          <w:bCs/>
          <w:sz w:val="24"/>
          <w:szCs w:val="24"/>
        </w:rPr>
        <w:t>Employment Tribunals</w:t>
      </w:r>
    </w:p>
    <w:p w14:paraId="4214F6E9" w14:textId="77777777" w:rsidR="00774DBF" w:rsidRPr="00AD13EE" w:rsidRDefault="00774DBF" w:rsidP="00774DBF">
      <w:pPr>
        <w:autoSpaceDE w:val="0"/>
        <w:autoSpaceDN w:val="0"/>
        <w:adjustRightInd w:val="0"/>
        <w:ind w:left="360" w:hanging="360"/>
        <w:rPr>
          <w:rFonts w:ascii="Arial" w:hAnsi="Arial" w:cs="Arial"/>
          <w:b/>
          <w:bCs/>
          <w:sz w:val="24"/>
          <w:szCs w:val="24"/>
        </w:rPr>
      </w:pPr>
      <w:r w:rsidRPr="00AD13EE">
        <w:rPr>
          <w:rFonts w:ascii="Arial" w:hAnsi="Arial" w:cs="Arial"/>
          <w:bCs/>
          <w:sz w:val="24"/>
          <w:szCs w:val="24"/>
        </w:rPr>
        <w:t>1</w:t>
      </w:r>
      <w:r>
        <w:rPr>
          <w:rFonts w:ascii="Arial" w:hAnsi="Arial" w:cs="Arial"/>
          <w:bCs/>
          <w:sz w:val="24"/>
          <w:szCs w:val="24"/>
        </w:rPr>
        <w:t>1</w:t>
      </w:r>
      <w:r w:rsidRPr="00AD13EE">
        <w:rPr>
          <w:rFonts w:ascii="Arial" w:hAnsi="Arial" w:cs="Arial"/>
          <w:bCs/>
          <w:sz w:val="24"/>
          <w:szCs w:val="24"/>
        </w:rPr>
        <w:t>.0</w:t>
      </w:r>
      <w:r w:rsidRPr="00AD13EE">
        <w:rPr>
          <w:rFonts w:ascii="Arial" w:hAnsi="Arial" w:cs="Arial"/>
          <w:b/>
          <w:bCs/>
          <w:sz w:val="24"/>
          <w:szCs w:val="24"/>
        </w:rPr>
        <w:tab/>
      </w:r>
      <w:r w:rsidRPr="00AD13EE">
        <w:rPr>
          <w:rFonts w:ascii="Arial" w:hAnsi="Arial" w:cs="Arial"/>
          <w:sz w:val="24"/>
          <w:szCs w:val="24"/>
        </w:rPr>
        <w:t xml:space="preserve">In certain circumstances e.g. if dismissal occurred </w:t>
      </w:r>
      <w:proofErr w:type="gramStart"/>
      <w:r w:rsidRPr="00AD13EE">
        <w:rPr>
          <w:rFonts w:ascii="Arial" w:hAnsi="Arial" w:cs="Arial"/>
          <w:sz w:val="24"/>
          <w:szCs w:val="24"/>
        </w:rPr>
        <w:t>as a result of</w:t>
      </w:r>
      <w:proofErr w:type="gramEnd"/>
      <w:r w:rsidRPr="00AD13EE">
        <w:rPr>
          <w:rFonts w:ascii="Arial" w:hAnsi="Arial" w:cs="Arial"/>
          <w:sz w:val="24"/>
          <w:szCs w:val="24"/>
        </w:rPr>
        <w:t xml:space="preserve"> a harassment </w:t>
      </w:r>
      <w:r w:rsidRPr="00AD13EE">
        <w:rPr>
          <w:rFonts w:ascii="Arial" w:hAnsi="Arial" w:cs="Arial"/>
          <w:sz w:val="24"/>
          <w:szCs w:val="24"/>
        </w:rPr>
        <w:tab/>
        <w:t xml:space="preserve">complaints case, an employee may be entitled to take their appeal against </w:t>
      </w:r>
      <w:r w:rsidRPr="00AD13EE">
        <w:rPr>
          <w:rFonts w:ascii="Arial" w:hAnsi="Arial" w:cs="Arial"/>
          <w:sz w:val="24"/>
          <w:szCs w:val="24"/>
        </w:rPr>
        <w:tab/>
        <w:t xml:space="preserve">disciplinary action to an Employment Tribunal. </w:t>
      </w:r>
    </w:p>
    <w:p w14:paraId="39512FE5" w14:textId="77777777" w:rsidR="00774DBF" w:rsidRPr="00AD13EE" w:rsidRDefault="00774DBF" w:rsidP="00774DBF">
      <w:pPr>
        <w:autoSpaceDE w:val="0"/>
        <w:autoSpaceDN w:val="0"/>
        <w:adjustRightInd w:val="0"/>
        <w:ind w:left="360" w:hanging="360"/>
        <w:rPr>
          <w:rFonts w:ascii="Arial" w:hAnsi="Arial" w:cs="Arial"/>
          <w:b/>
          <w:bCs/>
          <w:sz w:val="24"/>
          <w:szCs w:val="24"/>
        </w:rPr>
      </w:pPr>
      <w:r w:rsidRPr="00AD13EE">
        <w:rPr>
          <w:rFonts w:ascii="Arial" w:hAnsi="Arial" w:cs="Arial"/>
          <w:bCs/>
          <w:sz w:val="24"/>
          <w:szCs w:val="24"/>
        </w:rPr>
        <w:t>1</w:t>
      </w:r>
      <w:r>
        <w:rPr>
          <w:rFonts w:ascii="Arial" w:hAnsi="Arial" w:cs="Arial"/>
          <w:bCs/>
          <w:sz w:val="24"/>
          <w:szCs w:val="24"/>
        </w:rPr>
        <w:t>1</w:t>
      </w:r>
      <w:r w:rsidRPr="00AD13EE">
        <w:rPr>
          <w:rFonts w:ascii="Arial" w:hAnsi="Arial" w:cs="Arial"/>
          <w:bCs/>
          <w:sz w:val="24"/>
          <w:szCs w:val="24"/>
        </w:rPr>
        <w:t>.1</w:t>
      </w:r>
      <w:r w:rsidRPr="00AD13EE">
        <w:rPr>
          <w:rFonts w:ascii="Arial" w:hAnsi="Arial" w:cs="Arial"/>
          <w:b/>
          <w:bCs/>
          <w:sz w:val="24"/>
          <w:szCs w:val="24"/>
        </w:rPr>
        <w:tab/>
      </w:r>
      <w:r w:rsidRPr="00AD13EE">
        <w:rPr>
          <w:rFonts w:ascii="Arial" w:hAnsi="Arial" w:cs="Arial"/>
          <w:sz w:val="24"/>
          <w:szCs w:val="24"/>
        </w:rPr>
        <w:t xml:space="preserve">A complainant may also take his/her case of discrimination or harassment to </w:t>
      </w:r>
      <w:r>
        <w:rPr>
          <w:rFonts w:ascii="Arial" w:hAnsi="Arial" w:cs="Arial"/>
          <w:sz w:val="24"/>
          <w:szCs w:val="24"/>
        </w:rPr>
        <w:tab/>
      </w:r>
      <w:r w:rsidRPr="00AD13EE">
        <w:rPr>
          <w:rFonts w:ascii="Arial" w:hAnsi="Arial" w:cs="Arial"/>
          <w:sz w:val="24"/>
          <w:szCs w:val="24"/>
        </w:rPr>
        <w:t xml:space="preserve">an Employment Tribunal. To do this they must present evidence of being </w:t>
      </w:r>
      <w:r>
        <w:rPr>
          <w:rFonts w:ascii="Arial" w:hAnsi="Arial" w:cs="Arial"/>
          <w:sz w:val="24"/>
          <w:szCs w:val="24"/>
        </w:rPr>
        <w:tab/>
      </w:r>
      <w:r w:rsidRPr="00AD13EE">
        <w:rPr>
          <w:rFonts w:ascii="Arial" w:hAnsi="Arial" w:cs="Arial"/>
          <w:sz w:val="24"/>
          <w:szCs w:val="24"/>
        </w:rPr>
        <w:t xml:space="preserve">treated to their detriment because of discrimination attributable to age, race, </w:t>
      </w:r>
      <w:r>
        <w:rPr>
          <w:rFonts w:ascii="Arial" w:hAnsi="Arial" w:cs="Arial"/>
          <w:sz w:val="24"/>
          <w:szCs w:val="24"/>
        </w:rPr>
        <w:tab/>
      </w:r>
      <w:r w:rsidRPr="00AD13EE">
        <w:rPr>
          <w:rFonts w:ascii="Arial" w:hAnsi="Arial" w:cs="Arial"/>
          <w:sz w:val="24"/>
          <w:szCs w:val="24"/>
        </w:rPr>
        <w:t>sex, sexual orientation, religion and belief, gender re-assignment, disability,</w:t>
      </w:r>
      <w:r>
        <w:rPr>
          <w:rFonts w:ascii="Arial" w:hAnsi="Arial" w:cs="Arial"/>
          <w:sz w:val="24"/>
          <w:szCs w:val="24"/>
        </w:rPr>
        <w:t xml:space="preserve"> </w:t>
      </w:r>
      <w:r>
        <w:rPr>
          <w:rFonts w:ascii="Arial" w:hAnsi="Arial" w:cs="Arial"/>
          <w:sz w:val="24"/>
          <w:szCs w:val="24"/>
        </w:rPr>
        <w:tab/>
      </w:r>
      <w:r w:rsidRPr="00AD13EE">
        <w:rPr>
          <w:rFonts w:ascii="Arial" w:hAnsi="Arial" w:cs="Arial"/>
          <w:sz w:val="24"/>
          <w:szCs w:val="24"/>
        </w:rPr>
        <w:t xml:space="preserve">pregnancy or maternity and marriage or civil partnership. These are known as </w:t>
      </w:r>
      <w:r>
        <w:rPr>
          <w:rFonts w:ascii="Arial" w:hAnsi="Arial" w:cs="Arial"/>
          <w:sz w:val="24"/>
          <w:szCs w:val="24"/>
        </w:rPr>
        <w:tab/>
      </w:r>
      <w:r w:rsidRPr="00AD13EE">
        <w:rPr>
          <w:rFonts w:ascii="Arial" w:hAnsi="Arial" w:cs="Arial"/>
          <w:sz w:val="24"/>
          <w:szCs w:val="24"/>
        </w:rPr>
        <w:t xml:space="preserve">‘protected characteristics’ and are grounds recognised by the Equality Act </w:t>
      </w:r>
      <w:r>
        <w:rPr>
          <w:rFonts w:ascii="Arial" w:hAnsi="Arial" w:cs="Arial"/>
          <w:sz w:val="24"/>
          <w:szCs w:val="24"/>
        </w:rPr>
        <w:tab/>
      </w:r>
      <w:r w:rsidRPr="00AD13EE">
        <w:rPr>
          <w:rFonts w:ascii="Arial" w:hAnsi="Arial" w:cs="Arial"/>
          <w:sz w:val="24"/>
          <w:szCs w:val="24"/>
        </w:rPr>
        <w:t>2010.</w:t>
      </w:r>
    </w:p>
    <w:p w14:paraId="7AA74991" w14:textId="77777777" w:rsidR="00774DBF" w:rsidRPr="00AD13EE" w:rsidRDefault="00774DBF" w:rsidP="00774DBF">
      <w:pPr>
        <w:autoSpaceDE w:val="0"/>
        <w:autoSpaceDN w:val="0"/>
        <w:adjustRightInd w:val="0"/>
        <w:ind w:left="360" w:hanging="360"/>
        <w:rPr>
          <w:rFonts w:ascii="Arial" w:hAnsi="Arial" w:cs="Arial"/>
          <w:b/>
          <w:bCs/>
          <w:sz w:val="24"/>
          <w:szCs w:val="24"/>
        </w:rPr>
      </w:pPr>
      <w:r w:rsidRPr="00AD13EE">
        <w:rPr>
          <w:rFonts w:ascii="Arial" w:hAnsi="Arial" w:cs="Arial"/>
          <w:bCs/>
          <w:sz w:val="24"/>
          <w:szCs w:val="24"/>
        </w:rPr>
        <w:t>1</w:t>
      </w:r>
      <w:r>
        <w:rPr>
          <w:rFonts w:ascii="Arial" w:hAnsi="Arial" w:cs="Arial"/>
          <w:bCs/>
          <w:sz w:val="24"/>
          <w:szCs w:val="24"/>
        </w:rPr>
        <w:t>1</w:t>
      </w:r>
      <w:r w:rsidRPr="00AD13EE">
        <w:rPr>
          <w:rFonts w:ascii="Arial" w:hAnsi="Arial" w:cs="Arial"/>
          <w:bCs/>
          <w:sz w:val="24"/>
          <w:szCs w:val="24"/>
        </w:rPr>
        <w:t>.2</w:t>
      </w:r>
      <w:r w:rsidRPr="00AD13EE">
        <w:rPr>
          <w:rFonts w:ascii="Arial" w:hAnsi="Arial" w:cs="Arial"/>
          <w:b/>
          <w:bCs/>
          <w:sz w:val="24"/>
          <w:szCs w:val="24"/>
        </w:rPr>
        <w:tab/>
      </w:r>
      <w:r w:rsidRPr="00AD13EE">
        <w:rPr>
          <w:rFonts w:ascii="Arial" w:hAnsi="Arial" w:cs="Arial"/>
          <w:sz w:val="24"/>
          <w:szCs w:val="24"/>
        </w:rPr>
        <w:t xml:space="preserve">The Employment Tribunal will comprise a panel of three people - one legally </w:t>
      </w:r>
      <w:r>
        <w:rPr>
          <w:rFonts w:ascii="Arial" w:hAnsi="Arial" w:cs="Arial"/>
          <w:sz w:val="24"/>
          <w:szCs w:val="24"/>
        </w:rPr>
        <w:tab/>
      </w:r>
      <w:r w:rsidRPr="00AD13EE">
        <w:rPr>
          <w:rFonts w:ascii="Arial" w:hAnsi="Arial" w:cs="Arial"/>
          <w:sz w:val="24"/>
          <w:szCs w:val="24"/>
        </w:rPr>
        <w:t xml:space="preserve">qualified Chair and two lay advisers. Their task will be to decide whether to </w:t>
      </w:r>
      <w:r>
        <w:rPr>
          <w:rFonts w:ascii="Arial" w:hAnsi="Arial" w:cs="Arial"/>
          <w:sz w:val="24"/>
          <w:szCs w:val="24"/>
        </w:rPr>
        <w:tab/>
      </w:r>
      <w:r w:rsidRPr="00AD13EE">
        <w:rPr>
          <w:rFonts w:ascii="Arial" w:hAnsi="Arial" w:cs="Arial"/>
          <w:sz w:val="24"/>
          <w:szCs w:val="24"/>
        </w:rPr>
        <w:t xml:space="preserve">uphold the appellant’s claim, and in doing so will consider the nature and </w:t>
      </w:r>
      <w:r>
        <w:rPr>
          <w:rFonts w:ascii="Arial" w:hAnsi="Arial" w:cs="Arial"/>
          <w:sz w:val="24"/>
          <w:szCs w:val="24"/>
        </w:rPr>
        <w:tab/>
      </w:r>
      <w:r w:rsidRPr="00AD13EE">
        <w:rPr>
          <w:rFonts w:ascii="Arial" w:hAnsi="Arial" w:cs="Arial"/>
          <w:sz w:val="24"/>
          <w:szCs w:val="24"/>
        </w:rPr>
        <w:t xml:space="preserve">fairness of the investigation, the conduct of the disciplinary hearing, and </w:t>
      </w:r>
      <w:r>
        <w:rPr>
          <w:rFonts w:ascii="Arial" w:hAnsi="Arial" w:cs="Arial"/>
          <w:sz w:val="24"/>
          <w:szCs w:val="24"/>
        </w:rPr>
        <w:tab/>
      </w:r>
      <w:r w:rsidRPr="00AD13EE">
        <w:rPr>
          <w:rFonts w:ascii="Arial" w:hAnsi="Arial" w:cs="Arial"/>
          <w:sz w:val="24"/>
          <w:szCs w:val="24"/>
        </w:rPr>
        <w:t xml:space="preserve">whether any disciplinary action was reasonable and appropriate in the </w:t>
      </w:r>
      <w:r>
        <w:rPr>
          <w:rFonts w:ascii="Arial" w:hAnsi="Arial" w:cs="Arial"/>
          <w:sz w:val="24"/>
          <w:szCs w:val="24"/>
        </w:rPr>
        <w:tab/>
      </w:r>
      <w:r>
        <w:rPr>
          <w:rFonts w:ascii="Arial" w:hAnsi="Arial" w:cs="Arial"/>
          <w:sz w:val="24"/>
          <w:szCs w:val="24"/>
        </w:rPr>
        <w:tab/>
      </w:r>
      <w:r w:rsidRPr="00AD13EE">
        <w:rPr>
          <w:rFonts w:ascii="Arial" w:hAnsi="Arial" w:cs="Arial"/>
          <w:sz w:val="24"/>
          <w:szCs w:val="24"/>
        </w:rPr>
        <w:t xml:space="preserve">circumstances. The investigating officer (s) or chair of the Disciplinary Panel </w:t>
      </w:r>
      <w:r>
        <w:rPr>
          <w:rFonts w:ascii="Arial" w:hAnsi="Arial" w:cs="Arial"/>
          <w:sz w:val="24"/>
          <w:szCs w:val="24"/>
        </w:rPr>
        <w:tab/>
      </w:r>
      <w:r w:rsidRPr="00AD13EE">
        <w:rPr>
          <w:rFonts w:ascii="Arial" w:hAnsi="Arial" w:cs="Arial"/>
          <w:sz w:val="24"/>
          <w:szCs w:val="24"/>
        </w:rPr>
        <w:t>may also be called as witness</w:t>
      </w:r>
    </w:p>
    <w:p w14:paraId="7EBE36A9" w14:textId="77777777" w:rsidR="00774DBF" w:rsidRPr="00AD13EE" w:rsidRDefault="00774DBF" w:rsidP="00774DBF">
      <w:pPr>
        <w:rPr>
          <w:rFonts w:ascii="Arial" w:eastAsia="Times New Roman" w:hAnsi="Arial" w:cs="Arial"/>
          <w:sz w:val="24"/>
          <w:szCs w:val="24"/>
          <w:lang w:eastAsia="en-GB"/>
        </w:rPr>
      </w:pPr>
      <w:bookmarkStart w:id="3" w:name="_APPENDIX_1b_-"/>
      <w:bookmarkEnd w:id="3"/>
    </w:p>
    <w:p w14:paraId="6067F10E" w14:textId="77777777" w:rsidR="00774DBF" w:rsidRPr="00AD13EE" w:rsidRDefault="00774DBF" w:rsidP="00774DBF">
      <w:pPr>
        <w:spacing w:after="0"/>
        <w:rPr>
          <w:rFonts w:ascii="Arial" w:eastAsia="Times New Roman" w:hAnsi="Arial" w:cs="Arial"/>
          <w:sz w:val="24"/>
          <w:szCs w:val="24"/>
          <w:lang w:eastAsia="en-GB"/>
        </w:rPr>
      </w:pPr>
    </w:p>
    <w:p w14:paraId="0E9799EE" w14:textId="77777777" w:rsidR="00774DBF" w:rsidRPr="00AD13EE" w:rsidRDefault="00774DBF" w:rsidP="00774DBF">
      <w:pPr>
        <w:rPr>
          <w:rFonts w:ascii="Arial" w:hAnsi="Arial" w:cs="Arial"/>
          <w:sz w:val="24"/>
          <w:szCs w:val="24"/>
        </w:rPr>
      </w:pPr>
    </w:p>
    <w:p w14:paraId="68F8EBE4" w14:textId="77777777" w:rsidR="00774DBF" w:rsidRPr="00AD13EE" w:rsidRDefault="00774DBF" w:rsidP="00774DBF">
      <w:pPr>
        <w:rPr>
          <w:rFonts w:ascii="Arial" w:hAnsi="Arial" w:cs="Arial"/>
          <w:sz w:val="24"/>
          <w:szCs w:val="24"/>
        </w:rPr>
      </w:pPr>
    </w:p>
    <w:p w14:paraId="6C5888BB" w14:textId="77777777" w:rsidR="006269C5" w:rsidRDefault="006269C5"/>
    <w:sectPr w:rsidR="006269C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A7EC1" w14:textId="77777777" w:rsidR="00774DBF" w:rsidRDefault="00774DBF" w:rsidP="00774DBF">
      <w:pPr>
        <w:spacing w:after="0" w:line="240" w:lineRule="auto"/>
      </w:pPr>
      <w:r>
        <w:separator/>
      </w:r>
    </w:p>
  </w:endnote>
  <w:endnote w:type="continuationSeparator" w:id="0">
    <w:p w14:paraId="01306E06" w14:textId="77777777" w:rsidR="00774DBF" w:rsidRDefault="00774DBF" w:rsidP="0077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325F6" w14:textId="77777777" w:rsidR="00774DBF" w:rsidRPr="00FE3EE6" w:rsidRDefault="00774DBF" w:rsidP="00774DBF">
    <w:pPr>
      <w:rPr>
        <w:rFonts w:ascii="Calibri" w:eastAsia="Calibri" w:hAnsi="Calibri"/>
      </w:rPr>
    </w:pPr>
    <w:r>
      <w:ptab w:relativeTo="margin" w:alignment="center" w:leader="none"/>
    </w:r>
    <w:r w:rsidRPr="00FE3EE6">
      <w:rPr>
        <w:rFonts w:ascii="Calibri" w:eastAsia="Calibri" w:hAnsi="Calibri"/>
      </w:rPr>
      <w:t>Copyright © 202</w:t>
    </w:r>
    <w:r>
      <w:rPr>
        <w:rFonts w:ascii="Calibri" w:eastAsia="Calibri" w:hAnsi="Calibri"/>
      </w:rPr>
      <w:t xml:space="preserve">1 </w:t>
    </w:r>
    <w:r w:rsidRPr="00FE3EE6">
      <w:rPr>
        <w:rFonts w:ascii="Calibri" w:eastAsia="Calibri" w:hAnsi="Calibri"/>
      </w:rPr>
      <w:t xml:space="preserve"> Nottinghamshire County Council</w:t>
    </w:r>
  </w:p>
  <w:p w14:paraId="2E805B89" w14:textId="3224146D" w:rsidR="00774DBF" w:rsidRDefault="00774DBF" w:rsidP="00774DBF">
    <w:pPr>
      <w:pStyle w:val="Footer"/>
      <w:jc w:val="center"/>
    </w:pPr>
    <w:r w:rsidRPr="00FE3EE6">
      <w:rPr>
        <w:rFonts w:ascii="Calibri" w:eastAsia="Calibri" w:hAnsi="Calibri"/>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78F6D" w14:textId="77777777" w:rsidR="00774DBF" w:rsidRDefault="00774DBF" w:rsidP="00774DBF">
      <w:pPr>
        <w:spacing w:after="0" w:line="240" w:lineRule="auto"/>
      </w:pPr>
      <w:r>
        <w:separator/>
      </w:r>
    </w:p>
  </w:footnote>
  <w:footnote w:type="continuationSeparator" w:id="0">
    <w:p w14:paraId="20CC0432" w14:textId="77777777" w:rsidR="00774DBF" w:rsidRDefault="00774DBF" w:rsidP="00774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35A8D"/>
    <w:multiLevelType w:val="hybridMultilevel"/>
    <w:tmpl w:val="25C44E1A"/>
    <w:lvl w:ilvl="0" w:tplc="08090017">
      <w:start w:val="1"/>
      <w:numFmt w:val="lowerLetter"/>
      <w:lvlText w:val="%1)"/>
      <w:lvlJc w:val="left"/>
      <w:pPr>
        <w:tabs>
          <w:tab w:val="num" w:pos="720"/>
        </w:tabs>
        <w:ind w:left="720" w:hanging="360"/>
      </w:pPr>
      <w:rPr>
        <w:rFonts w:hint="default"/>
        <w:sz w:val="22"/>
        <w:szCs w:val="22"/>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050AB1"/>
    <w:multiLevelType w:val="hybridMultilevel"/>
    <w:tmpl w:val="032E64AE"/>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9257D"/>
    <w:multiLevelType w:val="hybridMultilevel"/>
    <w:tmpl w:val="21201C28"/>
    <w:lvl w:ilvl="0" w:tplc="AFAC0D0C">
      <w:start w:val="1"/>
      <w:numFmt w:val="lowerLetter"/>
      <w:lvlText w:val="%1)"/>
      <w:lvlJc w:val="left"/>
      <w:pPr>
        <w:ind w:left="1495"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12110"/>
    <w:multiLevelType w:val="hybridMultilevel"/>
    <w:tmpl w:val="150E372C"/>
    <w:lvl w:ilvl="0" w:tplc="08090017">
      <w:start w:val="1"/>
      <w:numFmt w:val="lowerLetter"/>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E8B4820"/>
    <w:multiLevelType w:val="hybridMultilevel"/>
    <w:tmpl w:val="C1AA2B82"/>
    <w:lvl w:ilvl="0" w:tplc="69C07F6A">
      <w:start w:val="1"/>
      <w:numFmt w:val="lowerLetter"/>
      <w:lvlText w:val="%1)"/>
      <w:lvlJc w:val="left"/>
      <w:pPr>
        <w:ind w:left="1778" w:hanging="360"/>
      </w:pPr>
      <w:rPr>
        <w:rFonts w:hint="default"/>
        <w:sz w:val="22"/>
        <w:szCs w:val="22"/>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372B34CB"/>
    <w:multiLevelType w:val="hybridMultilevel"/>
    <w:tmpl w:val="3E26AA6C"/>
    <w:lvl w:ilvl="0" w:tplc="E64CB44E">
      <w:numFmt w:val="bullet"/>
      <w:lvlText w:val=""/>
      <w:lvlJc w:val="left"/>
      <w:pPr>
        <w:tabs>
          <w:tab w:val="num" w:pos="2160"/>
        </w:tabs>
        <w:ind w:left="2160" w:hanging="360"/>
      </w:pPr>
      <w:rPr>
        <w:rFonts w:ascii="Wingdings" w:eastAsia="Times New Roman" w:hAnsi="Wingdings" w:cs="Aria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8135DD0"/>
    <w:multiLevelType w:val="hybridMultilevel"/>
    <w:tmpl w:val="76DE937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55875CE1"/>
    <w:multiLevelType w:val="hybridMultilevel"/>
    <w:tmpl w:val="FCDE58F6"/>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574F3B4D"/>
    <w:multiLevelType w:val="hybridMultilevel"/>
    <w:tmpl w:val="5B8091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B4746D"/>
    <w:multiLevelType w:val="hybridMultilevel"/>
    <w:tmpl w:val="98AEBF4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0B5DF5"/>
    <w:multiLevelType w:val="hybridMultilevel"/>
    <w:tmpl w:val="A56EFC5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FA93829"/>
    <w:multiLevelType w:val="hybridMultilevel"/>
    <w:tmpl w:val="5A7A6EFC"/>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3"/>
  </w:num>
  <w:num w:numId="4">
    <w:abstractNumId w:val="11"/>
  </w:num>
  <w:num w:numId="5">
    <w:abstractNumId w:val="9"/>
  </w:num>
  <w:num w:numId="6">
    <w:abstractNumId w:val="6"/>
  </w:num>
  <w:num w:numId="7">
    <w:abstractNumId w:val="7"/>
  </w:num>
  <w:num w:numId="8">
    <w:abstractNumId w:val="8"/>
  </w:num>
  <w:num w:numId="9">
    <w:abstractNumId w:val="4"/>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BF"/>
    <w:rsid w:val="00173CD0"/>
    <w:rsid w:val="00485D72"/>
    <w:rsid w:val="006269C5"/>
    <w:rsid w:val="006D4B4A"/>
    <w:rsid w:val="00774DBF"/>
    <w:rsid w:val="00842823"/>
    <w:rsid w:val="008B6C64"/>
    <w:rsid w:val="00A10301"/>
    <w:rsid w:val="00A428BE"/>
    <w:rsid w:val="00B40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83DF"/>
  <w15:chartTrackingRefBased/>
  <w15:docId w15:val="{65497AC3-88F0-4651-AE88-8C99004D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BF"/>
    <w:pPr>
      <w:spacing w:after="200" w:line="276" w:lineRule="auto"/>
    </w:pPr>
  </w:style>
  <w:style w:type="paragraph" w:styleId="Heading4">
    <w:name w:val="heading 4"/>
    <w:basedOn w:val="Normal"/>
    <w:next w:val="Normal"/>
    <w:link w:val="Heading4Char"/>
    <w:qFormat/>
    <w:rsid w:val="00774DBF"/>
    <w:pPr>
      <w:keepNext/>
      <w:spacing w:after="0" w:line="240" w:lineRule="auto"/>
      <w:outlineLvl w:val="3"/>
    </w:pPr>
    <w:rPr>
      <w:rFonts w:ascii="Arial Bold" w:eastAsia="Times New Roman" w:hAnsi="Arial Bold" w:cs="Times New Roman"/>
      <w:b/>
      <w:color w:val="000000"/>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4DBF"/>
    <w:rPr>
      <w:color w:val="0000FF"/>
      <w:u w:val="single"/>
    </w:rPr>
  </w:style>
  <w:style w:type="paragraph" w:styleId="ListParagraph">
    <w:name w:val="List Paragraph"/>
    <w:basedOn w:val="Normal"/>
    <w:uiPriority w:val="34"/>
    <w:qFormat/>
    <w:rsid w:val="00774DBF"/>
    <w:pPr>
      <w:spacing w:after="0" w:line="240" w:lineRule="auto"/>
      <w:ind w:left="720"/>
    </w:pPr>
    <w:rPr>
      <w:rFonts w:ascii="Arial" w:eastAsia="Times New Roman" w:hAnsi="Arial" w:cs="Times New Roman"/>
      <w:sz w:val="24"/>
      <w:szCs w:val="20"/>
      <w:lang w:eastAsia="en-GB"/>
    </w:rPr>
  </w:style>
  <w:style w:type="paragraph" w:styleId="BodyTextIndent2">
    <w:name w:val="Body Text Indent 2"/>
    <w:basedOn w:val="Normal"/>
    <w:link w:val="BodyTextIndent2Char"/>
    <w:uiPriority w:val="99"/>
    <w:unhideWhenUsed/>
    <w:rsid w:val="00774DBF"/>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rsid w:val="00774DBF"/>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7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BF"/>
  </w:style>
  <w:style w:type="paragraph" w:styleId="Footer">
    <w:name w:val="footer"/>
    <w:basedOn w:val="Normal"/>
    <w:link w:val="FooterChar"/>
    <w:uiPriority w:val="99"/>
    <w:unhideWhenUsed/>
    <w:rsid w:val="00774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BF"/>
  </w:style>
  <w:style w:type="character" w:customStyle="1" w:styleId="Heading4Char">
    <w:name w:val="Heading 4 Char"/>
    <w:basedOn w:val="DefaultParagraphFont"/>
    <w:link w:val="Heading4"/>
    <w:rsid w:val="00774DBF"/>
    <w:rPr>
      <w:rFonts w:ascii="Arial Bold" w:eastAsia="Times New Roman" w:hAnsi="Arial Bold" w:cs="Times New Roman"/>
      <w:b/>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shire.gov.uk/schoolsportal/hr-advice-support-and-training/policies-and-procedures/grievance-and-harrassment-procedur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18</Pages>
  <Words>5670</Words>
  <Characters>32325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Misiuda</dc:creator>
  <cp:keywords/>
  <dc:description/>
  <cp:lastModifiedBy>Joanne Misiuda</cp:lastModifiedBy>
  <cp:revision>5</cp:revision>
  <dcterms:created xsi:type="dcterms:W3CDTF">2021-10-13T08:14:00Z</dcterms:created>
  <dcterms:modified xsi:type="dcterms:W3CDTF">2021-10-14T10:41:00Z</dcterms:modified>
</cp:coreProperties>
</file>