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1F4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402ED4BB" wp14:editId="5FA3CF8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F041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050E02E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A8379F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49B51422" w14:textId="77777777" w:rsidR="00A51DEB" w:rsidRPr="00A8379F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2D24ADF" w14:textId="77777777" w:rsidR="00A8379F" w:rsidRPr="00A8379F" w:rsidRDefault="005358FC" w:rsidP="001812F9">
      <w:pPr>
        <w:pStyle w:val="BodyText"/>
        <w:rPr>
          <w:rFonts w:cs="Arial"/>
          <w:sz w:val="24"/>
          <w:szCs w:val="24"/>
        </w:rPr>
      </w:pPr>
      <w:r w:rsidRPr="00A8379F">
        <w:rPr>
          <w:rFonts w:cs="Arial"/>
          <w:sz w:val="24"/>
          <w:szCs w:val="24"/>
        </w:rPr>
        <w:t xml:space="preserve">THE NOTTINGHAMSHIRE COUNTY COUNCIL </w:t>
      </w:r>
    </w:p>
    <w:p w14:paraId="188F23C8" w14:textId="77777777" w:rsidR="00A8379F" w:rsidRPr="00A8379F" w:rsidRDefault="005358FC" w:rsidP="001812F9">
      <w:pPr>
        <w:pStyle w:val="BodyText"/>
        <w:rPr>
          <w:rFonts w:cs="Arial"/>
          <w:sz w:val="24"/>
          <w:szCs w:val="24"/>
        </w:rPr>
      </w:pPr>
      <w:r w:rsidRPr="00A8379F">
        <w:rPr>
          <w:rFonts w:cs="Arial"/>
          <w:sz w:val="24"/>
          <w:szCs w:val="24"/>
        </w:rPr>
        <w:t>(</w:t>
      </w:r>
      <w:r w:rsidR="00A8379F" w:rsidRPr="00A8379F">
        <w:rPr>
          <w:rFonts w:cs="Arial"/>
          <w:sz w:val="24"/>
          <w:szCs w:val="24"/>
        </w:rPr>
        <w:t>CLUMBER AND HARDWICK BRIDLEWAY NO.5</w:t>
      </w:r>
      <w:r w:rsidRPr="00A8379F">
        <w:rPr>
          <w:rFonts w:cs="Arial"/>
          <w:sz w:val="24"/>
          <w:szCs w:val="24"/>
        </w:rPr>
        <w:t xml:space="preserve">) </w:t>
      </w:r>
    </w:p>
    <w:p w14:paraId="465C702B" w14:textId="4EB3924D" w:rsidR="005358FC" w:rsidRPr="00A8379F" w:rsidRDefault="005358FC" w:rsidP="001812F9">
      <w:pPr>
        <w:pStyle w:val="BodyText"/>
        <w:rPr>
          <w:rFonts w:cs="Arial"/>
          <w:sz w:val="24"/>
          <w:szCs w:val="24"/>
        </w:rPr>
      </w:pPr>
      <w:r w:rsidRPr="00A8379F">
        <w:rPr>
          <w:rFonts w:cs="Arial"/>
          <w:sz w:val="24"/>
          <w:szCs w:val="24"/>
        </w:rPr>
        <w:t xml:space="preserve">(TEMPORARY </w:t>
      </w:r>
      <w:r w:rsidR="00777DF5" w:rsidRPr="00A8379F">
        <w:rPr>
          <w:rFonts w:cs="Arial"/>
          <w:sz w:val="24"/>
          <w:szCs w:val="24"/>
        </w:rPr>
        <w:t>PROHIBITION</w:t>
      </w:r>
      <w:r w:rsidRPr="00A8379F">
        <w:rPr>
          <w:rFonts w:cs="Arial"/>
          <w:sz w:val="24"/>
          <w:szCs w:val="24"/>
        </w:rPr>
        <w:t xml:space="preserve">) CONTINUATION </w:t>
      </w:r>
      <w:r w:rsidR="00A8379F" w:rsidRPr="00A8379F">
        <w:rPr>
          <w:rFonts w:cs="Arial"/>
          <w:sz w:val="24"/>
          <w:szCs w:val="24"/>
        </w:rPr>
        <w:t>NO.</w:t>
      </w:r>
      <w:r w:rsidR="00BD0E07">
        <w:rPr>
          <w:rFonts w:cs="Arial"/>
          <w:sz w:val="24"/>
          <w:szCs w:val="24"/>
        </w:rPr>
        <w:t>3</w:t>
      </w:r>
      <w:r w:rsidR="00A8379F" w:rsidRPr="00A8379F">
        <w:rPr>
          <w:rFonts w:cs="Arial"/>
          <w:sz w:val="24"/>
          <w:szCs w:val="24"/>
        </w:rPr>
        <w:t xml:space="preserve"> </w:t>
      </w:r>
      <w:r w:rsidRPr="00A8379F">
        <w:rPr>
          <w:rFonts w:cs="Arial"/>
          <w:sz w:val="24"/>
          <w:szCs w:val="24"/>
        </w:rPr>
        <w:t xml:space="preserve">ORDER </w:t>
      </w:r>
      <w:r w:rsidR="00A8379F" w:rsidRPr="00A8379F">
        <w:rPr>
          <w:rFonts w:cs="Arial"/>
          <w:sz w:val="24"/>
          <w:szCs w:val="24"/>
        </w:rPr>
        <w:t>2021</w:t>
      </w:r>
    </w:p>
    <w:p w14:paraId="63480A85" w14:textId="77777777" w:rsidR="00B45264" w:rsidRPr="00A8379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DC8758B" w14:textId="315117AA" w:rsidR="005358FC" w:rsidRPr="00A8379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A8379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A8379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A8379F">
        <w:rPr>
          <w:rFonts w:ascii="Arial" w:hAnsi="Arial" w:cs="Arial"/>
          <w:szCs w:val="24"/>
          <w:lang w:val="en-GB"/>
        </w:rPr>
        <w:t>Transport</w:t>
      </w:r>
      <w:r w:rsidRPr="00A8379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A8379F">
        <w:rPr>
          <w:rFonts w:ascii="Arial" w:hAnsi="Arial" w:cs="Arial"/>
          <w:szCs w:val="24"/>
          <w:lang w:val="en-GB"/>
        </w:rPr>
        <w:t>s</w:t>
      </w:r>
      <w:r w:rsidRPr="00A8379F">
        <w:rPr>
          <w:rFonts w:ascii="Arial" w:hAnsi="Arial" w:cs="Arial"/>
          <w:szCs w:val="24"/>
          <w:lang w:val="en-GB"/>
        </w:rPr>
        <w:t xml:space="preserve"> 14 </w:t>
      </w:r>
      <w:r w:rsidR="003370EC" w:rsidRPr="00A8379F">
        <w:rPr>
          <w:rFonts w:ascii="Arial" w:hAnsi="Arial" w:cs="Arial"/>
          <w:szCs w:val="24"/>
          <w:lang w:val="en-GB"/>
        </w:rPr>
        <w:t xml:space="preserve">and 15 </w:t>
      </w:r>
      <w:r w:rsidRPr="00A8379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A8379F">
        <w:rPr>
          <w:rFonts w:ascii="Arial" w:hAnsi="Arial" w:cs="Arial"/>
          <w:szCs w:val="24"/>
          <w:lang w:val="en-GB"/>
        </w:rPr>
        <w:t>1984 approves of The Nottinghamshire County Council (</w:t>
      </w:r>
      <w:r w:rsidR="00A8379F" w:rsidRPr="00A8379F">
        <w:rPr>
          <w:rFonts w:ascii="Arial" w:hAnsi="Arial" w:cs="Arial"/>
          <w:szCs w:val="24"/>
        </w:rPr>
        <w:t>Clumber and Hardwick Bridleway No.5</w:t>
      </w:r>
      <w:r w:rsidR="00991B48" w:rsidRPr="00A8379F">
        <w:rPr>
          <w:rFonts w:ascii="Arial" w:hAnsi="Arial" w:cs="Arial"/>
          <w:szCs w:val="24"/>
          <w:lang w:val="en-GB"/>
        </w:rPr>
        <w:t xml:space="preserve">) </w:t>
      </w:r>
      <w:r w:rsidR="00A8379F" w:rsidRPr="00A8379F">
        <w:rPr>
          <w:rFonts w:ascii="Arial" w:hAnsi="Arial" w:cs="Arial"/>
          <w:szCs w:val="24"/>
          <w:lang w:val="en-GB"/>
        </w:rPr>
        <w:t xml:space="preserve">(Temporary Prohibition) Notice 2020 </w:t>
      </w:r>
      <w:r w:rsidRPr="00A8379F">
        <w:rPr>
          <w:rFonts w:ascii="Arial" w:hAnsi="Arial" w:cs="Arial"/>
          <w:szCs w:val="24"/>
          <w:lang w:val="en-GB"/>
        </w:rPr>
        <w:t xml:space="preserve">(which came into force on </w:t>
      </w:r>
      <w:r w:rsidR="00A8379F" w:rsidRPr="00A8379F">
        <w:rPr>
          <w:rFonts w:ascii="Arial" w:hAnsi="Arial" w:cs="Arial"/>
          <w:szCs w:val="24"/>
          <w:lang w:val="en-GB"/>
        </w:rPr>
        <w:t>28</w:t>
      </w:r>
      <w:r w:rsidR="00A8379F" w:rsidRPr="00A8379F">
        <w:rPr>
          <w:rFonts w:ascii="Arial" w:hAnsi="Arial" w:cs="Arial"/>
          <w:szCs w:val="24"/>
          <w:vertAlign w:val="superscript"/>
          <w:lang w:val="en-GB"/>
        </w:rPr>
        <w:t>th</w:t>
      </w:r>
      <w:r w:rsidR="00A8379F" w:rsidRPr="00A8379F">
        <w:rPr>
          <w:rFonts w:ascii="Arial" w:hAnsi="Arial" w:cs="Arial"/>
          <w:szCs w:val="24"/>
          <w:lang w:val="en-GB"/>
        </w:rPr>
        <w:t xml:space="preserve"> September 2020</w:t>
      </w:r>
      <w:r w:rsidRPr="00A8379F">
        <w:rPr>
          <w:rFonts w:ascii="Arial" w:hAnsi="Arial" w:cs="Arial"/>
          <w:szCs w:val="24"/>
          <w:lang w:val="en-GB"/>
        </w:rPr>
        <w:t xml:space="preserve"> </w:t>
      </w:r>
      <w:r w:rsidR="00A8379F" w:rsidRPr="00A8379F">
        <w:rPr>
          <w:rFonts w:ascii="Arial" w:hAnsi="Arial" w:cs="Arial"/>
          <w:szCs w:val="24"/>
          <w:lang w:val="en-GB"/>
        </w:rPr>
        <w:t>and was continued in force by a second 21 day notice which came into force on 19</w:t>
      </w:r>
      <w:r w:rsidR="00A8379F" w:rsidRPr="00A8379F">
        <w:rPr>
          <w:rFonts w:ascii="Arial" w:hAnsi="Arial" w:cs="Arial"/>
          <w:szCs w:val="24"/>
          <w:vertAlign w:val="superscript"/>
          <w:lang w:val="en-GB"/>
        </w:rPr>
        <w:t>th</w:t>
      </w:r>
      <w:r w:rsidR="00A8379F" w:rsidRPr="00A8379F">
        <w:rPr>
          <w:rFonts w:ascii="Arial" w:hAnsi="Arial" w:cs="Arial"/>
          <w:szCs w:val="24"/>
          <w:lang w:val="en-GB"/>
        </w:rPr>
        <w:t xml:space="preserve"> October 2020 </w:t>
      </w:r>
      <w:r w:rsidRPr="00A8379F">
        <w:rPr>
          <w:rFonts w:ascii="Arial" w:hAnsi="Arial" w:cs="Arial"/>
          <w:szCs w:val="24"/>
          <w:lang w:val="en-GB"/>
        </w:rPr>
        <w:t xml:space="preserve">and </w:t>
      </w:r>
      <w:r w:rsidR="00A8379F" w:rsidRPr="00A8379F">
        <w:rPr>
          <w:rFonts w:ascii="Arial" w:hAnsi="Arial" w:cs="Arial"/>
          <w:szCs w:val="24"/>
          <w:lang w:val="en-GB"/>
        </w:rPr>
        <w:t xml:space="preserve">was then further continued by a Continuation Order </w:t>
      </w:r>
      <w:r w:rsidR="00E01156">
        <w:rPr>
          <w:rFonts w:ascii="Arial" w:hAnsi="Arial" w:cs="Arial"/>
          <w:szCs w:val="24"/>
          <w:lang w:val="en-GB"/>
        </w:rPr>
        <w:t>which came into effect on 9</w:t>
      </w:r>
      <w:r w:rsidR="00E01156" w:rsidRPr="00E01156">
        <w:rPr>
          <w:rFonts w:ascii="Arial" w:hAnsi="Arial" w:cs="Arial"/>
          <w:szCs w:val="24"/>
          <w:vertAlign w:val="superscript"/>
          <w:lang w:val="en-GB"/>
        </w:rPr>
        <w:t>th</w:t>
      </w:r>
      <w:r w:rsidR="00E01156">
        <w:rPr>
          <w:rFonts w:ascii="Arial" w:hAnsi="Arial" w:cs="Arial"/>
          <w:szCs w:val="24"/>
          <w:lang w:val="en-GB"/>
        </w:rPr>
        <w:t xml:space="preserve"> November 2020 </w:t>
      </w:r>
      <w:r w:rsidR="00BD0E07">
        <w:rPr>
          <w:rFonts w:ascii="Arial" w:hAnsi="Arial" w:cs="Arial"/>
          <w:szCs w:val="24"/>
          <w:lang w:val="en-GB"/>
        </w:rPr>
        <w:t xml:space="preserve">and was subsequently continued in force by a Continuation No.2 Order which came into effect on28th March 2021 </w:t>
      </w:r>
      <w:r w:rsidR="00E01156">
        <w:rPr>
          <w:rFonts w:ascii="Arial" w:hAnsi="Arial" w:cs="Arial"/>
          <w:szCs w:val="24"/>
          <w:lang w:val="en-GB"/>
        </w:rPr>
        <w:t xml:space="preserve">and </w:t>
      </w:r>
      <w:r w:rsidRPr="00A8379F">
        <w:rPr>
          <w:rFonts w:ascii="Arial" w:hAnsi="Arial" w:cs="Arial"/>
          <w:szCs w:val="24"/>
          <w:lang w:val="en-GB"/>
        </w:rPr>
        <w:t xml:space="preserve">continues in force until </w:t>
      </w:r>
      <w:r w:rsidR="00A8379F" w:rsidRPr="00A8379F">
        <w:rPr>
          <w:rFonts w:ascii="Arial" w:hAnsi="Arial" w:cs="Arial"/>
          <w:szCs w:val="24"/>
          <w:lang w:val="en-GB"/>
        </w:rPr>
        <w:t>27</w:t>
      </w:r>
      <w:r w:rsidR="00A8379F" w:rsidRPr="00A8379F">
        <w:rPr>
          <w:rFonts w:ascii="Arial" w:hAnsi="Arial" w:cs="Arial"/>
          <w:szCs w:val="24"/>
          <w:vertAlign w:val="superscript"/>
          <w:lang w:val="en-GB"/>
        </w:rPr>
        <w:t>th</w:t>
      </w:r>
      <w:r w:rsidR="00A8379F" w:rsidRPr="00A8379F">
        <w:rPr>
          <w:rFonts w:ascii="Arial" w:hAnsi="Arial" w:cs="Arial"/>
          <w:szCs w:val="24"/>
          <w:lang w:val="en-GB"/>
        </w:rPr>
        <w:t xml:space="preserve"> </w:t>
      </w:r>
      <w:r w:rsidR="00BD0E07">
        <w:rPr>
          <w:rFonts w:ascii="Arial" w:hAnsi="Arial" w:cs="Arial"/>
          <w:szCs w:val="24"/>
          <w:lang w:val="en-GB"/>
        </w:rPr>
        <w:t>September</w:t>
      </w:r>
      <w:r w:rsidR="00A8379F" w:rsidRPr="00A8379F">
        <w:rPr>
          <w:rFonts w:ascii="Arial" w:hAnsi="Arial" w:cs="Arial"/>
          <w:szCs w:val="24"/>
          <w:lang w:val="en-GB"/>
        </w:rPr>
        <w:t xml:space="preserve"> 2021</w:t>
      </w:r>
      <w:r w:rsidRPr="00A8379F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A8379F" w:rsidRPr="00A8379F">
        <w:rPr>
          <w:rFonts w:ascii="Arial" w:hAnsi="Arial" w:cs="Arial"/>
          <w:szCs w:val="24"/>
          <w:lang w:val="en-GB"/>
        </w:rPr>
        <w:t>27</w:t>
      </w:r>
      <w:r w:rsidR="00A8379F" w:rsidRPr="00A8379F">
        <w:rPr>
          <w:rFonts w:ascii="Arial" w:hAnsi="Arial" w:cs="Arial"/>
          <w:szCs w:val="24"/>
          <w:vertAlign w:val="superscript"/>
          <w:lang w:val="en-GB"/>
        </w:rPr>
        <w:t>th</w:t>
      </w:r>
      <w:r w:rsidR="00A8379F" w:rsidRPr="00A8379F">
        <w:rPr>
          <w:rFonts w:ascii="Arial" w:hAnsi="Arial" w:cs="Arial"/>
          <w:szCs w:val="24"/>
          <w:lang w:val="en-GB"/>
        </w:rPr>
        <w:t xml:space="preserve"> September 202</w:t>
      </w:r>
      <w:r w:rsidR="00BD0E07">
        <w:rPr>
          <w:rFonts w:ascii="Arial" w:hAnsi="Arial" w:cs="Arial"/>
          <w:szCs w:val="24"/>
          <w:lang w:val="en-GB"/>
        </w:rPr>
        <w:t>2</w:t>
      </w:r>
      <w:r w:rsidRPr="00A8379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E523E8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4364DA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124E2D48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C2BD150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A8379F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1809BFB5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90C4DD5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7812BE5D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021DFBC3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535012A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14:paraId="41E7531A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626BE828" w14:textId="77777777" w:rsidR="005358FC" w:rsidRPr="00062932" w:rsidRDefault="005358FC" w:rsidP="00BD0E07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062932">
        <w:rPr>
          <w:rFonts w:ascii="Arial" w:hAnsi="Arial" w:cs="Arial"/>
          <w:szCs w:val="24"/>
          <w:lang w:val="en-GB"/>
        </w:rPr>
        <w:t xml:space="preserve">in the following length of </w:t>
      </w:r>
      <w:r w:rsidR="00A8379F" w:rsidRPr="00062932">
        <w:rPr>
          <w:rFonts w:ascii="Arial" w:hAnsi="Arial" w:cs="Arial"/>
          <w:szCs w:val="24"/>
          <w:lang w:val="en-GB"/>
        </w:rPr>
        <w:t>Bridleway</w:t>
      </w:r>
      <w:r w:rsidRPr="00062932">
        <w:rPr>
          <w:rFonts w:ascii="Arial" w:hAnsi="Arial" w:cs="Arial"/>
          <w:szCs w:val="24"/>
          <w:lang w:val="en-GB"/>
        </w:rPr>
        <w:t xml:space="preserve"> at </w:t>
      </w:r>
      <w:r w:rsidR="00A8379F" w:rsidRPr="00062932">
        <w:rPr>
          <w:rFonts w:ascii="Arial" w:hAnsi="Arial" w:cs="Arial"/>
          <w:szCs w:val="24"/>
          <w:lang w:val="en-GB"/>
        </w:rPr>
        <w:t>Clumber and Hardwick</w:t>
      </w:r>
      <w:r w:rsidR="00BC2C22" w:rsidRPr="00062932">
        <w:rPr>
          <w:rFonts w:ascii="Arial" w:hAnsi="Arial" w:cs="Arial"/>
          <w:szCs w:val="24"/>
          <w:lang w:val="en-GB"/>
        </w:rPr>
        <w:t xml:space="preserve"> </w:t>
      </w:r>
      <w:r w:rsidRPr="00062932">
        <w:rPr>
          <w:rFonts w:ascii="Arial" w:hAnsi="Arial" w:cs="Arial"/>
          <w:szCs w:val="24"/>
          <w:lang w:val="en-GB"/>
        </w:rPr>
        <w:t xml:space="preserve">in the </w:t>
      </w:r>
      <w:r w:rsidR="00BC2C22" w:rsidRPr="00062932">
        <w:rPr>
          <w:rFonts w:ascii="Arial" w:hAnsi="Arial" w:cs="Arial"/>
          <w:szCs w:val="24"/>
          <w:lang w:val="en-GB"/>
        </w:rPr>
        <w:t>District</w:t>
      </w:r>
      <w:r w:rsidR="00A8379F" w:rsidRPr="00062932">
        <w:rPr>
          <w:rFonts w:ascii="Arial" w:hAnsi="Arial" w:cs="Arial"/>
          <w:szCs w:val="24"/>
          <w:lang w:val="en-GB"/>
        </w:rPr>
        <w:t xml:space="preserve"> of Bassetlaw: -</w:t>
      </w:r>
    </w:p>
    <w:p w14:paraId="60B62CF5" w14:textId="77777777" w:rsidR="005358FC" w:rsidRPr="0006293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E79875" w14:textId="77777777" w:rsidR="005358FC" w:rsidRPr="00062932" w:rsidRDefault="00A8379F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062932">
        <w:rPr>
          <w:rFonts w:ascii="Arial" w:hAnsi="Arial" w:cs="Arial"/>
          <w:b/>
          <w:u w:val="single"/>
        </w:rPr>
        <w:t>Clumber and Hardwick Bridleway No.5 (Hardwick Ford)</w:t>
      </w:r>
      <w:r w:rsidRPr="00062932">
        <w:rPr>
          <w:rFonts w:ascii="Arial" w:hAnsi="Arial" w:cs="Arial"/>
          <w:spacing w:val="-3"/>
        </w:rPr>
        <w:t xml:space="preserve">, from grid reference SK 6391 7541 to grid reference SK 6419 7506, comprising </w:t>
      </w:r>
      <w:proofErr w:type="gramStart"/>
      <w:r w:rsidRPr="00062932">
        <w:rPr>
          <w:rFonts w:ascii="Arial" w:hAnsi="Arial" w:cs="Arial"/>
          <w:spacing w:val="-3"/>
        </w:rPr>
        <w:t>a distance of approximately</w:t>
      </w:r>
      <w:proofErr w:type="gramEnd"/>
      <w:r w:rsidRPr="00062932">
        <w:rPr>
          <w:rFonts w:ascii="Arial" w:hAnsi="Arial" w:cs="Arial"/>
          <w:spacing w:val="-3"/>
        </w:rPr>
        <w:t xml:space="preserve"> 490 metres.</w:t>
      </w:r>
    </w:p>
    <w:p w14:paraId="1AD09819" w14:textId="77777777" w:rsidR="005358FC" w:rsidRPr="00062932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4F67B785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A8379F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 </w:t>
      </w:r>
      <w:r w:rsidR="00A8379F">
        <w:rPr>
          <w:rFonts w:ascii="Arial" w:hAnsi="Arial" w:cs="Arial"/>
          <w:szCs w:val="24"/>
          <w:lang w:val="en-GB"/>
        </w:rPr>
        <w:t>on public rights of way.</w:t>
      </w:r>
    </w:p>
    <w:p w14:paraId="58F84B3F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86B993C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A8379F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62E27B7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5A7A148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A8379F">
        <w:rPr>
          <w:rFonts w:ascii="Arial" w:hAnsi="Arial" w:cs="Arial"/>
          <w:noProof/>
          <w:szCs w:val="24"/>
          <w:lang w:val="en-GB"/>
        </w:rPr>
        <w:t>The National Trust to make repairs to the footbridge</w:t>
      </w:r>
      <w:r w:rsidR="00062932">
        <w:rPr>
          <w:rFonts w:ascii="Arial" w:hAnsi="Arial" w:cs="Arial"/>
          <w:noProof/>
          <w:szCs w:val="24"/>
          <w:lang w:val="en-GB"/>
        </w:rPr>
        <w:t>,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</w:t>
      </w:r>
      <w:r w:rsidR="00062932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062932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2AE3163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4D7BAEE" w14:textId="5B856228" w:rsidR="005358FC" w:rsidRPr="00062932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062932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062932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062932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062932" w:rsidRPr="00062932">
        <w:rPr>
          <w:rFonts w:ascii="Arial" w:hAnsi="Arial" w:cs="Arial"/>
          <w:b/>
          <w:szCs w:val="24"/>
          <w:u w:val="single"/>
          <w:lang w:val="en-GB"/>
        </w:rPr>
        <w:t>2</w:t>
      </w:r>
      <w:r w:rsidR="00BD0E07">
        <w:rPr>
          <w:rFonts w:ascii="Arial" w:hAnsi="Arial" w:cs="Arial"/>
          <w:b/>
          <w:szCs w:val="24"/>
          <w:u w:val="single"/>
          <w:lang w:val="en-GB"/>
        </w:rPr>
        <w:t>4</w:t>
      </w:r>
      <w:r w:rsidR="00062932" w:rsidRPr="00062932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062932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BD0E07">
        <w:rPr>
          <w:rFonts w:ascii="Arial" w:hAnsi="Arial" w:cs="Arial"/>
          <w:b/>
          <w:szCs w:val="24"/>
          <w:u w:val="single"/>
          <w:lang w:val="en-GB"/>
        </w:rPr>
        <w:t xml:space="preserve">SEPTEMBER </w:t>
      </w:r>
      <w:r w:rsidR="00062932" w:rsidRPr="00062932">
        <w:rPr>
          <w:rFonts w:ascii="Arial" w:hAnsi="Arial" w:cs="Arial"/>
          <w:b/>
          <w:szCs w:val="24"/>
          <w:u w:val="single"/>
          <w:lang w:val="en-GB"/>
        </w:rPr>
        <w:t xml:space="preserve"> 2021</w:t>
      </w:r>
    </w:p>
    <w:p w14:paraId="432B27D5" w14:textId="77777777" w:rsidR="005358FC" w:rsidRPr="0006293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9A3FB6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52EFB2B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50A9228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39F5AE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E01156">
        <w:rPr>
          <w:rFonts w:ascii="Arial" w:hAnsi="Arial" w:cs="Arial"/>
          <w:szCs w:val="24"/>
          <w:lang w:val="en-GB"/>
        </w:rPr>
        <w:t>,</w:t>
      </w:r>
      <w:r w:rsidR="00144C48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062932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136F4E6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01F69E9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6A4F" w14:textId="77777777" w:rsidR="00A8379F" w:rsidRDefault="00A8379F">
      <w:pPr>
        <w:spacing w:line="20" w:lineRule="exact"/>
      </w:pPr>
    </w:p>
  </w:endnote>
  <w:endnote w:type="continuationSeparator" w:id="0">
    <w:p w14:paraId="3ABC35E4" w14:textId="77777777" w:rsidR="00A8379F" w:rsidRDefault="00A8379F">
      <w:r>
        <w:t xml:space="preserve"> </w:t>
      </w:r>
    </w:p>
  </w:endnote>
  <w:endnote w:type="continuationNotice" w:id="1">
    <w:p w14:paraId="11A563B4" w14:textId="77777777" w:rsidR="00A8379F" w:rsidRDefault="00A837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FE86" w14:textId="77777777" w:rsidR="00A8379F" w:rsidRPr="00A51DEB" w:rsidRDefault="00A8379F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D785" w14:textId="77777777" w:rsidR="00A8379F" w:rsidRDefault="00A8379F">
      <w:r>
        <w:separator/>
      </w:r>
    </w:p>
  </w:footnote>
  <w:footnote w:type="continuationSeparator" w:id="0">
    <w:p w14:paraId="4808C7B8" w14:textId="77777777" w:rsidR="00A8379F" w:rsidRDefault="00A8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2932"/>
    <w:rsid w:val="000674F4"/>
    <w:rsid w:val="000E3D24"/>
    <w:rsid w:val="000E437B"/>
    <w:rsid w:val="001036EB"/>
    <w:rsid w:val="00116B53"/>
    <w:rsid w:val="00144C48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8379F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BD0E07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1156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3EEF8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9</cp:revision>
  <cp:lastPrinted>2014-11-11T08:36:00Z</cp:lastPrinted>
  <dcterms:created xsi:type="dcterms:W3CDTF">2014-10-27T15:55:00Z</dcterms:created>
  <dcterms:modified xsi:type="dcterms:W3CDTF">2021-09-01T14:32:00Z</dcterms:modified>
</cp:coreProperties>
</file>