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7AE4E" w14:textId="77777777" w:rsidR="00DB0BA3" w:rsidRDefault="00611802">
      <w:r>
        <w:rPr>
          <w:noProof/>
        </w:rPr>
        <w:drawing>
          <wp:inline distT="0" distB="0" distL="0" distR="0" wp14:anchorId="2896E857" wp14:editId="02AFA541">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952750" cy="495300"/>
                    </a:xfrm>
                    <a:prstGeom prst="rect">
                      <a:avLst/>
                    </a:prstGeom>
                  </pic:spPr>
                </pic:pic>
              </a:graphicData>
            </a:graphic>
          </wp:inline>
        </w:drawing>
      </w:r>
    </w:p>
    <w:p w14:paraId="6E5C0D0E" w14:textId="77777777" w:rsidR="00393A30" w:rsidRDefault="00393A30">
      <w:pPr>
        <w:sectPr w:rsidR="00393A30" w:rsidSect="009F7205">
          <w:footerReference w:type="default" r:id="rId10"/>
          <w:pgSz w:w="16840" w:h="11907" w:orient="landscape" w:code="9"/>
          <w:pgMar w:top="567" w:right="567" w:bottom="567" w:left="567" w:header="709" w:footer="335" w:gutter="0"/>
          <w:cols w:space="708"/>
          <w:docGrid w:linePitch="360"/>
        </w:sectPr>
      </w:pPr>
    </w:p>
    <w:p w14:paraId="5C6DD044" w14:textId="77777777"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14:paraId="70E7CBE3" w14:textId="77777777" w:rsidTr="02AFA541">
        <w:trPr>
          <w:trHeight w:val="284"/>
        </w:trPr>
        <w:tc>
          <w:tcPr>
            <w:tcW w:w="567" w:type="dxa"/>
            <w:shd w:val="clear" w:color="auto" w:fill="000000" w:themeFill="text1"/>
            <w:tcMar>
              <w:top w:w="113" w:type="dxa"/>
              <w:left w:w="0" w:type="dxa"/>
              <w:bottom w:w="113" w:type="dxa"/>
              <w:right w:w="0" w:type="dxa"/>
            </w:tcMar>
            <w:vAlign w:val="center"/>
          </w:tcPr>
          <w:p w14:paraId="7BDB960B" w14:textId="77777777" w:rsidR="00393A30" w:rsidRDefault="00393A30" w:rsidP="00393A30">
            <w:pPr>
              <w:ind w:left="-391" w:firstLine="138"/>
            </w:pPr>
          </w:p>
        </w:tc>
        <w:tc>
          <w:tcPr>
            <w:tcW w:w="10773" w:type="dxa"/>
            <w:shd w:val="clear" w:color="auto" w:fill="000000" w:themeFill="text1"/>
            <w:tcMar>
              <w:top w:w="113" w:type="dxa"/>
              <w:left w:w="0" w:type="dxa"/>
              <w:bottom w:w="113" w:type="dxa"/>
              <w:right w:w="0" w:type="dxa"/>
            </w:tcMar>
            <w:vAlign w:val="center"/>
          </w:tcPr>
          <w:p w14:paraId="32181FEE" w14:textId="5D16F62B" w:rsidR="00393A30" w:rsidRPr="001815D4" w:rsidRDefault="00C834C9" w:rsidP="02AFA541">
            <w:pPr>
              <w:rPr>
                <w:b/>
                <w:bCs/>
                <w:color w:val="FFFFFF"/>
                <w:sz w:val="32"/>
                <w:szCs w:val="32"/>
              </w:rPr>
            </w:pPr>
            <w:r>
              <w:rPr>
                <w:b/>
                <w:bCs/>
                <w:color w:val="FFFFFF" w:themeColor="background1"/>
                <w:sz w:val="32"/>
                <w:szCs w:val="32"/>
              </w:rPr>
              <w:t>COVID-19 Individual Risk Assessment Record</w:t>
            </w:r>
          </w:p>
        </w:tc>
        <w:tc>
          <w:tcPr>
            <w:tcW w:w="5529" w:type="dxa"/>
            <w:shd w:val="clear" w:color="auto" w:fill="000000" w:themeFill="text1"/>
            <w:tcMar>
              <w:top w:w="113" w:type="dxa"/>
              <w:left w:w="0" w:type="dxa"/>
              <w:bottom w:w="113" w:type="dxa"/>
              <w:right w:w="0" w:type="dxa"/>
            </w:tcMar>
            <w:vAlign w:val="center"/>
          </w:tcPr>
          <w:p w14:paraId="628DB1B8" w14:textId="77777777" w:rsidR="00393A30" w:rsidRDefault="00393A30" w:rsidP="00393A30"/>
        </w:tc>
      </w:tr>
    </w:tbl>
    <w:p w14:paraId="0785C0D3" w14:textId="77777777"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1883"/>
        <w:gridCol w:w="1884"/>
        <w:gridCol w:w="757"/>
        <w:gridCol w:w="1127"/>
        <w:gridCol w:w="1884"/>
        <w:gridCol w:w="166"/>
        <w:gridCol w:w="1717"/>
        <w:gridCol w:w="1890"/>
      </w:tblGrid>
      <w:tr w:rsidR="00BC67F5" w:rsidRPr="009778C2" w14:paraId="378B2820" w14:textId="77777777" w:rsidTr="2DB0A56C">
        <w:tc>
          <w:tcPr>
            <w:tcW w:w="1398" w:type="pct"/>
            <w:shd w:val="clear" w:color="auto" w:fill="F3F3F3"/>
            <w:vAlign w:val="center"/>
          </w:tcPr>
          <w:p w14:paraId="31430DC9" w14:textId="77777777" w:rsidR="00BC67F5" w:rsidRPr="009778C2" w:rsidRDefault="00BC67F5" w:rsidP="00BC67F5">
            <w:pPr>
              <w:rPr>
                <w:b/>
                <w:sz w:val="20"/>
                <w:szCs w:val="20"/>
                <w:lang w:eastAsia="en-US"/>
              </w:rPr>
            </w:pPr>
            <w:r w:rsidRPr="009778C2">
              <w:rPr>
                <w:b/>
                <w:sz w:val="20"/>
                <w:szCs w:val="20"/>
                <w:lang w:eastAsia="en-US"/>
              </w:rPr>
              <w:t xml:space="preserve">Operations/Work Activities covered by this assessment: </w:t>
            </w:r>
          </w:p>
        </w:tc>
        <w:tc>
          <w:tcPr>
            <w:tcW w:w="3602" w:type="pct"/>
            <w:gridSpan w:val="8"/>
            <w:shd w:val="clear" w:color="auto" w:fill="auto"/>
            <w:vAlign w:val="center"/>
          </w:tcPr>
          <w:p w14:paraId="74749528" w14:textId="27F20DF5" w:rsidR="00BC67F5" w:rsidRPr="009778C2" w:rsidRDefault="003E60DF" w:rsidP="00E32AE2">
            <w:pPr>
              <w:keepNext/>
              <w:tabs>
                <w:tab w:val="num" w:pos="360"/>
              </w:tabs>
              <w:spacing w:before="120" w:after="120"/>
              <w:ind w:left="720" w:right="-468" w:hanging="720"/>
              <w:outlineLvl w:val="0"/>
              <w:rPr>
                <w:rFonts w:cs="Arial"/>
                <w:bCs/>
                <w:caps/>
                <w:kern w:val="32"/>
                <w:sz w:val="20"/>
                <w:szCs w:val="20"/>
                <w:lang w:eastAsia="en-US"/>
              </w:rPr>
            </w:pPr>
            <w:r>
              <w:rPr>
                <w:rFonts w:cs="Arial"/>
                <w:bCs/>
                <w:caps/>
                <w:kern w:val="32"/>
                <w:sz w:val="18"/>
                <w:szCs w:val="18"/>
                <w:lang w:eastAsia="en-US"/>
              </w:rPr>
              <w:t>COVID-19 Individual risk assessment record</w:t>
            </w:r>
          </w:p>
        </w:tc>
      </w:tr>
      <w:tr w:rsidR="00BC67F5" w:rsidRPr="009778C2" w14:paraId="522956DF" w14:textId="77777777" w:rsidTr="2DB0A56C">
        <w:tc>
          <w:tcPr>
            <w:tcW w:w="1398" w:type="pct"/>
            <w:shd w:val="clear" w:color="auto" w:fill="F3F3F3"/>
            <w:vAlign w:val="center"/>
          </w:tcPr>
          <w:p w14:paraId="708F328E" w14:textId="77777777" w:rsidR="00BC67F5" w:rsidRPr="009778C2" w:rsidRDefault="00BC67F5" w:rsidP="00BC67F5">
            <w:pPr>
              <w:rPr>
                <w:b/>
                <w:sz w:val="20"/>
                <w:szCs w:val="20"/>
                <w:lang w:eastAsia="en-US"/>
              </w:rPr>
            </w:pPr>
            <w:r w:rsidRPr="009778C2">
              <w:rPr>
                <w:b/>
                <w:sz w:val="20"/>
                <w:szCs w:val="20"/>
                <w:lang w:eastAsia="en-US"/>
              </w:rPr>
              <w:t xml:space="preserve">Site Address/Location:  </w:t>
            </w:r>
          </w:p>
        </w:tc>
        <w:tc>
          <w:tcPr>
            <w:tcW w:w="1441" w:type="pct"/>
            <w:gridSpan w:val="3"/>
            <w:shd w:val="clear" w:color="auto" w:fill="auto"/>
            <w:vAlign w:val="center"/>
          </w:tcPr>
          <w:p w14:paraId="4093771C" w14:textId="419FADFD" w:rsidR="00BC67F5" w:rsidRPr="009778C2" w:rsidRDefault="00082289" w:rsidP="00E32AE2">
            <w:pPr>
              <w:spacing w:before="120" w:after="120"/>
              <w:rPr>
                <w:sz w:val="20"/>
                <w:szCs w:val="20"/>
                <w:lang w:eastAsia="en-US"/>
              </w:rPr>
            </w:pPr>
            <w:r w:rsidRPr="00E94093">
              <w:rPr>
                <w:sz w:val="20"/>
                <w:szCs w:val="20"/>
                <w:highlight w:val="yellow"/>
                <w:lang w:eastAsia="en-US"/>
              </w:rPr>
              <w:t>&lt;INSERT SCHOOL ADDRESS&gt;</w:t>
            </w:r>
          </w:p>
        </w:tc>
        <w:tc>
          <w:tcPr>
            <w:tcW w:w="1012" w:type="pct"/>
            <w:gridSpan w:val="3"/>
            <w:shd w:val="clear" w:color="auto" w:fill="F3F3F3"/>
            <w:vAlign w:val="center"/>
          </w:tcPr>
          <w:p w14:paraId="744D3B05" w14:textId="77777777" w:rsidR="00BC67F5" w:rsidRPr="009778C2" w:rsidRDefault="00BC67F5" w:rsidP="00BC67F5">
            <w:pPr>
              <w:rPr>
                <w:b/>
                <w:sz w:val="20"/>
                <w:szCs w:val="20"/>
                <w:lang w:eastAsia="en-US"/>
              </w:rPr>
            </w:pPr>
            <w:r w:rsidRPr="009778C2">
              <w:rPr>
                <w:b/>
                <w:sz w:val="20"/>
                <w:szCs w:val="20"/>
                <w:lang w:eastAsia="en-US"/>
              </w:rPr>
              <w:t>Department/Service/Team:</w:t>
            </w:r>
          </w:p>
        </w:tc>
        <w:tc>
          <w:tcPr>
            <w:tcW w:w="1149" w:type="pct"/>
            <w:gridSpan w:val="2"/>
            <w:shd w:val="clear" w:color="auto" w:fill="auto"/>
            <w:vAlign w:val="center"/>
          </w:tcPr>
          <w:p w14:paraId="51DE2474" w14:textId="328AA1E6" w:rsidR="00BC67F5" w:rsidRPr="009778C2" w:rsidRDefault="008E43D2" w:rsidP="00E32AE2">
            <w:pPr>
              <w:spacing w:before="120" w:after="120"/>
              <w:rPr>
                <w:sz w:val="20"/>
                <w:szCs w:val="20"/>
                <w:lang w:eastAsia="en-US"/>
              </w:rPr>
            </w:pPr>
            <w:r w:rsidRPr="00E94093">
              <w:rPr>
                <w:sz w:val="20"/>
                <w:szCs w:val="20"/>
                <w:highlight w:val="yellow"/>
                <w:lang w:eastAsia="en-US"/>
              </w:rPr>
              <w:t>&lt;INSERT SCHOOL NAME&gt;</w:t>
            </w:r>
          </w:p>
        </w:tc>
      </w:tr>
      <w:tr w:rsidR="00121265" w:rsidRPr="009778C2" w14:paraId="60B15FC4" w14:textId="77777777" w:rsidTr="2DB0A56C">
        <w:tc>
          <w:tcPr>
            <w:tcW w:w="1398" w:type="pct"/>
            <w:shd w:val="clear" w:color="auto" w:fill="F3F3F3"/>
            <w:vAlign w:val="center"/>
          </w:tcPr>
          <w:p w14:paraId="16F695F6" w14:textId="77777777" w:rsidR="00121265" w:rsidRPr="009778C2" w:rsidRDefault="00121265" w:rsidP="00BC67F5">
            <w:pPr>
              <w:rPr>
                <w:b/>
                <w:sz w:val="20"/>
                <w:szCs w:val="20"/>
                <w:lang w:eastAsia="en-US"/>
              </w:rPr>
            </w:pPr>
            <w:r w:rsidRPr="009778C2">
              <w:rPr>
                <w:b/>
                <w:sz w:val="20"/>
                <w:szCs w:val="20"/>
                <w:lang w:eastAsia="en-US"/>
              </w:rPr>
              <w:t>Assessment Date:</w:t>
            </w:r>
          </w:p>
        </w:tc>
        <w:sdt>
          <w:sdtPr>
            <w:rPr>
              <w:sz w:val="20"/>
              <w:szCs w:val="20"/>
              <w:lang w:eastAsia="en-US"/>
            </w:rPr>
            <w:id w:val="1367488427"/>
            <w:placeholder>
              <w:docPart w:val="DefaultPlaceholder_-1854013437"/>
            </w:placeholder>
            <w:showingPlcHdr/>
            <w:date>
              <w:dateFormat w:val="dd/MM/yyyy"/>
              <w:lid w:val="en-GB"/>
              <w:storeMappedDataAs w:val="dateTime"/>
              <w:calendar w:val="gregorian"/>
            </w:date>
          </w:sdtPr>
          <w:sdtEndPr/>
          <w:sdtContent>
            <w:tc>
              <w:tcPr>
                <w:tcW w:w="1441" w:type="pct"/>
                <w:gridSpan w:val="3"/>
                <w:shd w:val="clear" w:color="auto" w:fill="auto"/>
                <w:vAlign w:val="center"/>
              </w:tcPr>
              <w:p w14:paraId="0CE3B5E4" w14:textId="77777777" w:rsidR="00121265" w:rsidRPr="009778C2" w:rsidRDefault="00121265" w:rsidP="00E32AE2">
                <w:pPr>
                  <w:spacing w:before="120" w:after="120"/>
                  <w:rPr>
                    <w:sz w:val="20"/>
                    <w:szCs w:val="20"/>
                    <w:lang w:eastAsia="en-US"/>
                  </w:rPr>
                </w:pPr>
                <w:r w:rsidRPr="009778C2">
                  <w:rPr>
                    <w:rStyle w:val="PlaceholderText"/>
                    <w:sz w:val="20"/>
                    <w:szCs w:val="20"/>
                  </w:rPr>
                  <w:t>Click or tap to enter a date.</w:t>
                </w:r>
              </w:p>
            </w:tc>
          </w:sdtContent>
        </w:sdt>
        <w:tc>
          <w:tcPr>
            <w:tcW w:w="1012" w:type="pct"/>
            <w:gridSpan w:val="3"/>
            <w:shd w:val="clear" w:color="auto" w:fill="F3F3F3"/>
            <w:vAlign w:val="center"/>
          </w:tcPr>
          <w:p w14:paraId="16C5B629" w14:textId="77777777" w:rsidR="00121265" w:rsidRPr="009778C2" w:rsidRDefault="00121265" w:rsidP="00BC67F5">
            <w:pPr>
              <w:rPr>
                <w:b/>
                <w:sz w:val="20"/>
                <w:szCs w:val="20"/>
                <w:lang w:eastAsia="en-US"/>
              </w:rPr>
            </w:pPr>
            <w:r w:rsidRPr="009778C2">
              <w:rPr>
                <w:b/>
                <w:sz w:val="20"/>
                <w:szCs w:val="20"/>
                <w:lang w:eastAsia="en-US"/>
              </w:rPr>
              <w:t>Lead Assessor:</w:t>
            </w:r>
          </w:p>
        </w:tc>
        <w:tc>
          <w:tcPr>
            <w:tcW w:w="1149" w:type="pct"/>
            <w:gridSpan w:val="2"/>
            <w:shd w:val="clear" w:color="auto" w:fill="auto"/>
            <w:vAlign w:val="center"/>
          </w:tcPr>
          <w:p w14:paraId="39E9FD90" w14:textId="23D15AB6" w:rsidR="00121265" w:rsidRPr="009778C2" w:rsidRDefault="004E287A" w:rsidP="00E32AE2">
            <w:pPr>
              <w:spacing w:before="120" w:after="120"/>
              <w:rPr>
                <w:sz w:val="20"/>
                <w:szCs w:val="20"/>
                <w:lang w:eastAsia="en-US"/>
              </w:rPr>
            </w:pPr>
            <w:r w:rsidRPr="00E94093">
              <w:rPr>
                <w:sz w:val="20"/>
                <w:szCs w:val="20"/>
                <w:highlight w:val="yellow"/>
                <w:lang w:eastAsia="en-US"/>
              </w:rPr>
              <w:t>&lt;INSERT NAME&gt;</w:t>
            </w:r>
          </w:p>
        </w:tc>
      </w:tr>
      <w:tr w:rsidR="00C84CB5" w:rsidRPr="009778C2" w14:paraId="6A276EAE" w14:textId="77777777" w:rsidTr="2DB0A56C">
        <w:tc>
          <w:tcPr>
            <w:tcW w:w="1398" w:type="pct"/>
            <w:shd w:val="clear" w:color="auto" w:fill="F3F3F3"/>
            <w:vAlign w:val="center"/>
          </w:tcPr>
          <w:p w14:paraId="0FB3D5F8" w14:textId="77777777" w:rsidR="00C84CB5" w:rsidRPr="009778C2" w:rsidRDefault="00C84CB5" w:rsidP="00C84CB5">
            <w:pPr>
              <w:rPr>
                <w:b/>
                <w:sz w:val="20"/>
                <w:szCs w:val="20"/>
                <w:lang w:eastAsia="en-US"/>
              </w:rPr>
            </w:pPr>
            <w:r w:rsidRPr="009778C2">
              <w:rPr>
                <w:b/>
                <w:sz w:val="20"/>
                <w:szCs w:val="20"/>
                <w:lang w:eastAsia="en-US"/>
              </w:rPr>
              <w:t>Authorised By:</w:t>
            </w:r>
          </w:p>
        </w:tc>
        <w:tc>
          <w:tcPr>
            <w:tcW w:w="3602" w:type="pct"/>
            <w:gridSpan w:val="8"/>
            <w:shd w:val="clear" w:color="auto" w:fill="auto"/>
            <w:vAlign w:val="center"/>
          </w:tcPr>
          <w:p w14:paraId="012456ED" w14:textId="163EE515" w:rsidR="00C84CB5" w:rsidRPr="009778C2" w:rsidRDefault="00D35667" w:rsidP="00C84CB5">
            <w:pPr>
              <w:spacing w:before="120" w:after="120"/>
              <w:rPr>
                <w:sz w:val="20"/>
                <w:szCs w:val="20"/>
                <w:lang w:eastAsia="en-US"/>
              </w:rPr>
            </w:pPr>
            <w:r w:rsidRPr="00E94093">
              <w:rPr>
                <w:sz w:val="20"/>
                <w:szCs w:val="20"/>
                <w:highlight w:val="yellow"/>
                <w:lang w:eastAsia="en-US"/>
              </w:rPr>
              <w:t>&lt;INSERT NAME&gt;</w:t>
            </w:r>
          </w:p>
        </w:tc>
      </w:tr>
      <w:tr w:rsidR="002759FB" w:rsidRPr="009778C2" w14:paraId="5B75E0B2" w14:textId="5F556C44" w:rsidTr="2DB0A56C">
        <w:trPr>
          <w:trHeight w:val="802"/>
        </w:trPr>
        <w:tc>
          <w:tcPr>
            <w:tcW w:w="1398" w:type="pct"/>
            <w:shd w:val="clear" w:color="auto" w:fill="F3F3F3"/>
            <w:vAlign w:val="center"/>
          </w:tcPr>
          <w:p w14:paraId="05CDE5FA" w14:textId="77777777" w:rsidR="002759FB" w:rsidRPr="009778C2" w:rsidRDefault="002759FB" w:rsidP="00C84CB5">
            <w:pPr>
              <w:spacing w:before="120" w:after="120"/>
              <w:rPr>
                <w:b/>
                <w:sz w:val="20"/>
                <w:szCs w:val="20"/>
                <w:lang w:eastAsia="en-US"/>
              </w:rPr>
            </w:pPr>
            <w:r w:rsidRPr="009778C2">
              <w:rPr>
                <w:b/>
                <w:sz w:val="20"/>
                <w:szCs w:val="20"/>
                <w:lang w:eastAsia="en-US"/>
              </w:rPr>
              <w:t>Who Might Be Affected</w:t>
            </w:r>
          </w:p>
        </w:tc>
        <w:tc>
          <w:tcPr>
            <w:tcW w:w="600" w:type="pct"/>
            <w:shd w:val="clear" w:color="auto" w:fill="auto"/>
          </w:tcPr>
          <w:p w14:paraId="3DA9DDBC" w14:textId="77777777" w:rsidR="002759FB" w:rsidRPr="009778C2" w:rsidRDefault="002759FB" w:rsidP="00C84CB5">
            <w:pPr>
              <w:spacing w:before="120" w:after="120"/>
              <w:jc w:val="center"/>
              <w:rPr>
                <w:sz w:val="20"/>
                <w:szCs w:val="20"/>
                <w:lang w:eastAsia="en-US"/>
              </w:rPr>
            </w:pPr>
            <w:r w:rsidRPr="009778C2">
              <w:rPr>
                <w:sz w:val="20"/>
                <w:szCs w:val="20"/>
                <w:lang w:eastAsia="en-US"/>
              </w:rPr>
              <w:t>Employee</w:t>
            </w:r>
          </w:p>
          <w:sdt>
            <w:sdtPr>
              <w:rPr>
                <w:sz w:val="20"/>
                <w:szCs w:val="20"/>
                <w:lang w:eastAsia="en-US"/>
              </w:rPr>
              <w:id w:val="1709678144"/>
              <w14:checkbox>
                <w14:checked w14:val="0"/>
                <w14:checkedState w14:val="2612" w14:font="MS Gothic"/>
                <w14:uncheckedState w14:val="2610" w14:font="MS Gothic"/>
              </w14:checkbox>
            </w:sdtPr>
            <w:sdtEndPr/>
            <w:sdtContent>
              <w:p w14:paraId="76E8C90D" w14:textId="76F05536" w:rsidR="002759FB" w:rsidRPr="009778C2" w:rsidRDefault="00882781" w:rsidP="00A875DC">
                <w:pPr>
                  <w:spacing w:before="120" w:after="120"/>
                  <w:jc w:val="center"/>
                  <w:rPr>
                    <w:sz w:val="20"/>
                    <w:szCs w:val="20"/>
                    <w:lang w:eastAsia="en-US"/>
                  </w:rPr>
                </w:pPr>
                <w:r>
                  <w:rPr>
                    <w:rFonts w:ascii="MS Gothic" w:eastAsia="MS Gothic" w:hAnsi="MS Gothic" w:hint="eastAsia"/>
                    <w:sz w:val="20"/>
                    <w:szCs w:val="20"/>
                    <w:lang w:eastAsia="en-US"/>
                  </w:rPr>
                  <w:t>☐</w:t>
                </w:r>
              </w:p>
            </w:sdtContent>
          </w:sdt>
        </w:tc>
        <w:tc>
          <w:tcPr>
            <w:tcW w:w="600" w:type="pct"/>
            <w:shd w:val="clear" w:color="auto" w:fill="auto"/>
          </w:tcPr>
          <w:p w14:paraId="7C2401BB" w14:textId="77777777" w:rsidR="002759FB" w:rsidRPr="009778C2" w:rsidRDefault="002759FB" w:rsidP="002759FB">
            <w:pPr>
              <w:spacing w:before="120" w:after="120"/>
              <w:jc w:val="center"/>
              <w:rPr>
                <w:sz w:val="20"/>
                <w:szCs w:val="20"/>
                <w:lang w:eastAsia="en-US"/>
              </w:rPr>
            </w:pPr>
            <w:r w:rsidRPr="009778C2">
              <w:rPr>
                <w:sz w:val="20"/>
                <w:szCs w:val="20"/>
                <w:lang w:eastAsia="en-US"/>
              </w:rPr>
              <w:t>Contractor</w:t>
            </w:r>
          </w:p>
          <w:sdt>
            <w:sdtPr>
              <w:rPr>
                <w:sz w:val="20"/>
                <w:szCs w:val="20"/>
                <w:lang w:eastAsia="en-US"/>
              </w:rPr>
              <w:id w:val="-8072581"/>
              <w14:checkbox>
                <w14:checked w14:val="0"/>
                <w14:checkedState w14:val="2612" w14:font="MS Gothic"/>
                <w14:uncheckedState w14:val="2610" w14:font="MS Gothic"/>
              </w14:checkbox>
            </w:sdtPr>
            <w:sdtEndPr/>
            <w:sdtContent>
              <w:p w14:paraId="0C635281" w14:textId="77777777" w:rsidR="002759FB" w:rsidRPr="009778C2" w:rsidRDefault="002759FB" w:rsidP="002759FB">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p w14:paraId="6B27499D" w14:textId="77777777" w:rsidR="002759FB" w:rsidRPr="009778C2" w:rsidRDefault="002759FB" w:rsidP="00C84CB5">
            <w:pPr>
              <w:jc w:val="center"/>
              <w:rPr>
                <w:sz w:val="20"/>
                <w:szCs w:val="20"/>
                <w:lang w:eastAsia="en-US"/>
              </w:rPr>
            </w:pPr>
          </w:p>
        </w:tc>
        <w:tc>
          <w:tcPr>
            <w:tcW w:w="600" w:type="pct"/>
            <w:gridSpan w:val="2"/>
            <w:shd w:val="clear" w:color="auto" w:fill="auto"/>
          </w:tcPr>
          <w:p w14:paraId="3729F49F" w14:textId="77777777" w:rsidR="002759FB" w:rsidRPr="009778C2" w:rsidRDefault="002759FB" w:rsidP="002759FB">
            <w:pPr>
              <w:spacing w:before="120" w:after="120"/>
              <w:jc w:val="center"/>
              <w:rPr>
                <w:sz w:val="20"/>
                <w:szCs w:val="20"/>
                <w:lang w:eastAsia="en-US"/>
              </w:rPr>
            </w:pPr>
            <w:r w:rsidRPr="009778C2">
              <w:rPr>
                <w:sz w:val="20"/>
                <w:szCs w:val="20"/>
                <w:lang w:eastAsia="en-US"/>
              </w:rPr>
              <w:t>Visitor</w:t>
            </w:r>
          </w:p>
          <w:sdt>
            <w:sdtPr>
              <w:rPr>
                <w:sz w:val="20"/>
                <w:szCs w:val="20"/>
                <w:lang w:eastAsia="en-US"/>
              </w:rPr>
              <w:id w:val="534239125"/>
              <w14:checkbox>
                <w14:checked w14:val="0"/>
                <w14:checkedState w14:val="2612" w14:font="MS Gothic"/>
                <w14:uncheckedState w14:val="2610" w14:font="MS Gothic"/>
              </w14:checkbox>
            </w:sdtPr>
            <w:sdtEndPr/>
            <w:sdtContent>
              <w:p w14:paraId="5F9A4B3B" w14:textId="77777777"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p w14:paraId="5D3FEEDD" w14:textId="77777777" w:rsidR="002759FB" w:rsidRPr="009778C2" w:rsidRDefault="002759FB" w:rsidP="00C84CB5">
            <w:pPr>
              <w:jc w:val="center"/>
              <w:rPr>
                <w:sz w:val="20"/>
                <w:szCs w:val="20"/>
                <w:lang w:eastAsia="en-US"/>
              </w:rPr>
            </w:pPr>
          </w:p>
        </w:tc>
        <w:tc>
          <w:tcPr>
            <w:tcW w:w="600" w:type="pct"/>
            <w:shd w:val="clear" w:color="auto" w:fill="auto"/>
          </w:tcPr>
          <w:p w14:paraId="7C7292DC" w14:textId="77777777" w:rsidR="002759FB" w:rsidRPr="009778C2" w:rsidRDefault="002759FB" w:rsidP="002759FB">
            <w:pPr>
              <w:spacing w:before="120" w:after="120"/>
              <w:jc w:val="center"/>
              <w:rPr>
                <w:sz w:val="20"/>
                <w:szCs w:val="20"/>
                <w:lang w:eastAsia="en-US"/>
              </w:rPr>
            </w:pPr>
            <w:r w:rsidRPr="009778C2">
              <w:rPr>
                <w:sz w:val="20"/>
                <w:szCs w:val="20"/>
                <w:lang w:eastAsia="en-US"/>
              </w:rPr>
              <w:t>Pupil</w:t>
            </w:r>
          </w:p>
          <w:sdt>
            <w:sdtPr>
              <w:rPr>
                <w:sz w:val="20"/>
                <w:szCs w:val="20"/>
                <w:lang w:eastAsia="en-US"/>
              </w:rPr>
              <w:id w:val="-589773455"/>
              <w14:checkbox>
                <w14:checked w14:val="0"/>
                <w14:checkedState w14:val="2612" w14:font="MS Gothic"/>
                <w14:uncheckedState w14:val="2610" w14:font="MS Gothic"/>
              </w14:checkbox>
            </w:sdtPr>
            <w:sdtEndPr/>
            <w:sdtContent>
              <w:p w14:paraId="5278FA7B" w14:textId="77777777"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p w14:paraId="78BB8499" w14:textId="77777777" w:rsidR="002759FB" w:rsidRPr="009778C2" w:rsidRDefault="002759FB" w:rsidP="00C84CB5">
            <w:pPr>
              <w:jc w:val="center"/>
              <w:rPr>
                <w:sz w:val="20"/>
                <w:szCs w:val="20"/>
                <w:lang w:eastAsia="en-US"/>
              </w:rPr>
            </w:pPr>
          </w:p>
        </w:tc>
        <w:tc>
          <w:tcPr>
            <w:tcW w:w="600" w:type="pct"/>
            <w:gridSpan w:val="2"/>
            <w:shd w:val="clear" w:color="auto" w:fill="auto"/>
          </w:tcPr>
          <w:p w14:paraId="2502D4F2" w14:textId="68B9B2A0" w:rsidR="1D01FA07" w:rsidRDefault="1D01FA07" w:rsidP="254DB792">
            <w:pPr>
              <w:spacing w:before="120" w:after="120" w:line="259" w:lineRule="auto"/>
              <w:jc w:val="center"/>
              <w:rPr>
                <w:sz w:val="20"/>
                <w:szCs w:val="20"/>
                <w:lang w:eastAsia="en-US"/>
              </w:rPr>
            </w:pPr>
            <w:r w:rsidRPr="254DB792">
              <w:rPr>
                <w:sz w:val="20"/>
                <w:szCs w:val="20"/>
                <w:lang w:eastAsia="en-US"/>
              </w:rPr>
              <w:t>Client</w:t>
            </w:r>
          </w:p>
          <w:sdt>
            <w:sdtPr>
              <w:rPr>
                <w:sz w:val="20"/>
                <w:szCs w:val="20"/>
                <w:lang w:eastAsia="en-US"/>
              </w:rPr>
              <w:id w:val="-188523704"/>
              <w14:checkbox>
                <w14:checked w14:val="0"/>
                <w14:checkedState w14:val="2612" w14:font="MS Gothic"/>
                <w14:uncheckedState w14:val="2610" w14:font="MS Gothic"/>
              </w14:checkbox>
            </w:sdtPr>
            <w:sdtEndPr/>
            <w:sdtContent>
              <w:p w14:paraId="4CDAEC80" w14:textId="2E020A1E"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tc>
        <w:tc>
          <w:tcPr>
            <w:tcW w:w="600" w:type="pct"/>
            <w:shd w:val="clear" w:color="auto" w:fill="auto"/>
          </w:tcPr>
          <w:p w14:paraId="079DB041" w14:textId="06DFAAB0" w:rsidR="008B662A" w:rsidRPr="009778C2" w:rsidRDefault="008B662A" w:rsidP="008B662A">
            <w:pPr>
              <w:spacing w:before="120" w:after="120"/>
              <w:jc w:val="center"/>
              <w:rPr>
                <w:sz w:val="20"/>
                <w:szCs w:val="20"/>
                <w:lang w:eastAsia="en-US"/>
              </w:rPr>
            </w:pPr>
            <w:r>
              <w:rPr>
                <w:sz w:val="20"/>
                <w:szCs w:val="20"/>
                <w:lang w:eastAsia="en-US"/>
              </w:rPr>
              <w:t>Member of Public/Third Party</w:t>
            </w:r>
          </w:p>
          <w:sdt>
            <w:sdtPr>
              <w:rPr>
                <w:sz w:val="20"/>
                <w:szCs w:val="20"/>
                <w:lang w:eastAsia="en-US"/>
              </w:rPr>
              <w:id w:val="-1291979319"/>
              <w14:checkbox>
                <w14:checked w14:val="0"/>
                <w14:checkedState w14:val="2612" w14:font="MS Gothic"/>
                <w14:uncheckedState w14:val="2610" w14:font="MS Gothic"/>
              </w14:checkbox>
            </w:sdtPr>
            <w:sdtEndPr/>
            <w:sdtContent>
              <w:p w14:paraId="05AFBB5A" w14:textId="45F0C6DC" w:rsidR="002759FB" w:rsidRPr="009778C2" w:rsidRDefault="00143F0F" w:rsidP="00C84CB5">
                <w:pPr>
                  <w:jc w:val="center"/>
                  <w:rPr>
                    <w:sz w:val="20"/>
                    <w:szCs w:val="20"/>
                    <w:lang w:eastAsia="en-US"/>
                  </w:rPr>
                </w:pPr>
                <w:r>
                  <w:rPr>
                    <w:rFonts w:ascii="MS Gothic" w:eastAsia="MS Gothic" w:hAnsi="MS Gothic" w:hint="eastAsia"/>
                    <w:sz w:val="20"/>
                    <w:szCs w:val="20"/>
                    <w:lang w:eastAsia="en-US"/>
                  </w:rPr>
                  <w:t>☐</w:t>
                </w:r>
              </w:p>
            </w:sdtContent>
          </w:sdt>
        </w:tc>
      </w:tr>
      <w:tr w:rsidR="00C84CB5" w:rsidRPr="009778C2" w14:paraId="4F0FD4B8" w14:textId="77777777" w:rsidTr="2DB0A56C">
        <w:trPr>
          <w:cantSplit/>
          <w:trHeight w:val="119"/>
        </w:trPr>
        <w:tc>
          <w:tcPr>
            <w:tcW w:w="5000" w:type="pct"/>
            <w:gridSpan w:val="9"/>
            <w:shd w:val="clear" w:color="auto" w:fill="auto"/>
          </w:tcPr>
          <w:p w14:paraId="5439F8EF" w14:textId="2D96FAC6" w:rsidR="00C84CB5" w:rsidRPr="009778C2" w:rsidRDefault="00C84CB5" w:rsidP="00C84CB5">
            <w:pPr>
              <w:ind w:right="-348"/>
              <w:rPr>
                <w:sz w:val="20"/>
                <w:szCs w:val="20"/>
                <w:lang w:eastAsia="en-US"/>
              </w:rPr>
            </w:pPr>
            <w:r w:rsidRPr="2DB0A56C">
              <w:rPr>
                <w:b/>
                <w:bCs/>
                <w:sz w:val="20"/>
                <w:szCs w:val="20"/>
                <w:lang w:eastAsia="en-US"/>
              </w:rPr>
              <w:t>Note:</w:t>
            </w:r>
            <w:r w:rsidRPr="2DB0A56C">
              <w:rPr>
                <w:sz w:val="20"/>
                <w:szCs w:val="20"/>
                <w:lang w:eastAsia="en-US"/>
              </w:rPr>
              <w:t xml:space="preserve"> A person specific assessment must be carried out for young persons, pregnant </w:t>
            </w:r>
            <w:proofErr w:type="gramStart"/>
            <w:r w:rsidR="68763DF9" w:rsidRPr="2DB0A56C">
              <w:rPr>
                <w:sz w:val="20"/>
                <w:szCs w:val="20"/>
                <w:lang w:eastAsia="en-US"/>
              </w:rPr>
              <w:t>employees</w:t>
            </w:r>
            <w:proofErr w:type="gramEnd"/>
            <w:r w:rsidRPr="2DB0A56C">
              <w:rPr>
                <w:sz w:val="20"/>
                <w:szCs w:val="20"/>
                <w:lang w:eastAsia="en-US"/>
              </w:rPr>
              <w:t xml:space="preserve"> and nursing </w:t>
            </w:r>
            <w:r w:rsidR="41C3B6C8" w:rsidRPr="2DB0A56C">
              <w:rPr>
                <w:sz w:val="20"/>
                <w:szCs w:val="20"/>
                <w:lang w:eastAsia="en-US"/>
              </w:rPr>
              <w:t>employees</w:t>
            </w:r>
          </w:p>
        </w:tc>
      </w:tr>
    </w:tbl>
    <w:p w14:paraId="2D608643" w14:textId="77777777" w:rsidR="007A4DE9" w:rsidRDefault="007A4DE9"/>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2912"/>
        <w:gridCol w:w="6856"/>
        <w:gridCol w:w="331"/>
        <w:gridCol w:w="472"/>
        <w:gridCol w:w="473"/>
        <w:gridCol w:w="851"/>
      </w:tblGrid>
      <w:tr w:rsidR="006F6092" w:rsidRPr="00BC67F5" w14:paraId="5829D832" w14:textId="77777777" w:rsidTr="006F1560">
        <w:trPr>
          <w:cantSplit/>
          <w:trHeight w:val="213"/>
          <w:tblHeader/>
        </w:trPr>
        <w:tc>
          <w:tcPr>
            <w:tcW w:w="3835" w:type="dxa"/>
            <w:vMerge w:val="restart"/>
            <w:shd w:val="clear" w:color="auto" w:fill="F3F3F3"/>
          </w:tcPr>
          <w:p w14:paraId="6B0B95FF" w14:textId="77777777" w:rsidR="006F6092" w:rsidRPr="002F7547" w:rsidRDefault="006F6092" w:rsidP="00BC67F5">
            <w:pPr>
              <w:jc w:val="center"/>
              <w:rPr>
                <w:i/>
                <w:sz w:val="20"/>
                <w:szCs w:val="20"/>
                <w:lang w:eastAsia="en-US"/>
              </w:rPr>
            </w:pPr>
            <w:r w:rsidRPr="002F7547">
              <w:rPr>
                <w:sz w:val="20"/>
                <w:szCs w:val="20"/>
                <w:lang w:eastAsia="en-US"/>
              </w:rPr>
              <w:t xml:space="preserve">Hazards </w:t>
            </w:r>
          </w:p>
          <w:p w14:paraId="368659CA" w14:textId="77777777" w:rsidR="006F6092" w:rsidRPr="002F7547" w:rsidRDefault="006F6092" w:rsidP="00BC67F5">
            <w:pPr>
              <w:jc w:val="center"/>
              <w:rPr>
                <w:sz w:val="20"/>
                <w:szCs w:val="20"/>
                <w:lang w:eastAsia="en-US"/>
              </w:rPr>
            </w:pPr>
            <w:r w:rsidRPr="002F7547">
              <w:rPr>
                <w:sz w:val="20"/>
                <w:szCs w:val="20"/>
                <w:lang w:eastAsia="en-US"/>
              </w:rPr>
              <w:t>Considered</w:t>
            </w:r>
          </w:p>
          <w:p w14:paraId="5B2F617D" w14:textId="77777777" w:rsidR="006F6092" w:rsidRPr="002F7547" w:rsidRDefault="006F6092" w:rsidP="00BC67F5">
            <w:pPr>
              <w:tabs>
                <w:tab w:val="center" w:pos="4153"/>
                <w:tab w:val="right" w:pos="8306"/>
              </w:tabs>
              <w:jc w:val="center"/>
              <w:rPr>
                <w:i/>
                <w:sz w:val="20"/>
                <w:szCs w:val="20"/>
                <w:lang w:eastAsia="en-US"/>
              </w:rPr>
            </w:pPr>
          </w:p>
        </w:tc>
        <w:tc>
          <w:tcPr>
            <w:tcW w:w="2912" w:type="dxa"/>
            <w:vMerge w:val="restart"/>
            <w:shd w:val="clear" w:color="auto" w:fill="F3F3F3"/>
          </w:tcPr>
          <w:p w14:paraId="43BBE0B6" w14:textId="77777777" w:rsidR="006F6092" w:rsidRPr="002F7547" w:rsidRDefault="006F6092" w:rsidP="00BC67F5">
            <w:pPr>
              <w:jc w:val="center"/>
              <w:rPr>
                <w:sz w:val="20"/>
                <w:szCs w:val="20"/>
                <w:lang w:eastAsia="en-US"/>
              </w:rPr>
            </w:pPr>
            <w:r w:rsidRPr="002F7547">
              <w:rPr>
                <w:sz w:val="20"/>
                <w:szCs w:val="20"/>
                <w:lang w:eastAsia="en-US"/>
              </w:rPr>
              <w:t>How might they be Harmed</w:t>
            </w:r>
          </w:p>
          <w:p w14:paraId="19A879F7" w14:textId="77777777" w:rsidR="006F6092" w:rsidRPr="002F7547" w:rsidRDefault="006F6092" w:rsidP="00BC67F5">
            <w:pPr>
              <w:jc w:val="center"/>
              <w:rPr>
                <w:i/>
                <w:sz w:val="20"/>
                <w:szCs w:val="20"/>
                <w:lang w:eastAsia="en-US"/>
              </w:rPr>
            </w:pPr>
          </w:p>
        </w:tc>
        <w:tc>
          <w:tcPr>
            <w:tcW w:w="6856" w:type="dxa"/>
            <w:vMerge w:val="restart"/>
            <w:shd w:val="clear" w:color="auto" w:fill="F3F3F3"/>
          </w:tcPr>
          <w:p w14:paraId="6F5BB605" w14:textId="77777777" w:rsidR="006F6092" w:rsidRPr="002F7547" w:rsidRDefault="00CF4CAC" w:rsidP="00BC67F5">
            <w:pPr>
              <w:jc w:val="center"/>
              <w:rPr>
                <w:sz w:val="20"/>
                <w:szCs w:val="20"/>
                <w:lang w:eastAsia="en-US"/>
              </w:rPr>
            </w:pPr>
            <w:r w:rsidRPr="002F7547">
              <w:rPr>
                <w:sz w:val="20"/>
                <w:szCs w:val="20"/>
                <w:lang w:eastAsia="en-US"/>
              </w:rPr>
              <w:t>Current</w:t>
            </w:r>
            <w:r w:rsidR="006F6092" w:rsidRPr="002F7547">
              <w:rPr>
                <w:sz w:val="20"/>
                <w:szCs w:val="20"/>
                <w:lang w:eastAsia="en-US"/>
              </w:rPr>
              <w:t xml:space="preserve"> Control</w:t>
            </w:r>
            <w:r w:rsidRPr="002F7547">
              <w:rPr>
                <w:sz w:val="20"/>
                <w:szCs w:val="20"/>
                <w:lang w:eastAsia="en-US"/>
              </w:rPr>
              <w:t>/Mitigation</w:t>
            </w:r>
            <w:r w:rsidR="006F6092" w:rsidRPr="002F7547">
              <w:rPr>
                <w:sz w:val="20"/>
                <w:szCs w:val="20"/>
                <w:lang w:eastAsia="en-US"/>
              </w:rPr>
              <w:t xml:space="preserve"> Measures:</w:t>
            </w:r>
          </w:p>
          <w:p w14:paraId="2C62CDFC" w14:textId="77777777" w:rsidR="006F6092" w:rsidRPr="002F7547" w:rsidRDefault="006F6092" w:rsidP="00BC67F5">
            <w:pPr>
              <w:jc w:val="center"/>
              <w:rPr>
                <w:i/>
                <w:sz w:val="20"/>
                <w:szCs w:val="20"/>
                <w:lang w:eastAsia="en-US"/>
              </w:rPr>
            </w:pPr>
          </w:p>
        </w:tc>
        <w:tc>
          <w:tcPr>
            <w:tcW w:w="1276" w:type="dxa"/>
            <w:gridSpan w:val="3"/>
            <w:shd w:val="clear" w:color="auto" w:fill="F3F3F3"/>
          </w:tcPr>
          <w:p w14:paraId="6585133D" w14:textId="77777777" w:rsidR="006F6092" w:rsidRPr="002F7547" w:rsidRDefault="006F6092" w:rsidP="00BC67F5">
            <w:pPr>
              <w:jc w:val="center"/>
              <w:rPr>
                <w:sz w:val="16"/>
                <w:szCs w:val="16"/>
                <w:lang w:eastAsia="en-US"/>
              </w:rPr>
            </w:pPr>
            <w:r w:rsidRPr="002F7547">
              <w:rPr>
                <w:sz w:val="16"/>
                <w:szCs w:val="16"/>
                <w:lang w:eastAsia="en-US"/>
              </w:rPr>
              <w:t xml:space="preserve">Risk Rating </w:t>
            </w:r>
          </w:p>
        </w:tc>
        <w:tc>
          <w:tcPr>
            <w:tcW w:w="851" w:type="dxa"/>
            <w:vMerge w:val="restart"/>
            <w:shd w:val="clear" w:color="auto" w:fill="F3F3F3"/>
          </w:tcPr>
          <w:p w14:paraId="3D3FEB12" w14:textId="1DCE43BE" w:rsidR="006F6092" w:rsidRPr="002F7547" w:rsidRDefault="006F1560" w:rsidP="00BC67F5">
            <w:pPr>
              <w:jc w:val="center"/>
              <w:rPr>
                <w:sz w:val="20"/>
                <w:szCs w:val="18"/>
                <w:lang w:eastAsia="en-US"/>
              </w:rPr>
            </w:pPr>
            <w:r>
              <w:rPr>
                <w:sz w:val="20"/>
                <w:szCs w:val="18"/>
                <w:lang w:eastAsia="en-US"/>
              </w:rPr>
              <w:t xml:space="preserve">Action Required/ </w:t>
            </w:r>
            <w:r w:rsidR="006F6092" w:rsidRPr="002F7547">
              <w:rPr>
                <w:sz w:val="20"/>
                <w:szCs w:val="18"/>
                <w:lang w:eastAsia="en-US"/>
              </w:rPr>
              <w:t>Action No.</w:t>
            </w:r>
          </w:p>
        </w:tc>
      </w:tr>
      <w:tr w:rsidR="005D6595" w:rsidRPr="00BC67F5" w14:paraId="75D7B80D" w14:textId="77777777" w:rsidTr="006F1560">
        <w:trPr>
          <w:cantSplit/>
          <w:trHeight w:val="872"/>
          <w:tblHeader/>
        </w:trPr>
        <w:tc>
          <w:tcPr>
            <w:tcW w:w="3835" w:type="dxa"/>
            <w:vMerge/>
            <w:shd w:val="clear" w:color="auto" w:fill="F3F3F3"/>
          </w:tcPr>
          <w:p w14:paraId="5857DB04" w14:textId="77777777" w:rsidR="005D6595" w:rsidRPr="00BC67F5" w:rsidRDefault="005D6595" w:rsidP="00BC67F5">
            <w:pPr>
              <w:tabs>
                <w:tab w:val="center" w:pos="4153"/>
                <w:tab w:val="right" w:pos="8306"/>
              </w:tabs>
              <w:jc w:val="center"/>
              <w:rPr>
                <w:sz w:val="20"/>
                <w:szCs w:val="20"/>
                <w:lang w:eastAsia="en-US"/>
              </w:rPr>
            </w:pPr>
          </w:p>
        </w:tc>
        <w:tc>
          <w:tcPr>
            <w:tcW w:w="2912" w:type="dxa"/>
            <w:vMerge/>
            <w:shd w:val="clear" w:color="auto" w:fill="F3F3F3"/>
          </w:tcPr>
          <w:p w14:paraId="3D7A1506" w14:textId="77777777" w:rsidR="005D6595" w:rsidRPr="00BC67F5" w:rsidRDefault="005D6595" w:rsidP="00BC67F5">
            <w:pPr>
              <w:rPr>
                <w:sz w:val="20"/>
                <w:szCs w:val="20"/>
                <w:lang w:eastAsia="en-US"/>
              </w:rPr>
            </w:pPr>
          </w:p>
        </w:tc>
        <w:tc>
          <w:tcPr>
            <w:tcW w:w="6856" w:type="dxa"/>
            <w:vMerge/>
            <w:shd w:val="clear" w:color="auto" w:fill="F3F3F3"/>
          </w:tcPr>
          <w:p w14:paraId="0F856897" w14:textId="77777777" w:rsidR="005D6595" w:rsidRPr="00BC67F5" w:rsidRDefault="005D6595" w:rsidP="00BC67F5">
            <w:pPr>
              <w:jc w:val="center"/>
              <w:rPr>
                <w:sz w:val="20"/>
                <w:szCs w:val="20"/>
                <w:lang w:eastAsia="en-US"/>
              </w:rPr>
            </w:pPr>
          </w:p>
        </w:tc>
        <w:tc>
          <w:tcPr>
            <w:tcW w:w="331" w:type="dxa"/>
            <w:shd w:val="clear" w:color="auto" w:fill="F3F3F3"/>
            <w:textDirection w:val="btLr"/>
          </w:tcPr>
          <w:p w14:paraId="0C0A216E" w14:textId="77777777" w:rsidR="005D6595" w:rsidRPr="002F7547" w:rsidRDefault="005D6595" w:rsidP="00BC67F5">
            <w:pPr>
              <w:rPr>
                <w:sz w:val="16"/>
                <w:szCs w:val="16"/>
                <w:lang w:eastAsia="en-US"/>
              </w:rPr>
            </w:pPr>
            <w:r w:rsidRPr="002F7547">
              <w:rPr>
                <w:sz w:val="16"/>
                <w:szCs w:val="16"/>
                <w:lang w:eastAsia="en-US"/>
              </w:rPr>
              <w:t>Likelihood</w:t>
            </w:r>
          </w:p>
        </w:tc>
        <w:tc>
          <w:tcPr>
            <w:tcW w:w="472" w:type="dxa"/>
            <w:shd w:val="clear" w:color="auto" w:fill="F3F3F3"/>
            <w:textDirection w:val="btLr"/>
          </w:tcPr>
          <w:p w14:paraId="7BB131C1" w14:textId="77777777" w:rsidR="005D6595" w:rsidRPr="002F7547" w:rsidRDefault="005D6595" w:rsidP="00BC67F5">
            <w:pPr>
              <w:rPr>
                <w:sz w:val="16"/>
                <w:szCs w:val="16"/>
                <w:lang w:eastAsia="en-US"/>
              </w:rPr>
            </w:pPr>
            <w:r w:rsidRPr="002F7547">
              <w:rPr>
                <w:sz w:val="16"/>
                <w:szCs w:val="16"/>
                <w:lang w:eastAsia="en-US"/>
              </w:rPr>
              <w:t xml:space="preserve">Severity </w:t>
            </w:r>
          </w:p>
        </w:tc>
        <w:tc>
          <w:tcPr>
            <w:tcW w:w="473" w:type="dxa"/>
            <w:shd w:val="clear" w:color="auto" w:fill="F3F3F3"/>
            <w:textDirection w:val="btLr"/>
          </w:tcPr>
          <w:p w14:paraId="57CEAD2D" w14:textId="77777777" w:rsidR="005D6595" w:rsidRPr="002F7547" w:rsidRDefault="005D6595" w:rsidP="00BC67F5">
            <w:pPr>
              <w:rPr>
                <w:sz w:val="16"/>
                <w:szCs w:val="16"/>
                <w:lang w:eastAsia="en-US"/>
              </w:rPr>
            </w:pPr>
            <w:r w:rsidRPr="002F7547">
              <w:rPr>
                <w:sz w:val="16"/>
                <w:szCs w:val="16"/>
                <w:lang w:eastAsia="en-US"/>
              </w:rPr>
              <w:t>Risk Rating</w:t>
            </w:r>
          </w:p>
        </w:tc>
        <w:tc>
          <w:tcPr>
            <w:tcW w:w="851" w:type="dxa"/>
            <w:vMerge/>
            <w:shd w:val="clear" w:color="auto" w:fill="F3F3F3"/>
            <w:textDirection w:val="btLr"/>
          </w:tcPr>
          <w:p w14:paraId="2ED67F20" w14:textId="77777777" w:rsidR="005D6595" w:rsidRPr="00BC67F5" w:rsidRDefault="005D6595" w:rsidP="00BC67F5">
            <w:pPr>
              <w:rPr>
                <w:sz w:val="16"/>
                <w:szCs w:val="16"/>
                <w:lang w:eastAsia="en-US"/>
              </w:rPr>
            </w:pPr>
          </w:p>
        </w:tc>
      </w:tr>
      <w:tr w:rsidR="005D6595" w:rsidRPr="00BC67F5" w14:paraId="2245AC9A" w14:textId="77777777" w:rsidTr="006F1560">
        <w:trPr>
          <w:trHeight w:val="889"/>
        </w:trPr>
        <w:tc>
          <w:tcPr>
            <w:tcW w:w="3835" w:type="dxa"/>
          </w:tcPr>
          <w:p w14:paraId="6FBCCB39" w14:textId="357B710E" w:rsidR="005D6595" w:rsidRPr="00DA34B1" w:rsidRDefault="0051710B" w:rsidP="00BC67F5">
            <w:pPr>
              <w:tabs>
                <w:tab w:val="center" w:pos="4153"/>
                <w:tab w:val="right" w:pos="8306"/>
              </w:tabs>
              <w:rPr>
                <w:rFonts w:cs="Arial"/>
                <w:sz w:val="18"/>
                <w:szCs w:val="18"/>
                <w:lang w:eastAsia="en-US"/>
              </w:rPr>
            </w:pPr>
            <w:r w:rsidRPr="005C3380">
              <w:rPr>
                <w:rFonts w:cs="Arial"/>
                <w:sz w:val="18"/>
                <w:szCs w:val="18"/>
              </w:rPr>
              <w:t>Individual identified as at increased risk and exposed to COVID-19.</w:t>
            </w:r>
          </w:p>
        </w:tc>
        <w:tc>
          <w:tcPr>
            <w:tcW w:w="2912" w:type="dxa"/>
          </w:tcPr>
          <w:p w14:paraId="38CD3754" w14:textId="0622B3F6" w:rsidR="005D6595" w:rsidRPr="00DA34B1" w:rsidRDefault="007D78B4" w:rsidP="00BC67F5">
            <w:pPr>
              <w:jc w:val="both"/>
              <w:rPr>
                <w:rFonts w:cs="Arial"/>
                <w:sz w:val="18"/>
                <w:szCs w:val="18"/>
                <w:lang w:eastAsia="en-US"/>
              </w:rPr>
            </w:pPr>
            <w:r>
              <w:rPr>
                <w:rFonts w:cs="Arial"/>
                <w:sz w:val="18"/>
                <w:szCs w:val="18"/>
                <w:lang w:eastAsia="en-US"/>
              </w:rPr>
              <w:t>Individuals may be exposed to COVID-19.</w:t>
            </w:r>
          </w:p>
        </w:tc>
        <w:tc>
          <w:tcPr>
            <w:tcW w:w="6856" w:type="dxa"/>
          </w:tcPr>
          <w:p w14:paraId="4F566EA1" w14:textId="0AB04D7B" w:rsidR="00513270" w:rsidRDefault="00513270" w:rsidP="009D1B52">
            <w:pPr>
              <w:pStyle w:val="Default"/>
              <w:rPr>
                <w:rFonts w:ascii="Arial" w:hAnsi="Arial" w:cs="Arial"/>
                <w:sz w:val="18"/>
                <w:szCs w:val="18"/>
              </w:rPr>
            </w:pPr>
            <w:r>
              <w:rPr>
                <w:rFonts w:ascii="Arial" w:hAnsi="Arial" w:cs="Arial"/>
                <w:sz w:val="18"/>
                <w:szCs w:val="18"/>
              </w:rPr>
              <w:t xml:space="preserve">This </w:t>
            </w:r>
            <w:r w:rsidR="00E86432">
              <w:rPr>
                <w:rFonts w:ascii="Arial" w:hAnsi="Arial" w:cs="Arial"/>
                <w:sz w:val="18"/>
                <w:szCs w:val="18"/>
              </w:rPr>
              <w:t>COVID-19 I</w:t>
            </w:r>
            <w:r>
              <w:rPr>
                <w:rFonts w:ascii="Arial" w:hAnsi="Arial" w:cs="Arial"/>
                <w:sz w:val="18"/>
                <w:szCs w:val="18"/>
              </w:rPr>
              <w:t>ndividual</w:t>
            </w:r>
            <w:r w:rsidR="00E86432">
              <w:rPr>
                <w:rFonts w:ascii="Arial" w:hAnsi="Arial" w:cs="Arial"/>
                <w:sz w:val="18"/>
                <w:szCs w:val="18"/>
              </w:rPr>
              <w:t xml:space="preserve"> R</w:t>
            </w:r>
            <w:r>
              <w:rPr>
                <w:rFonts w:ascii="Arial" w:hAnsi="Arial" w:cs="Arial"/>
                <w:sz w:val="18"/>
                <w:szCs w:val="18"/>
              </w:rPr>
              <w:t xml:space="preserve">isk </w:t>
            </w:r>
            <w:r w:rsidR="00E86432">
              <w:rPr>
                <w:rFonts w:ascii="Arial" w:hAnsi="Arial" w:cs="Arial"/>
                <w:sz w:val="18"/>
                <w:szCs w:val="18"/>
              </w:rPr>
              <w:t>A</w:t>
            </w:r>
            <w:r>
              <w:rPr>
                <w:rFonts w:ascii="Arial" w:hAnsi="Arial" w:cs="Arial"/>
                <w:sz w:val="18"/>
                <w:szCs w:val="18"/>
              </w:rPr>
              <w:t>ssessment must be used in conjunction with the COVID-19 School Risk Assessment.</w:t>
            </w:r>
          </w:p>
          <w:p w14:paraId="20747B2A" w14:textId="77777777" w:rsidR="00513270" w:rsidRDefault="00513270" w:rsidP="009D1B52">
            <w:pPr>
              <w:pStyle w:val="Default"/>
              <w:rPr>
                <w:rFonts w:ascii="Arial" w:hAnsi="Arial" w:cs="Arial"/>
                <w:sz w:val="18"/>
                <w:szCs w:val="18"/>
              </w:rPr>
            </w:pPr>
          </w:p>
          <w:p w14:paraId="60344545" w14:textId="41DEEE9B" w:rsidR="009D1B52" w:rsidRDefault="009D1B52" w:rsidP="009D1B52">
            <w:pPr>
              <w:pStyle w:val="Default"/>
              <w:rPr>
                <w:rFonts w:ascii="Arial" w:hAnsi="Arial" w:cs="Arial"/>
                <w:sz w:val="18"/>
                <w:szCs w:val="18"/>
              </w:rPr>
            </w:pPr>
            <w:r>
              <w:rPr>
                <w:rFonts w:ascii="Arial" w:hAnsi="Arial" w:cs="Arial"/>
                <w:sz w:val="18"/>
                <w:szCs w:val="18"/>
              </w:rPr>
              <w:t xml:space="preserve">Identify individual who is classed as clinically extremely vulnerable and clinically vulnerable. </w:t>
            </w:r>
          </w:p>
          <w:p w14:paraId="57117818" w14:textId="77777777" w:rsidR="009D1B52" w:rsidRDefault="009D1B52" w:rsidP="009D1B52">
            <w:pPr>
              <w:pStyle w:val="Default"/>
              <w:rPr>
                <w:rFonts w:ascii="Arial" w:hAnsi="Arial" w:cs="Arial"/>
                <w:sz w:val="18"/>
                <w:szCs w:val="18"/>
              </w:rPr>
            </w:pPr>
          </w:p>
          <w:p w14:paraId="54390C81" w14:textId="77777777" w:rsidR="009D1B52" w:rsidRDefault="009D1B52" w:rsidP="009D1B52">
            <w:pPr>
              <w:pStyle w:val="Default"/>
              <w:rPr>
                <w:rFonts w:ascii="Arial" w:hAnsi="Arial" w:cs="Arial"/>
                <w:sz w:val="18"/>
                <w:szCs w:val="18"/>
                <w:lang w:eastAsia="en-US"/>
              </w:rPr>
            </w:pPr>
            <w:r>
              <w:rPr>
                <w:rFonts w:ascii="Arial" w:hAnsi="Arial" w:cs="Arial"/>
                <w:sz w:val="18"/>
                <w:szCs w:val="18"/>
                <w:lang w:eastAsia="en-US"/>
              </w:rPr>
              <w:t>Line Manager to discuss medical needs disclosed by individual and support mechanisms implemented.</w:t>
            </w:r>
          </w:p>
          <w:p w14:paraId="2BA19E43" w14:textId="77777777" w:rsidR="009D1B52" w:rsidRDefault="009D1B52" w:rsidP="009D1B52">
            <w:pPr>
              <w:pStyle w:val="Default"/>
              <w:rPr>
                <w:rFonts w:ascii="Arial" w:hAnsi="Arial" w:cs="Arial"/>
                <w:sz w:val="18"/>
                <w:szCs w:val="18"/>
                <w:lang w:eastAsia="en-US"/>
              </w:rPr>
            </w:pPr>
          </w:p>
          <w:p w14:paraId="72412B4E" w14:textId="1B493CD4" w:rsidR="009D1B52" w:rsidRDefault="009D1B52" w:rsidP="009D1B52">
            <w:pPr>
              <w:pStyle w:val="Default"/>
              <w:rPr>
                <w:rFonts w:ascii="Arial" w:hAnsi="Arial" w:cs="Arial"/>
                <w:sz w:val="18"/>
                <w:szCs w:val="18"/>
                <w:lang w:eastAsia="en-US"/>
              </w:rPr>
            </w:pPr>
            <w:r w:rsidRPr="00392D2B">
              <w:rPr>
                <w:rFonts w:ascii="Arial" w:hAnsi="Arial" w:cs="Arial"/>
                <w:sz w:val="18"/>
                <w:szCs w:val="18"/>
                <w:lang w:eastAsia="en-US"/>
              </w:rPr>
              <w:t xml:space="preserve">Regular communication with staff </w:t>
            </w:r>
            <w:r>
              <w:rPr>
                <w:rFonts w:ascii="Arial" w:hAnsi="Arial" w:cs="Arial"/>
                <w:sz w:val="18"/>
                <w:szCs w:val="18"/>
                <w:lang w:eastAsia="en-US"/>
              </w:rPr>
              <w:t xml:space="preserve">if </w:t>
            </w:r>
            <w:r w:rsidRPr="00392D2B">
              <w:rPr>
                <w:rFonts w:ascii="Arial" w:hAnsi="Arial" w:cs="Arial"/>
                <w:sz w:val="18"/>
                <w:szCs w:val="18"/>
                <w:lang w:eastAsia="en-US"/>
              </w:rPr>
              <w:t>working from home. Staff must not be disadvantaged by not being present on site.</w:t>
            </w:r>
          </w:p>
          <w:p w14:paraId="49274DAA" w14:textId="77777777" w:rsidR="009D1B52" w:rsidRDefault="009D1B52" w:rsidP="009D1B52">
            <w:pPr>
              <w:pStyle w:val="Default"/>
              <w:rPr>
                <w:rFonts w:ascii="Arial" w:hAnsi="Arial" w:cs="Arial"/>
                <w:sz w:val="18"/>
                <w:szCs w:val="18"/>
              </w:rPr>
            </w:pPr>
          </w:p>
          <w:p w14:paraId="5A863657" w14:textId="77777777" w:rsidR="005D6595" w:rsidRDefault="009D1B52" w:rsidP="009D1B52">
            <w:pPr>
              <w:rPr>
                <w:rFonts w:cs="Arial"/>
                <w:sz w:val="18"/>
                <w:szCs w:val="18"/>
                <w:lang w:eastAsia="en-US"/>
              </w:rPr>
            </w:pPr>
            <w:r>
              <w:rPr>
                <w:rFonts w:cs="Arial"/>
                <w:sz w:val="18"/>
                <w:szCs w:val="18"/>
                <w:lang w:eastAsia="en-US"/>
              </w:rPr>
              <w:t xml:space="preserve">Arrangements implemented to support additional needs of individual attending school </w:t>
            </w:r>
            <w:r>
              <w:rPr>
                <w:rFonts w:cs="Arial"/>
                <w:b/>
                <w:sz w:val="18"/>
                <w:szCs w:val="18"/>
                <w:lang w:eastAsia="en-US"/>
              </w:rPr>
              <w:t xml:space="preserve">MUST </w:t>
            </w:r>
            <w:r>
              <w:rPr>
                <w:rFonts w:cs="Arial"/>
                <w:sz w:val="18"/>
                <w:szCs w:val="18"/>
                <w:lang w:eastAsia="en-US"/>
              </w:rPr>
              <w:t>be documented within the individual risk assessment (i.e. expectant mothers).</w:t>
            </w:r>
          </w:p>
          <w:p w14:paraId="4138E446" w14:textId="77777777" w:rsidR="00EF0527" w:rsidRDefault="00EF0527" w:rsidP="009D1B52">
            <w:pPr>
              <w:rPr>
                <w:rFonts w:cs="Arial"/>
                <w:sz w:val="18"/>
                <w:szCs w:val="18"/>
                <w:lang w:eastAsia="en-US"/>
              </w:rPr>
            </w:pPr>
          </w:p>
          <w:p w14:paraId="3E9A1A7C" w14:textId="77777777" w:rsidR="00EF0527" w:rsidRPr="000934E0" w:rsidRDefault="00EF0527" w:rsidP="00EF0527">
            <w:pPr>
              <w:autoSpaceDE w:val="0"/>
              <w:autoSpaceDN w:val="0"/>
              <w:adjustRightInd w:val="0"/>
              <w:rPr>
                <w:rFonts w:cs="Arial"/>
                <w:sz w:val="18"/>
                <w:szCs w:val="18"/>
                <w:lang w:eastAsia="en-US"/>
              </w:rPr>
            </w:pPr>
            <w:r w:rsidRPr="000934E0">
              <w:rPr>
                <w:rFonts w:cs="Arial"/>
                <w:sz w:val="18"/>
                <w:szCs w:val="18"/>
                <w:lang w:eastAsia="en-US"/>
              </w:rPr>
              <w:lastRenderedPageBreak/>
              <w:t xml:space="preserve">Head Teachers </w:t>
            </w:r>
            <w:r w:rsidRPr="000934E0">
              <w:rPr>
                <w:rFonts w:cs="Arial"/>
                <w:b/>
                <w:sz w:val="18"/>
                <w:szCs w:val="18"/>
                <w:lang w:eastAsia="en-US"/>
              </w:rPr>
              <w:t>MUST</w:t>
            </w:r>
            <w:r w:rsidRPr="000934E0">
              <w:rPr>
                <w:rFonts w:cs="Arial"/>
                <w:sz w:val="18"/>
                <w:szCs w:val="18"/>
                <w:lang w:eastAsia="en-US"/>
              </w:rPr>
              <w:t xml:space="preserve"> consider and comply with relevant employment legislation, including the disability requirements within the Equality Act.</w:t>
            </w:r>
          </w:p>
          <w:p w14:paraId="38F6E4B5" w14:textId="77777777" w:rsidR="00EF0527" w:rsidRPr="000934E0" w:rsidRDefault="00EF0527" w:rsidP="00EF0527">
            <w:pPr>
              <w:autoSpaceDE w:val="0"/>
              <w:autoSpaceDN w:val="0"/>
              <w:adjustRightInd w:val="0"/>
              <w:rPr>
                <w:rFonts w:cs="Arial"/>
                <w:sz w:val="18"/>
                <w:szCs w:val="18"/>
                <w:lang w:eastAsia="en-US"/>
              </w:rPr>
            </w:pPr>
          </w:p>
          <w:p w14:paraId="72B0CF8A" w14:textId="77777777" w:rsidR="00EF0527" w:rsidRDefault="00EF0527" w:rsidP="00EF0527">
            <w:pPr>
              <w:autoSpaceDE w:val="0"/>
              <w:autoSpaceDN w:val="0"/>
              <w:adjustRightInd w:val="0"/>
              <w:rPr>
                <w:rFonts w:cs="Arial"/>
                <w:sz w:val="18"/>
                <w:szCs w:val="18"/>
                <w:lang w:eastAsia="en-US"/>
              </w:rPr>
            </w:pPr>
            <w:r w:rsidRPr="000934E0">
              <w:rPr>
                <w:rFonts w:cs="Arial"/>
                <w:sz w:val="18"/>
                <w:szCs w:val="18"/>
                <w:lang w:eastAsia="en-US"/>
              </w:rPr>
              <w:t>Consider and where appropriate make reasonable adjustments to reduce the risk of exposure to the virus, which may in some cases, depending on medical advice, include working from home or working in school with agreed amended duties.</w:t>
            </w:r>
          </w:p>
          <w:p w14:paraId="33D06177" w14:textId="69DF93E0" w:rsidR="00EF0527" w:rsidRPr="00DA34B1" w:rsidRDefault="00EF0527" w:rsidP="009D1B52">
            <w:pPr>
              <w:rPr>
                <w:rFonts w:cs="Arial"/>
                <w:sz w:val="18"/>
                <w:szCs w:val="18"/>
                <w:lang w:eastAsia="en-US"/>
              </w:rPr>
            </w:pPr>
          </w:p>
        </w:tc>
        <w:tc>
          <w:tcPr>
            <w:tcW w:w="331" w:type="dxa"/>
            <w:shd w:val="clear" w:color="auto" w:fill="auto"/>
          </w:tcPr>
          <w:p w14:paraId="5C37E4CD" w14:textId="77777777" w:rsidR="005D6595" w:rsidRPr="00DA34B1" w:rsidRDefault="005D6595" w:rsidP="00D57E97">
            <w:pPr>
              <w:ind w:left="12"/>
              <w:jc w:val="center"/>
              <w:rPr>
                <w:rFonts w:cs="Arial"/>
                <w:sz w:val="18"/>
                <w:szCs w:val="18"/>
                <w:lang w:eastAsia="en-US"/>
              </w:rPr>
            </w:pPr>
          </w:p>
        </w:tc>
        <w:tc>
          <w:tcPr>
            <w:tcW w:w="472" w:type="dxa"/>
            <w:shd w:val="clear" w:color="auto" w:fill="auto"/>
          </w:tcPr>
          <w:p w14:paraId="67516CC1" w14:textId="77777777" w:rsidR="005D6595" w:rsidRPr="00DA34B1" w:rsidRDefault="005D6595" w:rsidP="00D57E97">
            <w:pPr>
              <w:ind w:left="12"/>
              <w:jc w:val="center"/>
              <w:rPr>
                <w:rFonts w:cs="Arial"/>
                <w:sz w:val="18"/>
                <w:szCs w:val="18"/>
                <w:lang w:eastAsia="en-US"/>
              </w:rPr>
            </w:pPr>
          </w:p>
        </w:tc>
        <w:tc>
          <w:tcPr>
            <w:tcW w:w="473" w:type="dxa"/>
            <w:shd w:val="clear" w:color="auto" w:fill="auto"/>
          </w:tcPr>
          <w:p w14:paraId="39C6119D" w14:textId="77777777" w:rsidR="005D6595" w:rsidRPr="00DA34B1" w:rsidRDefault="005D6595" w:rsidP="00D57E97">
            <w:pPr>
              <w:ind w:left="12"/>
              <w:jc w:val="center"/>
              <w:rPr>
                <w:rFonts w:cs="Arial"/>
                <w:sz w:val="18"/>
                <w:szCs w:val="18"/>
                <w:lang w:eastAsia="en-US"/>
              </w:rPr>
            </w:pPr>
          </w:p>
        </w:tc>
        <w:tc>
          <w:tcPr>
            <w:tcW w:w="851" w:type="dxa"/>
          </w:tcPr>
          <w:p w14:paraId="7E9E8448" w14:textId="77777777" w:rsidR="005D6595" w:rsidRPr="00DA34B1" w:rsidRDefault="005D6595" w:rsidP="00D57E97">
            <w:pPr>
              <w:ind w:left="12"/>
              <w:jc w:val="center"/>
              <w:rPr>
                <w:rFonts w:cs="Arial"/>
                <w:sz w:val="18"/>
                <w:szCs w:val="18"/>
                <w:lang w:eastAsia="en-US"/>
              </w:rPr>
            </w:pPr>
          </w:p>
        </w:tc>
      </w:tr>
      <w:tr w:rsidR="0051710B" w:rsidRPr="00BC67F5" w14:paraId="65D29E7F" w14:textId="77777777" w:rsidTr="006F1560">
        <w:trPr>
          <w:trHeight w:val="889"/>
        </w:trPr>
        <w:tc>
          <w:tcPr>
            <w:tcW w:w="3835" w:type="dxa"/>
          </w:tcPr>
          <w:p w14:paraId="376B75C2" w14:textId="09A8EE1C" w:rsidR="00D85D6A" w:rsidRDefault="00D85D6A" w:rsidP="00BC67F5">
            <w:pPr>
              <w:tabs>
                <w:tab w:val="center" w:pos="4153"/>
                <w:tab w:val="right" w:pos="8306"/>
              </w:tabs>
              <w:rPr>
                <w:rFonts w:cs="Arial"/>
                <w:sz w:val="18"/>
                <w:szCs w:val="18"/>
              </w:rPr>
            </w:pPr>
            <w:r w:rsidRPr="005C3380">
              <w:rPr>
                <w:rFonts w:cs="Arial"/>
                <w:sz w:val="18"/>
                <w:szCs w:val="18"/>
              </w:rPr>
              <w:t xml:space="preserve">Individual identified as at increased risk </w:t>
            </w:r>
            <w:r>
              <w:rPr>
                <w:rFonts w:cs="Arial"/>
                <w:sz w:val="18"/>
                <w:szCs w:val="18"/>
              </w:rPr>
              <w:t xml:space="preserve">due to pregnancy </w:t>
            </w:r>
            <w:r w:rsidRPr="005C3380">
              <w:rPr>
                <w:rFonts w:cs="Arial"/>
                <w:sz w:val="18"/>
                <w:szCs w:val="18"/>
              </w:rPr>
              <w:t>and exposed to COVID-19</w:t>
            </w:r>
            <w:r w:rsidR="00E27A68">
              <w:rPr>
                <w:rFonts w:cs="Arial"/>
                <w:sz w:val="18"/>
                <w:szCs w:val="18"/>
              </w:rPr>
              <w:t xml:space="preserve"> (less than 28 weeks pregnant)</w:t>
            </w:r>
          </w:p>
          <w:p w14:paraId="56BC86DB" w14:textId="77777777" w:rsidR="007A2E05" w:rsidRDefault="007A2E05" w:rsidP="00BC67F5">
            <w:pPr>
              <w:tabs>
                <w:tab w:val="center" w:pos="4153"/>
                <w:tab w:val="right" w:pos="8306"/>
              </w:tabs>
              <w:rPr>
                <w:rFonts w:cs="Arial"/>
                <w:sz w:val="18"/>
                <w:szCs w:val="18"/>
              </w:rPr>
            </w:pPr>
          </w:p>
          <w:p w14:paraId="04E0318B" w14:textId="77777777" w:rsidR="007A2E05" w:rsidRDefault="007A2E05" w:rsidP="00BC67F5">
            <w:pPr>
              <w:tabs>
                <w:tab w:val="center" w:pos="4153"/>
                <w:tab w:val="right" w:pos="8306"/>
              </w:tabs>
              <w:rPr>
                <w:rFonts w:cs="Arial"/>
                <w:sz w:val="18"/>
                <w:szCs w:val="18"/>
              </w:rPr>
            </w:pPr>
          </w:p>
          <w:p w14:paraId="54B247C1" w14:textId="77777777" w:rsidR="007A2E05" w:rsidRDefault="007A2E05" w:rsidP="00BC67F5">
            <w:pPr>
              <w:tabs>
                <w:tab w:val="center" w:pos="4153"/>
                <w:tab w:val="right" w:pos="8306"/>
              </w:tabs>
              <w:rPr>
                <w:rFonts w:cs="Arial"/>
                <w:sz w:val="18"/>
                <w:szCs w:val="18"/>
              </w:rPr>
            </w:pPr>
          </w:p>
          <w:p w14:paraId="1A6EAFBE" w14:textId="37A88112" w:rsidR="007A2E05" w:rsidRPr="005C3380" w:rsidRDefault="007A2E05" w:rsidP="00BC67F5">
            <w:pPr>
              <w:tabs>
                <w:tab w:val="center" w:pos="4153"/>
                <w:tab w:val="right" w:pos="8306"/>
              </w:tabs>
              <w:rPr>
                <w:rFonts w:cs="Arial"/>
                <w:sz w:val="18"/>
                <w:szCs w:val="18"/>
              </w:rPr>
            </w:pPr>
          </w:p>
        </w:tc>
        <w:tc>
          <w:tcPr>
            <w:tcW w:w="2912" w:type="dxa"/>
          </w:tcPr>
          <w:p w14:paraId="2358D05C" w14:textId="29993B79" w:rsidR="0051710B" w:rsidRPr="00DA34B1" w:rsidRDefault="007D78B4" w:rsidP="00BC67F5">
            <w:pPr>
              <w:jc w:val="both"/>
              <w:rPr>
                <w:rFonts w:cs="Arial"/>
                <w:sz w:val="18"/>
                <w:szCs w:val="18"/>
                <w:lang w:eastAsia="en-US"/>
              </w:rPr>
            </w:pPr>
            <w:r>
              <w:rPr>
                <w:rFonts w:cs="Arial"/>
                <w:sz w:val="18"/>
                <w:szCs w:val="18"/>
                <w:lang w:eastAsia="en-US"/>
              </w:rPr>
              <w:t>Individuals may be exposed to COVID-19.</w:t>
            </w:r>
          </w:p>
        </w:tc>
        <w:tc>
          <w:tcPr>
            <w:tcW w:w="6856" w:type="dxa"/>
          </w:tcPr>
          <w:p w14:paraId="5CC7ADFF" w14:textId="77777777" w:rsidR="002C7E1A" w:rsidRDefault="002C7E1A" w:rsidP="002C7E1A">
            <w:pPr>
              <w:autoSpaceDE w:val="0"/>
              <w:autoSpaceDN w:val="0"/>
              <w:adjustRightInd w:val="0"/>
              <w:rPr>
                <w:rFonts w:cs="Arial"/>
                <w:sz w:val="18"/>
                <w:szCs w:val="18"/>
                <w:lang w:eastAsia="en-US"/>
              </w:rPr>
            </w:pPr>
            <w:r>
              <w:rPr>
                <w:rFonts w:cs="Arial"/>
                <w:sz w:val="18"/>
                <w:szCs w:val="18"/>
                <w:lang w:eastAsia="en-US"/>
              </w:rPr>
              <w:t xml:space="preserve">The Management of Health and Safety Regulations (Regulation 18) requires that a risk assessment for new and expectant mothers is completed. The </w:t>
            </w:r>
            <w:r w:rsidRPr="005C3380">
              <w:rPr>
                <w:rFonts w:cs="Arial"/>
                <w:sz w:val="18"/>
                <w:szCs w:val="18"/>
                <w:lang w:eastAsia="en-US"/>
              </w:rPr>
              <w:t>template SR14 new and expectant mothers at work checklist can be used to facilitate this process (in addition to this individual risk assessment).</w:t>
            </w:r>
          </w:p>
          <w:p w14:paraId="736AE607" w14:textId="77777777" w:rsidR="002C7E1A" w:rsidRDefault="002C7E1A" w:rsidP="002C7E1A">
            <w:pPr>
              <w:rPr>
                <w:rFonts w:cs="Arial"/>
                <w:sz w:val="18"/>
                <w:szCs w:val="18"/>
                <w:lang w:eastAsia="en-US"/>
              </w:rPr>
            </w:pPr>
          </w:p>
          <w:p w14:paraId="670784F0" w14:textId="77777777" w:rsidR="002C7E1A" w:rsidRDefault="002C7E1A" w:rsidP="002C7E1A">
            <w:pPr>
              <w:rPr>
                <w:rFonts w:cs="Arial"/>
                <w:sz w:val="18"/>
                <w:szCs w:val="18"/>
                <w:lang w:eastAsia="en-US"/>
              </w:rPr>
            </w:pPr>
            <w:r>
              <w:rPr>
                <w:rFonts w:cs="Arial"/>
                <w:sz w:val="18"/>
                <w:szCs w:val="18"/>
                <w:lang w:eastAsia="en-US"/>
              </w:rPr>
              <w:t xml:space="preserve">Pregnant members of staff must only continue working if the risk assessment advise that it is safe to do so. Control measures to be implemented to reduce risk to an acceptable level. This may include suitable alternative work or working arrangements (including working from home) or be suspended on normal pay). </w:t>
            </w:r>
          </w:p>
          <w:p w14:paraId="2683E8B2" w14:textId="77777777" w:rsidR="002C7E1A" w:rsidRDefault="002C7E1A" w:rsidP="002C7E1A">
            <w:pPr>
              <w:rPr>
                <w:rFonts w:cs="Arial"/>
                <w:sz w:val="18"/>
                <w:szCs w:val="18"/>
                <w:lang w:eastAsia="en-US"/>
              </w:rPr>
            </w:pPr>
          </w:p>
          <w:p w14:paraId="2D82B1A8" w14:textId="77777777" w:rsidR="002C7E1A" w:rsidRDefault="002C7E1A" w:rsidP="002C7E1A">
            <w:pPr>
              <w:rPr>
                <w:rFonts w:cs="Arial"/>
                <w:sz w:val="18"/>
                <w:szCs w:val="18"/>
                <w:lang w:eastAsia="en-US"/>
              </w:rPr>
            </w:pPr>
            <w:r>
              <w:rPr>
                <w:rFonts w:cs="Arial"/>
                <w:sz w:val="18"/>
                <w:szCs w:val="18"/>
                <w:lang w:eastAsia="en-US"/>
              </w:rPr>
              <w:t>Employer to ensure pregnant members of staff can adhere to any active national guidance on social distancing.</w:t>
            </w:r>
          </w:p>
          <w:p w14:paraId="09E64E54" w14:textId="77777777" w:rsidR="002C7E1A" w:rsidRDefault="002C7E1A" w:rsidP="002C7E1A">
            <w:pPr>
              <w:rPr>
                <w:rFonts w:cs="Arial"/>
                <w:sz w:val="18"/>
                <w:szCs w:val="18"/>
                <w:lang w:eastAsia="en-US"/>
              </w:rPr>
            </w:pPr>
          </w:p>
          <w:p w14:paraId="6357AD40" w14:textId="77777777" w:rsidR="002C7E1A" w:rsidRDefault="002C7E1A" w:rsidP="002C7E1A">
            <w:pPr>
              <w:rPr>
                <w:rFonts w:cs="Arial"/>
                <w:sz w:val="18"/>
                <w:szCs w:val="18"/>
                <w:lang w:eastAsia="en-US"/>
              </w:rPr>
            </w:pPr>
            <w:r>
              <w:rPr>
                <w:rFonts w:cs="Arial"/>
                <w:sz w:val="18"/>
                <w:szCs w:val="18"/>
                <w:lang w:eastAsia="en-US"/>
              </w:rPr>
              <w:t>Consider higher risk activities which may increase contact with individuals and carry a higher risk of exposure to the virus, for example, personal care, aerosol generating procedures, close personal supervision of others.</w:t>
            </w:r>
          </w:p>
          <w:p w14:paraId="359E6E0E" w14:textId="77777777" w:rsidR="002C7E1A" w:rsidRDefault="002C7E1A" w:rsidP="002C7E1A">
            <w:pPr>
              <w:rPr>
                <w:rFonts w:cs="Arial"/>
                <w:sz w:val="18"/>
                <w:szCs w:val="18"/>
                <w:lang w:eastAsia="en-US"/>
              </w:rPr>
            </w:pPr>
          </w:p>
          <w:p w14:paraId="19F0E7F4" w14:textId="638CA925" w:rsidR="002C7E1A" w:rsidRPr="00086790" w:rsidRDefault="002C7E1A" w:rsidP="002C7E1A">
            <w:pPr>
              <w:rPr>
                <w:sz w:val="18"/>
                <w:szCs w:val="18"/>
              </w:rPr>
            </w:pPr>
            <w:r>
              <w:rPr>
                <w:rFonts w:cs="Arial"/>
                <w:sz w:val="18"/>
                <w:szCs w:val="18"/>
                <w:lang w:eastAsia="en-US"/>
              </w:rPr>
              <w:t xml:space="preserve">If alternative work cannot be found, advice on suspension and pay must be discussed </w:t>
            </w:r>
            <w:r w:rsidRPr="00086790">
              <w:rPr>
                <w:rFonts w:cs="Arial"/>
                <w:sz w:val="18"/>
                <w:szCs w:val="18"/>
                <w:lang w:eastAsia="en-US"/>
              </w:rPr>
              <w:t>with your HR Business Partner. Additional information is available at:</w:t>
            </w:r>
            <w:r w:rsidRPr="00086790">
              <w:rPr>
                <w:sz w:val="18"/>
                <w:szCs w:val="18"/>
              </w:rPr>
              <w:t xml:space="preserve"> </w:t>
            </w:r>
            <w:hyperlink r:id="rId11" w:history="1">
              <w:r w:rsidRPr="00086790">
                <w:rPr>
                  <w:rStyle w:val="Hyperlink"/>
                  <w:sz w:val="18"/>
                  <w:szCs w:val="18"/>
                </w:rPr>
                <w:t>Protecting new and expectant mothers at work - HSE</w:t>
              </w:r>
            </w:hyperlink>
          </w:p>
          <w:p w14:paraId="49FF3F73" w14:textId="77777777" w:rsidR="002C7E1A" w:rsidRPr="00086790" w:rsidRDefault="002C7E1A" w:rsidP="002C7E1A">
            <w:pPr>
              <w:rPr>
                <w:sz w:val="18"/>
                <w:szCs w:val="18"/>
              </w:rPr>
            </w:pPr>
          </w:p>
          <w:p w14:paraId="60320760" w14:textId="77777777" w:rsidR="002C7E1A" w:rsidRPr="00086790" w:rsidRDefault="002C7E1A" w:rsidP="002C7E1A">
            <w:pPr>
              <w:pStyle w:val="Default"/>
              <w:rPr>
                <w:rFonts w:ascii="Arial" w:hAnsi="Arial" w:cs="Arial"/>
                <w:sz w:val="18"/>
                <w:szCs w:val="18"/>
                <w:lang w:eastAsia="en-US"/>
              </w:rPr>
            </w:pPr>
            <w:r w:rsidRPr="00086790">
              <w:rPr>
                <w:rFonts w:ascii="Arial" w:hAnsi="Arial" w:cs="Arial"/>
                <w:sz w:val="18"/>
                <w:szCs w:val="18"/>
                <w:lang w:eastAsia="en-US"/>
              </w:rPr>
              <w:t>Line Manager to discuss medical needs disclosed by individual and support mechanisms implemented.</w:t>
            </w:r>
          </w:p>
          <w:p w14:paraId="7A51DD97" w14:textId="77777777" w:rsidR="002C7E1A" w:rsidRPr="00086790" w:rsidRDefault="002C7E1A" w:rsidP="002C7E1A">
            <w:pPr>
              <w:autoSpaceDE w:val="0"/>
              <w:autoSpaceDN w:val="0"/>
              <w:adjustRightInd w:val="0"/>
              <w:rPr>
                <w:rStyle w:val="Hyperlink"/>
                <w:sz w:val="18"/>
                <w:szCs w:val="18"/>
              </w:rPr>
            </w:pPr>
          </w:p>
          <w:p w14:paraId="31AEE364" w14:textId="77777777" w:rsidR="002C7E1A" w:rsidRPr="00086790" w:rsidRDefault="002C7E1A" w:rsidP="002C7E1A">
            <w:pPr>
              <w:rPr>
                <w:rFonts w:cs="Arial"/>
                <w:sz w:val="18"/>
                <w:szCs w:val="18"/>
                <w:lang w:eastAsia="en-US"/>
              </w:rPr>
            </w:pPr>
            <w:r w:rsidRPr="00086790">
              <w:rPr>
                <w:rFonts w:cs="Arial"/>
                <w:sz w:val="18"/>
                <w:szCs w:val="18"/>
                <w:lang w:eastAsia="en-US"/>
              </w:rPr>
              <w:t xml:space="preserve">Regular communication for both parties to discuss concerns and additional / reduced control measures. The risk assessment </w:t>
            </w:r>
            <w:r w:rsidRPr="00086790">
              <w:rPr>
                <w:rFonts w:cs="Arial"/>
                <w:b/>
                <w:sz w:val="18"/>
                <w:szCs w:val="18"/>
                <w:lang w:eastAsia="en-US"/>
              </w:rPr>
              <w:t>MUST</w:t>
            </w:r>
            <w:r w:rsidRPr="00086790">
              <w:rPr>
                <w:rFonts w:cs="Arial"/>
                <w:sz w:val="18"/>
                <w:szCs w:val="18"/>
                <w:lang w:eastAsia="en-US"/>
              </w:rPr>
              <w:t xml:space="preserve"> be reviewed by both the individual and manager regularly and updated to reflect any changes to arrangements.</w:t>
            </w:r>
          </w:p>
          <w:p w14:paraId="1D563EC9" w14:textId="77777777" w:rsidR="002C7E1A" w:rsidRPr="00086790" w:rsidRDefault="002C7E1A" w:rsidP="002C7E1A">
            <w:pPr>
              <w:rPr>
                <w:rFonts w:cs="Arial"/>
                <w:sz w:val="18"/>
                <w:szCs w:val="18"/>
                <w:lang w:eastAsia="en-US"/>
              </w:rPr>
            </w:pPr>
          </w:p>
          <w:p w14:paraId="10B35520" w14:textId="77777777" w:rsidR="002C7E1A" w:rsidRPr="00086790" w:rsidRDefault="002C7E1A" w:rsidP="002C7E1A">
            <w:pPr>
              <w:rPr>
                <w:rFonts w:cs="Arial"/>
                <w:sz w:val="18"/>
                <w:szCs w:val="18"/>
                <w:lang w:eastAsia="en-US"/>
              </w:rPr>
            </w:pPr>
            <w:r w:rsidRPr="00086790">
              <w:rPr>
                <w:rFonts w:cs="Arial"/>
                <w:sz w:val="18"/>
                <w:szCs w:val="18"/>
                <w:lang w:eastAsia="en-US"/>
              </w:rPr>
              <w:t>Additional guidance is available at:</w:t>
            </w:r>
          </w:p>
          <w:p w14:paraId="4AD577A1" w14:textId="638CA925" w:rsidR="002C7E1A" w:rsidRPr="00086790" w:rsidRDefault="000B070B" w:rsidP="002C7E1A">
            <w:pPr>
              <w:rPr>
                <w:rFonts w:cs="Arial"/>
                <w:sz w:val="18"/>
                <w:szCs w:val="18"/>
                <w:lang w:eastAsia="en-US"/>
              </w:rPr>
            </w:pPr>
            <w:hyperlink r:id="rId12" w:history="1">
              <w:r w:rsidR="002C7E1A" w:rsidRPr="00086790">
                <w:rPr>
                  <w:rStyle w:val="Hyperlink"/>
                  <w:sz w:val="18"/>
                  <w:szCs w:val="18"/>
                </w:rPr>
                <w:t>Coronavirus (COVID-19): advice for pregnant employees - GOV.UK (www.gov.uk)</w:t>
              </w:r>
            </w:hyperlink>
          </w:p>
          <w:p w14:paraId="213E2613" w14:textId="549E92D8" w:rsidR="00AC0EA6" w:rsidRPr="00DA34B1" w:rsidRDefault="00AC0EA6" w:rsidP="00BC67F5">
            <w:pPr>
              <w:rPr>
                <w:rFonts w:cs="Arial"/>
                <w:sz w:val="18"/>
                <w:szCs w:val="18"/>
                <w:lang w:eastAsia="en-US"/>
              </w:rPr>
            </w:pPr>
          </w:p>
        </w:tc>
        <w:tc>
          <w:tcPr>
            <w:tcW w:w="331" w:type="dxa"/>
            <w:shd w:val="clear" w:color="auto" w:fill="auto"/>
          </w:tcPr>
          <w:p w14:paraId="684779C5" w14:textId="77777777" w:rsidR="0051710B" w:rsidRPr="00DA34B1" w:rsidRDefault="0051710B" w:rsidP="00D57E97">
            <w:pPr>
              <w:ind w:left="12"/>
              <w:jc w:val="center"/>
              <w:rPr>
                <w:rFonts w:cs="Arial"/>
                <w:sz w:val="18"/>
                <w:szCs w:val="18"/>
                <w:lang w:eastAsia="en-US"/>
              </w:rPr>
            </w:pPr>
          </w:p>
        </w:tc>
        <w:tc>
          <w:tcPr>
            <w:tcW w:w="472" w:type="dxa"/>
            <w:shd w:val="clear" w:color="auto" w:fill="auto"/>
          </w:tcPr>
          <w:p w14:paraId="191776BA" w14:textId="77777777" w:rsidR="0051710B" w:rsidRPr="00DA34B1" w:rsidRDefault="0051710B" w:rsidP="00D57E97">
            <w:pPr>
              <w:ind w:left="12"/>
              <w:jc w:val="center"/>
              <w:rPr>
                <w:rFonts w:cs="Arial"/>
                <w:sz w:val="18"/>
                <w:szCs w:val="18"/>
                <w:lang w:eastAsia="en-US"/>
              </w:rPr>
            </w:pPr>
          </w:p>
        </w:tc>
        <w:tc>
          <w:tcPr>
            <w:tcW w:w="473" w:type="dxa"/>
            <w:shd w:val="clear" w:color="auto" w:fill="auto"/>
          </w:tcPr>
          <w:p w14:paraId="34327039" w14:textId="77777777" w:rsidR="0051710B" w:rsidRPr="00DA34B1" w:rsidRDefault="0051710B" w:rsidP="00D57E97">
            <w:pPr>
              <w:ind w:left="12"/>
              <w:jc w:val="center"/>
              <w:rPr>
                <w:rFonts w:cs="Arial"/>
                <w:sz w:val="18"/>
                <w:szCs w:val="18"/>
                <w:lang w:eastAsia="en-US"/>
              </w:rPr>
            </w:pPr>
          </w:p>
        </w:tc>
        <w:tc>
          <w:tcPr>
            <w:tcW w:w="851" w:type="dxa"/>
          </w:tcPr>
          <w:p w14:paraId="0E080C75" w14:textId="77777777" w:rsidR="0051710B" w:rsidRPr="00DA34B1" w:rsidRDefault="0051710B" w:rsidP="00D57E97">
            <w:pPr>
              <w:ind w:left="12"/>
              <w:jc w:val="center"/>
              <w:rPr>
                <w:rFonts w:cs="Arial"/>
                <w:sz w:val="18"/>
                <w:szCs w:val="18"/>
                <w:lang w:eastAsia="en-US"/>
              </w:rPr>
            </w:pPr>
          </w:p>
        </w:tc>
      </w:tr>
      <w:tr w:rsidR="0051710B" w:rsidRPr="00BC67F5" w14:paraId="00287AC0" w14:textId="77777777" w:rsidTr="006F1560">
        <w:trPr>
          <w:trHeight w:val="889"/>
        </w:trPr>
        <w:tc>
          <w:tcPr>
            <w:tcW w:w="3835" w:type="dxa"/>
          </w:tcPr>
          <w:p w14:paraId="18F97591" w14:textId="6A9452DF" w:rsidR="00E27A68" w:rsidRDefault="00E27A68" w:rsidP="00E27A68">
            <w:pPr>
              <w:tabs>
                <w:tab w:val="center" w:pos="4153"/>
                <w:tab w:val="right" w:pos="8306"/>
              </w:tabs>
              <w:rPr>
                <w:rFonts w:cs="Arial"/>
                <w:sz w:val="18"/>
                <w:szCs w:val="18"/>
              </w:rPr>
            </w:pPr>
            <w:r w:rsidRPr="005C3380">
              <w:rPr>
                <w:rFonts w:cs="Arial"/>
                <w:sz w:val="18"/>
                <w:szCs w:val="18"/>
              </w:rPr>
              <w:t xml:space="preserve">Individual identified as at increased risk </w:t>
            </w:r>
            <w:r>
              <w:rPr>
                <w:rFonts w:cs="Arial"/>
                <w:sz w:val="18"/>
                <w:szCs w:val="18"/>
              </w:rPr>
              <w:t xml:space="preserve">due to pregnancy </w:t>
            </w:r>
            <w:r w:rsidRPr="005C3380">
              <w:rPr>
                <w:rFonts w:cs="Arial"/>
                <w:sz w:val="18"/>
                <w:szCs w:val="18"/>
              </w:rPr>
              <w:t>and exposed to COVID-19</w:t>
            </w:r>
            <w:r>
              <w:rPr>
                <w:rFonts w:cs="Arial"/>
                <w:sz w:val="18"/>
                <w:szCs w:val="18"/>
              </w:rPr>
              <w:t xml:space="preserve"> (28 weeks or more pregnant)</w:t>
            </w:r>
          </w:p>
          <w:p w14:paraId="5FB2A635" w14:textId="77777777" w:rsidR="0051710B" w:rsidRPr="005C3380" w:rsidRDefault="0051710B" w:rsidP="00BC67F5">
            <w:pPr>
              <w:tabs>
                <w:tab w:val="center" w:pos="4153"/>
                <w:tab w:val="right" w:pos="8306"/>
              </w:tabs>
              <w:rPr>
                <w:rFonts w:cs="Arial"/>
                <w:sz w:val="18"/>
                <w:szCs w:val="18"/>
              </w:rPr>
            </w:pPr>
          </w:p>
        </w:tc>
        <w:tc>
          <w:tcPr>
            <w:tcW w:w="2912" w:type="dxa"/>
          </w:tcPr>
          <w:p w14:paraId="639F2FDF" w14:textId="244642C4" w:rsidR="0051710B" w:rsidRPr="00DA34B1" w:rsidRDefault="007D78B4" w:rsidP="00BC67F5">
            <w:pPr>
              <w:jc w:val="both"/>
              <w:rPr>
                <w:rFonts w:cs="Arial"/>
                <w:sz w:val="18"/>
                <w:szCs w:val="18"/>
                <w:lang w:eastAsia="en-US"/>
              </w:rPr>
            </w:pPr>
            <w:r>
              <w:rPr>
                <w:rFonts w:cs="Arial"/>
                <w:sz w:val="18"/>
                <w:szCs w:val="18"/>
                <w:lang w:eastAsia="en-US"/>
              </w:rPr>
              <w:t>Individuals may be exposed to COVID-19.</w:t>
            </w:r>
          </w:p>
        </w:tc>
        <w:tc>
          <w:tcPr>
            <w:tcW w:w="6856" w:type="dxa"/>
          </w:tcPr>
          <w:p w14:paraId="1C9F5211" w14:textId="77777777" w:rsidR="002C7E1A" w:rsidRDefault="002C7E1A" w:rsidP="002C7E1A">
            <w:pPr>
              <w:rPr>
                <w:rFonts w:cs="Arial"/>
                <w:sz w:val="18"/>
                <w:szCs w:val="18"/>
                <w:lang w:eastAsia="en-US"/>
              </w:rPr>
            </w:pPr>
            <w:r>
              <w:rPr>
                <w:rFonts w:cs="Arial"/>
                <w:sz w:val="18"/>
                <w:szCs w:val="18"/>
                <w:lang w:eastAsia="en-US"/>
              </w:rPr>
              <w:t>Pregnant members of staff who are 28 weeks pregnant and beyond or have an underlying health condition that puts you at a greater risk of severe illness from COVID-19 at any gestation a more precautionary approach must be taken. Although individuals are at no more risk of contracting the virus than any other non-</w:t>
            </w:r>
            <w:r>
              <w:rPr>
                <w:rFonts w:cs="Arial"/>
                <w:sz w:val="18"/>
                <w:szCs w:val="18"/>
                <w:lang w:eastAsia="en-US"/>
              </w:rPr>
              <w:lastRenderedPageBreak/>
              <w:t>pregnant person who is in similar health, you have an increased risk of becoming severely ill and of pre-term birth if you contract COVID-19.</w:t>
            </w:r>
          </w:p>
          <w:p w14:paraId="271C2633" w14:textId="77777777" w:rsidR="002C7E1A" w:rsidRDefault="002C7E1A" w:rsidP="002C7E1A">
            <w:pPr>
              <w:rPr>
                <w:rFonts w:cs="Arial"/>
                <w:sz w:val="18"/>
                <w:szCs w:val="18"/>
                <w:lang w:eastAsia="en-US"/>
              </w:rPr>
            </w:pPr>
          </w:p>
          <w:p w14:paraId="7DF24C10" w14:textId="77777777" w:rsidR="002C7E1A" w:rsidRDefault="002C7E1A" w:rsidP="002C7E1A">
            <w:pPr>
              <w:rPr>
                <w:rFonts w:cs="Arial"/>
                <w:sz w:val="18"/>
                <w:szCs w:val="18"/>
                <w:lang w:eastAsia="en-US"/>
              </w:rPr>
            </w:pPr>
            <w:r>
              <w:rPr>
                <w:rFonts w:cs="Arial"/>
                <w:sz w:val="18"/>
                <w:szCs w:val="18"/>
                <w:lang w:eastAsia="en-US"/>
              </w:rPr>
              <w:t>Employer to ensure pregnant members of staff can adhere to any active national guidance on social distancing.</w:t>
            </w:r>
          </w:p>
          <w:p w14:paraId="535D0456" w14:textId="77777777" w:rsidR="002C7E1A" w:rsidRDefault="002C7E1A" w:rsidP="002C7E1A">
            <w:pPr>
              <w:rPr>
                <w:rFonts w:cs="Arial"/>
                <w:sz w:val="18"/>
                <w:szCs w:val="18"/>
                <w:lang w:eastAsia="en-US"/>
              </w:rPr>
            </w:pPr>
          </w:p>
          <w:p w14:paraId="327C4144" w14:textId="77777777" w:rsidR="002C7E1A" w:rsidRDefault="002C7E1A" w:rsidP="002C7E1A">
            <w:pPr>
              <w:rPr>
                <w:rFonts w:cs="Arial"/>
                <w:sz w:val="18"/>
                <w:szCs w:val="18"/>
                <w:lang w:eastAsia="en-US"/>
              </w:rPr>
            </w:pPr>
            <w:r>
              <w:rPr>
                <w:rFonts w:cs="Arial"/>
                <w:sz w:val="18"/>
                <w:szCs w:val="18"/>
                <w:lang w:eastAsia="en-US"/>
              </w:rPr>
              <w:t>Pregnant members of staff must only continue working if the risk assessment advises that it is safe to do so. Control measures to be implemented to reduce risk to an acceptable level. For many individuals, this may include working flexibly from home in a different capacity or be suspended paid leave.</w:t>
            </w:r>
          </w:p>
          <w:p w14:paraId="63E0A85D" w14:textId="77777777" w:rsidR="002C7E1A" w:rsidRDefault="002C7E1A" w:rsidP="002C7E1A">
            <w:pPr>
              <w:rPr>
                <w:rFonts w:cs="Arial"/>
                <w:sz w:val="18"/>
                <w:szCs w:val="18"/>
                <w:lang w:eastAsia="en-US"/>
              </w:rPr>
            </w:pPr>
          </w:p>
          <w:p w14:paraId="3CA7EFBF" w14:textId="77777777" w:rsidR="002C7E1A" w:rsidRPr="00242DA9" w:rsidRDefault="002C7E1A" w:rsidP="002C7E1A">
            <w:pPr>
              <w:rPr>
                <w:rFonts w:cs="Arial"/>
                <w:sz w:val="18"/>
                <w:szCs w:val="18"/>
                <w:lang w:eastAsia="en-US"/>
              </w:rPr>
            </w:pPr>
            <w:r>
              <w:rPr>
                <w:rFonts w:cs="Arial"/>
                <w:sz w:val="18"/>
                <w:szCs w:val="18"/>
                <w:lang w:eastAsia="en-US"/>
              </w:rPr>
              <w:t xml:space="preserve">Employers to consider both how to redeploy staff and how to maximise the potential for homeworking, wherever possible. </w:t>
            </w:r>
          </w:p>
          <w:p w14:paraId="11A544D0" w14:textId="77777777" w:rsidR="002C7E1A" w:rsidRPr="00086790" w:rsidRDefault="002C7E1A" w:rsidP="002C7E1A">
            <w:pPr>
              <w:rPr>
                <w:rFonts w:cs="Arial"/>
                <w:color w:val="0B0C0C"/>
                <w:sz w:val="18"/>
                <w:szCs w:val="18"/>
              </w:rPr>
            </w:pPr>
          </w:p>
          <w:p w14:paraId="0C4D8B8D" w14:textId="77777777" w:rsidR="002C7E1A" w:rsidRPr="00086790" w:rsidRDefault="002C7E1A" w:rsidP="002C7E1A">
            <w:pPr>
              <w:rPr>
                <w:sz w:val="18"/>
                <w:szCs w:val="18"/>
              </w:rPr>
            </w:pPr>
            <w:r w:rsidRPr="00086790">
              <w:rPr>
                <w:rFonts w:cs="Arial"/>
                <w:sz w:val="18"/>
                <w:szCs w:val="18"/>
                <w:lang w:eastAsia="en-US"/>
              </w:rPr>
              <w:t>If alternative work cannot be found, advice on suspension and pay must be discussed with your HR Business Partner. Additional information is available at:</w:t>
            </w:r>
            <w:r w:rsidRPr="00086790">
              <w:rPr>
                <w:sz w:val="18"/>
                <w:szCs w:val="18"/>
              </w:rPr>
              <w:t xml:space="preserve"> </w:t>
            </w:r>
            <w:hyperlink r:id="rId13" w:history="1">
              <w:r w:rsidRPr="00086790">
                <w:rPr>
                  <w:rStyle w:val="Hyperlink"/>
                  <w:sz w:val="18"/>
                  <w:szCs w:val="18"/>
                </w:rPr>
                <w:t>Protecting new and expectant mothers at work - HSE</w:t>
              </w:r>
            </w:hyperlink>
          </w:p>
          <w:p w14:paraId="15EF453D" w14:textId="77777777" w:rsidR="002C7E1A" w:rsidRDefault="002C7E1A" w:rsidP="002C7E1A"/>
          <w:p w14:paraId="174004A9" w14:textId="77777777" w:rsidR="002C7E1A" w:rsidRDefault="002C7E1A" w:rsidP="002C7E1A">
            <w:pPr>
              <w:pStyle w:val="Default"/>
              <w:rPr>
                <w:rFonts w:ascii="Arial" w:hAnsi="Arial" w:cs="Arial"/>
                <w:sz w:val="18"/>
                <w:szCs w:val="18"/>
                <w:lang w:eastAsia="en-US"/>
              </w:rPr>
            </w:pPr>
            <w:r>
              <w:rPr>
                <w:rFonts w:ascii="Arial" w:hAnsi="Arial" w:cs="Arial"/>
                <w:sz w:val="18"/>
                <w:szCs w:val="18"/>
                <w:lang w:eastAsia="en-US"/>
              </w:rPr>
              <w:t>Line Manager to discuss medical needs disclosed by individual and support mechanisms implemented.</w:t>
            </w:r>
          </w:p>
          <w:p w14:paraId="0DFF9686" w14:textId="77777777" w:rsidR="002C7E1A" w:rsidRDefault="002C7E1A" w:rsidP="002C7E1A">
            <w:pPr>
              <w:autoSpaceDE w:val="0"/>
              <w:autoSpaceDN w:val="0"/>
              <w:adjustRightInd w:val="0"/>
              <w:rPr>
                <w:rStyle w:val="Hyperlink"/>
                <w:sz w:val="16"/>
                <w:szCs w:val="16"/>
              </w:rPr>
            </w:pPr>
          </w:p>
          <w:p w14:paraId="213E3EF7" w14:textId="77777777" w:rsidR="002C7E1A" w:rsidRPr="00086790" w:rsidRDefault="002C7E1A" w:rsidP="002C7E1A">
            <w:pPr>
              <w:rPr>
                <w:rFonts w:cs="Arial"/>
                <w:sz w:val="18"/>
                <w:szCs w:val="18"/>
                <w:lang w:eastAsia="en-US"/>
              </w:rPr>
            </w:pPr>
            <w:r>
              <w:rPr>
                <w:rFonts w:cs="Arial"/>
                <w:sz w:val="18"/>
                <w:szCs w:val="18"/>
                <w:lang w:eastAsia="en-US"/>
              </w:rPr>
              <w:t xml:space="preserve">Regular communication for both parties to discuss concerns and additional / reduced control measures. The risk assessment </w:t>
            </w:r>
            <w:r w:rsidRPr="00A50918">
              <w:rPr>
                <w:rFonts w:cs="Arial"/>
                <w:b/>
                <w:sz w:val="18"/>
                <w:szCs w:val="18"/>
                <w:lang w:eastAsia="en-US"/>
              </w:rPr>
              <w:t>MUST</w:t>
            </w:r>
            <w:r>
              <w:rPr>
                <w:rFonts w:cs="Arial"/>
                <w:sz w:val="18"/>
                <w:szCs w:val="18"/>
                <w:lang w:eastAsia="en-US"/>
              </w:rPr>
              <w:t xml:space="preserve"> be reviewed by both the individual and manager regularly and updated to reflect any changes to arrangements.</w:t>
            </w:r>
          </w:p>
          <w:p w14:paraId="6C024A9E" w14:textId="77777777" w:rsidR="002C7E1A" w:rsidRPr="00086790" w:rsidRDefault="002C7E1A" w:rsidP="002C7E1A">
            <w:pPr>
              <w:rPr>
                <w:rFonts w:cs="Arial"/>
                <w:sz w:val="18"/>
                <w:szCs w:val="18"/>
                <w:lang w:eastAsia="en-US"/>
              </w:rPr>
            </w:pPr>
          </w:p>
          <w:p w14:paraId="2EF574C7" w14:textId="77777777" w:rsidR="002C7E1A" w:rsidRPr="00086790" w:rsidRDefault="002C7E1A" w:rsidP="002C7E1A">
            <w:pPr>
              <w:rPr>
                <w:rFonts w:cs="Arial"/>
                <w:sz w:val="18"/>
                <w:szCs w:val="18"/>
                <w:lang w:eastAsia="en-US"/>
              </w:rPr>
            </w:pPr>
            <w:r w:rsidRPr="00086790">
              <w:rPr>
                <w:rFonts w:cs="Arial"/>
                <w:sz w:val="18"/>
                <w:szCs w:val="18"/>
                <w:lang w:eastAsia="en-US"/>
              </w:rPr>
              <w:t>Additional guidance is available at:</w:t>
            </w:r>
          </w:p>
          <w:p w14:paraId="198DC6FE" w14:textId="77777777" w:rsidR="002C7E1A" w:rsidRPr="00086790" w:rsidRDefault="000B070B" w:rsidP="002C7E1A">
            <w:pPr>
              <w:rPr>
                <w:rFonts w:cs="Arial"/>
                <w:sz w:val="18"/>
                <w:szCs w:val="18"/>
                <w:lang w:eastAsia="en-US"/>
              </w:rPr>
            </w:pPr>
            <w:hyperlink r:id="rId14" w:history="1">
              <w:r w:rsidR="002C7E1A" w:rsidRPr="00086790">
                <w:rPr>
                  <w:rStyle w:val="Hyperlink"/>
                  <w:sz w:val="18"/>
                  <w:szCs w:val="18"/>
                </w:rPr>
                <w:t>Coronavirus (COVID-19): advice for pregnant employees - GOV.UK (www.gov.uk)</w:t>
              </w:r>
            </w:hyperlink>
          </w:p>
          <w:p w14:paraId="6CFC5813" w14:textId="49887F1B" w:rsidR="00C02F55" w:rsidRPr="00DA34B1" w:rsidRDefault="00C02F55" w:rsidP="00BC67F5">
            <w:pPr>
              <w:rPr>
                <w:rFonts w:cs="Arial"/>
                <w:sz w:val="18"/>
                <w:szCs w:val="18"/>
                <w:lang w:eastAsia="en-US"/>
              </w:rPr>
            </w:pPr>
          </w:p>
        </w:tc>
        <w:tc>
          <w:tcPr>
            <w:tcW w:w="331" w:type="dxa"/>
            <w:shd w:val="clear" w:color="auto" w:fill="auto"/>
          </w:tcPr>
          <w:p w14:paraId="27CBB77B" w14:textId="77777777" w:rsidR="0051710B" w:rsidRPr="00DA34B1" w:rsidRDefault="0051710B" w:rsidP="00D57E97">
            <w:pPr>
              <w:ind w:left="12"/>
              <w:jc w:val="center"/>
              <w:rPr>
                <w:rFonts w:cs="Arial"/>
                <w:sz w:val="18"/>
                <w:szCs w:val="18"/>
                <w:lang w:eastAsia="en-US"/>
              </w:rPr>
            </w:pPr>
          </w:p>
        </w:tc>
        <w:tc>
          <w:tcPr>
            <w:tcW w:w="472" w:type="dxa"/>
            <w:shd w:val="clear" w:color="auto" w:fill="auto"/>
          </w:tcPr>
          <w:p w14:paraId="4D4AB6C9" w14:textId="77777777" w:rsidR="0051710B" w:rsidRPr="00DA34B1" w:rsidRDefault="0051710B" w:rsidP="00D57E97">
            <w:pPr>
              <w:ind w:left="12"/>
              <w:jc w:val="center"/>
              <w:rPr>
                <w:rFonts w:cs="Arial"/>
                <w:sz w:val="18"/>
                <w:szCs w:val="18"/>
                <w:lang w:eastAsia="en-US"/>
              </w:rPr>
            </w:pPr>
          </w:p>
        </w:tc>
        <w:tc>
          <w:tcPr>
            <w:tcW w:w="473" w:type="dxa"/>
            <w:shd w:val="clear" w:color="auto" w:fill="auto"/>
          </w:tcPr>
          <w:p w14:paraId="46531356" w14:textId="77777777" w:rsidR="0051710B" w:rsidRPr="00DA34B1" w:rsidRDefault="0051710B" w:rsidP="00D57E97">
            <w:pPr>
              <w:ind w:left="12"/>
              <w:jc w:val="center"/>
              <w:rPr>
                <w:rFonts w:cs="Arial"/>
                <w:sz w:val="18"/>
                <w:szCs w:val="18"/>
                <w:lang w:eastAsia="en-US"/>
              </w:rPr>
            </w:pPr>
          </w:p>
        </w:tc>
        <w:tc>
          <w:tcPr>
            <w:tcW w:w="851" w:type="dxa"/>
          </w:tcPr>
          <w:p w14:paraId="7C19ADAB" w14:textId="77777777" w:rsidR="0051710B" w:rsidRPr="00DA34B1" w:rsidRDefault="0051710B" w:rsidP="00D57E97">
            <w:pPr>
              <w:ind w:left="12"/>
              <w:jc w:val="center"/>
              <w:rPr>
                <w:rFonts w:cs="Arial"/>
                <w:sz w:val="18"/>
                <w:szCs w:val="18"/>
                <w:lang w:eastAsia="en-US"/>
              </w:rPr>
            </w:pPr>
          </w:p>
        </w:tc>
      </w:tr>
      <w:tr w:rsidR="00045C33" w:rsidRPr="00BC67F5" w14:paraId="1BBABAD3" w14:textId="77777777" w:rsidTr="00045C33">
        <w:trPr>
          <w:trHeight w:val="240"/>
        </w:trPr>
        <w:tc>
          <w:tcPr>
            <w:tcW w:w="15730" w:type="dxa"/>
            <w:gridSpan w:val="7"/>
            <w:shd w:val="clear" w:color="auto" w:fill="BFBFBF" w:themeFill="background1" w:themeFillShade="BF"/>
          </w:tcPr>
          <w:p w14:paraId="727C0AE4" w14:textId="349E2E3E" w:rsidR="00045C33" w:rsidRPr="00DA34B1" w:rsidRDefault="00045C33" w:rsidP="00045C33">
            <w:pPr>
              <w:ind w:left="12"/>
              <w:rPr>
                <w:rFonts w:cs="Arial"/>
                <w:sz w:val="18"/>
                <w:szCs w:val="18"/>
                <w:lang w:eastAsia="en-US"/>
              </w:rPr>
            </w:pPr>
            <w:r>
              <w:rPr>
                <w:rFonts w:cs="Arial"/>
                <w:sz w:val="18"/>
                <w:szCs w:val="18"/>
                <w:lang w:eastAsia="en-US"/>
              </w:rPr>
              <w:t>Additional Notes</w:t>
            </w:r>
          </w:p>
        </w:tc>
      </w:tr>
      <w:tr w:rsidR="00045C33" w:rsidRPr="00BC67F5" w14:paraId="1298E878" w14:textId="77777777" w:rsidTr="00045C33">
        <w:trPr>
          <w:trHeight w:val="889"/>
        </w:trPr>
        <w:tc>
          <w:tcPr>
            <w:tcW w:w="15730" w:type="dxa"/>
            <w:gridSpan w:val="7"/>
          </w:tcPr>
          <w:p w14:paraId="45B02C1B" w14:textId="77777777" w:rsidR="00045C33" w:rsidRPr="00DA34B1" w:rsidRDefault="00045C33" w:rsidP="00045C33">
            <w:pPr>
              <w:ind w:left="12"/>
              <w:rPr>
                <w:rFonts w:cs="Arial"/>
                <w:sz w:val="18"/>
                <w:szCs w:val="18"/>
                <w:lang w:eastAsia="en-US"/>
              </w:rPr>
            </w:pPr>
          </w:p>
        </w:tc>
      </w:tr>
    </w:tbl>
    <w:p w14:paraId="529F3D5C" w14:textId="77777777" w:rsidR="00BC67F5" w:rsidRDefault="00BC67F5"/>
    <w:p w14:paraId="4201CAC3" w14:textId="77777777" w:rsidR="00BC67F5" w:rsidRDefault="00BC67F5"/>
    <w:tbl>
      <w:tblPr>
        <w:tblStyle w:val="TableGrid"/>
        <w:tblpPr w:leftFromText="180" w:rightFromText="180" w:vertAnchor="text" w:horzAnchor="margin" w:tblpY="-6"/>
        <w:tblW w:w="15746" w:type="dxa"/>
        <w:tblLook w:val="04A0" w:firstRow="1" w:lastRow="0" w:firstColumn="1" w:lastColumn="0" w:noHBand="0" w:noVBand="1"/>
      </w:tblPr>
      <w:tblGrid>
        <w:gridCol w:w="1417"/>
        <w:gridCol w:w="8389"/>
        <w:gridCol w:w="2560"/>
        <w:gridCol w:w="1563"/>
        <w:gridCol w:w="1817"/>
      </w:tblGrid>
      <w:tr w:rsidR="00FE7F44" w:rsidRPr="00CF4CAC" w14:paraId="56AD4A9D" w14:textId="77777777" w:rsidTr="00FE7F44">
        <w:trPr>
          <w:trHeight w:val="276"/>
        </w:trPr>
        <w:tc>
          <w:tcPr>
            <w:tcW w:w="15746" w:type="dxa"/>
            <w:gridSpan w:val="5"/>
            <w:shd w:val="clear" w:color="auto" w:fill="A6A6A6" w:themeFill="background1" w:themeFillShade="A6"/>
          </w:tcPr>
          <w:p w14:paraId="11BE902A" w14:textId="77777777" w:rsidR="00FE7F44" w:rsidRPr="00CF4CAC" w:rsidRDefault="00FE7F44" w:rsidP="00FE7F44">
            <w:pPr>
              <w:rPr>
                <w:sz w:val="20"/>
                <w:szCs w:val="20"/>
              </w:rPr>
            </w:pPr>
            <w:r w:rsidRPr="00CF4CAC">
              <w:rPr>
                <w:sz w:val="20"/>
                <w:szCs w:val="20"/>
              </w:rPr>
              <w:lastRenderedPageBreak/>
              <w:t>Control Improvements</w:t>
            </w:r>
            <w:r>
              <w:rPr>
                <w:sz w:val="20"/>
                <w:szCs w:val="20"/>
              </w:rPr>
              <w:t>/Developments</w:t>
            </w:r>
          </w:p>
        </w:tc>
      </w:tr>
      <w:tr w:rsidR="00FE7F44" w:rsidRPr="00CF4CAC" w14:paraId="38EF301C" w14:textId="77777777" w:rsidTr="00FE7F44">
        <w:trPr>
          <w:trHeight w:val="488"/>
        </w:trPr>
        <w:tc>
          <w:tcPr>
            <w:tcW w:w="1417" w:type="dxa"/>
            <w:vAlign w:val="center"/>
          </w:tcPr>
          <w:p w14:paraId="51143B15" w14:textId="77777777" w:rsidR="00FE7F44" w:rsidRPr="00CF4CAC" w:rsidRDefault="00FE7F44" w:rsidP="00FE7F44">
            <w:pPr>
              <w:jc w:val="center"/>
              <w:rPr>
                <w:sz w:val="20"/>
                <w:szCs w:val="20"/>
              </w:rPr>
            </w:pPr>
            <w:r w:rsidRPr="00CF4CAC">
              <w:rPr>
                <w:sz w:val="20"/>
                <w:szCs w:val="20"/>
              </w:rPr>
              <w:t>Action No.</w:t>
            </w:r>
          </w:p>
        </w:tc>
        <w:tc>
          <w:tcPr>
            <w:tcW w:w="8389" w:type="dxa"/>
            <w:vAlign w:val="center"/>
          </w:tcPr>
          <w:p w14:paraId="102B6A80" w14:textId="77777777" w:rsidR="00FE7F44" w:rsidRPr="00CF4CAC" w:rsidRDefault="00FE7F44" w:rsidP="00FE7F44">
            <w:pPr>
              <w:jc w:val="center"/>
              <w:rPr>
                <w:sz w:val="20"/>
                <w:szCs w:val="20"/>
              </w:rPr>
            </w:pPr>
            <w:r w:rsidRPr="00CF4CAC">
              <w:rPr>
                <w:sz w:val="20"/>
                <w:szCs w:val="20"/>
              </w:rPr>
              <w:t>Recommended additional control measures</w:t>
            </w:r>
          </w:p>
        </w:tc>
        <w:tc>
          <w:tcPr>
            <w:tcW w:w="2560" w:type="dxa"/>
            <w:vAlign w:val="center"/>
          </w:tcPr>
          <w:p w14:paraId="6CA16A1E" w14:textId="77777777" w:rsidR="00FE7F44" w:rsidRPr="00CF4CAC" w:rsidRDefault="00FE7F44" w:rsidP="00FE7F44">
            <w:pPr>
              <w:jc w:val="center"/>
              <w:rPr>
                <w:sz w:val="20"/>
                <w:szCs w:val="20"/>
              </w:rPr>
            </w:pPr>
            <w:r w:rsidRPr="00CF4CAC">
              <w:rPr>
                <w:sz w:val="20"/>
                <w:szCs w:val="20"/>
              </w:rPr>
              <w:t>Responsibility</w:t>
            </w:r>
          </w:p>
        </w:tc>
        <w:tc>
          <w:tcPr>
            <w:tcW w:w="1563" w:type="dxa"/>
            <w:vAlign w:val="center"/>
          </w:tcPr>
          <w:p w14:paraId="0770F4E4" w14:textId="77777777" w:rsidR="00FE7F44" w:rsidRPr="00CF4CAC" w:rsidRDefault="00FE7F44" w:rsidP="00FE7F44">
            <w:pPr>
              <w:jc w:val="center"/>
              <w:rPr>
                <w:sz w:val="20"/>
                <w:szCs w:val="20"/>
              </w:rPr>
            </w:pPr>
            <w:r w:rsidRPr="00CF4CAC">
              <w:rPr>
                <w:sz w:val="20"/>
                <w:szCs w:val="20"/>
              </w:rPr>
              <w:t>Target Date</w:t>
            </w:r>
          </w:p>
        </w:tc>
        <w:tc>
          <w:tcPr>
            <w:tcW w:w="1817" w:type="dxa"/>
            <w:vAlign w:val="center"/>
          </w:tcPr>
          <w:p w14:paraId="136F8933" w14:textId="77777777" w:rsidR="00FE7F44" w:rsidRPr="00CF4CAC" w:rsidRDefault="00FE7F44" w:rsidP="00FE7F44">
            <w:pPr>
              <w:jc w:val="center"/>
              <w:rPr>
                <w:sz w:val="20"/>
                <w:szCs w:val="20"/>
              </w:rPr>
            </w:pPr>
            <w:r w:rsidRPr="00CF4CAC">
              <w:rPr>
                <w:sz w:val="20"/>
                <w:szCs w:val="20"/>
              </w:rPr>
              <w:t>Date Completed</w:t>
            </w:r>
          </w:p>
        </w:tc>
      </w:tr>
      <w:tr w:rsidR="00FE7F44" w:rsidRPr="00CF4CAC" w14:paraId="79F3D478" w14:textId="77777777" w:rsidTr="00FE7F44">
        <w:trPr>
          <w:trHeight w:val="488"/>
        </w:trPr>
        <w:tc>
          <w:tcPr>
            <w:tcW w:w="1417" w:type="dxa"/>
          </w:tcPr>
          <w:p w14:paraId="4B15800F" w14:textId="77777777" w:rsidR="00FE7F44" w:rsidRPr="00CF4CAC" w:rsidRDefault="00FE7F44" w:rsidP="00FE7F44">
            <w:pPr>
              <w:rPr>
                <w:sz w:val="20"/>
                <w:szCs w:val="20"/>
              </w:rPr>
            </w:pPr>
          </w:p>
        </w:tc>
        <w:tc>
          <w:tcPr>
            <w:tcW w:w="8389" w:type="dxa"/>
          </w:tcPr>
          <w:p w14:paraId="12DE89C8" w14:textId="77777777" w:rsidR="00FE7F44" w:rsidRPr="00CF4CAC" w:rsidRDefault="00FE7F44" w:rsidP="00FE7F44">
            <w:pPr>
              <w:rPr>
                <w:sz w:val="20"/>
                <w:szCs w:val="20"/>
              </w:rPr>
            </w:pPr>
          </w:p>
        </w:tc>
        <w:tc>
          <w:tcPr>
            <w:tcW w:w="2560" w:type="dxa"/>
          </w:tcPr>
          <w:p w14:paraId="7E587852" w14:textId="77777777" w:rsidR="00FE7F44" w:rsidRPr="00CF4CAC" w:rsidRDefault="00FE7F44" w:rsidP="00FE7F44">
            <w:pPr>
              <w:rPr>
                <w:sz w:val="20"/>
                <w:szCs w:val="20"/>
              </w:rPr>
            </w:pPr>
          </w:p>
        </w:tc>
        <w:sdt>
          <w:sdtPr>
            <w:rPr>
              <w:sz w:val="20"/>
              <w:szCs w:val="20"/>
            </w:rPr>
            <w:id w:val="-1859197424"/>
            <w:placeholder>
              <w:docPart w:val="8539D2F194D24A14A5694C3C7132DAE8"/>
            </w:placeholder>
            <w:showingPlcHdr/>
            <w:date>
              <w:dateFormat w:val="dd/MM/yyyy"/>
              <w:lid w:val="en-GB"/>
              <w:storeMappedDataAs w:val="dateTime"/>
              <w:calendar w:val="gregorian"/>
            </w:date>
          </w:sdtPr>
          <w:sdtEndPr/>
          <w:sdtContent>
            <w:tc>
              <w:tcPr>
                <w:tcW w:w="1563" w:type="dxa"/>
              </w:tcPr>
              <w:p w14:paraId="230CEA9C"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278032610"/>
            <w:placeholder>
              <w:docPart w:val="8539D2F194D24A14A5694C3C7132DAE8"/>
            </w:placeholder>
            <w:showingPlcHdr/>
            <w:date>
              <w:dateFormat w:val="dd/MM/yyyy"/>
              <w:lid w:val="en-GB"/>
              <w:storeMappedDataAs w:val="dateTime"/>
              <w:calendar w:val="gregorian"/>
            </w:date>
          </w:sdtPr>
          <w:sdtEndPr/>
          <w:sdtContent>
            <w:tc>
              <w:tcPr>
                <w:tcW w:w="1817" w:type="dxa"/>
              </w:tcPr>
              <w:p w14:paraId="41913039"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99F8101" w14:textId="77777777" w:rsidTr="00FE7F44">
        <w:trPr>
          <w:trHeight w:val="488"/>
        </w:trPr>
        <w:tc>
          <w:tcPr>
            <w:tcW w:w="1417" w:type="dxa"/>
          </w:tcPr>
          <w:p w14:paraId="1A2AF0AA" w14:textId="77777777" w:rsidR="00FE7F44" w:rsidRPr="00CF4CAC" w:rsidRDefault="00FE7F44" w:rsidP="00FE7F44">
            <w:pPr>
              <w:rPr>
                <w:sz w:val="20"/>
                <w:szCs w:val="20"/>
              </w:rPr>
            </w:pPr>
          </w:p>
        </w:tc>
        <w:tc>
          <w:tcPr>
            <w:tcW w:w="8389" w:type="dxa"/>
          </w:tcPr>
          <w:p w14:paraId="7C5F60FA" w14:textId="77777777" w:rsidR="00FE7F44" w:rsidRPr="00CF4CAC" w:rsidRDefault="00FE7F44" w:rsidP="00FE7F44">
            <w:pPr>
              <w:rPr>
                <w:sz w:val="20"/>
                <w:szCs w:val="20"/>
              </w:rPr>
            </w:pPr>
          </w:p>
        </w:tc>
        <w:tc>
          <w:tcPr>
            <w:tcW w:w="2560" w:type="dxa"/>
          </w:tcPr>
          <w:p w14:paraId="72185200" w14:textId="77777777" w:rsidR="00FE7F44" w:rsidRPr="00CF4CAC" w:rsidRDefault="00FE7F44" w:rsidP="00FE7F44">
            <w:pPr>
              <w:rPr>
                <w:sz w:val="20"/>
                <w:szCs w:val="20"/>
              </w:rPr>
            </w:pPr>
          </w:p>
        </w:tc>
        <w:sdt>
          <w:sdtPr>
            <w:rPr>
              <w:sz w:val="20"/>
              <w:szCs w:val="20"/>
            </w:rPr>
            <w:id w:val="1434164997"/>
            <w:placeholder>
              <w:docPart w:val="8539D2F194D24A14A5694C3C7132DAE8"/>
            </w:placeholder>
            <w:showingPlcHdr/>
            <w:date>
              <w:dateFormat w:val="dd/MM/yyyy"/>
              <w:lid w:val="en-GB"/>
              <w:storeMappedDataAs w:val="dateTime"/>
              <w:calendar w:val="gregorian"/>
            </w:date>
          </w:sdtPr>
          <w:sdtEndPr/>
          <w:sdtContent>
            <w:tc>
              <w:tcPr>
                <w:tcW w:w="1563" w:type="dxa"/>
              </w:tcPr>
              <w:p w14:paraId="2A0EBB8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575658513"/>
            <w:placeholder>
              <w:docPart w:val="8539D2F194D24A14A5694C3C7132DAE8"/>
            </w:placeholder>
            <w:showingPlcHdr/>
            <w:date>
              <w:dateFormat w:val="dd/MM/yyyy"/>
              <w:lid w:val="en-GB"/>
              <w:storeMappedDataAs w:val="dateTime"/>
              <w:calendar w:val="gregorian"/>
            </w:date>
          </w:sdtPr>
          <w:sdtEndPr/>
          <w:sdtContent>
            <w:tc>
              <w:tcPr>
                <w:tcW w:w="1817" w:type="dxa"/>
              </w:tcPr>
              <w:p w14:paraId="123C97FD"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17F78BAE" w14:textId="77777777" w:rsidTr="00FE7F44">
        <w:trPr>
          <w:trHeight w:val="488"/>
        </w:trPr>
        <w:tc>
          <w:tcPr>
            <w:tcW w:w="1417" w:type="dxa"/>
          </w:tcPr>
          <w:p w14:paraId="3724D0C4" w14:textId="77777777" w:rsidR="00FE7F44" w:rsidRPr="00CF4CAC" w:rsidRDefault="00FE7F44" w:rsidP="00FE7F44">
            <w:pPr>
              <w:rPr>
                <w:sz w:val="20"/>
                <w:szCs w:val="20"/>
              </w:rPr>
            </w:pPr>
          </w:p>
        </w:tc>
        <w:tc>
          <w:tcPr>
            <w:tcW w:w="8389" w:type="dxa"/>
          </w:tcPr>
          <w:p w14:paraId="1A69BB08" w14:textId="77777777" w:rsidR="00FE7F44" w:rsidRPr="00CF4CAC" w:rsidRDefault="00FE7F44" w:rsidP="00FE7F44">
            <w:pPr>
              <w:rPr>
                <w:sz w:val="20"/>
                <w:szCs w:val="20"/>
              </w:rPr>
            </w:pPr>
          </w:p>
        </w:tc>
        <w:tc>
          <w:tcPr>
            <w:tcW w:w="2560" w:type="dxa"/>
          </w:tcPr>
          <w:p w14:paraId="6538F4DA" w14:textId="77777777" w:rsidR="00FE7F44" w:rsidRPr="00CF4CAC" w:rsidRDefault="00FE7F44" w:rsidP="00FE7F44">
            <w:pPr>
              <w:rPr>
                <w:sz w:val="20"/>
                <w:szCs w:val="20"/>
              </w:rPr>
            </w:pPr>
          </w:p>
        </w:tc>
        <w:sdt>
          <w:sdtPr>
            <w:rPr>
              <w:sz w:val="20"/>
              <w:szCs w:val="20"/>
            </w:rPr>
            <w:id w:val="-668329087"/>
            <w:placeholder>
              <w:docPart w:val="8539D2F194D24A14A5694C3C7132DAE8"/>
            </w:placeholder>
            <w:showingPlcHdr/>
            <w:date>
              <w:dateFormat w:val="dd/MM/yyyy"/>
              <w:lid w:val="en-GB"/>
              <w:storeMappedDataAs w:val="dateTime"/>
              <w:calendar w:val="gregorian"/>
            </w:date>
          </w:sdtPr>
          <w:sdtEndPr/>
          <w:sdtContent>
            <w:tc>
              <w:tcPr>
                <w:tcW w:w="1563" w:type="dxa"/>
              </w:tcPr>
              <w:p w14:paraId="55162BF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67398294"/>
            <w:placeholder>
              <w:docPart w:val="8539D2F194D24A14A5694C3C7132DAE8"/>
            </w:placeholder>
            <w:showingPlcHdr/>
            <w:date>
              <w:dateFormat w:val="dd/MM/yyyy"/>
              <w:lid w:val="en-GB"/>
              <w:storeMappedDataAs w:val="dateTime"/>
              <w:calendar w:val="gregorian"/>
            </w:date>
          </w:sdtPr>
          <w:sdtEndPr/>
          <w:sdtContent>
            <w:tc>
              <w:tcPr>
                <w:tcW w:w="1817" w:type="dxa"/>
              </w:tcPr>
              <w:p w14:paraId="4EA12AE6"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854A57F" w14:textId="77777777" w:rsidTr="00FE7F44">
        <w:trPr>
          <w:trHeight w:val="488"/>
        </w:trPr>
        <w:tc>
          <w:tcPr>
            <w:tcW w:w="1417" w:type="dxa"/>
          </w:tcPr>
          <w:p w14:paraId="0EB648B0" w14:textId="77777777" w:rsidR="00FE7F44" w:rsidRPr="00CF4CAC" w:rsidRDefault="00FE7F44" w:rsidP="00FE7F44">
            <w:pPr>
              <w:rPr>
                <w:sz w:val="20"/>
                <w:szCs w:val="20"/>
              </w:rPr>
            </w:pPr>
          </w:p>
        </w:tc>
        <w:tc>
          <w:tcPr>
            <w:tcW w:w="8389" w:type="dxa"/>
          </w:tcPr>
          <w:p w14:paraId="020F3D71" w14:textId="77777777" w:rsidR="00FE7F44" w:rsidRPr="00CF4CAC" w:rsidRDefault="00FE7F44" w:rsidP="00FE7F44">
            <w:pPr>
              <w:rPr>
                <w:sz w:val="20"/>
                <w:szCs w:val="20"/>
              </w:rPr>
            </w:pPr>
          </w:p>
        </w:tc>
        <w:tc>
          <w:tcPr>
            <w:tcW w:w="2560" w:type="dxa"/>
          </w:tcPr>
          <w:p w14:paraId="1DB4BFB1" w14:textId="77777777" w:rsidR="00FE7F44" w:rsidRPr="00CF4CAC" w:rsidRDefault="00FE7F44" w:rsidP="00FE7F44">
            <w:pPr>
              <w:rPr>
                <w:sz w:val="20"/>
                <w:szCs w:val="20"/>
              </w:rPr>
            </w:pPr>
          </w:p>
        </w:tc>
        <w:sdt>
          <w:sdtPr>
            <w:rPr>
              <w:sz w:val="20"/>
              <w:szCs w:val="20"/>
            </w:rPr>
            <w:id w:val="-71738994"/>
            <w:placeholder>
              <w:docPart w:val="8539D2F194D24A14A5694C3C7132DAE8"/>
            </w:placeholder>
            <w:showingPlcHdr/>
            <w:date>
              <w:dateFormat w:val="dd/MM/yyyy"/>
              <w:lid w:val="en-GB"/>
              <w:storeMappedDataAs w:val="dateTime"/>
              <w:calendar w:val="gregorian"/>
            </w:date>
          </w:sdtPr>
          <w:sdtEndPr/>
          <w:sdtContent>
            <w:tc>
              <w:tcPr>
                <w:tcW w:w="1563" w:type="dxa"/>
              </w:tcPr>
              <w:p w14:paraId="3A2AA027"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18674359"/>
            <w:placeholder>
              <w:docPart w:val="8539D2F194D24A14A5694C3C7132DAE8"/>
            </w:placeholder>
            <w:showingPlcHdr/>
            <w:date>
              <w:dateFormat w:val="dd/MM/yyyy"/>
              <w:lid w:val="en-GB"/>
              <w:storeMappedDataAs w:val="dateTime"/>
              <w:calendar w:val="gregorian"/>
            </w:date>
          </w:sdtPr>
          <w:sdtEndPr/>
          <w:sdtContent>
            <w:tc>
              <w:tcPr>
                <w:tcW w:w="1817" w:type="dxa"/>
              </w:tcPr>
              <w:p w14:paraId="104EC127" w14:textId="77777777" w:rsidR="00FE7F44" w:rsidRPr="00CF4CAC" w:rsidRDefault="00FE7F44" w:rsidP="00FE7F44">
                <w:pPr>
                  <w:rPr>
                    <w:sz w:val="20"/>
                    <w:szCs w:val="20"/>
                  </w:rPr>
                </w:pPr>
                <w:r w:rsidRPr="00C3620E">
                  <w:rPr>
                    <w:rStyle w:val="PlaceholderText"/>
                  </w:rPr>
                  <w:t>Click or tap to enter a date.</w:t>
                </w:r>
              </w:p>
            </w:tc>
          </w:sdtContent>
        </w:sdt>
      </w:tr>
    </w:tbl>
    <w:p w14:paraId="59CC7A99" w14:textId="77777777" w:rsidR="00BC67F5" w:rsidRDefault="00BC67F5"/>
    <w:p w14:paraId="4BCB8CB6" w14:textId="77777777" w:rsidR="00BC67F5" w:rsidRDefault="00BC67F5"/>
    <w:p w14:paraId="5AE1ED1E" w14:textId="77777777" w:rsidR="00BC67F5" w:rsidRDefault="00BC67F5"/>
    <w:p w14:paraId="28529149" w14:textId="77777777" w:rsidR="00BC67F5" w:rsidRDefault="00BC67F5"/>
    <w:tbl>
      <w:tblPr>
        <w:tblStyle w:val="TableGrid"/>
        <w:tblpPr w:leftFromText="180" w:rightFromText="180" w:vertAnchor="text" w:horzAnchor="margin" w:tblpYSpec="inside"/>
        <w:tblW w:w="15778" w:type="dxa"/>
        <w:tblLook w:val="04A0" w:firstRow="1" w:lastRow="0" w:firstColumn="1" w:lastColumn="0" w:noHBand="0" w:noVBand="1"/>
      </w:tblPr>
      <w:tblGrid>
        <w:gridCol w:w="7889"/>
        <w:gridCol w:w="7889"/>
      </w:tblGrid>
      <w:tr w:rsidR="00FE7F44" w14:paraId="7681200F" w14:textId="77777777" w:rsidTr="00FE7F44">
        <w:trPr>
          <w:trHeight w:val="169"/>
        </w:trPr>
        <w:tc>
          <w:tcPr>
            <w:tcW w:w="7889" w:type="dxa"/>
          </w:tcPr>
          <w:p w14:paraId="4812D562" w14:textId="77777777" w:rsidR="00FE7F44" w:rsidRDefault="00FE7F44" w:rsidP="00FE7F44">
            <w:r>
              <w:t xml:space="preserve">Signature of Assessor: </w:t>
            </w:r>
          </w:p>
        </w:tc>
        <w:tc>
          <w:tcPr>
            <w:tcW w:w="7889" w:type="dxa"/>
          </w:tcPr>
          <w:p w14:paraId="1590FE86" w14:textId="77777777" w:rsidR="00FE7F44" w:rsidRDefault="00FE7F44" w:rsidP="00FE7F44">
            <w:r>
              <w:t>Date:</w:t>
            </w:r>
          </w:p>
        </w:tc>
      </w:tr>
      <w:tr w:rsidR="00FE7F44" w14:paraId="18FB82B7" w14:textId="77777777" w:rsidTr="00FE7F44">
        <w:trPr>
          <w:trHeight w:val="169"/>
        </w:trPr>
        <w:tc>
          <w:tcPr>
            <w:tcW w:w="7889" w:type="dxa"/>
          </w:tcPr>
          <w:p w14:paraId="52B7E74B" w14:textId="77777777" w:rsidR="00FE7F44" w:rsidRDefault="00FE7F44" w:rsidP="00FE7F44">
            <w:r>
              <w:t>Signature of Person Authorising:</w:t>
            </w:r>
          </w:p>
        </w:tc>
        <w:tc>
          <w:tcPr>
            <w:tcW w:w="7889" w:type="dxa"/>
          </w:tcPr>
          <w:p w14:paraId="74310E38" w14:textId="77777777" w:rsidR="00FE7F44" w:rsidRDefault="00FE7F44" w:rsidP="00FE7F44">
            <w:r>
              <w:t>Date:</w:t>
            </w:r>
          </w:p>
        </w:tc>
      </w:tr>
    </w:tbl>
    <w:p w14:paraId="029C5AE4" w14:textId="06EC501C" w:rsidR="00BC67F5" w:rsidRDefault="00BC67F5"/>
    <w:p w14:paraId="32CA0888" w14:textId="77777777" w:rsidR="00045C33" w:rsidRDefault="00045C33"/>
    <w:p w14:paraId="4357873D" w14:textId="77777777" w:rsidR="00BC67F5" w:rsidRDefault="00BC67F5"/>
    <w:tbl>
      <w:tblPr>
        <w:tblStyle w:val="TableGrid"/>
        <w:tblpPr w:leftFromText="180" w:rightFromText="180" w:vertAnchor="text" w:horzAnchor="margin" w:tblpY="-56"/>
        <w:tblW w:w="0" w:type="auto"/>
        <w:tblLook w:val="04A0" w:firstRow="1" w:lastRow="0" w:firstColumn="1" w:lastColumn="0" w:noHBand="0" w:noVBand="1"/>
      </w:tblPr>
      <w:tblGrid>
        <w:gridCol w:w="636"/>
        <w:gridCol w:w="2754"/>
        <w:gridCol w:w="1660"/>
        <w:gridCol w:w="1660"/>
        <w:gridCol w:w="1660"/>
      </w:tblGrid>
      <w:tr w:rsidR="001B780D" w14:paraId="27C5C763" w14:textId="77777777" w:rsidTr="001B780D">
        <w:trPr>
          <w:trHeight w:val="1003"/>
        </w:trPr>
        <w:tc>
          <w:tcPr>
            <w:tcW w:w="636" w:type="dxa"/>
            <w:vMerge w:val="restart"/>
            <w:textDirection w:val="btLr"/>
            <w:vAlign w:val="center"/>
          </w:tcPr>
          <w:p w14:paraId="0FEC01A9" w14:textId="77777777" w:rsidR="001B780D" w:rsidRDefault="001B780D" w:rsidP="001B780D">
            <w:pPr>
              <w:ind w:left="113" w:right="113"/>
              <w:jc w:val="center"/>
            </w:pPr>
            <w:r>
              <w:t>Potential Severity of Harm</w:t>
            </w:r>
          </w:p>
        </w:tc>
        <w:tc>
          <w:tcPr>
            <w:tcW w:w="2754" w:type="dxa"/>
          </w:tcPr>
          <w:p w14:paraId="6C087A59" w14:textId="77777777" w:rsidR="001B780D" w:rsidRDefault="001B780D" w:rsidP="001B780D">
            <w:r>
              <w:t>Major</w:t>
            </w:r>
          </w:p>
        </w:tc>
        <w:tc>
          <w:tcPr>
            <w:tcW w:w="1660" w:type="dxa"/>
            <w:shd w:val="clear" w:color="auto" w:fill="FFFF00"/>
          </w:tcPr>
          <w:p w14:paraId="1C4A8CE3" w14:textId="77777777" w:rsidR="001B780D" w:rsidRPr="001B780D" w:rsidRDefault="001B780D" w:rsidP="001B780D">
            <w:pPr>
              <w:rPr>
                <w:b/>
              </w:rPr>
            </w:pPr>
            <w:r w:rsidRPr="001B780D">
              <w:rPr>
                <w:b/>
              </w:rPr>
              <w:t>Tolerable</w:t>
            </w:r>
          </w:p>
        </w:tc>
        <w:tc>
          <w:tcPr>
            <w:tcW w:w="1660" w:type="dxa"/>
            <w:shd w:val="clear" w:color="auto" w:fill="FF0000"/>
          </w:tcPr>
          <w:p w14:paraId="730BB14F" w14:textId="77777777" w:rsidR="001B780D" w:rsidRPr="001B780D" w:rsidRDefault="001B780D" w:rsidP="001B780D">
            <w:pPr>
              <w:rPr>
                <w:b/>
              </w:rPr>
            </w:pPr>
            <w:r w:rsidRPr="001B780D">
              <w:rPr>
                <w:b/>
              </w:rPr>
              <w:t>Substantial</w:t>
            </w:r>
          </w:p>
        </w:tc>
        <w:tc>
          <w:tcPr>
            <w:tcW w:w="1660" w:type="dxa"/>
            <w:shd w:val="clear" w:color="auto" w:fill="FF0000"/>
          </w:tcPr>
          <w:p w14:paraId="229E2387" w14:textId="77777777" w:rsidR="001B780D" w:rsidRPr="001B780D" w:rsidRDefault="001B780D" w:rsidP="001B780D">
            <w:pPr>
              <w:rPr>
                <w:b/>
              </w:rPr>
            </w:pPr>
            <w:r w:rsidRPr="001B780D">
              <w:rPr>
                <w:b/>
              </w:rPr>
              <w:t>Substantial</w:t>
            </w:r>
          </w:p>
        </w:tc>
      </w:tr>
      <w:tr w:rsidR="001B780D" w14:paraId="6F589F0D" w14:textId="77777777" w:rsidTr="001B780D">
        <w:trPr>
          <w:trHeight w:val="1003"/>
        </w:trPr>
        <w:tc>
          <w:tcPr>
            <w:tcW w:w="636" w:type="dxa"/>
            <w:vMerge/>
          </w:tcPr>
          <w:p w14:paraId="697EF688" w14:textId="77777777" w:rsidR="001B780D" w:rsidRDefault="001B780D" w:rsidP="001B780D"/>
        </w:tc>
        <w:tc>
          <w:tcPr>
            <w:tcW w:w="2754" w:type="dxa"/>
          </w:tcPr>
          <w:p w14:paraId="46C4A9E1" w14:textId="77777777" w:rsidR="001B780D" w:rsidRDefault="001B780D" w:rsidP="001B780D">
            <w:r>
              <w:t>Minor</w:t>
            </w:r>
          </w:p>
        </w:tc>
        <w:tc>
          <w:tcPr>
            <w:tcW w:w="1660" w:type="dxa"/>
            <w:shd w:val="clear" w:color="auto" w:fill="00FF00"/>
          </w:tcPr>
          <w:p w14:paraId="01B5FADA" w14:textId="77777777" w:rsidR="001B780D" w:rsidRPr="001B780D" w:rsidRDefault="001B780D" w:rsidP="001B780D">
            <w:pPr>
              <w:rPr>
                <w:b/>
              </w:rPr>
            </w:pPr>
            <w:r w:rsidRPr="001B780D">
              <w:rPr>
                <w:b/>
              </w:rPr>
              <w:t>Trivial</w:t>
            </w:r>
          </w:p>
        </w:tc>
        <w:tc>
          <w:tcPr>
            <w:tcW w:w="1660" w:type="dxa"/>
            <w:shd w:val="clear" w:color="auto" w:fill="FFFF00"/>
          </w:tcPr>
          <w:p w14:paraId="3D653611" w14:textId="77777777" w:rsidR="001B780D" w:rsidRPr="001B780D" w:rsidRDefault="001B780D" w:rsidP="001B780D">
            <w:pPr>
              <w:rPr>
                <w:b/>
              </w:rPr>
            </w:pPr>
            <w:r w:rsidRPr="001B780D">
              <w:rPr>
                <w:b/>
              </w:rPr>
              <w:t>Tolerable</w:t>
            </w:r>
          </w:p>
        </w:tc>
        <w:tc>
          <w:tcPr>
            <w:tcW w:w="1660" w:type="dxa"/>
            <w:shd w:val="clear" w:color="auto" w:fill="FF0000"/>
          </w:tcPr>
          <w:p w14:paraId="6ED7FED8" w14:textId="77777777" w:rsidR="001B780D" w:rsidRPr="001B780D" w:rsidRDefault="001B780D" w:rsidP="001B780D">
            <w:pPr>
              <w:rPr>
                <w:b/>
              </w:rPr>
            </w:pPr>
            <w:r w:rsidRPr="001B780D">
              <w:rPr>
                <w:b/>
              </w:rPr>
              <w:t>Substantial</w:t>
            </w:r>
          </w:p>
        </w:tc>
      </w:tr>
      <w:tr w:rsidR="001B780D" w14:paraId="262F68D4" w14:textId="77777777" w:rsidTr="001B780D">
        <w:trPr>
          <w:trHeight w:val="1003"/>
        </w:trPr>
        <w:tc>
          <w:tcPr>
            <w:tcW w:w="636" w:type="dxa"/>
            <w:vMerge/>
            <w:tcBorders>
              <w:bottom w:val="single" w:sz="4" w:space="0" w:color="auto"/>
            </w:tcBorders>
          </w:tcPr>
          <w:p w14:paraId="35DA95DB" w14:textId="77777777" w:rsidR="001B780D" w:rsidRDefault="001B780D" w:rsidP="001B780D"/>
        </w:tc>
        <w:tc>
          <w:tcPr>
            <w:tcW w:w="2754" w:type="dxa"/>
            <w:tcBorders>
              <w:bottom w:val="single" w:sz="4" w:space="0" w:color="auto"/>
            </w:tcBorders>
          </w:tcPr>
          <w:p w14:paraId="1DB3CE33" w14:textId="77777777" w:rsidR="001B780D" w:rsidRDefault="001B780D" w:rsidP="001B780D">
            <w:r>
              <w:t>Negligible</w:t>
            </w:r>
          </w:p>
        </w:tc>
        <w:tc>
          <w:tcPr>
            <w:tcW w:w="1660" w:type="dxa"/>
            <w:tcBorders>
              <w:bottom w:val="single" w:sz="4" w:space="0" w:color="auto"/>
            </w:tcBorders>
            <w:shd w:val="clear" w:color="auto" w:fill="00FF00"/>
          </w:tcPr>
          <w:p w14:paraId="15FA33A0" w14:textId="77777777" w:rsidR="001B780D" w:rsidRPr="001B780D" w:rsidRDefault="001B780D" w:rsidP="001B780D">
            <w:pPr>
              <w:rPr>
                <w:b/>
              </w:rPr>
            </w:pPr>
            <w:r w:rsidRPr="001B780D">
              <w:rPr>
                <w:b/>
              </w:rPr>
              <w:t>Trivial</w:t>
            </w:r>
          </w:p>
        </w:tc>
        <w:tc>
          <w:tcPr>
            <w:tcW w:w="1660" w:type="dxa"/>
            <w:tcBorders>
              <w:bottom w:val="single" w:sz="4" w:space="0" w:color="auto"/>
            </w:tcBorders>
            <w:shd w:val="clear" w:color="auto" w:fill="00FF00"/>
          </w:tcPr>
          <w:p w14:paraId="3A9B4456" w14:textId="77777777" w:rsidR="001B780D" w:rsidRPr="001B780D" w:rsidRDefault="001B780D" w:rsidP="001B780D">
            <w:pPr>
              <w:rPr>
                <w:b/>
              </w:rPr>
            </w:pPr>
            <w:r w:rsidRPr="001B780D">
              <w:rPr>
                <w:b/>
              </w:rPr>
              <w:t>Trivial</w:t>
            </w:r>
          </w:p>
        </w:tc>
        <w:tc>
          <w:tcPr>
            <w:tcW w:w="1660" w:type="dxa"/>
            <w:tcBorders>
              <w:bottom w:val="single" w:sz="4" w:space="0" w:color="auto"/>
            </w:tcBorders>
            <w:shd w:val="clear" w:color="auto" w:fill="FFFF00"/>
          </w:tcPr>
          <w:p w14:paraId="71996E75" w14:textId="77777777" w:rsidR="001B780D" w:rsidRPr="001B780D" w:rsidRDefault="001B780D" w:rsidP="001B780D">
            <w:pPr>
              <w:rPr>
                <w:b/>
              </w:rPr>
            </w:pPr>
            <w:r w:rsidRPr="001B780D">
              <w:rPr>
                <w:b/>
              </w:rPr>
              <w:t>Tolerable</w:t>
            </w:r>
          </w:p>
        </w:tc>
      </w:tr>
      <w:tr w:rsidR="001B780D" w14:paraId="1E63B543" w14:textId="77777777" w:rsidTr="001B780D">
        <w:trPr>
          <w:trHeight w:val="810"/>
        </w:trPr>
        <w:tc>
          <w:tcPr>
            <w:tcW w:w="3390" w:type="dxa"/>
            <w:gridSpan w:val="2"/>
            <w:vMerge w:val="restart"/>
            <w:tcBorders>
              <w:top w:val="single" w:sz="4" w:space="0" w:color="auto"/>
              <w:left w:val="nil"/>
              <w:bottom w:val="nil"/>
              <w:right w:val="single" w:sz="4" w:space="0" w:color="auto"/>
            </w:tcBorders>
          </w:tcPr>
          <w:p w14:paraId="03D55D45" w14:textId="77777777" w:rsidR="001B780D" w:rsidRDefault="001B780D" w:rsidP="001B780D"/>
        </w:tc>
        <w:tc>
          <w:tcPr>
            <w:tcW w:w="1660" w:type="dxa"/>
            <w:tcBorders>
              <w:top w:val="single" w:sz="4" w:space="0" w:color="auto"/>
              <w:left w:val="single" w:sz="4" w:space="0" w:color="auto"/>
            </w:tcBorders>
          </w:tcPr>
          <w:p w14:paraId="2B67C1C9" w14:textId="77777777" w:rsidR="001B780D" w:rsidRDefault="001B780D" w:rsidP="001B780D">
            <w:r>
              <w:t>Rare</w:t>
            </w:r>
          </w:p>
        </w:tc>
        <w:tc>
          <w:tcPr>
            <w:tcW w:w="1660" w:type="dxa"/>
            <w:tcBorders>
              <w:top w:val="single" w:sz="4" w:space="0" w:color="auto"/>
            </w:tcBorders>
          </w:tcPr>
          <w:p w14:paraId="46820BD1" w14:textId="77777777" w:rsidR="001B780D" w:rsidRDefault="001B780D" w:rsidP="001B780D">
            <w:r>
              <w:t>Possible</w:t>
            </w:r>
          </w:p>
        </w:tc>
        <w:tc>
          <w:tcPr>
            <w:tcW w:w="1660" w:type="dxa"/>
            <w:tcBorders>
              <w:top w:val="single" w:sz="4" w:space="0" w:color="auto"/>
            </w:tcBorders>
          </w:tcPr>
          <w:p w14:paraId="060C3BED" w14:textId="77777777" w:rsidR="001B780D" w:rsidRDefault="001B780D" w:rsidP="001B780D">
            <w:r>
              <w:t>Almost Certain</w:t>
            </w:r>
          </w:p>
        </w:tc>
      </w:tr>
      <w:tr w:rsidR="001B780D" w14:paraId="7DD8BC49" w14:textId="77777777" w:rsidTr="001B780D">
        <w:trPr>
          <w:trHeight w:val="810"/>
        </w:trPr>
        <w:tc>
          <w:tcPr>
            <w:tcW w:w="3390" w:type="dxa"/>
            <w:gridSpan w:val="2"/>
            <w:vMerge/>
            <w:tcBorders>
              <w:top w:val="nil"/>
              <w:left w:val="nil"/>
              <w:bottom w:val="nil"/>
              <w:right w:val="single" w:sz="4" w:space="0" w:color="auto"/>
            </w:tcBorders>
          </w:tcPr>
          <w:p w14:paraId="722D8DB9" w14:textId="77777777" w:rsidR="001B780D" w:rsidRDefault="001B780D" w:rsidP="001B780D"/>
        </w:tc>
        <w:tc>
          <w:tcPr>
            <w:tcW w:w="4980" w:type="dxa"/>
            <w:gridSpan w:val="3"/>
            <w:tcBorders>
              <w:left w:val="single" w:sz="4" w:space="0" w:color="auto"/>
            </w:tcBorders>
          </w:tcPr>
          <w:p w14:paraId="58A2EFDC" w14:textId="77777777" w:rsidR="001B780D" w:rsidRDefault="001B780D" w:rsidP="001B780D">
            <w:r>
              <w:t>Likelihood of Harm Occurring</w:t>
            </w:r>
          </w:p>
        </w:tc>
      </w:tr>
    </w:tbl>
    <w:tbl>
      <w:tblPr>
        <w:tblStyle w:val="TableGrid"/>
        <w:tblpPr w:leftFromText="180" w:rightFromText="180" w:vertAnchor="text" w:horzAnchor="page" w:tblpX="9483" w:tblpY="176"/>
        <w:tblW w:w="0" w:type="auto"/>
        <w:tblLook w:val="04A0" w:firstRow="1" w:lastRow="0" w:firstColumn="1" w:lastColumn="0" w:noHBand="0" w:noVBand="1"/>
      </w:tblPr>
      <w:tblGrid>
        <w:gridCol w:w="2258"/>
        <w:gridCol w:w="4336"/>
      </w:tblGrid>
      <w:tr w:rsidR="00EF5682" w14:paraId="156CC2A7" w14:textId="77777777" w:rsidTr="00EF5682">
        <w:trPr>
          <w:trHeight w:val="391"/>
        </w:trPr>
        <w:tc>
          <w:tcPr>
            <w:tcW w:w="6594" w:type="dxa"/>
            <w:gridSpan w:val="2"/>
            <w:shd w:val="clear" w:color="auto" w:fill="auto"/>
          </w:tcPr>
          <w:p w14:paraId="7EBC35E6" w14:textId="77777777" w:rsidR="00EF5682" w:rsidRPr="003B44B5" w:rsidRDefault="00EF5682" w:rsidP="00EF5682">
            <w:pPr>
              <w:rPr>
                <w:b/>
              </w:rPr>
            </w:pPr>
            <w:r w:rsidRPr="003B44B5">
              <w:rPr>
                <w:b/>
                <w:sz w:val="28"/>
              </w:rPr>
              <w:t>Definitions</w:t>
            </w:r>
          </w:p>
        </w:tc>
      </w:tr>
      <w:tr w:rsidR="00EF5682" w14:paraId="332A2C0C" w14:textId="77777777" w:rsidTr="002F7547">
        <w:trPr>
          <w:trHeight w:val="391"/>
        </w:trPr>
        <w:tc>
          <w:tcPr>
            <w:tcW w:w="2258" w:type="dxa"/>
            <w:shd w:val="clear" w:color="auto" w:fill="FF0000"/>
          </w:tcPr>
          <w:p w14:paraId="08742B28" w14:textId="77777777" w:rsidR="00EF5682" w:rsidRDefault="00EF5682" w:rsidP="00EF5682">
            <w:r>
              <w:t xml:space="preserve">Substantial </w:t>
            </w:r>
          </w:p>
        </w:tc>
        <w:tc>
          <w:tcPr>
            <w:tcW w:w="4336" w:type="dxa"/>
            <w:shd w:val="clear" w:color="auto" w:fill="auto"/>
          </w:tcPr>
          <w:p w14:paraId="6BA850A1" w14:textId="77777777" w:rsidR="00EF5682" w:rsidRDefault="00EF5682" w:rsidP="00EF5682">
            <w:r>
              <w:t>Take appropriate action with</w:t>
            </w:r>
            <w:r w:rsidR="002F7547">
              <w:t>in</w:t>
            </w:r>
            <w:r>
              <w:t xml:space="preserve"> agree</w:t>
            </w:r>
            <w:r w:rsidR="002F7547">
              <w:t>d</w:t>
            </w:r>
            <w:r>
              <w:t xml:space="preserve"> period</w:t>
            </w:r>
          </w:p>
        </w:tc>
      </w:tr>
      <w:tr w:rsidR="00EF5682" w14:paraId="5BB87460" w14:textId="77777777" w:rsidTr="002F7547">
        <w:trPr>
          <w:trHeight w:val="383"/>
        </w:trPr>
        <w:tc>
          <w:tcPr>
            <w:tcW w:w="2258" w:type="dxa"/>
            <w:shd w:val="clear" w:color="auto" w:fill="FFFF00"/>
          </w:tcPr>
          <w:p w14:paraId="73E89010" w14:textId="77777777" w:rsidR="00EF5682" w:rsidRDefault="00EF5682" w:rsidP="00EF5682">
            <w:r>
              <w:t xml:space="preserve">Tolerable </w:t>
            </w:r>
          </w:p>
        </w:tc>
        <w:tc>
          <w:tcPr>
            <w:tcW w:w="4336" w:type="dxa"/>
            <w:shd w:val="clear" w:color="auto" w:fill="auto"/>
          </w:tcPr>
          <w:p w14:paraId="3BEBAF7F" w14:textId="77777777" w:rsidR="00EF5682" w:rsidRDefault="00EF5682" w:rsidP="00EF5682">
            <w:pPr>
              <w:tabs>
                <w:tab w:val="left" w:pos="2082"/>
              </w:tabs>
            </w:pPr>
            <w:r>
              <w:t>Monitor Situation</w:t>
            </w:r>
          </w:p>
        </w:tc>
      </w:tr>
      <w:tr w:rsidR="00EF5682" w14:paraId="43D652DC" w14:textId="77777777" w:rsidTr="002F7547">
        <w:trPr>
          <w:trHeight w:val="391"/>
        </w:trPr>
        <w:tc>
          <w:tcPr>
            <w:tcW w:w="2258" w:type="dxa"/>
            <w:shd w:val="clear" w:color="auto" w:fill="00FF00"/>
          </w:tcPr>
          <w:p w14:paraId="4E556D87" w14:textId="77777777" w:rsidR="00EF5682" w:rsidRDefault="00EF5682" w:rsidP="00EF5682">
            <w:r>
              <w:t xml:space="preserve">Trivial </w:t>
            </w:r>
          </w:p>
        </w:tc>
        <w:tc>
          <w:tcPr>
            <w:tcW w:w="4336" w:type="dxa"/>
            <w:shd w:val="clear" w:color="auto" w:fill="auto"/>
          </w:tcPr>
          <w:p w14:paraId="3E57A80A" w14:textId="77777777" w:rsidR="00EF5682" w:rsidRDefault="00EF5682" w:rsidP="00EF5682">
            <w:pPr>
              <w:tabs>
                <w:tab w:val="left" w:pos="2082"/>
              </w:tabs>
            </w:pPr>
            <w:r>
              <w:t>No Action Required</w:t>
            </w:r>
          </w:p>
        </w:tc>
      </w:tr>
    </w:tbl>
    <w:p w14:paraId="1035A9DA" w14:textId="77777777" w:rsidR="00BC67F5" w:rsidRDefault="00BC67F5"/>
    <w:p w14:paraId="75C1C132" w14:textId="77777777" w:rsidR="00BC67F5" w:rsidRDefault="00BC67F5"/>
    <w:p w14:paraId="251D936D" w14:textId="77777777" w:rsidR="00BC67F5" w:rsidRDefault="00BC67F5"/>
    <w:p w14:paraId="7AAD849A" w14:textId="77777777" w:rsidR="00EF5682" w:rsidRDefault="00EF5682" w:rsidP="00EF5682">
      <w:pPr>
        <w:tabs>
          <w:tab w:val="left" w:pos="2082"/>
        </w:tabs>
      </w:pPr>
      <w:r>
        <w:tab/>
      </w:r>
    </w:p>
    <w:p w14:paraId="6DC4F723" w14:textId="77777777" w:rsidR="00BC67F5" w:rsidRDefault="00BC67F5" w:rsidP="00EF5682">
      <w:pPr>
        <w:tabs>
          <w:tab w:val="left" w:pos="2082"/>
        </w:tabs>
      </w:pPr>
    </w:p>
    <w:p w14:paraId="3849E8D6" w14:textId="77777777" w:rsidR="00BC67F5" w:rsidRDefault="00BC67F5"/>
    <w:p w14:paraId="06761B9C" w14:textId="77777777" w:rsidR="00E80043" w:rsidRDefault="00E80043"/>
    <w:p w14:paraId="7C0DD62F" w14:textId="77777777" w:rsidR="00E80043" w:rsidRDefault="00E80043"/>
    <w:p w14:paraId="39DEB0DA" w14:textId="77777777" w:rsidR="00E80043" w:rsidRDefault="00E80043"/>
    <w:p w14:paraId="2F3364B4" w14:textId="77777777" w:rsidR="00E80043" w:rsidRDefault="00E80043"/>
    <w:p w14:paraId="61AB0822" w14:textId="77777777" w:rsidR="00E80043" w:rsidRDefault="00E80043"/>
    <w:p w14:paraId="7963E9C6" w14:textId="77777777" w:rsidR="00E80043" w:rsidRDefault="00E80043"/>
    <w:tbl>
      <w:tblPr>
        <w:tblStyle w:val="TableGrid"/>
        <w:tblpPr w:leftFromText="180" w:rightFromText="180" w:vertAnchor="text" w:horzAnchor="margin" w:tblpY="173"/>
        <w:tblW w:w="0" w:type="auto"/>
        <w:tblLook w:val="04A0" w:firstRow="1" w:lastRow="0" w:firstColumn="1" w:lastColumn="0" w:noHBand="0" w:noVBand="1"/>
      </w:tblPr>
      <w:tblGrid>
        <w:gridCol w:w="1555"/>
        <w:gridCol w:w="3012"/>
        <w:gridCol w:w="1589"/>
        <w:gridCol w:w="1590"/>
        <w:gridCol w:w="329"/>
        <w:gridCol w:w="1559"/>
        <w:gridCol w:w="2882"/>
        <w:gridCol w:w="1590"/>
        <w:gridCol w:w="1590"/>
      </w:tblGrid>
      <w:tr w:rsidR="00EF5682" w14:paraId="361613C1" w14:textId="77777777" w:rsidTr="00EF5682">
        <w:tc>
          <w:tcPr>
            <w:tcW w:w="15696" w:type="dxa"/>
            <w:gridSpan w:val="9"/>
            <w:shd w:val="clear" w:color="auto" w:fill="A6A6A6" w:themeFill="background1" w:themeFillShade="A6"/>
          </w:tcPr>
          <w:p w14:paraId="090C4094" w14:textId="0E5AF19F" w:rsidR="00EF5682" w:rsidRPr="00C84CB5" w:rsidRDefault="00EF5682" w:rsidP="00EF5682">
            <w:pPr>
              <w:rPr>
                <w:sz w:val="20"/>
              </w:rPr>
            </w:pPr>
            <w:r w:rsidRPr="00C84CB5">
              <w:rPr>
                <w:sz w:val="20"/>
              </w:rPr>
              <w:t>Reviews – this assessment should be reviewed at intervals no greater than 12 months or if there are changes to the procedures</w:t>
            </w:r>
            <w:r>
              <w:rPr>
                <w:sz w:val="20"/>
              </w:rPr>
              <w:t xml:space="preserve">, </w:t>
            </w:r>
            <w:r w:rsidR="00E8093A">
              <w:rPr>
                <w:sz w:val="20"/>
              </w:rPr>
              <w:t>person</w:t>
            </w:r>
            <w:r w:rsidR="00CF2B1A">
              <w:rPr>
                <w:sz w:val="20"/>
              </w:rPr>
              <w:t>nel</w:t>
            </w:r>
            <w:r w:rsidRPr="00C84CB5">
              <w:rPr>
                <w:sz w:val="20"/>
              </w:rPr>
              <w:t>,</w:t>
            </w:r>
            <w:r>
              <w:rPr>
                <w:sz w:val="20"/>
              </w:rPr>
              <w:t xml:space="preserve"> </w:t>
            </w:r>
            <w:r w:rsidRPr="00C84CB5">
              <w:rPr>
                <w:sz w:val="20"/>
              </w:rPr>
              <w:t>work environment or following an incident</w:t>
            </w:r>
          </w:p>
        </w:tc>
      </w:tr>
      <w:tr w:rsidR="00EF5682" w14:paraId="0BFA322A" w14:textId="77777777" w:rsidTr="00EF5682">
        <w:tc>
          <w:tcPr>
            <w:tcW w:w="1555" w:type="dxa"/>
            <w:vAlign w:val="center"/>
          </w:tcPr>
          <w:p w14:paraId="0800B07A" w14:textId="77777777" w:rsidR="00EF5682" w:rsidRPr="00C84CB5" w:rsidRDefault="00EF5682" w:rsidP="00EF5682">
            <w:pPr>
              <w:jc w:val="center"/>
              <w:rPr>
                <w:sz w:val="20"/>
              </w:rPr>
            </w:pPr>
            <w:r w:rsidRPr="00C84CB5">
              <w:rPr>
                <w:sz w:val="20"/>
              </w:rPr>
              <w:t>Review Date</w:t>
            </w:r>
          </w:p>
        </w:tc>
        <w:tc>
          <w:tcPr>
            <w:tcW w:w="3012" w:type="dxa"/>
            <w:vAlign w:val="center"/>
          </w:tcPr>
          <w:p w14:paraId="1D7EF83D" w14:textId="77777777" w:rsidR="00EF5682" w:rsidRPr="00C84CB5" w:rsidRDefault="00EF5682" w:rsidP="00EF5682">
            <w:pPr>
              <w:jc w:val="center"/>
              <w:rPr>
                <w:sz w:val="20"/>
              </w:rPr>
            </w:pPr>
            <w:r w:rsidRPr="00C84CB5">
              <w:rPr>
                <w:sz w:val="20"/>
              </w:rPr>
              <w:t>Comments</w:t>
            </w:r>
            <w:r>
              <w:rPr>
                <w:sz w:val="20"/>
              </w:rPr>
              <w:t>/Amendments</w:t>
            </w:r>
          </w:p>
        </w:tc>
        <w:tc>
          <w:tcPr>
            <w:tcW w:w="1589" w:type="dxa"/>
            <w:vAlign w:val="center"/>
          </w:tcPr>
          <w:p w14:paraId="2B05ED51" w14:textId="77777777" w:rsidR="00EF5682" w:rsidRPr="00C84CB5" w:rsidRDefault="00EF5682" w:rsidP="00EF5682">
            <w:pPr>
              <w:jc w:val="center"/>
              <w:rPr>
                <w:sz w:val="20"/>
              </w:rPr>
            </w:pPr>
            <w:r w:rsidRPr="00C84CB5">
              <w:rPr>
                <w:sz w:val="20"/>
              </w:rPr>
              <w:t>Reviewed By</w:t>
            </w:r>
          </w:p>
        </w:tc>
        <w:tc>
          <w:tcPr>
            <w:tcW w:w="1590" w:type="dxa"/>
            <w:vAlign w:val="center"/>
          </w:tcPr>
          <w:p w14:paraId="1D6DF5E6" w14:textId="77777777" w:rsidR="00EF5682" w:rsidRPr="00C84CB5" w:rsidRDefault="00EF5682" w:rsidP="00EF5682">
            <w:pPr>
              <w:jc w:val="center"/>
              <w:rPr>
                <w:sz w:val="20"/>
              </w:rPr>
            </w:pPr>
            <w:r w:rsidRPr="00C84CB5">
              <w:rPr>
                <w:sz w:val="20"/>
              </w:rPr>
              <w:t>Signature</w:t>
            </w:r>
          </w:p>
        </w:tc>
        <w:tc>
          <w:tcPr>
            <w:tcW w:w="329" w:type="dxa"/>
            <w:vMerge w:val="restart"/>
            <w:shd w:val="clear" w:color="auto" w:fill="A6A6A6" w:themeFill="background1" w:themeFillShade="A6"/>
            <w:vAlign w:val="center"/>
          </w:tcPr>
          <w:p w14:paraId="1E7F383F" w14:textId="77777777" w:rsidR="00EF5682" w:rsidRPr="00C84CB5" w:rsidRDefault="00EF5682" w:rsidP="00EF5682">
            <w:pPr>
              <w:jc w:val="center"/>
              <w:rPr>
                <w:sz w:val="20"/>
              </w:rPr>
            </w:pPr>
          </w:p>
        </w:tc>
        <w:tc>
          <w:tcPr>
            <w:tcW w:w="1559" w:type="dxa"/>
            <w:vAlign w:val="center"/>
          </w:tcPr>
          <w:p w14:paraId="119D8B80" w14:textId="77777777" w:rsidR="00EF5682" w:rsidRPr="00C84CB5" w:rsidRDefault="00EF5682" w:rsidP="00EF5682">
            <w:pPr>
              <w:jc w:val="center"/>
              <w:rPr>
                <w:sz w:val="20"/>
              </w:rPr>
            </w:pPr>
            <w:r w:rsidRPr="00C84CB5">
              <w:rPr>
                <w:sz w:val="20"/>
              </w:rPr>
              <w:t>Review Date</w:t>
            </w:r>
          </w:p>
        </w:tc>
        <w:tc>
          <w:tcPr>
            <w:tcW w:w="2882" w:type="dxa"/>
            <w:vAlign w:val="center"/>
          </w:tcPr>
          <w:p w14:paraId="63FD7355" w14:textId="77777777" w:rsidR="00EF5682" w:rsidRPr="00C84CB5" w:rsidRDefault="00EF5682" w:rsidP="00EF5682">
            <w:pPr>
              <w:jc w:val="center"/>
              <w:rPr>
                <w:sz w:val="20"/>
              </w:rPr>
            </w:pPr>
            <w:r w:rsidRPr="00C84CB5">
              <w:rPr>
                <w:sz w:val="20"/>
              </w:rPr>
              <w:t>Comments</w:t>
            </w:r>
            <w:r>
              <w:rPr>
                <w:sz w:val="20"/>
              </w:rPr>
              <w:t>/Amendments</w:t>
            </w:r>
          </w:p>
        </w:tc>
        <w:tc>
          <w:tcPr>
            <w:tcW w:w="1590" w:type="dxa"/>
            <w:vAlign w:val="center"/>
          </w:tcPr>
          <w:p w14:paraId="0D3E68D0" w14:textId="77777777" w:rsidR="00EF5682" w:rsidRPr="00C84CB5" w:rsidRDefault="00EF5682" w:rsidP="00EF5682">
            <w:pPr>
              <w:jc w:val="center"/>
              <w:rPr>
                <w:sz w:val="20"/>
              </w:rPr>
            </w:pPr>
            <w:r w:rsidRPr="00C84CB5">
              <w:rPr>
                <w:sz w:val="20"/>
              </w:rPr>
              <w:t>Reviewed By</w:t>
            </w:r>
          </w:p>
        </w:tc>
        <w:tc>
          <w:tcPr>
            <w:tcW w:w="1590" w:type="dxa"/>
            <w:vAlign w:val="center"/>
          </w:tcPr>
          <w:p w14:paraId="2E479A60" w14:textId="77777777" w:rsidR="00EF5682" w:rsidRPr="00C84CB5" w:rsidRDefault="00EF5682" w:rsidP="00EF5682">
            <w:pPr>
              <w:jc w:val="center"/>
              <w:rPr>
                <w:sz w:val="20"/>
              </w:rPr>
            </w:pPr>
            <w:r w:rsidRPr="00C84CB5">
              <w:rPr>
                <w:sz w:val="20"/>
              </w:rPr>
              <w:t>Signature</w:t>
            </w:r>
          </w:p>
        </w:tc>
      </w:tr>
      <w:tr w:rsidR="00EF5682" w14:paraId="597A272D" w14:textId="77777777" w:rsidTr="00EF5682">
        <w:sdt>
          <w:sdtPr>
            <w:id w:val="-247648929"/>
            <w:placeholder>
              <w:docPart w:val="94B2085ADCE94901836B387CB17EDEE9"/>
            </w:placeholder>
            <w:showingPlcHdr/>
            <w:date>
              <w:dateFormat w:val="dd/MM/yyyy"/>
              <w:lid w:val="en-GB"/>
              <w:storeMappedDataAs w:val="dateTime"/>
              <w:calendar w:val="gregorian"/>
            </w:date>
          </w:sdtPr>
          <w:sdtEndPr/>
          <w:sdtContent>
            <w:tc>
              <w:tcPr>
                <w:tcW w:w="1555" w:type="dxa"/>
              </w:tcPr>
              <w:p w14:paraId="18632E35" w14:textId="77777777" w:rsidR="00EF5682" w:rsidRDefault="00EF5682" w:rsidP="00EF5682">
                <w:r w:rsidRPr="00C3620E">
                  <w:rPr>
                    <w:rStyle w:val="PlaceholderText"/>
                  </w:rPr>
                  <w:t>Click or tap to enter a date.</w:t>
                </w:r>
              </w:p>
            </w:tc>
          </w:sdtContent>
        </w:sdt>
        <w:tc>
          <w:tcPr>
            <w:tcW w:w="3012" w:type="dxa"/>
          </w:tcPr>
          <w:p w14:paraId="2FF05C87" w14:textId="77777777" w:rsidR="00EF5682" w:rsidRDefault="00EF5682" w:rsidP="00EF5682"/>
        </w:tc>
        <w:tc>
          <w:tcPr>
            <w:tcW w:w="1589" w:type="dxa"/>
          </w:tcPr>
          <w:p w14:paraId="331A8681" w14:textId="77777777" w:rsidR="00EF5682" w:rsidRDefault="00EF5682" w:rsidP="00EF5682"/>
        </w:tc>
        <w:tc>
          <w:tcPr>
            <w:tcW w:w="1590" w:type="dxa"/>
          </w:tcPr>
          <w:p w14:paraId="1BA6C614" w14:textId="77777777" w:rsidR="00EF5682" w:rsidRDefault="00EF5682" w:rsidP="00EF5682"/>
        </w:tc>
        <w:tc>
          <w:tcPr>
            <w:tcW w:w="329" w:type="dxa"/>
            <w:vMerge/>
            <w:shd w:val="clear" w:color="auto" w:fill="A6A6A6" w:themeFill="background1" w:themeFillShade="A6"/>
          </w:tcPr>
          <w:p w14:paraId="68099E1E" w14:textId="77777777" w:rsidR="00EF5682" w:rsidRDefault="00EF5682" w:rsidP="00EF5682"/>
        </w:tc>
        <w:sdt>
          <w:sdtPr>
            <w:id w:val="-213277963"/>
            <w:placeholder>
              <w:docPart w:val="5A4CE38F96E64AEBBB3748F17B538979"/>
            </w:placeholder>
            <w:showingPlcHdr/>
            <w:date>
              <w:dateFormat w:val="dd/MM/yyyy"/>
              <w:lid w:val="en-GB"/>
              <w:storeMappedDataAs w:val="dateTime"/>
              <w:calendar w:val="gregorian"/>
            </w:date>
          </w:sdtPr>
          <w:sdtEndPr/>
          <w:sdtContent>
            <w:tc>
              <w:tcPr>
                <w:tcW w:w="1559" w:type="dxa"/>
              </w:tcPr>
              <w:p w14:paraId="5403CF39" w14:textId="77777777" w:rsidR="00EF5682" w:rsidRDefault="00EF5682" w:rsidP="00EF5682">
                <w:r w:rsidRPr="00C3620E">
                  <w:rPr>
                    <w:rStyle w:val="PlaceholderText"/>
                  </w:rPr>
                  <w:t>Click or tap to enter a date.</w:t>
                </w:r>
              </w:p>
            </w:tc>
          </w:sdtContent>
        </w:sdt>
        <w:tc>
          <w:tcPr>
            <w:tcW w:w="2882" w:type="dxa"/>
          </w:tcPr>
          <w:p w14:paraId="31318DE2" w14:textId="77777777" w:rsidR="00EF5682" w:rsidRDefault="00EF5682" w:rsidP="00EF5682"/>
        </w:tc>
        <w:tc>
          <w:tcPr>
            <w:tcW w:w="1590" w:type="dxa"/>
          </w:tcPr>
          <w:p w14:paraId="551CD837" w14:textId="77777777" w:rsidR="00EF5682" w:rsidRDefault="00EF5682" w:rsidP="00EF5682"/>
        </w:tc>
        <w:tc>
          <w:tcPr>
            <w:tcW w:w="1590" w:type="dxa"/>
          </w:tcPr>
          <w:p w14:paraId="4E9F89E6" w14:textId="77777777" w:rsidR="00EF5682" w:rsidRDefault="00EF5682" w:rsidP="00EF5682"/>
        </w:tc>
      </w:tr>
      <w:tr w:rsidR="00EF5682" w14:paraId="3EE11A82" w14:textId="77777777" w:rsidTr="00EF5682">
        <w:sdt>
          <w:sdtPr>
            <w:id w:val="-702559047"/>
            <w:placeholder>
              <w:docPart w:val="94B2085ADCE94901836B387CB17EDEE9"/>
            </w:placeholder>
            <w:showingPlcHdr/>
            <w:date>
              <w:dateFormat w:val="dd/MM/yyyy"/>
              <w:lid w:val="en-GB"/>
              <w:storeMappedDataAs w:val="dateTime"/>
              <w:calendar w:val="gregorian"/>
            </w:date>
          </w:sdtPr>
          <w:sdtEndPr/>
          <w:sdtContent>
            <w:tc>
              <w:tcPr>
                <w:tcW w:w="1555" w:type="dxa"/>
              </w:tcPr>
              <w:p w14:paraId="3E3DD565" w14:textId="77777777" w:rsidR="00EF5682" w:rsidRDefault="00EF5682" w:rsidP="00EF5682">
                <w:r w:rsidRPr="00C3620E">
                  <w:rPr>
                    <w:rStyle w:val="PlaceholderText"/>
                  </w:rPr>
                  <w:t>Click or tap to enter a date.</w:t>
                </w:r>
              </w:p>
            </w:tc>
          </w:sdtContent>
        </w:sdt>
        <w:tc>
          <w:tcPr>
            <w:tcW w:w="3012" w:type="dxa"/>
          </w:tcPr>
          <w:p w14:paraId="65305AAE" w14:textId="77777777" w:rsidR="00EF5682" w:rsidRDefault="00EF5682" w:rsidP="00EF5682"/>
        </w:tc>
        <w:tc>
          <w:tcPr>
            <w:tcW w:w="1589" w:type="dxa"/>
          </w:tcPr>
          <w:p w14:paraId="0B13C0FF" w14:textId="77777777" w:rsidR="00EF5682" w:rsidRDefault="00EF5682" w:rsidP="00EF5682"/>
        </w:tc>
        <w:tc>
          <w:tcPr>
            <w:tcW w:w="1590" w:type="dxa"/>
          </w:tcPr>
          <w:p w14:paraId="0FDFACD0" w14:textId="77777777" w:rsidR="00EF5682" w:rsidRDefault="00EF5682" w:rsidP="00EF5682"/>
        </w:tc>
        <w:tc>
          <w:tcPr>
            <w:tcW w:w="329" w:type="dxa"/>
            <w:vMerge/>
            <w:shd w:val="clear" w:color="auto" w:fill="A6A6A6" w:themeFill="background1" w:themeFillShade="A6"/>
          </w:tcPr>
          <w:p w14:paraId="12F5678E" w14:textId="77777777" w:rsidR="00EF5682" w:rsidRDefault="00EF5682" w:rsidP="00EF5682"/>
        </w:tc>
        <w:sdt>
          <w:sdtPr>
            <w:id w:val="-669790885"/>
            <w:placeholder>
              <w:docPart w:val="CDA782B1F3CE4144AD524BC1F34A1F70"/>
            </w:placeholder>
            <w:showingPlcHdr/>
            <w:date>
              <w:dateFormat w:val="dd/MM/yyyy"/>
              <w:lid w:val="en-GB"/>
              <w:storeMappedDataAs w:val="dateTime"/>
              <w:calendar w:val="gregorian"/>
            </w:date>
          </w:sdtPr>
          <w:sdtEndPr/>
          <w:sdtContent>
            <w:tc>
              <w:tcPr>
                <w:tcW w:w="1559" w:type="dxa"/>
              </w:tcPr>
              <w:p w14:paraId="6B926AB4" w14:textId="77777777" w:rsidR="00EF5682" w:rsidRDefault="00EF5682" w:rsidP="00EF5682">
                <w:r w:rsidRPr="00C3620E">
                  <w:rPr>
                    <w:rStyle w:val="PlaceholderText"/>
                  </w:rPr>
                  <w:t>Click or tap to enter a date.</w:t>
                </w:r>
              </w:p>
            </w:tc>
          </w:sdtContent>
        </w:sdt>
        <w:tc>
          <w:tcPr>
            <w:tcW w:w="2882" w:type="dxa"/>
          </w:tcPr>
          <w:p w14:paraId="6B147D77" w14:textId="77777777" w:rsidR="00EF5682" w:rsidRDefault="00EF5682" w:rsidP="00EF5682"/>
        </w:tc>
        <w:tc>
          <w:tcPr>
            <w:tcW w:w="1590" w:type="dxa"/>
          </w:tcPr>
          <w:p w14:paraId="0C1E24A9" w14:textId="77777777" w:rsidR="00EF5682" w:rsidRDefault="00EF5682" w:rsidP="00EF5682"/>
        </w:tc>
        <w:tc>
          <w:tcPr>
            <w:tcW w:w="1590" w:type="dxa"/>
          </w:tcPr>
          <w:p w14:paraId="7B71268E" w14:textId="77777777" w:rsidR="00EF5682" w:rsidRDefault="00EF5682" w:rsidP="00EF5682"/>
        </w:tc>
      </w:tr>
      <w:tr w:rsidR="00EF5682" w14:paraId="11EE7908" w14:textId="77777777" w:rsidTr="00EF5682">
        <w:sdt>
          <w:sdtPr>
            <w:id w:val="825321910"/>
            <w:placeholder>
              <w:docPart w:val="94B2085ADCE94901836B387CB17EDEE9"/>
            </w:placeholder>
            <w:showingPlcHdr/>
            <w:date>
              <w:dateFormat w:val="dd/MM/yyyy"/>
              <w:lid w:val="en-GB"/>
              <w:storeMappedDataAs w:val="dateTime"/>
              <w:calendar w:val="gregorian"/>
            </w:date>
          </w:sdtPr>
          <w:sdtEndPr/>
          <w:sdtContent>
            <w:tc>
              <w:tcPr>
                <w:tcW w:w="1555" w:type="dxa"/>
              </w:tcPr>
              <w:p w14:paraId="5CC2D00E" w14:textId="77777777" w:rsidR="00EF5682" w:rsidRDefault="00EF5682" w:rsidP="00EF5682">
                <w:r w:rsidRPr="00C3620E">
                  <w:rPr>
                    <w:rStyle w:val="PlaceholderText"/>
                  </w:rPr>
                  <w:t>Click or tap to enter a date.</w:t>
                </w:r>
              </w:p>
            </w:tc>
          </w:sdtContent>
        </w:sdt>
        <w:tc>
          <w:tcPr>
            <w:tcW w:w="3012" w:type="dxa"/>
          </w:tcPr>
          <w:p w14:paraId="38B49954" w14:textId="77777777" w:rsidR="00EF5682" w:rsidRDefault="00EF5682" w:rsidP="00EF5682"/>
        </w:tc>
        <w:tc>
          <w:tcPr>
            <w:tcW w:w="1589" w:type="dxa"/>
          </w:tcPr>
          <w:p w14:paraId="036B091B" w14:textId="77777777" w:rsidR="00EF5682" w:rsidRDefault="00EF5682" w:rsidP="00EF5682"/>
        </w:tc>
        <w:tc>
          <w:tcPr>
            <w:tcW w:w="1590" w:type="dxa"/>
          </w:tcPr>
          <w:p w14:paraId="3C48FF44" w14:textId="77777777" w:rsidR="00EF5682" w:rsidRDefault="00EF5682" w:rsidP="00EF5682"/>
        </w:tc>
        <w:tc>
          <w:tcPr>
            <w:tcW w:w="329" w:type="dxa"/>
            <w:vMerge/>
            <w:shd w:val="clear" w:color="auto" w:fill="A6A6A6" w:themeFill="background1" w:themeFillShade="A6"/>
          </w:tcPr>
          <w:p w14:paraId="57759EDB" w14:textId="77777777" w:rsidR="00EF5682" w:rsidRDefault="00EF5682" w:rsidP="00EF5682"/>
        </w:tc>
        <w:sdt>
          <w:sdtPr>
            <w:id w:val="-1834368689"/>
            <w:placeholder>
              <w:docPart w:val="03FD92FC2C0B4C81BCC74CCCC7CC837E"/>
            </w:placeholder>
            <w:showingPlcHdr/>
            <w:date>
              <w:dateFormat w:val="dd/MM/yyyy"/>
              <w:lid w:val="en-GB"/>
              <w:storeMappedDataAs w:val="dateTime"/>
              <w:calendar w:val="gregorian"/>
            </w:date>
          </w:sdtPr>
          <w:sdtEndPr/>
          <w:sdtContent>
            <w:tc>
              <w:tcPr>
                <w:tcW w:w="1559" w:type="dxa"/>
              </w:tcPr>
              <w:p w14:paraId="565C1884" w14:textId="77777777" w:rsidR="00EF5682" w:rsidRDefault="00EF5682" w:rsidP="00EF5682">
                <w:r w:rsidRPr="00C3620E">
                  <w:rPr>
                    <w:rStyle w:val="PlaceholderText"/>
                  </w:rPr>
                  <w:t>Click or tap to enter a date.</w:t>
                </w:r>
              </w:p>
            </w:tc>
          </w:sdtContent>
        </w:sdt>
        <w:tc>
          <w:tcPr>
            <w:tcW w:w="2882" w:type="dxa"/>
          </w:tcPr>
          <w:p w14:paraId="26255B71" w14:textId="77777777" w:rsidR="00EF5682" w:rsidRDefault="00EF5682" w:rsidP="00EF5682"/>
        </w:tc>
        <w:tc>
          <w:tcPr>
            <w:tcW w:w="1590" w:type="dxa"/>
          </w:tcPr>
          <w:p w14:paraId="0231CF94" w14:textId="77777777" w:rsidR="00EF5682" w:rsidRDefault="00EF5682" w:rsidP="00EF5682"/>
        </w:tc>
        <w:tc>
          <w:tcPr>
            <w:tcW w:w="1590" w:type="dxa"/>
          </w:tcPr>
          <w:p w14:paraId="4BF505DB" w14:textId="77777777" w:rsidR="00EF5682" w:rsidRDefault="00EF5682" w:rsidP="00EF5682"/>
        </w:tc>
      </w:tr>
      <w:tr w:rsidR="00EF5682" w14:paraId="39387690" w14:textId="77777777" w:rsidTr="00EF5682">
        <w:sdt>
          <w:sdtPr>
            <w:id w:val="-904531649"/>
            <w:placeholder>
              <w:docPart w:val="94B2085ADCE94901836B387CB17EDEE9"/>
            </w:placeholder>
            <w:showingPlcHdr/>
            <w:date>
              <w:dateFormat w:val="dd/MM/yyyy"/>
              <w:lid w:val="en-GB"/>
              <w:storeMappedDataAs w:val="dateTime"/>
              <w:calendar w:val="gregorian"/>
            </w:date>
          </w:sdtPr>
          <w:sdtEndPr/>
          <w:sdtContent>
            <w:tc>
              <w:tcPr>
                <w:tcW w:w="1555" w:type="dxa"/>
              </w:tcPr>
              <w:p w14:paraId="04A5E38E" w14:textId="77777777" w:rsidR="00EF5682" w:rsidRDefault="00EF5682" w:rsidP="00EF5682">
                <w:r w:rsidRPr="00C3620E">
                  <w:rPr>
                    <w:rStyle w:val="PlaceholderText"/>
                  </w:rPr>
                  <w:t>Click or tap to enter a date.</w:t>
                </w:r>
              </w:p>
            </w:tc>
          </w:sdtContent>
        </w:sdt>
        <w:tc>
          <w:tcPr>
            <w:tcW w:w="3012" w:type="dxa"/>
          </w:tcPr>
          <w:p w14:paraId="6B17622D" w14:textId="77777777" w:rsidR="00EF5682" w:rsidRDefault="00EF5682" w:rsidP="00EF5682"/>
        </w:tc>
        <w:tc>
          <w:tcPr>
            <w:tcW w:w="1589" w:type="dxa"/>
          </w:tcPr>
          <w:p w14:paraId="7B1E3CE6" w14:textId="77777777" w:rsidR="00EF5682" w:rsidRDefault="00EF5682" w:rsidP="00EF5682"/>
        </w:tc>
        <w:tc>
          <w:tcPr>
            <w:tcW w:w="1590" w:type="dxa"/>
          </w:tcPr>
          <w:p w14:paraId="52133AC4" w14:textId="77777777" w:rsidR="00EF5682" w:rsidRDefault="00EF5682" w:rsidP="00EF5682"/>
        </w:tc>
        <w:tc>
          <w:tcPr>
            <w:tcW w:w="329" w:type="dxa"/>
            <w:shd w:val="clear" w:color="auto" w:fill="A6A6A6" w:themeFill="background1" w:themeFillShade="A6"/>
          </w:tcPr>
          <w:p w14:paraId="46C24ABE" w14:textId="77777777" w:rsidR="00EF5682" w:rsidRDefault="00EF5682" w:rsidP="00EF5682"/>
        </w:tc>
        <w:sdt>
          <w:sdtPr>
            <w:id w:val="137999525"/>
            <w:placeholder>
              <w:docPart w:val="F940BA3FE61246AE87391865CBB14281"/>
            </w:placeholder>
            <w:showingPlcHdr/>
            <w:date>
              <w:dateFormat w:val="dd/MM/yyyy"/>
              <w:lid w:val="en-GB"/>
              <w:storeMappedDataAs w:val="dateTime"/>
              <w:calendar w:val="gregorian"/>
            </w:date>
          </w:sdtPr>
          <w:sdtEndPr/>
          <w:sdtContent>
            <w:tc>
              <w:tcPr>
                <w:tcW w:w="1559" w:type="dxa"/>
              </w:tcPr>
              <w:p w14:paraId="26BA3730" w14:textId="77777777" w:rsidR="00EF5682" w:rsidRDefault="00EF5682" w:rsidP="00EF5682">
                <w:r w:rsidRPr="00C3620E">
                  <w:rPr>
                    <w:rStyle w:val="PlaceholderText"/>
                  </w:rPr>
                  <w:t>Click or tap to enter a date.</w:t>
                </w:r>
              </w:p>
            </w:tc>
          </w:sdtContent>
        </w:sdt>
        <w:tc>
          <w:tcPr>
            <w:tcW w:w="2882" w:type="dxa"/>
          </w:tcPr>
          <w:p w14:paraId="50E3EFF2" w14:textId="77777777" w:rsidR="00EF5682" w:rsidRDefault="00EF5682" w:rsidP="00EF5682"/>
        </w:tc>
        <w:tc>
          <w:tcPr>
            <w:tcW w:w="1590" w:type="dxa"/>
          </w:tcPr>
          <w:p w14:paraId="53790A01" w14:textId="77777777" w:rsidR="00EF5682" w:rsidRDefault="00EF5682" w:rsidP="00EF5682"/>
        </w:tc>
        <w:tc>
          <w:tcPr>
            <w:tcW w:w="1590" w:type="dxa"/>
          </w:tcPr>
          <w:p w14:paraId="6581A233" w14:textId="77777777" w:rsidR="00EF5682" w:rsidRDefault="00EF5682" w:rsidP="00EF5682"/>
        </w:tc>
      </w:tr>
    </w:tbl>
    <w:p w14:paraId="46294BB4" w14:textId="77777777" w:rsidR="00E80043" w:rsidRDefault="00E80043"/>
    <w:p w14:paraId="394A069E" w14:textId="77777777" w:rsidR="00E80043" w:rsidRDefault="00E80043"/>
    <w:tbl>
      <w:tblPr>
        <w:tblStyle w:val="TableGrid"/>
        <w:tblW w:w="0" w:type="auto"/>
        <w:tblLook w:val="04A0" w:firstRow="1" w:lastRow="0" w:firstColumn="1" w:lastColumn="0" w:noHBand="0" w:noVBand="1"/>
      </w:tblPr>
      <w:tblGrid>
        <w:gridCol w:w="15696"/>
      </w:tblGrid>
      <w:tr w:rsidR="00080A55" w14:paraId="2FC3D8C1" w14:textId="77777777" w:rsidTr="0006640D">
        <w:trPr>
          <w:trHeight w:val="558"/>
        </w:trPr>
        <w:tc>
          <w:tcPr>
            <w:tcW w:w="15696" w:type="dxa"/>
          </w:tcPr>
          <w:p w14:paraId="6F2D1677" w14:textId="33AC5D1D" w:rsidR="00080A55" w:rsidRDefault="005833F8">
            <w:r>
              <w:t xml:space="preserve">The following table should be used for </w:t>
            </w:r>
            <w:r w:rsidR="0006640D">
              <w:t>all staff to sign and date to confirm that the risk assessment has been read.</w:t>
            </w:r>
          </w:p>
        </w:tc>
      </w:tr>
    </w:tbl>
    <w:p w14:paraId="67ECA726" w14:textId="77777777" w:rsidR="00BC67F5" w:rsidRDefault="00BC67F5"/>
    <w:p w14:paraId="7CD54F24" w14:textId="77777777" w:rsidR="00BC67F5" w:rsidRDefault="00BC67F5" w:rsidP="00E80043"/>
    <w:p w14:paraId="1E4A1F53" w14:textId="77777777" w:rsidR="005D6595" w:rsidRDefault="005D6595" w:rsidP="00E80043"/>
    <w:tbl>
      <w:tblPr>
        <w:tblStyle w:val="TableGrid"/>
        <w:tblW w:w="0" w:type="auto"/>
        <w:tblLook w:val="04A0" w:firstRow="1" w:lastRow="0" w:firstColumn="1" w:lastColumn="0" w:noHBand="0" w:noVBand="1"/>
      </w:tblPr>
      <w:tblGrid>
        <w:gridCol w:w="2547"/>
        <w:gridCol w:w="2835"/>
        <w:gridCol w:w="1984"/>
        <w:gridCol w:w="709"/>
        <w:gridCol w:w="3135"/>
        <w:gridCol w:w="2243"/>
        <w:gridCol w:w="2243"/>
      </w:tblGrid>
      <w:tr w:rsidR="005D6595" w14:paraId="6554D79F" w14:textId="77777777" w:rsidTr="00EF5682">
        <w:tc>
          <w:tcPr>
            <w:tcW w:w="2547" w:type="dxa"/>
            <w:shd w:val="clear" w:color="auto" w:fill="A6A6A6" w:themeFill="background1" w:themeFillShade="A6"/>
          </w:tcPr>
          <w:p w14:paraId="1CA087C0" w14:textId="77777777" w:rsidR="005D6595" w:rsidRDefault="005D6595" w:rsidP="005D6595">
            <w:pPr>
              <w:jc w:val="center"/>
            </w:pPr>
            <w:r>
              <w:t>Print Name</w:t>
            </w:r>
          </w:p>
        </w:tc>
        <w:tc>
          <w:tcPr>
            <w:tcW w:w="2835" w:type="dxa"/>
            <w:shd w:val="clear" w:color="auto" w:fill="A6A6A6" w:themeFill="background1" w:themeFillShade="A6"/>
          </w:tcPr>
          <w:p w14:paraId="558486FF" w14:textId="77777777" w:rsidR="005D6595" w:rsidRDefault="005D6595" w:rsidP="005D6595">
            <w:pPr>
              <w:jc w:val="center"/>
            </w:pPr>
            <w:r>
              <w:t>Signature</w:t>
            </w:r>
          </w:p>
        </w:tc>
        <w:tc>
          <w:tcPr>
            <w:tcW w:w="1984" w:type="dxa"/>
            <w:tcBorders>
              <w:right w:val="single" w:sz="4" w:space="0" w:color="auto"/>
            </w:tcBorders>
            <w:shd w:val="clear" w:color="auto" w:fill="A6A6A6" w:themeFill="background1" w:themeFillShade="A6"/>
          </w:tcPr>
          <w:p w14:paraId="583BD1F5" w14:textId="77777777" w:rsidR="005D6595" w:rsidRDefault="005D6595" w:rsidP="005D6595">
            <w:pPr>
              <w:jc w:val="center"/>
            </w:pPr>
            <w:r>
              <w:t>Date</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F27E5F" w14:textId="77777777" w:rsidR="005D6595" w:rsidRDefault="005D6595" w:rsidP="005D6595">
            <w:pPr>
              <w:jc w:val="center"/>
            </w:pPr>
          </w:p>
        </w:tc>
        <w:tc>
          <w:tcPr>
            <w:tcW w:w="3135" w:type="dxa"/>
            <w:tcBorders>
              <w:left w:val="single" w:sz="4" w:space="0" w:color="auto"/>
            </w:tcBorders>
            <w:shd w:val="clear" w:color="auto" w:fill="A6A6A6" w:themeFill="background1" w:themeFillShade="A6"/>
          </w:tcPr>
          <w:p w14:paraId="36E6B83C" w14:textId="77777777" w:rsidR="005D6595" w:rsidRDefault="005D6595" w:rsidP="005D6595">
            <w:pPr>
              <w:jc w:val="center"/>
            </w:pPr>
            <w:r>
              <w:t>Print Name</w:t>
            </w:r>
          </w:p>
        </w:tc>
        <w:tc>
          <w:tcPr>
            <w:tcW w:w="2243" w:type="dxa"/>
            <w:shd w:val="clear" w:color="auto" w:fill="A6A6A6" w:themeFill="background1" w:themeFillShade="A6"/>
          </w:tcPr>
          <w:p w14:paraId="4C36B8B4" w14:textId="77777777" w:rsidR="005D6595" w:rsidRDefault="005D6595" w:rsidP="005D6595">
            <w:pPr>
              <w:jc w:val="center"/>
            </w:pPr>
            <w:r>
              <w:t>Signature</w:t>
            </w:r>
          </w:p>
        </w:tc>
        <w:tc>
          <w:tcPr>
            <w:tcW w:w="2243" w:type="dxa"/>
            <w:shd w:val="clear" w:color="auto" w:fill="A6A6A6" w:themeFill="background1" w:themeFillShade="A6"/>
          </w:tcPr>
          <w:p w14:paraId="6A58A23C" w14:textId="77777777" w:rsidR="005D6595" w:rsidRDefault="005D6595" w:rsidP="005D6595">
            <w:pPr>
              <w:jc w:val="center"/>
            </w:pPr>
            <w:r>
              <w:t>Date</w:t>
            </w:r>
          </w:p>
        </w:tc>
      </w:tr>
      <w:tr w:rsidR="005D6595" w14:paraId="767109C4" w14:textId="77777777" w:rsidTr="00EF5682">
        <w:tc>
          <w:tcPr>
            <w:tcW w:w="2547" w:type="dxa"/>
          </w:tcPr>
          <w:p w14:paraId="02E0EA53" w14:textId="77777777" w:rsidR="005D6595" w:rsidRDefault="005D6595" w:rsidP="00E80043"/>
        </w:tc>
        <w:tc>
          <w:tcPr>
            <w:tcW w:w="2835" w:type="dxa"/>
          </w:tcPr>
          <w:p w14:paraId="098A136D" w14:textId="77777777" w:rsidR="005D6595" w:rsidRDefault="005D6595" w:rsidP="00E80043"/>
        </w:tc>
        <w:tc>
          <w:tcPr>
            <w:tcW w:w="1984" w:type="dxa"/>
            <w:tcBorders>
              <w:right w:val="nil"/>
            </w:tcBorders>
          </w:tcPr>
          <w:p w14:paraId="1117E298" w14:textId="77777777" w:rsidR="005D6595" w:rsidRDefault="005D6595" w:rsidP="00E80043"/>
        </w:tc>
        <w:tc>
          <w:tcPr>
            <w:tcW w:w="709" w:type="dxa"/>
            <w:tcBorders>
              <w:top w:val="single" w:sz="4" w:space="0" w:color="auto"/>
              <w:left w:val="nil"/>
              <w:bottom w:val="nil"/>
              <w:right w:val="nil"/>
            </w:tcBorders>
            <w:shd w:val="clear" w:color="auto" w:fill="A6A6A6" w:themeFill="background1" w:themeFillShade="A6"/>
          </w:tcPr>
          <w:p w14:paraId="5C5C88D8" w14:textId="77777777" w:rsidR="005D6595" w:rsidRDefault="005D6595" w:rsidP="00E80043"/>
        </w:tc>
        <w:tc>
          <w:tcPr>
            <w:tcW w:w="3135" w:type="dxa"/>
            <w:tcBorders>
              <w:left w:val="nil"/>
            </w:tcBorders>
          </w:tcPr>
          <w:p w14:paraId="64FABACB" w14:textId="77777777" w:rsidR="005D6595" w:rsidRDefault="005D6595" w:rsidP="00E80043"/>
        </w:tc>
        <w:tc>
          <w:tcPr>
            <w:tcW w:w="2243" w:type="dxa"/>
          </w:tcPr>
          <w:p w14:paraId="01DCEAB2" w14:textId="77777777" w:rsidR="005D6595" w:rsidRDefault="005D6595" w:rsidP="00E80043"/>
        </w:tc>
        <w:tc>
          <w:tcPr>
            <w:tcW w:w="2243" w:type="dxa"/>
          </w:tcPr>
          <w:p w14:paraId="13246630" w14:textId="77777777" w:rsidR="005D6595" w:rsidRDefault="005D6595" w:rsidP="00E80043"/>
        </w:tc>
      </w:tr>
      <w:tr w:rsidR="005D6595" w14:paraId="0F48505E" w14:textId="77777777" w:rsidTr="00EF5682">
        <w:tc>
          <w:tcPr>
            <w:tcW w:w="2547" w:type="dxa"/>
          </w:tcPr>
          <w:p w14:paraId="69909C3C" w14:textId="77777777" w:rsidR="005D6595" w:rsidRDefault="005D6595" w:rsidP="00E80043"/>
        </w:tc>
        <w:tc>
          <w:tcPr>
            <w:tcW w:w="2835" w:type="dxa"/>
          </w:tcPr>
          <w:p w14:paraId="6BC6A9B2" w14:textId="77777777" w:rsidR="005D6595" w:rsidRDefault="005D6595" w:rsidP="00E80043"/>
        </w:tc>
        <w:tc>
          <w:tcPr>
            <w:tcW w:w="1984" w:type="dxa"/>
            <w:tcBorders>
              <w:right w:val="nil"/>
            </w:tcBorders>
          </w:tcPr>
          <w:p w14:paraId="3F691431"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3D385F76" w14:textId="77777777" w:rsidR="005D6595" w:rsidRDefault="005D6595" w:rsidP="00E80043"/>
        </w:tc>
        <w:tc>
          <w:tcPr>
            <w:tcW w:w="3135" w:type="dxa"/>
            <w:tcBorders>
              <w:left w:val="nil"/>
            </w:tcBorders>
          </w:tcPr>
          <w:p w14:paraId="36B30C88" w14:textId="77777777" w:rsidR="005D6595" w:rsidRDefault="005D6595" w:rsidP="00E80043"/>
        </w:tc>
        <w:tc>
          <w:tcPr>
            <w:tcW w:w="2243" w:type="dxa"/>
          </w:tcPr>
          <w:p w14:paraId="0DF48F02" w14:textId="77777777" w:rsidR="005D6595" w:rsidRDefault="005D6595" w:rsidP="00E80043"/>
        </w:tc>
        <w:tc>
          <w:tcPr>
            <w:tcW w:w="2243" w:type="dxa"/>
          </w:tcPr>
          <w:p w14:paraId="7A1EEBC8" w14:textId="77777777" w:rsidR="005D6595" w:rsidRDefault="005D6595" w:rsidP="00E80043"/>
        </w:tc>
      </w:tr>
      <w:tr w:rsidR="005D6595" w14:paraId="0AF34EAB" w14:textId="77777777" w:rsidTr="00EF5682">
        <w:tc>
          <w:tcPr>
            <w:tcW w:w="2547" w:type="dxa"/>
          </w:tcPr>
          <w:p w14:paraId="643FF199" w14:textId="77777777" w:rsidR="005D6595" w:rsidRDefault="005D6595" w:rsidP="00E80043"/>
        </w:tc>
        <w:tc>
          <w:tcPr>
            <w:tcW w:w="2835" w:type="dxa"/>
          </w:tcPr>
          <w:p w14:paraId="0424776B" w14:textId="77777777" w:rsidR="005D6595" w:rsidRDefault="005D6595" w:rsidP="00E80043"/>
        </w:tc>
        <w:tc>
          <w:tcPr>
            <w:tcW w:w="1984" w:type="dxa"/>
            <w:tcBorders>
              <w:right w:val="nil"/>
            </w:tcBorders>
          </w:tcPr>
          <w:p w14:paraId="0605E884"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2BB5BC9D" w14:textId="77777777" w:rsidR="005D6595" w:rsidRDefault="005D6595" w:rsidP="00E80043"/>
        </w:tc>
        <w:tc>
          <w:tcPr>
            <w:tcW w:w="3135" w:type="dxa"/>
            <w:tcBorders>
              <w:left w:val="nil"/>
            </w:tcBorders>
          </w:tcPr>
          <w:p w14:paraId="76119066" w14:textId="77777777" w:rsidR="005D6595" w:rsidRDefault="005D6595" w:rsidP="00E80043"/>
        </w:tc>
        <w:tc>
          <w:tcPr>
            <w:tcW w:w="2243" w:type="dxa"/>
          </w:tcPr>
          <w:p w14:paraId="1ADD9031" w14:textId="77777777" w:rsidR="005D6595" w:rsidRDefault="005D6595" w:rsidP="00E80043"/>
        </w:tc>
        <w:tc>
          <w:tcPr>
            <w:tcW w:w="2243" w:type="dxa"/>
          </w:tcPr>
          <w:p w14:paraId="40F17A72" w14:textId="77777777" w:rsidR="005D6595" w:rsidRDefault="005D6595" w:rsidP="00E80043"/>
        </w:tc>
      </w:tr>
      <w:tr w:rsidR="005D6595" w14:paraId="15E9BE02" w14:textId="77777777" w:rsidTr="00EF5682">
        <w:tc>
          <w:tcPr>
            <w:tcW w:w="2547" w:type="dxa"/>
          </w:tcPr>
          <w:p w14:paraId="331DB523" w14:textId="77777777" w:rsidR="005D6595" w:rsidRDefault="005D6595" w:rsidP="00E80043"/>
        </w:tc>
        <w:tc>
          <w:tcPr>
            <w:tcW w:w="2835" w:type="dxa"/>
          </w:tcPr>
          <w:p w14:paraId="15BAD057" w14:textId="77777777" w:rsidR="005D6595" w:rsidRDefault="005D6595" w:rsidP="00E80043"/>
        </w:tc>
        <w:tc>
          <w:tcPr>
            <w:tcW w:w="1984" w:type="dxa"/>
            <w:tcBorders>
              <w:right w:val="nil"/>
            </w:tcBorders>
          </w:tcPr>
          <w:p w14:paraId="3AD75E2A"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34452D0" w14:textId="77777777" w:rsidR="005D6595" w:rsidRDefault="005D6595" w:rsidP="00E80043"/>
        </w:tc>
        <w:tc>
          <w:tcPr>
            <w:tcW w:w="3135" w:type="dxa"/>
            <w:tcBorders>
              <w:left w:val="nil"/>
            </w:tcBorders>
          </w:tcPr>
          <w:p w14:paraId="1F29E270" w14:textId="77777777" w:rsidR="005D6595" w:rsidRDefault="005D6595" w:rsidP="00E80043"/>
        </w:tc>
        <w:tc>
          <w:tcPr>
            <w:tcW w:w="2243" w:type="dxa"/>
          </w:tcPr>
          <w:p w14:paraId="24E09351" w14:textId="77777777" w:rsidR="005D6595" w:rsidRDefault="005D6595" w:rsidP="00E80043"/>
        </w:tc>
        <w:tc>
          <w:tcPr>
            <w:tcW w:w="2243" w:type="dxa"/>
          </w:tcPr>
          <w:p w14:paraId="56805FD8" w14:textId="77777777" w:rsidR="005D6595" w:rsidRDefault="005D6595" w:rsidP="00E80043"/>
        </w:tc>
      </w:tr>
      <w:tr w:rsidR="005D6595" w14:paraId="7A2E43EB" w14:textId="77777777" w:rsidTr="00EF5682">
        <w:tc>
          <w:tcPr>
            <w:tcW w:w="2547" w:type="dxa"/>
          </w:tcPr>
          <w:p w14:paraId="432B12B7" w14:textId="77777777" w:rsidR="005D6595" w:rsidRDefault="005D6595" w:rsidP="00E80043"/>
        </w:tc>
        <w:tc>
          <w:tcPr>
            <w:tcW w:w="2835" w:type="dxa"/>
          </w:tcPr>
          <w:p w14:paraId="6679D4F7" w14:textId="77777777" w:rsidR="005D6595" w:rsidRDefault="005D6595" w:rsidP="00E80043"/>
        </w:tc>
        <w:tc>
          <w:tcPr>
            <w:tcW w:w="1984" w:type="dxa"/>
            <w:tcBorders>
              <w:right w:val="nil"/>
            </w:tcBorders>
          </w:tcPr>
          <w:p w14:paraId="6AEBE371"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6814C7A" w14:textId="77777777" w:rsidR="005D6595" w:rsidRDefault="005D6595" w:rsidP="00E80043"/>
        </w:tc>
        <w:tc>
          <w:tcPr>
            <w:tcW w:w="3135" w:type="dxa"/>
            <w:tcBorders>
              <w:left w:val="nil"/>
            </w:tcBorders>
          </w:tcPr>
          <w:p w14:paraId="595FC9D9" w14:textId="77777777" w:rsidR="005D6595" w:rsidRDefault="005D6595" w:rsidP="00E80043"/>
        </w:tc>
        <w:tc>
          <w:tcPr>
            <w:tcW w:w="2243" w:type="dxa"/>
          </w:tcPr>
          <w:p w14:paraId="4ACF6877" w14:textId="77777777" w:rsidR="005D6595" w:rsidRDefault="005D6595" w:rsidP="00E80043"/>
        </w:tc>
        <w:tc>
          <w:tcPr>
            <w:tcW w:w="2243" w:type="dxa"/>
          </w:tcPr>
          <w:p w14:paraId="11E786E2" w14:textId="77777777" w:rsidR="005D6595" w:rsidRDefault="005D6595" w:rsidP="00E80043"/>
        </w:tc>
      </w:tr>
      <w:tr w:rsidR="005D6595" w14:paraId="599200FA" w14:textId="77777777" w:rsidTr="00EF5682">
        <w:tc>
          <w:tcPr>
            <w:tcW w:w="2547" w:type="dxa"/>
          </w:tcPr>
          <w:p w14:paraId="5BF09AEF" w14:textId="77777777" w:rsidR="005D6595" w:rsidRDefault="005D6595" w:rsidP="00E80043"/>
        </w:tc>
        <w:tc>
          <w:tcPr>
            <w:tcW w:w="2835" w:type="dxa"/>
          </w:tcPr>
          <w:p w14:paraId="3874B9BC" w14:textId="77777777" w:rsidR="005D6595" w:rsidRDefault="005D6595" w:rsidP="00E80043"/>
        </w:tc>
        <w:tc>
          <w:tcPr>
            <w:tcW w:w="1984" w:type="dxa"/>
            <w:tcBorders>
              <w:right w:val="nil"/>
            </w:tcBorders>
          </w:tcPr>
          <w:p w14:paraId="71064540"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189B8DEE" w14:textId="77777777" w:rsidR="005D6595" w:rsidRDefault="005D6595" w:rsidP="00E80043"/>
        </w:tc>
        <w:tc>
          <w:tcPr>
            <w:tcW w:w="3135" w:type="dxa"/>
            <w:tcBorders>
              <w:left w:val="nil"/>
            </w:tcBorders>
          </w:tcPr>
          <w:p w14:paraId="22A0A9AC" w14:textId="77777777" w:rsidR="005D6595" w:rsidRDefault="005D6595" w:rsidP="00E80043"/>
        </w:tc>
        <w:tc>
          <w:tcPr>
            <w:tcW w:w="2243" w:type="dxa"/>
          </w:tcPr>
          <w:p w14:paraId="0899E688" w14:textId="77777777" w:rsidR="005D6595" w:rsidRDefault="005D6595" w:rsidP="00E80043"/>
        </w:tc>
        <w:tc>
          <w:tcPr>
            <w:tcW w:w="2243" w:type="dxa"/>
          </w:tcPr>
          <w:p w14:paraId="132DA7FB" w14:textId="77777777" w:rsidR="005D6595" w:rsidRDefault="005D6595" w:rsidP="00E80043"/>
        </w:tc>
      </w:tr>
      <w:tr w:rsidR="005D6595" w14:paraId="13FBC740" w14:textId="77777777" w:rsidTr="00EF5682">
        <w:tc>
          <w:tcPr>
            <w:tcW w:w="2547" w:type="dxa"/>
          </w:tcPr>
          <w:p w14:paraId="513C6AE2" w14:textId="77777777" w:rsidR="005D6595" w:rsidRDefault="005D6595" w:rsidP="00E80043"/>
        </w:tc>
        <w:tc>
          <w:tcPr>
            <w:tcW w:w="2835" w:type="dxa"/>
          </w:tcPr>
          <w:p w14:paraId="15DD47CE" w14:textId="77777777" w:rsidR="005D6595" w:rsidRDefault="005D6595" w:rsidP="00E80043"/>
        </w:tc>
        <w:tc>
          <w:tcPr>
            <w:tcW w:w="1984" w:type="dxa"/>
            <w:tcBorders>
              <w:right w:val="nil"/>
            </w:tcBorders>
          </w:tcPr>
          <w:p w14:paraId="65186C4C"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4FF7DDE" w14:textId="77777777" w:rsidR="005D6595" w:rsidRDefault="005D6595" w:rsidP="00E80043"/>
        </w:tc>
        <w:tc>
          <w:tcPr>
            <w:tcW w:w="3135" w:type="dxa"/>
            <w:tcBorders>
              <w:left w:val="nil"/>
            </w:tcBorders>
          </w:tcPr>
          <w:p w14:paraId="088C9AD3" w14:textId="77777777" w:rsidR="005D6595" w:rsidRDefault="005D6595" w:rsidP="00E80043"/>
        </w:tc>
        <w:tc>
          <w:tcPr>
            <w:tcW w:w="2243" w:type="dxa"/>
          </w:tcPr>
          <w:p w14:paraId="151C36CB" w14:textId="77777777" w:rsidR="005D6595" w:rsidRDefault="005D6595" w:rsidP="00E80043"/>
        </w:tc>
        <w:tc>
          <w:tcPr>
            <w:tcW w:w="2243" w:type="dxa"/>
          </w:tcPr>
          <w:p w14:paraId="766ECEAD" w14:textId="77777777" w:rsidR="005D6595" w:rsidRDefault="005D6595" w:rsidP="00E80043"/>
        </w:tc>
      </w:tr>
      <w:tr w:rsidR="005D6595" w14:paraId="6DE018F1" w14:textId="77777777" w:rsidTr="00EF5682">
        <w:tc>
          <w:tcPr>
            <w:tcW w:w="2547" w:type="dxa"/>
          </w:tcPr>
          <w:p w14:paraId="3D17943A" w14:textId="77777777" w:rsidR="005D6595" w:rsidRDefault="005D6595" w:rsidP="00E80043"/>
        </w:tc>
        <w:tc>
          <w:tcPr>
            <w:tcW w:w="2835" w:type="dxa"/>
          </w:tcPr>
          <w:p w14:paraId="4C9E54D4" w14:textId="77777777" w:rsidR="005D6595" w:rsidRDefault="005D6595" w:rsidP="00E80043"/>
        </w:tc>
        <w:tc>
          <w:tcPr>
            <w:tcW w:w="1984" w:type="dxa"/>
            <w:tcBorders>
              <w:right w:val="nil"/>
            </w:tcBorders>
          </w:tcPr>
          <w:p w14:paraId="71292819"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2F4342D" w14:textId="77777777" w:rsidR="005D6595" w:rsidRDefault="005D6595" w:rsidP="00E80043"/>
        </w:tc>
        <w:tc>
          <w:tcPr>
            <w:tcW w:w="3135" w:type="dxa"/>
            <w:tcBorders>
              <w:left w:val="nil"/>
            </w:tcBorders>
          </w:tcPr>
          <w:p w14:paraId="7D828E2B" w14:textId="77777777" w:rsidR="005D6595" w:rsidRDefault="005D6595" w:rsidP="00E80043"/>
        </w:tc>
        <w:tc>
          <w:tcPr>
            <w:tcW w:w="2243" w:type="dxa"/>
          </w:tcPr>
          <w:p w14:paraId="1494F013" w14:textId="77777777" w:rsidR="005D6595" w:rsidRDefault="005D6595" w:rsidP="00E80043"/>
        </w:tc>
        <w:tc>
          <w:tcPr>
            <w:tcW w:w="2243" w:type="dxa"/>
          </w:tcPr>
          <w:p w14:paraId="30CAC479" w14:textId="77777777" w:rsidR="005D6595" w:rsidRDefault="005D6595" w:rsidP="00E80043"/>
        </w:tc>
      </w:tr>
      <w:tr w:rsidR="005D6595" w14:paraId="76AFEB89" w14:textId="77777777" w:rsidTr="00EF5682">
        <w:tc>
          <w:tcPr>
            <w:tcW w:w="2547" w:type="dxa"/>
          </w:tcPr>
          <w:p w14:paraId="4929BE3A" w14:textId="77777777" w:rsidR="005D6595" w:rsidRDefault="005D6595" w:rsidP="00E80043"/>
        </w:tc>
        <w:tc>
          <w:tcPr>
            <w:tcW w:w="2835" w:type="dxa"/>
          </w:tcPr>
          <w:p w14:paraId="61738777" w14:textId="77777777" w:rsidR="005D6595" w:rsidRDefault="005D6595" w:rsidP="00E80043"/>
        </w:tc>
        <w:tc>
          <w:tcPr>
            <w:tcW w:w="1984" w:type="dxa"/>
            <w:tcBorders>
              <w:right w:val="nil"/>
            </w:tcBorders>
          </w:tcPr>
          <w:p w14:paraId="2820DC9D"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0FBC3A98" w14:textId="77777777" w:rsidR="005D6595" w:rsidRDefault="005D6595" w:rsidP="00E80043"/>
        </w:tc>
        <w:tc>
          <w:tcPr>
            <w:tcW w:w="3135" w:type="dxa"/>
            <w:tcBorders>
              <w:left w:val="nil"/>
            </w:tcBorders>
          </w:tcPr>
          <w:p w14:paraId="43209E9A" w14:textId="77777777" w:rsidR="005D6595" w:rsidRDefault="005D6595" w:rsidP="00E80043"/>
        </w:tc>
        <w:tc>
          <w:tcPr>
            <w:tcW w:w="2243" w:type="dxa"/>
          </w:tcPr>
          <w:p w14:paraId="55715B6D" w14:textId="77777777" w:rsidR="005D6595" w:rsidRDefault="005D6595" w:rsidP="00E80043"/>
        </w:tc>
        <w:tc>
          <w:tcPr>
            <w:tcW w:w="2243" w:type="dxa"/>
          </w:tcPr>
          <w:p w14:paraId="78CD4A7F" w14:textId="77777777" w:rsidR="005D6595" w:rsidRDefault="005D6595" w:rsidP="00E80043"/>
        </w:tc>
      </w:tr>
      <w:tr w:rsidR="005D6595" w14:paraId="50E4A72F" w14:textId="77777777" w:rsidTr="00EF5682">
        <w:tc>
          <w:tcPr>
            <w:tcW w:w="2547" w:type="dxa"/>
          </w:tcPr>
          <w:p w14:paraId="55EBDB48" w14:textId="77777777" w:rsidR="005D6595" w:rsidRDefault="005D6595" w:rsidP="00E80043"/>
        </w:tc>
        <w:tc>
          <w:tcPr>
            <w:tcW w:w="2835" w:type="dxa"/>
          </w:tcPr>
          <w:p w14:paraId="54484461" w14:textId="77777777" w:rsidR="005D6595" w:rsidRDefault="005D6595" w:rsidP="00E80043"/>
        </w:tc>
        <w:tc>
          <w:tcPr>
            <w:tcW w:w="1984" w:type="dxa"/>
            <w:tcBorders>
              <w:right w:val="nil"/>
            </w:tcBorders>
          </w:tcPr>
          <w:p w14:paraId="7374144D"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473BD0B9" w14:textId="77777777" w:rsidR="005D6595" w:rsidRDefault="005D6595" w:rsidP="00E80043"/>
        </w:tc>
        <w:tc>
          <w:tcPr>
            <w:tcW w:w="3135" w:type="dxa"/>
            <w:tcBorders>
              <w:left w:val="nil"/>
            </w:tcBorders>
          </w:tcPr>
          <w:p w14:paraId="5CC321B2" w14:textId="77777777" w:rsidR="005D6595" w:rsidRDefault="005D6595" w:rsidP="00E80043"/>
        </w:tc>
        <w:tc>
          <w:tcPr>
            <w:tcW w:w="2243" w:type="dxa"/>
          </w:tcPr>
          <w:p w14:paraId="44F0975C" w14:textId="77777777" w:rsidR="005D6595" w:rsidRDefault="005D6595" w:rsidP="00E80043"/>
        </w:tc>
        <w:tc>
          <w:tcPr>
            <w:tcW w:w="2243" w:type="dxa"/>
          </w:tcPr>
          <w:p w14:paraId="5CEB7B43" w14:textId="77777777" w:rsidR="005D6595" w:rsidRDefault="005D6595" w:rsidP="00E80043"/>
        </w:tc>
      </w:tr>
      <w:tr w:rsidR="005D6595" w14:paraId="4FDBD060" w14:textId="77777777" w:rsidTr="00EF5682">
        <w:tc>
          <w:tcPr>
            <w:tcW w:w="2547" w:type="dxa"/>
          </w:tcPr>
          <w:p w14:paraId="6EEE9ADA" w14:textId="77777777" w:rsidR="005D6595" w:rsidRDefault="005D6595" w:rsidP="00E80043"/>
        </w:tc>
        <w:tc>
          <w:tcPr>
            <w:tcW w:w="2835" w:type="dxa"/>
          </w:tcPr>
          <w:p w14:paraId="52B782CC" w14:textId="77777777" w:rsidR="005D6595" w:rsidRDefault="005D6595" w:rsidP="00E80043"/>
        </w:tc>
        <w:tc>
          <w:tcPr>
            <w:tcW w:w="1984" w:type="dxa"/>
            <w:tcBorders>
              <w:right w:val="nil"/>
            </w:tcBorders>
          </w:tcPr>
          <w:p w14:paraId="6521B1A3"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8A898C6" w14:textId="77777777" w:rsidR="005D6595" w:rsidRDefault="005D6595" w:rsidP="00E80043"/>
        </w:tc>
        <w:tc>
          <w:tcPr>
            <w:tcW w:w="3135" w:type="dxa"/>
            <w:tcBorders>
              <w:left w:val="nil"/>
            </w:tcBorders>
          </w:tcPr>
          <w:p w14:paraId="56F9C69C" w14:textId="77777777" w:rsidR="005D6595" w:rsidRDefault="005D6595" w:rsidP="00E80043"/>
        </w:tc>
        <w:tc>
          <w:tcPr>
            <w:tcW w:w="2243" w:type="dxa"/>
          </w:tcPr>
          <w:p w14:paraId="474530FA" w14:textId="77777777" w:rsidR="005D6595" w:rsidRDefault="005D6595" w:rsidP="00E80043"/>
        </w:tc>
        <w:tc>
          <w:tcPr>
            <w:tcW w:w="2243" w:type="dxa"/>
          </w:tcPr>
          <w:p w14:paraId="4474CCA6" w14:textId="77777777" w:rsidR="005D6595" w:rsidRDefault="005D6595" w:rsidP="00E80043"/>
        </w:tc>
      </w:tr>
      <w:tr w:rsidR="005D6595" w14:paraId="3DE78B43" w14:textId="77777777" w:rsidTr="00EF5682">
        <w:tc>
          <w:tcPr>
            <w:tcW w:w="2547" w:type="dxa"/>
          </w:tcPr>
          <w:p w14:paraId="3ED5C512" w14:textId="77777777" w:rsidR="005D6595" w:rsidRDefault="005D6595" w:rsidP="00E80043"/>
        </w:tc>
        <w:tc>
          <w:tcPr>
            <w:tcW w:w="2835" w:type="dxa"/>
          </w:tcPr>
          <w:p w14:paraId="29F62758" w14:textId="77777777" w:rsidR="005D6595" w:rsidRDefault="005D6595" w:rsidP="00E80043"/>
        </w:tc>
        <w:tc>
          <w:tcPr>
            <w:tcW w:w="1984" w:type="dxa"/>
            <w:tcBorders>
              <w:right w:val="nil"/>
            </w:tcBorders>
          </w:tcPr>
          <w:p w14:paraId="635032B5"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16B63E7F" w14:textId="77777777" w:rsidR="005D6595" w:rsidRDefault="005D6595" w:rsidP="00E80043"/>
        </w:tc>
        <w:tc>
          <w:tcPr>
            <w:tcW w:w="3135" w:type="dxa"/>
            <w:tcBorders>
              <w:left w:val="nil"/>
            </w:tcBorders>
          </w:tcPr>
          <w:p w14:paraId="68884176" w14:textId="77777777" w:rsidR="005D6595" w:rsidRDefault="005D6595" w:rsidP="00E80043"/>
        </w:tc>
        <w:tc>
          <w:tcPr>
            <w:tcW w:w="2243" w:type="dxa"/>
          </w:tcPr>
          <w:p w14:paraId="4E4435F7" w14:textId="77777777" w:rsidR="005D6595" w:rsidRDefault="005D6595" w:rsidP="00E80043"/>
        </w:tc>
        <w:tc>
          <w:tcPr>
            <w:tcW w:w="2243" w:type="dxa"/>
          </w:tcPr>
          <w:p w14:paraId="29D7265D" w14:textId="77777777" w:rsidR="005D6595" w:rsidRDefault="005D6595" w:rsidP="00E80043"/>
        </w:tc>
      </w:tr>
      <w:tr w:rsidR="005D6595" w14:paraId="27600369" w14:textId="77777777" w:rsidTr="00EF5682">
        <w:tc>
          <w:tcPr>
            <w:tcW w:w="2547" w:type="dxa"/>
          </w:tcPr>
          <w:p w14:paraId="76D65C22" w14:textId="77777777" w:rsidR="005D6595" w:rsidRDefault="005D6595" w:rsidP="00E80043"/>
        </w:tc>
        <w:tc>
          <w:tcPr>
            <w:tcW w:w="2835" w:type="dxa"/>
          </w:tcPr>
          <w:p w14:paraId="1899798B" w14:textId="77777777" w:rsidR="005D6595" w:rsidRDefault="005D6595" w:rsidP="00E80043"/>
        </w:tc>
        <w:tc>
          <w:tcPr>
            <w:tcW w:w="1984" w:type="dxa"/>
            <w:tcBorders>
              <w:right w:val="nil"/>
            </w:tcBorders>
          </w:tcPr>
          <w:p w14:paraId="52D88045"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6BDA870" w14:textId="77777777" w:rsidR="005D6595" w:rsidRDefault="005D6595" w:rsidP="00E80043"/>
        </w:tc>
        <w:tc>
          <w:tcPr>
            <w:tcW w:w="3135" w:type="dxa"/>
            <w:tcBorders>
              <w:left w:val="nil"/>
            </w:tcBorders>
          </w:tcPr>
          <w:p w14:paraId="44F3B491" w14:textId="77777777" w:rsidR="005D6595" w:rsidRDefault="005D6595" w:rsidP="00E80043"/>
        </w:tc>
        <w:tc>
          <w:tcPr>
            <w:tcW w:w="2243" w:type="dxa"/>
          </w:tcPr>
          <w:p w14:paraId="5462FD62" w14:textId="77777777" w:rsidR="005D6595" w:rsidRDefault="005D6595" w:rsidP="00E80043"/>
        </w:tc>
        <w:tc>
          <w:tcPr>
            <w:tcW w:w="2243" w:type="dxa"/>
          </w:tcPr>
          <w:p w14:paraId="749F8937" w14:textId="77777777" w:rsidR="005D6595" w:rsidRDefault="005D6595" w:rsidP="00E80043"/>
        </w:tc>
      </w:tr>
      <w:tr w:rsidR="005D6595" w14:paraId="5FA97839" w14:textId="77777777" w:rsidTr="00EF5682">
        <w:tc>
          <w:tcPr>
            <w:tcW w:w="2547" w:type="dxa"/>
          </w:tcPr>
          <w:p w14:paraId="296F9382" w14:textId="77777777" w:rsidR="005D6595" w:rsidRDefault="005D6595" w:rsidP="00E80043"/>
        </w:tc>
        <w:tc>
          <w:tcPr>
            <w:tcW w:w="2835" w:type="dxa"/>
          </w:tcPr>
          <w:p w14:paraId="387ABD31" w14:textId="77777777" w:rsidR="005D6595" w:rsidRDefault="005D6595" w:rsidP="00E80043"/>
        </w:tc>
        <w:tc>
          <w:tcPr>
            <w:tcW w:w="1984" w:type="dxa"/>
            <w:tcBorders>
              <w:right w:val="nil"/>
            </w:tcBorders>
          </w:tcPr>
          <w:p w14:paraId="57B8C7E8"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66D9F794" w14:textId="77777777" w:rsidR="005D6595" w:rsidRDefault="005D6595" w:rsidP="00E80043"/>
        </w:tc>
        <w:tc>
          <w:tcPr>
            <w:tcW w:w="3135" w:type="dxa"/>
            <w:tcBorders>
              <w:left w:val="nil"/>
            </w:tcBorders>
          </w:tcPr>
          <w:p w14:paraId="52FBE2F9" w14:textId="77777777" w:rsidR="005D6595" w:rsidRDefault="005D6595" w:rsidP="00E80043"/>
        </w:tc>
        <w:tc>
          <w:tcPr>
            <w:tcW w:w="2243" w:type="dxa"/>
          </w:tcPr>
          <w:p w14:paraId="243F4E1D" w14:textId="77777777" w:rsidR="005D6595" w:rsidRDefault="005D6595" w:rsidP="00E80043"/>
        </w:tc>
        <w:tc>
          <w:tcPr>
            <w:tcW w:w="2243" w:type="dxa"/>
          </w:tcPr>
          <w:p w14:paraId="2BA47857" w14:textId="77777777" w:rsidR="005D6595" w:rsidRDefault="005D6595" w:rsidP="00E80043"/>
        </w:tc>
      </w:tr>
      <w:tr w:rsidR="005D6595" w14:paraId="38D0FDD0" w14:textId="77777777" w:rsidTr="00EF5682">
        <w:tc>
          <w:tcPr>
            <w:tcW w:w="2547" w:type="dxa"/>
          </w:tcPr>
          <w:p w14:paraId="0375FBA7" w14:textId="77777777" w:rsidR="005D6595" w:rsidRDefault="005D6595" w:rsidP="00E80043"/>
        </w:tc>
        <w:tc>
          <w:tcPr>
            <w:tcW w:w="2835" w:type="dxa"/>
          </w:tcPr>
          <w:p w14:paraId="6043DA15" w14:textId="77777777" w:rsidR="005D6595" w:rsidRDefault="005D6595" w:rsidP="00E80043"/>
        </w:tc>
        <w:tc>
          <w:tcPr>
            <w:tcW w:w="1984" w:type="dxa"/>
            <w:tcBorders>
              <w:right w:val="nil"/>
            </w:tcBorders>
          </w:tcPr>
          <w:p w14:paraId="26123C1C"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2498C7E7" w14:textId="77777777" w:rsidR="005D6595" w:rsidRDefault="005D6595" w:rsidP="00E80043"/>
        </w:tc>
        <w:tc>
          <w:tcPr>
            <w:tcW w:w="3135" w:type="dxa"/>
            <w:tcBorders>
              <w:left w:val="nil"/>
            </w:tcBorders>
          </w:tcPr>
          <w:p w14:paraId="1439B892" w14:textId="77777777" w:rsidR="005D6595" w:rsidRDefault="005D6595" w:rsidP="00E80043"/>
        </w:tc>
        <w:tc>
          <w:tcPr>
            <w:tcW w:w="2243" w:type="dxa"/>
          </w:tcPr>
          <w:p w14:paraId="056A6FBE" w14:textId="77777777" w:rsidR="005D6595" w:rsidRDefault="005D6595" w:rsidP="00E80043"/>
        </w:tc>
        <w:tc>
          <w:tcPr>
            <w:tcW w:w="2243" w:type="dxa"/>
          </w:tcPr>
          <w:p w14:paraId="5F4D7010" w14:textId="77777777" w:rsidR="005D6595" w:rsidRDefault="005D6595" w:rsidP="00E80043"/>
        </w:tc>
      </w:tr>
    </w:tbl>
    <w:p w14:paraId="44A5F2E6" w14:textId="77777777" w:rsidR="005D6595" w:rsidRDefault="005D6595" w:rsidP="00E80043"/>
    <w:p w14:paraId="2D642F55" w14:textId="77777777" w:rsidR="001B780D" w:rsidRDefault="001B780D" w:rsidP="00E80043"/>
    <w:p w14:paraId="7778982F" w14:textId="77777777" w:rsidR="001B780D" w:rsidRDefault="001B780D" w:rsidP="00E80043"/>
    <w:p w14:paraId="687327C7" w14:textId="77777777" w:rsidR="001B780D" w:rsidRDefault="001B780D" w:rsidP="00E80043"/>
    <w:p w14:paraId="24C9DBEE" w14:textId="77777777" w:rsidR="001B780D" w:rsidRDefault="001B780D" w:rsidP="00E80043"/>
    <w:p w14:paraId="6F06FCBE" w14:textId="77777777" w:rsidR="001B780D" w:rsidRPr="001B780D" w:rsidRDefault="001B780D" w:rsidP="001B780D"/>
    <w:p w14:paraId="7A1B0992" w14:textId="77777777" w:rsidR="001B780D" w:rsidRPr="001B780D" w:rsidRDefault="001B780D" w:rsidP="001B780D"/>
    <w:p w14:paraId="7A4B0C50" w14:textId="77777777" w:rsidR="001B780D" w:rsidRPr="001B780D" w:rsidRDefault="001B780D" w:rsidP="001B780D"/>
    <w:p w14:paraId="2C245705" w14:textId="77777777" w:rsidR="001B780D" w:rsidRPr="001B780D" w:rsidRDefault="001B780D" w:rsidP="001B780D"/>
    <w:p w14:paraId="092B1B55" w14:textId="77777777" w:rsidR="001B780D" w:rsidRPr="001B780D" w:rsidRDefault="001B780D" w:rsidP="001B780D"/>
    <w:p w14:paraId="55C44E6A" w14:textId="77777777" w:rsidR="001B780D" w:rsidRPr="001B780D" w:rsidRDefault="001B780D" w:rsidP="001B780D"/>
    <w:p w14:paraId="67011DBC" w14:textId="77777777" w:rsidR="001B780D" w:rsidRPr="001B780D" w:rsidRDefault="001B780D" w:rsidP="001B780D"/>
    <w:p w14:paraId="30DE9E59" w14:textId="77777777" w:rsidR="001B780D" w:rsidRPr="001B780D" w:rsidRDefault="001B780D" w:rsidP="001B780D"/>
    <w:p w14:paraId="676D8922" w14:textId="77777777" w:rsidR="001B780D" w:rsidRPr="001B780D" w:rsidRDefault="001B780D" w:rsidP="001B780D"/>
    <w:sectPr w:rsidR="001B780D" w:rsidRPr="001B780D"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A27CB" w14:textId="77777777" w:rsidR="00247712" w:rsidRDefault="00247712">
      <w:r>
        <w:separator/>
      </w:r>
    </w:p>
  </w:endnote>
  <w:endnote w:type="continuationSeparator" w:id="0">
    <w:p w14:paraId="016EA2F7" w14:textId="77777777" w:rsidR="00247712" w:rsidRDefault="00247712">
      <w:r>
        <w:continuationSeparator/>
      </w:r>
    </w:p>
  </w:endnote>
  <w:endnote w:type="continuationNotice" w:id="1">
    <w:p w14:paraId="0A01A1B4" w14:textId="77777777" w:rsidR="00247712" w:rsidRDefault="00247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14:paraId="7B979CA3" w14:textId="3FE92C72" w:rsidR="00A660EC" w:rsidRPr="00D173B4" w:rsidRDefault="00282C56" w:rsidP="00A660EC">
            <w:pPr>
              <w:pStyle w:val="Footer"/>
              <w:rPr>
                <w:sz w:val="20"/>
                <w:szCs w:val="20"/>
              </w:rPr>
            </w:pPr>
            <w:r>
              <w:rPr>
                <w:sz w:val="20"/>
                <w:szCs w:val="20"/>
              </w:rPr>
              <w:t xml:space="preserve">Version </w:t>
            </w:r>
            <w:r w:rsidR="000B070B">
              <w:rPr>
                <w:sz w:val="20"/>
                <w:szCs w:val="20"/>
              </w:rPr>
              <w:t>4</w:t>
            </w:r>
            <w:r w:rsidR="00563E07">
              <w:rPr>
                <w:sz w:val="20"/>
                <w:szCs w:val="20"/>
              </w:rPr>
              <w:t>.0</w:t>
            </w:r>
            <w:r w:rsidR="00A660EC" w:rsidRPr="00D173B4">
              <w:rPr>
                <w:sz w:val="20"/>
                <w:szCs w:val="20"/>
              </w:rPr>
              <w:tab/>
            </w:r>
            <w:r w:rsidR="00A660EC" w:rsidRPr="00D173B4">
              <w:rPr>
                <w:sz w:val="20"/>
                <w:szCs w:val="20"/>
              </w:rPr>
              <w:tab/>
            </w:r>
            <w:r w:rsidR="00A660EC" w:rsidRPr="00D173B4">
              <w:rPr>
                <w:sz w:val="20"/>
                <w:szCs w:val="20"/>
              </w:rPr>
              <w:tab/>
            </w:r>
            <w:r w:rsidR="00A660EC"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A660EC" w:rsidRPr="00D173B4">
              <w:rPr>
                <w:sz w:val="20"/>
                <w:szCs w:val="20"/>
              </w:rPr>
              <w:t>Approved:</w:t>
            </w:r>
            <w:r>
              <w:rPr>
                <w:sz w:val="20"/>
                <w:szCs w:val="20"/>
              </w:rPr>
              <w:t xml:space="preserve"> </w:t>
            </w:r>
            <w:r w:rsidR="000B070B">
              <w:rPr>
                <w:sz w:val="20"/>
                <w:szCs w:val="20"/>
              </w:rPr>
              <w:t>August</w:t>
            </w:r>
            <w:r w:rsidR="00045C33">
              <w:rPr>
                <w:sz w:val="20"/>
                <w:szCs w:val="20"/>
              </w:rPr>
              <w:t xml:space="preserve"> 2021</w:t>
            </w:r>
          </w:p>
          <w:p w14:paraId="0261008C" w14:textId="77777777" w:rsidR="00A660EC" w:rsidRDefault="00A660EC"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282C56">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282C56">
              <w:rPr>
                <w:b/>
                <w:bCs/>
                <w:noProof/>
                <w:sz w:val="20"/>
                <w:szCs w:val="20"/>
              </w:rPr>
              <w:t>2</w:t>
            </w:r>
            <w:r w:rsidRPr="00D173B4">
              <w:rPr>
                <w:b/>
                <w:bCs/>
                <w:sz w:val="20"/>
                <w:szCs w:val="20"/>
              </w:rPr>
              <w:fldChar w:fldCharType="end"/>
            </w:r>
          </w:p>
        </w:sdtContent>
      </w:sdt>
    </w:sdtContent>
  </w:sdt>
  <w:p w14:paraId="5E5E9A8D" w14:textId="77777777" w:rsidR="00A660EC" w:rsidRDefault="00A6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A24BB" w14:textId="77777777" w:rsidR="00247712" w:rsidRDefault="00247712">
      <w:r>
        <w:separator/>
      </w:r>
    </w:p>
  </w:footnote>
  <w:footnote w:type="continuationSeparator" w:id="0">
    <w:p w14:paraId="557CE6DB" w14:textId="77777777" w:rsidR="00247712" w:rsidRDefault="00247712">
      <w:r>
        <w:continuationSeparator/>
      </w:r>
    </w:p>
  </w:footnote>
  <w:footnote w:type="continuationNotice" w:id="1">
    <w:p w14:paraId="3291BD1B" w14:textId="77777777" w:rsidR="00247712" w:rsidRDefault="0024771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45C33"/>
    <w:rsid w:val="0006640D"/>
    <w:rsid w:val="00080A55"/>
    <w:rsid w:val="00082289"/>
    <w:rsid w:val="00086790"/>
    <w:rsid w:val="000B070B"/>
    <w:rsid w:val="000D000C"/>
    <w:rsid w:val="001105C0"/>
    <w:rsid w:val="00121265"/>
    <w:rsid w:val="00143B8A"/>
    <w:rsid w:val="00143F0F"/>
    <w:rsid w:val="00151A8F"/>
    <w:rsid w:val="00156D1E"/>
    <w:rsid w:val="001617AE"/>
    <w:rsid w:val="001815D4"/>
    <w:rsid w:val="001A112F"/>
    <w:rsid w:val="001A47C2"/>
    <w:rsid w:val="001B6217"/>
    <w:rsid w:val="001B780D"/>
    <w:rsid w:val="001C04A6"/>
    <w:rsid w:val="00242DA9"/>
    <w:rsid w:val="00247712"/>
    <w:rsid w:val="00262981"/>
    <w:rsid w:val="00267530"/>
    <w:rsid w:val="002759FB"/>
    <w:rsid w:val="00282C56"/>
    <w:rsid w:val="0029096B"/>
    <w:rsid w:val="002C7E1A"/>
    <w:rsid w:val="002D6736"/>
    <w:rsid w:val="002F40F5"/>
    <w:rsid w:val="002F7547"/>
    <w:rsid w:val="00361260"/>
    <w:rsid w:val="00393A30"/>
    <w:rsid w:val="00397886"/>
    <w:rsid w:val="003B44B5"/>
    <w:rsid w:val="003E60DF"/>
    <w:rsid w:val="00410453"/>
    <w:rsid w:val="00453E47"/>
    <w:rsid w:val="004609D0"/>
    <w:rsid w:val="0047098A"/>
    <w:rsid w:val="00473E52"/>
    <w:rsid w:val="00494DCD"/>
    <w:rsid w:val="004A01B1"/>
    <w:rsid w:val="004A1022"/>
    <w:rsid w:val="004E287A"/>
    <w:rsid w:val="00513270"/>
    <w:rsid w:val="0051710B"/>
    <w:rsid w:val="00545A96"/>
    <w:rsid w:val="005465CD"/>
    <w:rsid w:val="00563E07"/>
    <w:rsid w:val="005833F8"/>
    <w:rsid w:val="005D6595"/>
    <w:rsid w:val="00607514"/>
    <w:rsid w:val="00611802"/>
    <w:rsid w:val="00617CB4"/>
    <w:rsid w:val="006705AA"/>
    <w:rsid w:val="006B0640"/>
    <w:rsid w:val="006C131C"/>
    <w:rsid w:val="006E07DA"/>
    <w:rsid w:val="006F1560"/>
    <w:rsid w:val="006F6092"/>
    <w:rsid w:val="00702442"/>
    <w:rsid w:val="00743BB5"/>
    <w:rsid w:val="007648BE"/>
    <w:rsid w:val="00777909"/>
    <w:rsid w:val="00783ED6"/>
    <w:rsid w:val="007A2E05"/>
    <w:rsid w:val="007A4DE9"/>
    <w:rsid w:val="007A542F"/>
    <w:rsid w:val="007D78B4"/>
    <w:rsid w:val="0080388D"/>
    <w:rsid w:val="00807230"/>
    <w:rsid w:val="00811278"/>
    <w:rsid w:val="00820BC9"/>
    <w:rsid w:val="00882781"/>
    <w:rsid w:val="00882DB6"/>
    <w:rsid w:val="008B5FD0"/>
    <w:rsid w:val="008B662A"/>
    <w:rsid w:val="008E43D2"/>
    <w:rsid w:val="00912754"/>
    <w:rsid w:val="00916F49"/>
    <w:rsid w:val="0093235C"/>
    <w:rsid w:val="00945C53"/>
    <w:rsid w:val="00974975"/>
    <w:rsid w:val="009778C2"/>
    <w:rsid w:val="00991AEE"/>
    <w:rsid w:val="009938C8"/>
    <w:rsid w:val="00997672"/>
    <w:rsid w:val="009A022A"/>
    <w:rsid w:val="009D1B52"/>
    <w:rsid w:val="009D23B2"/>
    <w:rsid w:val="009F7205"/>
    <w:rsid w:val="00A30540"/>
    <w:rsid w:val="00A43DFD"/>
    <w:rsid w:val="00A660EC"/>
    <w:rsid w:val="00A66823"/>
    <w:rsid w:val="00A875DC"/>
    <w:rsid w:val="00AC0EA6"/>
    <w:rsid w:val="00B56EDA"/>
    <w:rsid w:val="00B957A3"/>
    <w:rsid w:val="00BC67F5"/>
    <w:rsid w:val="00C023DF"/>
    <w:rsid w:val="00C02F55"/>
    <w:rsid w:val="00C25399"/>
    <w:rsid w:val="00C52A3B"/>
    <w:rsid w:val="00C759A4"/>
    <w:rsid w:val="00C834C9"/>
    <w:rsid w:val="00C84CB5"/>
    <w:rsid w:val="00C86E6C"/>
    <w:rsid w:val="00CA1981"/>
    <w:rsid w:val="00CB0E36"/>
    <w:rsid w:val="00CD07BC"/>
    <w:rsid w:val="00CF2B1A"/>
    <w:rsid w:val="00CF4CAC"/>
    <w:rsid w:val="00D0395B"/>
    <w:rsid w:val="00D173B4"/>
    <w:rsid w:val="00D35667"/>
    <w:rsid w:val="00D57E97"/>
    <w:rsid w:val="00D85D6A"/>
    <w:rsid w:val="00D95463"/>
    <w:rsid w:val="00D97401"/>
    <w:rsid w:val="00D97977"/>
    <w:rsid w:val="00DA34B1"/>
    <w:rsid w:val="00DB0BA3"/>
    <w:rsid w:val="00DD535F"/>
    <w:rsid w:val="00DF7E46"/>
    <w:rsid w:val="00E27A68"/>
    <w:rsid w:val="00E32AE2"/>
    <w:rsid w:val="00E80043"/>
    <w:rsid w:val="00E8093A"/>
    <w:rsid w:val="00E86432"/>
    <w:rsid w:val="00ED5440"/>
    <w:rsid w:val="00EF0527"/>
    <w:rsid w:val="00EF5682"/>
    <w:rsid w:val="00EF582D"/>
    <w:rsid w:val="00F10134"/>
    <w:rsid w:val="00F27B6A"/>
    <w:rsid w:val="00F45CE7"/>
    <w:rsid w:val="00F544D1"/>
    <w:rsid w:val="00F65370"/>
    <w:rsid w:val="00F6789A"/>
    <w:rsid w:val="00FD58ED"/>
    <w:rsid w:val="00FE7F44"/>
    <w:rsid w:val="02AFA541"/>
    <w:rsid w:val="1D01FA07"/>
    <w:rsid w:val="254DB792"/>
    <w:rsid w:val="2DB0A56C"/>
    <w:rsid w:val="41C3B6C8"/>
    <w:rsid w:val="434E874E"/>
    <w:rsid w:val="6876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ACD553"/>
  <w15:docId w15:val="{E66220E6-24FF-4D30-AEE3-17128F6C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121265"/>
    <w:rPr>
      <w:color w:val="808080"/>
    </w:rPr>
  </w:style>
  <w:style w:type="paragraph" w:customStyle="1" w:styleId="Default">
    <w:name w:val="Default"/>
    <w:rsid w:val="009D1B52"/>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494DCD"/>
    <w:rPr>
      <w:color w:val="0000FF"/>
      <w:u w:val="single"/>
    </w:rPr>
  </w:style>
  <w:style w:type="paragraph" w:styleId="NormalWeb">
    <w:name w:val="Normal (Web)"/>
    <w:basedOn w:val="Normal"/>
    <w:uiPriority w:val="99"/>
    <w:semiHidden/>
    <w:unhideWhenUsed/>
    <w:rsid w:val="00C02F55"/>
    <w:pPr>
      <w:spacing w:before="100" w:beforeAutospacing="1" w:after="100" w:afterAutospacing="1"/>
    </w:pPr>
    <w:rPr>
      <w:rFonts w:ascii="Times New Roman" w:hAnsi="Times New Roman"/>
    </w:rPr>
  </w:style>
  <w:style w:type="character" w:styleId="FollowedHyperlink">
    <w:name w:val="FollowedHyperlink"/>
    <w:basedOn w:val="DefaultParagraphFont"/>
    <w:semiHidden/>
    <w:unhideWhenUsed/>
    <w:rsid w:val="00D979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051627">
      <w:bodyDiv w:val="1"/>
      <w:marLeft w:val="0"/>
      <w:marRight w:val="0"/>
      <w:marTop w:val="0"/>
      <w:marBottom w:val="0"/>
      <w:divBdr>
        <w:top w:val="none" w:sz="0" w:space="0" w:color="auto"/>
        <w:left w:val="none" w:sz="0" w:space="0" w:color="auto"/>
        <w:bottom w:val="none" w:sz="0" w:space="0" w:color="auto"/>
        <w:right w:val="none" w:sz="0" w:space="0" w:color="auto"/>
      </w:divBdr>
    </w:div>
    <w:div w:id="18124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se.gov.uk/mothers/index.ht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uk/government/publications/coronavirus-covid-19-advice-for-pregnant-employees/coronavirus-covid-19-advice-for-pregnant-employe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se.gov.uk/mothers/index.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government/publications/coronavirus-covid-19-advice-for-pregnant-employees/coronavirus-covid-19-advice-for-pregnant-employ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F1FF6FF3-DDD3-443D-8905-ED36CE98FF5F}"/>
      </w:docPartPr>
      <w:docPartBody>
        <w:p w:rsidR="005B7321" w:rsidRDefault="001617AE">
          <w:r w:rsidRPr="00C3620E">
            <w:rPr>
              <w:rStyle w:val="PlaceholderText"/>
            </w:rPr>
            <w:t>Click or tap to enter a date.</w:t>
          </w:r>
        </w:p>
      </w:docPartBody>
    </w:docPart>
    <w:docPart>
      <w:docPartPr>
        <w:name w:val="94B2085ADCE94901836B387CB17EDEE9"/>
        <w:category>
          <w:name w:val="General"/>
          <w:gallery w:val="placeholder"/>
        </w:category>
        <w:types>
          <w:type w:val="bbPlcHdr"/>
        </w:types>
        <w:behaviors>
          <w:behavior w:val="content"/>
        </w:behaviors>
        <w:guid w:val="{59F34DE4-E8AE-46BC-9B61-F2D66B590F8D}"/>
      </w:docPartPr>
      <w:docPartBody>
        <w:p w:rsidR="005E126A" w:rsidRDefault="001105C0" w:rsidP="001105C0">
          <w:pPr>
            <w:pStyle w:val="94B2085ADCE94901836B387CB17EDEE9"/>
          </w:pPr>
          <w:r w:rsidRPr="00C3620E">
            <w:rPr>
              <w:rStyle w:val="PlaceholderText"/>
            </w:rPr>
            <w:t>Click or tap to enter a date.</w:t>
          </w:r>
        </w:p>
      </w:docPartBody>
    </w:docPart>
    <w:docPart>
      <w:docPartPr>
        <w:name w:val="5A4CE38F96E64AEBBB3748F17B538979"/>
        <w:category>
          <w:name w:val="General"/>
          <w:gallery w:val="placeholder"/>
        </w:category>
        <w:types>
          <w:type w:val="bbPlcHdr"/>
        </w:types>
        <w:behaviors>
          <w:behavior w:val="content"/>
        </w:behaviors>
        <w:guid w:val="{CC49DDDD-A8B4-4636-AF75-0141080BC82A}"/>
      </w:docPartPr>
      <w:docPartBody>
        <w:p w:rsidR="005E126A" w:rsidRDefault="001105C0" w:rsidP="001105C0">
          <w:pPr>
            <w:pStyle w:val="5A4CE38F96E64AEBBB3748F17B538979"/>
          </w:pPr>
          <w:r w:rsidRPr="00C3620E">
            <w:rPr>
              <w:rStyle w:val="PlaceholderText"/>
            </w:rPr>
            <w:t>Click or tap to enter a date.</w:t>
          </w:r>
        </w:p>
      </w:docPartBody>
    </w:docPart>
    <w:docPart>
      <w:docPartPr>
        <w:name w:val="CDA782B1F3CE4144AD524BC1F34A1F70"/>
        <w:category>
          <w:name w:val="General"/>
          <w:gallery w:val="placeholder"/>
        </w:category>
        <w:types>
          <w:type w:val="bbPlcHdr"/>
        </w:types>
        <w:behaviors>
          <w:behavior w:val="content"/>
        </w:behaviors>
        <w:guid w:val="{8DE61713-11E4-46AC-A9FB-3570C66AE030}"/>
      </w:docPartPr>
      <w:docPartBody>
        <w:p w:rsidR="005E126A" w:rsidRDefault="001105C0" w:rsidP="001105C0">
          <w:pPr>
            <w:pStyle w:val="CDA782B1F3CE4144AD524BC1F34A1F70"/>
          </w:pPr>
          <w:r w:rsidRPr="00C3620E">
            <w:rPr>
              <w:rStyle w:val="PlaceholderText"/>
            </w:rPr>
            <w:t>Click or tap to enter a date.</w:t>
          </w:r>
        </w:p>
      </w:docPartBody>
    </w:docPart>
    <w:docPart>
      <w:docPartPr>
        <w:name w:val="03FD92FC2C0B4C81BCC74CCCC7CC837E"/>
        <w:category>
          <w:name w:val="General"/>
          <w:gallery w:val="placeholder"/>
        </w:category>
        <w:types>
          <w:type w:val="bbPlcHdr"/>
        </w:types>
        <w:behaviors>
          <w:behavior w:val="content"/>
        </w:behaviors>
        <w:guid w:val="{B8CA6A4C-1EB4-46BB-B6EC-FA55AE02A1B3}"/>
      </w:docPartPr>
      <w:docPartBody>
        <w:p w:rsidR="005E126A" w:rsidRDefault="001105C0" w:rsidP="001105C0">
          <w:pPr>
            <w:pStyle w:val="03FD92FC2C0B4C81BCC74CCCC7CC837E"/>
          </w:pPr>
          <w:r w:rsidRPr="00C3620E">
            <w:rPr>
              <w:rStyle w:val="PlaceholderText"/>
            </w:rPr>
            <w:t>Click or tap to enter a date.</w:t>
          </w:r>
        </w:p>
      </w:docPartBody>
    </w:docPart>
    <w:docPart>
      <w:docPartPr>
        <w:name w:val="F940BA3FE61246AE87391865CBB14281"/>
        <w:category>
          <w:name w:val="General"/>
          <w:gallery w:val="placeholder"/>
        </w:category>
        <w:types>
          <w:type w:val="bbPlcHdr"/>
        </w:types>
        <w:behaviors>
          <w:behavior w:val="content"/>
        </w:behaviors>
        <w:guid w:val="{653F31A7-23C9-4B09-AA0F-0631FCC657B1}"/>
      </w:docPartPr>
      <w:docPartBody>
        <w:p w:rsidR="005E126A" w:rsidRDefault="001105C0" w:rsidP="001105C0">
          <w:pPr>
            <w:pStyle w:val="F940BA3FE61246AE87391865CBB14281"/>
          </w:pPr>
          <w:r w:rsidRPr="00C3620E">
            <w:rPr>
              <w:rStyle w:val="PlaceholderText"/>
            </w:rPr>
            <w:t>Click or tap to enter a date.</w:t>
          </w:r>
        </w:p>
      </w:docPartBody>
    </w:docPart>
    <w:docPart>
      <w:docPartPr>
        <w:name w:val="8539D2F194D24A14A5694C3C7132DAE8"/>
        <w:category>
          <w:name w:val="General"/>
          <w:gallery w:val="placeholder"/>
        </w:category>
        <w:types>
          <w:type w:val="bbPlcHdr"/>
        </w:types>
        <w:behaviors>
          <w:behavior w:val="content"/>
        </w:behaviors>
        <w:guid w:val="{58D57D32-9098-486E-92B2-55C680A00057}"/>
      </w:docPartPr>
      <w:docPartBody>
        <w:p w:rsidR="00CB48F4" w:rsidRDefault="006E07DA" w:rsidP="006E07DA">
          <w:pPr>
            <w:pStyle w:val="8539D2F194D24A14A5694C3C7132DAE8"/>
          </w:pPr>
          <w:r w:rsidRPr="00C362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AE"/>
    <w:rsid w:val="001105C0"/>
    <w:rsid w:val="001617AE"/>
    <w:rsid w:val="00267716"/>
    <w:rsid w:val="004E6EB0"/>
    <w:rsid w:val="005B7321"/>
    <w:rsid w:val="005E126A"/>
    <w:rsid w:val="006E07DA"/>
    <w:rsid w:val="008543D3"/>
    <w:rsid w:val="00A40CFA"/>
    <w:rsid w:val="00CB48F4"/>
    <w:rsid w:val="00CD0F14"/>
    <w:rsid w:val="00D54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7DA"/>
    <w:rPr>
      <w:color w:val="808080"/>
    </w:rPr>
  </w:style>
  <w:style w:type="paragraph" w:customStyle="1" w:styleId="D789691BBAA8406E9705D870B93289C1">
    <w:name w:val="D789691BBAA8406E9705D870B93289C1"/>
    <w:rsid w:val="001617AE"/>
  </w:style>
  <w:style w:type="paragraph" w:customStyle="1" w:styleId="A1810A83B80C40DDA33B6657B3DC72AE">
    <w:name w:val="A1810A83B80C40DDA33B6657B3DC72AE"/>
    <w:rsid w:val="001617AE"/>
  </w:style>
  <w:style w:type="paragraph" w:customStyle="1" w:styleId="AEF2205716EC4D02A71718C998CD26D3">
    <w:name w:val="AEF2205716EC4D02A71718C998CD26D3"/>
    <w:rsid w:val="001617AE"/>
  </w:style>
  <w:style w:type="paragraph" w:customStyle="1" w:styleId="8237AB3A40FE4E538A834BB0A5117B8C">
    <w:name w:val="8237AB3A40FE4E538A834BB0A5117B8C"/>
    <w:rsid w:val="001617AE"/>
  </w:style>
  <w:style w:type="paragraph" w:customStyle="1" w:styleId="DE17A1CF466D4BF9A5FDF5A045D51C43">
    <w:name w:val="DE17A1CF466D4BF9A5FDF5A045D51C43"/>
    <w:rsid w:val="001617AE"/>
  </w:style>
  <w:style w:type="paragraph" w:customStyle="1" w:styleId="B24FD1D465AB4CD4BBD0C6FB2263107F">
    <w:name w:val="B24FD1D465AB4CD4BBD0C6FB2263107F"/>
    <w:rsid w:val="005B7321"/>
  </w:style>
  <w:style w:type="paragraph" w:customStyle="1" w:styleId="3AE8DADE6B7C4B9CA47B7C992628EB76">
    <w:name w:val="3AE8DADE6B7C4B9CA47B7C992628EB76"/>
    <w:rsid w:val="005B7321"/>
  </w:style>
  <w:style w:type="paragraph" w:customStyle="1" w:styleId="757C482EEF1446ECBBFBCF15C1347282">
    <w:name w:val="757C482EEF1446ECBBFBCF15C1347282"/>
    <w:rsid w:val="005B7321"/>
  </w:style>
  <w:style w:type="paragraph" w:customStyle="1" w:styleId="B04F47399B3F4FE9A31F90979B4924B4">
    <w:name w:val="B04F47399B3F4FE9A31F90979B4924B4"/>
    <w:rsid w:val="005B7321"/>
  </w:style>
  <w:style w:type="paragraph" w:customStyle="1" w:styleId="02DAD06D4C64489FB27F4E984B44C9EF">
    <w:name w:val="02DAD06D4C64489FB27F4E984B44C9EF"/>
    <w:rsid w:val="005B7321"/>
  </w:style>
  <w:style w:type="paragraph" w:customStyle="1" w:styleId="683CCAB1BAD84D38B3CB453626ADE913">
    <w:name w:val="683CCAB1BAD84D38B3CB453626ADE913"/>
    <w:rsid w:val="005B7321"/>
  </w:style>
  <w:style w:type="paragraph" w:customStyle="1" w:styleId="8C34D20DCF684A499A71CC2D7AE51B10">
    <w:name w:val="8C34D20DCF684A499A71CC2D7AE51B10"/>
    <w:rsid w:val="005B7321"/>
  </w:style>
  <w:style w:type="paragraph" w:customStyle="1" w:styleId="FBDB47979D2B4213B7E8D17FFC406B64">
    <w:name w:val="FBDB47979D2B4213B7E8D17FFC406B64"/>
    <w:rsid w:val="005B7321"/>
  </w:style>
  <w:style w:type="paragraph" w:customStyle="1" w:styleId="03F44A8CC83E49F6A8197E2BC1B6D7E2">
    <w:name w:val="03F44A8CC83E49F6A8197E2BC1B6D7E2"/>
    <w:rsid w:val="005B7321"/>
  </w:style>
  <w:style w:type="paragraph" w:customStyle="1" w:styleId="14B5B2E9495347AF8943A57357DDFE9C">
    <w:name w:val="14B5B2E9495347AF8943A57357DDFE9C"/>
    <w:rsid w:val="005B7321"/>
  </w:style>
  <w:style w:type="paragraph" w:customStyle="1" w:styleId="94B2085ADCE94901836B387CB17EDEE9">
    <w:name w:val="94B2085ADCE94901836B387CB17EDEE9"/>
    <w:rsid w:val="001105C0"/>
  </w:style>
  <w:style w:type="paragraph" w:customStyle="1" w:styleId="5A4CE38F96E64AEBBB3748F17B538979">
    <w:name w:val="5A4CE38F96E64AEBBB3748F17B538979"/>
    <w:rsid w:val="001105C0"/>
  </w:style>
  <w:style w:type="paragraph" w:customStyle="1" w:styleId="CDA782B1F3CE4144AD524BC1F34A1F70">
    <w:name w:val="CDA782B1F3CE4144AD524BC1F34A1F70"/>
    <w:rsid w:val="001105C0"/>
  </w:style>
  <w:style w:type="paragraph" w:customStyle="1" w:styleId="03FD92FC2C0B4C81BCC74CCCC7CC837E">
    <w:name w:val="03FD92FC2C0B4C81BCC74CCCC7CC837E"/>
    <w:rsid w:val="001105C0"/>
  </w:style>
  <w:style w:type="paragraph" w:customStyle="1" w:styleId="F940BA3FE61246AE87391865CBB14281">
    <w:name w:val="F940BA3FE61246AE87391865CBB14281"/>
    <w:rsid w:val="001105C0"/>
  </w:style>
  <w:style w:type="paragraph" w:customStyle="1" w:styleId="13E2BBC104FB4E9BB72951B00F67FC2F">
    <w:name w:val="13E2BBC104FB4E9BB72951B00F67FC2F"/>
  </w:style>
  <w:style w:type="paragraph" w:customStyle="1" w:styleId="8539D2F194D24A14A5694C3C7132DAE8">
    <w:name w:val="8539D2F194D24A14A5694C3C7132DAE8"/>
    <w:rsid w:val="006E0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17C7A4F6BBBA40B13AA2B24907C736" ma:contentTypeVersion="13" ma:contentTypeDescription="Create a new document." ma:contentTypeScope="" ma:versionID="d4bbd742b9c7b775929ba2f51e4f27d8">
  <xsd:schema xmlns:xsd="http://www.w3.org/2001/XMLSchema" xmlns:xs="http://www.w3.org/2001/XMLSchema" xmlns:p="http://schemas.microsoft.com/office/2006/metadata/properties" xmlns:ns2="d82f01c1-5348-4068-8447-30d2b3180d9d" xmlns:ns3="5ceddba0-67fe-4e50-b265-e68b512147cc" targetNamespace="http://schemas.microsoft.com/office/2006/metadata/properties" ma:root="true" ma:fieldsID="aa627c8230b9b66d9f014df9289f400c" ns2:_="" ns3:_="">
    <xsd:import namespace="d82f01c1-5348-4068-8447-30d2b3180d9d"/>
    <xsd:import namespace="5ceddba0-67fe-4e50-b265-e68b51214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01c1-5348-4068-8447-30d2b3180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ddba0-67fe-4e50-b265-e68b51214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56CAF-BD8B-4749-9AD9-40F8B11A25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40B965-D059-491F-AB5D-F9E8313A7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01c1-5348-4068-8447-30d2b3180d9d"/>
    <ds:schemaRef ds:uri="5ceddba0-67fe-4e50-b265-e68b5121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78D35-457A-4FE8-8670-BAA9B6EF9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Form[1].dot</Template>
  <TotalTime>30</TotalTime>
  <Pages>6</Pages>
  <Words>1041</Words>
  <Characters>6546</Characters>
  <Application>Microsoft Office Word</Application>
  <DocSecurity>0</DocSecurity>
  <Lines>54</Lines>
  <Paragraphs>15</Paragraphs>
  <ScaleCrop>false</ScaleCrop>
  <Company>Nottinghamshire County Council</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Howat</dc:creator>
  <cp:keywords/>
  <cp:lastModifiedBy>Laura Holmes</cp:lastModifiedBy>
  <cp:revision>46</cp:revision>
  <cp:lastPrinted>2012-10-02T09:09:00Z</cp:lastPrinted>
  <dcterms:created xsi:type="dcterms:W3CDTF">2021-08-04T12:03:00Z</dcterms:created>
  <dcterms:modified xsi:type="dcterms:W3CDTF">2021-08-26T12:00:00Z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0x0101008717C7A4F6BBBA40B13AA2B24907C736</vt:lpwstr>
  </property>
</Properties>
</file>