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8" w:rsidRDefault="0087691F" w:rsidP="001654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3710914</wp:posOffset>
                </wp:positionH>
                <wp:positionV relativeFrom="paragraph">
                  <wp:posOffset>-25052</wp:posOffset>
                </wp:positionV>
                <wp:extent cx="3569918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18" cy="914400"/>
                        </a:xfrm>
                        <a:prstGeom prst="rect">
                          <a:avLst/>
                        </a:prstGeom>
                        <a:solidFill>
                          <a:srgbClr val="7FAF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CC57E" id="Rectangle 1" o:spid="_x0000_s1026" style="position:absolute;margin-left:292.2pt;margin-top:-1.95pt;width:281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" fillcolor="#7faf34" stroked="f" strokeweight="1pt"/>
            </w:pict>
          </mc:Fallback>
        </mc:AlternateContent>
      </w:r>
      <w:r w:rsidR="006403E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0</wp:posOffset>
            </wp:positionV>
            <wp:extent cx="5631815" cy="887730"/>
            <wp:effectExtent l="0" t="0" r="0" b="0"/>
            <wp:wrapNone/>
            <wp:docPr id="2" name="Picture 2" descr="NCC-factbanner-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-factbanner-cmy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4B8" w:rsidRDefault="001654B8" w:rsidP="001654B8"/>
    <w:p w:rsidR="00406273" w:rsidRDefault="00406273" w:rsidP="001654B8"/>
    <w:p w:rsidR="00406273" w:rsidRDefault="00406273" w:rsidP="001654B8"/>
    <w:p w:rsidR="00406273" w:rsidRDefault="00406273" w:rsidP="001654B8"/>
    <w:p w:rsidR="00406273" w:rsidRDefault="00406273" w:rsidP="001654B8"/>
    <w:p w:rsidR="00406273" w:rsidRDefault="00406273" w:rsidP="001654B8"/>
    <w:p w:rsidR="00BC07CA" w:rsidRDefault="002E2456" w:rsidP="00BC07CA">
      <w:pPr>
        <w:pStyle w:val="Heading1"/>
        <w:sectPr w:rsidR="00BC07CA" w:rsidSect="001654B8">
          <w:footerReference w:type="default" r:id="rId9"/>
          <w:pgSz w:w="11906" w:h="16838"/>
          <w:pgMar w:top="0" w:right="567" w:bottom="851" w:left="567" w:header="709" w:footer="36" w:gutter="0"/>
          <w:cols w:space="708"/>
          <w:docGrid w:linePitch="360"/>
        </w:sectPr>
      </w:pPr>
      <w:r>
        <w:fldChar w:fldCharType="begin">
          <w:ffData>
            <w:name w:val="Text1"/>
            <w:enabled/>
            <w:calcOnExit w:val="0"/>
            <w:textInput>
              <w:default w:val="Lowdham Flooding  - Partner Updat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Lowdham Flooding  - Partner Update</w:t>
      </w:r>
      <w:r>
        <w:fldChar w:fldCharType="end"/>
      </w:r>
      <w:bookmarkEnd w:id="0"/>
    </w:p>
    <w:p w:rsidR="00A973BD" w:rsidRDefault="00EB2679" w:rsidP="00A973BD">
      <w:pPr>
        <w:pStyle w:val="Heading2"/>
      </w:pPr>
      <w:r>
        <w:t>Overview</w:t>
      </w:r>
      <w:r w:rsidR="002260DB">
        <w:t xml:space="preserve"> and Update</w:t>
      </w:r>
    </w:p>
    <w:p w:rsidR="00264220" w:rsidRPr="00D04D21" w:rsidRDefault="004232EB" w:rsidP="00787E67">
      <w:pPr>
        <w:pStyle w:val="Heading2"/>
        <w:jc w:val="both"/>
        <w:rPr>
          <w:rFonts w:cs="Times New Roman"/>
          <w:b w:val="0"/>
          <w:bCs w:val="0"/>
          <w:iCs w:val="0"/>
          <w:sz w:val="22"/>
          <w:szCs w:val="22"/>
        </w:rPr>
      </w:pPr>
      <w:r>
        <w:rPr>
          <w:rFonts w:cs="Times New Roman"/>
          <w:b w:val="0"/>
          <w:bCs w:val="0"/>
          <w:iCs w:val="0"/>
          <w:sz w:val="22"/>
          <w:szCs w:val="22"/>
        </w:rPr>
        <w:t>Lowdham has suffered the devastating impacts of flooding several times over recent years with the most recent event in February 2020 resulting in 93 reported incidents of internal flooding</w:t>
      </w:r>
      <w:r w:rsidR="00264220" w:rsidRPr="00D04D21">
        <w:rPr>
          <w:rFonts w:cs="Times New Roman"/>
          <w:b w:val="0"/>
          <w:bCs w:val="0"/>
          <w:iCs w:val="0"/>
          <w:sz w:val="22"/>
          <w:szCs w:val="22"/>
        </w:rPr>
        <w:t>.</w:t>
      </w:r>
    </w:p>
    <w:p w:rsidR="006E75A0" w:rsidRDefault="00264220" w:rsidP="00787E67">
      <w:pPr>
        <w:pStyle w:val="Heading2"/>
        <w:jc w:val="both"/>
        <w:rPr>
          <w:rFonts w:cs="Times New Roman"/>
          <w:b w:val="0"/>
          <w:bCs w:val="0"/>
          <w:iCs w:val="0"/>
          <w:sz w:val="22"/>
          <w:szCs w:val="22"/>
        </w:rPr>
      </w:pPr>
      <w:r w:rsidRPr="00D04D21">
        <w:rPr>
          <w:rFonts w:cs="Times New Roman"/>
          <w:b w:val="0"/>
          <w:bCs w:val="0"/>
          <w:iCs w:val="0"/>
          <w:sz w:val="22"/>
          <w:szCs w:val="22"/>
        </w:rPr>
        <w:t>The Environment Agency</w:t>
      </w:r>
      <w:r w:rsidR="004232EB">
        <w:rPr>
          <w:rFonts w:cs="Times New Roman"/>
          <w:b w:val="0"/>
          <w:bCs w:val="0"/>
          <w:iCs w:val="0"/>
          <w:sz w:val="22"/>
          <w:szCs w:val="22"/>
        </w:rPr>
        <w:t xml:space="preserve"> is the Lead Risk Management Authority for this issue and is currently working on feasibility studies for solutions that will reduce the risk of repeat occurrences in the catchment. </w:t>
      </w:r>
      <w:r w:rsidR="006E75A0">
        <w:rPr>
          <w:rFonts w:cs="Times New Roman"/>
          <w:b w:val="0"/>
          <w:bCs w:val="0"/>
          <w:iCs w:val="0"/>
          <w:sz w:val="22"/>
          <w:szCs w:val="22"/>
        </w:rPr>
        <w:t>Further information on their role and current position can be found at</w:t>
      </w:r>
      <w:r w:rsidR="00890455">
        <w:rPr>
          <w:rFonts w:cs="Times New Roman"/>
          <w:b w:val="0"/>
          <w:bCs w:val="0"/>
          <w:iCs w:val="0"/>
          <w:sz w:val="22"/>
          <w:szCs w:val="22"/>
        </w:rPr>
        <w:t>:</w:t>
      </w:r>
    </w:p>
    <w:p w:rsidR="00890455" w:rsidRPr="00890455" w:rsidRDefault="006E75A0" w:rsidP="00264220">
      <w:pPr>
        <w:pStyle w:val="Heading2"/>
        <w:rPr>
          <w:color w:val="2E75B6"/>
          <w:sz w:val="24"/>
        </w:rPr>
      </w:pPr>
      <w:r>
        <w:rPr>
          <w:rFonts w:cs="Times New Roman"/>
          <w:b w:val="0"/>
          <w:bCs w:val="0"/>
          <w:iCs w:val="0"/>
          <w:sz w:val="22"/>
          <w:szCs w:val="22"/>
        </w:rPr>
        <w:t xml:space="preserve"> </w:t>
      </w:r>
      <w:hyperlink r:id="rId10" w:history="1">
        <w:r w:rsidR="00890455" w:rsidRPr="00890455">
          <w:rPr>
            <w:rStyle w:val="Hyperlink"/>
            <w:color w:val="2E75B6"/>
            <w:sz w:val="24"/>
          </w:rPr>
          <w:t>https://consult.environment-agency.gov.uk/east-midlands/lowdham/</w:t>
        </w:r>
      </w:hyperlink>
    </w:p>
    <w:p w:rsidR="004232EB" w:rsidRDefault="004232EB" w:rsidP="00787E67">
      <w:pPr>
        <w:pStyle w:val="Heading2"/>
        <w:jc w:val="both"/>
        <w:rPr>
          <w:rFonts w:cs="Times New Roman"/>
          <w:b w:val="0"/>
          <w:bCs w:val="0"/>
          <w:iCs w:val="0"/>
          <w:sz w:val="22"/>
          <w:szCs w:val="22"/>
        </w:rPr>
      </w:pPr>
      <w:r>
        <w:rPr>
          <w:rFonts w:cs="Times New Roman"/>
          <w:b w:val="0"/>
          <w:bCs w:val="0"/>
          <w:iCs w:val="0"/>
          <w:sz w:val="22"/>
          <w:szCs w:val="22"/>
        </w:rPr>
        <w:t>Nottinghamshire County Council continue to support the</w:t>
      </w:r>
      <w:r w:rsidR="006E75A0">
        <w:rPr>
          <w:rFonts w:cs="Times New Roman"/>
          <w:b w:val="0"/>
          <w:bCs w:val="0"/>
          <w:iCs w:val="0"/>
          <w:sz w:val="22"/>
          <w:szCs w:val="22"/>
        </w:rPr>
        <w:t xml:space="preserve"> Environment Agency</w:t>
      </w:r>
      <w:r>
        <w:rPr>
          <w:rFonts w:cs="Times New Roman"/>
          <w:b w:val="0"/>
          <w:bCs w:val="0"/>
          <w:iCs w:val="0"/>
          <w:sz w:val="22"/>
          <w:szCs w:val="22"/>
        </w:rPr>
        <w:t xml:space="preserve"> as a key partner in the project both with Officer input and a financial contribution of £500k towards the project.</w:t>
      </w:r>
    </w:p>
    <w:p w:rsidR="00EB2679" w:rsidRDefault="00EB2679" w:rsidP="00787E67">
      <w:pPr>
        <w:jc w:val="both"/>
        <w:rPr>
          <w:rFonts w:cs="Arial"/>
          <w:b/>
          <w:bCs/>
          <w:iCs/>
          <w:sz w:val="28"/>
          <w:szCs w:val="28"/>
        </w:rPr>
      </w:pPr>
      <w:r w:rsidRPr="00EB2679">
        <w:rPr>
          <w:rFonts w:cs="Arial"/>
          <w:b/>
          <w:bCs/>
          <w:iCs/>
          <w:sz w:val="28"/>
          <w:szCs w:val="28"/>
        </w:rPr>
        <w:t>The following information may offer some insight to questions you have about the flooding</w:t>
      </w:r>
      <w:r w:rsidR="00D04D21">
        <w:rPr>
          <w:rFonts w:cs="Arial"/>
          <w:b/>
          <w:bCs/>
          <w:iCs/>
          <w:sz w:val="28"/>
          <w:szCs w:val="28"/>
        </w:rPr>
        <w:t>:</w:t>
      </w:r>
    </w:p>
    <w:p w:rsidR="00EB2679" w:rsidRDefault="00EB2679" w:rsidP="00A973BD">
      <w:pPr>
        <w:rPr>
          <w:rFonts w:cs="Arial"/>
          <w:b/>
          <w:bCs/>
          <w:iCs/>
          <w:sz w:val="28"/>
          <w:szCs w:val="28"/>
        </w:rPr>
      </w:pPr>
    </w:p>
    <w:p w:rsidR="00EB2679" w:rsidRPr="00D04D21" w:rsidRDefault="00EB2679" w:rsidP="00787E67">
      <w:pPr>
        <w:jc w:val="both"/>
        <w:rPr>
          <w:i/>
          <w:color w:val="00B050"/>
          <w:sz w:val="22"/>
          <w:szCs w:val="22"/>
        </w:rPr>
      </w:pPr>
      <w:r w:rsidRPr="00D04D21">
        <w:rPr>
          <w:i/>
          <w:color w:val="00B050"/>
          <w:sz w:val="22"/>
          <w:szCs w:val="22"/>
        </w:rPr>
        <w:t xml:space="preserve">General Information – I have information I would like to share or would like information because I am concerned – who do I contact? </w:t>
      </w:r>
    </w:p>
    <w:p w:rsidR="00EB2679" w:rsidRPr="00D04D21" w:rsidRDefault="00EB2679" w:rsidP="00787E67">
      <w:pPr>
        <w:jc w:val="both"/>
        <w:rPr>
          <w:i/>
          <w:sz w:val="22"/>
          <w:szCs w:val="22"/>
        </w:rPr>
      </w:pPr>
    </w:p>
    <w:p w:rsidR="006E75A0" w:rsidRDefault="00EB2679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If you would like to </w:t>
      </w:r>
      <w:r w:rsidR="006E75A0">
        <w:rPr>
          <w:sz w:val="22"/>
          <w:szCs w:val="22"/>
        </w:rPr>
        <w:t xml:space="preserve">discuss any issues regarding the </w:t>
      </w:r>
      <w:proofErr w:type="gramStart"/>
      <w:r w:rsidR="00787E67">
        <w:rPr>
          <w:sz w:val="22"/>
          <w:szCs w:val="22"/>
        </w:rPr>
        <w:t>f</w:t>
      </w:r>
      <w:r w:rsidR="006E75A0">
        <w:rPr>
          <w:sz w:val="22"/>
          <w:szCs w:val="22"/>
        </w:rPr>
        <w:t>looding</w:t>
      </w:r>
      <w:proofErr w:type="gramEnd"/>
      <w:r w:rsidR="006E75A0">
        <w:rPr>
          <w:sz w:val="22"/>
          <w:szCs w:val="22"/>
        </w:rPr>
        <w:t xml:space="preserve"> please use the following contact details:</w:t>
      </w:r>
    </w:p>
    <w:p w:rsidR="00EB2679" w:rsidRPr="00D04D21" w:rsidRDefault="006E75A0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 </w:t>
      </w:r>
    </w:p>
    <w:p w:rsidR="00EB2679" w:rsidRPr="00D04D21" w:rsidRDefault="00EB2679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Nottinghamshire County Council Flood </w:t>
      </w:r>
      <w:r w:rsidR="006E75A0">
        <w:rPr>
          <w:sz w:val="22"/>
          <w:szCs w:val="22"/>
        </w:rPr>
        <w:t xml:space="preserve">Risk Management </w:t>
      </w:r>
      <w:r w:rsidRPr="00D04D21">
        <w:rPr>
          <w:sz w:val="22"/>
          <w:szCs w:val="22"/>
        </w:rPr>
        <w:t xml:space="preserve">Team – </w:t>
      </w:r>
      <w:hyperlink r:id="rId11" w:history="1">
        <w:r w:rsidRPr="00D04D21">
          <w:rPr>
            <w:rStyle w:val="Hyperlink"/>
            <w:sz w:val="22"/>
            <w:szCs w:val="22"/>
          </w:rPr>
          <w:t>flood.team@nottscc.gov.uk</w:t>
        </w:r>
      </w:hyperlink>
      <w:r w:rsidRPr="00D04D21">
        <w:rPr>
          <w:sz w:val="22"/>
          <w:szCs w:val="22"/>
        </w:rPr>
        <w:t xml:space="preserve"> – 0300 500 80 80</w:t>
      </w:r>
      <w:r w:rsidR="001C3FF1">
        <w:rPr>
          <w:sz w:val="22"/>
          <w:szCs w:val="22"/>
        </w:rPr>
        <w:t>.</w:t>
      </w:r>
    </w:p>
    <w:p w:rsidR="006E75A0" w:rsidRDefault="006E75A0" w:rsidP="00787E67">
      <w:pPr>
        <w:jc w:val="both"/>
        <w:rPr>
          <w:sz w:val="22"/>
          <w:szCs w:val="22"/>
        </w:rPr>
      </w:pPr>
    </w:p>
    <w:p w:rsidR="00EB2679" w:rsidRDefault="00EB2679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The Environment Agency - </w:t>
      </w:r>
      <w:hyperlink r:id="rId12" w:history="1">
        <w:r w:rsidRPr="00D04D21">
          <w:rPr>
            <w:rStyle w:val="Hyperlink"/>
            <w:sz w:val="22"/>
            <w:szCs w:val="22"/>
          </w:rPr>
          <w:t>enquiries@environment-agency.gov.uk</w:t>
        </w:r>
      </w:hyperlink>
      <w:r w:rsidRPr="00D04D21">
        <w:rPr>
          <w:sz w:val="22"/>
          <w:szCs w:val="22"/>
        </w:rPr>
        <w:t xml:space="preserve"> </w:t>
      </w:r>
      <w:proofErr w:type="gramStart"/>
      <w:r w:rsidRPr="00D04D21">
        <w:rPr>
          <w:sz w:val="22"/>
          <w:szCs w:val="22"/>
        </w:rPr>
        <w:t xml:space="preserve">– </w:t>
      </w:r>
      <w:r w:rsidR="00036A31">
        <w:rPr>
          <w:sz w:val="22"/>
          <w:szCs w:val="22"/>
        </w:rPr>
        <w:t xml:space="preserve"> </w:t>
      </w:r>
      <w:r w:rsidRPr="00D04D21">
        <w:rPr>
          <w:sz w:val="22"/>
          <w:szCs w:val="22"/>
        </w:rPr>
        <w:t>0</w:t>
      </w:r>
      <w:r w:rsidR="00036A31">
        <w:rPr>
          <w:sz w:val="22"/>
          <w:szCs w:val="22"/>
        </w:rPr>
        <w:t>3708</w:t>
      </w:r>
      <w:proofErr w:type="gramEnd"/>
      <w:r w:rsidR="00036A31">
        <w:rPr>
          <w:sz w:val="22"/>
          <w:szCs w:val="22"/>
        </w:rPr>
        <w:t xml:space="preserve"> 506 506</w:t>
      </w:r>
      <w:r w:rsidR="001C3FF1">
        <w:rPr>
          <w:sz w:val="22"/>
          <w:szCs w:val="22"/>
        </w:rPr>
        <w:t>.</w:t>
      </w:r>
    </w:p>
    <w:p w:rsidR="00984EDB" w:rsidRDefault="00984EDB" w:rsidP="00787E67">
      <w:pPr>
        <w:jc w:val="both"/>
        <w:rPr>
          <w:sz w:val="22"/>
          <w:szCs w:val="22"/>
        </w:rPr>
      </w:pPr>
    </w:p>
    <w:p w:rsidR="00787E67" w:rsidRDefault="00984EDB" w:rsidP="00787E67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Lowdham Flood Action Group</w:t>
      </w:r>
      <w:r w:rsidR="00787E67">
        <w:rPr>
          <w:sz w:val="22"/>
          <w:szCs w:val="22"/>
        </w:rPr>
        <w:t xml:space="preserve"> (A volunteer run group of local residents): Chair - Peter Cross </w:t>
      </w:r>
      <w:r w:rsidR="00787E67">
        <w:t xml:space="preserve">07946 522629 </w:t>
      </w:r>
      <w:hyperlink r:id="rId13" w:history="1">
        <w:r w:rsidR="00787E67" w:rsidRPr="00C812D2">
          <w:rPr>
            <w:rStyle w:val="Hyperlink"/>
          </w:rPr>
          <w:t>petercross56@aol.com</w:t>
        </w:r>
      </w:hyperlink>
      <w:r w:rsidR="00787E67">
        <w:t xml:space="preserve"> or search for Lowdham F</w:t>
      </w:r>
      <w:r w:rsidR="002575EF">
        <w:t>L</w:t>
      </w:r>
      <w:bookmarkStart w:id="1" w:name="_GoBack"/>
      <w:bookmarkEnd w:id="1"/>
      <w:r w:rsidR="00787E67">
        <w:t>AG on Facebook.</w:t>
      </w:r>
    </w:p>
    <w:p w:rsidR="00984EDB" w:rsidRPr="00D04D21" w:rsidRDefault="00984EDB" w:rsidP="00D04D21">
      <w:pPr>
        <w:rPr>
          <w:sz w:val="22"/>
          <w:szCs w:val="22"/>
        </w:rPr>
      </w:pPr>
    </w:p>
    <w:p w:rsidR="00EB2679" w:rsidRPr="00D04D21" w:rsidRDefault="00EB2679" w:rsidP="00EB2679">
      <w:pPr>
        <w:jc w:val="both"/>
        <w:rPr>
          <w:sz w:val="22"/>
          <w:szCs w:val="22"/>
        </w:rPr>
      </w:pPr>
    </w:p>
    <w:p w:rsidR="00EB2679" w:rsidRPr="00D04D21" w:rsidRDefault="00EB2679" w:rsidP="00EB2679">
      <w:pPr>
        <w:jc w:val="both"/>
        <w:rPr>
          <w:sz w:val="22"/>
          <w:szCs w:val="22"/>
        </w:rPr>
      </w:pPr>
    </w:p>
    <w:p w:rsidR="00EB2679" w:rsidRPr="00D04D21" w:rsidRDefault="00EB2679" w:rsidP="00787E67">
      <w:pPr>
        <w:jc w:val="both"/>
        <w:rPr>
          <w:i/>
          <w:color w:val="00B050"/>
          <w:sz w:val="22"/>
          <w:szCs w:val="22"/>
        </w:rPr>
      </w:pPr>
      <w:r w:rsidRPr="00D04D21">
        <w:rPr>
          <w:i/>
          <w:color w:val="00B050"/>
          <w:sz w:val="22"/>
          <w:szCs w:val="22"/>
        </w:rPr>
        <w:t>I have concerns about the condition of a watercourse, the River or the highway gullies/grates – who do I contact?</w:t>
      </w:r>
    </w:p>
    <w:p w:rsidR="00A973BD" w:rsidRPr="00D04D21" w:rsidRDefault="00A973BD" w:rsidP="00787E67">
      <w:pPr>
        <w:jc w:val="both"/>
        <w:rPr>
          <w:sz w:val="22"/>
          <w:szCs w:val="22"/>
        </w:rPr>
      </w:pPr>
    </w:p>
    <w:p w:rsidR="00D04D21" w:rsidRPr="00D04D21" w:rsidRDefault="00D04D21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A watercourse or ditch - contact Nottinghamshire County Councils Flood Team – </w:t>
      </w:r>
      <w:hyperlink r:id="rId14" w:history="1">
        <w:r w:rsidRPr="00D04D21">
          <w:rPr>
            <w:rStyle w:val="Hyperlink"/>
            <w:sz w:val="22"/>
            <w:szCs w:val="22"/>
          </w:rPr>
          <w:t>flood.team@nottscc.gov.uk</w:t>
        </w:r>
      </w:hyperlink>
      <w:r w:rsidRPr="00D04D21">
        <w:rPr>
          <w:sz w:val="22"/>
          <w:szCs w:val="22"/>
        </w:rPr>
        <w:t xml:space="preserve">  – 0300 500 80 80</w:t>
      </w:r>
      <w:r w:rsidR="001C3FF1">
        <w:rPr>
          <w:sz w:val="22"/>
          <w:szCs w:val="22"/>
        </w:rPr>
        <w:t>.</w:t>
      </w:r>
      <w:r w:rsidRPr="00D04D21">
        <w:rPr>
          <w:sz w:val="22"/>
          <w:szCs w:val="22"/>
        </w:rPr>
        <w:t xml:space="preserve"> </w:t>
      </w:r>
    </w:p>
    <w:p w:rsidR="00D04D21" w:rsidRPr="00D04D21" w:rsidRDefault="00D04D21" w:rsidP="00787E67">
      <w:pPr>
        <w:jc w:val="both"/>
        <w:rPr>
          <w:sz w:val="22"/>
          <w:szCs w:val="22"/>
        </w:rPr>
      </w:pPr>
    </w:p>
    <w:p w:rsidR="00D04D21" w:rsidRPr="00D04D21" w:rsidRDefault="00D04D21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The River </w:t>
      </w:r>
      <w:r w:rsidR="002542D4">
        <w:rPr>
          <w:sz w:val="22"/>
          <w:szCs w:val="22"/>
        </w:rPr>
        <w:t>Trent, Cocker Beck and Dover Beck</w:t>
      </w:r>
      <w:r w:rsidRPr="00D04D21">
        <w:rPr>
          <w:sz w:val="22"/>
          <w:szCs w:val="22"/>
        </w:rPr>
        <w:t xml:space="preserve"> – contact The Environment Agency - </w:t>
      </w:r>
      <w:hyperlink r:id="rId15" w:history="1">
        <w:r w:rsidRPr="00D04D21">
          <w:rPr>
            <w:rStyle w:val="Hyperlink"/>
            <w:sz w:val="22"/>
            <w:szCs w:val="22"/>
          </w:rPr>
          <w:t>enquiries@environment-agency.gov.uk</w:t>
        </w:r>
      </w:hyperlink>
      <w:r w:rsidRPr="00D04D21">
        <w:rPr>
          <w:sz w:val="22"/>
          <w:szCs w:val="22"/>
        </w:rPr>
        <w:t xml:space="preserve"> - 03708 506 506</w:t>
      </w:r>
      <w:r w:rsidR="001C3FF1">
        <w:rPr>
          <w:sz w:val="22"/>
          <w:szCs w:val="22"/>
        </w:rPr>
        <w:t>.</w:t>
      </w:r>
    </w:p>
    <w:p w:rsidR="00D04D21" w:rsidRPr="00D04D21" w:rsidRDefault="00D04D21" w:rsidP="00787E67">
      <w:pPr>
        <w:jc w:val="both"/>
        <w:rPr>
          <w:sz w:val="22"/>
          <w:szCs w:val="22"/>
        </w:rPr>
      </w:pPr>
    </w:p>
    <w:p w:rsidR="00D04D21" w:rsidRDefault="00D04D21" w:rsidP="00787E67">
      <w:pPr>
        <w:jc w:val="both"/>
        <w:rPr>
          <w:rFonts w:cs="Arial"/>
          <w:color w:val="333333"/>
          <w:sz w:val="21"/>
          <w:szCs w:val="21"/>
          <w:shd w:val="clear" w:color="auto" w:fill="FFFFFF"/>
        </w:rPr>
      </w:pPr>
      <w:r w:rsidRPr="00D04D21">
        <w:rPr>
          <w:sz w:val="22"/>
          <w:szCs w:val="22"/>
        </w:rPr>
        <w:t xml:space="preserve">The </w:t>
      </w:r>
      <w:r w:rsidR="002542D4">
        <w:rPr>
          <w:sz w:val="22"/>
          <w:szCs w:val="22"/>
        </w:rPr>
        <w:t>Carr Dyke</w:t>
      </w:r>
      <w:r w:rsidRPr="00D04D21">
        <w:rPr>
          <w:sz w:val="22"/>
          <w:szCs w:val="22"/>
        </w:rPr>
        <w:t xml:space="preserve"> – contact The </w:t>
      </w:r>
      <w:r w:rsidR="002542D4">
        <w:rPr>
          <w:sz w:val="22"/>
          <w:szCs w:val="22"/>
        </w:rPr>
        <w:t>Trent Valley Internal Drainage Board</w:t>
      </w:r>
      <w:r w:rsidRPr="00D04D21">
        <w:rPr>
          <w:sz w:val="22"/>
          <w:szCs w:val="22"/>
        </w:rPr>
        <w:t xml:space="preserve"> </w:t>
      </w:r>
      <w:r w:rsidR="002542D4">
        <w:rPr>
          <w:sz w:val="22"/>
          <w:szCs w:val="22"/>
        </w:rPr>
        <w:t>–</w:t>
      </w:r>
      <w:r w:rsidRPr="00D04D21">
        <w:rPr>
          <w:sz w:val="22"/>
          <w:szCs w:val="22"/>
        </w:rPr>
        <w:t xml:space="preserve"> </w:t>
      </w:r>
      <w:hyperlink r:id="rId16" w:history="1">
        <w:r w:rsidR="002542D4" w:rsidRPr="00653245">
          <w:rPr>
            <w:rStyle w:val="Hyperlink"/>
            <w:sz w:val="22"/>
            <w:szCs w:val="22"/>
          </w:rPr>
          <w:t>enquiries</w:t>
        </w:r>
      </w:hyperlink>
      <w:r w:rsidR="002542D4">
        <w:rPr>
          <w:rStyle w:val="Hyperlink"/>
          <w:sz w:val="22"/>
          <w:szCs w:val="22"/>
        </w:rPr>
        <w:t>@lmdb.co.uk</w:t>
      </w:r>
      <w:r w:rsidRPr="00D04D21">
        <w:rPr>
          <w:sz w:val="22"/>
          <w:szCs w:val="22"/>
        </w:rPr>
        <w:t xml:space="preserve"> – </w:t>
      </w:r>
      <w:r w:rsidR="002542D4">
        <w:rPr>
          <w:rFonts w:cs="Arial"/>
          <w:color w:val="333333"/>
          <w:sz w:val="21"/>
          <w:szCs w:val="21"/>
          <w:shd w:val="clear" w:color="auto" w:fill="FFFFFF"/>
        </w:rPr>
        <w:t>01636 704371</w:t>
      </w:r>
      <w:r w:rsidR="001C3FF1"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2542D4" w:rsidRPr="00D04D21" w:rsidRDefault="002542D4" w:rsidP="00787E67">
      <w:pPr>
        <w:jc w:val="both"/>
        <w:rPr>
          <w:sz w:val="22"/>
          <w:szCs w:val="22"/>
        </w:rPr>
      </w:pPr>
    </w:p>
    <w:p w:rsidR="00D04D21" w:rsidRPr="00D04D21" w:rsidRDefault="00D04D21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Highway Gullies/Grates – online at  </w:t>
      </w:r>
      <w:hyperlink r:id="rId17" w:history="1">
        <w:r w:rsidRPr="00D04D21">
          <w:rPr>
            <w:rStyle w:val="Hyperlink"/>
            <w:sz w:val="22"/>
            <w:szCs w:val="22"/>
          </w:rPr>
          <w:t>https://www.nottinghamshire.gov.uk/transport/roads/report-a-flooding-or-drainage-problem</w:t>
        </w:r>
      </w:hyperlink>
      <w:r w:rsidRPr="00D04D21">
        <w:rPr>
          <w:sz w:val="22"/>
          <w:szCs w:val="22"/>
        </w:rPr>
        <w:t xml:space="preserve">  - 0300 500 80 80</w:t>
      </w:r>
      <w:r w:rsidR="001C3FF1">
        <w:rPr>
          <w:sz w:val="22"/>
          <w:szCs w:val="22"/>
        </w:rPr>
        <w:t>.</w:t>
      </w:r>
    </w:p>
    <w:p w:rsidR="00D04D21" w:rsidRPr="00D04D21" w:rsidRDefault="00D04D21" w:rsidP="00787E67">
      <w:pPr>
        <w:jc w:val="both"/>
        <w:rPr>
          <w:sz w:val="22"/>
          <w:szCs w:val="22"/>
        </w:rPr>
      </w:pPr>
    </w:p>
    <w:p w:rsidR="00D04D21" w:rsidRPr="00D04D21" w:rsidRDefault="00D04D21" w:rsidP="00787E67">
      <w:pPr>
        <w:jc w:val="both"/>
        <w:rPr>
          <w:i/>
          <w:color w:val="00B050"/>
          <w:sz w:val="22"/>
          <w:szCs w:val="22"/>
        </w:rPr>
      </w:pPr>
      <w:r w:rsidRPr="00D04D21">
        <w:rPr>
          <w:i/>
          <w:color w:val="00B050"/>
          <w:sz w:val="22"/>
          <w:szCs w:val="22"/>
        </w:rPr>
        <w:t xml:space="preserve">I have previously flooded by water from the road, would it be possible to close some of the roads in </w:t>
      </w:r>
      <w:r w:rsidR="002542D4">
        <w:rPr>
          <w:i/>
          <w:color w:val="00B050"/>
          <w:sz w:val="22"/>
          <w:szCs w:val="22"/>
        </w:rPr>
        <w:t>Lowdham</w:t>
      </w:r>
      <w:r w:rsidRPr="00D04D21">
        <w:rPr>
          <w:i/>
          <w:color w:val="00B050"/>
          <w:sz w:val="22"/>
          <w:szCs w:val="22"/>
        </w:rPr>
        <w:t xml:space="preserve"> during flooding?</w:t>
      </w:r>
    </w:p>
    <w:p w:rsidR="00D04D21" w:rsidRPr="00D04D21" w:rsidRDefault="00D04D21" w:rsidP="00787E67">
      <w:pPr>
        <w:jc w:val="both"/>
        <w:rPr>
          <w:i/>
          <w:sz w:val="22"/>
          <w:szCs w:val="22"/>
        </w:rPr>
      </w:pPr>
    </w:p>
    <w:p w:rsidR="00D04D21" w:rsidRDefault="00D04D21" w:rsidP="00787E67">
      <w:pPr>
        <w:jc w:val="both"/>
        <w:rPr>
          <w:sz w:val="22"/>
          <w:szCs w:val="22"/>
        </w:rPr>
      </w:pPr>
      <w:r w:rsidRPr="00D04D21">
        <w:rPr>
          <w:sz w:val="22"/>
          <w:szCs w:val="22"/>
        </w:rPr>
        <w:t xml:space="preserve">This is something that </w:t>
      </w:r>
      <w:r w:rsidR="002542D4">
        <w:rPr>
          <w:sz w:val="22"/>
          <w:szCs w:val="22"/>
        </w:rPr>
        <w:t>is possible with the correct training and support. Should this be something you are interested in please contact</w:t>
      </w:r>
      <w:r w:rsidRPr="00D04D21">
        <w:rPr>
          <w:sz w:val="22"/>
          <w:szCs w:val="22"/>
        </w:rPr>
        <w:t xml:space="preserve"> Nottinghamshire County Councils Emergency Planning Team </w:t>
      </w:r>
      <w:r w:rsidR="002542D4">
        <w:rPr>
          <w:sz w:val="22"/>
          <w:szCs w:val="22"/>
        </w:rPr>
        <w:t>and ask them about Flood Warden Training. A</w:t>
      </w:r>
      <w:r w:rsidRPr="00D04D21">
        <w:rPr>
          <w:sz w:val="22"/>
          <w:szCs w:val="22"/>
        </w:rPr>
        <w:t xml:space="preserve">mongst other tasks </w:t>
      </w:r>
      <w:r w:rsidR="002542D4">
        <w:rPr>
          <w:sz w:val="22"/>
          <w:szCs w:val="22"/>
        </w:rPr>
        <w:t xml:space="preserve">they can provide training </w:t>
      </w:r>
      <w:r w:rsidRPr="00D04D21">
        <w:rPr>
          <w:sz w:val="22"/>
          <w:szCs w:val="22"/>
        </w:rPr>
        <w:t>to put out signs and close the highway on specific roads when required.  If you are interested in volunteering or would like more information, please contact:</w:t>
      </w:r>
    </w:p>
    <w:p w:rsidR="002542D4" w:rsidRPr="00D04D21" w:rsidRDefault="002542D4" w:rsidP="00787E67">
      <w:pPr>
        <w:jc w:val="both"/>
        <w:rPr>
          <w:sz w:val="22"/>
          <w:szCs w:val="22"/>
        </w:rPr>
      </w:pPr>
    </w:p>
    <w:p w:rsidR="00D04D21" w:rsidRDefault="00D04D21" w:rsidP="00787E67">
      <w:pPr>
        <w:jc w:val="both"/>
      </w:pPr>
      <w:r>
        <w:t xml:space="preserve">Nottinghamshire County Councils Emergency Planning Team - </w:t>
      </w:r>
      <w:hyperlink r:id="rId18" w:history="1">
        <w:r w:rsidRPr="005D01AD">
          <w:rPr>
            <w:rStyle w:val="Hyperlink"/>
          </w:rPr>
          <w:t>emergency.planning@nottscc.gov.uk</w:t>
        </w:r>
      </w:hyperlink>
      <w:r>
        <w:t xml:space="preserve"> – 0300 500 80 80</w:t>
      </w:r>
      <w:r w:rsidR="001C3FF1">
        <w:t>.</w:t>
      </w:r>
    </w:p>
    <w:p w:rsidR="001C3FF1" w:rsidRDefault="001C3FF1" w:rsidP="00787E67">
      <w:pPr>
        <w:jc w:val="both"/>
      </w:pPr>
    </w:p>
    <w:p w:rsidR="002542D4" w:rsidRDefault="00D04D21" w:rsidP="00787E67">
      <w:pPr>
        <w:jc w:val="both"/>
      </w:pPr>
      <w:r>
        <w:t>The Environment Agency</w:t>
      </w:r>
      <w:r w:rsidR="00036A31">
        <w:t xml:space="preserve"> General Enquiries </w:t>
      </w:r>
      <w:r>
        <w:t xml:space="preserve">- </w:t>
      </w:r>
      <w:hyperlink r:id="rId19" w:history="1">
        <w:r w:rsidRPr="00C17D51">
          <w:rPr>
            <w:rStyle w:val="Hyperlink"/>
          </w:rPr>
          <w:t>enquiries@environment-agency.gov.uk</w:t>
        </w:r>
      </w:hyperlink>
      <w:r>
        <w:t xml:space="preserve"> </w:t>
      </w:r>
      <w:r w:rsidR="00036A31">
        <w:t>–</w:t>
      </w:r>
      <w:r>
        <w:t xml:space="preserve"> </w:t>
      </w:r>
      <w:r w:rsidRPr="003957DD">
        <w:t>0</w:t>
      </w:r>
      <w:r w:rsidR="00036A31">
        <w:t>3708 506 506.</w:t>
      </w:r>
    </w:p>
    <w:p w:rsidR="00036A31" w:rsidRDefault="00036A31" w:rsidP="00787E67">
      <w:pPr>
        <w:jc w:val="both"/>
      </w:pPr>
    </w:p>
    <w:p w:rsidR="00036A31" w:rsidRDefault="00036A31" w:rsidP="00787E67">
      <w:pPr>
        <w:jc w:val="both"/>
      </w:pPr>
      <w:r>
        <w:t>Report and Incident: 0800 80 70 60 (Freephone 24hr service)</w:t>
      </w:r>
    </w:p>
    <w:p w:rsidR="00036A31" w:rsidRDefault="00036A31" w:rsidP="00787E67">
      <w:pPr>
        <w:jc w:val="both"/>
        <w:rPr>
          <w:rFonts w:cs="Arial"/>
          <w:b/>
          <w:sz w:val="28"/>
          <w:szCs w:val="28"/>
        </w:rPr>
      </w:pPr>
    </w:p>
    <w:p w:rsidR="005520B8" w:rsidRPr="003B5DE0" w:rsidRDefault="005520B8" w:rsidP="00787E67">
      <w:pPr>
        <w:jc w:val="both"/>
        <w:rPr>
          <w:rFonts w:cs="Arial"/>
          <w:b/>
          <w:sz w:val="28"/>
          <w:szCs w:val="28"/>
        </w:rPr>
      </w:pPr>
      <w:r w:rsidRPr="003B5DE0">
        <w:rPr>
          <w:rFonts w:cs="Arial"/>
          <w:b/>
          <w:sz w:val="28"/>
          <w:szCs w:val="28"/>
        </w:rPr>
        <w:lastRenderedPageBreak/>
        <w:t>Contact information:</w:t>
      </w:r>
    </w:p>
    <w:p w:rsidR="005520B8" w:rsidRDefault="00D04D21" w:rsidP="00787E67">
      <w:pPr>
        <w:jc w:val="both"/>
      </w:pPr>
      <w:r>
        <w:t>In the unfortunate event that further flooding occurs and impacts you, more information on what to do is available on the Nottinghamshire County Councils website:</w:t>
      </w:r>
    </w:p>
    <w:p w:rsidR="00D04D21" w:rsidRDefault="00D04D21" w:rsidP="00787E67">
      <w:pPr>
        <w:jc w:val="both"/>
        <w:rPr>
          <w:rFonts w:cs="Arial"/>
        </w:rPr>
      </w:pPr>
    </w:p>
    <w:p w:rsidR="00D04D21" w:rsidRDefault="00D04D21" w:rsidP="00787E67">
      <w:pPr>
        <w:jc w:val="both"/>
        <w:rPr>
          <w:rStyle w:val="Hyperlink"/>
          <w:rFonts w:cs="Arial"/>
        </w:rPr>
      </w:pPr>
      <w:r>
        <w:rPr>
          <w:rFonts w:cs="Arial"/>
        </w:rPr>
        <w:t>W</w:t>
      </w:r>
      <w:r w:rsidRPr="00F50F39">
        <w:rPr>
          <w:rFonts w:cs="Arial"/>
        </w:rPr>
        <w:t xml:space="preserve">ebsite: </w:t>
      </w:r>
      <w:hyperlink r:id="rId20" w:history="1">
        <w:r w:rsidR="002260DB" w:rsidRPr="00C17D51">
          <w:rPr>
            <w:rStyle w:val="Hyperlink"/>
            <w:rFonts w:cs="Arial"/>
          </w:rPr>
          <w:t>www.nottinghamshire.gov.uk/planning-and-environment/flooding/the-councils-role</w:t>
        </w:r>
      </w:hyperlink>
    </w:p>
    <w:p w:rsidR="002260DB" w:rsidRDefault="002260DB" w:rsidP="00787E67">
      <w:pPr>
        <w:jc w:val="both"/>
        <w:rPr>
          <w:rStyle w:val="Hyperlink"/>
          <w:rFonts w:cs="Arial"/>
        </w:rPr>
      </w:pPr>
    </w:p>
    <w:p w:rsidR="002260DB" w:rsidRPr="002260DB" w:rsidRDefault="002260DB" w:rsidP="00787E67">
      <w:pPr>
        <w:jc w:val="both"/>
        <w:rPr>
          <w:rFonts w:cs="Arial"/>
        </w:rPr>
      </w:pPr>
      <w:r w:rsidRPr="002260DB">
        <w:rPr>
          <w:rStyle w:val="Hyperlink"/>
          <w:rFonts w:cs="Arial"/>
          <w:color w:val="auto"/>
          <w:u w:val="none"/>
        </w:rPr>
        <w:t>Out of Hours Phone: 01253 502776</w:t>
      </w:r>
      <w:r w:rsidR="001C3FF1">
        <w:rPr>
          <w:rStyle w:val="Hyperlink"/>
          <w:rFonts w:cs="Arial"/>
          <w:color w:val="auto"/>
          <w:u w:val="none"/>
        </w:rPr>
        <w:t>.</w:t>
      </w:r>
    </w:p>
    <w:p w:rsidR="00D04D21" w:rsidRDefault="00D04D21" w:rsidP="00787E67">
      <w:pPr>
        <w:jc w:val="both"/>
        <w:rPr>
          <w:rFonts w:cs="Arial"/>
        </w:rPr>
      </w:pPr>
    </w:p>
    <w:p w:rsidR="002260DB" w:rsidRDefault="002260DB" w:rsidP="00787E67">
      <w:pPr>
        <w:jc w:val="both"/>
        <w:rPr>
          <w:rFonts w:cs="Arial"/>
        </w:rPr>
      </w:pPr>
      <w:r>
        <w:rPr>
          <w:rFonts w:cs="Arial"/>
        </w:rPr>
        <w:t>For all other enquiries:</w:t>
      </w:r>
    </w:p>
    <w:p w:rsidR="005520B8" w:rsidRPr="00805589" w:rsidRDefault="005520B8" w:rsidP="00787E67">
      <w:pPr>
        <w:jc w:val="both"/>
        <w:rPr>
          <w:rFonts w:cs="Arial"/>
        </w:rPr>
      </w:pPr>
      <w:r>
        <w:rPr>
          <w:rFonts w:cs="Arial"/>
        </w:rPr>
        <w:t xml:space="preserve">Phone: </w:t>
      </w:r>
      <w:r w:rsidR="00805589" w:rsidRPr="00805589">
        <w:rPr>
          <w:rFonts w:cs="Arial"/>
        </w:rPr>
        <w:t>0300 500 80 80</w:t>
      </w:r>
    </w:p>
    <w:p w:rsidR="005520B8" w:rsidRPr="00DF559E" w:rsidRDefault="005520B8" w:rsidP="00787E67">
      <w:pPr>
        <w:jc w:val="both"/>
        <w:rPr>
          <w:rFonts w:cs="Arial"/>
        </w:rPr>
      </w:pPr>
      <w:r w:rsidRPr="00DF559E">
        <w:rPr>
          <w:rFonts w:cs="Arial"/>
          <w:color w:val="000000"/>
        </w:rPr>
        <w:t>Monday to Friday: 8am to 8pm</w:t>
      </w:r>
      <w:r w:rsidRPr="00DF559E">
        <w:rPr>
          <w:rFonts w:cs="Arial"/>
          <w:color w:val="000000"/>
        </w:rPr>
        <w:br/>
        <w:t>Saturday: 8am to 12 noon</w:t>
      </w:r>
    </w:p>
    <w:p w:rsidR="005520B8" w:rsidRDefault="005520B8" w:rsidP="00787E67">
      <w:pPr>
        <w:jc w:val="both"/>
        <w:rPr>
          <w:rFonts w:cs="Arial"/>
        </w:rPr>
      </w:pPr>
      <w:r>
        <w:rPr>
          <w:rFonts w:cs="Arial"/>
        </w:rPr>
        <w:t>(</w:t>
      </w:r>
      <w:r w:rsidRPr="00F50F39">
        <w:rPr>
          <w:rFonts w:cs="Arial"/>
        </w:rPr>
        <w:t xml:space="preserve">Calls cost 3p a minute from a BT landline. </w:t>
      </w:r>
      <w:r>
        <w:rPr>
          <w:rFonts w:cs="Arial"/>
        </w:rPr>
        <w:t>M</w:t>
      </w:r>
      <w:r w:rsidRPr="00F50F39">
        <w:rPr>
          <w:rFonts w:cs="Arial"/>
        </w:rPr>
        <w:t>obile costs may vary</w:t>
      </w:r>
      <w:r>
        <w:rPr>
          <w:rFonts w:cs="Arial"/>
        </w:rPr>
        <w:t>)</w:t>
      </w:r>
      <w:r w:rsidRPr="00F50F39">
        <w:rPr>
          <w:rFonts w:cs="Arial"/>
        </w:rPr>
        <w:t>.</w:t>
      </w:r>
    </w:p>
    <w:p w:rsidR="005520B8" w:rsidRDefault="005520B8" w:rsidP="00787E67">
      <w:pPr>
        <w:jc w:val="both"/>
        <w:rPr>
          <w:rFonts w:cs="Arial"/>
        </w:rPr>
      </w:pPr>
    </w:p>
    <w:p w:rsidR="005520B8" w:rsidRDefault="005520B8" w:rsidP="00787E67">
      <w:pPr>
        <w:jc w:val="both"/>
        <w:rPr>
          <w:rFonts w:cs="Arial"/>
        </w:rPr>
      </w:pPr>
      <w:r>
        <w:rPr>
          <w:rFonts w:cs="Arial"/>
        </w:rPr>
        <w:t>Email</w:t>
      </w:r>
      <w:r w:rsidRPr="00F50F39">
        <w:rPr>
          <w:rFonts w:cs="Arial"/>
        </w:rPr>
        <w:t>:</w:t>
      </w:r>
      <w:r>
        <w:rPr>
          <w:rFonts w:cs="Arial"/>
        </w:rPr>
        <w:t xml:space="preserve"> </w:t>
      </w:r>
      <w:hyperlink r:id="rId21" w:history="1">
        <w:r w:rsidRPr="00F50F39">
          <w:rPr>
            <w:rStyle w:val="Hyperlink"/>
            <w:rFonts w:cs="Arial"/>
          </w:rPr>
          <w:t>enquiries@nottscc.gov.uk</w:t>
        </w:r>
      </w:hyperlink>
    </w:p>
    <w:p w:rsidR="005520B8" w:rsidRDefault="002260DB" w:rsidP="00787E67">
      <w:pPr>
        <w:jc w:val="both"/>
        <w:rPr>
          <w:rFonts w:cs="Arial"/>
        </w:rPr>
      </w:pPr>
      <w:r>
        <w:rPr>
          <w:rFonts w:cs="Arial"/>
        </w:rPr>
        <w:t>W</w:t>
      </w:r>
      <w:r w:rsidRPr="00F50F39">
        <w:rPr>
          <w:rFonts w:cs="Arial"/>
        </w:rPr>
        <w:t xml:space="preserve">ebsite: </w:t>
      </w:r>
      <w:hyperlink r:id="rId22" w:history="1">
        <w:r w:rsidRPr="00F5117C">
          <w:rPr>
            <w:rStyle w:val="Hyperlink"/>
            <w:rFonts w:cs="Arial"/>
          </w:rPr>
          <w:t>www.nottinghamshire.gov.uk</w:t>
        </w:r>
      </w:hyperlink>
    </w:p>
    <w:p w:rsidR="002260DB" w:rsidRDefault="002260DB" w:rsidP="00787E67">
      <w:pPr>
        <w:jc w:val="both"/>
        <w:rPr>
          <w:rFonts w:cs="Arial"/>
        </w:rPr>
      </w:pPr>
    </w:p>
    <w:p w:rsidR="005520B8" w:rsidRPr="0004352C" w:rsidRDefault="005520B8" w:rsidP="00787E67">
      <w:pPr>
        <w:jc w:val="both"/>
        <w:rPr>
          <w:rFonts w:cs="Arial"/>
        </w:rPr>
      </w:pPr>
      <w:r w:rsidRPr="0004352C">
        <w:rPr>
          <w:rFonts w:cs="Arial"/>
        </w:rPr>
        <w:t xml:space="preserve">Minicom: </w:t>
      </w:r>
      <w:r w:rsidRPr="0004352C">
        <w:rPr>
          <w:rFonts w:cs="Arial"/>
          <w:color w:val="000000"/>
        </w:rPr>
        <w:t>01623 434993</w:t>
      </w:r>
    </w:p>
    <w:p w:rsidR="005520B8" w:rsidRDefault="005520B8" w:rsidP="00787E67">
      <w:pPr>
        <w:jc w:val="both"/>
        <w:rPr>
          <w:rFonts w:ascii="Geometric415BT-LiteA" w:hAnsi="Geometric415BT-LiteA" w:cs="Geometric415BT-LiteA"/>
        </w:rPr>
      </w:pPr>
      <w:r>
        <w:rPr>
          <w:rFonts w:ascii="Geometric415BT-LiteA" w:hAnsi="Geometric415BT-LiteA" w:cs="Geometric415BT-LiteA"/>
          <w:color w:val="FFFFFF"/>
          <w:sz w:val="20"/>
          <w:szCs w:val="20"/>
        </w:rPr>
        <w:t>Calls cost 3p/min from BT landlines. Mobile costs may vary.</w:t>
      </w:r>
    </w:p>
    <w:p w:rsidR="00D11C46" w:rsidRDefault="005520B8" w:rsidP="00787E67">
      <w:pPr>
        <w:jc w:val="both"/>
        <w:rPr>
          <w:rFonts w:cs="Arial"/>
        </w:rPr>
      </w:pPr>
      <w:r>
        <w:rPr>
          <w:rFonts w:cs="Arial"/>
        </w:rPr>
        <w:t xml:space="preserve">Phone </w:t>
      </w:r>
      <w:r w:rsidR="00805589" w:rsidRPr="00805589">
        <w:rPr>
          <w:rFonts w:cs="Arial"/>
        </w:rPr>
        <w:t>0300 500 80 80</w:t>
      </w:r>
      <w:r w:rsidR="00805589">
        <w:rPr>
          <w:rFonts w:cs="Arial"/>
        </w:rPr>
        <w:t xml:space="preserve"> </w:t>
      </w:r>
      <w:r w:rsidRPr="00F50F39">
        <w:rPr>
          <w:rFonts w:cs="Arial"/>
        </w:rPr>
        <w:t>if you need</w:t>
      </w:r>
      <w:r>
        <w:rPr>
          <w:rFonts w:cs="Arial"/>
        </w:rPr>
        <w:t xml:space="preserve"> </w:t>
      </w:r>
      <w:r w:rsidRPr="00F50F39">
        <w:rPr>
          <w:rFonts w:cs="Arial"/>
        </w:rPr>
        <w:t>the information in</w:t>
      </w:r>
      <w:r>
        <w:rPr>
          <w:rFonts w:cs="Arial"/>
        </w:rPr>
        <w:t xml:space="preserve"> a different language or format</w:t>
      </w: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4839DD0B" wp14:editId="6EE1DB0A">
            <wp:extent cx="3191510" cy="546735"/>
            <wp:effectExtent l="0" t="0" r="8890" b="5715"/>
            <wp:docPr id="3" name="Picture 3" descr="http://home.nottscc.gov.uk/media/127222/ncclogo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nottscc.gov.uk/media/127222/ncclogogre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036A31" w:rsidRDefault="00036A31" w:rsidP="00787E67">
      <w:pPr>
        <w:jc w:val="both"/>
        <w:rPr>
          <w:rFonts w:cs="Arial"/>
        </w:rPr>
      </w:pPr>
    </w:p>
    <w:p w:rsidR="00D11C46" w:rsidRDefault="00D11C46" w:rsidP="00787E67">
      <w:pPr>
        <w:jc w:val="both"/>
        <w:rPr>
          <w:rFonts w:cs="Arial"/>
        </w:rPr>
      </w:pPr>
    </w:p>
    <w:p w:rsidR="005520B8" w:rsidRPr="00A973BD" w:rsidRDefault="00D11C46" w:rsidP="00787E67">
      <w:pPr>
        <w:jc w:val="both"/>
      </w:pPr>
      <w:r>
        <w:rPr>
          <w:noProof/>
        </w:rPr>
        <w:drawing>
          <wp:inline distT="0" distB="0" distL="0" distR="0" wp14:anchorId="4B224922" wp14:editId="7D5C7610">
            <wp:extent cx="2676525" cy="845683"/>
            <wp:effectExtent l="0" t="0" r="0" b="0"/>
            <wp:docPr id="4" name="Picture 4" descr="Environment Agency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ironment Agency - GOV.U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49" cy="8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0B8" w:rsidRPr="00A973BD" w:rsidSect="005520B8">
      <w:type w:val="continuous"/>
      <w:pgSz w:w="11906" w:h="16838" w:code="9"/>
      <w:pgMar w:top="539" w:right="567" w:bottom="1438" w:left="567" w:header="709" w:footer="284" w:gutter="0"/>
      <w:cols w:num="2"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03" w:rsidRDefault="00701F03">
      <w:r>
        <w:separator/>
      </w:r>
    </w:p>
  </w:endnote>
  <w:endnote w:type="continuationSeparator" w:id="0">
    <w:p w:rsidR="00701F03" w:rsidRDefault="007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etric415BT-Lite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5392"/>
      <w:gridCol w:w="5380"/>
    </w:tblGrid>
    <w:tr w:rsidR="001654B8" w:rsidTr="00F576BA">
      <w:trPr>
        <w:trHeight w:val="542"/>
      </w:trPr>
      <w:tc>
        <w:tcPr>
          <w:tcW w:w="5494" w:type="dxa"/>
          <w:shd w:val="clear" w:color="auto" w:fill="auto"/>
          <w:vAlign w:val="center"/>
        </w:tcPr>
        <w:p w:rsidR="001654B8" w:rsidRDefault="001654B8" w:rsidP="00A973BD">
          <w:pPr>
            <w:pStyle w:val="Footer"/>
          </w:pPr>
          <w:r>
            <w:t xml:space="preserve">Published </w:t>
          </w:r>
          <w:r>
            <w:fldChar w:fldCharType="begin"/>
          </w:r>
          <w:r>
            <w:instrText xml:space="preserve"> SAVEDATE  \@ "MMMM yyyy"  \* MERGEFORMAT </w:instrText>
          </w:r>
          <w:r>
            <w:fldChar w:fldCharType="separate"/>
          </w:r>
          <w:r w:rsidR="002575EF">
            <w:rPr>
              <w:noProof/>
            </w:rPr>
            <w:t>October 2020</w:t>
          </w:r>
          <w:r>
            <w:fldChar w:fldCharType="end"/>
          </w:r>
        </w:p>
      </w:tc>
      <w:tc>
        <w:tcPr>
          <w:tcW w:w="5494" w:type="dxa"/>
          <w:shd w:val="clear" w:color="auto" w:fill="auto"/>
          <w:vAlign w:val="center"/>
        </w:tcPr>
        <w:p w:rsidR="001654B8" w:rsidRDefault="001654B8" w:rsidP="00F576BA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063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AD0638">
              <w:rPr>
                <w:noProof/>
              </w:rPr>
              <w:t>1</w:t>
            </w:r>
          </w:fldSimple>
        </w:p>
      </w:tc>
    </w:tr>
  </w:tbl>
  <w:p w:rsidR="001654B8" w:rsidRDefault="00165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03" w:rsidRDefault="00701F03">
      <w:r>
        <w:separator/>
      </w:r>
    </w:p>
  </w:footnote>
  <w:footnote w:type="continuationSeparator" w:id="0">
    <w:p w:rsidR="00701F03" w:rsidRDefault="0070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9"/>
    <w:rsid w:val="00036A31"/>
    <w:rsid w:val="001654B8"/>
    <w:rsid w:val="001805F9"/>
    <w:rsid w:val="001C3FF1"/>
    <w:rsid w:val="002260DB"/>
    <w:rsid w:val="002542D4"/>
    <w:rsid w:val="002575EF"/>
    <w:rsid w:val="00264220"/>
    <w:rsid w:val="00285DF4"/>
    <w:rsid w:val="002E2456"/>
    <w:rsid w:val="003353F4"/>
    <w:rsid w:val="003B363D"/>
    <w:rsid w:val="00402AE0"/>
    <w:rsid w:val="00406273"/>
    <w:rsid w:val="004232EB"/>
    <w:rsid w:val="0049316E"/>
    <w:rsid w:val="005452FD"/>
    <w:rsid w:val="00545A48"/>
    <w:rsid w:val="005520B8"/>
    <w:rsid w:val="005C24F3"/>
    <w:rsid w:val="00633E49"/>
    <w:rsid w:val="006403ED"/>
    <w:rsid w:val="006E75A0"/>
    <w:rsid w:val="00701F03"/>
    <w:rsid w:val="00787E67"/>
    <w:rsid w:val="00805589"/>
    <w:rsid w:val="0087691F"/>
    <w:rsid w:val="00890455"/>
    <w:rsid w:val="0089176A"/>
    <w:rsid w:val="009319BE"/>
    <w:rsid w:val="00984EDB"/>
    <w:rsid w:val="00A64E8E"/>
    <w:rsid w:val="00A973BD"/>
    <w:rsid w:val="00AD0638"/>
    <w:rsid w:val="00B85C34"/>
    <w:rsid w:val="00BB6C15"/>
    <w:rsid w:val="00BC07CA"/>
    <w:rsid w:val="00C058FE"/>
    <w:rsid w:val="00CC1710"/>
    <w:rsid w:val="00D04D21"/>
    <w:rsid w:val="00D11C46"/>
    <w:rsid w:val="00D30147"/>
    <w:rsid w:val="00D50357"/>
    <w:rsid w:val="00D56E18"/>
    <w:rsid w:val="00E33A38"/>
    <w:rsid w:val="00E4638B"/>
    <w:rsid w:val="00EB2679"/>
    <w:rsid w:val="00F576BA"/>
    <w:rsid w:val="00F90236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7A8FE"/>
  <w15:chartTrackingRefBased/>
  <w15:docId w15:val="{A785AF02-98F1-D44F-A6CB-3ADCAFF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3353F4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20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1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C4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ercross56@aol.com" TargetMode="External"/><Relationship Id="rId18" Type="http://schemas.openxmlformats.org/officeDocument/2006/relationships/hyperlink" Target="mailto:emergency.planning@nottscc.gov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nquiries@nottsc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nquiries@environment-agency.gov.uk" TargetMode="External"/><Relationship Id="rId17" Type="http://schemas.openxmlformats.org/officeDocument/2006/relationships/hyperlink" Target="https://www.nottinghamshire.gov.uk/transport/roads/report-a-flooding-or-drainage-probl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quiries" TargetMode="External"/><Relationship Id="rId20" Type="http://schemas.openxmlformats.org/officeDocument/2006/relationships/hyperlink" Target="http://www.nottinghamshire.gov.uk/planning-and-environment/flooding/the-councils-ro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od.team@nottscc.gov.uk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nquiries@environment-agency.gov.uk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consult.environment-agency.gov.uk/east-midlands/lowdham/" TargetMode="External"/><Relationship Id="rId19" Type="http://schemas.openxmlformats.org/officeDocument/2006/relationships/hyperlink" Target="mailto:enquiries@environment-agency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lood.team@nottscc.gov.uk" TargetMode="External"/><Relationship Id="rId22" Type="http://schemas.openxmlformats.org/officeDocument/2006/relationships/hyperlink" Target="http://www.nottinghamshir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45\Local%20Settings\Temporary%20Internet%20Files\Content.IE5\733IKSO5\Fact%20Sheet%20(Colour,%20Contact%20Details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2E99DD-6650-4B33-A99D-F2BA9C7D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(Colour, Contact Details)[1]</Template>
  <TotalTime>20</TotalTime>
  <Pages>2</Pages>
  <Words>509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Fact Sheet Template (Colour)</vt:lpstr>
    </vt:vector>
  </TitlesOfParts>
  <Company>Nottinghamshire County Council</Company>
  <LinksUpToDate>false</LinksUpToDate>
  <CharactersWithSpaces>4520</CharactersWithSpaces>
  <SharedDoc>false</SharedDoc>
  <HLinks>
    <vt:vector size="12" baseType="variant">
      <vt:variant>
        <vt:i4>6946878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http://www.nottinghamshire.gov.uk/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mailto:enquiries@nottscc.gov.uk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Fact Sheet Template (Colour)</dc:title>
  <dc:subject>Information and Communications</dc:subject>
  <dc:creator>aj45</dc:creator>
  <cp:keywords/>
  <dc:description/>
  <cp:lastModifiedBy>Ross Marshall</cp:lastModifiedBy>
  <cp:revision>6</cp:revision>
  <cp:lastPrinted>2012-01-05T15:08:00Z</cp:lastPrinted>
  <dcterms:created xsi:type="dcterms:W3CDTF">2020-10-05T10:03:00Z</dcterms:created>
  <dcterms:modified xsi:type="dcterms:W3CDTF">2020-10-06T08:26:00Z</dcterms:modified>
</cp:coreProperties>
</file>