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53E62" w14:textId="77777777" w:rsidR="003D020D" w:rsidRPr="008A061F" w:rsidRDefault="00D04734" w:rsidP="008A061F">
      <w:pPr>
        <w:pStyle w:val="Heading1"/>
        <w:ind w:left="0" w:right="-285" w:firstLine="0"/>
        <w:jc w:val="right"/>
      </w:pPr>
      <w:r w:rsidRPr="008A061F">
        <w:rPr>
          <w:noProof/>
        </w:rPr>
        <w:drawing>
          <wp:inline distT="0" distB="0" distL="0" distR="0" wp14:anchorId="1A9F720B" wp14:editId="71E6D7C6">
            <wp:extent cx="2952753" cy="495303"/>
            <wp:effectExtent l="0" t="0" r="0" b="0"/>
            <wp:docPr id="1" name="Picture 15"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952753" cy="495303"/>
                    </a:xfrm>
                    <a:prstGeom prst="rect">
                      <a:avLst/>
                    </a:prstGeom>
                    <a:noFill/>
                    <a:ln>
                      <a:noFill/>
                      <a:prstDash/>
                    </a:ln>
                  </pic:spPr>
                </pic:pic>
              </a:graphicData>
            </a:graphic>
          </wp:inline>
        </w:drawing>
      </w:r>
    </w:p>
    <w:p w14:paraId="07234762" w14:textId="2B87638C"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6F763A37" w14:textId="77777777" w:rsidR="003D020D" w:rsidRDefault="00D04734" w:rsidP="008A061F">
      <w:pPr>
        <w:spacing w:after="0" w:line="247" w:lineRule="auto"/>
        <w:ind w:left="0" w:right="-2" w:firstLine="0"/>
        <w:rPr>
          <w:b/>
          <w:sz w:val="24"/>
          <w:szCs w:val="24"/>
        </w:rPr>
      </w:pPr>
      <w:r w:rsidRPr="008A061F">
        <w:rPr>
          <w:b/>
          <w:sz w:val="24"/>
          <w:szCs w:val="24"/>
        </w:rPr>
        <w:t xml:space="preserve"> </w:t>
      </w:r>
    </w:p>
    <w:p w14:paraId="302F12D8" w14:textId="77777777" w:rsidR="008E3577" w:rsidRPr="008A061F" w:rsidRDefault="008E3577" w:rsidP="008A061F">
      <w:pPr>
        <w:spacing w:after="0" w:line="247" w:lineRule="auto"/>
        <w:ind w:left="0" w:right="-2" w:firstLine="0"/>
      </w:pPr>
    </w:p>
    <w:p w14:paraId="37CEDB16" w14:textId="3BE6C4C8" w:rsidR="00731CD6" w:rsidRDefault="00731CD6" w:rsidP="00731CD6">
      <w:pPr>
        <w:pStyle w:val="Default"/>
      </w:pPr>
    </w:p>
    <w:p w14:paraId="1FED20B3" w14:textId="4D16ED9F" w:rsidR="00731CD6" w:rsidRDefault="00731CD6" w:rsidP="008E3577">
      <w:pPr>
        <w:pStyle w:val="Default"/>
        <w:jc w:val="center"/>
        <w:rPr>
          <w:b/>
          <w:bCs/>
          <w:sz w:val="72"/>
          <w:szCs w:val="72"/>
        </w:rPr>
      </w:pPr>
      <w:r>
        <w:rPr>
          <w:b/>
          <w:bCs/>
          <w:sz w:val="72"/>
          <w:szCs w:val="72"/>
        </w:rPr>
        <w:t>Invitation to Submit an</w:t>
      </w:r>
    </w:p>
    <w:p w14:paraId="20258CA5" w14:textId="0222D8DF" w:rsidR="00731CD6" w:rsidRDefault="00731CD6" w:rsidP="008E3577">
      <w:pPr>
        <w:pStyle w:val="Default"/>
        <w:jc w:val="center"/>
        <w:rPr>
          <w:b/>
          <w:bCs/>
          <w:sz w:val="72"/>
          <w:szCs w:val="72"/>
        </w:rPr>
      </w:pPr>
      <w:r>
        <w:rPr>
          <w:b/>
          <w:bCs/>
          <w:sz w:val="72"/>
          <w:szCs w:val="72"/>
        </w:rPr>
        <w:t>Expression of Interest to run a new primary school</w:t>
      </w:r>
    </w:p>
    <w:p w14:paraId="5A7E19E5" w14:textId="77777777" w:rsidR="00731CD6" w:rsidRDefault="00731CD6" w:rsidP="00731CD6">
      <w:pPr>
        <w:pStyle w:val="Default"/>
        <w:rPr>
          <w:sz w:val="72"/>
          <w:szCs w:val="72"/>
        </w:rPr>
      </w:pPr>
    </w:p>
    <w:p w14:paraId="4AED8A99" w14:textId="77777777" w:rsidR="00D03F94" w:rsidRDefault="00D03F94" w:rsidP="00D03F94">
      <w:pPr>
        <w:pStyle w:val="Default"/>
        <w:jc w:val="center"/>
        <w:rPr>
          <w:b/>
          <w:bCs/>
          <w:sz w:val="72"/>
          <w:szCs w:val="72"/>
        </w:rPr>
      </w:pPr>
      <w:r>
        <w:rPr>
          <w:b/>
          <w:bCs/>
          <w:sz w:val="72"/>
          <w:szCs w:val="72"/>
        </w:rPr>
        <w:t xml:space="preserve">Background, </w:t>
      </w:r>
      <w:r w:rsidR="00731CD6">
        <w:rPr>
          <w:b/>
          <w:bCs/>
          <w:sz w:val="72"/>
          <w:szCs w:val="72"/>
        </w:rPr>
        <w:t xml:space="preserve">School </w:t>
      </w:r>
    </w:p>
    <w:p w14:paraId="5B915BD9" w14:textId="15EAFF01" w:rsidR="00731CD6" w:rsidRDefault="00731CD6" w:rsidP="00D03F94">
      <w:pPr>
        <w:pStyle w:val="Default"/>
        <w:jc w:val="center"/>
        <w:rPr>
          <w:b/>
          <w:bCs/>
          <w:sz w:val="72"/>
          <w:szCs w:val="72"/>
        </w:rPr>
      </w:pPr>
      <w:r>
        <w:rPr>
          <w:b/>
          <w:bCs/>
          <w:sz w:val="72"/>
          <w:szCs w:val="72"/>
        </w:rPr>
        <w:t>Specification</w:t>
      </w:r>
      <w:r w:rsidR="00D03F94">
        <w:rPr>
          <w:b/>
          <w:bCs/>
          <w:sz w:val="72"/>
          <w:szCs w:val="72"/>
        </w:rPr>
        <w:t xml:space="preserve"> &amp; Application</w:t>
      </w:r>
    </w:p>
    <w:p w14:paraId="32B43AA3" w14:textId="5C862B72" w:rsidR="00731CD6" w:rsidRPr="00E8154C" w:rsidRDefault="00E8154C" w:rsidP="00E8154C">
      <w:pPr>
        <w:pStyle w:val="Default"/>
        <w:jc w:val="center"/>
        <w:rPr>
          <w:sz w:val="40"/>
          <w:szCs w:val="28"/>
        </w:rPr>
      </w:pPr>
      <w:r w:rsidRPr="00E8154C">
        <w:rPr>
          <w:sz w:val="40"/>
          <w:szCs w:val="28"/>
        </w:rPr>
        <w:t>for</w:t>
      </w:r>
    </w:p>
    <w:p w14:paraId="5C572A23" w14:textId="048A56E6" w:rsidR="00731CD6" w:rsidRPr="00891CC9" w:rsidRDefault="00874AD4" w:rsidP="00E8154C">
      <w:pPr>
        <w:pStyle w:val="Default"/>
        <w:jc w:val="center"/>
        <w:rPr>
          <w:bCs/>
          <w:sz w:val="36"/>
          <w:szCs w:val="40"/>
        </w:rPr>
      </w:pPr>
      <w:r w:rsidRPr="00891CC9">
        <w:rPr>
          <w:bCs/>
          <w:sz w:val="36"/>
          <w:szCs w:val="40"/>
        </w:rPr>
        <w:t xml:space="preserve">A </w:t>
      </w:r>
      <w:r w:rsidRPr="00093D4D">
        <w:rPr>
          <w:bCs/>
          <w:sz w:val="36"/>
          <w:szCs w:val="40"/>
        </w:rPr>
        <w:t>new</w:t>
      </w:r>
      <w:r w:rsidR="00891CC9" w:rsidRPr="00093D4D">
        <w:rPr>
          <w:bCs/>
          <w:color w:val="auto"/>
          <w:sz w:val="36"/>
          <w:szCs w:val="40"/>
        </w:rPr>
        <w:t>,</w:t>
      </w:r>
      <w:r w:rsidRPr="00093D4D">
        <w:rPr>
          <w:bCs/>
          <w:color w:val="auto"/>
          <w:sz w:val="36"/>
          <w:szCs w:val="40"/>
        </w:rPr>
        <w:t xml:space="preserve"> </w:t>
      </w:r>
      <w:r w:rsidR="00FB5DF9" w:rsidRPr="00093D4D">
        <w:rPr>
          <w:bCs/>
          <w:color w:val="auto"/>
          <w:sz w:val="36"/>
          <w:szCs w:val="40"/>
        </w:rPr>
        <w:t>210</w:t>
      </w:r>
      <w:r w:rsidR="00731CD6" w:rsidRPr="00093D4D">
        <w:rPr>
          <w:bCs/>
          <w:color w:val="auto"/>
          <w:sz w:val="36"/>
          <w:szCs w:val="40"/>
        </w:rPr>
        <w:t xml:space="preserve"> place</w:t>
      </w:r>
      <w:r w:rsidR="00D8029C" w:rsidRPr="00093D4D">
        <w:rPr>
          <w:bCs/>
          <w:color w:val="auto"/>
          <w:sz w:val="36"/>
          <w:szCs w:val="40"/>
        </w:rPr>
        <w:t xml:space="preserve"> </w:t>
      </w:r>
      <w:r w:rsidR="00731CD6" w:rsidRPr="00093D4D">
        <w:rPr>
          <w:bCs/>
          <w:color w:val="auto"/>
          <w:sz w:val="36"/>
          <w:szCs w:val="40"/>
        </w:rPr>
        <w:t xml:space="preserve">primary </w:t>
      </w:r>
      <w:r w:rsidR="0089739F" w:rsidRPr="00093D4D">
        <w:rPr>
          <w:bCs/>
          <w:sz w:val="36"/>
          <w:szCs w:val="40"/>
        </w:rPr>
        <w:t>F</w:t>
      </w:r>
      <w:r w:rsidR="00731CD6" w:rsidRPr="00093D4D">
        <w:rPr>
          <w:bCs/>
          <w:sz w:val="36"/>
          <w:szCs w:val="40"/>
        </w:rPr>
        <w:t>ree</w:t>
      </w:r>
      <w:r w:rsidR="00731CD6" w:rsidRPr="00891CC9">
        <w:rPr>
          <w:bCs/>
          <w:sz w:val="36"/>
          <w:szCs w:val="40"/>
        </w:rPr>
        <w:t xml:space="preserve"> </w:t>
      </w:r>
      <w:r w:rsidR="0089739F">
        <w:rPr>
          <w:bCs/>
          <w:sz w:val="36"/>
          <w:szCs w:val="40"/>
        </w:rPr>
        <w:t>S</w:t>
      </w:r>
      <w:r w:rsidR="00731CD6" w:rsidRPr="00891CC9">
        <w:rPr>
          <w:bCs/>
          <w:sz w:val="36"/>
          <w:szCs w:val="40"/>
        </w:rPr>
        <w:t xml:space="preserve">chool to serve </w:t>
      </w:r>
      <w:r w:rsidR="0089739F">
        <w:rPr>
          <w:bCs/>
          <w:sz w:val="36"/>
          <w:szCs w:val="40"/>
        </w:rPr>
        <w:t xml:space="preserve">the </w:t>
      </w:r>
      <w:r w:rsidR="00731CD6" w:rsidRPr="00891CC9">
        <w:rPr>
          <w:bCs/>
          <w:sz w:val="36"/>
          <w:szCs w:val="40"/>
        </w:rPr>
        <w:t>new housing</w:t>
      </w:r>
      <w:r w:rsidR="0089739F">
        <w:rPr>
          <w:bCs/>
          <w:sz w:val="36"/>
          <w:szCs w:val="40"/>
        </w:rPr>
        <w:t xml:space="preserve"> development</w:t>
      </w:r>
      <w:r w:rsidR="00731CD6" w:rsidRPr="00891CC9">
        <w:rPr>
          <w:bCs/>
          <w:sz w:val="36"/>
          <w:szCs w:val="40"/>
        </w:rPr>
        <w:t xml:space="preserve"> at:</w:t>
      </w:r>
    </w:p>
    <w:p w14:paraId="54FDF9FC" w14:textId="1CA2505A" w:rsidR="00731CD6" w:rsidRDefault="005162E7" w:rsidP="00731CD6">
      <w:pPr>
        <w:pStyle w:val="Default"/>
        <w:rPr>
          <w:b/>
          <w:bCs/>
          <w:sz w:val="40"/>
          <w:szCs w:val="40"/>
        </w:rPr>
      </w:pPr>
      <w:r w:rsidRPr="005162E7">
        <w:rPr>
          <w:b/>
          <w:bCs/>
          <w:noProof/>
          <w:sz w:val="40"/>
          <w:szCs w:val="40"/>
        </w:rPr>
        <mc:AlternateContent>
          <mc:Choice Requires="wps">
            <w:drawing>
              <wp:anchor distT="45720" distB="45720" distL="114300" distR="114300" simplePos="0" relativeHeight="251659264" behindDoc="0" locked="0" layoutInCell="1" allowOverlap="1" wp14:anchorId="60C6AAC4" wp14:editId="35A8D57E">
                <wp:simplePos x="0" y="0"/>
                <wp:positionH relativeFrom="column">
                  <wp:posOffset>207645</wp:posOffset>
                </wp:positionH>
                <wp:positionV relativeFrom="paragraph">
                  <wp:posOffset>149225</wp:posOffset>
                </wp:positionV>
                <wp:extent cx="5324475" cy="15621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562100"/>
                        </a:xfrm>
                        <a:prstGeom prst="rect">
                          <a:avLst/>
                        </a:prstGeom>
                        <a:solidFill>
                          <a:srgbClr val="FFFFFF"/>
                        </a:solidFill>
                        <a:ln w="9525">
                          <a:solidFill>
                            <a:srgbClr val="000000"/>
                          </a:solidFill>
                          <a:miter lim="800000"/>
                          <a:headEnd/>
                          <a:tailEnd/>
                        </a:ln>
                      </wps:spPr>
                      <wps:txbx>
                        <w:txbxContent>
                          <w:p w14:paraId="264AF684" w14:textId="19EC624B" w:rsidR="00512058" w:rsidRDefault="00512058" w:rsidP="00B014E9">
                            <w:pPr>
                              <w:pStyle w:val="Default"/>
                              <w:jc w:val="center"/>
                              <w:rPr>
                                <w:b/>
                                <w:bCs/>
                                <w:sz w:val="40"/>
                                <w:szCs w:val="40"/>
                              </w:rPr>
                            </w:pPr>
                            <w:proofErr w:type="spellStart"/>
                            <w:r w:rsidRPr="00B014E9">
                              <w:rPr>
                                <w:b/>
                                <w:bCs/>
                                <w:sz w:val="40"/>
                                <w:szCs w:val="40"/>
                              </w:rPr>
                              <w:t>Rempstone</w:t>
                            </w:r>
                            <w:proofErr w:type="spellEnd"/>
                            <w:r w:rsidRPr="00B014E9">
                              <w:rPr>
                                <w:b/>
                                <w:bCs/>
                                <w:sz w:val="40"/>
                                <w:szCs w:val="40"/>
                              </w:rPr>
                              <w:t xml:space="preserve"> Road</w:t>
                            </w:r>
                          </w:p>
                          <w:p w14:paraId="24DFFDEC" w14:textId="77777777" w:rsidR="00512058" w:rsidRPr="00731CD6" w:rsidRDefault="00512058" w:rsidP="00D8029C">
                            <w:pPr>
                              <w:pStyle w:val="Default"/>
                              <w:jc w:val="center"/>
                              <w:rPr>
                                <w:b/>
                                <w:bCs/>
                                <w:sz w:val="40"/>
                                <w:szCs w:val="40"/>
                              </w:rPr>
                            </w:pPr>
                            <w:r>
                              <w:rPr>
                                <w:b/>
                                <w:bCs/>
                                <w:sz w:val="40"/>
                                <w:szCs w:val="40"/>
                              </w:rPr>
                              <w:t xml:space="preserve">East Leake </w:t>
                            </w:r>
                          </w:p>
                          <w:p w14:paraId="401D03A7" w14:textId="77777777" w:rsidR="00512058" w:rsidRPr="00731CD6" w:rsidRDefault="00512058" w:rsidP="00D8029C">
                            <w:pPr>
                              <w:pStyle w:val="Default"/>
                              <w:jc w:val="center"/>
                              <w:rPr>
                                <w:b/>
                                <w:bCs/>
                                <w:sz w:val="40"/>
                                <w:szCs w:val="40"/>
                              </w:rPr>
                            </w:pPr>
                            <w:r>
                              <w:rPr>
                                <w:b/>
                                <w:bCs/>
                                <w:sz w:val="40"/>
                                <w:szCs w:val="40"/>
                              </w:rPr>
                              <w:t>Nottinghamshire</w:t>
                            </w:r>
                          </w:p>
                          <w:p w14:paraId="3421EAFF" w14:textId="2292C9C6" w:rsidR="00512058" w:rsidRPr="00731CD6" w:rsidRDefault="00512058" w:rsidP="00D8029C">
                            <w:pPr>
                              <w:pStyle w:val="Default"/>
                              <w:jc w:val="center"/>
                              <w:rPr>
                                <w:b/>
                                <w:bCs/>
                                <w:sz w:val="40"/>
                                <w:szCs w:val="40"/>
                              </w:rPr>
                            </w:pPr>
                            <w:r>
                              <w:rPr>
                                <w:b/>
                                <w:bCs/>
                                <w:sz w:val="40"/>
                                <w:szCs w:val="40"/>
                              </w:rPr>
                              <w:t>LE12 6WJ</w:t>
                            </w:r>
                          </w:p>
                          <w:p w14:paraId="3686C979" w14:textId="10D768BB" w:rsidR="00512058" w:rsidRDefault="0051205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6AAC4" id="_x0000_t202" coordsize="21600,21600" o:spt="202" path="m,l,21600r21600,l21600,xe">
                <v:stroke joinstyle="miter"/>
                <v:path gradientshapeok="t" o:connecttype="rect"/>
              </v:shapetype>
              <v:shape id="Text Box 2" o:spid="_x0000_s1026" type="#_x0000_t202" style="position:absolute;margin-left:16.35pt;margin-top:11.75pt;width:419.25pt;height:12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8wNJQIAAEcEAAAOAAAAZHJzL2Uyb0RvYy54bWysU9uO2yAQfa/Uf0C8N7402YsVZ7XNNlWl&#10;7UXa7QdgjGNUYCiQ2OnX74CzabRtX6rygBhmOMycM7O8GbUie+G8BFPTYpZTIgyHVpptTb89bt5c&#10;UeIDMy1TYERND8LTm9XrV8vBVqKEHlQrHEEQ46vB1rQPwVZZ5nkvNPMzsMKgswOnWUDTbbPWsQHR&#10;tcrKPL/IBnCtdcCF93h7NznpKuF3neDhS9d5EYiqKeYW0u7S3sQ9Wy1ZtXXM9pIf02D/kIVm0uCn&#10;J6g7FhjZOfkblJbcgYcuzDjoDLpOcpFqwGqK/EU1Dz2zItWC5Hh7osn/P1j+ef/VEdnWtCwuKTFM&#10;o0iPYgzkHYykjPwM1lcY9mAxMIx4jTqnWr29B/7dEwPrnpmtuHUOhl6wFvMr4svs7OmE4yNIM3yC&#10;Fr9huwAJaOycjuQhHQTRUafDSZuYCsfLxdtyPr9cUMLRVywuyiJP6mWsen5unQ8fBGgSDzV1KH6C&#10;Z/t7H2I6rHoOib95ULLdSKWS4bbNWjmyZ9gom7RSBS/ClCFDTa8X5WJi4K8QeVp/gtAyYMcrqWt6&#10;dQpiVeTtvWlTPwYm1XTGlJU5Ehm5m1gMYzMehWmgPSClDqbOxknEQw/uJyUDdnVN/Y8dc4IS9dGg&#10;LNfFfB7HIBnzxWWJhjv3NOceZjhC1TRQMh3XIY1OJMzALcrXyURs1HnK5Jgrdmvi+zhZcRzO7RT1&#10;a/5XTwAAAP//AwBQSwMEFAAGAAgAAAAhAJ4ct4XgAAAACQEAAA8AAABkcnMvZG93bnJldi54bWxM&#10;j8FOwzAQRO9I/IO1SFwQdZrQJA1xKoQEojcoCK5u7CYR9jrYbhr+nuUEx9kZzbytN7M1bNI+DA4F&#10;LBcJMI2tUwN2At5eH65LYCFKVNI41AK+dYBNc35Wy0q5E77oaRc7RiUYKimgj3GsOA9tr60MCzdq&#10;JO/gvJWRpO+48vJE5dbwNElybuWAtNDLUd/3uv3cHa2A8uZp+gjb7Pm9zQ9mHa+K6fHLC3F5Md/d&#10;Aot6jn9h+MUndGiIae+OqAIzArK0oKSANFsBI78slimwPR3y9Qp4U/P/HzQ/AAAA//8DAFBLAQIt&#10;ABQABgAIAAAAIQC2gziS/gAAAOEBAAATAAAAAAAAAAAAAAAAAAAAAABbQ29udGVudF9UeXBlc10u&#10;eG1sUEsBAi0AFAAGAAgAAAAhADj9If/WAAAAlAEAAAsAAAAAAAAAAAAAAAAALwEAAF9yZWxzLy5y&#10;ZWxzUEsBAi0AFAAGAAgAAAAhAIHjzA0lAgAARwQAAA4AAAAAAAAAAAAAAAAALgIAAGRycy9lMm9E&#10;b2MueG1sUEsBAi0AFAAGAAgAAAAhAJ4ct4XgAAAACQEAAA8AAAAAAAAAAAAAAAAAfwQAAGRycy9k&#10;b3ducmV2LnhtbFBLBQYAAAAABAAEAPMAAACMBQAAAAA=&#10;">
                <v:textbox>
                  <w:txbxContent>
                    <w:p w14:paraId="264AF684" w14:textId="19EC624B" w:rsidR="00512058" w:rsidRDefault="00512058" w:rsidP="00B014E9">
                      <w:pPr>
                        <w:pStyle w:val="Default"/>
                        <w:jc w:val="center"/>
                        <w:rPr>
                          <w:b/>
                          <w:bCs/>
                          <w:sz w:val="40"/>
                          <w:szCs w:val="40"/>
                        </w:rPr>
                      </w:pPr>
                      <w:proofErr w:type="spellStart"/>
                      <w:r w:rsidRPr="00B014E9">
                        <w:rPr>
                          <w:b/>
                          <w:bCs/>
                          <w:sz w:val="40"/>
                          <w:szCs w:val="40"/>
                        </w:rPr>
                        <w:t>Rempstone</w:t>
                      </w:r>
                      <w:proofErr w:type="spellEnd"/>
                      <w:r w:rsidRPr="00B014E9">
                        <w:rPr>
                          <w:b/>
                          <w:bCs/>
                          <w:sz w:val="40"/>
                          <w:szCs w:val="40"/>
                        </w:rPr>
                        <w:t xml:space="preserve"> Road</w:t>
                      </w:r>
                    </w:p>
                    <w:p w14:paraId="24DFFDEC" w14:textId="77777777" w:rsidR="00512058" w:rsidRPr="00731CD6" w:rsidRDefault="00512058" w:rsidP="00D8029C">
                      <w:pPr>
                        <w:pStyle w:val="Default"/>
                        <w:jc w:val="center"/>
                        <w:rPr>
                          <w:b/>
                          <w:bCs/>
                          <w:sz w:val="40"/>
                          <w:szCs w:val="40"/>
                        </w:rPr>
                      </w:pPr>
                      <w:r>
                        <w:rPr>
                          <w:b/>
                          <w:bCs/>
                          <w:sz w:val="40"/>
                          <w:szCs w:val="40"/>
                        </w:rPr>
                        <w:t xml:space="preserve">East Leake </w:t>
                      </w:r>
                    </w:p>
                    <w:p w14:paraId="401D03A7" w14:textId="77777777" w:rsidR="00512058" w:rsidRPr="00731CD6" w:rsidRDefault="00512058" w:rsidP="00D8029C">
                      <w:pPr>
                        <w:pStyle w:val="Default"/>
                        <w:jc w:val="center"/>
                        <w:rPr>
                          <w:b/>
                          <w:bCs/>
                          <w:sz w:val="40"/>
                          <w:szCs w:val="40"/>
                        </w:rPr>
                      </w:pPr>
                      <w:r>
                        <w:rPr>
                          <w:b/>
                          <w:bCs/>
                          <w:sz w:val="40"/>
                          <w:szCs w:val="40"/>
                        </w:rPr>
                        <w:t>Nottinghamshire</w:t>
                      </w:r>
                    </w:p>
                    <w:p w14:paraId="3421EAFF" w14:textId="2292C9C6" w:rsidR="00512058" w:rsidRPr="00731CD6" w:rsidRDefault="00512058" w:rsidP="00D8029C">
                      <w:pPr>
                        <w:pStyle w:val="Default"/>
                        <w:jc w:val="center"/>
                        <w:rPr>
                          <w:b/>
                          <w:bCs/>
                          <w:sz w:val="40"/>
                          <w:szCs w:val="40"/>
                        </w:rPr>
                      </w:pPr>
                      <w:r>
                        <w:rPr>
                          <w:b/>
                          <w:bCs/>
                          <w:sz w:val="40"/>
                          <w:szCs w:val="40"/>
                        </w:rPr>
                        <w:t>LE12 6WJ</w:t>
                      </w:r>
                    </w:p>
                    <w:p w14:paraId="3686C979" w14:textId="10D768BB" w:rsidR="00512058" w:rsidRDefault="00512058"/>
                  </w:txbxContent>
                </v:textbox>
                <w10:wrap type="square"/>
              </v:shape>
            </w:pict>
          </mc:Fallback>
        </mc:AlternateContent>
      </w:r>
    </w:p>
    <w:p w14:paraId="1C35A6C6" w14:textId="2ADDDE35" w:rsidR="005162E7" w:rsidRDefault="005162E7" w:rsidP="00731CD6">
      <w:pPr>
        <w:pStyle w:val="Default"/>
        <w:rPr>
          <w:b/>
          <w:bCs/>
          <w:sz w:val="40"/>
          <w:szCs w:val="40"/>
        </w:rPr>
      </w:pPr>
    </w:p>
    <w:p w14:paraId="61E60252" w14:textId="77777777" w:rsidR="005162E7" w:rsidRPr="00731CD6" w:rsidRDefault="005162E7" w:rsidP="00731CD6">
      <w:pPr>
        <w:pStyle w:val="Default"/>
        <w:rPr>
          <w:b/>
          <w:bCs/>
          <w:sz w:val="40"/>
          <w:szCs w:val="40"/>
        </w:rPr>
      </w:pPr>
    </w:p>
    <w:p w14:paraId="06E28A78" w14:textId="77777777" w:rsidR="00731CD6" w:rsidRPr="00731CD6" w:rsidRDefault="00731CD6" w:rsidP="00731CD6">
      <w:pPr>
        <w:pStyle w:val="Default"/>
        <w:rPr>
          <w:b/>
          <w:bCs/>
          <w:sz w:val="40"/>
          <w:szCs w:val="40"/>
        </w:rPr>
      </w:pPr>
    </w:p>
    <w:p w14:paraId="4D854244" w14:textId="77777777" w:rsidR="005162E7" w:rsidRDefault="005162E7" w:rsidP="00731CD6">
      <w:pPr>
        <w:pStyle w:val="Default"/>
        <w:rPr>
          <w:bCs/>
          <w:color w:val="auto"/>
          <w:sz w:val="36"/>
          <w:szCs w:val="40"/>
        </w:rPr>
      </w:pPr>
    </w:p>
    <w:p w14:paraId="5BFAF2CC" w14:textId="77777777" w:rsidR="005162E7" w:rsidRDefault="005162E7" w:rsidP="00731CD6">
      <w:pPr>
        <w:pStyle w:val="Default"/>
        <w:rPr>
          <w:bCs/>
          <w:color w:val="auto"/>
          <w:sz w:val="36"/>
          <w:szCs w:val="40"/>
        </w:rPr>
      </w:pPr>
    </w:p>
    <w:p w14:paraId="75C4C5DF" w14:textId="77777777" w:rsidR="005162E7" w:rsidRDefault="005162E7" w:rsidP="00731CD6">
      <w:pPr>
        <w:pStyle w:val="Default"/>
        <w:rPr>
          <w:bCs/>
          <w:color w:val="auto"/>
          <w:sz w:val="36"/>
          <w:szCs w:val="40"/>
        </w:rPr>
      </w:pPr>
    </w:p>
    <w:p w14:paraId="727D7FBA" w14:textId="05248593" w:rsidR="00731CD6" w:rsidRPr="00CA6AD0" w:rsidRDefault="00D03F94" w:rsidP="00E8154C">
      <w:pPr>
        <w:pStyle w:val="Default"/>
        <w:jc w:val="center"/>
        <w:rPr>
          <w:b/>
          <w:bCs/>
          <w:color w:val="auto"/>
          <w:sz w:val="40"/>
          <w:szCs w:val="40"/>
        </w:rPr>
      </w:pPr>
      <w:r w:rsidRPr="0089739F">
        <w:rPr>
          <w:bCs/>
          <w:color w:val="auto"/>
          <w:sz w:val="40"/>
          <w:szCs w:val="40"/>
        </w:rPr>
        <w:t xml:space="preserve">School </w:t>
      </w:r>
      <w:r w:rsidRPr="00CA6AD0">
        <w:rPr>
          <w:bCs/>
          <w:color w:val="auto"/>
          <w:sz w:val="40"/>
          <w:szCs w:val="40"/>
        </w:rPr>
        <w:t>t</w:t>
      </w:r>
      <w:r w:rsidR="00B47607" w:rsidRPr="00CA6AD0">
        <w:rPr>
          <w:bCs/>
          <w:color w:val="auto"/>
          <w:sz w:val="40"/>
          <w:szCs w:val="40"/>
        </w:rPr>
        <w:t>o open in</w:t>
      </w:r>
      <w:r w:rsidR="00B47607" w:rsidRPr="00CA6AD0">
        <w:rPr>
          <w:b/>
          <w:bCs/>
          <w:color w:val="auto"/>
          <w:sz w:val="40"/>
          <w:szCs w:val="40"/>
        </w:rPr>
        <w:t xml:space="preserve"> September</w:t>
      </w:r>
      <w:r w:rsidR="00D50804" w:rsidRPr="00CA6AD0">
        <w:rPr>
          <w:b/>
          <w:bCs/>
          <w:color w:val="auto"/>
          <w:sz w:val="40"/>
          <w:szCs w:val="40"/>
        </w:rPr>
        <w:t xml:space="preserve"> 202</w:t>
      </w:r>
      <w:r w:rsidR="004843F0" w:rsidRPr="00CA6AD0">
        <w:rPr>
          <w:b/>
          <w:bCs/>
          <w:color w:val="auto"/>
          <w:sz w:val="40"/>
          <w:szCs w:val="40"/>
        </w:rPr>
        <w:t>2</w:t>
      </w:r>
    </w:p>
    <w:p w14:paraId="4A59A53D" w14:textId="77777777" w:rsidR="00731CD6" w:rsidRPr="00731CD6" w:rsidRDefault="00731CD6" w:rsidP="00731CD6">
      <w:pPr>
        <w:pStyle w:val="Default"/>
        <w:rPr>
          <w:sz w:val="40"/>
          <w:szCs w:val="40"/>
        </w:rPr>
      </w:pPr>
    </w:p>
    <w:p w14:paraId="0F3E5875" w14:textId="05BD3920" w:rsidR="00555064" w:rsidRPr="00CA6AD0" w:rsidRDefault="00731CD6" w:rsidP="00D03F94">
      <w:pPr>
        <w:pStyle w:val="Default"/>
        <w:jc w:val="center"/>
        <w:rPr>
          <w:b/>
          <w:bCs/>
          <w:color w:val="auto"/>
          <w:sz w:val="40"/>
          <w:szCs w:val="40"/>
        </w:rPr>
      </w:pPr>
      <w:r w:rsidRPr="00731CD6">
        <w:rPr>
          <w:b/>
          <w:bCs/>
          <w:sz w:val="40"/>
          <w:szCs w:val="40"/>
        </w:rPr>
        <w:t xml:space="preserve">Closing </w:t>
      </w:r>
      <w:r w:rsidRPr="00CA6AD0">
        <w:rPr>
          <w:b/>
          <w:bCs/>
          <w:color w:val="auto"/>
          <w:sz w:val="40"/>
          <w:szCs w:val="40"/>
        </w:rPr>
        <w:t xml:space="preserve">date </w:t>
      </w:r>
      <w:r w:rsidRPr="00CA6AD0">
        <w:rPr>
          <w:bCs/>
          <w:color w:val="auto"/>
          <w:sz w:val="40"/>
          <w:szCs w:val="40"/>
        </w:rPr>
        <w:t>for submission o</w:t>
      </w:r>
      <w:r w:rsidR="00B47607" w:rsidRPr="00CA6AD0">
        <w:rPr>
          <w:bCs/>
          <w:color w:val="auto"/>
          <w:sz w:val="40"/>
          <w:szCs w:val="40"/>
        </w:rPr>
        <w:t>f bids is</w:t>
      </w:r>
      <w:r w:rsidR="00B47607" w:rsidRPr="00CA6AD0">
        <w:rPr>
          <w:b/>
          <w:bCs/>
          <w:color w:val="auto"/>
          <w:sz w:val="40"/>
          <w:szCs w:val="40"/>
        </w:rPr>
        <w:t xml:space="preserve"> 5pm</w:t>
      </w:r>
      <w:r w:rsidR="00555064" w:rsidRPr="00CA6AD0">
        <w:rPr>
          <w:b/>
          <w:bCs/>
          <w:color w:val="auto"/>
          <w:sz w:val="40"/>
          <w:szCs w:val="40"/>
        </w:rPr>
        <w:t xml:space="preserve"> on</w:t>
      </w:r>
    </w:p>
    <w:p w14:paraId="5EF81F44" w14:textId="0A193446" w:rsidR="00731CD6" w:rsidRPr="00CA6AD0" w:rsidRDefault="0089739F" w:rsidP="00D03F94">
      <w:pPr>
        <w:pStyle w:val="Default"/>
        <w:jc w:val="center"/>
        <w:rPr>
          <w:b/>
          <w:bCs/>
          <w:color w:val="auto"/>
          <w:sz w:val="40"/>
          <w:szCs w:val="40"/>
        </w:rPr>
      </w:pPr>
      <w:r w:rsidRPr="00CA6AD0">
        <w:rPr>
          <w:b/>
          <w:bCs/>
          <w:color w:val="auto"/>
          <w:sz w:val="40"/>
          <w:szCs w:val="40"/>
        </w:rPr>
        <w:t xml:space="preserve"> </w:t>
      </w:r>
      <w:r w:rsidR="00651281" w:rsidRPr="00CA6AD0">
        <w:rPr>
          <w:b/>
          <w:bCs/>
          <w:color w:val="auto"/>
          <w:sz w:val="40"/>
          <w:szCs w:val="40"/>
        </w:rPr>
        <w:t xml:space="preserve"> 23</w:t>
      </w:r>
      <w:r w:rsidR="00651281" w:rsidRPr="00CA6AD0">
        <w:rPr>
          <w:b/>
          <w:bCs/>
          <w:color w:val="auto"/>
          <w:sz w:val="40"/>
          <w:szCs w:val="40"/>
          <w:vertAlign w:val="superscript"/>
        </w:rPr>
        <w:t>rd</w:t>
      </w:r>
      <w:r w:rsidR="00651281" w:rsidRPr="00CA6AD0">
        <w:rPr>
          <w:b/>
          <w:bCs/>
          <w:color w:val="auto"/>
          <w:sz w:val="40"/>
          <w:szCs w:val="40"/>
        </w:rPr>
        <w:t xml:space="preserve"> November </w:t>
      </w:r>
      <w:r w:rsidRPr="00CA6AD0">
        <w:rPr>
          <w:b/>
          <w:bCs/>
          <w:color w:val="auto"/>
          <w:sz w:val="40"/>
          <w:szCs w:val="40"/>
        </w:rPr>
        <w:t>20</w:t>
      </w:r>
      <w:r w:rsidR="00D8029C" w:rsidRPr="00CA6AD0">
        <w:rPr>
          <w:b/>
          <w:bCs/>
          <w:color w:val="auto"/>
          <w:sz w:val="40"/>
          <w:szCs w:val="40"/>
        </w:rPr>
        <w:t>20</w:t>
      </w:r>
    </w:p>
    <w:p w14:paraId="3EB83EC8" w14:textId="77777777" w:rsidR="00731CD6" w:rsidRPr="00731CD6" w:rsidRDefault="00731CD6" w:rsidP="00731CD6">
      <w:pPr>
        <w:pStyle w:val="Default"/>
        <w:rPr>
          <w:b/>
          <w:bCs/>
          <w:sz w:val="40"/>
          <w:szCs w:val="40"/>
        </w:rPr>
      </w:pPr>
    </w:p>
    <w:p w14:paraId="21C80E5C" w14:textId="4BD5E313" w:rsidR="00731CD6" w:rsidRPr="00891CC9" w:rsidRDefault="00731CD6" w:rsidP="00891CC9">
      <w:pPr>
        <w:spacing w:after="11"/>
        <w:ind w:left="0" w:right="-2"/>
        <w:jc w:val="center"/>
        <w:rPr>
          <w:b/>
          <w:sz w:val="32"/>
          <w:szCs w:val="24"/>
        </w:rPr>
      </w:pPr>
      <w:r w:rsidRPr="00891CC9">
        <w:rPr>
          <w:b/>
          <w:bCs/>
          <w:color w:val="auto"/>
          <w:sz w:val="28"/>
        </w:rPr>
        <w:t xml:space="preserve">NB: It is the </w:t>
      </w:r>
      <w:r w:rsidR="00F13FA3" w:rsidRPr="00891CC9">
        <w:rPr>
          <w:b/>
          <w:bCs/>
          <w:color w:val="auto"/>
          <w:sz w:val="28"/>
        </w:rPr>
        <w:t xml:space="preserve">potential </w:t>
      </w:r>
      <w:r w:rsidRPr="00891CC9">
        <w:rPr>
          <w:b/>
          <w:bCs/>
          <w:color w:val="auto"/>
          <w:sz w:val="28"/>
        </w:rPr>
        <w:t xml:space="preserve">sponsor’s responsibility to check online regularly for any additional </w:t>
      </w:r>
      <w:r w:rsidR="0053244D" w:rsidRPr="00891CC9">
        <w:rPr>
          <w:b/>
          <w:bCs/>
          <w:color w:val="auto"/>
          <w:sz w:val="28"/>
        </w:rPr>
        <w:t>in</w:t>
      </w:r>
      <w:r w:rsidRPr="00891CC9">
        <w:rPr>
          <w:b/>
          <w:bCs/>
          <w:color w:val="auto"/>
          <w:sz w:val="28"/>
        </w:rPr>
        <w:t>formation</w:t>
      </w:r>
    </w:p>
    <w:p w14:paraId="12DB9F1D" w14:textId="77777777" w:rsidR="00731CD6" w:rsidRDefault="00731CD6" w:rsidP="008A061F">
      <w:pPr>
        <w:spacing w:after="11"/>
        <w:ind w:left="0" w:right="-2"/>
        <w:jc w:val="center"/>
        <w:rPr>
          <w:b/>
          <w:sz w:val="24"/>
          <w:szCs w:val="24"/>
        </w:rPr>
      </w:pPr>
    </w:p>
    <w:p w14:paraId="75DAE79D" w14:textId="77777777" w:rsidR="00731CD6" w:rsidRDefault="00731CD6" w:rsidP="008A061F">
      <w:pPr>
        <w:spacing w:after="11"/>
        <w:ind w:left="0" w:right="-2"/>
        <w:jc w:val="center"/>
        <w:rPr>
          <w:b/>
          <w:sz w:val="24"/>
          <w:szCs w:val="24"/>
        </w:rPr>
      </w:pPr>
    </w:p>
    <w:p w14:paraId="271E80DE" w14:textId="69AC4B0C" w:rsidR="003D020D" w:rsidRPr="008A061F" w:rsidRDefault="00D04734" w:rsidP="008A061F">
      <w:pPr>
        <w:spacing w:after="11"/>
        <w:ind w:left="0" w:right="-2"/>
        <w:jc w:val="center"/>
      </w:pPr>
      <w:r w:rsidRPr="008A061F">
        <w:rPr>
          <w:b/>
          <w:sz w:val="24"/>
          <w:szCs w:val="24"/>
        </w:rPr>
        <w:lastRenderedPageBreak/>
        <w:t xml:space="preserve"> </w:t>
      </w:r>
      <w:r w:rsidRPr="008A061F">
        <w:rPr>
          <w:sz w:val="24"/>
          <w:szCs w:val="24"/>
        </w:rPr>
        <w:t xml:space="preserve"> </w:t>
      </w:r>
    </w:p>
    <w:p w14:paraId="584282D6" w14:textId="4AE06011" w:rsidR="003D020D" w:rsidRPr="008A061F" w:rsidRDefault="0024776F" w:rsidP="008A061F">
      <w:pPr>
        <w:pStyle w:val="Heading1"/>
        <w:ind w:left="0" w:right="-2" w:firstLine="0"/>
        <w:rPr>
          <w:sz w:val="24"/>
          <w:szCs w:val="24"/>
        </w:rPr>
      </w:pPr>
      <w:r>
        <w:rPr>
          <w:sz w:val="24"/>
          <w:szCs w:val="24"/>
        </w:rPr>
        <w:t>INTRODUCTION</w:t>
      </w:r>
    </w:p>
    <w:p w14:paraId="0AA242CF" w14:textId="77777777" w:rsidR="003D020D" w:rsidRPr="008A061F" w:rsidRDefault="00D04734" w:rsidP="00250ABB">
      <w:pPr>
        <w:spacing w:after="0"/>
        <w:ind w:left="0" w:right="-2" w:firstLine="0"/>
      </w:pPr>
      <w:r w:rsidRPr="008A061F">
        <w:rPr>
          <w:b/>
          <w:sz w:val="24"/>
          <w:szCs w:val="24"/>
        </w:rPr>
        <w:t xml:space="preserve"> </w:t>
      </w:r>
    </w:p>
    <w:p w14:paraId="0DE9A45E" w14:textId="271EF910" w:rsidR="003D020D" w:rsidRPr="00C97549" w:rsidRDefault="00D04734" w:rsidP="00250ABB">
      <w:pPr>
        <w:spacing w:after="0"/>
        <w:ind w:left="0" w:right="-2"/>
        <w:rPr>
          <w:color w:val="auto"/>
          <w:sz w:val="24"/>
          <w:szCs w:val="24"/>
        </w:rPr>
      </w:pPr>
      <w:r w:rsidRPr="008A061F">
        <w:rPr>
          <w:sz w:val="24"/>
          <w:szCs w:val="24"/>
        </w:rPr>
        <w:t>Nottin</w:t>
      </w:r>
      <w:r w:rsidR="0035638F">
        <w:rPr>
          <w:sz w:val="24"/>
          <w:szCs w:val="24"/>
        </w:rPr>
        <w:t xml:space="preserve">ghamshire County Council (NCC), </w:t>
      </w:r>
      <w:r w:rsidRPr="008A061F">
        <w:rPr>
          <w:sz w:val="24"/>
          <w:szCs w:val="24"/>
        </w:rPr>
        <w:t xml:space="preserve">as the Strategic Commissioner of Education Provision in the County, is responsible for ensuring there are </w:t>
      </w:r>
      <w:r w:rsidR="007A258F" w:rsidRPr="008A061F">
        <w:rPr>
          <w:sz w:val="24"/>
          <w:szCs w:val="24"/>
        </w:rPr>
        <w:t>enough</w:t>
      </w:r>
      <w:r w:rsidRPr="008A061F">
        <w:rPr>
          <w:sz w:val="24"/>
          <w:szCs w:val="24"/>
        </w:rPr>
        <w:t xml:space="preserve"> </w:t>
      </w:r>
      <w:r w:rsidR="007A258F" w:rsidRPr="008A061F">
        <w:rPr>
          <w:sz w:val="24"/>
          <w:szCs w:val="24"/>
        </w:rPr>
        <w:t>high-quality</w:t>
      </w:r>
      <w:r w:rsidRPr="008A061F">
        <w:rPr>
          <w:sz w:val="24"/>
          <w:szCs w:val="24"/>
        </w:rPr>
        <w:t xml:space="preserve"> places for all learners, while at the same time fulfilling the Local Authority’s other responsibilities to raise education standards and </w:t>
      </w:r>
      <w:r w:rsidR="00250ABB" w:rsidRPr="00C97549">
        <w:rPr>
          <w:color w:val="auto"/>
          <w:sz w:val="24"/>
          <w:szCs w:val="24"/>
        </w:rPr>
        <w:t xml:space="preserve">to </w:t>
      </w:r>
      <w:r w:rsidRPr="00C97549">
        <w:rPr>
          <w:color w:val="auto"/>
          <w:sz w:val="24"/>
          <w:szCs w:val="24"/>
        </w:rPr>
        <w:t xml:space="preserve">be the champion of children and their families in securing good quality education.  </w:t>
      </w:r>
    </w:p>
    <w:p w14:paraId="57536138" w14:textId="77777777" w:rsidR="003D020D" w:rsidRPr="00C97549" w:rsidRDefault="00D04734" w:rsidP="00250ABB">
      <w:pPr>
        <w:spacing w:after="0"/>
        <w:ind w:left="0" w:right="-2" w:firstLine="0"/>
        <w:rPr>
          <w:color w:val="auto"/>
          <w:sz w:val="24"/>
          <w:szCs w:val="24"/>
        </w:rPr>
      </w:pPr>
      <w:r w:rsidRPr="00C97549">
        <w:rPr>
          <w:color w:val="auto"/>
          <w:sz w:val="24"/>
          <w:szCs w:val="24"/>
        </w:rPr>
        <w:t xml:space="preserve"> </w:t>
      </w:r>
    </w:p>
    <w:p w14:paraId="34C58E97" w14:textId="77777777" w:rsidR="003D020D" w:rsidRPr="00C97549" w:rsidRDefault="00D04734" w:rsidP="00250ABB">
      <w:pPr>
        <w:spacing w:after="0"/>
        <w:ind w:left="0" w:right="-2"/>
        <w:rPr>
          <w:color w:val="auto"/>
          <w:sz w:val="24"/>
          <w:szCs w:val="24"/>
        </w:rPr>
      </w:pPr>
      <w:r w:rsidRPr="00C97549">
        <w:rPr>
          <w:color w:val="auto"/>
          <w:sz w:val="24"/>
          <w:szCs w:val="24"/>
        </w:rPr>
        <w:t xml:space="preserve">The Local Authority has been working closely with its partner Planning Authorities to identify where significant housing development will require new school place provision.  </w:t>
      </w:r>
    </w:p>
    <w:p w14:paraId="19FC0A41" w14:textId="77777777" w:rsidR="003D020D" w:rsidRPr="00C97549" w:rsidRDefault="003D020D" w:rsidP="00250ABB">
      <w:pPr>
        <w:spacing w:after="0"/>
        <w:ind w:left="0" w:right="-2" w:firstLine="0"/>
        <w:rPr>
          <w:color w:val="auto"/>
          <w:sz w:val="24"/>
          <w:szCs w:val="24"/>
        </w:rPr>
      </w:pPr>
    </w:p>
    <w:p w14:paraId="75221974" w14:textId="612BE978" w:rsidR="003D020D" w:rsidRPr="00C97549" w:rsidRDefault="00D04734" w:rsidP="00250ABB">
      <w:pPr>
        <w:spacing w:after="0"/>
        <w:ind w:left="0" w:right="-2"/>
        <w:rPr>
          <w:color w:val="auto"/>
          <w:sz w:val="24"/>
          <w:szCs w:val="24"/>
        </w:rPr>
      </w:pPr>
      <w:r w:rsidRPr="00C97549">
        <w:rPr>
          <w:color w:val="auto"/>
          <w:sz w:val="24"/>
          <w:szCs w:val="24"/>
        </w:rPr>
        <w:t xml:space="preserve">The opening of new schools will be the subject of discussion with the appointed Free School </w:t>
      </w:r>
      <w:r w:rsidR="002F50C0" w:rsidRPr="00C97549">
        <w:rPr>
          <w:color w:val="auto"/>
          <w:sz w:val="24"/>
          <w:szCs w:val="24"/>
        </w:rPr>
        <w:t>s</w:t>
      </w:r>
      <w:r w:rsidRPr="00C97549">
        <w:rPr>
          <w:color w:val="auto"/>
          <w:sz w:val="24"/>
          <w:szCs w:val="24"/>
        </w:rPr>
        <w:t>ponsor to ensure they are timed to meet demand for places</w:t>
      </w:r>
      <w:r w:rsidR="00250ABB" w:rsidRPr="00C97549">
        <w:rPr>
          <w:color w:val="auto"/>
          <w:sz w:val="24"/>
          <w:szCs w:val="24"/>
        </w:rPr>
        <w:t xml:space="preserve"> arising</w:t>
      </w:r>
      <w:r w:rsidRPr="00C97549">
        <w:rPr>
          <w:color w:val="auto"/>
          <w:sz w:val="24"/>
          <w:szCs w:val="24"/>
        </w:rPr>
        <w:t xml:space="preserve"> from the new housing. </w:t>
      </w:r>
    </w:p>
    <w:p w14:paraId="38378009" w14:textId="77777777" w:rsidR="003E59A5" w:rsidRPr="008A061F" w:rsidRDefault="003E59A5" w:rsidP="00250ABB">
      <w:pPr>
        <w:spacing w:after="0"/>
        <w:ind w:left="0" w:right="-2"/>
        <w:rPr>
          <w:sz w:val="24"/>
          <w:szCs w:val="24"/>
        </w:rPr>
      </w:pPr>
    </w:p>
    <w:p w14:paraId="7F5A3B5E" w14:textId="4DC8F010" w:rsidR="003E59A5" w:rsidRPr="008A061F" w:rsidRDefault="00C97549" w:rsidP="00250ABB">
      <w:pPr>
        <w:spacing w:after="0"/>
        <w:ind w:left="0" w:right="-2"/>
        <w:rPr>
          <w:b/>
          <w:sz w:val="24"/>
          <w:szCs w:val="24"/>
        </w:rPr>
      </w:pPr>
      <w:r w:rsidRPr="008A061F">
        <w:rPr>
          <w:b/>
          <w:sz w:val="24"/>
          <w:szCs w:val="24"/>
        </w:rPr>
        <w:t xml:space="preserve"> </w:t>
      </w:r>
      <w:r w:rsidR="00CE2C75" w:rsidRPr="008A061F">
        <w:rPr>
          <w:b/>
          <w:sz w:val="24"/>
          <w:szCs w:val="24"/>
        </w:rPr>
        <w:t>‘</w:t>
      </w:r>
      <w:r w:rsidR="00CE2C75" w:rsidRPr="00EB2530">
        <w:rPr>
          <w:b/>
          <w:i/>
          <w:sz w:val="24"/>
          <w:szCs w:val="24"/>
        </w:rPr>
        <w:t>Your Nottinghamshire, Y</w:t>
      </w:r>
      <w:r w:rsidR="003E59A5" w:rsidRPr="00EB2530">
        <w:rPr>
          <w:b/>
          <w:i/>
          <w:sz w:val="24"/>
          <w:szCs w:val="24"/>
        </w:rPr>
        <w:t>our Future</w:t>
      </w:r>
      <w:r w:rsidR="00CE2C75" w:rsidRPr="00EB2530">
        <w:rPr>
          <w:b/>
          <w:i/>
          <w:sz w:val="24"/>
          <w:szCs w:val="24"/>
        </w:rPr>
        <w:t>’</w:t>
      </w:r>
      <w:r w:rsidR="0073248E" w:rsidRPr="008A061F">
        <w:rPr>
          <w:b/>
          <w:sz w:val="24"/>
          <w:szCs w:val="24"/>
        </w:rPr>
        <w:t xml:space="preserve"> - the Vision for Nottinghamshire</w:t>
      </w:r>
    </w:p>
    <w:p w14:paraId="43A48786" w14:textId="77777777" w:rsidR="00CE2C75" w:rsidRPr="008A061F" w:rsidRDefault="00CE2C75" w:rsidP="00250ABB">
      <w:pPr>
        <w:spacing w:after="0"/>
        <w:ind w:left="0" w:right="-2"/>
        <w:rPr>
          <w:sz w:val="24"/>
          <w:szCs w:val="24"/>
        </w:rPr>
      </w:pPr>
    </w:p>
    <w:p w14:paraId="19EFFB9F" w14:textId="77777777" w:rsidR="00BB4749" w:rsidRPr="008A061F" w:rsidRDefault="00BB4749" w:rsidP="00250ABB">
      <w:pPr>
        <w:spacing w:after="0"/>
        <w:ind w:left="0" w:right="-2"/>
        <w:rPr>
          <w:sz w:val="24"/>
          <w:szCs w:val="24"/>
        </w:rPr>
      </w:pPr>
      <w:r w:rsidRPr="008A061F">
        <w:rPr>
          <w:sz w:val="24"/>
          <w:szCs w:val="24"/>
        </w:rPr>
        <w:t>We want No</w:t>
      </w:r>
      <w:r w:rsidR="0073248E" w:rsidRPr="008A061F">
        <w:rPr>
          <w:sz w:val="24"/>
          <w:szCs w:val="24"/>
        </w:rPr>
        <w:t>ttinghamshire to stand out as -</w:t>
      </w:r>
    </w:p>
    <w:p w14:paraId="2694B15E" w14:textId="77777777" w:rsidR="00BB4749" w:rsidRPr="008A061F" w:rsidRDefault="00BB4749" w:rsidP="00250ABB">
      <w:pPr>
        <w:spacing w:after="0"/>
        <w:ind w:left="0" w:right="-2"/>
        <w:rPr>
          <w:sz w:val="24"/>
          <w:szCs w:val="24"/>
        </w:rPr>
      </w:pPr>
    </w:p>
    <w:p w14:paraId="31653C3D" w14:textId="77777777" w:rsidR="00BB4749" w:rsidRPr="008A061F" w:rsidRDefault="00BB4749" w:rsidP="00250ABB">
      <w:pPr>
        <w:spacing w:after="0"/>
        <w:ind w:left="1418" w:right="-2"/>
        <w:rPr>
          <w:sz w:val="24"/>
          <w:szCs w:val="24"/>
        </w:rPr>
      </w:pPr>
      <w:r w:rsidRPr="008A061F">
        <w:rPr>
          <w:sz w:val="24"/>
          <w:szCs w:val="24"/>
        </w:rPr>
        <w:t xml:space="preserve">• A great place to bring up your family </w:t>
      </w:r>
    </w:p>
    <w:p w14:paraId="13C4C8E1" w14:textId="77777777" w:rsidR="00BB4749" w:rsidRPr="008A061F" w:rsidRDefault="00BB4749" w:rsidP="00250ABB">
      <w:pPr>
        <w:spacing w:after="0"/>
        <w:ind w:left="1418" w:right="-2"/>
        <w:rPr>
          <w:sz w:val="24"/>
          <w:szCs w:val="24"/>
        </w:rPr>
      </w:pPr>
      <w:r w:rsidRPr="008A061F">
        <w:rPr>
          <w:sz w:val="24"/>
          <w:szCs w:val="24"/>
        </w:rPr>
        <w:t xml:space="preserve">• A great place to fulfil your ambition </w:t>
      </w:r>
    </w:p>
    <w:p w14:paraId="7F5B159C" w14:textId="77777777" w:rsidR="00BB4749" w:rsidRPr="008A061F" w:rsidRDefault="00BB4749" w:rsidP="00250ABB">
      <w:pPr>
        <w:spacing w:after="0"/>
        <w:ind w:left="1418" w:right="-2"/>
        <w:rPr>
          <w:sz w:val="24"/>
          <w:szCs w:val="24"/>
        </w:rPr>
      </w:pPr>
      <w:r w:rsidRPr="008A061F">
        <w:rPr>
          <w:sz w:val="24"/>
          <w:szCs w:val="24"/>
        </w:rPr>
        <w:t xml:space="preserve">• A great place to enjoy your later life </w:t>
      </w:r>
    </w:p>
    <w:p w14:paraId="6458F283" w14:textId="77777777" w:rsidR="00CE2C75" w:rsidRPr="008A061F" w:rsidRDefault="00BB4749" w:rsidP="00250ABB">
      <w:pPr>
        <w:spacing w:after="0"/>
        <w:ind w:left="1418" w:right="-2"/>
        <w:rPr>
          <w:sz w:val="24"/>
          <w:szCs w:val="24"/>
        </w:rPr>
      </w:pPr>
      <w:r w:rsidRPr="008A061F">
        <w:rPr>
          <w:sz w:val="24"/>
          <w:szCs w:val="24"/>
        </w:rPr>
        <w:t>• A great place to start and grow your business</w:t>
      </w:r>
    </w:p>
    <w:p w14:paraId="435C7AB5" w14:textId="77777777" w:rsidR="00C51B00" w:rsidRPr="008A061F" w:rsidRDefault="00C51B00" w:rsidP="00250ABB">
      <w:pPr>
        <w:spacing w:after="0"/>
        <w:ind w:left="1418" w:right="-2"/>
        <w:rPr>
          <w:sz w:val="24"/>
          <w:szCs w:val="24"/>
        </w:rPr>
      </w:pPr>
    </w:p>
    <w:p w14:paraId="0402AF14" w14:textId="6ABC8F4D" w:rsidR="008A061F" w:rsidRDefault="00FB1EA5" w:rsidP="00977705">
      <w:pPr>
        <w:spacing w:after="0"/>
        <w:ind w:left="0" w:right="-2"/>
        <w:rPr>
          <w:color w:val="FF0000"/>
          <w:sz w:val="24"/>
          <w:szCs w:val="24"/>
        </w:rPr>
      </w:pPr>
      <w:r w:rsidRPr="008A061F">
        <w:rPr>
          <w:sz w:val="24"/>
          <w:szCs w:val="24"/>
        </w:rPr>
        <w:t>The Local Authority has made twelve commitmen</w:t>
      </w:r>
      <w:r w:rsidR="00250ABB">
        <w:rPr>
          <w:sz w:val="24"/>
          <w:szCs w:val="24"/>
        </w:rPr>
        <w:t xml:space="preserve">ts to the people of the County </w:t>
      </w:r>
      <w:r w:rsidRPr="008A061F">
        <w:rPr>
          <w:sz w:val="24"/>
          <w:szCs w:val="24"/>
        </w:rPr>
        <w:t xml:space="preserve">and </w:t>
      </w:r>
      <w:r w:rsidR="00250ABB" w:rsidRPr="00C97549">
        <w:rPr>
          <w:color w:val="auto"/>
          <w:sz w:val="24"/>
          <w:szCs w:val="24"/>
        </w:rPr>
        <w:t xml:space="preserve">has </w:t>
      </w:r>
      <w:r w:rsidRPr="008A061F">
        <w:rPr>
          <w:sz w:val="24"/>
          <w:szCs w:val="24"/>
        </w:rPr>
        <w:t xml:space="preserve">set out its vision for the next five years.  The full statement can be </w:t>
      </w:r>
      <w:r w:rsidR="00977705">
        <w:rPr>
          <w:sz w:val="24"/>
          <w:szCs w:val="24"/>
        </w:rPr>
        <w:t xml:space="preserve">viewed </w:t>
      </w:r>
      <w:hyperlink r:id="rId9" w:tooltip="here" w:history="1">
        <w:r w:rsidR="00E8154C">
          <w:rPr>
            <w:rStyle w:val="Hyperlink"/>
            <w:sz w:val="24"/>
            <w:szCs w:val="24"/>
          </w:rPr>
          <w:t>here</w:t>
        </w:r>
      </w:hyperlink>
      <w:r w:rsidR="00E8154C">
        <w:rPr>
          <w:sz w:val="24"/>
          <w:szCs w:val="24"/>
        </w:rPr>
        <w:t xml:space="preserve">. </w:t>
      </w:r>
    </w:p>
    <w:p w14:paraId="32FDC7AD" w14:textId="77777777" w:rsidR="00977705" w:rsidRPr="00F13FA3" w:rsidRDefault="00977705" w:rsidP="00977705">
      <w:pPr>
        <w:spacing w:after="0"/>
        <w:ind w:left="0" w:right="-2"/>
        <w:rPr>
          <w:color w:val="FF0000"/>
          <w:sz w:val="24"/>
          <w:szCs w:val="24"/>
        </w:rPr>
      </w:pPr>
    </w:p>
    <w:p w14:paraId="4498DD45" w14:textId="1B9A6EBB" w:rsidR="003D020D" w:rsidRPr="00DF5E93" w:rsidRDefault="00D04734" w:rsidP="00250ABB">
      <w:pPr>
        <w:spacing w:after="0"/>
        <w:ind w:left="0" w:right="-2" w:firstLine="0"/>
        <w:rPr>
          <w:b/>
          <w:sz w:val="24"/>
          <w:szCs w:val="24"/>
        </w:rPr>
      </w:pPr>
      <w:r w:rsidRPr="00DF5E93">
        <w:rPr>
          <w:b/>
          <w:sz w:val="24"/>
          <w:szCs w:val="24"/>
        </w:rPr>
        <w:t xml:space="preserve">Education Vision </w:t>
      </w:r>
    </w:p>
    <w:p w14:paraId="376D7BDB" w14:textId="77777777" w:rsidR="003D020D" w:rsidRPr="008A061F" w:rsidRDefault="00D04734" w:rsidP="00250ABB">
      <w:pPr>
        <w:spacing w:after="0"/>
        <w:ind w:left="0" w:right="-2" w:firstLine="0"/>
        <w:rPr>
          <w:b/>
          <w:sz w:val="24"/>
          <w:szCs w:val="24"/>
        </w:rPr>
      </w:pPr>
      <w:r w:rsidRPr="008A061F">
        <w:rPr>
          <w:b/>
          <w:sz w:val="24"/>
          <w:szCs w:val="24"/>
        </w:rPr>
        <w:t xml:space="preserve"> </w:t>
      </w:r>
    </w:p>
    <w:p w14:paraId="7E354796" w14:textId="6112CA1B" w:rsidR="0060226B" w:rsidRPr="008A061F" w:rsidRDefault="00EB2530" w:rsidP="00F13FA3">
      <w:pPr>
        <w:spacing w:after="0"/>
        <w:ind w:left="0" w:right="-2" w:firstLine="0"/>
        <w:rPr>
          <w:sz w:val="24"/>
          <w:szCs w:val="24"/>
        </w:rPr>
      </w:pPr>
      <w:r w:rsidRPr="00EB2530">
        <w:rPr>
          <w:sz w:val="24"/>
          <w:szCs w:val="24"/>
        </w:rPr>
        <w:t>‘</w:t>
      </w:r>
      <w:r w:rsidRPr="00EB2530">
        <w:rPr>
          <w:i/>
          <w:sz w:val="24"/>
          <w:szCs w:val="24"/>
        </w:rPr>
        <w:t>Your Nottinghamshire, Your Future’</w:t>
      </w:r>
      <w:r w:rsidRPr="00EB2530">
        <w:rPr>
          <w:sz w:val="24"/>
          <w:szCs w:val="24"/>
        </w:rPr>
        <w:t xml:space="preserve"> </w:t>
      </w:r>
      <w:r>
        <w:rPr>
          <w:sz w:val="24"/>
          <w:szCs w:val="24"/>
        </w:rPr>
        <w:t xml:space="preserve">makes several direct references to </w:t>
      </w:r>
      <w:r w:rsidR="005E697B">
        <w:rPr>
          <w:sz w:val="24"/>
          <w:szCs w:val="24"/>
        </w:rPr>
        <w:t>our</w:t>
      </w:r>
      <w:r>
        <w:rPr>
          <w:sz w:val="24"/>
          <w:szCs w:val="24"/>
        </w:rPr>
        <w:t xml:space="preserve"> vision for education, as follows:</w:t>
      </w:r>
    </w:p>
    <w:p w14:paraId="5D084D30" w14:textId="77777777" w:rsidR="0060226B" w:rsidRPr="008A061F" w:rsidRDefault="0060226B" w:rsidP="00F13FA3">
      <w:pPr>
        <w:spacing w:after="0"/>
        <w:ind w:left="0" w:right="-2" w:firstLine="0"/>
        <w:rPr>
          <w:sz w:val="24"/>
          <w:szCs w:val="24"/>
        </w:rPr>
      </w:pPr>
    </w:p>
    <w:p w14:paraId="5BAF2205" w14:textId="7AD86F5C" w:rsidR="00B47607" w:rsidRPr="00977705" w:rsidRDefault="00977705" w:rsidP="00F13FA3">
      <w:pPr>
        <w:suppressAutoHyphens w:val="0"/>
        <w:autoSpaceDE w:val="0"/>
        <w:adjustRightInd w:val="0"/>
        <w:spacing w:after="0"/>
        <w:ind w:left="0" w:right="-2" w:firstLine="0"/>
        <w:textAlignment w:val="auto"/>
        <w:rPr>
          <w:rFonts w:eastAsia="Calibri"/>
          <w:i/>
          <w:color w:val="auto"/>
          <w:sz w:val="24"/>
          <w:szCs w:val="24"/>
          <w:lang w:eastAsia="en-US"/>
        </w:rPr>
      </w:pPr>
      <w:r w:rsidRPr="00977705">
        <w:rPr>
          <w:rFonts w:eastAsia="Calibri"/>
          <w:i/>
          <w:color w:val="auto"/>
          <w:sz w:val="24"/>
          <w:szCs w:val="24"/>
          <w:lang w:eastAsia="en-US"/>
        </w:rPr>
        <w:t>‘</w:t>
      </w:r>
      <w:r w:rsidR="0060226B" w:rsidRPr="00977705">
        <w:rPr>
          <w:rFonts w:eastAsia="Calibri"/>
          <w:i/>
          <w:color w:val="auto"/>
          <w:sz w:val="24"/>
          <w:szCs w:val="24"/>
          <w:lang w:eastAsia="en-US"/>
        </w:rPr>
        <w:t xml:space="preserve">We want all children to attend good schools, where they can enjoy their learning and achieve their potential, regardless of their background. We will work to ensure there are </w:t>
      </w:r>
      <w:r w:rsidR="00E55C2C" w:rsidRPr="00977705">
        <w:rPr>
          <w:rFonts w:eastAsia="Calibri"/>
          <w:i/>
          <w:color w:val="auto"/>
          <w:sz w:val="24"/>
          <w:szCs w:val="24"/>
          <w:lang w:eastAsia="en-US"/>
        </w:rPr>
        <w:t>enough</w:t>
      </w:r>
      <w:r w:rsidR="0060226B" w:rsidRPr="00977705">
        <w:rPr>
          <w:rFonts w:eastAsia="Calibri"/>
          <w:i/>
          <w:color w:val="auto"/>
          <w:sz w:val="24"/>
          <w:szCs w:val="24"/>
          <w:lang w:eastAsia="en-US"/>
        </w:rPr>
        <w:t xml:space="preserve"> school places so that parents have choice. We believe all local schools should be able to achieve at least a “good” standard, as judged by Ofsted, and we will work with our schools and academies to achieve this. Where schools are not hitting this target, we will stand up for parents and children by challenging the schools to improve quickly,</w:t>
      </w:r>
    </w:p>
    <w:p w14:paraId="4F6181B3" w14:textId="77777777" w:rsidR="00CF0BCB" w:rsidRDefault="009A3382" w:rsidP="00F13FA3">
      <w:pPr>
        <w:suppressAutoHyphens w:val="0"/>
        <w:autoSpaceDE w:val="0"/>
        <w:adjustRightInd w:val="0"/>
        <w:spacing w:after="0"/>
        <w:ind w:left="0" w:right="-2" w:firstLine="0"/>
        <w:textAlignment w:val="auto"/>
        <w:rPr>
          <w:rFonts w:eastAsia="Calibri"/>
          <w:i/>
          <w:color w:val="auto"/>
          <w:sz w:val="24"/>
          <w:szCs w:val="24"/>
          <w:lang w:eastAsia="en-US"/>
        </w:rPr>
      </w:pPr>
      <w:r w:rsidRPr="00977705">
        <w:rPr>
          <w:rFonts w:eastAsia="Calibri"/>
          <w:i/>
          <w:color w:val="auto"/>
          <w:sz w:val="24"/>
          <w:szCs w:val="24"/>
          <w:lang w:eastAsia="en-US"/>
        </w:rPr>
        <w:t>brokering</w:t>
      </w:r>
      <w:r w:rsidR="0060226B" w:rsidRPr="00977705">
        <w:rPr>
          <w:rFonts w:eastAsia="Calibri"/>
          <w:i/>
          <w:color w:val="auto"/>
          <w:sz w:val="24"/>
          <w:szCs w:val="24"/>
          <w:lang w:eastAsia="en-US"/>
        </w:rPr>
        <w:t xml:space="preserve"> the nece</w:t>
      </w:r>
      <w:r w:rsidRPr="00977705">
        <w:rPr>
          <w:rFonts w:eastAsia="Calibri"/>
          <w:i/>
          <w:color w:val="auto"/>
          <w:sz w:val="24"/>
          <w:szCs w:val="24"/>
          <w:lang w:eastAsia="en-US"/>
        </w:rPr>
        <w:t xml:space="preserve">ssary support for them to do so, through high quality partnership </w:t>
      </w:r>
    </w:p>
    <w:p w14:paraId="2286027B" w14:textId="17C72EF7" w:rsidR="0060226B" w:rsidRPr="00977705" w:rsidRDefault="009A3382" w:rsidP="00F13FA3">
      <w:pPr>
        <w:suppressAutoHyphens w:val="0"/>
        <w:autoSpaceDE w:val="0"/>
        <w:adjustRightInd w:val="0"/>
        <w:spacing w:after="0"/>
        <w:ind w:left="0" w:right="-2" w:firstLine="0"/>
        <w:textAlignment w:val="auto"/>
        <w:rPr>
          <w:rFonts w:eastAsia="Calibri"/>
          <w:i/>
          <w:color w:val="auto"/>
          <w:sz w:val="24"/>
          <w:szCs w:val="24"/>
          <w:lang w:eastAsia="en-US"/>
        </w:rPr>
      </w:pPr>
      <w:r w:rsidRPr="00977705">
        <w:rPr>
          <w:rFonts w:eastAsia="Calibri"/>
          <w:i/>
          <w:color w:val="auto"/>
          <w:sz w:val="24"/>
          <w:szCs w:val="24"/>
          <w:lang w:eastAsia="en-US"/>
        </w:rPr>
        <w:t>wor</w:t>
      </w:r>
      <w:r w:rsidR="00F13FA3" w:rsidRPr="00977705">
        <w:rPr>
          <w:rFonts w:eastAsia="Calibri"/>
          <w:i/>
          <w:color w:val="auto"/>
          <w:sz w:val="24"/>
          <w:szCs w:val="24"/>
          <w:lang w:eastAsia="en-US"/>
        </w:rPr>
        <w:t>k</w:t>
      </w:r>
      <w:r w:rsidRPr="00977705">
        <w:rPr>
          <w:rFonts w:eastAsia="Calibri"/>
          <w:i/>
          <w:color w:val="auto"/>
          <w:sz w:val="24"/>
          <w:szCs w:val="24"/>
          <w:lang w:eastAsia="en-US"/>
        </w:rPr>
        <w:t>ing.</w:t>
      </w:r>
    </w:p>
    <w:p w14:paraId="0A19EC92" w14:textId="77777777" w:rsidR="0060226B" w:rsidRPr="00977705" w:rsidRDefault="0060226B" w:rsidP="00F13FA3">
      <w:pPr>
        <w:suppressAutoHyphens w:val="0"/>
        <w:autoSpaceDE w:val="0"/>
        <w:adjustRightInd w:val="0"/>
        <w:spacing w:after="0"/>
        <w:ind w:left="0" w:right="-2" w:firstLine="0"/>
        <w:textAlignment w:val="auto"/>
        <w:rPr>
          <w:rFonts w:eastAsia="Calibri"/>
          <w:i/>
          <w:color w:val="auto"/>
          <w:sz w:val="24"/>
          <w:szCs w:val="24"/>
          <w:lang w:eastAsia="en-US"/>
        </w:rPr>
      </w:pPr>
    </w:p>
    <w:p w14:paraId="750ACF9A" w14:textId="457E101D" w:rsidR="00B47607" w:rsidRPr="00977705" w:rsidRDefault="0060226B" w:rsidP="00F13FA3">
      <w:pPr>
        <w:suppressAutoHyphens w:val="0"/>
        <w:autoSpaceDE w:val="0"/>
        <w:adjustRightInd w:val="0"/>
        <w:spacing w:after="0"/>
        <w:ind w:left="0" w:right="-2" w:firstLine="0"/>
        <w:textAlignment w:val="auto"/>
        <w:rPr>
          <w:rFonts w:eastAsia="Calibri"/>
          <w:i/>
          <w:color w:val="auto"/>
          <w:sz w:val="24"/>
          <w:szCs w:val="24"/>
          <w:lang w:eastAsia="en-US"/>
        </w:rPr>
      </w:pPr>
      <w:r w:rsidRPr="00977705">
        <w:rPr>
          <w:rFonts w:eastAsia="Calibri"/>
          <w:i/>
          <w:color w:val="auto"/>
          <w:sz w:val="24"/>
          <w:szCs w:val="24"/>
          <w:lang w:eastAsia="en-US"/>
        </w:rPr>
        <w:t>We will continue to support children and young people who have special educational needs and disabilities. We will help to break down b</w:t>
      </w:r>
      <w:r w:rsidR="00B47607" w:rsidRPr="00977705">
        <w:rPr>
          <w:rFonts w:eastAsia="Calibri"/>
          <w:i/>
          <w:color w:val="auto"/>
          <w:sz w:val="24"/>
          <w:szCs w:val="24"/>
          <w:lang w:eastAsia="en-US"/>
        </w:rPr>
        <w:t>arriers and encourage greater</w:t>
      </w:r>
    </w:p>
    <w:p w14:paraId="22FF73EE" w14:textId="103D12A3" w:rsidR="00B47607" w:rsidRPr="00977705" w:rsidRDefault="00B47607" w:rsidP="00F13FA3">
      <w:pPr>
        <w:suppressAutoHyphens w:val="0"/>
        <w:autoSpaceDE w:val="0"/>
        <w:adjustRightInd w:val="0"/>
        <w:spacing w:after="0"/>
        <w:ind w:left="0" w:right="-2" w:firstLine="0"/>
        <w:textAlignment w:val="auto"/>
        <w:rPr>
          <w:rFonts w:eastAsia="Calibri"/>
          <w:i/>
          <w:color w:val="auto"/>
          <w:sz w:val="24"/>
          <w:szCs w:val="24"/>
          <w:lang w:eastAsia="en-US"/>
        </w:rPr>
      </w:pPr>
      <w:r w:rsidRPr="00977705">
        <w:rPr>
          <w:rFonts w:eastAsia="Calibri"/>
          <w:i/>
          <w:color w:val="auto"/>
          <w:sz w:val="24"/>
          <w:szCs w:val="24"/>
          <w:lang w:eastAsia="en-US"/>
        </w:rPr>
        <w:t>indepen</w:t>
      </w:r>
      <w:r w:rsidR="0060226B" w:rsidRPr="00977705">
        <w:rPr>
          <w:rFonts w:eastAsia="Calibri"/>
          <w:i/>
          <w:color w:val="auto"/>
          <w:sz w:val="24"/>
          <w:szCs w:val="24"/>
          <w:lang w:eastAsia="en-US"/>
        </w:rPr>
        <w:t>dence, by working closely with families, schools and partners in the health</w:t>
      </w:r>
    </w:p>
    <w:p w14:paraId="1F95663F" w14:textId="3D0F41EF" w:rsidR="0060226B" w:rsidRPr="00977705" w:rsidRDefault="0060226B" w:rsidP="00F13FA3">
      <w:pPr>
        <w:suppressAutoHyphens w:val="0"/>
        <w:autoSpaceDE w:val="0"/>
        <w:adjustRightInd w:val="0"/>
        <w:spacing w:after="0"/>
        <w:ind w:left="0" w:right="-2" w:firstLine="0"/>
        <w:textAlignment w:val="auto"/>
        <w:rPr>
          <w:rFonts w:eastAsia="Calibri"/>
          <w:i/>
          <w:color w:val="auto"/>
          <w:sz w:val="24"/>
          <w:szCs w:val="24"/>
          <w:lang w:eastAsia="en-US"/>
        </w:rPr>
      </w:pPr>
      <w:r w:rsidRPr="00977705">
        <w:rPr>
          <w:rFonts w:eastAsia="Calibri"/>
          <w:i/>
          <w:color w:val="auto"/>
          <w:sz w:val="24"/>
          <w:szCs w:val="24"/>
          <w:lang w:eastAsia="en-US"/>
        </w:rPr>
        <w:t>services.</w:t>
      </w:r>
    </w:p>
    <w:p w14:paraId="4180441F" w14:textId="77777777" w:rsidR="0060226B" w:rsidRPr="00977705" w:rsidRDefault="0060226B" w:rsidP="00F13FA3">
      <w:pPr>
        <w:suppressAutoHyphens w:val="0"/>
        <w:autoSpaceDE w:val="0"/>
        <w:adjustRightInd w:val="0"/>
        <w:spacing w:after="0"/>
        <w:ind w:left="0" w:right="-2" w:firstLine="0"/>
        <w:textAlignment w:val="auto"/>
        <w:rPr>
          <w:rFonts w:eastAsia="Calibri"/>
          <w:i/>
          <w:color w:val="auto"/>
          <w:sz w:val="24"/>
          <w:szCs w:val="24"/>
          <w:lang w:eastAsia="en-US"/>
        </w:rPr>
      </w:pPr>
    </w:p>
    <w:p w14:paraId="739F5108" w14:textId="77777777" w:rsidR="005162E7" w:rsidRDefault="005162E7" w:rsidP="00F13FA3">
      <w:pPr>
        <w:suppressAutoHyphens w:val="0"/>
        <w:autoSpaceDE w:val="0"/>
        <w:adjustRightInd w:val="0"/>
        <w:spacing w:after="0"/>
        <w:ind w:left="0" w:right="-2" w:firstLine="0"/>
        <w:textAlignment w:val="auto"/>
        <w:rPr>
          <w:rFonts w:eastAsia="Calibri"/>
          <w:i/>
          <w:color w:val="auto"/>
          <w:sz w:val="24"/>
          <w:szCs w:val="24"/>
          <w:lang w:eastAsia="en-US"/>
        </w:rPr>
      </w:pPr>
    </w:p>
    <w:p w14:paraId="75E788DA" w14:textId="77777777" w:rsidR="002C3A96" w:rsidRDefault="0060226B" w:rsidP="00F13FA3">
      <w:pPr>
        <w:suppressAutoHyphens w:val="0"/>
        <w:autoSpaceDE w:val="0"/>
        <w:adjustRightInd w:val="0"/>
        <w:spacing w:after="0"/>
        <w:ind w:left="0" w:right="-2" w:firstLine="0"/>
        <w:textAlignment w:val="auto"/>
        <w:rPr>
          <w:rFonts w:eastAsia="Calibri"/>
          <w:i/>
          <w:color w:val="auto"/>
          <w:sz w:val="24"/>
          <w:szCs w:val="24"/>
          <w:lang w:eastAsia="en-US"/>
        </w:rPr>
      </w:pPr>
      <w:r w:rsidRPr="00977705">
        <w:rPr>
          <w:rFonts w:eastAsia="Calibri"/>
          <w:i/>
          <w:color w:val="auto"/>
          <w:sz w:val="24"/>
          <w:szCs w:val="24"/>
          <w:lang w:eastAsia="en-US"/>
        </w:rPr>
        <w:t>When young people leave school, it is important that they move on to a destination which su</w:t>
      </w:r>
      <w:r w:rsidR="00234065" w:rsidRPr="00977705">
        <w:rPr>
          <w:rFonts w:eastAsia="Calibri"/>
          <w:i/>
          <w:color w:val="auto"/>
          <w:sz w:val="24"/>
          <w:szCs w:val="24"/>
          <w:lang w:eastAsia="en-US"/>
        </w:rPr>
        <w:t>its them and enables them to secure</w:t>
      </w:r>
      <w:r w:rsidRPr="00977705">
        <w:rPr>
          <w:rFonts w:eastAsia="Calibri"/>
          <w:i/>
          <w:color w:val="auto"/>
          <w:sz w:val="24"/>
          <w:szCs w:val="24"/>
          <w:lang w:eastAsia="en-US"/>
        </w:rPr>
        <w:t xml:space="preserve"> a good job. We will work with our schools,</w:t>
      </w:r>
    </w:p>
    <w:p w14:paraId="70C22CCE" w14:textId="296CAA59" w:rsidR="0060226B" w:rsidRPr="00977705" w:rsidRDefault="0060226B" w:rsidP="00F13FA3">
      <w:pPr>
        <w:suppressAutoHyphens w:val="0"/>
        <w:autoSpaceDE w:val="0"/>
        <w:adjustRightInd w:val="0"/>
        <w:spacing w:after="0"/>
        <w:ind w:left="0" w:right="-2" w:firstLine="0"/>
        <w:textAlignment w:val="auto"/>
        <w:rPr>
          <w:i/>
          <w:sz w:val="24"/>
          <w:szCs w:val="24"/>
        </w:rPr>
      </w:pPr>
      <w:r w:rsidRPr="00977705">
        <w:rPr>
          <w:rFonts w:eastAsia="Calibri"/>
          <w:i/>
          <w:color w:val="auto"/>
          <w:sz w:val="24"/>
          <w:szCs w:val="24"/>
          <w:lang w:eastAsia="en-US"/>
        </w:rPr>
        <w:t>colleges, universities and training providers</w:t>
      </w:r>
      <w:r w:rsidR="00FB1EA5" w:rsidRPr="00977705">
        <w:rPr>
          <w:rFonts w:eastAsia="Calibri"/>
          <w:i/>
          <w:color w:val="auto"/>
          <w:sz w:val="24"/>
          <w:szCs w:val="24"/>
          <w:lang w:eastAsia="en-US"/>
        </w:rPr>
        <w:t xml:space="preserve"> </w:t>
      </w:r>
      <w:r w:rsidRPr="00977705">
        <w:rPr>
          <w:rFonts w:eastAsia="Calibri"/>
          <w:i/>
          <w:color w:val="auto"/>
          <w:sz w:val="24"/>
          <w:szCs w:val="24"/>
          <w:lang w:eastAsia="en-US"/>
        </w:rPr>
        <w:t>to ensure that our young people have a range of</w:t>
      </w:r>
      <w:r w:rsidR="00422A2E">
        <w:rPr>
          <w:rFonts w:eastAsia="Calibri"/>
          <w:i/>
          <w:color w:val="auto"/>
          <w:sz w:val="24"/>
          <w:szCs w:val="24"/>
          <w:lang w:eastAsia="en-US"/>
        </w:rPr>
        <w:t xml:space="preserve"> </w:t>
      </w:r>
      <w:r w:rsidRPr="00977705">
        <w:rPr>
          <w:rFonts w:eastAsia="Calibri"/>
          <w:i/>
          <w:color w:val="auto"/>
          <w:sz w:val="24"/>
          <w:szCs w:val="24"/>
          <w:lang w:eastAsia="en-US"/>
        </w:rPr>
        <w:t xml:space="preserve">education and employment options, so that they can choose the direction which best matches their </w:t>
      </w:r>
      <w:r w:rsidR="00E55C2C" w:rsidRPr="00977705">
        <w:rPr>
          <w:rFonts w:eastAsia="Calibri"/>
          <w:i/>
          <w:color w:val="auto"/>
          <w:sz w:val="24"/>
          <w:szCs w:val="24"/>
          <w:lang w:eastAsia="en-US"/>
        </w:rPr>
        <w:t>talents</w:t>
      </w:r>
      <w:r w:rsidRPr="00977705">
        <w:rPr>
          <w:rFonts w:eastAsia="Calibri"/>
          <w:i/>
          <w:color w:val="auto"/>
          <w:sz w:val="24"/>
          <w:szCs w:val="24"/>
          <w:lang w:eastAsia="en-US"/>
        </w:rPr>
        <w:t xml:space="preserve"> and interests.</w:t>
      </w:r>
      <w:r w:rsidR="00977705" w:rsidRPr="00977705">
        <w:rPr>
          <w:rFonts w:eastAsia="Calibri"/>
          <w:i/>
          <w:color w:val="auto"/>
          <w:sz w:val="24"/>
          <w:szCs w:val="24"/>
          <w:lang w:eastAsia="en-US"/>
        </w:rPr>
        <w:t>’</w:t>
      </w:r>
    </w:p>
    <w:p w14:paraId="643DC8FB" w14:textId="41F4A474" w:rsidR="0060226B" w:rsidRDefault="0060226B" w:rsidP="00F13FA3">
      <w:pPr>
        <w:spacing w:after="0"/>
        <w:ind w:left="0" w:right="-2" w:firstLine="0"/>
        <w:rPr>
          <w:sz w:val="24"/>
          <w:szCs w:val="24"/>
        </w:rPr>
      </w:pPr>
    </w:p>
    <w:p w14:paraId="6155DC6B" w14:textId="16D77DB0" w:rsidR="005162E7" w:rsidRDefault="005162E7" w:rsidP="00F13FA3">
      <w:pPr>
        <w:spacing w:after="0"/>
        <w:ind w:left="0" w:right="-2" w:firstLine="0"/>
        <w:rPr>
          <w:sz w:val="24"/>
          <w:szCs w:val="24"/>
        </w:rPr>
      </w:pPr>
      <w:r>
        <w:rPr>
          <w:sz w:val="24"/>
          <w:szCs w:val="24"/>
        </w:rPr>
        <w:t xml:space="preserve">Furthermore, </w:t>
      </w:r>
      <w:r w:rsidR="00EB2530" w:rsidRPr="00EB2530">
        <w:rPr>
          <w:sz w:val="24"/>
          <w:szCs w:val="24"/>
        </w:rPr>
        <w:t>‘</w:t>
      </w:r>
      <w:r w:rsidR="00EB2530" w:rsidRPr="00EB2530">
        <w:rPr>
          <w:i/>
          <w:sz w:val="24"/>
          <w:szCs w:val="24"/>
        </w:rPr>
        <w:t>Your Nottinghamshire, Your Future’</w:t>
      </w:r>
      <w:r w:rsidR="00EB2530" w:rsidRPr="00EB2530">
        <w:rPr>
          <w:sz w:val="24"/>
          <w:szCs w:val="24"/>
        </w:rPr>
        <w:t xml:space="preserve"> </w:t>
      </w:r>
      <w:r>
        <w:rPr>
          <w:sz w:val="24"/>
          <w:szCs w:val="24"/>
        </w:rPr>
        <w:t>states that:</w:t>
      </w:r>
    </w:p>
    <w:p w14:paraId="31AED1CD" w14:textId="77777777" w:rsidR="005162E7" w:rsidRPr="008A061F" w:rsidRDefault="005162E7" w:rsidP="00F13FA3">
      <w:pPr>
        <w:spacing w:after="0"/>
        <w:ind w:left="0" w:right="-2" w:firstLine="0"/>
        <w:rPr>
          <w:sz w:val="24"/>
          <w:szCs w:val="24"/>
        </w:rPr>
      </w:pPr>
    </w:p>
    <w:p w14:paraId="31541FA0" w14:textId="1B10D315" w:rsidR="00BB4749" w:rsidRPr="005162E7" w:rsidRDefault="005162E7" w:rsidP="00F13FA3">
      <w:pPr>
        <w:spacing w:after="0"/>
        <w:ind w:left="0" w:right="-2" w:firstLine="0"/>
        <w:rPr>
          <w:i/>
          <w:sz w:val="24"/>
          <w:szCs w:val="24"/>
        </w:rPr>
      </w:pPr>
      <w:r w:rsidRPr="005162E7">
        <w:rPr>
          <w:i/>
          <w:sz w:val="24"/>
          <w:szCs w:val="24"/>
        </w:rPr>
        <w:t>‘</w:t>
      </w:r>
      <w:r w:rsidR="00BB4749" w:rsidRPr="005162E7">
        <w:rPr>
          <w:i/>
          <w:sz w:val="24"/>
          <w:szCs w:val="24"/>
        </w:rPr>
        <w:t xml:space="preserve">Working in partnership with early years’ providers, schools, colleges and our universities, we will make sure that people </w:t>
      </w:r>
      <w:r w:rsidR="00E55C2C" w:rsidRPr="005162E7">
        <w:rPr>
          <w:i/>
          <w:sz w:val="24"/>
          <w:szCs w:val="24"/>
        </w:rPr>
        <w:t>can</w:t>
      </w:r>
      <w:r w:rsidR="00BB4749" w:rsidRPr="005162E7">
        <w:rPr>
          <w:i/>
          <w:sz w:val="24"/>
          <w:szCs w:val="24"/>
        </w:rPr>
        <w:t xml:space="preserve"> acquire the skills and qualifications they need to build a rewarding life and career.</w:t>
      </w:r>
    </w:p>
    <w:p w14:paraId="034DF9D2" w14:textId="77777777" w:rsidR="00BB4749" w:rsidRPr="005162E7" w:rsidRDefault="00BB4749" w:rsidP="00F13FA3">
      <w:pPr>
        <w:spacing w:after="0"/>
        <w:ind w:left="0" w:right="-2" w:firstLine="0"/>
        <w:rPr>
          <w:i/>
          <w:sz w:val="24"/>
          <w:szCs w:val="24"/>
        </w:rPr>
      </w:pPr>
    </w:p>
    <w:p w14:paraId="6175A5B5" w14:textId="5FE20B41" w:rsidR="00BB4749" w:rsidRPr="005162E7" w:rsidRDefault="00BB4749" w:rsidP="00F13FA3">
      <w:pPr>
        <w:spacing w:after="0"/>
        <w:ind w:left="0" w:right="-2" w:firstLine="0"/>
        <w:rPr>
          <w:i/>
          <w:sz w:val="24"/>
          <w:szCs w:val="24"/>
        </w:rPr>
      </w:pPr>
      <w:r w:rsidRPr="005162E7">
        <w:rPr>
          <w:i/>
          <w:sz w:val="24"/>
          <w:szCs w:val="24"/>
        </w:rPr>
        <w:t>We will focus on encouraging those children who are high performers, whilst supporting those who are not yet achieving their full potential, for whatever reason. We want all children to have the same opportunities and life chances.</w:t>
      </w:r>
      <w:r w:rsidR="005162E7" w:rsidRPr="005162E7">
        <w:rPr>
          <w:i/>
          <w:sz w:val="24"/>
          <w:szCs w:val="24"/>
        </w:rPr>
        <w:t>’</w:t>
      </w:r>
    </w:p>
    <w:p w14:paraId="79630857" w14:textId="0F9509A0" w:rsidR="00BB4749" w:rsidRPr="008A061F" w:rsidRDefault="00BB4749" w:rsidP="00F13FA3">
      <w:pPr>
        <w:spacing w:after="0"/>
        <w:ind w:left="0" w:right="-2" w:firstLine="0"/>
        <w:rPr>
          <w:sz w:val="24"/>
          <w:szCs w:val="24"/>
        </w:rPr>
      </w:pPr>
    </w:p>
    <w:p w14:paraId="6743DE8D" w14:textId="280F30BA" w:rsidR="00BB4749" w:rsidRPr="00EB2530" w:rsidRDefault="00EB2530" w:rsidP="00F13FA3">
      <w:pPr>
        <w:spacing w:after="0"/>
        <w:ind w:left="0" w:right="-2" w:firstLine="0"/>
        <w:rPr>
          <w:i/>
          <w:sz w:val="24"/>
          <w:szCs w:val="24"/>
        </w:rPr>
      </w:pPr>
      <w:r w:rsidRPr="00EB2530">
        <w:rPr>
          <w:i/>
          <w:sz w:val="24"/>
          <w:szCs w:val="24"/>
        </w:rPr>
        <w:t>‘We want</w:t>
      </w:r>
      <w:r w:rsidR="00BB4749" w:rsidRPr="00EB2530">
        <w:rPr>
          <w:i/>
          <w:sz w:val="24"/>
          <w:szCs w:val="24"/>
        </w:rPr>
        <w:t xml:space="preserve"> all children to have the chance to realise their </w:t>
      </w:r>
      <w:r w:rsidRPr="00EB2530">
        <w:rPr>
          <w:i/>
          <w:sz w:val="24"/>
          <w:szCs w:val="24"/>
        </w:rPr>
        <w:t>potential,</w:t>
      </w:r>
      <w:r w:rsidR="00BB4749" w:rsidRPr="00EB2530">
        <w:rPr>
          <w:i/>
          <w:sz w:val="24"/>
          <w:szCs w:val="24"/>
        </w:rPr>
        <w:t xml:space="preserve"> so they can enjoy a happy and prosperous life, where high aspirations are the norm.  Children and young people who are healthy are more able to enjoy life, achieve their ambitions and carry this success into adulthood. We will support families to make informed and healthy lifestyle choices for their children.</w:t>
      </w:r>
      <w:r w:rsidRPr="00EB2530">
        <w:rPr>
          <w:i/>
          <w:sz w:val="24"/>
          <w:szCs w:val="24"/>
        </w:rPr>
        <w:t>’</w:t>
      </w:r>
    </w:p>
    <w:p w14:paraId="467875D8" w14:textId="77777777" w:rsidR="00234065" w:rsidRDefault="00234065" w:rsidP="00F13FA3">
      <w:pPr>
        <w:spacing w:after="0"/>
        <w:ind w:left="0" w:right="-2" w:firstLine="0"/>
        <w:rPr>
          <w:sz w:val="24"/>
          <w:szCs w:val="24"/>
        </w:rPr>
      </w:pPr>
    </w:p>
    <w:p w14:paraId="164DC0E1" w14:textId="7169596E" w:rsidR="00234065" w:rsidRPr="008A061F" w:rsidRDefault="00234065" w:rsidP="00F13FA3">
      <w:pPr>
        <w:spacing w:after="0"/>
        <w:ind w:left="0" w:right="-2" w:firstLine="0"/>
        <w:rPr>
          <w:sz w:val="24"/>
          <w:szCs w:val="24"/>
        </w:rPr>
      </w:pPr>
      <w:r>
        <w:rPr>
          <w:sz w:val="24"/>
          <w:szCs w:val="24"/>
        </w:rPr>
        <w:t xml:space="preserve">The Council’s </w:t>
      </w:r>
      <w:r w:rsidR="00CB1B62">
        <w:rPr>
          <w:sz w:val="24"/>
          <w:szCs w:val="24"/>
        </w:rPr>
        <w:t>‘</w:t>
      </w:r>
      <w:r w:rsidRPr="00CB1B62">
        <w:rPr>
          <w:i/>
          <w:sz w:val="24"/>
          <w:szCs w:val="24"/>
        </w:rPr>
        <w:t>Partnership Strategy for Looked After Children and Care Leavers in Nottinghamshire (2018-2021)</w:t>
      </w:r>
      <w:r w:rsidR="00CB1B62">
        <w:rPr>
          <w:sz w:val="24"/>
          <w:szCs w:val="24"/>
        </w:rPr>
        <w:t>’</w:t>
      </w:r>
      <w:r>
        <w:rPr>
          <w:sz w:val="24"/>
          <w:szCs w:val="24"/>
        </w:rPr>
        <w:t xml:space="preserve"> presents </w:t>
      </w:r>
      <w:r w:rsidR="00CB1B62">
        <w:rPr>
          <w:sz w:val="24"/>
          <w:szCs w:val="24"/>
        </w:rPr>
        <w:t>its</w:t>
      </w:r>
      <w:r>
        <w:rPr>
          <w:sz w:val="24"/>
          <w:szCs w:val="24"/>
        </w:rPr>
        <w:t xml:space="preserve"> vision and commitment to children in Care and </w:t>
      </w:r>
      <w:r w:rsidR="00CB1B62">
        <w:rPr>
          <w:sz w:val="24"/>
          <w:szCs w:val="24"/>
        </w:rPr>
        <w:t xml:space="preserve">to </w:t>
      </w:r>
      <w:r>
        <w:rPr>
          <w:sz w:val="24"/>
          <w:szCs w:val="24"/>
        </w:rPr>
        <w:t xml:space="preserve">Care Leavers.  The education achievement of this group of children and young people </w:t>
      </w:r>
      <w:proofErr w:type="gramStart"/>
      <w:r>
        <w:rPr>
          <w:sz w:val="24"/>
          <w:szCs w:val="24"/>
        </w:rPr>
        <w:t>is</w:t>
      </w:r>
      <w:proofErr w:type="gramEnd"/>
      <w:r>
        <w:rPr>
          <w:sz w:val="24"/>
          <w:szCs w:val="24"/>
        </w:rPr>
        <w:t xml:space="preserve"> a key priority for this Council</w:t>
      </w:r>
      <w:r w:rsidR="00CB1B62">
        <w:rPr>
          <w:sz w:val="24"/>
          <w:szCs w:val="24"/>
        </w:rPr>
        <w:t xml:space="preserve">. The </w:t>
      </w:r>
      <w:r>
        <w:rPr>
          <w:sz w:val="24"/>
          <w:szCs w:val="24"/>
        </w:rPr>
        <w:t xml:space="preserve">successful sponsor should share </w:t>
      </w:r>
      <w:r w:rsidR="00CB1B62">
        <w:rPr>
          <w:sz w:val="24"/>
          <w:szCs w:val="24"/>
        </w:rPr>
        <w:t>that</w:t>
      </w:r>
      <w:r>
        <w:rPr>
          <w:sz w:val="24"/>
          <w:szCs w:val="24"/>
        </w:rPr>
        <w:t xml:space="preserve"> commitment</w:t>
      </w:r>
      <w:r w:rsidR="00CB1B62">
        <w:rPr>
          <w:sz w:val="24"/>
          <w:szCs w:val="24"/>
        </w:rPr>
        <w:t xml:space="preserve">, </w:t>
      </w:r>
      <w:r>
        <w:rPr>
          <w:sz w:val="24"/>
          <w:szCs w:val="24"/>
        </w:rPr>
        <w:t xml:space="preserve">providing additional support </w:t>
      </w:r>
      <w:r w:rsidR="00CB1B62">
        <w:rPr>
          <w:sz w:val="24"/>
          <w:szCs w:val="24"/>
        </w:rPr>
        <w:t>to enable these learners</w:t>
      </w:r>
      <w:r>
        <w:rPr>
          <w:sz w:val="24"/>
          <w:szCs w:val="24"/>
        </w:rPr>
        <w:t xml:space="preserve"> to achieve their potential.</w:t>
      </w:r>
    </w:p>
    <w:p w14:paraId="31BDA542" w14:textId="77777777" w:rsidR="00BB4749" w:rsidRPr="008A061F" w:rsidRDefault="00BB4749" w:rsidP="00F13FA3">
      <w:pPr>
        <w:spacing w:after="0"/>
        <w:ind w:left="0" w:right="-2" w:firstLine="0"/>
        <w:rPr>
          <w:sz w:val="24"/>
          <w:szCs w:val="24"/>
        </w:rPr>
      </w:pPr>
    </w:p>
    <w:p w14:paraId="5379AD3E" w14:textId="77777777" w:rsidR="00FB1EA5" w:rsidRPr="008A061F" w:rsidRDefault="00FB1EA5" w:rsidP="00F13FA3">
      <w:pPr>
        <w:suppressAutoHyphens w:val="0"/>
        <w:spacing w:after="0"/>
        <w:ind w:left="0" w:right="-2" w:firstLine="0"/>
        <w:rPr>
          <w:sz w:val="24"/>
          <w:szCs w:val="24"/>
        </w:rPr>
      </w:pPr>
      <w:r w:rsidRPr="008A061F">
        <w:rPr>
          <w:sz w:val="24"/>
          <w:szCs w:val="24"/>
        </w:rPr>
        <w:br w:type="page"/>
      </w:r>
    </w:p>
    <w:p w14:paraId="02C7ECCD" w14:textId="77777777" w:rsidR="00903A6F" w:rsidRDefault="00903A6F" w:rsidP="00250ABB">
      <w:pPr>
        <w:tabs>
          <w:tab w:val="center" w:pos="6617"/>
        </w:tabs>
        <w:spacing w:after="0"/>
        <w:ind w:left="0" w:right="-2" w:firstLine="0"/>
        <w:rPr>
          <w:b/>
          <w:sz w:val="24"/>
          <w:szCs w:val="24"/>
        </w:rPr>
      </w:pPr>
    </w:p>
    <w:p w14:paraId="0070E1FE" w14:textId="3D07EB19" w:rsidR="003D020D" w:rsidRPr="008A061F" w:rsidRDefault="0024776F" w:rsidP="00250ABB">
      <w:pPr>
        <w:spacing w:after="0"/>
        <w:ind w:left="0" w:right="140"/>
        <w:jc w:val="both"/>
        <w:rPr>
          <w:sz w:val="24"/>
          <w:szCs w:val="24"/>
        </w:rPr>
      </w:pPr>
      <w:r>
        <w:rPr>
          <w:b/>
          <w:sz w:val="24"/>
          <w:szCs w:val="24"/>
        </w:rPr>
        <w:t>PROJECT DETAILS</w:t>
      </w:r>
    </w:p>
    <w:p w14:paraId="059A8F10" w14:textId="77777777" w:rsidR="003D020D" w:rsidRPr="008A061F" w:rsidRDefault="00D04734" w:rsidP="00250ABB">
      <w:pPr>
        <w:spacing w:after="0"/>
        <w:ind w:left="0" w:right="140" w:firstLine="0"/>
        <w:jc w:val="both"/>
        <w:rPr>
          <w:sz w:val="24"/>
          <w:szCs w:val="24"/>
        </w:rPr>
      </w:pPr>
      <w:r w:rsidRPr="008A061F">
        <w:rPr>
          <w:b/>
          <w:sz w:val="24"/>
          <w:szCs w:val="24"/>
        </w:rPr>
        <w:t xml:space="preserve"> </w:t>
      </w:r>
    </w:p>
    <w:p w14:paraId="156F1EBA" w14:textId="77777777" w:rsidR="007E7463" w:rsidRPr="008A061F" w:rsidRDefault="007E7463" w:rsidP="00250ABB">
      <w:pPr>
        <w:pStyle w:val="Heading1"/>
        <w:spacing w:after="0"/>
        <w:ind w:left="0" w:right="140"/>
        <w:jc w:val="both"/>
        <w:rPr>
          <w:sz w:val="24"/>
          <w:szCs w:val="24"/>
        </w:rPr>
      </w:pPr>
      <w:r w:rsidRPr="008A061F">
        <w:rPr>
          <w:sz w:val="24"/>
          <w:szCs w:val="24"/>
        </w:rPr>
        <w:t xml:space="preserve">Curriculum </w:t>
      </w:r>
    </w:p>
    <w:p w14:paraId="62FA703C" w14:textId="77777777" w:rsidR="007E7463" w:rsidRPr="008A061F" w:rsidRDefault="007E7463" w:rsidP="00250ABB">
      <w:pPr>
        <w:pStyle w:val="Heading1"/>
        <w:spacing w:after="0"/>
        <w:ind w:left="0" w:right="140"/>
        <w:jc w:val="both"/>
        <w:rPr>
          <w:sz w:val="24"/>
          <w:szCs w:val="24"/>
        </w:rPr>
      </w:pPr>
    </w:p>
    <w:p w14:paraId="3A6509C4" w14:textId="1ACC7B9E" w:rsidR="0023089A" w:rsidRDefault="0023089A" w:rsidP="00250ABB">
      <w:pPr>
        <w:tabs>
          <w:tab w:val="left" w:pos="8175"/>
        </w:tabs>
        <w:spacing w:after="0"/>
        <w:ind w:right="140"/>
        <w:rPr>
          <w:sz w:val="24"/>
          <w:szCs w:val="24"/>
        </w:rPr>
      </w:pPr>
      <w:r w:rsidRPr="008A061F">
        <w:rPr>
          <w:sz w:val="24"/>
          <w:szCs w:val="24"/>
        </w:rPr>
        <w:t xml:space="preserve">Applicants should take account of the relevant criteria in Annex C of </w:t>
      </w:r>
      <w:hyperlink r:id="rId10" w:history="1">
        <w:r w:rsidRPr="002F50C0">
          <w:rPr>
            <w:rStyle w:val="Hyperlink"/>
            <w:sz w:val="24"/>
            <w:szCs w:val="24"/>
          </w:rPr>
          <w:t>the free school presumption guidance</w:t>
        </w:r>
      </w:hyperlink>
      <w:r w:rsidRPr="008A061F">
        <w:rPr>
          <w:sz w:val="24"/>
          <w:szCs w:val="24"/>
        </w:rPr>
        <w:t xml:space="preserve">. </w:t>
      </w:r>
    </w:p>
    <w:p w14:paraId="31AF26E1" w14:textId="27734E58" w:rsidR="00A134BC" w:rsidRDefault="00A134BC" w:rsidP="00250ABB">
      <w:pPr>
        <w:tabs>
          <w:tab w:val="left" w:pos="8175"/>
        </w:tabs>
        <w:spacing w:after="0"/>
        <w:ind w:right="140"/>
        <w:rPr>
          <w:sz w:val="24"/>
          <w:szCs w:val="24"/>
        </w:rPr>
      </w:pPr>
    </w:p>
    <w:p w14:paraId="7FB701F6" w14:textId="77777777" w:rsidR="00A134BC" w:rsidRPr="00A134BC" w:rsidRDefault="00A134BC" w:rsidP="00A134BC">
      <w:pPr>
        <w:ind w:right="140"/>
        <w:rPr>
          <w:rFonts w:ascii="Calibri" w:eastAsiaTheme="minorHAnsi" w:hAnsi="Calibri" w:cs="Calibri"/>
          <w:color w:val="auto"/>
          <w:sz w:val="24"/>
          <w:szCs w:val="24"/>
        </w:rPr>
      </w:pPr>
      <w:r w:rsidRPr="00A134BC">
        <w:rPr>
          <w:sz w:val="24"/>
          <w:szCs w:val="24"/>
        </w:rPr>
        <w:t xml:space="preserve">Applicants should note that </w:t>
      </w:r>
      <w:hyperlink r:id="rId11" w:history="1">
        <w:r w:rsidRPr="00A134BC">
          <w:rPr>
            <w:rStyle w:val="Hyperlink"/>
            <w:sz w:val="24"/>
            <w:szCs w:val="24"/>
          </w:rPr>
          <w:t>the free school presumption guidance</w:t>
        </w:r>
      </w:hyperlink>
      <w:r w:rsidRPr="00A134BC">
        <w:rPr>
          <w:sz w:val="24"/>
          <w:szCs w:val="24"/>
        </w:rPr>
        <w:t xml:space="preserve"> explains in the Summary (from page 3) how the presumption route differs from the DfE’s central mainstream free schools programme, and details the key differences (from page 20).</w:t>
      </w:r>
    </w:p>
    <w:p w14:paraId="0D916030" w14:textId="77777777" w:rsidR="00A134BC" w:rsidRPr="008A061F" w:rsidRDefault="00A134BC" w:rsidP="00250ABB">
      <w:pPr>
        <w:tabs>
          <w:tab w:val="left" w:pos="8175"/>
        </w:tabs>
        <w:spacing w:after="0"/>
        <w:ind w:right="140"/>
        <w:rPr>
          <w:sz w:val="24"/>
          <w:szCs w:val="24"/>
        </w:rPr>
      </w:pPr>
    </w:p>
    <w:p w14:paraId="6E42B7D0" w14:textId="77777777" w:rsidR="0023089A" w:rsidRPr="008A061F" w:rsidRDefault="0023089A" w:rsidP="00250ABB">
      <w:pPr>
        <w:tabs>
          <w:tab w:val="left" w:pos="8175"/>
        </w:tabs>
        <w:spacing w:after="0"/>
        <w:ind w:right="140"/>
        <w:rPr>
          <w:sz w:val="24"/>
          <w:szCs w:val="24"/>
        </w:rPr>
      </w:pPr>
    </w:p>
    <w:p w14:paraId="51347174" w14:textId="2367D8F2" w:rsidR="0023089A" w:rsidRPr="008A061F" w:rsidRDefault="0023089A" w:rsidP="00250ABB">
      <w:pPr>
        <w:tabs>
          <w:tab w:val="left" w:pos="8175"/>
        </w:tabs>
        <w:spacing w:after="0"/>
        <w:ind w:right="140"/>
        <w:rPr>
          <w:sz w:val="24"/>
          <w:szCs w:val="24"/>
        </w:rPr>
      </w:pPr>
      <w:r w:rsidRPr="008A061F">
        <w:rPr>
          <w:sz w:val="24"/>
          <w:szCs w:val="24"/>
        </w:rPr>
        <w:t>As a minimum</w:t>
      </w:r>
      <w:r w:rsidR="00234065">
        <w:rPr>
          <w:sz w:val="24"/>
          <w:szCs w:val="24"/>
        </w:rPr>
        <w:t>,</w:t>
      </w:r>
      <w:r w:rsidRPr="008A061F">
        <w:rPr>
          <w:sz w:val="24"/>
          <w:szCs w:val="24"/>
        </w:rPr>
        <w:t xml:space="preserve"> please ensure you include the following:</w:t>
      </w:r>
    </w:p>
    <w:p w14:paraId="570E7F37" w14:textId="77777777" w:rsidR="008A061F" w:rsidRPr="008A061F" w:rsidRDefault="008A061F" w:rsidP="00250ABB">
      <w:pPr>
        <w:tabs>
          <w:tab w:val="left" w:pos="8175"/>
        </w:tabs>
        <w:spacing w:after="0"/>
        <w:ind w:right="140"/>
        <w:jc w:val="both"/>
        <w:rPr>
          <w:sz w:val="24"/>
          <w:szCs w:val="24"/>
        </w:rPr>
      </w:pPr>
    </w:p>
    <w:p w14:paraId="63F15365" w14:textId="15432C89" w:rsidR="0023089A"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An ambitious, broad and balanced, deliverable curriculum plan which is consistent with the vis</w:t>
      </w:r>
      <w:r w:rsidR="004A677F">
        <w:rPr>
          <w:sz w:val="24"/>
          <w:szCs w:val="24"/>
        </w:rPr>
        <w:t>ion and pupil intake and should;</w:t>
      </w:r>
    </w:p>
    <w:p w14:paraId="0F9877EE" w14:textId="77777777" w:rsidR="006202F5" w:rsidRPr="008A061F" w:rsidRDefault="006202F5" w:rsidP="00250ABB">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p>
    <w:p w14:paraId="6946AE55" w14:textId="77777777" w:rsidR="0038715E"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 xml:space="preserve">promote children’s engagement in learning by developing skills, </w:t>
      </w:r>
    </w:p>
    <w:p w14:paraId="3C1924E1" w14:textId="2E799E8A" w:rsidR="0023089A" w:rsidRPr="008A061F" w:rsidRDefault="0023089A" w:rsidP="00250ABB">
      <w:pPr>
        <w:pStyle w:val="ListParagraph"/>
        <w:widowControl w:val="0"/>
        <w:tabs>
          <w:tab w:val="left" w:pos="8175"/>
        </w:tabs>
        <w:suppressAutoHyphens w:val="0"/>
        <w:overflowPunct w:val="0"/>
        <w:autoSpaceDE w:val="0"/>
        <w:adjustRightInd w:val="0"/>
        <w:spacing w:after="0"/>
        <w:ind w:left="1134" w:right="849" w:firstLine="0"/>
        <w:contextualSpacing/>
        <w:rPr>
          <w:sz w:val="24"/>
          <w:szCs w:val="24"/>
        </w:rPr>
      </w:pPr>
      <w:r w:rsidRPr="008A061F">
        <w:rPr>
          <w:sz w:val="24"/>
          <w:szCs w:val="24"/>
        </w:rPr>
        <w:t>dispositions and attitudes to learning</w:t>
      </w:r>
      <w:r w:rsidR="004A677F">
        <w:rPr>
          <w:sz w:val="24"/>
          <w:szCs w:val="24"/>
        </w:rPr>
        <w:t>;</w:t>
      </w:r>
    </w:p>
    <w:p w14:paraId="2BA8A7C0" w14:textId="6DD48BF2" w:rsidR="0023089A" w:rsidRPr="008A061F"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i/>
          <w:sz w:val="24"/>
          <w:szCs w:val="24"/>
        </w:rPr>
      </w:pPr>
      <w:r w:rsidRPr="008A061F">
        <w:rPr>
          <w:color w:val="auto"/>
          <w:sz w:val="24"/>
          <w:szCs w:val="24"/>
          <w:lang w:val="en"/>
        </w:rPr>
        <w:t>develop children’s spoken language, reading, writing and vocabulary as integral aspects of the teaching of every subject</w:t>
      </w:r>
      <w:r w:rsidR="004A677F">
        <w:rPr>
          <w:i/>
          <w:color w:val="auto"/>
          <w:sz w:val="24"/>
          <w:szCs w:val="24"/>
        </w:rPr>
        <w:t>;</w:t>
      </w:r>
      <w:r w:rsidRPr="008A061F">
        <w:rPr>
          <w:i/>
          <w:color w:val="auto"/>
          <w:sz w:val="24"/>
          <w:szCs w:val="24"/>
        </w:rPr>
        <w:t xml:space="preserve"> </w:t>
      </w:r>
    </w:p>
    <w:p w14:paraId="6DC585CD" w14:textId="5FEB8B34" w:rsidR="0038715E"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 xml:space="preserve">prepare children for a future in a rapidly changing world by </w:t>
      </w:r>
      <w:r w:rsidR="00547CE1" w:rsidRPr="008A061F">
        <w:rPr>
          <w:sz w:val="24"/>
          <w:szCs w:val="24"/>
        </w:rPr>
        <w:t>developing their</w:t>
      </w:r>
      <w:r w:rsidRPr="008A061F">
        <w:rPr>
          <w:sz w:val="24"/>
          <w:szCs w:val="24"/>
        </w:rPr>
        <w:t xml:space="preserve"> intellectual, practical, aesthetic, spiritual, social and emotional </w:t>
      </w:r>
    </w:p>
    <w:p w14:paraId="00384CB1" w14:textId="0246BC03" w:rsidR="0023089A" w:rsidRPr="008A061F" w:rsidRDefault="0023089A" w:rsidP="00250ABB">
      <w:pPr>
        <w:pStyle w:val="ListParagraph"/>
        <w:widowControl w:val="0"/>
        <w:tabs>
          <w:tab w:val="left" w:pos="8175"/>
        </w:tabs>
        <w:suppressAutoHyphens w:val="0"/>
        <w:overflowPunct w:val="0"/>
        <w:autoSpaceDE w:val="0"/>
        <w:adjustRightInd w:val="0"/>
        <w:spacing w:after="0"/>
        <w:ind w:left="1134" w:right="849" w:firstLine="0"/>
        <w:contextualSpacing/>
        <w:rPr>
          <w:sz w:val="24"/>
          <w:szCs w:val="24"/>
        </w:rPr>
      </w:pPr>
      <w:r w:rsidRPr="008A061F">
        <w:rPr>
          <w:sz w:val="24"/>
          <w:szCs w:val="24"/>
        </w:rPr>
        <w:t>capacities</w:t>
      </w:r>
      <w:r w:rsidR="004A677F">
        <w:rPr>
          <w:sz w:val="24"/>
          <w:szCs w:val="24"/>
        </w:rPr>
        <w:t>;</w:t>
      </w:r>
    </w:p>
    <w:p w14:paraId="052A0F6E" w14:textId="77777777" w:rsidR="002C3A96"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hanging="338"/>
        <w:contextualSpacing/>
        <w:rPr>
          <w:sz w:val="24"/>
          <w:szCs w:val="24"/>
        </w:rPr>
      </w:pPr>
      <w:r w:rsidRPr="008A061F">
        <w:rPr>
          <w:sz w:val="24"/>
          <w:szCs w:val="24"/>
        </w:rPr>
        <w:t xml:space="preserve">enable all pupils to set their life and society in a relevant cultural, </w:t>
      </w:r>
    </w:p>
    <w:p w14:paraId="0AE2D0E9" w14:textId="3C863EF5" w:rsidR="0023089A" w:rsidRPr="008A061F" w:rsidRDefault="0023089A" w:rsidP="002C3A96">
      <w:pPr>
        <w:pStyle w:val="ListParagraph"/>
        <w:widowControl w:val="0"/>
        <w:tabs>
          <w:tab w:val="left" w:pos="8175"/>
        </w:tabs>
        <w:suppressAutoHyphens w:val="0"/>
        <w:overflowPunct w:val="0"/>
        <w:autoSpaceDE w:val="0"/>
        <w:adjustRightInd w:val="0"/>
        <w:spacing w:after="0"/>
        <w:ind w:left="1134" w:right="849" w:firstLine="0"/>
        <w:contextualSpacing/>
        <w:rPr>
          <w:sz w:val="24"/>
          <w:szCs w:val="24"/>
        </w:rPr>
      </w:pPr>
      <w:r w:rsidRPr="008A061F">
        <w:rPr>
          <w:sz w:val="24"/>
          <w:szCs w:val="24"/>
        </w:rPr>
        <w:t>historical and geographical context and understand the nature of the world in which they live</w:t>
      </w:r>
      <w:r w:rsidR="004A677F">
        <w:rPr>
          <w:sz w:val="24"/>
          <w:szCs w:val="24"/>
        </w:rPr>
        <w:t>;</w:t>
      </w:r>
    </w:p>
    <w:p w14:paraId="3A752D60" w14:textId="27284A45" w:rsidR="0023089A" w:rsidRPr="008A061F"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help pupils acquire the knowledge, concepts, basic and transferable skills, values and attitudes which will serve them now and in the future</w:t>
      </w:r>
      <w:r w:rsidR="004A677F">
        <w:rPr>
          <w:sz w:val="24"/>
          <w:szCs w:val="24"/>
        </w:rPr>
        <w:t>;</w:t>
      </w:r>
    </w:p>
    <w:p w14:paraId="14AB014B" w14:textId="77777777" w:rsidR="002C3A96"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provide pathways into work that meet t</w:t>
      </w:r>
      <w:r w:rsidR="00250ABB">
        <w:rPr>
          <w:sz w:val="24"/>
          <w:szCs w:val="24"/>
        </w:rPr>
        <w:t xml:space="preserve">he specific need of each </w:t>
      </w:r>
    </w:p>
    <w:p w14:paraId="3C5A7C9B" w14:textId="399E9AF2" w:rsidR="0023089A" w:rsidRPr="008A061F" w:rsidRDefault="00250ABB" w:rsidP="002C3A96">
      <w:pPr>
        <w:pStyle w:val="ListParagraph"/>
        <w:widowControl w:val="0"/>
        <w:tabs>
          <w:tab w:val="left" w:pos="8175"/>
        </w:tabs>
        <w:suppressAutoHyphens w:val="0"/>
        <w:overflowPunct w:val="0"/>
        <w:autoSpaceDE w:val="0"/>
        <w:adjustRightInd w:val="0"/>
        <w:spacing w:after="0"/>
        <w:ind w:left="1134" w:right="849" w:firstLine="0"/>
        <w:contextualSpacing/>
        <w:rPr>
          <w:sz w:val="24"/>
          <w:szCs w:val="24"/>
        </w:rPr>
      </w:pPr>
      <w:r>
        <w:rPr>
          <w:sz w:val="24"/>
          <w:szCs w:val="24"/>
        </w:rPr>
        <w:t>individu</w:t>
      </w:r>
      <w:r w:rsidR="0023089A" w:rsidRPr="008A061F">
        <w:rPr>
          <w:sz w:val="24"/>
          <w:szCs w:val="24"/>
        </w:rPr>
        <w:t>al pupil</w:t>
      </w:r>
      <w:r w:rsidR="0038715E">
        <w:rPr>
          <w:sz w:val="24"/>
          <w:szCs w:val="24"/>
        </w:rPr>
        <w:t>.</w:t>
      </w:r>
    </w:p>
    <w:p w14:paraId="623351E5" w14:textId="77777777" w:rsidR="008A061F" w:rsidRPr="008A061F" w:rsidRDefault="008A061F" w:rsidP="00250ABB">
      <w:pPr>
        <w:pStyle w:val="ListParagraph"/>
        <w:widowControl w:val="0"/>
        <w:tabs>
          <w:tab w:val="left" w:pos="8175"/>
        </w:tabs>
        <w:suppressAutoHyphens w:val="0"/>
        <w:overflowPunct w:val="0"/>
        <w:autoSpaceDE w:val="0"/>
        <w:adjustRightInd w:val="0"/>
        <w:spacing w:after="0"/>
        <w:ind w:left="1134" w:right="140" w:firstLine="0"/>
        <w:contextualSpacing/>
        <w:jc w:val="both"/>
        <w:rPr>
          <w:sz w:val="24"/>
          <w:szCs w:val="24"/>
        </w:rPr>
      </w:pPr>
    </w:p>
    <w:p w14:paraId="3DAE9383" w14:textId="77777777" w:rsidR="002C3A96"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Strategies for measuring pupil performance effectively and setting challenging</w:t>
      </w:r>
    </w:p>
    <w:p w14:paraId="766B0E76" w14:textId="7F5D69BE" w:rsidR="0023089A" w:rsidRDefault="0023089A" w:rsidP="002C3A96">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r w:rsidRPr="008A061F">
        <w:rPr>
          <w:sz w:val="24"/>
          <w:szCs w:val="24"/>
        </w:rPr>
        <w:t xml:space="preserve"> targets so that:</w:t>
      </w:r>
    </w:p>
    <w:p w14:paraId="673DAAC4" w14:textId="77777777" w:rsidR="006202F5" w:rsidRPr="008A061F" w:rsidRDefault="006202F5" w:rsidP="00250ABB">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p>
    <w:p w14:paraId="44B0740C" w14:textId="77777777" w:rsidR="002C3A96"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 xml:space="preserve">Pupils’ starting points and capabilities are recognised and used to </w:t>
      </w:r>
    </w:p>
    <w:p w14:paraId="0416C200" w14:textId="4060D5E3" w:rsidR="0023089A" w:rsidRPr="008A061F" w:rsidRDefault="0023089A" w:rsidP="00250ABB">
      <w:pPr>
        <w:pStyle w:val="ListParagraph"/>
        <w:widowControl w:val="0"/>
        <w:tabs>
          <w:tab w:val="left" w:pos="8175"/>
        </w:tabs>
        <w:suppressAutoHyphens w:val="0"/>
        <w:overflowPunct w:val="0"/>
        <w:autoSpaceDE w:val="0"/>
        <w:adjustRightInd w:val="0"/>
        <w:spacing w:after="0"/>
        <w:ind w:left="1134" w:right="849" w:firstLine="0"/>
        <w:contextualSpacing/>
        <w:rPr>
          <w:sz w:val="24"/>
          <w:szCs w:val="24"/>
        </w:rPr>
      </w:pPr>
      <w:r w:rsidRPr="008A061F">
        <w:rPr>
          <w:sz w:val="24"/>
          <w:szCs w:val="24"/>
        </w:rPr>
        <w:t xml:space="preserve">tailor a curriculum to ensure they make all the progress of which they are </w:t>
      </w:r>
      <w:r w:rsidR="00AD707B">
        <w:rPr>
          <w:sz w:val="24"/>
          <w:szCs w:val="24"/>
        </w:rPr>
        <w:t>c</w:t>
      </w:r>
      <w:r w:rsidRPr="008A061F">
        <w:rPr>
          <w:sz w:val="24"/>
          <w:szCs w:val="24"/>
        </w:rPr>
        <w:t>apable</w:t>
      </w:r>
      <w:r w:rsidR="004A677F">
        <w:rPr>
          <w:sz w:val="24"/>
          <w:szCs w:val="24"/>
        </w:rPr>
        <w:t>;</w:t>
      </w:r>
    </w:p>
    <w:p w14:paraId="781D3AA9" w14:textId="6F9A8A73" w:rsidR="0023089A" w:rsidRPr="008A061F"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achievement and development in every individual’s personal growth and academic results are recognised</w:t>
      </w:r>
      <w:r w:rsidR="0038715E">
        <w:rPr>
          <w:sz w:val="24"/>
          <w:szCs w:val="24"/>
        </w:rPr>
        <w:t>.</w:t>
      </w:r>
    </w:p>
    <w:p w14:paraId="65D9B420" w14:textId="77777777" w:rsidR="008A061F" w:rsidRPr="008A061F" w:rsidRDefault="008A061F" w:rsidP="00250ABB">
      <w:pPr>
        <w:pStyle w:val="ListParagraph"/>
        <w:widowControl w:val="0"/>
        <w:tabs>
          <w:tab w:val="left" w:pos="8175"/>
        </w:tabs>
        <w:suppressAutoHyphens w:val="0"/>
        <w:overflowPunct w:val="0"/>
        <w:autoSpaceDE w:val="0"/>
        <w:adjustRightInd w:val="0"/>
        <w:spacing w:after="0"/>
        <w:ind w:left="1134" w:right="140" w:firstLine="0"/>
        <w:contextualSpacing/>
        <w:jc w:val="both"/>
        <w:rPr>
          <w:sz w:val="24"/>
          <w:szCs w:val="24"/>
        </w:rPr>
      </w:pPr>
    </w:p>
    <w:p w14:paraId="76C926A9" w14:textId="77777777" w:rsidR="002C3A96"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 xml:space="preserve">A staffing structure that will deliver the planned curriculum within the expected </w:t>
      </w:r>
    </w:p>
    <w:p w14:paraId="14605C3C" w14:textId="085F1AEA" w:rsidR="0023089A" w:rsidRPr="008A061F" w:rsidRDefault="0023089A"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r w:rsidRPr="008A061F">
        <w:rPr>
          <w:sz w:val="24"/>
          <w:szCs w:val="24"/>
        </w:rPr>
        <w:t xml:space="preserve">income levels; with a focus on outstanding teaching (including strategies for </w:t>
      </w:r>
      <w:r w:rsidR="002C3A96">
        <w:rPr>
          <w:sz w:val="24"/>
          <w:szCs w:val="24"/>
        </w:rPr>
        <w:t xml:space="preserve">         </w:t>
      </w:r>
      <w:r w:rsidRPr="008A061F">
        <w:rPr>
          <w:sz w:val="24"/>
          <w:szCs w:val="24"/>
        </w:rPr>
        <w:t>effective performance management)</w:t>
      </w:r>
      <w:r w:rsidR="002C3A96">
        <w:rPr>
          <w:sz w:val="24"/>
          <w:szCs w:val="24"/>
        </w:rPr>
        <w:t>.</w:t>
      </w:r>
    </w:p>
    <w:p w14:paraId="6BE02C14" w14:textId="77777777" w:rsidR="008A061F" w:rsidRPr="008A061F" w:rsidRDefault="008A061F"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p>
    <w:p w14:paraId="4FBF2092" w14:textId="5BD78430" w:rsidR="0023089A"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The needs of all children</w:t>
      </w:r>
      <w:r w:rsidR="002F50C0">
        <w:rPr>
          <w:sz w:val="24"/>
          <w:szCs w:val="24"/>
        </w:rPr>
        <w:t xml:space="preserve"> </w:t>
      </w:r>
      <w:r w:rsidRPr="008A061F">
        <w:rPr>
          <w:i/>
          <w:color w:val="auto"/>
          <w:sz w:val="24"/>
          <w:szCs w:val="24"/>
        </w:rPr>
        <w:t>(</w:t>
      </w:r>
      <w:r w:rsidR="00234065">
        <w:rPr>
          <w:i/>
          <w:color w:val="auto"/>
          <w:sz w:val="24"/>
          <w:szCs w:val="24"/>
        </w:rPr>
        <w:t xml:space="preserve">i.e. </w:t>
      </w:r>
      <w:r w:rsidRPr="008A061F">
        <w:rPr>
          <w:i/>
          <w:color w:val="auto"/>
          <w:sz w:val="24"/>
          <w:szCs w:val="24"/>
        </w:rPr>
        <w:t>those who are disadvantaged or vulnerable learners</w:t>
      </w:r>
      <w:r w:rsidR="00234065">
        <w:rPr>
          <w:i/>
          <w:color w:val="auto"/>
          <w:sz w:val="24"/>
          <w:szCs w:val="24"/>
        </w:rPr>
        <w:t xml:space="preserve"> including looked after children</w:t>
      </w:r>
      <w:r w:rsidRPr="008A061F">
        <w:rPr>
          <w:i/>
          <w:color w:val="auto"/>
          <w:sz w:val="24"/>
          <w:szCs w:val="24"/>
        </w:rPr>
        <w:t xml:space="preserve">) </w:t>
      </w:r>
      <w:r w:rsidRPr="008A061F">
        <w:rPr>
          <w:color w:val="auto"/>
          <w:sz w:val="24"/>
          <w:szCs w:val="24"/>
        </w:rPr>
        <w:t xml:space="preserve">are </w:t>
      </w:r>
      <w:r w:rsidRPr="008A061F">
        <w:rPr>
          <w:sz w:val="24"/>
          <w:szCs w:val="24"/>
        </w:rPr>
        <w:t>fully provided for and how the school will be fully inclusive so that pupils can</w:t>
      </w:r>
      <w:r w:rsidR="008A061F" w:rsidRPr="008A061F">
        <w:rPr>
          <w:sz w:val="24"/>
          <w:szCs w:val="24"/>
        </w:rPr>
        <w:t>:</w:t>
      </w:r>
    </w:p>
    <w:p w14:paraId="43CD2214" w14:textId="77777777" w:rsidR="006202F5" w:rsidRPr="008A061F" w:rsidRDefault="006202F5"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p>
    <w:p w14:paraId="473D42F5" w14:textId="77777777" w:rsidR="0038715E" w:rsidRDefault="0023089A" w:rsidP="00250ABB">
      <w:pPr>
        <w:pStyle w:val="ListParagraph"/>
        <w:widowControl w:val="0"/>
        <w:numPr>
          <w:ilvl w:val="1"/>
          <w:numId w:val="10"/>
        </w:numPr>
        <w:tabs>
          <w:tab w:val="left" w:pos="8175"/>
          <w:tab w:val="left" w:pos="8364"/>
        </w:tabs>
        <w:suppressAutoHyphens w:val="0"/>
        <w:overflowPunct w:val="0"/>
        <w:autoSpaceDE w:val="0"/>
        <w:adjustRightInd w:val="0"/>
        <w:spacing w:after="0"/>
        <w:ind w:left="1134" w:right="849"/>
        <w:contextualSpacing/>
        <w:rPr>
          <w:sz w:val="24"/>
          <w:szCs w:val="24"/>
        </w:rPr>
      </w:pPr>
      <w:r w:rsidRPr="008A061F">
        <w:rPr>
          <w:sz w:val="24"/>
          <w:szCs w:val="24"/>
        </w:rPr>
        <w:t xml:space="preserve">reflect sensitivity to issues of gender and culture, and commitment to whole school action in the pursuit of good practice in these important </w:t>
      </w:r>
    </w:p>
    <w:p w14:paraId="72515269" w14:textId="605DC01A" w:rsidR="0023089A" w:rsidRPr="008A061F" w:rsidRDefault="0023089A" w:rsidP="00250ABB">
      <w:pPr>
        <w:pStyle w:val="ListParagraph"/>
        <w:widowControl w:val="0"/>
        <w:tabs>
          <w:tab w:val="left" w:pos="8175"/>
          <w:tab w:val="left" w:pos="8364"/>
        </w:tabs>
        <w:suppressAutoHyphens w:val="0"/>
        <w:overflowPunct w:val="0"/>
        <w:autoSpaceDE w:val="0"/>
        <w:adjustRightInd w:val="0"/>
        <w:spacing w:after="0"/>
        <w:ind w:left="1134" w:right="849" w:firstLine="0"/>
        <w:contextualSpacing/>
        <w:rPr>
          <w:sz w:val="24"/>
          <w:szCs w:val="24"/>
        </w:rPr>
      </w:pPr>
      <w:r w:rsidRPr="008A061F">
        <w:rPr>
          <w:sz w:val="24"/>
          <w:szCs w:val="24"/>
        </w:rPr>
        <w:t>areas</w:t>
      </w:r>
      <w:r w:rsidR="004A677F">
        <w:rPr>
          <w:sz w:val="24"/>
          <w:szCs w:val="24"/>
        </w:rPr>
        <w:t>;</w:t>
      </w:r>
    </w:p>
    <w:p w14:paraId="0BEC6F28" w14:textId="77777777" w:rsidR="004A677F" w:rsidRDefault="0023089A" w:rsidP="00250ABB">
      <w:pPr>
        <w:pStyle w:val="ListParagraph"/>
        <w:widowControl w:val="0"/>
        <w:numPr>
          <w:ilvl w:val="1"/>
          <w:numId w:val="10"/>
        </w:numPr>
        <w:tabs>
          <w:tab w:val="left" w:pos="8175"/>
          <w:tab w:val="left" w:pos="8364"/>
        </w:tabs>
        <w:suppressAutoHyphens w:val="0"/>
        <w:overflowPunct w:val="0"/>
        <w:autoSpaceDE w:val="0"/>
        <w:adjustRightInd w:val="0"/>
        <w:spacing w:after="0"/>
        <w:ind w:left="1134" w:right="849"/>
        <w:contextualSpacing/>
        <w:rPr>
          <w:color w:val="auto"/>
          <w:sz w:val="24"/>
          <w:szCs w:val="24"/>
        </w:rPr>
      </w:pPr>
      <w:r w:rsidRPr="008A061F">
        <w:rPr>
          <w:color w:val="auto"/>
          <w:sz w:val="24"/>
          <w:szCs w:val="24"/>
        </w:rPr>
        <w:lastRenderedPageBreak/>
        <w:t xml:space="preserve">overcome any barriers to achievement and curriculum </w:t>
      </w:r>
      <w:r w:rsidR="004A677F" w:rsidRPr="008A061F">
        <w:rPr>
          <w:color w:val="auto"/>
          <w:sz w:val="24"/>
          <w:szCs w:val="24"/>
        </w:rPr>
        <w:t>engagement</w:t>
      </w:r>
    </w:p>
    <w:p w14:paraId="2D9746F7" w14:textId="2C874F11" w:rsidR="006202F5" w:rsidRDefault="004A677F" w:rsidP="00104319">
      <w:pPr>
        <w:pStyle w:val="ListParagraph"/>
        <w:widowControl w:val="0"/>
        <w:tabs>
          <w:tab w:val="left" w:pos="8175"/>
          <w:tab w:val="left" w:pos="8364"/>
        </w:tabs>
        <w:suppressAutoHyphens w:val="0"/>
        <w:overflowPunct w:val="0"/>
        <w:autoSpaceDE w:val="0"/>
        <w:adjustRightInd w:val="0"/>
        <w:spacing w:after="0"/>
        <w:ind w:left="1134" w:right="849" w:firstLine="0"/>
        <w:contextualSpacing/>
        <w:rPr>
          <w:sz w:val="24"/>
          <w:szCs w:val="24"/>
        </w:rPr>
      </w:pPr>
      <w:r w:rsidRPr="008A061F">
        <w:rPr>
          <w:color w:val="auto"/>
          <w:sz w:val="24"/>
          <w:szCs w:val="24"/>
        </w:rPr>
        <w:t xml:space="preserve"> </w:t>
      </w:r>
      <w:r w:rsidR="00547CE1" w:rsidRPr="008A061F">
        <w:rPr>
          <w:color w:val="auto"/>
          <w:sz w:val="24"/>
          <w:szCs w:val="24"/>
        </w:rPr>
        <w:t>to</w:t>
      </w:r>
      <w:r w:rsidR="0023089A" w:rsidRPr="008A061F">
        <w:rPr>
          <w:color w:val="auto"/>
          <w:sz w:val="24"/>
          <w:szCs w:val="24"/>
        </w:rPr>
        <w:t xml:space="preserve"> become resilient, independent and successful learners</w:t>
      </w:r>
      <w:r w:rsidR="0038715E">
        <w:rPr>
          <w:color w:val="auto"/>
          <w:sz w:val="24"/>
          <w:szCs w:val="24"/>
        </w:rPr>
        <w:t>.</w:t>
      </w:r>
      <w:r w:rsidR="00104319">
        <w:rPr>
          <w:color w:val="auto"/>
          <w:sz w:val="24"/>
          <w:szCs w:val="24"/>
        </w:rPr>
        <w:t xml:space="preserve"> </w:t>
      </w:r>
    </w:p>
    <w:p w14:paraId="71AEF474" w14:textId="77777777" w:rsidR="0023089A" w:rsidRPr="008A061F" w:rsidRDefault="0023089A" w:rsidP="00250ABB">
      <w:pPr>
        <w:pStyle w:val="ListParagraph"/>
        <w:widowControl w:val="0"/>
        <w:tabs>
          <w:tab w:val="left" w:pos="8175"/>
        </w:tabs>
        <w:overflowPunct w:val="0"/>
        <w:autoSpaceDE w:val="0"/>
        <w:adjustRightInd w:val="0"/>
        <w:spacing w:after="0"/>
        <w:ind w:left="1440" w:right="140" w:firstLine="0"/>
        <w:contextualSpacing/>
        <w:jc w:val="both"/>
        <w:rPr>
          <w:sz w:val="24"/>
          <w:szCs w:val="24"/>
        </w:rPr>
      </w:pPr>
    </w:p>
    <w:p w14:paraId="3F0AEA83" w14:textId="77777777" w:rsidR="0038715E"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Enrichment and extended services, for example, breakfast clubs, sports clubs,</w:t>
      </w:r>
    </w:p>
    <w:p w14:paraId="1F8A42F4" w14:textId="20D37005" w:rsidR="0023089A" w:rsidRDefault="0023089A"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r w:rsidRPr="008A061F">
        <w:rPr>
          <w:sz w:val="24"/>
          <w:szCs w:val="24"/>
        </w:rPr>
        <w:t xml:space="preserve"> homework clubs and music/art clubs that:</w:t>
      </w:r>
    </w:p>
    <w:p w14:paraId="2FA1434A" w14:textId="77777777" w:rsidR="006202F5" w:rsidRPr="008A061F" w:rsidRDefault="006202F5"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p>
    <w:p w14:paraId="73FB301E" w14:textId="77777777" w:rsidR="007A7BC2"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rPr>
          <w:sz w:val="24"/>
          <w:szCs w:val="24"/>
        </w:rPr>
      </w:pPr>
      <w:r w:rsidRPr="008A061F">
        <w:rPr>
          <w:sz w:val="24"/>
          <w:szCs w:val="24"/>
        </w:rPr>
        <w:t xml:space="preserve">provide a wide range of </w:t>
      </w:r>
      <w:r w:rsidR="00547CE1" w:rsidRPr="008A061F">
        <w:rPr>
          <w:sz w:val="24"/>
          <w:szCs w:val="24"/>
        </w:rPr>
        <w:t>high-quality</w:t>
      </w:r>
      <w:r w:rsidRPr="008A061F">
        <w:rPr>
          <w:sz w:val="24"/>
          <w:szCs w:val="24"/>
        </w:rPr>
        <w:t xml:space="preserve"> learning experiences which </w:t>
      </w:r>
    </w:p>
    <w:p w14:paraId="16376096" w14:textId="1BF07D14" w:rsidR="0023089A" w:rsidRPr="00547CE1" w:rsidRDefault="0023089A" w:rsidP="007A7BC2">
      <w:pPr>
        <w:pStyle w:val="ListParagraph"/>
        <w:widowControl w:val="0"/>
        <w:tabs>
          <w:tab w:val="left" w:pos="8175"/>
        </w:tabs>
        <w:suppressAutoHyphens w:val="0"/>
        <w:overflowPunct w:val="0"/>
        <w:autoSpaceDE w:val="0"/>
        <w:adjustRightInd w:val="0"/>
        <w:spacing w:after="0"/>
        <w:ind w:left="1134" w:right="1132" w:firstLine="0"/>
        <w:contextualSpacing/>
        <w:rPr>
          <w:sz w:val="24"/>
          <w:szCs w:val="24"/>
        </w:rPr>
      </w:pPr>
      <w:r w:rsidRPr="00547CE1">
        <w:rPr>
          <w:sz w:val="24"/>
          <w:szCs w:val="24"/>
        </w:rPr>
        <w:t>engage students</w:t>
      </w:r>
      <w:r w:rsidR="004A677F" w:rsidRPr="00547CE1">
        <w:rPr>
          <w:sz w:val="24"/>
          <w:szCs w:val="24"/>
        </w:rPr>
        <w:t xml:space="preserve"> and stimulate their imagination;</w:t>
      </w:r>
    </w:p>
    <w:p w14:paraId="5D0B1D76" w14:textId="77777777" w:rsidR="007A7BC2"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rPr>
          <w:sz w:val="24"/>
          <w:szCs w:val="24"/>
        </w:rPr>
      </w:pPr>
      <w:r w:rsidRPr="008A061F">
        <w:rPr>
          <w:sz w:val="24"/>
          <w:szCs w:val="24"/>
        </w:rPr>
        <w:t xml:space="preserve">provide opportunities for aesthetic and creative development, </w:t>
      </w:r>
    </w:p>
    <w:p w14:paraId="65811B14" w14:textId="0671F686" w:rsidR="0023089A" w:rsidRPr="008A061F" w:rsidRDefault="0023089A" w:rsidP="007A7BC2">
      <w:pPr>
        <w:pStyle w:val="ListParagraph"/>
        <w:widowControl w:val="0"/>
        <w:tabs>
          <w:tab w:val="left" w:pos="8175"/>
        </w:tabs>
        <w:suppressAutoHyphens w:val="0"/>
        <w:overflowPunct w:val="0"/>
        <w:autoSpaceDE w:val="0"/>
        <w:adjustRightInd w:val="0"/>
        <w:spacing w:after="0"/>
        <w:ind w:left="1134" w:right="1132" w:firstLine="0"/>
        <w:contextualSpacing/>
        <w:rPr>
          <w:sz w:val="24"/>
          <w:szCs w:val="24"/>
        </w:rPr>
      </w:pPr>
      <w:r w:rsidRPr="008A061F">
        <w:rPr>
          <w:sz w:val="24"/>
          <w:szCs w:val="24"/>
        </w:rPr>
        <w:t>including interpreting, performing, designing, making and problem solving</w:t>
      </w:r>
      <w:r w:rsidR="004A677F">
        <w:rPr>
          <w:sz w:val="24"/>
          <w:szCs w:val="24"/>
        </w:rPr>
        <w:t>;</w:t>
      </w:r>
    </w:p>
    <w:p w14:paraId="66B10EF6" w14:textId="77777777" w:rsidR="007A7BC2"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rPr>
          <w:sz w:val="24"/>
          <w:szCs w:val="24"/>
        </w:rPr>
      </w:pPr>
      <w:r w:rsidRPr="008A061F">
        <w:rPr>
          <w:sz w:val="24"/>
          <w:szCs w:val="24"/>
        </w:rPr>
        <w:t xml:space="preserve">provide opportunities for taking part in a wide range of physical </w:t>
      </w:r>
    </w:p>
    <w:p w14:paraId="24F8BE23" w14:textId="0E762D35" w:rsidR="0023089A" w:rsidRPr="008A061F" w:rsidRDefault="0023089A" w:rsidP="007A7BC2">
      <w:pPr>
        <w:pStyle w:val="ListParagraph"/>
        <w:widowControl w:val="0"/>
        <w:tabs>
          <w:tab w:val="left" w:pos="8175"/>
        </w:tabs>
        <w:suppressAutoHyphens w:val="0"/>
        <w:overflowPunct w:val="0"/>
        <w:autoSpaceDE w:val="0"/>
        <w:adjustRightInd w:val="0"/>
        <w:spacing w:after="0"/>
        <w:ind w:left="1134" w:right="1132" w:firstLine="0"/>
        <w:contextualSpacing/>
        <w:rPr>
          <w:sz w:val="24"/>
          <w:szCs w:val="24"/>
        </w:rPr>
      </w:pPr>
      <w:r w:rsidRPr="008A061F">
        <w:rPr>
          <w:sz w:val="24"/>
          <w:szCs w:val="24"/>
        </w:rPr>
        <w:t>activities, sports and games to promote lifelong healthy living</w:t>
      </w:r>
      <w:r w:rsidR="004A677F">
        <w:rPr>
          <w:sz w:val="24"/>
          <w:szCs w:val="24"/>
        </w:rPr>
        <w:t>.</w:t>
      </w:r>
    </w:p>
    <w:p w14:paraId="5594EFCB" w14:textId="77777777" w:rsidR="008A061F" w:rsidRPr="008A061F" w:rsidRDefault="008A061F" w:rsidP="00250ABB">
      <w:pPr>
        <w:pStyle w:val="ListParagraph"/>
        <w:widowControl w:val="0"/>
        <w:tabs>
          <w:tab w:val="left" w:pos="8175"/>
        </w:tabs>
        <w:suppressAutoHyphens w:val="0"/>
        <w:overflowPunct w:val="0"/>
        <w:autoSpaceDE w:val="0"/>
        <w:adjustRightInd w:val="0"/>
        <w:spacing w:after="0"/>
        <w:ind w:left="1440" w:right="140" w:firstLine="0"/>
        <w:contextualSpacing/>
        <w:rPr>
          <w:sz w:val="24"/>
          <w:szCs w:val="24"/>
        </w:rPr>
      </w:pPr>
    </w:p>
    <w:p w14:paraId="75A2FF75" w14:textId="5F5233D0" w:rsidR="0023089A" w:rsidRPr="008A061F"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The school’s approach to: PHSE; the Prevent Duty; safeguarding and welfare; and promoting fundamental British values (democracy, the rule of law, individual liberty, mutual respect and tolerance of those wit</w:t>
      </w:r>
      <w:r w:rsidR="0038715E">
        <w:rPr>
          <w:sz w:val="24"/>
          <w:szCs w:val="24"/>
        </w:rPr>
        <w:t>h different faiths and beliefs).</w:t>
      </w:r>
    </w:p>
    <w:p w14:paraId="5F99A089" w14:textId="062B14BE" w:rsidR="0060226B" w:rsidRPr="008A061F" w:rsidRDefault="0023089A" w:rsidP="00250ABB">
      <w:pPr>
        <w:spacing w:after="0"/>
        <w:ind w:left="0" w:right="-2"/>
        <w:jc w:val="both"/>
        <w:rPr>
          <w:sz w:val="22"/>
        </w:rPr>
      </w:pPr>
      <w:r w:rsidRPr="008A061F" w:rsidDel="0023089A">
        <w:rPr>
          <w:sz w:val="22"/>
        </w:rPr>
        <w:t xml:space="preserve"> </w:t>
      </w:r>
    </w:p>
    <w:p w14:paraId="23B08296" w14:textId="77777777" w:rsidR="003D020D" w:rsidRPr="008A061F" w:rsidRDefault="00D04734" w:rsidP="00250ABB">
      <w:pPr>
        <w:pStyle w:val="Heading1"/>
        <w:spacing w:after="0"/>
        <w:ind w:left="0" w:right="-2"/>
        <w:jc w:val="both"/>
        <w:rPr>
          <w:sz w:val="24"/>
          <w:szCs w:val="24"/>
        </w:rPr>
      </w:pPr>
      <w:r w:rsidRPr="008A061F">
        <w:rPr>
          <w:sz w:val="24"/>
          <w:szCs w:val="24"/>
        </w:rPr>
        <w:t xml:space="preserve">Admission Arrangements </w:t>
      </w:r>
    </w:p>
    <w:p w14:paraId="458E6DAA" w14:textId="77777777" w:rsidR="003D020D" w:rsidRPr="008A061F" w:rsidRDefault="00D04734" w:rsidP="00250ABB">
      <w:pPr>
        <w:spacing w:after="0"/>
        <w:ind w:left="0" w:right="-2" w:firstLine="0"/>
        <w:jc w:val="both"/>
      </w:pPr>
      <w:r w:rsidRPr="008A061F">
        <w:rPr>
          <w:b/>
          <w:sz w:val="24"/>
          <w:szCs w:val="24"/>
        </w:rPr>
        <w:t xml:space="preserve"> </w:t>
      </w:r>
    </w:p>
    <w:p w14:paraId="2F767B6F" w14:textId="77777777" w:rsidR="004B2279" w:rsidRPr="000110D9" w:rsidRDefault="004B2279" w:rsidP="004B2279">
      <w:pPr>
        <w:spacing w:after="0"/>
        <w:ind w:right="-2"/>
        <w:rPr>
          <w:sz w:val="24"/>
          <w:szCs w:val="24"/>
        </w:rPr>
      </w:pPr>
      <w:r w:rsidRPr="000110D9">
        <w:rPr>
          <w:sz w:val="24"/>
          <w:szCs w:val="24"/>
        </w:rPr>
        <w:t xml:space="preserve">The </w:t>
      </w:r>
      <w:r>
        <w:rPr>
          <w:sz w:val="24"/>
          <w:szCs w:val="24"/>
        </w:rPr>
        <w:t xml:space="preserve">approved </w:t>
      </w:r>
      <w:r w:rsidRPr="000110D9">
        <w:rPr>
          <w:sz w:val="24"/>
          <w:szCs w:val="24"/>
        </w:rPr>
        <w:t>s</w:t>
      </w:r>
      <w:r>
        <w:rPr>
          <w:sz w:val="24"/>
          <w:szCs w:val="24"/>
        </w:rPr>
        <w:t>ponsor</w:t>
      </w:r>
      <w:r w:rsidRPr="000110D9">
        <w:rPr>
          <w:sz w:val="24"/>
          <w:szCs w:val="24"/>
        </w:rPr>
        <w:t xml:space="preserve"> will become the admission authority for the school.</w:t>
      </w:r>
    </w:p>
    <w:p w14:paraId="6F6A0D7D" w14:textId="77777777" w:rsidR="004B2279" w:rsidRPr="000110D9" w:rsidRDefault="004B2279" w:rsidP="004B2279">
      <w:pPr>
        <w:spacing w:after="0"/>
        <w:ind w:right="-2"/>
        <w:rPr>
          <w:sz w:val="24"/>
          <w:szCs w:val="24"/>
        </w:rPr>
      </w:pPr>
    </w:p>
    <w:p w14:paraId="52946F24" w14:textId="77777777" w:rsidR="004B2279" w:rsidRPr="000110D9" w:rsidRDefault="004B2279" w:rsidP="004B2279">
      <w:pPr>
        <w:spacing w:after="0"/>
        <w:ind w:right="-2"/>
        <w:rPr>
          <w:sz w:val="24"/>
          <w:szCs w:val="24"/>
        </w:rPr>
      </w:pPr>
      <w:r w:rsidRPr="000110D9">
        <w:rPr>
          <w:sz w:val="24"/>
          <w:szCs w:val="24"/>
        </w:rPr>
        <w:t>Admission authorities of maintained schools in England have a statutory duty to act in accordance with the relevant provisions of the School Admissions Code (SAC).  This includes setting admission arrangements, participating in Nottinghamshire County Council’s (NCC) coordinated scheme for the normal admission rounds and NCC’s Fair Access Protocol.</w:t>
      </w:r>
    </w:p>
    <w:p w14:paraId="2378A64D" w14:textId="77777777" w:rsidR="004B2279" w:rsidRPr="000110D9" w:rsidRDefault="004B2279" w:rsidP="004B2279">
      <w:pPr>
        <w:spacing w:after="0"/>
        <w:ind w:right="-2"/>
        <w:rPr>
          <w:sz w:val="24"/>
          <w:szCs w:val="24"/>
        </w:rPr>
      </w:pPr>
    </w:p>
    <w:p w14:paraId="669092DD" w14:textId="77777777" w:rsidR="004B2279" w:rsidRPr="008A061F" w:rsidRDefault="004B2279" w:rsidP="004B2279">
      <w:pPr>
        <w:spacing w:after="0"/>
        <w:ind w:right="-2"/>
        <w:rPr>
          <w:sz w:val="24"/>
          <w:szCs w:val="24"/>
        </w:rPr>
      </w:pPr>
      <w:r w:rsidRPr="000110D9">
        <w:rPr>
          <w:sz w:val="24"/>
          <w:szCs w:val="24"/>
        </w:rPr>
        <w:t xml:space="preserve">The admission authority for the </w:t>
      </w:r>
      <w:r>
        <w:rPr>
          <w:sz w:val="24"/>
          <w:szCs w:val="24"/>
        </w:rPr>
        <w:t>new</w:t>
      </w:r>
      <w:r w:rsidRPr="000110D9">
        <w:rPr>
          <w:sz w:val="24"/>
          <w:szCs w:val="24"/>
        </w:rPr>
        <w:t xml:space="preserve"> school will need to comply with the School Admission Appeals Code and other guidance and law that affect admissions and admission appeals in England.  </w:t>
      </w:r>
    </w:p>
    <w:p w14:paraId="7F537A7B" w14:textId="59B506BD" w:rsidR="00AE0D89" w:rsidRDefault="00AE0D89" w:rsidP="00AE0D89">
      <w:pPr>
        <w:spacing w:after="0"/>
        <w:ind w:left="0" w:right="-2"/>
        <w:rPr>
          <w:sz w:val="24"/>
          <w:szCs w:val="24"/>
        </w:rPr>
      </w:pPr>
    </w:p>
    <w:p w14:paraId="6F9176CA" w14:textId="77777777" w:rsidR="003D020D" w:rsidRPr="008A061F" w:rsidRDefault="00D04734" w:rsidP="00250ABB">
      <w:pPr>
        <w:pStyle w:val="Heading1"/>
        <w:spacing w:after="0"/>
        <w:ind w:left="0" w:right="-2"/>
        <w:jc w:val="both"/>
        <w:rPr>
          <w:b w:val="0"/>
          <w:sz w:val="24"/>
          <w:szCs w:val="24"/>
        </w:rPr>
      </w:pPr>
      <w:r w:rsidRPr="008A061F">
        <w:rPr>
          <w:sz w:val="24"/>
          <w:szCs w:val="24"/>
        </w:rPr>
        <w:t>Revenue Funding</w:t>
      </w:r>
      <w:r w:rsidRPr="008A061F">
        <w:rPr>
          <w:b w:val="0"/>
          <w:sz w:val="24"/>
          <w:szCs w:val="24"/>
        </w:rPr>
        <w:t xml:space="preserve"> </w:t>
      </w:r>
    </w:p>
    <w:p w14:paraId="3A87143A" w14:textId="77777777" w:rsidR="003E59A5" w:rsidRPr="008A061F" w:rsidRDefault="003E59A5" w:rsidP="00250ABB">
      <w:pPr>
        <w:spacing w:after="0"/>
        <w:ind w:left="0" w:right="-2"/>
        <w:jc w:val="both"/>
      </w:pPr>
    </w:p>
    <w:p w14:paraId="6B1FBDD3" w14:textId="77777777" w:rsidR="001D642B" w:rsidRPr="008A061F" w:rsidRDefault="001D642B" w:rsidP="004B2279">
      <w:pPr>
        <w:spacing w:after="0"/>
        <w:ind w:left="0" w:right="-2"/>
        <w:rPr>
          <w:sz w:val="24"/>
          <w:szCs w:val="24"/>
        </w:rPr>
      </w:pPr>
      <w:r w:rsidRPr="008A061F">
        <w:rPr>
          <w:sz w:val="24"/>
          <w:szCs w:val="24"/>
        </w:rPr>
        <w:t>Given that the educational landscape is maturing, with Multi-Academy Trusts developing their own infrastructure and capacity, it is the view of the County Council that all publicly funded stakeholders should ensure that available resources are pooled to meet the need for new school places.</w:t>
      </w:r>
    </w:p>
    <w:p w14:paraId="3BC22FCE" w14:textId="77777777" w:rsidR="001D642B" w:rsidRPr="008A061F" w:rsidRDefault="001D642B" w:rsidP="004B2279">
      <w:pPr>
        <w:spacing w:after="0"/>
        <w:ind w:left="0" w:right="-2"/>
        <w:rPr>
          <w:sz w:val="24"/>
          <w:szCs w:val="24"/>
        </w:rPr>
      </w:pPr>
    </w:p>
    <w:p w14:paraId="177F60C1" w14:textId="604D7217" w:rsidR="00751101" w:rsidRDefault="001D642B" w:rsidP="00751101">
      <w:pPr>
        <w:spacing w:after="0"/>
        <w:ind w:left="0" w:right="-2"/>
        <w:rPr>
          <w:sz w:val="24"/>
          <w:szCs w:val="24"/>
        </w:rPr>
      </w:pPr>
      <w:r w:rsidRPr="008A061F">
        <w:rPr>
          <w:sz w:val="24"/>
          <w:szCs w:val="24"/>
        </w:rPr>
        <w:t xml:space="preserve">There is a shared duty that Multi-Academy Trusts, Local Authorities and the DfE should work together to maximise resources and minimise the duplication of </w:t>
      </w:r>
      <w:r w:rsidR="00547CE1" w:rsidRPr="008A061F">
        <w:rPr>
          <w:sz w:val="24"/>
          <w:szCs w:val="24"/>
        </w:rPr>
        <w:t>effort and</w:t>
      </w:r>
      <w:r w:rsidR="00AD707B">
        <w:rPr>
          <w:sz w:val="24"/>
          <w:szCs w:val="24"/>
        </w:rPr>
        <w:t xml:space="preserve"> provide value for money</w:t>
      </w:r>
      <w:r w:rsidRPr="008A061F">
        <w:rPr>
          <w:sz w:val="24"/>
          <w:szCs w:val="24"/>
        </w:rPr>
        <w:t xml:space="preserve">.  Therefore, this Local Authority </w:t>
      </w:r>
      <w:r w:rsidR="00DD74C0" w:rsidRPr="008A061F">
        <w:rPr>
          <w:sz w:val="24"/>
          <w:szCs w:val="24"/>
        </w:rPr>
        <w:t>will</w:t>
      </w:r>
      <w:r w:rsidRPr="008A061F">
        <w:rPr>
          <w:sz w:val="24"/>
          <w:szCs w:val="24"/>
        </w:rPr>
        <w:t xml:space="preserve"> not forward</w:t>
      </w:r>
      <w:r w:rsidR="00DD74C0" w:rsidRPr="008A061F">
        <w:rPr>
          <w:sz w:val="24"/>
          <w:szCs w:val="24"/>
        </w:rPr>
        <w:t xml:space="preserve"> fund</w:t>
      </w:r>
      <w:r w:rsidRPr="008A061F">
        <w:rPr>
          <w:sz w:val="24"/>
          <w:szCs w:val="24"/>
        </w:rPr>
        <w:t xml:space="preserve"> senior leadership salaries as we expect that Multi-Academy Trusts will have the capacity to do so.</w:t>
      </w:r>
    </w:p>
    <w:p w14:paraId="65864BAE" w14:textId="77777777" w:rsidR="007A7BC2" w:rsidRDefault="007A7BC2" w:rsidP="007A7BC2">
      <w:pPr>
        <w:spacing w:after="0"/>
        <w:ind w:left="0" w:right="-2"/>
        <w:rPr>
          <w:sz w:val="24"/>
          <w:szCs w:val="24"/>
        </w:rPr>
      </w:pPr>
    </w:p>
    <w:p w14:paraId="756088B7" w14:textId="77777777" w:rsidR="009128AB" w:rsidRDefault="009128AB" w:rsidP="00250ABB">
      <w:pPr>
        <w:spacing w:after="0"/>
        <w:ind w:left="0" w:right="-2" w:firstLine="0"/>
        <w:jc w:val="both"/>
        <w:rPr>
          <w:b/>
          <w:sz w:val="24"/>
          <w:szCs w:val="24"/>
        </w:rPr>
      </w:pPr>
      <w:r w:rsidRPr="009128AB">
        <w:rPr>
          <w:b/>
          <w:sz w:val="24"/>
          <w:szCs w:val="24"/>
        </w:rPr>
        <w:t>Pre-opening funding</w:t>
      </w:r>
      <w:r w:rsidR="00D04734" w:rsidRPr="009128AB">
        <w:rPr>
          <w:b/>
          <w:sz w:val="24"/>
          <w:szCs w:val="24"/>
        </w:rPr>
        <w:t xml:space="preserve"> </w:t>
      </w:r>
    </w:p>
    <w:p w14:paraId="5CF19C41" w14:textId="77777777" w:rsidR="009128AB" w:rsidRDefault="009128AB" w:rsidP="00250ABB">
      <w:pPr>
        <w:spacing w:after="0"/>
        <w:ind w:left="0" w:right="-2" w:firstLine="0"/>
        <w:jc w:val="both"/>
        <w:rPr>
          <w:b/>
          <w:sz w:val="24"/>
          <w:szCs w:val="24"/>
        </w:rPr>
      </w:pPr>
    </w:p>
    <w:p w14:paraId="49015F7A" w14:textId="180C3E65" w:rsidR="00A134BC" w:rsidRDefault="00A134BC" w:rsidP="00A134BC">
      <w:pPr>
        <w:pStyle w:val="Default"/>
      </w:pPr>
      <w:r w:rsidRPr="00A134BC">
        <w:t xml:space="preserve">In the run up to opening, DfE will provide a one-off Project Development Grant (PDG) </w:t>
      </w:r>
      <w:r w:rsidRPr="00ED0250">
        <w:t>payment of £25,000 to the successful proposer</w:t>
      </w:r>
      <w:r w:rsidRPr="00A134BC">
        <w:t xml:space="preserve"> for the legal costs associated with establishing the new school. </w:t>
      </w:r>
    </w:p>
    <w:p w14:paraId="484662DB" w14:textId="77777777" w:rsidR="00A134BC" w:rsidRDefault="00A134BC" w:rsidP="004B2279">
      <w:pPr>
        <w:spacing w:after="0"/>
        <w:ind w:left="0" w:right="-2" w:firstLine="0"/>
        <w:rPr>
          <w:sz w:val="24"/>
          <w:szCs w:val="24"/>
        </w:rPr>
      </w:pPr>
    </w:p>
    <w:p w14:paraId="1ED60E1C" w14:textId="39F38952" w:rsidR="008A061F" w:rsidRPr="008A061F" w:rsidRDefault="008A061F" w:rsidP="004B2279">
      <w:pPr>
        <w:spacing w:after="0"/>
        <w:ind w:left="0" w:right="-2" w:firstLine="0"/>
      </w:pPr>
      <w:r w:rsidRPr="008A061F">
        <w:rPr>
          <w:sz w:val="24"/>
          <w:szCs w:val="24"/>
        </w:rPr>
        <w:t xml:space="preserve">NCC will not pay leadership and governance costs to the </w:t>
      </w:r>
      <w:r w:rsidR="003811EC">
        <w:rPr>
          <w:sz w:val="24"/>
          <w:szCs w:val="24"/>
        </w:rPr>
        <w:t>approved sponsor of the new free school</w:t>
      </w:r>
      <w:r w:rsidRPr="008A061F">
        <w:rPr>
          <w:sz w:val="24"/>
          <w:szCs w:val="24"/>
        </w:rPr>
        <w:t xml:space="preserve">. Therefore, </w:t>
      </w:r>
      <w:r w:rsidR="003811EC">
        <w:rPr>
          <w:sz w:val="24"/>
          <w:szCs w:val="24"/>
        </w:rPr>
        <w:t xml:space="preserve">prospective sponsors of the new free school </w:t>
      </w:r>
      <w:r w:rsidRPr="008A061F">
        <w:rPr>
          <w:sz w:val="24"/>
          <w:szCs w:val="24"/>
        </w:rPr>
        <w:t>will need to confirm that they would be prepared to proceed on this basis if they are selected.</w:t>
      </w:r>
    </w:p>
    <w:p w14:paraId="3CA4A873" w14:textId="77777777" w:rsidR="003D020D" w:rsidRPr="008A061F" w:rsidRDefault="00D04734" w:rsidP="004B2279">
      <w:pPr>
        <w:spacing w:after="0"/>
        <w:ind w:left="0" w:right="-2" w:firstLine="0"/>
        <w:rPr>
          <w:sz w:val="24"/>
          <w:szCs w:val="24"/>
        </w:rPr>
      </w:pPr>
      <w:r w:rsidRPr="008A061F">
        <w:rPr>
          <w:sz w:val="24"/>
          <w:szCs w:val="24"/>
        </w:rPr>
        <w:lastRenderedPageBreak/>
        <w:t xml:space="preserve"> </w:t>
      </w:r>
    </w:p>
    <w:p w14:paraId="13DF1887" w14:textId="2ABDA171" w:rsidR="003D020D" w:rsidRDefault="00D04734" w:rsidP="004B2279">
      <w:pPr>
        <w:spacing w:after="0"/>
        <w:ind w:left="0" w:right="-2" w:firstLine="0"/>
        <w:rPr>
          <w:sz w:val="24"/>
          <w:szCs w:val="24"/>
        </w:rPr>
      </w:pPr>
      <w:r w:rsidRPr="008A061F">
        <w:rPr>
          <w:sz w:val="24"/>
          <w:szCs w:val="24"/>
        </w:rPr>
        <w:t xml:space="preserve">The Local Authority must make provision in their growth funds to support increases in pupil numbers related to basic need.  Therefore, NCC will make Pupil Growth Funding available in accordance with the policy established by NCC.  </w:t>
      </w:r>
      <w:r w:rsidR="001D642B" w:rsidRPr="008A061F">
        <w:rPr>
          <w:sz w:val="24"/>
          <w:szCs w:val="24"/>
        </w:rPr>
        <w:t>The primar</w:t>
      </w:r>
      <w:r w:rsidR="00757AF5" w:rsidRPr="008A061F">
        <w:rPr>
          <w:sz w:val="24"/>
          <w:szCs w:val="24"/>
        </w:rPr>
        <w:t xml:space="preserve">y </w:t>
      </w:r>
      <w:r w:rsidR="001D642B" w:rsidRPr="008A061F">
        <w:rPr>
          <w:sz w:val="24"/>
          <w:szCs w:val="24"/>
        </w:rPr>
        <w:t>school will b</w:t>
      </w:r>
      <w:r w:rsidR="00757AF5" w:rsidRPr="008A061F">
        <w:rPr>
          <w:sz w:val="24"/>
          <w:szCs w:val="24"/>
        </w:rPr>
        <w:t>e able to access Primary Pupil G</w:t>
      </w:r>
      <w:r w:rsidR="001D642B" w:rsidRPr="008A061F">
        <w:rPr>
          <w:sz w:val="24"/>
          <w:szCs w:val="24"/>
        </w:rPr>
        <w:t>ro</w:t>
      </w:r>
      <w:r w:rsidR="00757AF5" w:rsidRPr="008A061F">
        <w:rPr>
          <w:sz w:val="24"/>
          <w:szCs w:val="24"/>
        </w:rPr>
        <w:t>w</w:t>
      </w:r>
      <w:r w:rsidR="001D642B" w:rsidRPr="008A061F">
        <w:rPr>
          <w:sz w:val="24"/>
          <w:szCs w:val="24"/>
        </w:rPr>
        <w:t>th F</w:t>
      </w:r>
      <w:r w:rsidR="00757AF5" w:rsidRPr="008A061F">
        <w:rPr>
          <w:sz w:val="24"/>
          <w:szCs w:val="24"/>
        </w:rPr>
        <w:t>u</w:t>
      </w:r>
      <w:r w:rsidR="001D642B" w:rsidRPr="008A061F">
        <w:rPr>
          <w:sz w:val="24"/>
          <w:szCs w:val="24"/>
        </w:rPr>
        <w:t xml:space="preserve">nd </w:t>
      </w:r>
      <w:r w:rsidR="00757AF5" w:rsidRPr="008A061F">
        <w:rPr>
          <w:sz w:val="24"/>
          <w:szCs w:val="24"/>
        </w:rPr>
        <w:t xml:space="preserve">under the terms </w:t>
      </w:r>
      <w:r w:rsidR="001D642B" w:rsidRPr="008A061F">
        <w:rPr>
          <w:sz w:val="24"/>
          <w:szCs w:val="24"/>
        </w:rPr>
        <w:t>agreed by the School Forum.</w:t>
      </w:r>
    </w:p>
    <w:p w14:paraId="47E73003" w14:textId="0B29B344" w:rsidR="00751101" w:rsidRDefault="00751101" w:rsidP="004B2279">
      <w:pPr>
        <w:spacing w:after="0"/>
        <w:ind w:left="0" w:right="-2" w:firstLine="0"/>
      </w:pPr>
    </w:p>
    <w:p w14:paraId="742C3DD8" w14:textId="5A6807C6" w:rsidR="00751101" w:rsidRDefault="00751101" w:rsidP="00751101">
      <w:pPr>
        <w:spacing w:after="0"/>
        <w:ind w:left="0" w:right="-2" w:firstLine="0"/>
        <w:rPr>
          <w:sz w:val="24"/>
          <w:szCs w:val="24"/>
        </w:rPr>
      </w:pPr>
      <w:r>
        <w:rPr>
          <w:sz w:val="24"/>
          <w:szCs w:val="24"/>
        </w:rPr>
        <w:t xml:space="preserve">NCC will provide a Primary Growth Fund </w:t>
      </w:r>
      <w:r w:rsidRPr="00ED0250">
        <w:rPr>
          <w:sz w:val="24"/>
          <w:szCs w:val="24"/>
        </w:rPr>
        <w:t>financial contribution of up to £200,000 towards revenue costs associated with pre-opening and early operation, which will commence from January through to 31 August prior to the new school opening on 1 September 202</w:t>
      </w:r>
      <w:r w:rsidR="00ED0250" w:rsidRPr="00ED0250">
        <w:rPr>
          <w:sz w:val="24"/>
          <w:szCs w:val="24"/>
        </w:rPr>
        <w:t>2</w:t>
      </w:r>
      <w:r w:rsidRPr="00ED0250">
        <w:rPr>
          <w:sz w:val="24"/>
          <w:szCs w:val="24"/>
        </w:rPr>
        <w:t>.  On opening, the new school will be funded directly by the Education &amp; Skills Funding Agency (ESFA).</w:t>
      </w:r>
    </w:p>
    <w:p w14:paraId="59CEF8D1" w14:textId="77777777" w:rsidR="00751101" w:rsidRPr="008A061F" w:rsidRDefault="00751101" w:rsidP="004B2279">
      <w:pPr>
        <w:spacing w:after="0"/>
        <w:ind w:left="0" w:right="-2" w:firstLine="0"/>
      </w:pPr>
    </w:p>
    <w:p w14:paraId="0EC61F94" w14:textId="5CAB60BA" w:rsidR="003D020D" w:rsidRPr="008A061F" w:rsidRDefault="003D020D" w:rsidP="004B2279">
      <w:pPr>
        <w:spacing w:after="0"/>
        <w:ind w:left="0" w:right="-2" w:firstLine="0"/>
        <w:rPr>
          <w:sz w:val="24"/>
          <w:szCs w:val="24"/>
        </w:rPr>
      </w:pPr>
    </w:p>
    <w:p w14:paraId="270E885D" w14:textId="77777777" w:rsidR="003D020D" w:rsidRPr="008A061F" w:rsidRDefault="00D04734" w:rsidP="00250ABB">
      <w:pPr>
        <w:pStyle w:val="Heading1"/>
        <w:spacing w:after="0"/>
        <w:ind w:left="0" w:right="-2"/>
        <w:jc w:val="both"/>
        <w:rPr>
          <w:sz w:val="24"/>
          <w:szCs w:val="24"/>
        </w:rPr>
      </w:pPr>
      <w:r w:rsidRPr="008A061F">
        <w:rPr>
          <w:sz w:val="24"/>
          <w:szCs w:val="24"/>
        </w:rPr>
        <w:t xml:space="preserve">Application Process and Assessment Criteria </w:t>
      </w:r>
    </w:p>
    <w:p w14:paraId="73922DE0" w14:textId="77777777" w:rsidR="003D020D" w:rsidRPr="008A061F" w:rsidRDefault="00D04734" w:rsidP="00250ABB">
      <w:pPr>
        <w:spacing w:after="0"/>
        <w:ind w:left="0" w:right="-2" w:firstLine="0"/>
        <w:jc w:val="both"/>
      </w:pPr>
      <w:r w:rsidRPr="008A061F">
        <w:rPr>
          <w:b/>
          <w:sz w:val="24"/>
          <w:szCs w:val="24"/>
        </w:rPr>
        <w:t xml:space="preserve"> </w:t>
      </w:r>
    </w:p>
    <w:p w14:paraId="49F6DF43" w14:textId="7FE91462" w:rsidR="003D020D" w:rsidRPr="004A66D7" w:rsidRDefault="00D04734" w:rsidP="004A66D7">
      <w:pPr>
        <w:spacing w:after="0"/>
        <w:ind w:left="0" w:right="-2"/>
        <w:rPr>
          <w:color w:val="auto"/>
          <w:sz w:val="24"/>
          <w:szCs w:val="24"/>
        </w:rPr>
      </w:pPr>
      <w:r w:rsidRPr="004A66D7">
        <w:rPr>
          <w:color w:val="auto"/>
          <w:sz w:val="24"/>
          <w:szCs w:val="24"/>
        </w:rPr>
        <w:t xml:space="preserve">Potential proposers are asked to complete the full application form </w:t>
      </w:r>
      <w:r w:rsidR="008D6743">
        <w:rPr>
          <w:color w:val="auto"/>
          <w:sz w:val="24"/>
          <w:szCs w:val="24"/>
        </w:rPr>
        <w:t xml:space="preserve">that is </w:t>
      </w:r>
      <w:r w:rsidRPr="004A66D7">
        <w:rPr>
          <w:color w:val="auto"/>
          <w:sz w:val="24"/>
          <w:szCs w:val="24"/>
        </w:rPr>
        <w:t xml:space="preserve">available on the Nottinghamshire County Council webpage.  </w:t>
      </w:r>
    </w:p>
    <w:p w14:paraId="1EDFF4F8" w14:textId="74E4E5EF" w:rsidR="003D020D" w:rsidRPr="004A66D7" w:rsidRDefault="003D020D" w:rsidP="004A66D7">
      <w:pPr>
        <w:spacing w:after="0"/>
        <w:ind w:left="0" w:right="-2" w:firstLine="0"/>
        <w:rPr>
          <w:color w:val="auto"/>
          <w:sz w:val="24"/>
          <w:szCs w:val="24"/>
        </w:rPr>
      </w:pPr>
    </w:p>
    <w:p w14:paraId="0EA39CD2" w14:textId="72BC0DDB" w:rsidR="004B2D5B" w:rsidRPr="004A66D7" w:rsidRDefault="004A66D7" w:rsidP="004B2D5B">
      <w:pPr>
        <w:spacing w:after="0"/>
        <w:ind w:left="0" w:right="-2" w:firstLine="0"/>
        <w:rPr>
          <w:color w:val="auto"/>
          <w:sz w:val="24"/>
          <w:szCs w:val="24"/>
        </w:rPr>
      </w:pPr>
      <w:r w:rsidRPr="004A66D7">
        <w:rPr>
          <w:color w:val="auto"/>
          <w:sz w:val="24"/>
          <w:szCs w:val="24"/>
        </w:rPr>
        <w:t xml:space="preserve">NCC will </w:t>
      </w:r>
      <w:r w:rsidR="004B2D5B">
        <w:rPr>
          <w:color w:val="auto"/>
          <w:sz w:val="24"/>
          <w:szCs w:val="24"/>
        </w:rPr>
        <w:t xml:space="preserve">then use published criteria to evaluate and assess all completed applications that are received before the stated deadline. </w:t>
      </w:r>
      <w:r w:rsidRPr="004A66D7">
        <w:rPr>
          <w:color w:val="auto"/>
          <w:sz w:val="24"/>
          <w:szCs w:val="24"/>
        </w:rPr>
        <w:t xml:space="preserve"> </w:t>
      </w:r>
      <w:r w:rsidR="004B2D5B" w:rsidRPr="004A66D7">
        <w:rPr>
          <w:color w:val="auto"/>
          <w:sz w:val="24"/>
          <w:szCs w:val="24"/>
        </w:rPr>
        <w:t>The</w:t>
      </w:r>
      <w:r w:rsidR="004B2D5B">
        <w:rPr>
          <w:color w:val="auto"/>
          <w:sz w:val="24"/>
          <w:szCs w:val="24"/>
        </w:rPr>
        <w:t>se</w:t>
      </w:r>
      <w:r w:rsidR="004B2D5B" w:rsidRPr="004A66D7">
        <w:rPr>
          <w:color w:val="auto"/>
          <w:sz w:val="24"/>
          <w:szCs w:val="24"/>
        </w:rPr>
        <w:t xml:space="preserve"> criteria </w:t>
      </w:r>
      <w:r w:rsidR="004B2D5B">
        <w:rPr>
          <w:color w:val="auto"/>
          <w:sz w:val="24"/>
          <w:szCs w:val="24"/>
        </w:rPr>
        <w:t>reflect</w:t>
      </w:r>
      <w:r w:rsidR="004B2D5B" w:rsidRPr="004A66D7">
        <w:rPr>
          <w:color w:val="auto"/>
          <w:sz w:val="24"/>
          <w:szCs w:val="24"/>
        </w:rPr>
        <w:t xml:space="preserve">, as far as possible, those suggested by the DfE in their </w:t>
      </w:r>
      <w:r w:rsidR="004B2D5B">
        <w:rPr>
          <w:color w:val="auto"/>
          <w:sz w:val="24"/>
          <w:szCs w:val="24"/>
        </w:rPr>
        <w:t xml:space="preserve">own </w:t>
      </w:r>
      <w:r w:rsidR="004B2D5B" w:rsidRPr="004A66D7">
        <w:rPr>
          <w:color w:val="auto"/>
          <w:sz w:val="24"/>
          <w:szCs w:val="24"/>
        </w:rPr>
        <w:t>published guidance. The</w:t>
      </w:r>
      <w:r w:rsidR="004B2D5B">
        <w:rPr>
          <w:color w:val="auto"/>
          <w:sz w:val="24"/>
          <w:szCs w:val="24"/>
        </w:rPr>
        <w:t xml:space="preserve"> criteria </w:t>
      </w:r>
      <w:r w:rsidR="004B2D5B" w:rsidRPr="004A66D7">
        <w:rPr>
          <w:color w:val="auto"/>
          <w:sz w:val="24"/>
          <w:szCs w:val="24"/>
        </w:rPr>
        <w:t xml:space="preserve">focus on strategic vision, educational capacity and performance, financial planning and operational capacity and governance. </w:t>
      </w:r>
    </w:p>
    <w:p w14:paraId="09730037" w14:textId="48B8A599" w:rsidR="004B2D5B" w:rsidRDefault="004B2D5B" w:rsidP="004A66D7">
      <w:pPr>
        <w:spacing w:after="0"/>
        <w:ind w:left="0" w:right="-2" w:firstLine="0"/>
        <w:rPr>
          <w:color w:val="auto"/>
          <w:sz w:val="24"/>
          <w:szCs w:val="24"/>
        </w:rPr>
      </w:pPr>
    </w:p>
    <w:p w14:paraId="3B839511" w14:textId="6A8891D8" w:rsidR="004B2D5B" w:rsidRDefault="004B2D5B" w:rsidP="004B2D5B">
      <w:pPr>
        <w:spacing w:after="0"/>
        <w:ind w:left="0" w:right="-2" w:firstLine="0"/>
        <w:rPr>
          <w:color w:val="auto"/>
          <w:sz w:val="24"/>
          <w:szCs w:val="24"/>
        </w:rPr>
      </w:pPr>
      <w:r>
        <w:rPr>
          <w:color w:val="auto"/>
          <w:sz w:val="24"/>
          <w:szCs w:val="24"/>
        </w:rPr>
        <w:t xml:space="preserve">Following the evaluation, NCC </w:t>
      </w:r>
      <w:r w:rsidR="004A66D7" w:rsidRPr="004A66D7">
        <w:rPr>
          <w:color w:val="auto"/>
          <w:sz w:val="24"/>
          <w:szCs w:val="24"/>
        </w:rPr>
        <w:t xml:space="preserve">will provide the Department for Education (DfE) with copies of </w:t>
      </w:r>
      <w:r>
        <w:rPr>
          <w:color w:val="auto"/>
          <w:sz w:val="24"/>
          <w:szCs w:val="24"/>
        </w:rPr>
        <w:t>all</w:t>
      </w:r>
      <w:r w:rsidR="004A66D7" w:rsidRPr="004A66D7">
        <w:rPr>
          <w:color w:val="auto"/>
          <w:sz w:val="24"/>
          <w:szCs w:val="24"/>
        </w:rPr>
        <w:t xml:space="preserve"> </w:t>
      </w:r>
      <w:r>
        <w:rPr>
          <w:color w:val="auto"/>
          <w:sz w:val="24"/>
          <w:szCs w:val="24"/>
        </w:rPr>
        <w:t xml:space="preserve">completed applications. </w:t>
      </w:r>
      <w:r w:rsidR="004A66D7" w:rsidRPr="004A66D7">
        <w:rPr>
          <w:color w:val="auto"/>
          <w:sz w:val="24"/>
          <w:szCs w:val="24"/>
        </w:rPr>
        <w:t xml:space="preserve">NCC Elected Members will </w:t>
      </w:r>
      <w:r>
        <w:rPr>
          <w:color w:val="auto"/>
          <w:sz w:val="24"/>
          <w:szCs w:val="24"/>
        </w:rPr>
        <w:t xml:space="preserve">also </w:t>
      </w:r>
      <w:r w:rsidR="004A66D7" w:rsidRPr="004A66D7">
        <w:rPr>
          <w:color w:val="auto"/>
          <w:sz w:val="24"/>
          <w:szCs w:val="24"/>
        </w:rPr>
        <w:t xml:space="preserve">make a recommendation to the Secretary of State as to </w:t>
      </w:r>
      <w:r w:rsidR="00F62801">
        <w:rPr>
          <w:color w:val="auto"/>
          <w:sz w:val="24"/>
          <w:szCs w:val="24"/>
        </w:rPr>
        <w:t>the</w:t>
      </w:r>
      <w:r w:rsidR="004A66D7" w:rsidRPr="004A66D7">
        <w:rPr>
          <w:color w:val="auto"/>
          <w:sz w:val="24"/>
          <w:szCs w:val="24"/>
        </w:rPr>
        <w:t xml:space="preserve"> preferred sponsor. </w:t>
      </w:r>
    </w:p>
    <w:p w14:paraId="42683E25" w14:textId="77777777" w:rsidR="004B2D5B" w:rsidRDefault="004B2D5B" w:rsidP="004B2D5B">
      <w:pPr>
        <w:spacing w:after="0"/>
        <w:ind w:left="0" w:right="-2" w:firstLine="0"/>
        <w:rPr>
          <w:color w:val="auto"/>
          <w:sz w:val="24"/>
          <w:szCs w:val="24"/>
        </w:rPr>
      </w:pPr>
    </w:p>
    <w:p w14:paraId="3BF09088" w14:textId="157C6650" w:rsidR="004A66D7" w:rsidRPr="004A66D7" w:rsidRDefault="004A66D7" w:rsidP="004B2D5B">
      <w:pPr>
        <w:spacing w:after="0"/>
        <w:ind w:left="0" w:right="-2" w:firstLine="0"/>
        <w:rPr>
          <w:color w:val="auto"/>
          <w:sz w:val="24"/>
          <w:szCs w:val="24"/>
        </w:rPr>
      </w:pPr>
      <w:r w:rsidRPr="004A66D7">
        <w:rPr>
          <w:color w:val="auto"/>
          <w:sz w:val="24"/>
          <w:szCs w:val="24"/>
        </w:rPr>
        <w:t xml:space="preserve">It is recognised that the Secretary of State, through the office of the Regional Schools Commissioner, will make a final decision </w:t>
      </w:r>
      <w:r w:rsidR="004B2D5B">
        <w:rPr>
          <w:color w:val="auto"/>
          <w:sz w:val="24"/>
          <w:szCs w:val="24"/>
        </w:rPr>
        <w:t>regarding</w:t>
      </w:r>
      <w:r w:rsidRPr="004A66D7">
        <w:rPr>
          <w:color w:val="auto"/>
          <w:sz w:val="24"/>
          <w:szCs w:val="24"/>
        </w:rPr>
        <w:t xml:space="preserve"> </w:t>
      </w:r>
      <w:r w:rsidR="004B2D5B">
        <w:rPr>
          <w:color w:val="auto"/>
          <w:sz w:val="24"/>
          <w:szCs w:val="24"/>
        </w:rPr>
        <w:t>the</w:t>
      </w:r>
      <w:r w:rsidRPr="004A66D7">
        <w:rPr>
          <w:color w:val="auto"/>
          <w:sz w:val="24"/>
          <w:szCs w:val="24"/>
        </w:rPr>
        <w:t xml:space="preserve"> prospective sponsor </w:t>
      </w:r>
      <w:r w:rsidR="004B2D5B">
        <w:rPr>
          <w:color w:val="auto"/>
          <w:sz w:val="24"/>
          <w:szCs w:val="24"/>
        </w:rPr>
        <w:t xml:space="preserve">whom they intend to </w:t>
      </w:r>
      <w:r w:rsidRPr="004A66D7">
        <w:rPr>
          <w:color w:val="auto"/>
          <w:sz w:val="24"/>
          <w:szCs w:val="24"/>
        </w:rPr>
        <w:t xml:space="preserve">enter into a Funding Agreement. The DfE will consider entering into a funding agreement with an applicant who is an approved sponsor only. If you are a new proposer, you will need to </w:t>
      </w:r>
      <w:r w:rsidR="004B2D5B">
        <w:rPr>
          <w:color w:val="auto"/>
          <w:sz w:val="24"/>
          <w:szCs w:val="24"/>
        </w:rPr>
        <w:t>follow</w:t>
      </w:r>
      <w:r w:rsidRPr="004A66D7">
        <w:rPr>
          <w:color w:val="auto"/>
          <w:sz w:val="24"/>
          <w:szCs w:val="24"/>
        </w:rPr>
        <w:t xml:space="preserve"> the DfE’s sponsor approval process and should </w:t>
      </w:r>
      <w:r w:rsidR="004B2D5B">
        <w:rPr>
          <w:color w:val="auto"/>
          <w:sz w:val="24"/>
          <w:szCs w:val="24"/>
        </w:rPr>
        <w:t xml:space="preserve">therefore </w:t>
      </w:r>
      <w:r w:rsidRPr="004A66D7">
        <w:rPr>
          <w:color w:val="auto"/>
          <w:sz w:val="24"/>
          <w:szCs w:val="24"/>
        </w:rPr>
        <w:t>contact the DfE as soon as possible</w:t>
      </w:r>
      <w:r w:rsidR="004B2D5B">
        <w:rPr>
          <w:color w:val="auto"/>
          <w:sz w:val="24"/>
          <w:szCs w:val="24"/>
        </w:rPr>
        <w:t xml:space="preserve">, </w:t>
      </w:r>
      <w:r w:rsidRPr="004A66D7">
        <w:rPr>
          <w:color w:val="auto"/>
          <w:sz w:val="24"/>
          <w:szCs w:val="24"/>
        </w:rPr>
        <w:t>before submitting your full application form to the Local Authority.</w:t>
      </w:r>
    </w:p>
    <w:p w14:paraId="16E576A5" w14:textId="26089856" w:rsidR="004A66D7" w:rsidRPr="004A66D7" w:rsidRDefault="004A66D7" w:rsidP="004B2D5B">
      <w:pPr>
        <w:spacing w:after="0"/>
        <w:ind w:left="0" w:right="-2" w:firstLine="0"/>
        <w:rPr>
          <w:color w:val="auto"/>
          <w:sz w:val="24"/>
          <w:szCs w:val="24"/>
        </w:rPr>
      </w:pPr>
    </w:p>
    <w:p w14:paraId="7C05451F" w14:textId="77777777" w:rsidR="004A66D7" w:rsidRPr="004A66D7" w:rsidRDefault="004A66D7" w:rsidP="004B2D5B">
      <w:pPr>
        <w:spacing w:after="0"/>
        <w:ind w:left="0" w:right="-2"/>
        <w:rPr>
          <w:color w:val="auto"/>
          <w:sz w:val="24"/>
          <w:szCs w:val="24"/>
        </w:rPr>
      </w:pPr>
      <w:r w:rsidRPr="004A66D7">
        <w:rPr>
          <w:color w:val="auto"/>
          <w:sz w:val="24"/>
          <w:szCs w:val="24"/>
        </w:rPr>
        <w:t>Additionally, the Local Authority would expect the prospective sponsor to demonstrate:</w:t>
      </w:r>
    </w:p>
    <w:p w14:paraId="7139A467" w14:textId="77777777" w:rsidR="004A66D7" w:rsidRPr="004A66D7" w:rsidRDefault="004A66D7" w:rsidP="004A66D7">
      <w:pPr>
        <w:spacing w:after="0"/>
        <w:ind w:left="0" w:right="-2" w:firstLine="0"/>
        <w:rPr>
          <w:color w:val="auto"/>
          <w:sz w:val="24"/>
          <w:szCs w:val="24"/>
        </w:rPr>
      </w:pPr>
      <w:r w:rsidRPr="004A66D7">
        <w:rPr>
          <w:color w:val="auto"/>
          <w:sz w:val="24"/>
          <w:szCs w:val="24"/>
        </w:rPr>
        <w:t xml:space="preserve"> </w:t>
      </w:r>
    </w:p>
    <w:p w14:paraId="4B650438" w14:textId="77777777" w:rsidR="004A66D7" w:rsidRPr="004A66D7" w:rsidRDefault="004A66D7" w:rsidP="004A66D7">
      <w:pPr>
        <w:numPr>
          <w:ilvl w:val="0"/>
          <w:numId w:val="2"/>
        </w:numPr>
        <w:spacing w:after="0"/>
        <w:ind w:left="567" w:right="991" w:hanging="360"/>
        <w:rPr>
          <w:color w:val="auto"/>
          <w:sz w:val="24"/>
          <w:szCs w:val="24"/>
        </w:rPr>
      </w:pPr>
      <w:r w:rsidRPr="004A66D7">
        <w:rPr>
          <w:color w:val="auto"/>
          <w:sz w:val="24"/>
          <w:szCs w:val="24"/>
        </w:rPr>
        <w:t xml:space="preserve">How they will ensure that pupil achievement and rates of progress are above national expectations;  </w:t>
      </w:r>
    </w:p>
    <w:p w14:paraId="7D5FBB78" w14:textId="77777777" w:rsidR="004A66D7" w:rsidRPr="004A66D7" w:rsidRDefault="004A66D7" w:rsidP="004A66D7">
      <w:pPr>
        <w:numPr>
          <w:ilvl w:val="0"/>
          <w:numId w:val="2"/>
        </w:numPr>
        <w:spacing w:after="0"/>
        <w:ind w:left="567" w:right="991" w:hanging="360"/>
        <w:rPr>
          <w:color w:val="auto"/>
          <w:sz w:val="24"/>
          <w:szCs w:val="24"/>
        </w:rPr>
      </w:pPr>
      <w:r w:rsidRPr="004A66D7">
        <w:rPr>
          <w:color w:val="auto"/>
          <w:sz w:val="24"/>
          <w:szCs w:val="24"/>
        </w:rPr>
        <w:t xml:space="preserve">How they will ensure vulnerable groups of pupils perform as well as other children;  </w:t>
      </w:r>
    </w:p>
    <w:p w14:paraId="5CA7F6B5" w14:textId="43067E32" w:rsidR="004A66D7" w:rsidRPr="004A66D7" w:rsidRDefault="004A66D7" w:rsidP="004A66D7">
      <w:pPr>
        <w:numPr>
          <w:ilvl w:val="0"/>
          <w:numId w:val="2"/>
        </w:numPr>
        <w:spacing w:after="0"/>
        <w:ind w:left="567" w:right="991" w:hanging="360"/>
        <w:rPr>
          <w:color w:val="auto"/>
          <w:sz w:val="24"/>
          <w:szCs w:val="24"/>
        </w:rPr>
      </w:pPr>
      <w:r w:rsidRPr="004A66D7">
        <w:rPr>
          <w:color w:val="auto"/>
          <w:sz w:val="24"/>
          <w:szCs w:val="24"/>
        </w:rPr>
        <w:t xml:space="preserve">That they have a strong culture of working collaboratively with other education providers locally and in other parts of Nottinghamshire, and specifically in and around the </w:t>
      </w:r>
      <w:r w:rsidR="00F72885">
        <w:rPr>
          <w:color w:val="auto"/>
          <w:sz w:val="24"/>
          <w:szCs w:val="24"/>
        </w:rPr>
        <w:t xml:space="preserve">East Leake </w:t>
      </w:r>
      <w:r w:rsidRPr="004A66D7">
        <w:rPr>
          <w:color w:val="auto"/>
          <w:sz w:val="24"/>
          <w:szCs w:val="24"/>
        </w:rPr>
        <w:t xml:space="preserve">area;  </w:t>
      </w:r>
    </w:p>
    <w:p w14:paraId="32B0715F" w14:textId="77777777" w:rsidR="004A66D7" w:rsidRPr="004A66D7" w:rsidRDefault="004A66D7" w:rsidP="004A66D7">
      <w:pPr>
        <w:numPr>
          <w:ilvl w:val="0"/>
          <w:numId w:val="2"/>
        </w:numPr>
        <w:spacing w:after="0"/>
        <w:ind w:left="567" w:right="991" w:hanging="360"/>
        <w:rPr>
          <w:color w:val="auto"/>
          <w:sz w:val="24"/>
          <w:szCs w:val="24"/>
        </w:rPr>
      </w:pPr>
      <w:r w:rsidRPr="004A66D7">
        <w:rPr>
          <w:color w:val="auto"/>
          <w:sz w:val="24"/>
          <w:szCs w:val="24"/>
        </w:rPr>
        <w:t xml:space="preserve">How they will work in close partnership with NCC.   </w:t>
      </w:r>
    </w:p>
    <w:p w14:paraId="35FA0767" w14:textId="77777777" w:rsidR="004A66D7" w:rsidRPr="004A66D7" w:rsidRDefault="004A66D7" w:rsidP="004A66D7">
      <w:pPr>
        <w:spacing w:after="0"/>
        <w:ind w:left="0" w:right="-2" w:firstLine="0"/>
        <w:rPr>
          <w:color w:val="auto"/>
          <w:sz w:val="24"/>
          <w:szCs w:val="24"/>
        </w:rPr>
      </w:pPr>
      <w:r w:rsidRPr="004A66D7">
        <w:rPr>
          <w:color w:val="auto"/>
          <w:sz w:val="24"/>
          <w:szCs w:val="24"/>
        </w:rPr>
        <w:t xml:space="preserve"> </w:t>
      </w:r>
    </w:p>
    <w:p w14:paraId="53FAD59B" w14:textId="29A5ED86" w:rsidR="004A66D7" w:rsidRPr="004A66D7" w:rsidRDefault="004A66D7" w:rsidP="004A66D7">
      <w:pPr>
        <w:spacing w:after="0"/>
        <w:ind w:left="0" w:right="-2"/>
        <w:rPr>
          <w:color w:val="auto"/>
          <w:sz w:val="24"/>
          <w:szCs w:val="24"/>
        </w:rPr>
      </w:pPr>
      <w:r w:rsidRPr="004A66D7">
        <w:rPr>
          <w:color w:val="auto"/>
          <w:sz w:val="24"/>
          <w:szCs w:val="24"/>
        </w:rPr>
        <w:t xml:space="preserve">Applicants will need to submit a focused and coherent education plan as part of </w:t>
      </w:r>
      <w:r w:rsidRPr="007D218E">
        <w:rPr>
          <w:i/>
          <w:color w:val="auto"/>
          <w:sz w:val="24"/>
          <w:szCs w:val="24"/>
        </w:rPr>
        <w:t>Section C</w:t>
      </w:r>
      <w:r w:rsidRPr="004A66D7">
        <w:rPr>
          <w:color w:val="auto"/>
          <w:sz w:val="24"/>
          <w:szCs w:val="24"/>
        </w:rPr>
        <w:t xml:space="preserve"> of the application. Also, they will need to submit a </w:t>
      </w:r>
      <w:r w:rsidR="007D218E" w:rsidRPr="004A66D7">
        <w:rPr>
          <w:color w:val="auto"/>
          <w:sz w:val="24"/>
          <w:szCs w:val="24"/>
        </w:rPr>
        <w:t>three-year</w:t>
      </w:r>
      <w:r w:rsidRPr="004A66D7">
        <w:rPr>
          <w:color w:val="auto"/>
          <w:sz w:val="24"/>
          <w:szCs w:val="24"/>
        </w:rPr>
        <w:t xml:space="preserve"> financial plan as part of </w:t>
      </w:r>
      <w:r w:rsidRPr="007D218E">
        <w:rPr>
          <w:i/>
          <w:color w:val="auto"/>
          <w:sz w:val="24"/>
          <w:szCs w:val="24"/>
        </w:rPr>
        <w:t>Section D</w:t>
      </w:r>
      <w:r w:rsidRPr="004A66D7">
        <w:rPr>
          <w:color w:val="auto"/>
          <w:sz w:val="24"/>
          <w:szCs w:val="24"/>
        </w:rPr>
        <w:t xml:space="preserve"> of the application.  </w:t>
      </w:r>
    </w:p>
    <w:p w14:paraId="58E17752" w14:textId="77777777" w:rsidR="004A66D7" w:rsidRPr="004A66D7" w:rsidRDefault="004A66D7" w:rsidP="004A66D7">
      <w:pPr>
        <w:spacing w:after="0"/>
        <w:ind w:left="0" w:right="-2" w:firstLine="0"/>
        <w:rPr>
          <w:color w:val="auto"/>
          <w:sz w:val="24"/>
          <w:szCs w:val="24"/>
        </w:rPr>
      </w:pPr>
      <w:r w:rsidRPr="004A66D7">
        <w:rPr>
          <w:color w:val="auto"/>
          <w:sz w:val="24"/>
          <w:szCs w:val="24"/>
        </w:rPr>
        <w:t xml:space="preserve"> </w:t>
      </w:r>
    </w:p>
    <w:p w14:paraId="10C58997" w14:textId="7D4275FE" w:rsidR="003D020D" w:rsidRPr="008A061F" w:rsidRDefault="00D04734" w:rsidP="004B2279">
      <w:pPr>
        <w:spacing w:after="0"/>
        <w:ind w:left="0" w:right="-2"/>
        <w:rPr>
          <w:b/>
          <w:sz w:val="24"/>
          <w:szCs w:val="24"/>
        </w:rPr>
      </w:pPr>
      <w:r w:rsidRPr="0024776F">
        <w:rPr>
          <w:sz w:val="24"/>
          <w:szCs w:val="24"/>
        </w:rPr>
        <w:t xml:space="preserve">The </w:t>
      </w:r>
      <w:r w:rsidR="0024776F" w:rsidRPr="0024776F">
        <w:rPr>
          <w:sz w:val="24"/>
          <w:szCs w:val="24"/>
        </w:rPr>
        <w:t>completed</w:t>
      </w:r>
      <w:r w:rsidRPr="0024776F">
        <w:rPr>
          <w:sz w:val="24"/>
          <w:szCs w:val="24"/>
        </w:rPr>
        <w:t xml:space="preserve"> form should be sent electronically</w:t>
      </w:r>
      <w:r w:rsidR="0024776F" w:rsidRPr="0024776F">
        <w:rPr>
          <w:sz w:val="24"/>
          <w:szCs w:val="24"/>
        </w:rPr>
        <w:t xml:space="preserve">, </w:t>
      </w:r>
      <w:r w:rsidR="0024776F">
        <w:rPr>
          <w:b/>
          <w:sz w:val="24"/>
          <w:szCs w:val="24"/>
        </w:rPr>
        <w:t>by</w:t>
      </w:r>
      <w:r w:rsidRPr="00853448">
        <w:rPr>
          <w:b/>
          <w:sz w:val="24"/>
          <w:szCs w:val="24"/>
        </w:rPr>
        <w:t xml:space="preserve"> no later </w:t>
      </w:r>
      <w:r w:rsidRPr="00CE05AE">
        <w:rPr>
          <w:b/>
          <w:sz w:val="24"/>
          <w:szCs w:val="24"/>
        </w:rPr>
        <w:t xml:space="preserve">than </w:t>
      </w:r>
      <w:r w:rsidR="004A677F" w:rsidRPr="00CE05AE">
        <w:rPr>
          <w:b/>
          <w:sz w:val="24"/>
          <w:szCs w:val="24"/>
        </w:rPr>
        <w:t>5pm</w:t>
      </w:r>
      <w:r w:rsidR="00CA1B92" w:rsidRPr="00CE05AE">
        <w:rPr>
          <w:b/>
          <w:sz w:val="24"/>
          <w:szCs w:val="24"/>
        </w:rPr>
        <w:t xml:space="preserve"> on</w:t>
      </w:r>
      <w:r w:rsidR="004B2279" w:rsidRPr="00CE05AE">
        <w:rPr>
          <w:b/>
          <w:sz w:val="24"/>
          <w:szCs w:val="24"/>
        </w:rPr>
        <w:t xml:space="preserve"> </w:t>
      </w:r>
      <w:r w:rsidR="00CE05AE" w:rsidRPr="00CE05AE">
        <w:rPr>
          <w:b/>
          <w:sz w:val="24"/>
          <w:szCs w:val="24"/>
        </w:rPr>
        <w:t>23</w:t>
      </w:r>
      <w:r w:rsidR="00CE05AE" w:rsidRPr="00CE05AE">
        <w:rPr>
          <w:b/>
          <w:sz w:val="24"/>
          <w:szCs w:val="24"/>
          <w:vertAlign w:val="superscript"/>
        </w:rPr>
        <w:t>rd</w:t>
      </w:r>
      <w:r w:rsidR="00CE05AE" w:rsidRPr="00CE05AE">
        <w:rPr>
          <w:b/>
          <w:sz w:val="24"/>
          <w:szCs w:val="24"/>
        </w:rPr>
        <w:t xml:space="preserve"> November 2020</w:t>
      </w:r>
      <w:r w:rsidR="00CA1B92" w:rsidRPr="00CE05AE">
        <w:rPr>
          <w:b/>
          <w:color w:val="FF0000"/>
          <w:sz w:val="24"/>
          <w:szCs w:val="24"/>
        </w:rPr>
        <w:t xml:space="preserve"> </w:t>
      </w:r>
      <w:r w:rsidRPr="00CE05AE">
        <w:rPr>
          <w:sz w:val="24"/>
          <w:szCs w:val="24"/>
        </w:rPr>
        <w:t>to</w:t>
      </w:r>
      <w:r w:rsidRPr="00853448">
        <w:rPr>
          <w:b/>
          <w:sz w:val="24"/>
          <w:szCs w:val="24"/>
        </w:rPr>
        <w:t xml:space="preserve"> </w:t>
      </w:r>
      <w:hyperlink r:id="rId12" w:history="1">
        <w:r w:rsidR="00401AE9" w:rsidRPr="00853448">
          <w:rPr>
            <w:rStyle w:val="Hyperlink"/>
            <w:b/>
            <w:sz w:val="24"/>
            <w:szCs w:val="24"/>
          </w:rPr>
          <w:t>place.planning@nottscc.gov.uk</w:t>
        </w:r>
      </w:hyperlink>
    </w:p>
    <w:p w14:paraId="4C2148DC" w14:textId="77777777" w:rsidR="0024776F" w:rsidRDefault="0024776F" w:rsidP="00C97549">
      <w:pPr>
        <w:spacing w:after="0"/>
        <w:ind w:left="0" w:right="-2"/>
        <w:rPr>
          <w:b/>
          <w:sz w:val="24"/>
          <w:szCs w:val="24"/>
        </w:rPr>
      </w:pPr>
    </w:p>
    <w:p w14:paraId="012E5C81" w14:textId="3944BCB2" w:rsidR="00C97549" w:rsidRDefault="00C97549" w:rsidP="00C97549">
      <w:pPr>
        <w:spacing w:after="0"/>
        <w:ind w:left="0" w:right="-2"/>
        <w:rPr>
          <w:b/>
          <w:color w:val="auto"/>
          <w:sz w:val="24"/>
          <w:szCs w:val="24"/>
        </w:rPr>
      </w:pPr>
      <w:r w:rsidRPr="008A061F">
        <w:rPr>
          <w:b/>
          <w:sz w:val="24"/>
          <w:szCs w:val="24"/>
        </w:rPr>
        <w:t xml:space="preserve">A </w:t>
      </w:r>
      <w:r w:rsidR="0024776F">
        <w:rPr>
          <w:b/>
          <w:sz w:val="24"/>
          <w:szCs w:val="24"/>
        </w:rPr>
        <w:t xml:space="preserve">NEW SCHOOL FOR </w:t>
      </w:r>
      <w:r w:rsidR="009F6394">
        <w:rPr>
          <w:b/>
          <w:color w:val="auto"/>
          <w:sz w:val="24"/>
          <w:szCs w:val="24"/>
        </w:rPr>
        <w:t xml:space="preserve">EAST LEAKE </w:t>
      </w:r>
    </w:p>
    <w:p w14:paraId="1D07BE5A" w14:textId="4D1E3353" w:rsidR="009F6394" w:rsidRDefault="009F6394" w:rsidP="00C97549">
      <w:pPr>
        <w:spacing w:after="0"/>
        <w:ind w:left="0" w:right="-2"/>
        <w:rPr>
          <w:b/>
          <w:color w:val="auto"/>
          <w:sz w:val="24"/>
          <w:szCs w:val="24"/>
        </w:rPr>
      </w:pPr>
    </w:p>
    <w:p w14:paraId="77F6F098" w14:textId="77777777" w:rsidR="009F6394" w:rsidRPr="001F7ED3" w:rsidRDefault="009F6394" w:rsidP="009F6394">
      <w:pPr>
        <w:spacing w:after="0"/>
        <w:ind w:left="0" w:right="-2"/>
        <w:rPr>
          <w:color w:val="auto"/>
          <w:sz w:val="24"/>
          <w:szCs w:val="24"/>
        </w:rPr>
      </w:pPr>
      <w:r w:rsidRPr="001F7ED3">
        <w:rPr>
          <w:color w:val="auto"/>
          <w:sz w:val="24"/>
          <w:szCs w:val="24"/>
        </w:rPr>
        <w:t>This planning area, which has experienced significant population growth in recent years, has already witnessed the creation of</w:t>
      </w:r>
      <w:r>
        <w:rPr>
          <w:color w:val="auto"/>
          <w:sz w:val="24"/>
          <w:szCs w:val="24"/>
        </w:rPr>
        <w:t xml:space="preserve"> 210</w:t>
      </w:r>
      <w:r w:rsidRPr="005E697B">
        <w:rPr>
          <w:color w:val="auto"/>
          <w:sz w:val="24"/>
          <w:szCs w:val="24"/>
        </w:rPr>
        <w:t xml:space="preserve"> additional </w:t>
      </w:r>
      <w:r>
        <w:rPr>
          <w:color w:val="auto"/>
          <w:sz w:val="24"/>
          <w:szCs w:val="24"/>
        </w:rPr>
        <w:t xml:space="preserve">primary </w:t>
      </w:r>
      <w:r w:rsidRPr="005E697B">
        <w:rPr>
          <w:color w:val="auto"/>
          <w:sz w:val="24"/>
          <w:szCs w:val="24"/>
        </w:rPr>
        <w:t>school places since 201</w:t>
      </w:r>
      <w:r>
        <w:rPr>
          <w:color w:val="auto"/>
          <w:sz w:val="24"/>
          <w:szCs w:val="24"/>
        </w:rPr>
        <w:t>6</w:t>
      </w:r>
      <w:r w:rsidRPr="005E697B">
        <w:rPr>
          <w:color w:val="auto"/>
          <w:sz w:val="24"/>
          <w:szCs w:val="24"/>
        </w:rPr>
        <w:t>.</w:t>
      </w:r>
      <w:r w:rsidRPr="001F7ED3">
        <w:rPr>
          <w:color w:val="auto"/>
          <w:sz w:val="24"/>
          <w:szCs w:val="24"/>
        </w:rPr>
        <w:t xml:space="preserve"> </w:t>
      </w:r>
    </w:p>
    <w:p w14:paraId="1AA3CC93" w14:textId="42CC8BF8" w:rsidR="009F6394" w:rsidRDefault="009F6394" w:rsidP="00C97549">
      <w:pPr>
        <w:spacing w:after="0"/>
        <w:ind w:left="0" w:right="-2"/>
        <w:rPr>
          <w:b/>
          <w:color w:val="auto"/>
          <w:sz w:val="24"/>
          <w:szCs w:val="24"/>
        </w:rPr>
      </w:pPr>
    </w:p>
    <w:p w14:paraId="0F7D017B" w14:textId="79B57BBE" w:rsidR="009F6394" w:rsidRDefault="009F6394" w:rsidP="009F6394">
      <w:pPr>
        <w:spacing w:after="0"/>
        <w:ind w:left="0" w:right="-2"/>
        <w:rPr>
          <w:sz w:val="24"/>
          <w:szCs w:val="24"/>
        </w:rPr>
      </w:pPr>
      <w:r w:rsidRPr="00F13FA3">
        <w:rPr>
          <w:sz w:val="24"/>
          <w:szCs w:val="24"/>
        </w:rPr>
        <w:t xml:space="preserve">Additional demand for primary and secondary school places is </w:t>
      </w:r>
      <w:r>
        <w:rPr>
          <w:sz w:val="24"/>
          <w:szCs w:val="24"/>
        </w:rPr>
        <w:t>anticipated to come</w:t>
      </w:r>
      <w:r w:rsidRPr="00F13FA3">
        <w:rPr>
          <w:sz w:val="24"/>
          <w:szCs w:val="24"/>
        </w:rPr>
        <w:t xml:space="preserve"> from the </w:t>
      </w:r>
      <w:r>
        <w:rPr>
          <w:sz w:val="24"/>
          <w:szCs w:val="24"/>
        </w:rPr>
        <w:t xml:space="preserve">housing </w:t>
      </w:r>
      <w:r w:rsidRPr="00F13FA3">
        <w:rPr>
          <w:sz w:val="24"/>
          <w:szCs w:val="24"/>
        </w:rPr>
        <w:t>development</w:t>
      </w:r>
      <w:r>
        <w:rPr>
          <w:sz w:val="24"/>
          <w:szCs w:val="24"/>
        </w:rPr>
        <w:t>s</w:t>
      </w:r>
      <w:r w:rsidRPr="00F13FA3">
        <w:rPr>
          <w:sz w:val="24"/>
          <w:szCs w:val="24"/>
        </w:rPr>
        <w:t xml:space="preserve"> </w:t>
      </w:r>
      <w:r w:rsidRPr="00CE05AE">
        <w:rPr>
          <w:sz w:val="24"/>
          <w:szCs w:val="24"/>
        </w:rPr>
        <w:t xml:space="preserve">at </w:t>
      </w:r>
      <w:r w:rsidR="00AA64B0" w:rsidRPr="00CE05AE">
        <w:rPr>
          <w:sz w:val="24"/>
          <w:szCs w:val="24"/>
        </w:rPr>
        <w:t xml:space="preserve">Kirk Ley Road and </w:t>
      </w:r>
      <w:proofErr w:type="spellStart"/>
      <w:r w:rsidR="00AA64B0" w:rsidRPr="00CE05AE">
        <w:rPr>
          <w:sz w:val="24"/>
          <w:szCs w:val="24"/>
        </w:rPr>
        <w:t>Rempstone</w:t>
      </w:r>
      <w:proofErr w:type="spellEnd"/>
      <w:r w:rsidR="00AA64B0" w:rsidRPr="00CE05AE">
        <w:rPr>
          <w:sz w:val="24"/>
          <w:szCs w:val="24"/>
        </w:rPr>
        <w:t xml:space="preserve"> Road.</w:t>
      </w:r>
      <w:r w:rsidRPr="00CE05AE">
        <w:rPr>
          <w:sz w:val="24"/>
          <w:szCs w:val="24"/>
        </w:rPr>
        <w:t xml:space="preserve">  This housing plan has secured section 106 funding together with a </w:t>
      </w:r>
      <w:proofErr w:type="gramStart"/>
      <w:r w:rsidRPr="00CE05AE">
        <w:rPr>
          <w:sz w:val="24"/>
          <w:szCs w:val="24"/>
        </w:rPr>
        <w:t>1.2 hectare</w:t>
      </w:r>
      <w:proofErr w:type="gramEnd"/>
      <w:r w:rsidRPr="00CE05AE">
        <w:rPr>
          <w:sz w:val="24"/>
          <w:szCs w:val="24"/>
        </w:rPr>
        <w:t xml:space="preserve"> site, which is large enough to accommodate a </w:t>
      </w:r>
      <w:r w:rsidRPr="00B014E9">
        <w:rPr>
          <w:sz w:val="24"/>
          <w:szCs w:val="24"/>
        </w:rPr>
        <w:t xml:space="preserve">one form entry </w:t>
      </w:r>
      <w:r w:rsidR="00B014E9" w:rsidRPr="00B014E9">
        <w:rPr>
          <w:sz w:val="24"/>
          <w:szCs w:val="24"/>
        </w:rPr>
        <w:t>(</w:t>
      </w:r>
      <w:r w:rsidRPr="00B014E9">
        <w:rPr>
          <w:sz w:val="24"/>
          <w:szCs w:val="24"/>
        </w:rPr>
        <w:t>1 FE</w:t>
      </w:r>
      <w:r w:rsidR="00B014E9" w:rsidRPr="00B014E9">
        <w:rPr>
          <w:sz w:val="24"/>
          <w:szCs w:val="24"/>
        </w:rPr>
        <w:t xml:space="preserve">) </w:t>
      </w:r>
      <w:r w:rsidRPr="00B014E9">
        <w:rPr>
          <w:sz w:val="24"/>
          <w:szCs w:val="24"/>
        </w:rPr>
        <w:t>210 places school</w:t>
      </w:r>
      <w:r w:rsidR="00AA64B0" w:rsidRPr="00B014E9">
        <w:rPr>
          <w:sz w:val="24"/>
          <w:szCs w:val="24"/>
        </w:rPr>
        <w:t xml:space="preserve"> plus</w:t>
      </w:r>
      <w:r w:rsidR="00AA64B0" w:rsidRPr="00CE05AE">
        <w:rPr>
          <w:sz w:val="24"/>
          <w:szCs w:val="24"/>
        </w:rPr>
        <w:t xml:space="preserve"> a </w:t>
      </w:r>
      <w:r w:rsidRPr="00CE05AE">
        <w:rPr>
          <w:sz w:val="24"/>
          <w:szCs w:val="24"/>
        </w:rPr>
        <w:t>26 place nursery, with the capacity to extend to 1½ FE</w:t>
      </w:r>
      <w:r w:rsidR="00321E66">
        <w:rPr>
          <w:sz w:val="24"/>
          <w:szCs w:val="24"/>
        </w:rPr>
        <w:t>,</w:t>
      </w:r>
      <w:r w:rsidRPr="00CE05AE">
        <w:rPr>
          <w:sz w:val="24"/>
          <w:szCs w:val="24"/>
        </w:rPr>
        <w:t xml:space="preserve"> 315 places</w:t>
      </w:r>
      <w:r w:rsidR="00321E66">
        <w:rPr>
          <w:sz w:val="24"/>
          <w:szCs w:val="24"/>
        </w:rPr>
        <w:t xml:space="preserve">, </w:t>
      </w:r>
      <w:r w:rsidRPr="00CE05AE">
        <w:rPr>
          <w:sz w:val="24"/>
          <w:szCs w:val="24"/>
        </w:rPr>
        <w:t>should the need arise.</w:t>
      </w:r>
      <w:r w:rsidRPr="00F13FA3">
        <w:rPr>
          <w:sz w:val="24"/>
          <w:szCs w:val="24"/>
        </w:rPr>
        <w:t xml:space="preserve">  </w:t>
      </w:r>
    </w:p>
    <w:p w14:paraId="49AE757E" w14:textId="77777777" w:rsidR="009F6394" w:rsidRDefault="009F6394" w:rsidP="009F6394">
      <w:pPr>
        <w:spacing w:after="0"/>
        <w:ind w:left="0" w:right="-2"/>
        <w:rPr>
          <w:sz w:val="24"/>
          <w:szCs w:val="24"/>
        </w:rPr>
      </w:pPr>
    </w:p>
    <w:p w14:paraId="44DE4A40" w14:textId="77777777" w:rsidR="009F6394" w:rsidRDefault="009F6394" w:rsidP="009F6394">
      <w:pPr>
        <w:spacing w:after="0"/>
        <w:ind w:left="0" w:right="-2"/>
        <w:rPr>
          <w:sz w:val="24"/>
          <w:szCs w:val="24"/>
        </w:rPr>
      </w:pPr>
      <w:r w:rsidRPr="00F13FA3">
        <w:rPr>
          <w:sz w:val="24"/>
          <w:szCs w:val="24"/>
        </w:rPr>
        <w:t xml:space="preserve">The creation of this 210-place primary school will meet the projected demand for primary phase places in the planning area.  </w:t>
      </w:r>
      <w:r>
        <w:rPr>
          <w:sz w:val="24"/>
          <w:szCs w:val="24"/>
        </w:rPr>
        <w:t>However, the new school’s capacity to expand reflects the possibility of</w:t>
      </w:r>
      <w:r w:rsidRPr="00F13FA3">
        <w:rPr>
          <w:sz w:val="24"/>
          <w:szCs w:val="24"/>
        </w:rPr>
        <w:t xml:space="preserve"> further house building</w:t>
      </w:r>
      <w:r>
        <w:rPr>
          <w:sz w:val="24"/>
          <w:szCs w:val="24"/>
        </w:rPr>
        <w:t xml:space="preserve"> in the future. </w:t>
      </w:r>
    </w:p>
    <w:p w14:paraId="1ED34D2C" w14:textId="77777777" w:rsidR="009F6394" w:rsidRDefault="009F6394" w:rsidP="009F6394">
      <w:pPr>
        <w:spacing w:after="0"/>
        <w:ind w:left="0" w:right="-2"/>
        <w:rPr>
          <w:sz w:val="24"/>
          <w:szCs w:val="24"/>
        </w:rPr>
      </w:pPr>
    </w:p>
    <w:p w14:paraId="2B44553F" w14:textId="4A347AB7" w:rsidR="009F6394" w:rsidRDefault="009F6394" w:rsidP="009F6394">
      <w:pPr>
        <w:spacing w:after="0"/>
        <w:ind w:left="0" w:right="-2"/>
        <w:rPr>
          <w:sz w:val="24"/>
          <w:szCs w:val="24"/>
        </w:rPr>
      </w:pPr>
      <w:r w:rsidRPr="00F13FA3">
        <w:rPr>
          <w:sz w:val="24"/>
          <w:szCs w:val="24"/>
        </w:rPr>
        <w:t xml:space="preserve">This primary school will be linked to the </w:t>
      </w:r>
      <w:r>
        <w:rPr>
          <w:b/>
          <w:sz w:val="24"/>
          <w:szCs w:val="24"/>
        </w:rPr>
        <w:t>East Leake</w:t>
      </w:r>
      <w:r w:rsidRPr="00F13FA3">
        <w:rPr>
          <w:sz w:val="24"/>
          <w:szCs w:val="24"/>
        </w:rPr>
        <w:t xml:space="preserve"> (</w:t>
      </w:r>
      <w:r>
        <w:rPr>
          <w:sz w:val="24"/>
          <w:szCs w:val="24"/>
        </w:rPr>
        <w:t>s</w:t>
      </w:r>
      <w:r w:rsidRPr="00F13FA3">
        <w:rPr>
          <w:sz w:val="24"/>
          <w:szCs w:val="24"/>
        </w:rPr>
        <w:t xml:space="preserve">econdary) </w:t>
      </w:r>
      <w:r w:rsidRPr="0024776F">
        <w:rPr>
          <w:b/>
          <w:sz w:val="24"/>
          <w:szCs w:val="24"/>
        </w:rPr>
        <w:t>Academy</w:t>
      </w:r>
      <w:r w:rsidRPr="00F13FA3">
        <w:rPr>
          <w:sz w:val="24"/>
          <w:szCs w:val="24"/>
        </w:rPr>
        <w:t>.</w:t>
      </w:r>
    </w:p>
    <w:p w14:paraId="5A548B0E" w14:textId="78678A59" w:rsidR="002F5FF6" w:rsidRDefault="002F5FF6" w:rsidP="009F6394">
      <w:pPr>
        <w:spacing w:after="0"/>
        <w:ind w:left="0" w:right="-2"/>
        <w:rPr>
          <w:sz w:val="24"/>
          <w:szCs w:val="24"/>
        </w:rPr>
      </w:pPr>
    </w:p>
    <w:p w14:paraId="3733789C" w14:textId="4CA6D150" w:rsidR="002F5FF6" w:rsidRDefault="002F5FF6" w:rsidP="009F6394">
      <w:pPr>
        <w:spacing w:after="0"/>
        <w:ind w:left="0" w:right="-2"/>
        <w:rPr>
          <w:sz w:val="24"/>
          <w:szCs w:val="24"/>
        </w:rPr>
      </w:pPr>
    </w:p>
    <w:p w14:paraId="1B19ACEB" w14:textId="430B6ABE" w:rsidR="002F5FF6" w:rsidRDefault="002F5FF6" w:rsidP="009F6394">
      <w:pPr>
        <w:spacing w:after="0"/>
        <w:ind w:left="0" w:right="-2"/>
        <w:rPr>
          <w:sz w:val="24"/>
          <w:szCs w:val="24"/>
        </w:rPr>
      </w:pPr>
    </w:p>
    <w:p w14:paraId="3DF19FDA" w14:textId="2A1B1062" w:rsidR="00E018B5" w:rsidRPr="00E018B5" w:rsidRDefault="002F5FF6" w:rsidP="0092699E">
      <w:pPr>
        <w:spacing w:after="0"/>
        <w:ind w:left="0" w:right="-2"/>
        <w:rPr>
          <w:b/>
          <w:sz w:val="24"/>
          <w:szCs w:val="24"/>
        </w:rPr>
      </w:pPr>
      <w:r>
        <w:rPr>
          <w:b/>
          <w:sz w:val="24"/>
          <w:szCs w:val="24"/>
        </w:rPr>
        <w:t>T</w:t>
      </w:r>
      <w:r w:rsidR="00E018B5">
        <w:rPr>
          <w:b/>
          <w:sz w:val="24"/>
          <w:szCs w:val="24"/>
        </w:rPr>
        <w:t>he need for a new school</w:t>
      </w:r>
    </w:p>
    <w:p w14:paraId="1A56E457" w14:textId="09212396" w:rsidR="00E018B5" w:rsidRDefault="00E018B5" w:rsidP="0092699E">
      <w:pPr>
        <w:spacing w:after="0"/>
        <w:ind w:left="0" w:right="-2"/>
        <w:rPr>
          <w:sz w:val="24"/>
          <w:szCs w:val="24"/>
        </w:rPr>
      </w:pPr>
    </w:p>
    <w:p w14:paraId="6964ACE5" w14:textId="7FC7E15E" w:rsidR="008D433E" w:rsidRDefault="0039429D" w:rsidP="00095049">
      <w:pPr>
        <w:spacing w:after="0"/>
        <w:ind w:left="0" w:right="-2"/>
        <w:rPr>
          <w:sz w:val="24"/>
          <w:szCs w:val="24"/>
        </w:rPr>
      </w:pPr>
      <w:r>
        <w:rPr>
          <w:sz w:val="24"/>
          <w:szCs w:val="24"/>
        </w:rPr>
        <w:t xml:space="preserve">Current </w:t>
      </w:r>
      <w:r w:rsidR="00095049">
        <w:rPr>
          <w:sz w:val="24"/>
          <w:szCs w:val="24"/>
        </w:rPr>
        <w:t xml:space="preserve">2019/20 </w:t>
      </w:r>
      <w:r>
        <w:rPr>
          <w:sz w:val="24"/>
          <w:szCs w:val="24"/>
        </w:rPr>
        <w:t xml:space="preserve">pupil projections for the </w:t>
      </w:r>
      <w:r w:rsidR="009F6394">
        <w:rPr>
          <w:sz w:val="24"/>
          <w:szCs w:val="24"/>
        </w:rPr>
        <w:t xml:space="preserve">East Leake </w:t>
      </w:r>
      <w:r>
        <w:rPr>
          <w:sz w:val="24"/>
          <w:szCs w:val="24"/>
        </w:rPr>
        <w:t>primary planning area are as follows:</w:t>
      </w:r>
    </w:p>
    <w:p w14:paraId="674B3985" w14:textId="77777777" w:rsidR="008D433E" w:rsidRDefault="008D433E" w:rsidP="0039429D">
      <w:pPr>
        <w:spacing w:after="0"/>
        <w:ind w:left="0" w:right="-2"/>
        <w:rPr>
          <w:sz w:val="24"/>
          <w:szCs w:val="24"/>
        </w:rPr>
      </w:pPr>
    </w:p>
    <w:p w14:paraId="7E4EB382" w14:textId="0FC77877" w:rsidR="008D433E" w:rsidRDefault="008D433E" w:rsidP="0039429D">
      <w:pPr>
        <w:spacing w:after="0"/>
        <w:ind w:left="0" w:right="-2"/>
        <w:rPr>
          <w:sz w:val="24"/>
          <w:szCs w:val="24"/>
        </w:rPr>
      </w:pPr>
    </w:p>
    <w:p w14:paraId="72651CCF" w14:textId="30A51635" w:rsidR="008D433E" w:rsidRDefault="00095049" w:rsidP="0039429D">
      <w:pPr>
        <w:spacing w:after="0"/>
        <w:ind w:left="0" w:right="-2"/>
        <w:rPr>
          <w:sz w:val="24"/>
          <w:szCs w:val="24"/>
        </w:rPr>
      </w:pPr>
      <w:r>
        <w:rPr>
          <w:noProof/>
        </w:rPr>
        <w:drawing>
          <wp:inline distT="0" distB="0" distL="0" distR="0" wp14:anchorId="533EC7A0" wp14:editId="21871582">
            <wp:extent cx="6389661" cy="1542332"/>
            <wp:effectExtent l="0" t="0" r="0" b="1270"/>
            <wp:docPr id="6" name="Picture 6" descr="cid:image003.png@01D64629.239EC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png@01D64629.239EC72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463497" cy="1560154"/>
                    </a:xfrm>
                    <a:prstGeom prst="rect">
                      <a:avLst/>
                    </a:prstGeom>
                    <a:noFill/>
                    <a:ln>
                      <a:noFill/>
                    </a:ln>
                  </pic:spPr>
                </pic:pic>
              </a:graphicData>
            </a:graphic>
          </wp:inline>
        </w:drawing>
      </w:r>
    </w:p>
    <w:p w14:paraId="220DEA10" w14:textId="0AD931D8" w:rsidR="008D433E" w:rsidRDefault="008D433E" w:rsidP="0039429D">
      <w:pPr>
        <w:spacing w:after="0"/>
        <w:ind w:left="0" w:right="-2"/>
        <w:rPr>
          <w:sz w:val="24"/>
          <w:szCs w:val="24"/>
        </w:rPr>
      </w:pPr>
    </w:p>
    <w:p w14:paraId="4959F0A1" w14:textId="77777777" w:rsidR="008D433E" w:rsidRDefault="008D433E" w:rsidP="0039429D">
      <w:pPr>
        <w:spacing w:after="0"/>
        <w:ind w:left="0" w:right="-2"/>
        <w:rPr>
          <w:sz w:val="24"/>
          <w:szCs w:val="24"/>
        </w:rPr>
      </w:pPr>
    </w:p>
    <w:p w14:paraId="1C9EB661" w14:textId="77777777" w:rsidR="008D433E" w:rsidRDefault="008D433E" w:rsidP="0039429D">
      <w:pPr>
        <w:spacing w:after="0"/>
        <w:ind w:left="0" w:right="-2"/>
        <w:rPr>
          <w:sz w:val="24"/>
          <w:szCs w:val="24"/>
        </w:rPr>
      </w:pPr>
    </w:p>
    <w:p w14:paraId="7F533C6B" w14:textId="5650E19C" w:rsidR="0039429D" w:rsidRDefault="0039429D" w:rsidP="0039429D">
      <w:pPr>
        <w:spacing w:after="0"/>
        <w:ind w:left="0" w:right="-2"/>
        <w:rPr>
          <w:color w:val="auto"/>
          <w:sz w:val="24"/>
          <w:szCs w:val="23"/>
        </w:rPr>
      </w:pPr>
      <w:r>
        <w:rPr>
          <w:sz w:val="24"/>
          <w:szCs w:val="24"/>
        </w:rPr>
        <w:t xml:space="preserve">The above indicates </w:t>
      </w:r>
      <w:r w:rsidRPr="005A0D33">
        <w:rPr>
          <w:color w:val="auto"/>
          <w:sz w:val="24"/>
          <w:szCs w:val="24"/>
        </w:rPr>
        <w:t xml:space="preserve">that the </w:t>
      </w:r>
      <w:r w:rsidR="005A0D33" w:rsidRPr="005A0D33">
        <w:rPr>
          <w:color w:val="auto"/>
          <w:sz w:val="24"/>
          <w:szCs w:val="24"/>
        </w:rPr>
        <w:t xml:space="preserve">Kirk Ley and </w:t>
      </w:r>
      <w:proofErr w:type="spellStart"/>
      <w:r w:rsidR="005A0D33" w:rsidRPr="005A0D33">
        <w:rPr>
          <w:color w:val="auto"/>
          <w:sz w:val="24"/>
          <w:szCs w:val="24"/>
        </w:rPr>
        <w:t>Rempstone</w:t>
      </w:r>
      <w:proofErr w:type="spellEnd"/>
      <w:r w:rsidR="005A0D33" w:rsidRPr="005A0D33">
        <w:rPr>
          <w:color w:val="auto"/>
          <w:sz w:val="24"/>
          <w:szCs w:val="24"/>
        </w:rPr>
        <w:t xml:space="preserve"> Roads</w:t>
      </w:r>
      <w:r w:rsidR="00B24C63" w:rsidRPr="005A0D33">
        <w:rPr>
          <w:color w:val="auto"/>
          <w:sz w:val="24"/>
          <w:szCs w:val="24"/>
        </w:rPr>
        <w:t xml:space="preserve"> </w:t>
      </w:r>
      <w:r w:rsidRPr="005A0D33">
        <w:rPr>
          <w:color w:val="auto"/>
          <w:sz w:val="24"/>
          <w:szCs w:val="24"/>
        </w:rPr>
        <w:t>development</w:t>
      </w:r>
      <w:r w:rsidR="005A0D33" w:rsidRPr="005A0D33">
        <w:rPr>
          <w:color w:val="auto"/>
          <w:sz w:val="24"/>
          <w:szCs w:val="24"/>
        </w:rPr>
        <w:t>s</w:t>
      </w:r>
      <w:r w:rsidRPr="005A0D33">
        <w:rPr>
          <w:color w:val="auto"/>
          <w:sz w:val="24"/>
          <w:szCs w:val="24"/>
        </w:rPr>
        <w:t xml:space="preserve"> </w:t>
      </w:r>
      <w:r>
        <w:rPr>
          <w:sz w:val="24"/>
          <w:szCs w:val="24"/>
        </w:rPr>
        <w:t xml:space="preserve">will necessitate additional school places. </w:t>
      </w:r>
      <w:r>
        <w:rPr>
          <w:color w:val="auto"/>
          <w:sz w:val="24"/>
          <w:szCs w:val="23"/>
        </w:rPr>
        <w:t xml:space="preserve">Nottinghamshire County Council’s assessment is that there is insufficient additional capacity at existing local schools, which are listed below: </w:t>
      </w:r>
    </w:p>
    <w:p w14:paraId="58639511" w14:textId="7F5A9EEA" w:rsidR="00F57548" w:rsidRDefault="00F57548" w:rsidP="0039429D">
      <w:pPr>
        <w:spacing w:after="0"/>
        <w:ind w:left="0" w:right="-2"/>
        <w:rPr>
          <w:color w:val="auto"/>
          <w:sz w:val="24"/>
          <w:szCs w:val="23"/>
        </w:rPr>
      </w:pPr>
    </w:p>
    <w:p w14:paraId="528F6CDF" w14:textId="40167121" w:rsidR="00F57548" w:rsidRDefault="00F57548" w:rsidP="0039429D">
      <w:pPr>
        <w:spacing w:after="0"/>
        <w:ind w:left="0" w:right="-2"/>
        <w:rPr>
          <w:color w:val="auto"/>
          <w:sz w:val="24"/>
          <w:szCs w:val="23"/>
        </w:rPr>
      </w:pPr>
    </w:p>
    <w:p w14:paraId="23312328" w14:textId="2F1E7658" w:rsidR="00C042C3" w:rsidRDefault="00C042C3" w:rsidP="0039429D">
      <w:pPr>
        <w:spacing w:after="0"/>
        <w:ind w:left="0" w:right="-2"/>
        <w:rPr>
          <w:color w:val="auto"/>
          <w:sz w:val="24"/>
          <w:szCs w:val="23"/>
        </w:rPr>
      </w:pPr>
    </w:p>
    <w:p w14:paraId="3EAEEC61" w14:textId="37FECA24" w:rsidR="00C042C3" w:rsidRDefault="00C042C3" w:rsidP="0039429D">
      <w:pPr>
        <w:spacing w:after="0"/>
        <w:ind w:left="0" w:right="-2"/>
        <w:rPr>
          <w:color w:val="auto"/>
          <w:sz w:val="24"/>
          <w:szCs w:val="23"/>
        </w:rPr>
      </w:pPr>
    </w:p>
    <w:p w14:paraId="449DA809" w14:textId="31FBBB74" w:rsidR="00F2722C" w:rsidRDefault="00F2722C" w:rsidP="0039429D">
      <w:pPr>
        <w:spacing w:after="0"/>
        <w:ind w:left="0" w:right="-2"/>
        <w:rPr>
          <w:color w:val="auto"/>
          <w:sz w:val="24"/>
          <w:szCs w:val="23"/>
        </w:rPr>
      </w:pPr>
    </w:p>
    <w:p w14:paraId="2153279C" w14:textId="0E2356AE" w:rsidR="00F2722C" w:rsidRDefault="00F2722C" w:rsidP="0039429D">
      <w:pPr>
        <w:spacing w:after="0"/>
        <w:ind w:left="0" w:right="-2"/>
        <w:rPr>
          <w:color w:val="auto"/>
          <w:sz w:val="24"/>
          <w:szCs w:val="23"/>
        </w:rPr>
      </w:pPr>
    </w:p>
    <w:p w14:paraId="7CC0FDDD" w14:textId="12D81162" w:rsidR="00F2722C" w:rsidRDefault="00F2722C" w:rsidP="0039429D">
      <w:pPr>
        <w:spacing w:after="0"/>
        <w:ind w:left="0" w:right="-2"/>
        <w:rPr>
          <w:color w:val="auto"/>
          <w:sz w:val="24"/>
          <w:szCs w:val="23"/>
        </w:rPr>
      </w:pPr>
    </w:p>
    <w:p w14:paraId="061F8717" w14:textId="028E3076" w:rsidR="00F2722C" w:rsidRDefault="00F2722C" w:rsidP="0039429D">
      <w:pPr>
        <w:spacing w:after="0"/>
        <w:ind w:left="0" w:right="-2"/>
        <w:rPr>
          <w:color w:val="auto"/>
          <w:sz w:val="24"/>
          <w:szCs w:val="23"/>
        </w:rPr>
      </w:pPr>
    </w:p>
    <w:p w14:paraId="23E5CDB3" w14:textId="77777777" w:rsidR="00F2722C" w:rsidRDefault="00F2722C" w:rsidP="0039429D">
      <w:pPr>
        <w:spacing w:after="0"/>
        <w:ind w:left="0" w:right="-2"/>
        <w:rPr>
          <w:color w:val="auto"/>
          <w:sz w:val="24"/>
          <w:szCs w:val="23"/>
        </w:rPr>
      </w:pPr>
    </w:p>
    <w:p w14:paraId="73849CBB" w14:textId="417D9703" w:rsidR="00C042C3" w:rsidRDefault="00C042C3" w:rsidP="0039429D">
      <w:pPr>
        <w:spacing w:after="0"/>
        <w:ind w:left="0" w:right="-2"/>
        <w:rPr>
          <w:color w:val="auto"/>
          <w:sz w:val="24"/>
          <w:szCs w:val="23"/>
        </w:rPr>
      </w:pPr>
    </w:p>
    <w:p w14:paraId="0A172948" w14:textId="359764CE" w:rsidR="00C042C3" w:rsidRDefault="00C042C3" w:rsidP="0039429D">
      <w:pPr>
        <w:spacing w:after="0"/>
        <w:ind w:left="0" w:right="-2"/>
        <w:rPr>
          <w:color w:val="auto"/>
          <w:sz w:val="24"/>
          <w:szCs w:val="23"/>
        </w:rPr>
      </w:pPr>
    </w:p>
    <w:p w14:paraId="0C030EC7" w14:textId="77777777" w:rsidR="00C042C3" w:rsidRDefault="00C042C3" w:rsidP="0039429D">
      <w:pPr>
        <w:spacing w:after="0"/>
        <w:ind w:left="0" w:right="-2"/>
        <w:rPr>
          <w:color w:val="auto"/>
          <w:sz w:val="24"/>
          <w:szCs w:val="23"/>
        </w:rPr>
      </w:pPr>
    </w:p>
    <w:p w14:paraId="03BF33AC" w14:textId="592DFE1D" w:rsidR="00C042C3" w:rsidRDefault="00C042C3" w:rsidP="0039429D">
      <w:pPr>
        <w:spacing w:after="0"/>
        <w:ind w:left="0" w:right="-2"/>
        <w:rPr>
          <w:color w:val="auto"/>
          <w:sz w:val="24"/>
          <w:szCs w:val="23"/>
        </w:rPr>
      </w:pPr>
    </w:p>
    <w:tbl>
      <w:tblPr>
        <w:tblStyle w:val="TableGrid"/>
        <w:tblW w:w="0" w:type="auto"/>
        <w:tblLook w:val="04A0" w:firstRow="1" w:lastRow="0" w:firstColumn="1" w:lastColumn="0" w:noHBand="0" w:noVBand="1"/>
      </w:tblPr>
      <w:tblGrid>
        <w:gridCol w:w="1581"/>
        <w:gridCol w:w="1581"/>
        <w:gridCol w:w="1581"/>
        <w:gridCol w:w="1581"/>
        <w:gridCol w:w="1581"/>
        <w:gridCol w:w="1581"/>
      </w:tblGrid>
      <w:tr w:rsidR="00C042C3" w14:paraId="21396A4E" w14:textId="77777777" w:rsidTr="00C042C3">
        <w:tc>
          <w:tcPr>
            <w:tcW w:w="1581" w:type="dxa"/>
            <w:shd w:val="clear" w:color="auto" w:fill="FFFFFF" w:themeFill="background1"/>
          </w:tcPr>
          <w:p w14:paraId="145F5D0A" w14:textId="77777777" w:rsidR="00C042C3" w:rsidRPr="00C042C3" w:rsidRDefault="00C042C3" w:rsidP="00C042C3">
            <w:pPr>
              <w:spacing w:after="0"/>
              <w:ind w:left="0" w:right="-2" w:firstLine="0"/>
              <w:jc w:val="center"/>
              <w:rPr>
                <w:b/>
                <w:color w:val="auto"/>
                <w:sz w:val="24"/>
                <w:szCs w:val="23"/>
              </w:rPr>
            </w:pPr>
          </w:p>
          <w:p w14:paraId="56C733A6" w14:textId="77777777" w:rsidR="00C042C3" w:rsidRPr="00C042C3" w:rsidRDefault="00C042C3" w:rsidP="00C042C3">
            <w:pPr>
              <w:spacing w:after="0"/>
              <w:ind w:left="0" w:right="-2" w:firstLine="0"/>
              <w:jc w:val="center"/>
              <w:rPr>
                <w:b/>
                <w:color w:val="auto"/>
                <w:sz w:val="24"/>
                <w:szCs w:val="23"/>
              </w:rPr>
            </w:pPr>
          </w:p>
          <w:p w14:paraId="54B85459" w14:textId="77777777" w:rsidR="00C042C3" w:rsidRPr="00C042C3" w:rsidRDefault="00C042C3" w:rsidP="00C042C3">
            <w:pPr>
              <w:spacing w:after="0"/>
              <w:ind w:left="0" w:right="-2" w:firstLine="0"/>
              <w:jc w:val="center"/>
              <w:rPr>
                <w:b/>
                <w:color w:val="auto"/>
                <w:sz w:val="24"/>
                <w:szCs w:val="23"/>
              </w:rPr>
            </w:pPr>
          </w:p>
          <w:p w14:paraId="5AB78069" w14:textId="33155706" w:rsidR="00C042C3" w:rsidRPr="00C042C3" w:rsidRDefault="00C042C3" w:rsidP="00C042C3">
            <w:pPr>
              <w:spacing w:after="0"/>
              <w:ind w:left="0" w:right="-2" w:firstLine="0"/>
              <w:jc w:val="center"/>
              <w:rPr>
                <w:b/>
                <w:color w:val="auto"/>
                <w:sz w:val="24"/>
                <w:szCs w:val="23"/>
              </w:rPr>
            </w:pPr>
            <w:r w:rsidRPr="00C042C3">
              <w:rPr>
                <w:b/>
                <w:color w:val="auto"/>
                <w:sz w:val="24"/>
                <w:szCs w:val="23"/>
              </w:rPr>
              <w:t>School</w:t>
            </w:r>
          </w:p>
        </w:tc>
        <w:tc>
          <w:tcPr>
            <w:tcW w:w="1581" w:type="dxa"/>
            <w:shd w:val="clear" w:color="auto" w:fill="FFFFFF" w:themeFill="background1"/>
          </w:tcPr>
          <w:p w14:paraId="2106E488" w14:textId="77777777" w:rsidR="00C042C3" w:rsidRPr="00C042C3" w:rsidRDefault="00C042C3" w:rsidP="00C042C3">
            <w:pPr>
              <w:spacing w:after="0"/>
              <w:ind w:left="0" w:right="-2" w:firstLine="0"/>
              <w:jc w:val="center"/>
              <w:rPr>
                <w:b/>
                <w:color w:val="auto"/>
                <w:sz w:val="24"/>
                <w:szCs w:val="23"/>
              </w:rPr>
            </w:pPr>
          </w:p>
          <w:p w14:paraId="04AAC0F1" w14:textId="77777777" w:rsidR="00C042C3" w:rsidRPr="00C042C3" w:rsidRDefault="00C042C3" w:rsidP="00C042C3">
            <w:pPr>
              <w:spacing w:after="0"/>
              <w:ind w:left="0" w:right="-2" w:firstLine="0"/>
              <w:jc w:val="center"/>
              <w:rPr>
                <w:b/>
                <w:color w:val="auto"/>
                <w:sz w:val="24"/>
                <w:szCs w:val="23"/>
              </w:rPr>
            </w:pPr>
          </w:p>
          <w:p w14:paraId="4CC62A10" w14:textId="207A08A7" w:rsidR="00C042C3" w:rsidRPr="00C042C3" w:rsidRDefault="00C042C3" w:rsidP="00C042C3">
            <w:pPr>
              <w:spacing w:after="0"/>
              <w:ind w:left="0" w:right="-2" w:firstLine="0"/>
              <w:jc w:val="center"/>
              <w:rPr>
                <w:b/>
                <w:color w:val="auto"/>
                <w:sz w:val="24"/>
                <w:szCs w:val="23"/>
              </w:rPr>
            </w:pPr>
            <w:r w:rsidRPr="00C042C3">
              <w:rPr>
                <w:b/>
                <w:color w:val="auto"/>
                <w:sz w:val="24"/>
                <w:szCs w:val="23"/>
              </w:rPr>
              <w:t>Type of School</w:t>
            </w:r>
          </w:p>
        </w:tc>
        <w:tc>
          <w:tcPr>
            <w:tcW w:w="1581" w:type="dxa"/>
            <w:shd w:val="clear" w:color="auto" w:fill="FFFFFF" w:themeFill="background1"/>
          </w:tcPr>
          <w:p w14:paraId="372A2DFD" w14:textId="77777777" w:rsidR="00C042C3" w:rsidRPr="00C042C3" w:rsidRDefault="00C042C3" w:rsidP="00C042C3">
            <w:pPr>
              <w:spacing w:after="0"/>
              <w:ind w:left="0" w:right="-2" w:firstLine="0"/>
              <w:jc w:val="center"/>
              <w:rPr>
                <w:b/>
                <w:color w:val="auto"/>
                <w:sz w:val="24"/>
                <w:szCs w:val="23"/>
              </w:rPr>
            </w:pPr>
          </w:p>
          <w:p w14:paraId="0A395691" w14:textId="77777777" w:rsidR="00C042C3" w:rsidRPr="00C042C3" w:rsidRDefault="00C042C3" w:rsidP="00C042C3">
            <w:pPr>
              <w:spacing w:after="0"/>
              <w:ind w:left="0" w:right="-2" w:firstLine="0"/>
              <w:jc w:val="center"/>
              <w:rPr>
                <w:b/>
                <w:color w:val="auto"/>
                <w:sz w:val="24"/>
                <w:szCs w:val="23"/>
              </w:rPr>
            </w:pPr>
          </w:p>
          <w:p w14:paraId="6948938F" w14:textId="17C46D58" w:rsidR="00C042C3" w:rsidRPr="00C042C3" w:rsidRDefault="00C042C3" w:rsidP="00C042C3">
            <w:pPr>
              <w:spacing w:after="0"/>
              <w:ind w:left="0" w:right="-2" w:firstLine="0"/>
              <w:jc w:val="center"/>
              <w:rPr>
                <w:b/>
                <w:color w:val="auto"/>
                <w:sz w:val="24"/>
                <w:szCs w:val="23"/>
              </w:rPr>
            </w:pPr>
            <w:r w:rsidRPr="00C042C3">
              <w:rPr>
                <w:b/>
                <w:color w:val="auto"/>
                <w:sz w:val="24"/>
                <w:szCs w:val="23"/>
              </w:rPr>
              <w:t>Ofsted Rating</w:t>
            </w:r>
          </w:p>
        </w:tc>
        <w:tc>
          <w:tcPr>
            <w:tcW w:w="1581" w:type="dxa"/>
          </w:tcPr>
          <w:p w14:paraId="2051B66F" w14:textId="11D5C7D5" w:rsidR="00C042C3" w:rsidRDefault="00C042C3" w:rsidP="00C042C3">
            <w:pPr>
              <w:spacing w:after="0"/>
              <w:ind w:left="0" w:right="-2" w:firstLine="0"/>
              <w:jc w:val="center"/>
              <w:rPr>
                <w:color w:val="auto"/>
                <w:sz w:val="24"/>
                <w:szCs w:val="23"/>
              </w:rPr>
            </w:pPr>
            <w:r w:rsidRPr="00C042C3">
              <w:rPr>
                <w:b/>
                <w:color w:val="auto"/>
                <w:sz w:val="24"/>
                <w:szCs w:val="23"/>
              </w:rPr>
              <w:t>Published Admission Number</w:t>
            </w:r>
            <w:r>
              <w:rPr>
                <w:color w:val="auto"/>
                <w:sz w:val="24"/>
                <w:szCs w:val="23"/>
              </w:rPr>
              <w:t xml:space="preserve"> </w:t>
            </w:r>
            <w:r w:rsidRPr="00C042C3">
              <w:rPr>
                <w:color w:val="auto"/>
                <w:sz w:val="20"/>
                <w:szCs w:val="20"/>
              </w:rPr>
              <w:t>(Sept. 20</w:t>
            </w:r>
            <w:r w:rsidR="000E3419">
              <w:rPr>
                <w:color w:val="auto"/>
                <w:sz w:val="20"/>
                <w:szCs w:val="20"/>
              </w:rPr>
              <w:t>20</w:t>
            </w:r>
            <w:r w:rsidRPr="00C042C3">
              <w:rPr>
                <w:color w:val="auto"/>
                <w:sz w:val="20"/>
                <w:szCs w:val="20"/>
              </w:rPr>
              <w:t>)</w:t>
            </w:r>
          </w:p>
        </w:tc>
        <w:tc>
          <w:tcPr>
            <w:tcW w:w="1581" w:type="dxa"/>
          </w:tcPr>
          <w:p w14:paraId="4D2BE49A" w14:textId="77777777" w:rsidR="00C042C3" w:rsidRPr="000F2C23" w:rsidRDefault="00C042C3" w:rsidP="00C042C3">
            <w:pPr>
              <w:spacing w:after="0"/>
              <w:ind w:left="0" w:right="-2" w:firstLine="0"/>
              <w:jc w:val="center"/>
              <w:rPr>
                <w:color w:val="auto"/>
                <w:sz w:val="24"/>
                <w:szCs w:val="23"/>
              </w:rPr>
            </w:pPr>
          </w:p>
          <w:p w14:paraId="79D07FDC" w14:textId="2BE78A1D" w:rsidR="00C042C3" w:rsidRPr="000F2C23" w:rsidRDefault="00C042C3" w:rsidP="00C042C3">
            <w:pPr>
              <w:spacing w:after="0"/>
              <w:ind w:left="0" w:right="-2" w:firstLine="0"/>
              <w:jc w:val="center"/>
              <w:rPr>
                <w:color w:val="auto"/>
                <w:sz w:val="24"/>
                <w:szCs w:val="23"/>
              </w:rPr>
            </w:pPr>
            <w:r w:rsidRPr="000F2C23">
              <w:rPr>
                <w:b/>
                <w:color w:val="auto"/>
                <w:sz w:val="24"/>
                <w:szCs w:val="23"/>
              </w:rPr>
              <w:t>Net Capacity</w:t>
            </w:r>
            <w:r w:rsidRPr="000F2C23">
              <w:rPr>
                <w:color w:val="auto"/>
                <w:sz w:val="24"/>
                <w:szCs w:val="23"/>
              </w:rPr>
              <w:t xml:space="preserve"> </w:t>
            </w:r>
            <w:r w:rsidRPr="000F2C23">
              <w:rPr>
                <w:color w:val="auto"/>
                <w:sz w:val="20"/>
                <w:szCs w:val="20"/>
              </w:rPr>
              <w:t>(Sept.20</w:t>
            </w:r>
            <w:r w:rsidR="000E3419" w:rsidRPr="000F2C23">
              <w:rPr>
                <w:color w:val="auto"/>
                <w:sz w:val="20"/>
                <w:szCs w:val="20"/>
              </w:rPr>
              <w:t>20</w:t>
            </w:r>
            <w:r w:rsidRPr="000F2C23">
              <w:rPr>
                <w:color w:val="auto"/>
                <w:sz w:val="20"/>
                <w:szCs w:val="20"/>
              </w:rPr>
              <w:t>)</w:t>
            </w:r>
          </w:p>
        </w:tc>
        <w:tc>
          <w:tcPr>
            <w:tcW w:w="1581" w:type="dxa"/>
          </w:tcPr>
          <w:p w14:paraId="157C5301" w14:textId="77777777" w:rsidR="004F79F0" w:rsidRDefault="00C042C3" w:rsidP="00C042C3">
            <w:pPr>
              <w:spacing w:after="0"/>
              <w:ind w:left="0" w:right="-2" w:firstLine="0"/>
              <w:jc w:val="center"/>
              <w:rPr>
                <w:color w:val="auto"/>
                <w:sz w:val="24"/>
                <w:szCs w:val="23"/>
              </w:rPr>
            </w:pPr>
            <w:r w:rsidRPr="004F79F0">
              <w:rPr>
                <w:b/>
                <w:color w:val="auto"/>
                <w:sz w:val="24"/>
                <w:szCs w:val="23"/>
              </w:rPr>
              <w:t>Number of pupils on roll</w:t>
            </w:r>
            <w:r w:rsidRPr="004F79F0">
              <w:rPr>
                <w:color w:val="auto"/>
                <w:sz w:val="24"/>
                <w:szCs w:val="23"/>
              </w:rPr>
              <w:t xml:space="preserve"> </w:t>
            </w:r>
          </w:p>
          <w:p w14:paraId="4EC61C53" w14:textId="66E4B807" w:rsidR="00C042C3" w:rsidRPr="0044321D" w:rsidRDefault="00C042C3" w:rsidP="00C042C3">
            <w:pPr>
              <w:spacing w:after="0"/>
              <w:ind w:left="0" w:right="-2" w:firstLine="0"/>
              <w:jc w:val="center"/>
              <w:rPr>
                <w:color w:val="auto"/>
                <w:sz w:val="24"/>
                <w:szCs w:val="23"/>
                <w:highlight w:val="yellow"/>
              </w:rPr>
            </w:pPr>
            <w:r w:rsidRPr="004F79F0">
              <w:rPr>
                <w:color w:val="auto"/>
                <w:sz w:val="20"/>
                <w:szCs w:val="20"/>
              </w:rPr>
              <w:t xml:space="preserve">(school census </w:t>
            </w:r>
            <w:r w:rsidR="007376D0">
              <w:rPr>
                <w:color w:val="auto"/>
                <w:sz w:val="20"/>
                <w:szCs w:val="20"/>
              </w:rPr>
              <w:t>Jan.</w:t>
            </w:r>
            <w:r w:rsidR="008C153E" w:rsidRPr="004F79F0">
              <w:rPr>
                <w:color w:val="auto"/>
                <w:sz w:val="20"/>
                <w:szCs w:val="20"/>
              </w:rPr>
              <w:t xml:space="preserve"> 20</w:t>
            </w:r>
            <w:r w:rsidR="004F79F0" w:rsidRPr="004F79F0">
              <w:rPr>
                <w:color w:val="auto"/>
                <w:sz w:val="20"/>
                <w:szCs w:val="20"/>
              </w:rPr>
              <w:t>20)</w:t>
            </w:r>
          </w:p>
        </w:tc>
      </w:tr>
      <w:tr w:rsidR="00C042C3" w14:paraId="5CC061CD" w14:textId="77777777" w:rsidTr="00C042C3">
        <w:tc>
          <w:tcPr>
            <w:tcW w:w="1581" w:type="dxa"/>
          </w:tcPr>
          <w:p w14:paraId="4AC042DD" w14:textId="19017E5C" w:rsidR="00C042C3" w:rsidRDefault="00C042C3" w:rsidP="0039429D">
            <w:pPr>
              <w:spacing w:after="0"/>
              <w:ind w:left="0" w:right="-2" w:firstLine="0"/>
              <w:rPr>
                <w:color w:val="auto"/>
                <w:sz w:val="24"/>
                <w:szCs w:val="23"/>
              </w:rPr>
            </w:pPr>
            <w:r>
              <w:rPr>
                <w:color w:val="auto"/>
                <w:sz w:val="24"/>
                <w:szCs w:val="23"/>
              </w:rPr>
              <w:t>Lantern Lane Primary School</w:t>
            </w:r>
          </w:p>
        </w:tc>
        <w:tc>
          <w:tcPr>
            <w:tcW w:w="1581" w:type="dxa"/>
          </w:tcPr>
          <w:p w14:paraId="4CD20468" w14:textId="0201EE12" w:rsidR="00C042C3" w:rsidRDefault="00C042C3" w:rsidP="0039429D">
            <w:pPr>
              <w:spacing w:after="0"/>
              <w:ind w:left="0" w:right="-2" w:firstLine="0"/>
              <w:rPr>
                <w:color w:val="auto"/>
                <w:sz w:val="24"/>
                <w:szCs w:val="23"/>
              </w:rPr>
            </w:pPr>
            <w:r>
              <w:rPr>
                <w:color w:val="auto"/>
                <w:sz w:val="24"/>
                <w:szCs w:val="23"/>
              </w:rPr>
              <w:t>Community School</w:t>
            </w:r>
          </w:p>
        </w:tc>
        <w:tc>
          <w:tcPr>
            <w:tcW w:w="1581" w:type="dxa"/>
          </w:tcPr>
          <w:p w14:paraId="2FFFE7BE" w14:textId="549CF88E" w:rsidR="00C042C3" w:rsidRDefault="008C153E" w:rsidP="0039429D">
            <w:pPr>
              <w:spacing w:after="0"/>
              <w:ind w:left="0" w:right="-2" w:firstLine="0"/>
              <w:rPr>
                <w:color w:val="auto"/>
                <w:sz w:val="24"/>
                <w:szCs w:val="23"/>
              </w:rPr>
            </w:pPr>
            <w:r>
              <w:rPr>
                <w:color w:val="auto"/>
                <w:sz w:val="24"/>
                <w:szCs w:val="23"/>
              </w:rPr>
              <w:t>Good</w:t>
            </w:r>
          </w:p>
        </w:tc>
        <w:tc>
          <w:tcPr>
            <w:tcW w:w="1581" w:type="dxa"/>
          </w:tcPr>
          <w:p w14:paraId="076A3553" w14:textId="0AEE4B6D" w:rsidR="00C042C3" w:rsidRPr="003171F3" w:rsidRDefault="002D4327" w:rsidP="002F5FF6">
            <w:pPr>
              <w:spacing w:after="0"/>
              <w:ind w:left="0" w:right="-2" w:firstLine="0"/>
              <w:jc w:val="center"/>
              <w:rPr>
                <w:color w:val="auto"/>
                <w:sz w:val="24"/>
                <w:szCs w:val="23"/>
              </w:rPr>
            </w:pPr>
            <w:r w:rsidRPr="003171F3">
              <w:rPr>
                <w:color w:val="auto"/>
                <w:sz w:val="24"/>
                <w:szCs w:val="23"/>
              </w:rPr>
              <w:t>60</w:t>
            </w:r>
          </w:p>
        </w:tc>
        <w:tc>
          <w:tcPr>
            <w:tcW w:w="1581" w:type="dxa"/>
          </w:tcPr>
          <w:p w14:paraId="108C67B4" w14:textId="6FE5B5F4" w:rsidR="00C042C3" w:rsidRPr="000F2C23" w:rsidRDefault="008C153E" w:rsidP="002F5FF6">
            <w:pPr>
              <w:spacing w:after="0"/>
              <w:ind w:left="0" w:right="-2" w:firstLine="0"/>
              <w:jc w:val="center"/>
              <w:rPr>
                <w:color w:val="auto"/>
                <w:sz w:val="24"/>
                <w:szCs w:val="23"/>
              </w:rPr>
            </w:pPr>
            <w:r w:rsidRPr="000F2C23">
              <w:rPr>
                <w:color w:val="auto"/>
                <w:sz w:val="24"/>
                <w:szCs w:val="23"/>
              </w:rPr>
              <w:t>404</w:t>
            </w:r>
          </w:p>
        </w:tc>
        <w:tc>
          <w:tcPr>
            <w:tcW w:w="1581" w:type="dxa"/>
          </w:tcPr>
          <w:p w14:paraId="757320DB" w14:textId="07331211" w:rsidR="00C042C3" w:rsidRPr="008C281C" w:rsidRDefault="008C281C" w:rsidP="002F5FF6">
            <w:pPr>
              <w:spacing w:after="0"/>
              <w:ind w:left="0" w:right="-2" w:firstLine="0"/>
              <w:jc w:val="center"/>
              <w:rPr>
                <w:color w:val="auto"/>
                <w:sz w:val="24"/>
                <w:szCs w:val="23"/>
              </w:rPr>
            </w:pPr>
            <w:r w:rsidRPr="008C281C">
              <w:rPr>
                <w:color w:val="auto"/>
                <w:sz w:val="24"/>
                <w:szCs w:val="23"/>
              </w:rPr>
              <w:t>405</w:t>
            </w:r>
          </w:p>
        </w:tc>
      </w:tr>
      <w:tr w:rsidR="00C042C3" w14:paraId="77734F16" w14:textId="77777777" w:rsidTr="00C042C3">
        <w:tc>
          <w:tcPr>
            <w:tcW w:w="1581" w:type="dxa"/>
          </w:tcPr>
          <w:p w14:paraId="5B74D335" w14:textId="68FEF9E3" w:rsidR="00C042C3" w:rsidRDefault="00C042C3" w:rsidP="0039429D">
            <w:pPr>
              <w:spacing w:after="0"/>
              <w:ind w:left="0" w:right="-2" w:firstLine="0"/>
              <w:rPr>
                <w:color w:val="auto"/>
                <w:sz w:val="24"/>
                <w:szCs w:val="23"/>
              </w:rPr>
            </w:pPr>
            <w:r>
              <w:rPr>
                <w:color w:val="auto"/>
                <w:sz w:val="24"/>
                <w:szCs w:val="23"/>
              </w:rPr>
              <w:t>Brookside Primary School</w:t>
            </w:r>
          </w:p>
        </w:tc>
        <w:tc>
          <w:tcPr>
            <w:tcW w:w="1581" w:type="dxa"/>
          </w:tcPr>
          <w:p w14:paraId="2BD77B03" w14:textId="3CBDBF30" w:rsidR="00C042C3" w:rsidRDefault="000E3419" w:rsidP="0039429D">
            <w:pPr>
              <w:spacing w:after="0"/>
              <w:ind w:left="0" w:right="-2" w:firstLine="0"/>
              <w:rPr>
                <w:color w:val="auto"/>
                <w:sz w:val="24"/>
                <w:szCs w:val="23"/>
              </w:rPr>
            </w:pPr>
            <w:r>
              <w:rPr>
                <w:color w:val="auto"/>
                <w:sz w:val="24"/>
                <w:szCs w:val="23"/>
              </w:rPr>
              <w:t xml:space="preserve">Academy </w:t>
            </w:r>
          </w:p>
        </w:tc>
        <w:tc>
          <w:tcPr>
            <w:tcW w:w="1581" w:type="dxa"/>
          </w:tcPr>
          <w:p w14:paraId="0496E501" w14:textId="679AE697" w:rsidR="00C042C3" w:rsidRDefault="002D4327" w:rsidP="0039429D">
            <w:pPr>
              <w:spacing w:after="0"/>
              <w:ind w:left="0" w:right="-2" w:firstLine="0"/>
              <w:rPr>
                <w:color w:val="auto"/>
                <w:sz w:val="24"/>
                <w:szCs w:val="23"/>
              </w:rPr>
            </w:pPr>
            <w:r>
              <w:rPr>
                <w:color w:val="auto"/>
                <w:sz w:val="24"/>
                <w:szCs w:val="23"/>
              </w:rPr>
              <w:t>Good</w:t>
            </w:r>
          </w:p>
        </w:tc>
        <w:tc>
          <w:tcPr>
            <w:tcW w:w="1581" w:type="dxa"/>
          </w:tcPr>
          <w:p w14:paraId="5D620059" w14:textId="720FC350" w:rsidR="008C153E" w:rsidRPr="003171F3" w:rsidRDefault="002D4327" w:rsidP="002F5FF6">
            <w:pPr>
              <w:spacing w:after="0"/>
              <w:ind w:left="0" w:right="-2" w:firstLine="0"/>
              <w:jc w:val="center"/>
              <w:rPr>
                <w:color w:val="auto"/>
                <w:sz w:val="24"/>
                <w:szCs w:val="23"/>
              </w:rPr>
            </w:pPr>
            <w:r w:rsidRPr="003171F3">
              <w:rPr>
                <w:color w:val="auto"/>
                <w:sz w:val="24"/>
                <w:szCs w:val="23"/>
              </w:rPr>
              <w:t>45</w:t>
            </w:r>
          </w:p>
          <w:p w14:paraId="2BDC12B5" w14:textId="47319596" w:rsidR="002D4327" w:rsidRPr="003171F3" w:rsidRDefault="002D4327" w:rsidP="002F5FF6">
            <w:pPr>
              <w:spacing w:after="0"/>
              <w:ind w:left="0" w:right="-2" w:firstLine="0"/>
              <w:jc w:val="center"/>
              <w:rPr>
                <w:color w:val="auto"/>
                <w:sz w:val="24"/>
                <w:szCs w:val="23"/>
              </w:rPr>
            </w:pPr>
          </w:p>
        </w:tc>
        <w:tc>
          <w:tcPr>
            <w:tcW w:w="1581" w:type="dxa"/>
          </w:tcPr>
          <w:p w14:paraId="34C67E33" w14:textId="17E3EEE6" w:rsidR="00C042C3" w:rsidRPr="000F2C23" w:rsidRDefault="00312669" w:rsidP="002F5FF6">
            <w:pPr>
              <w:spacing w:after="0"/>
              <w:ind w:left="0" w:right="-2" w:firstLine="0"/>
              <w:jc w:val="center"/>
              <w:rPr>
                <w:color w:val="auto"/>
                <w:sz w:val="24"/>
                <w:szCs w:val="23"/>
              </w:rPr>
            </w:pPr>
            <w:r w:rsidRPr="000F2C23">
              <w:rPr>
                <w:color w:val="auto"/>
                <w:sz w:val="24"/>
                <w:szCs w:val="23"/>
              </w:rPr>
              <w:t>315</w:t>
            </w:r>
          </w:p>
        </w:tc>
        <w:tc>
          <w:tcPr>
            <w:tcW w:w="1581" w:type="dxa"/>
          </w:tcPr>
          <w:p w14:paraId="3DE43934" w14:textId="3A9560E3" w:rsidR="00C042C3" w:rsidRPr="008C281C" w:rsidRDefault="008C281C" w:rsidP="002F5FF6">
            <w:pPr>
              <w:spacing w:after="0"/>
              <w:ind w:left="0" w:right="-2" w:firstLine="0"/>
              <w:jc w:val="center"/>
              <w:rPr>
                <w:color w:val="auto"/>
                <w:sz w:val="24"/>
                <w:szCs w:val="23"/>
              </w:rPr>
            </w:pPr>
            <w:r w:rsidRPr="008C281C">
              <w:rPr>
                <w:color w:val="auto"/>
                <w:sz w:val="24"/>
                <w:szCs w:val="23"/>
              </w:rPr>
              <w:t>257</w:t>
            </w:r>
          </w:p>
        </w:tc>
      </w:tr>
      <w:tr w:rsidR="00C042C3" w14:paraId="6CE553BD" w14:textId="77777777" w:rsidTr="00C042C3">
        <w:tc>
          <w:tcPr>
            <w:tcW w:w="1581" w:type="dxa"/>
          </w:tcPr>
          <w:p w14:paraId="1DADFEF9" w14:textId="1666AEDA" w:rsidR="00C042C3" w:rsidRDefault="00C042C3" w:rsidP="0039429D">
            <w:pPr>
              <w:spacing w:after="0"/>
              <w:ind w:left="0" w:right="-2" w:firstLine="0"/>
              <w:rPr>
                <w:color w:val="auto"/>
                <w:sz w:val="24"/>
                <w:szCs w:val="23"/>
              </w:rPr>
            </w:pPr>
            <w:proofErr w:type="spellStart"/>
            <w:r>
              <w:rPr>
                <w:color w:val="auto"/>
                <w:sz w:val="24"/>
                <w:szCs w:val="23"/>
              </w:rPr>
              <w:t>Costock</w:t>
            </w:r>
            <w:proofErr w:type="spellEnd"/>
            <w:r>
              <w:rPr>
                <w:color w:val="auto"/>
                <w:sz w:val="24"/>
                <w:szCs w:val="23"/>
              </w:rPr>
              <w:t xml:space="preserve"> </w:t>
            </w:r>
            <w:proofErr w:type="spellStart"/>
            <w:proofErr w:type="gramStart"/>
            <w:r>
              <w:rPr>
                <w:color w:val="auto"/>
                <w:sz w:val="24"/>
                <w:szCs w:val="23"/>
              </w:rPr>
              <w:t>C.of</w:t>
            </w:r>
            <w:proofErr w:type="spellEnd"/>
            <w:proofErr w:type="gramEnd"/>
            <w:r>
              <w:rPr>
                <w:color w:val="auto"/>
                <w:sz w:val="24"/>
                <w:szCs w:val="23"/>
              </w:rPr>
              <w:t xml:space="preserve"> E. Primary School</w:t>
            </w:r>
          </w:p>
        </w:tc>
        <w:tc>
          <w:tcPr>
            <w:tcW w:w="1581" w:type="dxa"/>
          </w:tcPr>
          <w:p w14:paraId="371B533A" w14:textId="0B4FE049" w:rsidR="00C042C3" w:rsidRDefault="00C042C3" w:rsidP="0039429D">
            <w:pPr>
              <w:spacing w:after="0"/>
              <w:ind w:left="0" w:right="-2" w:firstLine="0"/>
              <w:rPr>
                <w:color w:val="auto"/>
                <w:sz w:val="24"/>
                <w:szCs w:val="23"/>
              </w:rPr>
            </w:pPr>
            <w:r>
              <w:rPr>
                <w:color w:val="auto"/>
                <w:sz w:val="24"/>
                <w:szCs w:val="23"/>
              </w:rPr>
              <w:t xml:space="preserve">Voluntary Controlled School </w:t>
            </w:r>
          </w:p>
        </w:tc>
        <w:tc>
          <w:tcPr>
            <w:tcW w:w="1581" w:type="dxa"/>
          </w:tcPr>
          <w:p w14:paraId="2E549776" w14:textId="02CBBF8A" w:rsidR="00C042C3" w:rsidRDefault="00712CB3" w:rsidP="0039429D">
            <w:pPr>
              <w:spacing w:after="0"/>
              <w:ind w:left="0" w:right="-2" w:firstLine="0"/>
              <w:rPr>
                <w:color w:val="auto"/>
                <w:sz w:val="24"/>
                <w:szCs w:val="23"/>
              </w:rPr>
            </w:pPr>
            <w:r>
              <w:rPr>
                <w:color w:val="auto"/>
                <w:sz w:val="24"/>
                <w:szCs w:val="23"/>
              </w:rPr>
              <w:t xml:space="preserve">Good </w:t>
            </w:r>
          </w:p>
        </w:tc>
        <w:tc>
          <w:tcPr>
            <w:tcW w:w="1581" w:type="dxa"/>
          </w:tcPr>
          <w:p w14:paraId="7E4356F7" w14:textId="052F05C7" w:rsidR="00C042C3" w:rsidRPr="003171F3" w:rsidRDefault="002D4327" w:rsidP="002F5FF6">
            <w:pPr>
              <w:spacing w:after="0"/>
              <w:ind w:left="0" w:right="-2" w:firstLine="0"/>
              <w:jc w:val="center"/>
              <w:rPr>
                <w:color w:val="auto"/>
                <w:sz w:val="24"/>
                <w:szCs w:val="23"/>
              </w:rPr>
            </w:pPr>
            <w:r w:rsidRPr="003171F3">
              <w:rPr>
                <w:color w:val="auto"/>
                <w:sz w:val="24"/>
                <w:szCs w:val="23"/>
              </w:rPr>
              <w:t>15</w:t>
            </w:r>
          </w:p>
        </w:tc>
        <w:tc>
          <w:tcPr>
            <w:tcW w:w="1581" w:type="dxa"/>
          </w:tcPr>
          <w:p w14:paraId="786C3E68" w14:textId="74A709D8" w:rsidR="00C042C3" w:rsidRPr="000F2C23" w:rsidRDefault="008C153E" w:rsidP="002F5FF6">
            <w:pPr>
              <w:spacing w:after="0"/>
              <w:ind w:left="0" w:right="-2" w:firstLine="0"/>
              <w:jc w:val="center"/>
              <w:rPr>
                <w:color w:val="auto"/>
                <w:sz w:val="24"/>
                <w:szCs w:val="23"/>
              </w:rPr>
            </w:pPr>
            <w:r w:rsidRPr="000F2C23">
              <w:rPr>
                <w:color w:val="auto"/>
                <w:sz w:val="24"/>
                <w:szCs w:val="23"/>
              </w:rPr>
              <w:t>90</w:t>
            </w:r>
          </w:p>
        </w:tc>
        <w:tc>
          <w:tcPr>
            <w:tcW w:w="1581" w:type="dxa"/>
          </w:tcPr>
          <w:p w14:paraId="6BA32592" w14:textId="1B699FE7" w:rsidR="00C042C3" w:rsidRPr="008C281C" w:rsidRDefault="008C281C" w:rsidP="002F5FF6">
            <w:pPr>
              <w:spacing w:after="0"/>
              <w:ind w:left="0" w:right="-2" w:firstLine="0"/>
              <w:jc w:val="center"/>
              <w:rPr>
                <w:color w:val="auto"/>
                <w:sz w:val="24"/>
                <w:szCs w:val="23"/>
              </w:rPr>
            </w:pPr>
            <w:r w:rsidRPr="008C281C">
              <w:rPr>
                <w:color w:val="auto"/>
                <w:sz w:val="24"/>
                <w:szCs w:val="23"/>
              </w:rPr>
              <w:t>90</w:t>
            </w:r>
          </w:p>
        </w:tc>
      </w:tr>
    </w:tbl>
    <w:p w14:paraId="547A73F4" w14:textId="77777777" w:rsidR="00C042C3" w:rsidRDefault="00C042C3" w:rsidP="0039429D">
      <w:pPr>
        <w:spacing w:after="0"/>
        <w:ind w:left="0" w:right="-2"/>
        <w:rPr>
          <w:color w:val="auto"/>
          <w:sz w:val="24"/>
          <w:szCs w:val="23"/>
        </w:rPr>
      </w:pPr>
    </w:p>
    <w:p w14:paraId="7469E221" w14:textId="16CB9A0B" w:rsidR="0039429D" w:rsidRDefault="0039429D" w:rsidP="0039429D">
      <w:pPr>
        <w:spacing w:after="0"/>
        <w:ind w:left="0" w:right="-2"/>
        <w:rPr>
          <w:color w:val="auto"/>
          <w:sz w:val="24"/>
          <w:szCs w:val="23"/>
        </w:rPr>
      </w:pPr>
    </w:p>
    <w:p w14:paraId="1BE14A33" w14:textId="2CE854D4" w:rsidR="00B24C63" w:rsidRDefault="00B24C63" w:rsidP="0039429D">
      <w:pPr>
        <w:spacing w:after="0"/>
        <w:ind w:left="0" w:right="-2"/>
        <w:rPr>
          <w:color w:val="auto"/>
          <w:sz w:val="24"/>
          <w:szCs w:val="23"/>
        </w:rPr>
      </w:pPr>
    </w:p>
    <w:p w14:paraId="63F1F6BB" w14:textId="54936230" w:rsidR="00E018B5" w:rsidRDefault="00E018B5" w:rsidP="0092699E">
      <w:pPr>
        <w:spacing w:after="0"/>
        <w:ind w:left="0" w:right="-2"/>
        <w:rPr>
          <w:sz w:val="24"/>
          <w:szCs w:val="24"/>
        </w:rPr>
      </w:pPr>
    </w:p>
    <w:p w14:paraId="7FC091E9" w14:textId="538E76B7" w:rsidR="00E018B5" w:rsidRPr="00E018B5" w:rsidRDefault="00E018B5" w:rsidP="0092699E">
      <w:pPr>
        <w:spacing w:after="0"/>
        <w:ind w:left="0" w:right="-2"/>
        <w:rPr>
          <w:b/>
          <w:sz w:val="24"/>
          <w:szCs w:val="24"/>
        </w:rPr>
      </w:pPr>
      <w:r w:rsidRPr="00E018B5">
        <w:rPr>
          <w:b/>
          <w:sz w:val="24"/>
          <w:szCs w:val="24"/>
        </w:rPr>
        <w:t>The local area</w:t>
      </w:r>
    </w:p>
    <w:p w14:paraId="6B72B38C" w14:textId="77777777" w:rsidR="0092699E" w:rsidRDefault="0092699E" w:rsidP="0092699E">
      <w:pPr>
        <w:spacing w:after="0"/>
        <w:ind w:left="0" w:right="-2"/>
        <w:rPr>
          <w:sz w:val="24"/>
          <w:szCs w:val="24"/>
        </w:rPr>
      </w:pPr>
    </w:p>
    <w:p w14:paraId="4EBA5C19" w14:textId="424A97A7" w:rsidR="007E06A6" w:rsidRDefault="0039429D" w:rsidP="00C97549">
      <w:pPr>
        <w:spacing w:after="0"/>
        <w:ind w:left="0" w:right="-2"/>
        <w:rPr>
          <w:color w:val="auto"/>
          <w:sz w:val="24"/>
          <w:szCs w:val="24"/>
        </w:rPr>
      </w:pPr>
      <w:r>
        <w:rPr>
          <w:color w:val="auto"/>
          <w:sz w:val="24"/>
          <w:szCs w:val="24"/>
        </w:rPr>
        <w:t>T</w:t>
      </w:r>
      <w:r w:rsidR="007E06A6">
        <w:rPr>
          <w:color w:val="auto"/>
          <w:sz w:val="24"/>
          <w:szCs w:val="24"/>
        </w:rPr>
        <w:t xml:space="preserve">he </w:t>
      </w:r>
      <w:r w:rsidR="00121B28">
        <w:rPr>
          <w:color w:val="auto"/>
          <w:sz w:val="24"/>
          <w:szCs w:val="24"/>
        </w:rPr>
        <w:t xml:space="preserve">East Leake </w:t>
      </w:r>
      <w:r w:rsidR="00511245">
        <w:rPr>
          <w:color w:val="auto"/>
          <w:sz w:val="24"/>
          <w:szCs w:val="24"/>
        </w:rPr>
        <w:t>p</w:t>
      </w:r>
      <w:r w:rsidR="007E06A6">
        <w:rPr>
          <w:color w:val="auto"/>
          <w:sz w:val="24"/>
          <w:szCs w:val="24"/>
        </w:rPr>
        <w:t>lanning area</w:t>
      </w:r>
      <w:r>
        <w:rPr>
          <w:color w:val="auto"/>
          <w:sz w:val="24"/>
          <w:szCs w:val="24"/>
        </w:rPr>
        <w:t xml:space="preserve"> </w:t>
      </w:r>
      <w:proofErr w:type="gramStart"/>
      <w:r>
        <w:rPr>
          <w:color w:val="auto"/>
          <w:sz w:val="24"/>
          <w:szCs w:val="24"/>
        </w:rPr>
        <w:t>i</w:t>
      </w:r>
      <w:r w:rsidR="007E06A6">
        <w:rPr>
          <w:color w:val="auto"/>
          <w:sz w:val="24"/>
          <w:szCs w:val="24"/>
        </w:rPr>
        <w:t xml:space="preserve">s </w:t>
      </w:r>
      <w:r>
        <w:rPr>
          <w:color w:val="auto"/>
          <w:sz w:val="24"/>
          <w:szCs w:val="24"/>
        </w:rPr>
        <w:t xml:space="preserve">located </w:t>
      </w:r>
      <w:r w:rsidR="007E06A6">
        <w:rPr>
          <w:color w:val="auto"/>
          <w:sz w:val="24"/>
          <w:szCs w:val="24"/>
        </w:rPr>
        <w:t>in</w:t>
      </w:r>
      <w:proofErr w:type="gramEnd"/>
      <w:r w:rsidR="007E06A6">
        <w:rPr>
          <w:color w:val="auto"/>
          <w:sz w:val="24"/>
          <w:szCs w:val="24"/>
        </w:rPr>
        <w:t xml:space="preserve"> the wider </w:t>
      </w:r>
      <w:r w:rsidR="00121B28">
        <w:rPr>
          <w:color w:val="auto"/>
          <w:sz w:val="24"/>
          <w:szCs w:val="24"/>
        </w:rPr>
        <w:t>Rushcliffe</w:t>
      </w:r>
      <w:r w:rsidR="007E06A6">
        <w:rPr>
          <w:color w:val="auto"/>
          <w:sz w:val="24"/>
          <w:szCs w:val="24"/>
        </w:rPr>
        <w:t xml:space="preserve"> district. </w:t>
      </w:r>
    </w:p>
    <w:p w14:paraId="72D18EB6" w14:textId="77777777" w:rsidR="007E06A6" w:rsidRPr="00E018B5" w:rsidRDefault="007E06A6" w:rsidP="00C97549">
      <w:pPr>
        <w:spacing w:after="0"/>
        <w:ind w:left="0" w:right="-2"/>
        <w:rPr>
          <w:color w:val="auto"/>
          <w:sz w:val="24"/>
          <w:szCs w:val="24"/>
        </w:rPr>
      </w:pPr>
    </w:p>
    <w:p w14:paraId="4057D4BA" w14:textId="4D468FB2" w:rsidR="007E06A6" w:rsidRPr="00A50891" w:rsidRDefault="00511245" w:rsidP="00C97549">
      <w:pPr>
        <w:spacing w:after="0"/>
        <w:ind w:left="0" w:right="-2"/>
        <w:rPr>
          <w:color w:val="auto"/>
          <w:sz w:val="24"/>
          <w:szCs w:val="24"/>
        </w:rPr>
      </w:pPr>
      <w:bookmarkStart w:id="0" w:name="_Hlk47447658"/>
      <w:r w:rsidRPr="00A50891">
        <w:rPr>
          <w:color w:val="auto"/>
          <w:sz w:val="24"/>
          <w:szCs w:val="24"/>
        </w:rPr>
        <w:t xml:space="preserve">Pupils currently attending primary schools in </w:t>
      </w:r>
      <w:r w:rsidR="00121B28" w:rsidRPr="00A50891">
        <w:rPr>
          <w:color w:val="auto"/>
          <w:sz w:val="24"/>
          <w:szCs w:val="24"/>
        </w:rPr>
        <w:t>East Leake</w:t>
      </w:r>
      <w:r w:rsidRPr="00A50891">
        <w:rPr>
          <w:color w:val="auto"/>
          <w:sz w:val="24"/>
          <w:szCs w:val="24"/>
        </w:rPr>
        <w:t xml:space="preserve"> show the following characteristics:</w:t>
      </w:r>
    </w:p>
    <w:p w14:paraId="3D05A560" w14:textId="1CA63B21" w:rsidR="00511245" w:rsidRPr="00A50891" w:rsidRDefault="00511245" w:rsidP="00C97549">
      <w:pPr>
        <w:spacing w:after="0"/>
        <w:ind w:left="0" w:right="-2"/>
        <w:rPr>
          <w:color w:val="auto"/>
          <w:sz w:val="24"/>
          <w:szCs w:val="24"/>
        </w:rPr>
      </w:pPr>
    </w:p>
    <w:p w14:paraId="30372001" w14:textId="2E001033" w:rsidR="00511245" w:rsidRPr="00644226" w:rsidRDefault="00644226" w:rsidP="0092699E">
      <w:pPr>
        <w:pStyle w:val="ListParagraph"/>
        <w:numPr>
          <w:ilvl w:val="0"/>
          <w:numId w:val="13"/>
        </w:numPr>
        <w:spacing w:after="0"/>
        <w:ind w:right="-2"/>
        <w:rPr>
          <w:color w:val="auto"/>
          <w:sz w:val="24"/>
          <w:szCs w:val="24"/>
        </w:rPr>
      </w:pPr>
      <w:r w:rsidRPr="00644226">
        <w:rPr>
          <w:color w:val="auto"/>
          <w:sz w:val="24"/>
          <w:szCs w:val="24"/>
        </w:rPr>
        <w:t>9</w:t>
      </w:r>
      <w:r w:rsidR="00511245" w:rsidRPr="00644226">
        <w:rPr>
          <w:color w:val="auto"/>
          <w:sz w:val="24"/>
          <w:szCs w:val="24"/>
        </w:rPr>
        <w:t>% are B</w:t>
      </w:r>
      <w:r w:rsidR="006D2C6B" w:rsidRPr="00644226">
        <w:rPr>
          <w:color w:val="auto"/>
          <w:sz w:val="24"/>
          <w:szCs w:val="24"/>
        </w:rPr>
        <w:t xml:space="preserve">lack </w:t>
      </w:r>
      <w:r w:rsidR="00511245" w:rsidRPr="00644226">
        <w:rPr>
          <w:color w:val="auto"/>
          <w:sz w:val="24"/>
          <w:szCs w:val="24"/>
        </w:rPr>
        <w:t>A</w:t>
      </w:r>
      <w:r w:rsidR="006D2C6B" w:rsidRPr="00644226">
        <w:rPr>
          <w:color w:val="auto"/>
          <w:sz w:val="24"/>
          <w:szCs w:val="24"/>
        </w:rPr>
        <w:t xml:space="preserve">sian </w:t>
      </w:r>
      <w:r w:rsidR="00511245" w:rsidRPr="00644226">
        <w:rPr>
          <w:color w:val="auto"/>
          <w:sz w:val="24"/>
          <w:szCs w:val="24"/>
        </w:rPr>
        <w:t>M</w:t>
      </w:r>
      <w:r w:rsidR="006D2C6B" w:rsidRPr="00644226">
        <w:rPr>
          <w:color w:val="auto"/>
          <w:sz w:val="24"/>
          <w:szCs w:val="24"/>
        </w:rPr>
        <w:t xml:space="preserve">inority </w:t>
      </w:r>
      <w:r w:rsidR="00511245" w:rsidRPr="00644226">
        <w:rPr>
          <w:color w:val="auto"/>
          <w:sz w:val="24"/>
          <w:szCs w:val="24"/>
        </w:rPr>
        <w:t>E</w:t>
      </w:r>
      <w:r w:rsidR="006D2C6B" w:rsidRPr="00644226">
        <w:rPr>
          <w:color w:val="auto"/>
          <w:sz w:val="24"/>
          <w:szCs w:val="24"/>
        </w:rPr>
        <w:t xml:space="preserve">thnic (BAME) </w:t>
      </w:r>
      <w:r w:rsidR="004E14B2" w:rsidRPr="00644226">
        <w:rPr>
          <w:color w:val="auto"/>
          <w:sz w:val="24"/>
          <w:szCs w:val="24"/>
        </w:rPr>
        <w:t xml:space="preserve"> </w:t>
      </w:r>
    </w:p>
    <w:p w14:paraId="3FC2DD13" w14:textId="5F7E5324" w:rsidR="00511245" w:rsidRPr="00644226" w:rsidRDefault="00644226" w:rsidP="0092699E">
      <w:pPr>
        <w:pStyle w:val="ListParagraph"/>
        <w:numPr>
          <w:ilvl w:val="0"/>
          <w:numId w:val="13"/>
        </w:numPr>
        <w:spacing w:after="0"/>
        <w:ind w:right="-2"/>
        <w:rPr>
          <w:color w:val="auto"/>
          <w:sz w:val="24"/>
          <w:szCs w:val="24"/>
        </w:rPr>
      </w:pPr>
      <w:r w:rsidRPr="00644226">
        <w:rPr>
          <w:color w:val="auto"/>
          <w:sz w:val="24"/>
          <w:szCs w:val="24"/>
        </w:rPr>
        <w:t>11</w:t>
      </w:r>
      <w:r w:rsidR="00511245" w:rsidRPr="00644226">
        <w:rPr>
          <w:color w:val="auto"/>
          <w:sz w:val="24"/>
          <w:szCs w:val="24"/>
        </w:rPr>
        <w:t xml:space="preserve">% are eligible for </w:t>
      </w:r>
      <w:r w:rsidR="006D2C6B" w:rsidRPr="00644226">
        <w:rPr>
          <w:color w:val="auto"/>
          <w:sz w:val="24"/>
          <w:szCs w:val="24"/>
        </w:rPr>
        <w:t>F</w:t>
      </w:r>
      <w:r w:rsidR="00511245" w:rsidRPr="00644226">
        <w:rPr>
          <w:color w:val="auto"/>
          <w:sz w:val="24"/>
          <w:szCs w:val="24"/>
        </w:rPr>
        <w:t xml:space="preserve">ree </w:t>
      </w:r>
      <w:r w:rsidR="006D2C6B" w:rsidRPr="00644226">
        <w:rPr>
          <w:color w:val="auto"/>
          <w:sz w:val="24"/>
          <w:szCs w:val="24"/>
        </w:rPr>
        <w:t>S</w:t>
      </w:r>
      <w:r w:rsidR="00511245" w:rsidRPr="00644226">
        <w:rPr>
          <w:color w:val="auto"/>
          <w:sz w:val="24"/>
          <w:szCs w:val="24"/>
        </w:rPr>
        <w:t xml:space="preserve">chool </w:t>
      </w:r>
      <w:r w:rsidR="006D2C6B" w:rsidRPr="00644226">
        <w:rPr>
          <w:color w:val="auto"/>
          <w:sz w:val="24"/>
          <w:szCs w:val="24"/>
        </w:rPr>
        <w:t>M</w:t>
      </w:r>
      <w:r w:rsidR="00511245" w:rsidRPr="00644226">
        <w:rPr>
          <w:color w:val="auto"/>
          <w:sz w:val="24"/>
          <w:szCs w:val="24"/>
        </w:rPr>
        <w:t>eals</w:t>
      </w:r>
    </w:p>
    <w:p w14:paraId="335DF8CA" w14:textId="087F2BD5" w:rsidR="00511245" w:rsidRPr="00644226" w:rsidRDefault="00A50891" w:rsidP="0092699E">
      <w:pPr>
        <w:pStyle w:val="ListParagraph"/>
        <w:numPr>
          <w:ilvl w:val="0"/>
          <w:numId w:val="13"/>
        </w:numPr>
        <w:spacing w:after="0"/>
        <w:ind w:right="-2"/>
        <w:rPr>
          <w:color w:val="auto"/>
          <w:sz w:val="24"/>
          <w:szCs w:val="24"/>
        </w:rPr>
      </w:pPr>
      <w:r w:rsidRPr="00644226">
        <w:rPr>
          <w:color w:val="auto"/>
          <w:sz w:val="24"/>
          <w:szCs w:val="24"/>
        </w:rPr>
        <w:t>15</w:t>
      </w:r>
      <w:r w:rsidR="00511245" w:rsidRPr="00644226">
        <w:rPr>
          <w:color w:val="auto"/>
          <w:sz w:val="24"/>
          <w:szCs w:val="24"/>
        </w:rPr>
        <w:t xml:space="preserve">% are eligible for </w:t>
      </w:r>
      <w:r w:rsidR="006D2C6B" w:rsidRPr="00644226">
        <w:rPr>
          <w:color w:val="auto"/>
          <w:sz w:val="24"/>
          <w:szCs w:val="24"/>
        </w:rPr>
        <w:t>P</w:t>
      </w:r>
      <w:r w:rsidR="00511245" w:rsidRPr="00644226">
        <w:rPr>
          <w:color w:val="auto"/>
          <w:sz w:val="24"/>
          <w:szCs w:val="24"/>
        </w:rPr>
        <w:t xml:space="preserve">upil </w:t>
      </w:r>
      <w:r w:rsidR="006D2C6B" w:rsidRPr="00644226">
        <w:rPr>
          <w:color w:val="auto"/>
          <w:sz w:val="24"/>
          <w:szCs w:val="24"/>
        </w:rPr>
        <w:t>P</w:t>
      </w:r>
      <w:r w:rsidR="00511245" w:rsidRPr="00644226">
        <w:rPr>
          <w:color w:val="auto"/>
          <w:sz w:val="24"/>
          <w:szCs w:val="24"/>
        </w:rPr>
        <w:t>remium</w:t>
      </w:r>
      <w:r w:rsidR="006D2C6B" w:rsidRPr="00644226">
        <w:rPr>
          <w:color w:val="auto"/>
          <w:sz w:val="24"/>
          <w:szCs w:val="24"/>
        </w:rPr>
        <w:t xml:space="preserve"> - </w:t>
      </w:r>
      <w:r w:rsidR="00511245" w:rsidRPr="00644226">
        <w:rPr>
          <w:color w:val="auto"/>
          <w:sz w:val="24"/>
          <w:szCs w:val="24"/>
        </w:rPr>
        <w:t xml:space="preserve">for deprivation, </w:t>
      </w:r>
      <w:r w:rsidR="006D2C6B" w:rsidRPr="00644226">
        <w:rPr>
          <w:color w:val="auto"/>
          <w:sz w:val="24"/>
          <w:szCs w:val="24"/>
        </w:rPr>
        <w:t>S</w:t>
      </w:r>
      <w:r w:rsidR="00511245" w:rsidRPr="00644226">
        <w:rPr>
          <w:color w:val="auto"/>
          <w:sz w:val="24"/>
          <w:szCs w:val="24"/>
        </w:rPr>
        <w:t xml:space="preserve">ervices children, </w:t>
      </w:r>
      <w:r w:rsidR="006D2C6B" w:rsidRPr="00644226">
        <w:rPr>
          <w:color w:val="auto"/>
          <w:sz w:val="24"/>
          <w:szCs w:val="24"/>
        </w:rPr>
        <w:t>L</w:t>
      </w:r>
      <w:r w:rsidR="00511245" w:rsidRPr="00644226">
        <w:rPr>
          <w:color w:val="auto"/>
          <w:sz w:val="24"/>
          <w:szCs w:val="24"/>
        </w:rPr>
        <w:t xml:space="preserve">ooked </w:t>
      </w:r>
      <w:r w:rsidR="006D2C6B" w:rsidRPr="00644226">
        <w:rPr>
          <w:color w:val="auto"/>
          <w:sz w:val="24"/>
          <w:szCs w:val="24"/>
        </w:rPr>
        <w:t>A</w:t>
      </w:r>
      <w:r w:rsidR="00511245" w:rsidRPr="00644226">
        <w:rPr>
          <w:color w:val="auto"/>
          <w:sz w:val="24"/>
          <w:szCs w:val="24"/>
        </w:rPr>
        <w:t xml:space="preserve">fter </w:t>
      </w:r>
      <w:r w:rsidR="006D2C6B" w:rsidRPr="00644226">
        <w:rPr>
          <w:color w:val="auto"/>
          <w:sz w:val="24"/>
          <w:szCs w:val="24"/>
        </w:rPr>
        <w:t>C</w:t>
      </w:r>
      <w:r w:rsidR="00511245" w:rsidRPr="00644226">
        <w:rPr>
          <w:color w:val="auto"/>
          <w:sz w:val="24"/>
          <w:szCs w:val="24"/>
        </w:rPr>
        <w:t>hildren (LAC or post-LAC)</w:t>
      </w:r>
    </w:p>
    <w:p w14:paraId="20E2050D" w14:textId="79E9C74B" w:rsidR="00511245" w:rsidRPr="00644226" w:rsidRDefault="00A50891" w:rsidP="0092699E">
      <w:pPr>
        <w:pStyle w:val="ListParagraph"/>
        <w:numPr>
          <w:ilvl w:val="0"/>
          <w:numId w:val="13"/>
        </w:numPr>
        <w:spacing w:after="0"/>
        <w:ind w:right="-2"/>
        <w:rPr>
          <w:color w:val="auto"/>
          <w:sz w:val="24"/>
          <w:szCs w:val="24"/>
        </w:rPr>
      </w:pPr>
      <w:r w:rsidRPr="00644226">
        <w:rPr>
          <w:color w:val="auto"/>
          <w:sz w:val="24"/>
          <w:szCs w:val="24"/>
        </w:rPr>
        <w:t>6</w:t>
      </w:r>
      <w:r w:rsidR="00511245" w:rsidRPr="00644226">
        <w:rPr>
          <w:color w:val="auto"/>
          <w:sz w:val="24"/>
          <w:szCs w:val="24"/>
        </w:rPr>
        <w:t>% have identified S</w:t>
      </w:r>
      <w:r w:rsidR="006D2C6B" w:rsidRPr="00644226">
        <w:rPr>
          <w:color w:val="auto"/>
          <w:sz w:val="24"/>
          <w:szCs w:val="24"/>
        </w:rPr>
        <w:t xml:space="preserve">pecial </w:t>
      </w:r>
      <w:r w:rsidR="00511245" w:rsidRPr="00644226">
        <w:rPr>
          <w:color w:val="auto"/>
          <w:sz w:val="24"/>
          <w:szCs w:val="24"/>
        </w:rPr>
        <w:t>E</w:t>
      </w:r>
      <w:r w:rsidR="006D2C6B" w:rsidRPr="00644226">
        <w:rPr>
          <w:color w:val="auto"/>
          <w:sz w:val="24"/>
          <w:szCs w:val="24"/>
        </w:rPr>
        <w:t xml:space="preserve">ducational </w:t>
      </w:r>
      <w:r w:rsidR="00511245" w:rsidRPr="00644226">
        <w:rPr>
          <w:color w:val="auto"/>
          <w:sz w:val="24"/>
          <w:szCs w:val="24"/>
        </w:rPr>
        <w:t>N</w:t>
      </w:r>
      <w:r w:rsidR="006D2C6B" w:rsidRPr="00644226">
        <w:rPr>
          <w:color w:val="auto"/>
          <w:sz w:val="24"/>
          <w:szCs w:val="24"/>
        </w:rPr>
        <w:t xml:space="preserve">eeds and </w:t>
      </w:r>
      <w:r w:rsidR="00511245" w:rsidRPr="00644226">
        <w:rPr>
          <w:color w:val="auto"/>
          <w:sz w:val="24"/>
          <w:szCs w:val="24"/>
        </w:rPr>
        <w:t>D</w:t>
      </w:r>
      <w:r w:rsidR="006D2C6B" w:rsidRPr="00644226">
        <w:rPr>
          <w:color w:val="auto"/>
          <w:sz w:val="24"/>
          <w:szCs w:val="24"/>
        </w:rPr>
        <w:t>isability</w:t>
      </w:r>
      <w:r w:rsidR="007B2B6F" w:rsidRPr="00644226">
        <w:rPr>
          <w:color w:val="auto"/>
          <w:sz w:val="24"/>
          <w:szCs w:val="24"/>
        </w:rPr>
        <w:t xml:space="preserve"> (SEND)</w:t>
      </w:r>
    </w:p>
    <w:bookmarkEnd w:id="0"/>
    <w:p w14:paraId="42D2EFC3" w14:textId="3144F318" w:rsidR="007E06A6" w:rsidRPr="00E018B5" w:rsidRDefault="007E06A6" w:rsidP="00C97549">
      <w:pPr>
        <w:spacing w:after="0"/>
        <w:ind w:left="0" w:right="-2"/>
        <w:rPr>
          <w:color w:val="auto"/>
          <w:sz w:val="24"/>
          <w:szCs w:val="24"/>
        </w:rPr>
      </w:pPr>
    </w:p>
    <w:p w14:paraId="03C30DD3" w14:textId="2E6A5625" w:rsidR="00C97549" w:rsidRPr="001F7ED3" w:rsidRDefault="00511245" w:rsidP="00C97549">
      <w:pPr>
        <w:spacing w:after="0"/>
        <w:ind w:left="0" w:right="-2"/>
        <w:rPr>
          <w:color w:val="auto"/>
          <w:sz w:val="24"/>
          <w:szCs w:val="24"/>
        </w:rPr>
      </w:pPr>
      <w:r>
        <w:rPr>
          <w:color w:val="auto"/>
          <w:sz w:val="24"/>
          <w:szCs w:val="24"/>
        </w:rPr>
        <w:t>The</w:t>
      </w:r>
      <w:r w:rsidR="00C97549" w:rsidRPr="001F7ED3">
        <w:rPr>
          <w:color w:val="auto"/>
          <w:sz w:val="24"/>
          <w:szCs w:val="24"/>
        </w:rPr>
        <w:t xml:space="preserve"> planning area</w:t>
      </w:r>
      <w:r>
        <w:rPr>
          <w:color w:val="auto"/>
          <w:sz w:val="24"/>
          <w:szCs w:val="24"/>
        </w:rPr>
        <w:t xml:space="preserve"> </w:t>
      </w:r>
      <w:r w:rsidR="00C97549" w:rsidRPr="001F7ED3">
        <w:rPr>
          <w:color w:val="auto"/>
          <w:sz w:val="24"/>
          <w:szCs w:val="24"/>
        </w:rPr>
        <w:t>has experienced significant population growth in recent years</w:t>
      </w:r>
      <w:r w:rsidR="0092699E">
        <w:rPr>
          <w:color w:val="auto"/>
          <w:sz w:val="24"/>
          <w:szCs w:val="24"/>
        </w:rPr>
        <w:t xml:space="preserve"> and </w:t>
      </w:r>
      <w:r w:rsidR="00C97549" w:rsidRPr="001F7ED3">
        <w:rPr>
          <w:color w:val="auto"/>
          <w:sz w:val="24"/>
          <w:szCs w:val="24"/>
        </w:rPr>
        <w:t xml:space="preserve">has already witnessed the creation of </w:t>
      </w:r>
      <w:r w:rsidR="001F7ED3" w:rsidRPr="005E697B">
        <w:rPr>
          <w:color w:val="auto"/>
          <w:sz w:val="24"/>
          <w:szCs w:val="24"/>
        </w:rPr>
        <w:t>2</w:t>
      </w:r>
      <w:r w:rsidR="00121B28">
        <w:rPr>
          <w:color w:val="auto"/>
          <w:sz w:val="24"/>
          <w:szCs w:val="24"/>
        </w:rPr>
        <w:t>1</w:t>
      </w:r>
      <w:r w:rsidR="001F7ED3" w:rsidRPr="005E697B">
        <w:rPr>
          <w:color w:val="auto"/>
          <w:sz w:val="24"/>
          <w:szCs w:val="24"/>
        </w:rPr>
        <w:t>0</w:t>
      </w:r>
      <w:r w:rsidR="00C97549" w:rsidRPr="005E697B">
        <w:rPr>
          <w:color w:val="auto"/>
          <w:sz w:val="24"/>
          <w:szCs w:val="24"/>
        </w:rPr>
        <w:t xml:space="preserve"> additional school places since 201</w:t>
      </w:r>
      <w:r w:rsidR="00121B28">
        <w:rPr>
          <w:color w:val="auto"/>
          <w:sz w:val="24"/>
          <w:szCs w:val="24"/>
        </w:rPr>
        <w:t>6</w:t>
      </w:r>
      <w:r w:rsidR="00C97549" w:rsidRPr="005E697B">
        <w:rPr>
          <w:color w:val="auto"/>
          <w:sz w:val="24"/>
          <w:szCs w:val="24"/>
        </w:rPr>
        <w:t>.</w:t>
      </w:r>
      <w:r w:rsidR="00C97549" w:rsidRPr="001F7ED3">
        <w:rPr>
          <w:color w:val="auto"/>
          <w:sz w:val="24"/>
          <w:szCs w:val="24"/>
        </w:rPr>
        <w:t xml:space="preserve"> </w:t>
      </w:r>
    </w:p>
    <w:p w14:paraId="6CF602E2" w14:textId="77777777" w:rsidR="00C97549" w:rsidRPr="001F7ED3" w:rsidRDefault="00C97549" w:rsidP="00C97549">
      <w:pPr>
        <w:spacing w:after="0"/>
        <w:ind w:left="0" w:right="-2"/>
        <w:rPr>
          <w:color w:val="auto"/>
          <w:sz w:val="24"/>
          <w:szCs w:val="24"/>
        </w:rPr>
      </w:pPr>
    </w:p>
    <w:p w14:paraId="523DEE47" w14:textId="07E12013" w:rsidR="0024776F" w:rsidRDefault="00C97549" w:rsidP="00C97549">
      <w:pPr>
        <w:spacing w:after="0"/>
        <w:ind w:left="0" w:right="-2"/>
        <w:rPr>
          <w:sz w:val="24"/>
          <w:szCs w:val="24"/>
        </w:rPr>
      </w:pPr>
      <w:r w:rsidRPr="00F13FA3">
        <w:rPr>
          <w:sz w:val="24"/>
          <w:szCs w:val="24"/>
        </w:rPr>
        <w:t>The creation of this</w:t>
      </w:r>
      <w:r w:rsidR="0092699E">
        <w:rPr>
          <w:sz w:val="24"/>
          <w:szCs w:val="24"/>
        </w:rPr>
        <w:t xml:space="preserve"> new,</w:t>
      </w:r>
      <w:r w:rsidRPr="00F13FA3">
        <w:rPr>
          <w:sz w:val="24"/>
          <w:szCs w:val="24"/>
        </w:rPr>
        <w:t xml:space="preserve"> 210-place primary school will meet the projected demand for primary phase places in the planning area.  </w:t>
      </w:r>
      <w:r w:rsidR="0024776F">
        <w:rPr>
          <w:sz w:val="24"/>
          <w:szCs w:val="24"/>
        </w:rPr>
        <w:t>However, the new school’s capacity to expand reflects the possibility of</w:t>
      </w:r>
      <w:r w:rsidRPr="00F13FA3">
        <w:rPr>
          <w:sz w:val="24"/>
          <w:szCs w:val="24"/>
        </w:rPr>
        <w:t xml:space="preserve"> further house building</w:t>
      </w:r>
      <w:r w:rsidR="0024776F">
        <w:rPr>
          <w:sz w:val="24"/>
          <w:szCs w:val="24"/>
        </w:rPr>
        <w:t xml:space="preserve"> in the future. </w:t>
      </w:r>
    </w:p>
    <w:p w14:paraId="4B07913E" w14:textId="77777777" w:rsidR="0024776F" w:rsidRDefault="0024776F" w:rsidP="00C97549">
      <w:pPr>
        <w:spacing w:after="0"/>
        <w:ind w:left="0" w:right="-2"/>
        <w:rPr>
          <w:sz w:val="24"/>
          <w:szCs w:val="24"/>
        </w:rPr>
      </w:pPr>
    </w:p>
    <w:p w14:paraId="7D15C4F0" w14:textId="08598318" w:rsidR="00C97549" w:rsidRDefault="00C97549" w:rsidP="00C97549">
      <w:pPr>
        <w:spacing w:after="0"/>
        <w:ind w:left="0" w:right="-2"/>
        <w:rPr>
          <w:sz w:val="24"/>
          <w:szCs w:val="24"/>
        </w:rPr>
      </w:pPr>
      <w:r w:rsidRPr="00F13FA3">
        <w:rPr>
          <w:sz w:val="24"/>
          <w:szCs w:val="24"/>
        </w:rPr>
        <w:t xml:space="preserve">This primary school will be linked to the </w:t>
      </w:r>
      <w:r w:rsidR="00121B28">
        <w:rPr>
          <w:b/>
          <w:sz w:val="24"/>
          <w:szCs w:val="24"/>
        </w:rPr>
        <w:t>East Leake</w:t>
      </w:r>
      <w:r w:rsidRPr="00F13FA3">
        <w:rPr>
          <w:sz w:val="24"/>
          <w:szCs w:val="24"/>
        </w:rPr>
        <w:t xml:space="preserve"> (</w:t>
      </w:r>
      <w:r w:rsidR="0024776F">
        <w:rPr>
          <w:sz w:val="24"/>
          <w:szCs w:val="24"/>
        </w:rPr>
        <w:t>s</w:t>
      </w:r>
      <w:r w:rsidRPr="00F13FA3">
        <w:rPr>
          <w:sz w:val="24"/>
          <w:szCs w:val="24"/>
        </w:rPr>
        <w:t xml:space="preserve">econdary) </w:t>
      </w:r>
      <w:r w:rsidRPr="0024776F">
        <w:rPr>
          <w:b/>
          <w:sz w:val="24"/>
          <w:szCs w:val="24"/>
        </w:rPr>
        <w:t>Academy</w:t>
      </w:r>
      <w:r w:rsidRPr="00F13FA3">
        <w:rPr>
          <w:sz w:val="24"/>
          <w:szCs w:val="24"/>
        </w:rPr>
        <w:t>.</w:t>
      </w:r>
    </w:p>
    <w:p w14:paraId="7B639C74" w14:textId="3775FCE3" w:rsidR="00E018B5" w:rsidRDefault="00E018B5" w:rsidP="00C97549">
      <w:pPr>
        <w:spacing w:after="0"/>
        <w:ind w:left="0" w:right="-2"/>
        <w:rPr>
          <w:sz w:val="24"/>
          <w:szCs w:val="24"/>
        </w:rPr>
      </w:pPr>
    </w:p>
    <w:p w14:paraId="527CA848" w14:textId="77777777" w:rsidR="0024776F" w:rsidRPr="0024776F" w:rsidRDefault="0024776F" w:rsidP="0024776F">
      <w:pPr>
        <w:pStyle w:val="Heading1"/>
        <w:spacing w:after="0"/>
        <w:ind w:left="0" w:right="-2"/>
        <w:jc w:val="both"/>
        <w:rPr>
          <w:color w:val="auto"/>
          <w:sz w:val="24"/>
          <w:szCs w:val="24"/>
        </w:rPr>
      </w:pPr>
      <w:r w:rsidRPr="0024776F">
        <w:rPr>
          <w:color w:val="auto"/>
          <w:sz w:val="24"/>
          <w:szCs w:val="24"/>
        </w:rPr>
        <w:t xml:space="preserve">School Specification </w:t>
      </w:r>
    </w:p>
    <w:p w14:paraId="1350B7B0" w14:textId="77777777" w:rsidR="0024776F" w:rsidRPr="0024776F" w:rsidRDefault="0024776F" w:rsidP="0024776F">
      <w:pPr>
        <w:spacing w:after="0"/>
        <w:ind w:left="0" w:right="-2" w:firstLine="0"/>
        <w:rPr>
          <w:color w:val="auto"/>
        </w:rPr>
      </w:pPr>
      <w:r w:rsidRPr="0024776F">
        <w:rPr>
          <w:b/>
          <w:color w:val="auto"/>
          <w:sz w:val="24"/>
          <w:szCs w:val="24"/>
        </w:rPr>
        <w:t xml:space="preserve"> </w:t>
      </w:r>
    </w:p>
    <w:p w14:paraId="0503C018" w14:textId="6E00610C" w:rsidR="0024776F" w:rsidRDefault="0024776F" w:rsidP="0024776F">
      <w:pPr>
        <w:spacing w:after="0"/>
        <w:ind w:left="0" w:right="-2" w:firstLine="0"/>
        <w:rPr>
          <w:color w:val="auto"/>
          <w:sz w:val="24"/>
          <w:szCs w:val="24"/>
        </w:rPr>
      </w:pPr>
      <w:r w:rsidRPr="0024776F">
        <w:rPr>
          <w:color w:val="auto"/>
          <w:sz w:val="24"/>
          <w:szCs w:val="24"/>
        </w:rPr>
        <w:t xml:space="preserve">The </w:t>
      </w:r>
      <w:r w:rsidR="005C4435">
        <w:rPr>
          <w:color w:val="auto"/>
          <w:sz w:val="24"/>
          <w:szCs w:val="24"/>
        </w:rPr>
        <w:t xml:space="preserve">new </w:t>
      </w:r>
      <w:r w:rsidRPr="00223D75">
        <w:rPr>
          <w:color w:val="auto"/>
          <w:sz w:val="24"/>
          <w:szCs w:val="24"/>
        </w:rPr>
        <w:t xml:space="preserve">school will be procured by </w:t>
      </w:r>
      <w:r w:rsidR="00256DCA" w:rsidRPr="00223D75">
        <w:rPr>
          <w:color w:val="auto"/>
          <w:sz w:val="24"/>
          <w:szCs w:val="24"/>
        </w:rPr>
        <w:t>NCC</w:t>
      </w:r>
      <w:r w:rsidRPr="00223D75">
        <w:rPr>
          <w:color w:val="auto"/>
          <w:sz w:val="24"/>
          <w:szCs w:val="24"/>
        </w:rPr>
        <w:t xml:space="preserve"> and will</w:t>
      </w:r>
      <w:r w:rsidRPr="0024776F">
        <w:rPr>
          <w:color w:val="auto"/>
          <w:sz w:val="24"/>
          <w:szCs w:val="24"/>
        </w:rPr>
        <w:t xml:space="preserve"> be built to the agreed Education &amp; Skills Funding Agency (ESFA) specification</w:t>
      </w:r>
      <w:r w:rsidR="007A7BC2">
        <w:rPr>
          <w:color w:val="auto"/>
          <w:sz w:val="24"/>
          <w:szCs w:val="24"/>
        </w:rPr>
        <w:t xml:space="preserve"> (Building Bulletin 103)</w:t>
      </w:r>
      <w:r w:rsidRPr="0024776F">
        <w:rPr>
          <w:color w:val="auto"/>
          <w:sz w:val="24"/>
          <w:szCs w:val="24"/>
        </w:rPr>
        <w:t xml:space="preserve"> for a 1 form entry primary school (210 pupils), including provision for a 26 place early years provision.  </w:t>
      </w:r>
    </w:p>
    <w:p w14:paraId="51699B48" w14:textId="77777777" w:rsidR="0024776F" w:rsidRDefault="0024776F" w:rsidP="0024776F">
      <w:pPr>
        <w:spacing w:after="0"/>
        <w:ind w:left="0" w:right="-2" w:firstLine="0"/>
        <w:rPr>
          <w:color w:val="auto"/>
          <w:sz w:val="24"/>
          <w:szCs w:val="24"/>
        </w:rPr>
      </w:pPr>
    </w:p>
    <w:p w14:paraId="1AA39323" w14:textId="76DC3E14" w:rsidR="0024776F" w:rsidRPr="0024776F" w:rsidRDefault="0024776F" w:rsidP="0024776F">
      <w:pPr>
        <w:spacing w:after="0"/>
        <w:ind w:left="0" w:right="-2" w:firstLine="0"/>
        <w:rPr>
          <w:color w:val="auto"/>
          <w:sz w:val="24"/>
          <w:szCs w:val="24"/>
        </w:rPr>
      </w:pPr>
      <w:r w:rsidRPr="0024776F">
        <w:rPr>
          <w:color w:val="auto"/>
          <w:sz w:val="24"/>
          <w:szCs w:val="24"/>
        </w:rPr>
        <w:t>The site and buildings will be leased</w:t>
      </w:r>
      <w:r w:rsidR="007A7BC2">
        <w:rPr>
          <w:color w:val="auto"/>
          <w:sz w:val="24"/>
          <w:szCs w:val="24"/>
        </w:rPr>
        <w:t xml:space="preserve"> by NCC</w:t>
      </w:r>
      <w:r w:rsidRPr="0024776F">
        <w:rPr>
          <w:color w:val="auto"/>
          <w:sz w:val="24"/>
          <w:szCs w:val="24"/>
        </w:rPr>
        <w:t xml:space="preserve"> to the Academy Trust for 125 years. </w:t>
      </w:r>
    </w:p>
    <w:p w14:paraId="10506209" w14:textId="1B1EEC86" w:rsidR="0024776F" w:rsidRDefault="0024776F" w:rsidP="0024776F">
      <w:pPr>
        <w:spacing w:after="0"/>
        <w:ind w:left="0" w:right="-2" w:firstLine="0"/>
        <w:rPr>
          <w:color w:val="auto"/>
          <w:sz w:val="24"/>
          <w:szCs w:val="24"/>
        </w:rPr>
      </w:pPr>
    </w:p>
    <w:p w14:paraId="6072E1C6" w14:textId="77777777" w:rsidR="002F5FF6" w:rsidRDefault="002F5FF6" w:rsidP="00A90EA6">
      <w:pPr>
        <w:spacing w:after="0"/>
        <w:ind w:left="0" w:right="-2"/>
        <w:rPr>
          <w:b/>
          <w:color w:val="auto"/>
          <w:sz w:val="24"/>
          <w:szCs w:val="24"/>
        </w:rPr>
      </w:pPr>
    </w:p>
    <w:p w14:paraId="1DD0255A" w14:textId="42A8CAA5" w:rsidR="00A90EA6" w:rsidRPr="005C4435" w:rsidRDefault="00A90EA6" w:rsidP="00A90EA6">
      <w:pPr>
        <w:spacing w:after="0"/>
        <w:ind w:left="0" w:right="-2"/>
        <w:rPr>
          <w:color w:val="auto"/>
        </w:rPr>
      </w:pPr>
      <w:r w:rsidRPr="005C4435">
        <w:rPr>
          <w:b/>
          <w:color w:val="auto"/>
          <w:sz w:val="24"/>
          <w:szCs w:val="24"/>
        </w:rPr>
        <w:lastRenderedPageBreak/>
        <w:t xml:space="preserve">Age Range </w:t>
      </w:r>
    </w:p>
    <w:p w14:paraId="5535A54B" w14:textId="77777777" w:rsidR="00A90EA6" w:rsidRPr="005C4435" w:rsidRDefault="00A90EA6" w:rsidP="00A90EA6">
      <w:pPr>
        <w:spacing w:after="0"/>
        <w:ind w:left="0" w:right="-2" w:firstLine="0"/>
        <w:rPr>
          <w:color w:val="auto"/>
        </w:rPr>
      </w:pPr>
      <w:r w:rsidRPr="005C4435">
        <w:rPr>
          <w:b/>
          <w:color w:val="auto"/>
          <w:sz w:val="24"/>
          <w:szCs w:val="24"/>
        </w:rPr>
        <w:t xml:space="preserve"> </w:t>
      </w:r>
    </w:p>
    <w:p w14:paraId="0612FF8C" w14:textId="0CA0C3BB" w:rsidR="00A90EA6" w:rsidRPr="005C4435" w:rsidRDefault="00A90EA6" w:rsidP="00A90EA6">
      <w:pPr>
        <w:spacing w:after="0"/>
        <w:ind w:left="0" w:right="-2"/>
        <w:rPr>
          <w:color w:val="auto"/>
          <w:sz w:val="24"/>
          <w:szCs w:val="24"/>
        </w:rPr>
      </w:pPr>
      <w:r w:rsidRPr="005C4435">
        <w:rPr>
          <w:color w:val="auto"/>
          <w:sz w:val="24"/>
          <w:szCs w:val="24"/>
        </w:rPr>
        <w:t xml:space="preserve">The age range of the school will </w:t>
      </w:r>
      <w:r w:rsidRPr="00016590">
        <w:rPr>
          <w:color w:val="auto"/>
          <w:sz w:val="24"/>
          <w:szCs w:val="24"/>
        </w:rPr>
        <w:t xml:space="preserve">be </w:t>
      </w:r>
      <w:r w:rsidR="000E3419" w:rsidRPr="00016590">
        <w:rPr>
          <w:color w:val="auto"/>
          <w:sz w:val="24"/>
          <w:szCs w:val="24"/>
        </w:rPr>
        <w:t xml:space="preserve">Nursery </w:t>
      </w:r>
      <w:r w:rsidRPr="00016590">
        <w:rPr>
          <w:color w:val="auto"/>
          <w:sz w:val="24"/>
          <w:szCs w:val="24"/>
        </w:rPr>
        <w:t>to</w:t>
      </w:r>
      <w:r w:rsidRPr="005C4435">
        <w:rPr>
          <w:color w:val="auto"/>
          <w:sz w:val="24"/>
          <w:szCs w:val="24"/>
        </w:rPr>
        <w:t xml:space="preserve"> </w:t>
      </w:r>
      <w:r w:rsidR="000E3419">
        <w:rPr>
          <w:color w:val="auto"/>
          <w:sz w:val="24"/>
          <w:szCs w:val="24"/>
        </w:rPr>
        <w:t>Y</w:t>
      </w:r>
      <w:r w:rsidRPr="005C4435">
        <w:rPr>
          <w:color w:val="auto"/>
          <w:sz w:val="24"/>
          <w:szCs w:val="24"/>
        </w:rPr>
        <w:t>ear 6</w:t>
      </w:r>
      <w:r w:rsidR="000E3419">
        <w:rPr>
          <w:color w:val="auto"/>
          <w:sz w:val="24"/>
          <w:szCs w:val="24"/>
        </w:rPr>
        <w:t xml:space="preserve"> (i.e. 3 to 11 years).</w:t>
      </w:r>
      <w:r w:rsidRPr="005C4435">
        <w:rPr>
          <w:color w:val="auto"/>
          <w:sz w:val="24"/>
          <w:szCs w:val="24"/>
        </w:rPr>
        <w:t xml:space="preserve"> In addition, the 26 place early years provision on the school site will be run by the school and is therefore covered by this presumption. </w:t>
      </w:r>
    </w:p>
    <w:p w14:paraId="3FB737B0" w14:textId="77777777" w:rsidR="00A90EA6" w:rsidRPr="0024776F" w:rsidRDefault="00A90EA6" w:rsidP="0024776F">
      <w:pPr>
        <w:spacing w:after="0"/>
        <w:ind w:left="0" w:right="-2" w:firstLine="0"/>
        <w:rPr>
          <w:color w:val="auto"/>
          <w:sz w:val="24"/>
          <w:szCs w:val="24"/>
        </w:rPr>
      </w:pPr>
    </w:p>
    <w:p w14:paraId="13B2C13A" w14:textId="3F30AD5E" w:rsidR="00CD5BB6" w:rsidRPr="005C4435" w:rsidRDefault="00CD5BB6" w:rsidP="005C4435">
      <w:pPr>
        <w:spacing w:after="0"/>
        <w:ind w:left="0" w:right="-2"/>
        <w:rPr>
          <w:color w:val="auto"/>
        </w:rPr>
      </w:pPr>
      <w:r w:rsidRPr="005C4435">
        <w:rPr>
          <w:b/>
          <w:color w:val="auto"/>
          <w:sz w:val="24"/>
          <w:szCs w:val="24"/>
        </w:rPr>
        <w:t xml:space="preserve">Opening </w:t>
      </w:r>
      <w:r w:rsidR="00A90EA6">
        <w:rPr>
          <w:b/>
          <w:color w:val="auto"/>
          <w:sz w:val="24"/>
          <w:szCs w:val="24"/>
        </w:rPr>
        <w:t>the School</w:t>
      </w:r>
    </w:p>
    <w:p w14:paraId="4BAB9BB2" w14:textId="77777777" w:rsidR="00CD5BB6" w:rsidRPr="005C4435" w:rsidRDefault="00CD5BB6" w:rsidP="005C4435">
      <w:pPr>
        <w:spacing w:after="0"/>
        <w:ind w:left="0" w:right="-2" w:firstLine="0"/>
        <w:rPr>
          <w:color w:val="auto"/>
        </w:rPr>
      </w:pPr>
      <w:r w:rsidRPr="005C4435">
        <w:rPr>
          <w:b/>
          <w:color w:val="auto"/>
          <w:sz w:val="24"/>
          <w:szCs w:val="24"/>
        </w:rPr>
        <w:t xml:space="preserve"> </w:t>
      </w:r>
    </w:p>
    <w:p w14:paraId="1180DC66" w14:textId="3EECB53A" w:rsidR="00CD5BB6" w:rsidRPr="00016590" w:rsidRDefault="00CD5BB6" w:rsidP="000252AA">
      <w:pPr>
        <w:spacing w:after="0"/>
        <w:ind w:left="0" w:right="-2"/>
        <w:rPr>
          <w:color w:val="auto"/>
          <w:sz w:val="24"/>
          <w:szCs w:val="24"/>
        </w:rPr>
      </w:pPr>
      <w:r w:rsidRPr="005C4435">
        <w:rPr>
          <w:color w:val="auto"/>
          <w:sz w:val="24"/>
          <w:szCs w:val="24"/>
        </w:rPr>
        <w:t xml:space="preserve">It is expected that the school will </w:t>
      </w:r>
      <w:r w:rsidRPr="00016590">
        <w:rPr>
          <w:color w:val="auto"/>
          <w:sz w:val="24"/>
          <w:szCs w:val="24"/>
        </w:rPr>
        <w:t xml:space="preserve">open in </w:t>
      </w:r>
      <w:r w:rsidRPr="00016590">
        <w:rPr>
          <w:b/>
          <w:color w:val="auto"/>
          <w:sz w:val="24"/>
          <w:szCs w:val="24"/>
        </w:rPr>
        <w:t>September 20</w:t>
      </w:r>
      <w:r w:rsidR="00016590" w:rsidRPr="00016590">
        <w:rPr>
          <w:b/>
          <w:color w:val="auto"/>
          <w:sz w:val="24"/>
          <w:szCs w:val="24"/>
        </w:rPr>
        <w:t>22</w:t>
      </w:r>
    </w:p>
    <w:p w14:paraId="1793FBA4" w14:textId="77777777" w:rsidR="00CD5BB6" w:rsidRPr="00016590" w:rsidRDefault="00CD5BB6" w:rsidP="000252AA">
      <w:pPr>
        <w:spacing w:after="0"/>
        <w:ind w:left="0" w:right="-2" w:firstLine="0"/>
        <w:rPr>
          <w:color w:val="auto"/>
          <w:sz w:val="24"/>
          <w:szCs w:val="24"/>
        </w:rPr>
      </w:pPr>
      <w:r w:rsidRPr="00016590">
        <w:rPr>
          <w:color w:val="auto"/>
          <w:sz w:val="24"/>
          <w:szCs w:val="24"/>
        </w:rPr>
        <w:t xml:space="preserve"> </w:t>
      </w:r>
    </w:p>
    <w:p w14:paraId="1DA75D74" w14:textId="7D741E8F" w:rsidR="005C4435" w:rsidRPr="00A90EA6" w:rsidRDefault="005C4435" w:rsidP="000252AA">
      <w:pPr>
        <w:spacing w:after="0"/>
        <w:ind w:left="0" w:right="-2"/>
        <w:rPr>
          <w:color w:val="auto"/>
          <w:sz w:val="24"/>
          <w:szCs w:val="24"/>
        </w:rPr>
      </w:pPr>
      <w:r w:rsidRPr="00A90EA6">
        <w:rPr>
          <w:color w:val="auto"/>
          <w:sz w:val="24"/>
          <w:szCs w:val="24"/>
        </w:rPr>
        <w:t xml:space="preserve">There </w:t>
      </w:r>
      <w:r w:rsidR="006A092C">
        <w:rPr>
          <w:color w:val="auto"/>
          <w:sz w:val="24"/>
          <w:szCs w:val="24"/>
        </w:rPr>
        <w:t xml:space="preserve">are </w:t>
      </w:r>
      <w:proofErr w:type="gramStart"/>
      <w:r w:rsidRPr="00A90EA6">
        <w:rPr>
          <w:color w:val="auto"/>
          <w:sz w:val="24"/>
          <w:szCs w:val="24"/>
        </w:rPr>
        <w:t>a</w:t>
      </w:r>
      <w:r w:rsidR="006A092C">
        <w:rPr>
          <w:color w:val="auto"/>
          <w:sz w:val="24"/>
          <w:szCs w:val="24"/>
        </w:rPr>
        <w:t xml:space="preserve"> </w:t>
      </w:r>
      <w:r w:rsidRPr="00A90EA6">
        <w:rPr>
          <w:color w:val="auto"/>
          <w:sz w:val="24"/>
          <w:szCs w:val="24"/>
        </w:rPr>
        <w:t>number of</w:t>
      </w:r>
      <w:proofErr w:type="gramEnd"/>
      <w:r w:rsidRPr="00A90EA6">
        <w:rPr>
          <w:color w:val="auto"/>
          <w:sz w:val="24"/>
          <w:szCs w:val="24"/>
        </w:rPr>
        <w:t xml:space="preserve"> key principles that guide how the Authority wishes to see the new school opened.  </w:t>
      </w:r>
    </w:p>
    <w:p w14:paraId="38B8F193" w14:textId="77777777" w:rsidR="005C4435" w:rsidRPr="00A90EA6" w:rsidRDefault="005C4435" w:rsidP="000252AA">
      <w:pPr>
        <w:spacing w:after="0"/>
        <w:ind w:left="0" w:right="-2" w:firstLine="0"/>
        <w:rPr>
          <w:color w:val="auto"/>
          <w:sz w:val="24"/>
          <w:szCs w:val="24"/>
        </w:rPr>
      </w:pPr>
      <w:r w:rsidRPr="00A90EA6">
        <w:rPr>
          <w:color w:val="auto"/>
          <w:sz w:val="24"/>
          <w:szCs w:val="24"/>
        </w:rPr>
        <w:t xml:space="preserve"> </w:t>
      </w:r>
    </w:p>
    <w:p w14:paraId="2A18645A" w14:textId="53E5FB6A" w:rsidR="005C4435" w:rsidRPr="00A90EA6" w:rsidRDefault="005C4435" w:rsidP="000252AA">
      <w:pPr>
        <w:pStyle w:val="ListParagraph"/>
        <w:numPr>
          <w:ilvl w:val="0"/>
          <w:numId w:val="8"/>
        </w:numPr>
        <w:spacing w:after="0"/>
        <w:ind w:right="849"/>
        <w:rPr>
          <w:color w:val="auto"/>
          <w:sz w:val="24"/>
          <w:szCs w:val="24"/>
        </w:rPr>
      </w:pPr>
      <w:r w:rsidRPr="00A90EA6">
        <w:rPr>
          <w:color w:val="auto"/>
          <w:sz w:val="24"/>
          <w:szCs w:val="24"/>
        </w:rPr>
        <w:t xml:space="preserve">There should be </w:t>
      </w:r>
      <w:proofErr w:type="gramStart"/>
      <w:r w:rsidRPr="00A90EA6">
        <w:rPr>
          <w:color w:val="auto"/>
          <w:sz w:val="24"/>
          <w:szCs w:val="24"/>
        </w:rPr>
        <w:t>sufficient</w:t>
      </w:r>
      <w:proofErr w:type="gramEnd"/>
      <w:r w:rsidRPr="00A90EA6">
        <w:rPr>
          <w:color w:val="auto"/>
          <w:sz w:val="24"/>
          <w:szCs w:val="24"/>
        </w:rPr>
        <w:t xml:space="preserve"> places to ensure that families moving into the new housing development are able to secure places at the school; </w:t>
      </w:r>
    </w:p>
    <w:p w14:paraId="04CEA345" w14:textId="3A455279" w:rsidR="005C4435" w:rsidRPr="00A90EA6" w:rsidRDefault="000252AA" w:rsidP="000252AA">
      <w:pPr>
        <w:pStyle w:val="ListParagraph"/>
        <w:numPr>
          <w:ilvl w:val="0"/>
          <w:numId w:val="8"/>
        </w:numPr>
        <w:spacing w:after="0"/>
        <w:ind w:right="849"/>
        <w:rPr>
          <w:color w:val="auto"/>
          <w:sz w:val="24"/>
          <w:szCs w:val="24"/>
        </w:rPr>
      </w:pPr>
      <w:r>
        <w:rPr>
          <w:color w:val="auto"/>
          <w:sz w:val="24"/>
          <w:szCs w:val="24"/>
        </w:rPr>
        <w:t>T</w:t>
      </w:r>
      <w:r w:rsidR="005C4435" w:rsidRPr="00A90EA6">
        <w:rPr>
          <w:color w:val="auto"/>
          <w:sz w:val="24"/>
          <w:szCs w:val="24"/>
        </w:rPr>
        <w:t xml:space="preserve">he school serving the new housing development </w:t>
      </w:r>
      <w:r>
        <w:rPr>
          <w:color w:val="auto"/>
          <w:sz w:val="24"/>
          <w:szCs w:val="24"/>
        </w:rPr>
        <w:t>should</w:t>
      </w:r>
      <w:r w:rsidR="005C4435" w:rsidRPr="00A90EA6">
        <w:rPr>
          <w:color w:val="auto"/>
          <w:sz w:val="24"/>
          <w:szCs w:val="24"/>
        </w:rPr>
        <w:t xml:space="preserve"> not open in a way that causes problems at existing primary schools</w:t>
      </w:r>
      <w:r>
        <w:rPr>
          <w:color w:val="auto"/>
          <w:sz w:val="24"/>
          <w:szCs w:val="24"/>
        </w:rPr>
        <w:t xml:space="preserve"> </w:t>
      </w:r>
      <w:r w:rsidR="005C4435" w:rsidRPr="00A90EA6">
        <w:rPr>
          <w:color w:val="auto"/>
          <w:sz w:val="24"/>
          <w:szCs w:val="24"/>
        </w:rPr>
        <w:t>within a two-mile radius;</w:t>
      </w:r>
    </w:p>
    <w:p w14:paraId="065A47FD" w14:textId="54742950" w:rsidR="005C4435" w:rsidRPr="00A90EA6" w:rsidRDefault="000252AA" w:rsidP="000252AA">
      <w:pPr>
        <w:pStyle w:val="ListParagraph"/>
        <w:numPr>
          <w:ilvl w:val="0"/>
          <w:numId w:val="8"/>
        </w:numPr>
        <w:spacing w:after="0"/>
        <w:ind w:right="849"/>
        <w:rPr>
          <w:color w:val="auto"/>
          <w:sz w:val="24"/>
          <w:szCs w:val="24"/>
        </w:rPr>
      </w:pPr>
      <w:r>
        <w:rPr>
          <w:color w:val="auto"/>
          <w:sz w:val="24"/>
          <w:szCs w:val="24"/>
        </w:rPr>
        <w:t>T</w:t>
      </w:r>
      <w:r w:rsidR="005C4435" w:rsidRPr="00A90EA6">
        <w:rPr>
          <w:color w:val="auto"/>
          <w:sz w:val="24"/>
          <w:szCs w:val="24"/>
        </w:rPr>
        <w:t>he school should be part of the NCC coordinated Admissions arrangements; and</w:t>
      </w:r>
    </w:p>
    <w:p w14:paraId="5088780C" w14:textId="69683BD9" w:rsidR="005C4435" w:rsidRPr="00A90EA6" w:rsidRDefault="000252AA" w:rsidP="000252AA">
      <w:pPr>
        <w:pStyle w:val="ListParagraph"/>
        <w:numPr>
          <w:ilvl w:val="0"/>
          <w:numId w:val="8"/>
        </w:numPr>
        <w:spacing w:after="0"/>
        <w:ind w:right="849"/>
        <w:rPr>
          <w:color w:val="auto"/>
          <w:sz w:val="24"/>
          <w:szCs w:val="24"/>
        </w:rPr>
      </w:pPr>
      <w:r>
        <w:rPr>
          <w:color w:val="auto"/>
          <w:sz w:val="24"/>
          <w:szCs w:val="24"/>
        </w:rPr>
        <w:t>The</w:t>
      </w:r>
      <w:r w:rsidR="005C4435" w:rsidRPr="00A90EA6">
        <w:rPr>
          <w:color w:val="auto"/>
          <w:sz w:val="24"/>
          <w:szCs w:val="24"/>
        </w:rPr>
        <w:t xml:space="preserve"> school shall take part in the NCC agreed Fair Access protocol.</w:t>
      </w:r>
    </w:p>
    <w:p w14:paraId="1E72349C" w14:textId="77777777" w:rsidR="005C4435" w:rsidRPr="00A90EA6" w:rsidRDefault="005C4435" w:rsidP="005C4435">
      <w:pPr>
        <w:spacing w:after="0"/>
        <w:ind w:left="0" w:right="-2"/>
        <w:jc w:val="both"/>
        <w:rPr>
          <w:color w:val="auto"/>
          <w:sz w:val="24"/>
          <w:szCs w:val="24"/>
        </w:rPr>
      </w:pPr>
    </w:p>
    <w:p w14:paraId="100DCA20" w14:textId="610DD81F" w:rsidR="00A90EA6" w:rsidRDefault="00A90EA6" w:rsidP="00A90EA6">
      <w:pPr>
        <w:spacing w:after="0"/>
        <w:ind w:left="0" w:right="-2"/>
        <w:rPr>
          <w:sz w:val="24"/>
          <w:szCs w:val="24"/>
        </w:rPr>
      </w:pPr>
      <w:r w:rsidRPr="008A061F">
        <w:rPr>
          <w:sz w:val="24"/>
          <w:szCs w:val="24"/>
        </w:rPr>
        <w:t xml:space="preserve">It is expected that there would be a clear commitment to serve the local community of the </w:t>
      </w:r>
      <w:r w:rsidRPr="00016590">
        <w:rPr>
          <w:sz w:val="24"/>
          <w:szCs w:val="24"/>
        </w:rPr>
        <w:t>new development</w:t>
      </w:r>
      <w:r w:rsidR="00594BBE" w:rsidRPr="00016590">
        <w:rPr>
          <w:sz w:val="24"/>
          <w:szCs w:val="24"/>
        </w:rPr>
        <w:t>s</w:t>
      </w:r>
      <w:r w:rsidRPr="00016590">
        <w:rPr>
          <w:sz w:val="24"/>
          <w:szCs w:val="24"/>
        </w:rPr>
        <w:t xml:space="preserve"> </w:t>
      </w:r>
      <w:r w:rsidR="00594BBE" w:rsidRPr="00016590">
        <w:rPr>
          <w:sz w:val="24"/>
          <w:szCs w:val="24"/>
        </w:rPr>
        <w:t>in East Leake</w:t>
      </w:r>
      <w:r w:rsidRPr="00016590">
        <w:rPr>
          <w:sz w:val="24"/>
          <w:szCs w:val="24"/>
        </w:rPr>
        <w:t>, and to</w:t>
      </w:r>
      <w:r w:rsidRPr="008A061F">
        <w:rPr>
          <w:sz w:val="24"/>
          <w:szCs w:val="24"/>
        </w:rPr>
        <w:t xml:space="preserve"> support the creation of a community in this area.   The school is intended to serve families living within walking distance of the school</w:t>
      </w:r>
      <w:r w:rsidR="007A7BC2">
        <w:rPr>
          <w:sz w:val="24"/>
          <w:szCs w:val="24"/>
        </w:rPr>
        <w:t xml:space="preserve"> in order</w:t>
      </w:r>
      <w:r w:rsidRPr="008A061F">
        <w:rPr>
          <w:sz w:val="24"/>
          <w:szCs w:val="24"/>
        </w:rPr>
        <w:t xml:space="preserve"> to reduce the need for car journeys. </w:t>
      </w:r>
    </w:p>
    <w:p w14:paraId="6606987A" w14:textId="77777777" w:rsidR="00A90EA6" w:rsidRPr="00A90EA6" w:rsidRDefault="00A90EA6" w:rsidP="005C4435">
      <w:pPr>
        <w:spacing w:after="0"/>
        <w:ind w:left="0" w:right="-2"/>
        <w:jc w:val="both"/>
        <w:rPr>
          <w:color w:val="auto"/>
          <w:sz w:val="24"/>
          <w:szCs w:val="24"/>
        </w:rPr>
      </w:pPr>
    </w:p>
    <w:p w14:paraId="1E590CC1" w14:textId="12F0DBDC" w:rsidR="005C4435" w:rsidRPr="00A90EA6" w:rsidRDefault="005C4435" w:rsidP="00A90EA6">
      <w:pPr>
        <w:spacing w:after="0"/>
        <w:ind w:left="0" w:right="-2"/>
        <w:rPr>
          <w:color w:val="auto"/>
          <w:sz w:val="24"/>
          <w:szCs w:val="24"/>
        </w:rPr>
      </w:pPr>
      <w:r w:rsidRPr="00A90EA6">
        <w:rPr>
          <w:color w:val="auto"/>
          <w:sz w:val="24"/>
          <w:szCs w:val="24"/>
        </w:rPr>
        <w:t xml:space="preserve">NCC would </w:t>
      </w:r>
      <w:r w:rsidR="007A7BC2">
        <w:rPr>
          <w:color w:val="auto"/>
          <w:sz w:val="24"/>
          <w:szCs w:val="24"/>
        </w:rPr>
        <w:t>be pleased</w:t>
      </w:r>
      <w:r w:rsidRPr="00A90EA6">
        <w:rPr>
          <w:color w:val="auto"/>
          <w:sz w:val="24"/>
          <w:szCs w:val="24"/>
        </w:rPr>
        <w:t xml:space="preserve"> to work with the approved sponsor of the new free school to agree a pattern for</w:t>
      </w:r>
      <w:r w:rsidR="007A7BC2">
        <w:rPr>
          <w:color w:val="auto"/>
          <w:sz w:val="24"/>
          <w:szCs w:val="24"/>
        </w:rPr>
        <w:t xml:space="preserve"> the phased</w:t>
      </w:r>
      <w:r w:rsidRPr="00A90EA6">
        <w:rPr>
          <w:color w:val="auto"/>
          <w:sz w:val="24"/>
          <w:szCs w:val="24"/>
        </w:rPr>
        <w:t xml:space="preserve"> opening of </w:t>
      </w:r>
      <w:r w:rsidR="007A7BC2">
        <w:rPr>
          <w:color w:val="auto"/>
          <w:sz w:val="24"/>
          <w:szCs w:val="24"/>
        </w:rPr>
        <w:t>the new school</w:t>
      </w:r>
      <w:r w:rsidRPr="00A90EA6">
        <w:rPr>
          <w:color w:val="auto"/>
          <w:sz w:val="24"/>
          <w:szCs w:val="24"/>
        </w:rPr>
        <w:t xml:space="preserve"> to ensure </w:t>
      </w:r>
      <w:r w:rsidR="006A70AC">
        <w:rPr>
          <w:color w:val="auto"/>
          <w:sz w:val="24"/>
          <w:szCs w:val="24"/>
        </w:rPr>
        <w:t xml:space="preserve">that </w:t>
      </w:r>
      <w:r w:rsidRPr="00A90EA6">
        <w:rPr>
          <w:color w:val="auto"/>
          <w:sz w:val="24"/>
          <w:szCs w:val="24"/>
        </w:rPr>
        <w:t xml:space="preserve">this policy is maintained, whilst working with and supporting the existing local schools. These proposals will form part of the evaluation of bids.  </w:t>
      </w:r>
    </w:p>
    <w:p w14:paraId="2EC5AD1B" w14:textId="77777777" w:rsidR="00CD5BB6" w:rsidRPr="00A90EA6" w:rsidRDefault="00CD5BB6" w:rsidP="00A90EA6">
      <w:pPr>
        <w:spacing w:after="0"/>
        <w:ind w:left="0" w:right="-2" w:firstLine="0"/>
        <w:rPr>
          <w:color w:val="auto"/>
          <w:sz w:val="24"/>
          <w:szCs w:val="24"/>
        </w:rPr>
      </w:pPr>
    </w:p>
    <w:p w14:paraId="76CDAF36" w14:textId="54358733" w:rsidR="0024776F" w:rsidRPr="0024776F" w:rsidRDefault="00A90EA6" w:rsidP="0024776F">
      <w:pPr>
        <w:spacing w:after="0"/>
        <w:ind w:left="0" w:right="-2" w:firstLine="0"/>
        <w:rPr>
          <w:color w:val="auto"/>
          <w:sz w:val="24"/>
          <w:szCs w:val="24"/>
        </w:rPr>
      </w:pPr>
      <w:r>
        <w:rPr>
          <w:color w:val="auto"/>
          <w:sz w:val="24"/>
          <w:szCs w:val="24"/>
        </w:rPr>
        <w:t>However, NCC’s intention is that t</w:t>
      </w:r>
      <w:r w:rsidR="0024776F" w:rsidRPr="0024776F">
        <w:rPr>
          <w:color w:val="auto"/>
          <w:sz w:val="24"/>
          <w:szCs w:val="24"/>
        </w:rPr>
        <w:t xml:space="preserve">he school </w:t>
      </w:r>
      <w:r>
        <w:rPr>
          <w:color w:val="auto"/>
          <w:sz w:val="24"/>
          <w:szCs w:val="24"/>
        </w:rPr>
        <w:t>will</w:t>
      </w:r>
      <w:r w:rsidR="0024776F" w:rsidRPr="0024776F">
        <w:rPr>
          <w:color w:val="auto"/>
          <w:sz w:val="24"/>
          <w:szCs w:val="24"/>
        </w:rPr>
        <w:t xml:space="preserve"> be opened in</w:t>
      </w:r>
      <w:r w:rsidR="007B2B6F">
        <w:rPr>
          <w:color w:val="auto"/>
          <w:sz w:val="24"/>
          <w:szCs w:val="24"/>
        </w:rPr>
        <w:t>crementally in</w:t>
      </w:r>
      <w:r w:rsidR="0024776F" w:rsidRPr="0024776F">
        <w:rPr>
          <w:color w:val="auto"/>
          <w:sz w:val="24"/>
          <w:szCs w:val="24"/>
        </w:rPr>
        <w:t xml:space="preserve"> two phases:</w:t>
      </w:r>
    </w:p>
    <w:p w14:paraId="4BC79072" w14:textId="77777777" w:rsidR="0024776F" w:rsidRPr="0024776F" w:rsidRDefault="0024776F" w:rsidP="0024776F">
      <w:pPr>
        <w:spacing w:after="0"/>
        <w:ind w:left="0" w:right="-2" w:firstLine="0"/>
        <w:rPr>
          <w:color w:val="auto"/>
          <w:sz w:val="24"/>
          <w:szCs w:val="24"/>
        </w:rPr>
      </w:pPr>
    </w:p>
    <w:p w14:paraId="41FD398F" w14:textId="77777777" w:rsidR="0024776F" w:rsidRPr="0024776F" w:rsidRDefault="0024776F" w:rsidP="0024776F">
      <w:pPr>
        <w:spacing w:after="0"/>
        <w:ind w:left="0" w:right="-2" w:firstLine="0"/>
        <w:rPr>
          <w:color w:val="auto"/>
          <w:sz w:val="24"/>
          <w:szCs w:val="24"/>
        </w:rPr>
      </w:pPr>
      <w:r w:rsidRPr="00CD5BB6">
        <w:rPr>
          <w:i/>
          <w:color w:val="auto"/>
          <w:sz w:val="24"/>
          <w:szCs w:val="24"/>
        </w:rPr>
        <w:t>Phase 1</w:t>
      </w:r>
      <w:r w:rsidRPr="0024776F">
        <w:rPr>
          <w:color w:val="auto"/>
          <w:sz w:val="24"/>
          <w:szCs w:val="24"/>
        </w:rPr>
        <w:t>:</w:t>
      </w:r>
      <w:r w:rsidRPr="0024776F">
        <w:rPr>
          <w:color w:val="auto"/>
          <w:sz w:val="24"/>
          <w:szCs w:val="24"/>
        </w:rPr>
        <w:tab/>
        <w:t>4 classrooms</w:t>
      </w:r>
    </w:p>
    <w:p w14:paraId="2A95FC1E" w14:textId="02F2242A" w:rsidR="0024776F" w:rsidRPr="00594BBE" w:rsidRDefault="0024776F" w:rsidP="00CD5BB6">
      <w:pPr>
        <w:spacing w:after="0"/>
        <w:ind w:left="1440" w:right="-2" w:hanging="1440"/>
        <w:rPr>
          <w:color w:val="C00000"/>
          <w:sz w:val="24"/>
          <w:szCs w:val="24"/>
        </w:rPr>
      </w:pPr>
      <w:r w:rsidRPr="00CD5BB6">
        <w:rPr>
          <w:i/>
          <w:color w:val="auto"/>
          <w:sz w:val="24"/>
          <w:szCs w:val="24"/>
        </w:rPr>
        <w:t>Phase 2</w:t>
      </w:r>
      <w:r w:rsidRPr="0024776F">
        <w:rPr>
          <w:color w:val="auto"/>
          <w:sz w:val="24"/>
          <w:szCs w:val="24"/>
        </w:rPr>
        <w:t>:</w:t>
      </w:r>
      <w:r w:rsidRPr="0024776F">
        <w:rPr>
          <w:color w:val="auto"/>
          <w:sz w:val="24"/>
          <w:szCs w:val="24"/>
        </w:rPr>
        <w:tab/>
      </w:r>
      <w:r w:rsidR="007B2B6F">
        <w:rPr>
          <w:color w:val="auto"/>
          <w:sz w:val="24"/>
          <w:szCs w:val="24"/>
        </w:rPr>
        <w:t>A</w:t>
      </w:r>
      <w:r w:rsidRPr="0024776F">
        <w:rPr>
          <w:color w:val="auto"/>
          <w:sz w:val="24"/>
          <w:szCs w:val="24"/>
        </w:rPr>
        <w:t xml:space="preserve"> further 3 classrooms</w:t>
      </w:r>
    </w:p>
    <w:p w14:paraId="254DED82" w14:textId="77777777" w:rsidR="0024776F" w:rsidRPr="0024776F" w:rsidRDefault="0024776F" w:rsidP="0024776F">
      <w:pPr>
        <w:pStyle w:val="Heading1"/>
        <w:spacing w:after="0"/>
        <w:ind w:left="0" w:right="-2"/>
        <w:rPr>
          <w:color w:val="auto"/>
          <w:sz w:val="24"/>
          <w:szCs w:val="24"/>
        </w:rPr>
      </w:pPr>
    </w:p>
    <w:p w14:paraId="5DD2718A" w14:textId="3E9C04EF" w:rsidR="004A66D7" w:rsidRPr="004A66D7" w:rsidRDefault="004A66D7" w:rsidP="00A90EA6">
      <w:pPr>
        <w:spacing w:after="0"/>
        <w:ind w:right="-2"/>
        <w:rPr>
          <w:b/>
          <w:color w:val="auto"/>
          <w:sz w:val="24"/>
          <w:szCs w:val="24"/>
        </w:rPr>
      </w:pPr>
      <w:r w:rsidRPr="004A66D7">
        <w:rPr>
          <w:b/>
          <w:color w:val="auto"/>
          <w:sz w:val="24"/>
          <w:szCs w:val="24"/>
        </w:rPr>
        <w:t>Capacity and Structure</w:t>
      </w:r>
    </w:p>
    <w:p w14:paraId="46C4499F" w14:textId="77777777" w:rsidR="004A66D7" w:rsidRDefault="004A66D7" w:rsidP="00A90EA6">
      <w:pPr>
        <w:spacing w:after="0"/>
        <w:ind w:right="-2"/>
        <w:rPr>
          <w:color w:val="auto"/>
          <w:sz w:val="24"/>
          <w:szCs w:val="24"/>
        </w:rPr>
      </w:pPr>
    </w:p>
    <w:p w14:paraId="707295FD" w14:textId="6981BA8A" w:rsidR="00CB1B62" w:rsidRPr="00DA651B" w:rsidRDefault="00A90EA6" w:rsidP="00A90EA6">
      <w:pPr>
        <w:spacing w:after="0"/>
        <w:ind w:right="-2"/>
        <w:rPr>
          <w:color w:val="auto"/>
          <w:sz w:val="24"/>
          <w:szCs w:val="24"/>
        </w:rPr>
      </w:pPr>
      <w:r>
        <w:rPr>
          <w:color w:val="auto"/>
          <w:sz w:val="24"/>
          <w:szCs w:val="24"/>
        </w:rPr>
        <w:t>O</w:t>
      </w:r>
      <w:r w:rsidR="00CB1B62" w:rsidRPr="00DA651B">
        <w:rPr>
          <w:color w:val="auto"/>
          <w:sz w:val="24"/>
          <w:szCs w:val="24"/>
        </w:rPr>
        <w:t xml:space="preserve">n </w:t>
      </w:r>
      <w:r w:rsidR="00CB1B62" w:rsidRPr="00016590">
        <w:rPr>
          <w:color w:val="auto"/>
          <w:sz w:val="24"/>
          <w:szCs w:val="24"/>
        </w:rPr>
        <w:t>opening in September 20</w:t>
      </w:r>
      <w:r w:rsidR="00016590" w:rsidRPr="00016590">
        <w:rPr>
          <w:color w:val="auto"/>
          <w:sz w:val="24"/>
          <w:szCs w:val="24"/>
        </w:rPr>
        <w:t>22</w:t>
      </w:r>
      <w:r w:rsidR="00CB1B62" w:rsidRPr="00016590">
        <w:rPr>
          <w:color w:val="auto"/>
          <w:sz w:val="24"/>
          <w:szCs w:val="24"/>
        </w:rPr>
        <w:t>, the school will</w:t>
      </w:r>
      <w:r w:rsidR="00CB1B62" w:rsidRPr="00DA651B">
        <w:rPr>
          <w:color w:val="auto"/>
          <w:sz w:val="24"/>
          <w:szCs w:val="24"/>
        </w:rPr>
        <w:t xml:space="preserve"> initially make available the following places:</w:t>
      </w:r>
    </w:p>
    <w:p w14:paraId="76F1044A" w14:textId="77777777" w:rsidR="00CB1B62" w:rsidRPr="00DA651B" w:rsidRDefault="00CB1B62" w:rsidP="00CB1B62">
      <w:pPr>
        <w:spacing w:after="0"/>
        <w:ind w:left="0" w:right="-2"/>
        <w:rPr>
          <w:color w:val="auto"/>
          <w:sz w:val="24"/>
          <w:szCs w:val="24"/>
        </w:rPr>
      </w:pPr>
    </w:p>
    <w:tbl>
      <w:tblPr>
        <w:tblStyle w:val="TableGrid"/>
        <w:tblW w:w="0" w:type="auto"/>
        <w:tblLook w:val="04A0" w:firstRow="1" w:lastRow="0" w:firstColumn="1" w:lastColumn="0" w:noHBand="0" w:noVBand="1"/>
      </w:tblPr>
      <w:tblGrid>
        <w:gridCol w:w="2122"/>
        <w:gridCol w:w="1984"/>
      </w:tblGrid>
      <w:tr w:rsidR="00CB1B62" w:rsidRPr="00DA651B" w14:paraId="525A7896" w14:textId="77777777" w:rsidTr="00B1507A">
        <w:tc>
          <w:tcPr>
            <w:tcW w:w="2122" w:type="dxa"/>
          </w:tcPr>
          <w:p w14:paraId="173E94FA" w14:textId="77777777" w:rsidR="00CB1B62" w:rsidRPr="00DA651B" w:rsidRDefault="00CB1B62" w:rsidP="00B1507A">
            <w:pPr>
              <w:spacing w:after="0"/>
              <w:ind w:left="0" w:right="-2" w:firstLine="0"/>
              <w:rPr>
                <w:b/>
                <w:color w:val="auto"/>
                <w:sz w:val="24"/>
                <w:szCs w:val="24"/>
              </w:rPr>
            </w:pPr>
            <w:r w:rsidRPr="00DA651B">
              <w:rPr>
                <w:b/>
                <w:color w:val="auto"/>
                <w:sz w:val="24"/>
                <w:szCs w:val="24"/>
              </w:rPr>
              <w:t>Year Group(s)</w:t>
            </w:r>
          </w:p>
        </w:tc>
        <w:tc>
          <w:tcPr>
            <w:tcW w:w="1984" w:type="dxa"/>
          </w:tcPr>
          <w:p w14:paraId="56E60BAB" w14:textId="77777777" w:rsidR="00CB1B62" w:rsidRPr="00DA651B" w:rsidRDefault="00CB1B62" w:rsidP="00B1507A">
            <w:pPr>
              <w:spacing w:after="0"/>
              <w:ind w:left="0" w:right="-2" w:firstLine="0"/>
              <w:jc w:val="center"/>
              <w:rPr>
                <w:b/>
                <w:color w:val="auto"/>
                <w:sz w:val="24"/>
                <w:szCs w:val="24"/>
              </w:rPr>
            </w:pPr>
            <w:r w:rsidRPr="00DA651B">
              <w:rPr>
                <w:b/>
                <w:color w:val="auto"/>
                <w:sz w:val="24"/>
                <w:szCs w:val="24"/>
              </w:rPr>
              <w:t>No. Places</w:t>
            </w:r>
          </w:p>
        </w:tc>
      </w:tr>
      <w:tr w:rsidR="00CB1B62" w:rsidRPr="00DA651B" w14:paraId="4AB63764" w14:textId="77777777" w:rsidTr="00B1507A">
        <w:tc>
          <w:tcPr>
            <w:tcW w:w="2122" w:type="dxa"/>
          </w:tcPr>
          <w:p w14:paraId="73D0E7AF" w14:textId="77777777" w:rsidR="00CB1B62" w:rsidRPr="00DA651B" w:rsidRDefault="00CB1B62" w:rsidP="00B1507A">
            <w:pPr>
              <w:spacing w:after="0"/>
              <w:ind w:left="0" w:right="-2" w:firstLine="0"/>
              <w:rPr>
                <w:color w:val="auto"/>
                <w:sz w:val="24"/>
                <w:szCs w:val="24"/>
              </w:rPr>
            </w:pPr>
            <w:r w:rsidRPr="00DA651B">
              <w:rPr>
                <w:color w:val="auto"/>
                <w:sz w:val="24"/>
                <w:szCs w:val="24"/>
              </w:rPr>
              <w:t>Reception</w:t>
            </w:r>
          </w:p>
        </w:tc>
        <w:tc>
          <w:tcPr>
            <w:tcW w:w="1984" w:type="dxa"/>
          </w:tcPr>
          <w:p w14:paraId="30551292" w14:textId="77777777" w:rsidR="00CB1B62" w:rsidRPr="00DA651B" w:rsidRDefault="00CB1B62" w:rsidP="00B1507A">
            <w:pPr>
              <w:spacing w:after="0"/>
              <w:ind w:left="0" w:right="-2" w:firstLine="0"/>
              <w:jc w:val="center"/>
              <w:rPr>
                <w:color w:val="auto"/>
                <w:sz w:val="24"/>
                <w:szCs w:val="24"/>
              </w:rPr>
            </w:pPr>
            <w:r w:rsidRPr="00DA651B">
              <w:rPr>
                <w:color w:val="auto"/>
                <w:sz w:val="24"/>
                <w:szCs w:val="24"/>
              </w:rPr>
              <w:t>30</w:t>
            </w:r>
          </w:p>
        </w:tc>
      </w:tr>
      <w:tr w:rsidR="00CB1B62" w:rsidRPr="00DA651B" w14:paraId="3156F77F" w14:textId="77777777" w:rsidTr="00B1507A">
        <w:tc>
          <w:tcPr>
            <w:tcW w:w="2122" w:type="dxa"/>
          </w:tcPr>
          <w:p w14:paraId="4B77D4B0" w14:textId="77777777" w:rsidR="00CB1B62" w:rsidRPr="00DA651B" w:rsidRDefault="00CB1B62" w:rsidP="00B1507A">
            <w:pPr>
              <w:spacing w:after="0"/>
              <w:ind w:left="0" w:right="-2" w:firstLine="0"/>
              <w:rPr>
                <w:color w:val="auto"/>
                <w:sz w:val="24"/>
                <w:szCs w:val="24"/>
              </w:rPr>
            </w:pPr>
            <w:bookmarkStart w:id="1" w:name="_Hlk11319954"/>
            <w:r w:rsidRPr="00DA651B">
              <w:rPr>
                <w:color w:val="auto"/>
                <w:sz w:val="24"/>
                <w:szCs w:val="24"/>
              </w:rPr>
              <w:t>Years 1 &amp; 2</w:t>
            </w:r>
          </w:p>
        </w:tc>
        <w:tc>
          <w:tcPr>
            <w:tcW w:w="1984" w:type="dxa"/>
          </w:tcPr>
          <w:p w14:paraId="4F274A37" w14:textId="77777777" w:rsidR="00CB1B62" w:rsidRPr="00DA651B" w:rsidRDefault="00CB1B62" w:rsidP="00B1507A">
            <w:pPr>
              <w:spacing w:after="0"/>
              <w:ind w:left="0" w:right="-2" w:firstLine="0"/>
              <w:jc w:val="center"/>
              <w:rPr>
                <w:color w:val="auto"/>
                <w:sz w:val="24"/>
                <w:szCs w:val="24"/>
              </w:rPr>
            </w:pPr>
            <w:r w:rsidRPr="00DA651B">
              <w:rPr>
                <w:color w:val="auto"/>
                <w:sz w:val="24"/>
                <w:szCs w:val="24"/>
              </w:rPr>
              <w:t>15 &amp; 15</w:t>
            </w:r>
          </w:p>
        </w:tc>
      </w:tr>
      <w:bookmarkEnd w:id="1"/>
      <w:tr w:rsidR="00CB1B62" w:rsidRPr="00DA651B" w14:paraId="19E47692" w14:textId="77777777" w:rsidTr="00B1507A">
        <w:tc>
          <w:tcPr>
            <w:tcW w:w="2122" w:type="dxa"/>
          </w:tcPr>
          <w:p w14:paraId="7061A2F8" w14:textId="77777777" w:rsidR="00CB1B62" w:rsidRPr="00DA651B" w:rsidRDefault="00CB1B62" w:rsidP="00B1507A">
            <w:pPr>
              <w:spacing w:after="0"/>
              <w:ind w:left="0" w:right="-2" w:firstLine="0"/>
              <w:rPr>
                <w:color w:val="auto"/>
                <w:sz w:val="24"/>
                <w:szCs w:val="24"/>
              </w:rPr>
            </w:pPr>
            <w:r w:rsidRPr="00DA651B">
              <w:rPr>
                <w:color w:val="auto"/>
                <w:sz w:val="24"/>
                <w:szCs w:val="24"/>
              </w:rPr>
              <w:t>Years 3 &amp; 4</w:t>
            </w:r>
          </w:p>
        </w:tc>
        <w:tc>
          <w:tcPr>
            <w:tcW w:w="1984" w:type="dxa"/>
          </w:tcPr>
          <w:p w14:paraId="6CB5EA25" w14:textId="77777777" w:rsidR="00CB1B62" w:rsidRPr="00DA651B" w:rsidRDefault="00CB1B62" w:rsidP="00B1507A">
            <w:pPr>
              <w:spacing w:after="0"/>
              <w:ind w:left="0" w:right="-2" w:firstLine="0"/>
              <w:jc w:val="center"/>
              <w:rPr>
                <w:color w:val="auto"/>
                <w:sz w:val="24"/>
                <w:szCs w:val="24"/>
              </w:rPr>
            </w:pPr>
            <w:r w:rsidRPr="00DA651B">
              <w:rPr>
                <w:color w:val="auto"/>
                <w:sz w:val="24"/>
                <w:szCs w:val="24"/>
              </w:rPr>
              <w:t>15 &amp; 15</w:t>
            </w:r>
          </w:p>
        </w:tc>
      </w:tr>
      <w:tr w:rsidR="00CB1B62" w:rsidRPr="00DA651B" w14:paraId="57C1D369" w14:textId="77777777" w:rsidTr="00B1507A">
        <w:tc>
          <w:tcPr>
            <w:tcW w:w="2122" w:type="dxa"/>
          </w:tcPr>
          <w:p w14:paraId="6CA56C85" w14:textId="77777777" w:rsidR="00CB1B62" w:rsidRPr="00DA651B" w:rsidRDefault="00CB1B62" w:rsidP="00B1507A">
            <w:pPr>
              <w:spacing w:after="0"/>
              <w:ind w:left="0" w:right="-2" w:firstLine="0"/>
              <w:rPr>
                <w:color w:val="auto"/>
                <w:sz w:val="24"/>
                <w:szCs w:val="24"/>
              </w:rPr>
            </w:pPr>
            <w:r w:rsidRPr="00DA651B">
              <w:rPr>
                <w:color w:val="auto"/>
                <w:sz w:val="24"/>
                <w:szCs w:val="24"/>
              </w:rPr>
              <w:t>Years 5 &amp; 6</w:t>
            </w:r>
          </w:p>
        </w:tc>
        <w:tc>
          <w:tcPr>
            <w:tcW w:w="1984" w:type="dxa"/>
          </w:tcPr>
          <w:p w14:paraId="21410DF9" w14:textId="77777777" w:rsidR="00CB1B62" w:rsidRPr="00DA651B" w:rsidRDefault="00CB1B62" w:rsidP="00B1507A">
            <w:pPr>
              <w:spacing w:after="0"/>
              <w:ind w:left="0" w:right="-2" w:firstLine="0"/>
              <w:jc w:val="center"/>
              <w:rPr>
                <w:color w:val="auto"/>
                <w:sz w:val="24"/>
                <w:szCs w:val="24"/>
              </w:rPr>
            </w:pPr>
            <w:r w:rsidRPr="00DA651B">
              <w:rPr>
                <w:color w:val="auto"/>
                <w:sz w:val="24"/>
                <w:szCs w:val="24"/>
              </w:rPr>
              <w:t>15 &amp; 15</w:t>
            </w:r>
          </w:p>
        </w:tc>
      </w:tr>
      <w:tr w:rsidR="00CB1B62" w:rsidRPr="00DA651B" w14:paraId="32FBA119" w14:textId="77777777" w:rsidTr="00B1507A">
        <w:tc>
          <w:tcPr>
            <w:tcW w:w="2122" w:type="dxa"/>
          </w:tcPr>
          <w:p w14:paraId="41D847B3" w14:textId="77777777" w:rsidR="00CB1B62" w:rsidRPr="00DA651B" w:rsidRDefault="00CB1B62" w:rsidP="00B1507A">
            <w:pPr>
              <w:spacing w:after="0"/>
              <w:ind w:left="0" w:right="-2" w:firstLine="0"/>
              <w:rPr>
                <w:b/>
                <w:color w:val="auto"/>
                <w:sz w:val="24"/>
                <w:szCs w:val="24"/>
              </w:rPr>
            </w:pPr>
            <w:r w:rsidRPr="00DA651B">
              <w:rPr>
                <w:b/>
                <w:color w:val="auto"/>
                <w:sz w:val="24"/>
                <w:szCs w:val="24"/>
              </w:rPr>
              <w:t>Total</w:t>
            </w:r>
          </w:p>
        </w:tc>
        <w:tc>
          <w:tcPr>
            <w:tcW w:w="1984" w:type="dxa"/>
          </w:tcPr>
          <w:p w14:paraId="21436EBA" w14:textId="77777777" w:rsidR="00CB1B62" w:rsidRPr="00DA651B" w:rsidRDefault="00CB1B62" w:rsidP="00B1507A">
            <w:pPr>
              <w:spacing w:after="0"/>
              <w:ind w:left="0" w:right="-2" w:firstLine="0"/>
              <w:jc w:val="center"/>
              <w:rPr>
                <w:b/>
                <w:color w:val="auto"/>
                <w:sz w:val="24"/>
                <w:szCs w:val="24"/>
              </w:rPr>
            </w:pPr>
            <w:r w:rsidRPr="00DA651B">
              <w:rPr>
                <w:b/>
                <w:color w:val="auto"/>
                <w:sz w:val="24"/>
                <w:szCs w:val="24"/>
              </w:rPr>
              <w:t>120</w:t>
            </w:r>
          </w:p>
        </w:tc>
      </w:tr>
    </w:tbl>
    <w:p w14:paraId="7A601984" w14:textId="77777777" w:rsidR="00CB1B62" w:rsidRPr="00DA651B" w:rsidRDefault="00CB1B62" w:rsidP="00CB1B62">
      <w:pPr>
        <w:spacing w:after="0"/>
        <w:ind w:left="0" w:right="-2"/>
        <w:rPr>
          <w:color w:val="auto"/>
          <w:sz w:val="24"/>
          <w:szCs w:val="24"/>
        </w:rPr>
      </w:pPr>
    </w:p>
    <w:p w14:paraId="6E6E4181" w14:textId="4DBF5A20" w:rsidR="00CB1B62" w:rsidRDefault="00CB1B62" w:rsidP="004A66D7">
      <w:pPr>
        <w:spacing w:after="0"/>
        <w:ind w:left="0" w:right="-2" w:firstLine="0"/>
        <w:rPr>
          <w:sz w:val="24"/>
          <w:szCs w:val="24"/>
        </w:rPr>
      </w:pPr>
      <w:r w:rsidRPr="008A061F">
        <w:rPr>
          <w:sz w:val="24"/>
          <w:szCs w:val="24"/>
        </w:rPr>
        <w:t xml:space="preserve">The published admission number (PAN) for the school will be </w:t>
      </w:r>
      <w:r>
        <w:rPr>
          <w:sz w:val="24"/>
          <w:szCs w:val="24"/>
        </w:rPr>
        <w:t>30 (in the first instance)</w:t>
      </w:r>
      <w:r w:rsidR="006A70AC">
        <w:rPr>
          <w:sz w:val="24"/>
          <w:szCs w:val="24"/>
        </w:rPr>
        <w:t xml:space="preserve"> in reception</w:t>
      </w:r>
      <w:r w:rsidRPr="008A061F">
        <w:rPr>
          <w:sz w:val="24"/>
          <w:szCs w:val="24"/>
        </w:rPr>
        <w:t>.</w:t>
      </w:r>
    </w:p>
    <w:p w14:paraId="16D3EA80" w14:textId="77777777" w:rsidR="00CB1B62" w:rsidRDefault="00CB1B62" w:rsidP="00CB1B62">
      <w:pPr>
        <w:spacing w:after="0"/>
        <w:ind w:left="0" w:right="-2"/>
        <w:rPr>
          <w:sz w:val="24"/>
          <w:szCs w:val="24"/>
        </w:rPr>
      </w:pPr>
    </w:p>
    <w:p w14:paraId="79D63DB7" w14:textId="2B31A87E" w:rsidR="003D020D" w:rsidRPr="004A66D7" w:rsidRDefault="004A66D7" w:rsidP="004A66D7">
      <w:pPr>
        <w:pStyle w:val="Heading1"/>
        <w:spacing w:after="0"/>
        <w:ind w:left="0" w:right="-2"/>
        <w:jc w:val="both"/>
        <w:rPr>
          <w:b w:val="0"/>
          <w:color w:val="auto"/>
          <w:sz w:val="24"/>
          <w:szCs w:val="24"/>
        </w:rPr>
      </w:pPr>
      <w:r w:rsidRPr="004A66D7">
        <w:rPr>
          <w:b w:val="0"/>
          <w:color w:val="auto"/>
          <w:sz w:val="24"/>
          <w:szCs w:val="24"/>
        </w:rPr>
        <w:lastRenderedPageBreak/>
        <w:t>NCC anticipates that the school may develop as follows:</w:t>
      </w:r>
    </w:p>
    <w:p w14:paraId="2B0A9589" w14:textId="77777777" w:rsidR="003D020D" w:rsidRPr="004A66D7" w:rsidRDefault="00D04734" w:rsidP="00250ABB">
      <w:pPr>
        <w:spacing w:after="0"/>
        <w:ind w:left="0" w:right="-2" w:firstLine="0"/>
        <w:jc w:val="both"/>
        <w:rPr>
          <w:color w:val="auto"/>
          <w:sz w:val="24"/>
          <w:szCs w:val="24"/>
        </w:rPr>
      </w:pPr>
      <w:r w:rsidRPr="004A66D7">
        <w:rPr>
          <w:color w:val="auto"/>
          <w:sz w:val="24"/>
          <w:szCs w:val="24"/>
        </w:rPr>
        <w:t xml:space="preserve"> </w:t>
      </w:r>
    </w:p>
    <w:tbl>
      <w:tblPr>
        <w:tblW w:w="9742" w:type="dxa"/>
        <w:tblInd w:w="34" w:type="dxa"/>
        <w:tblCellMar>
          <w:left w:w="10" w:type="dxa"/>
          <w:right w:w="10" w:type="dxa"/>
        </w:tblCellMar>
        <w:tblLook w:val="0000" w:firstRow="0" w:lastRow="0" w:firstColumn="0" w:lastColumn="0" w:noHBand="0" w:noVBand="0"/>
      </w:tblPr>
      <w:tblGrid>
        <w:gridCol w:w="1379"/>
        <w:gridCol w:w="1559"/>
        <w:gridCol w:w="1559"/>
        <w:gridCol w:w="1560"/>
        <w:gridCol w:w="1701"/>
        <w:gridCol w:w="1984"/>
      </w:tblGrid>
      <w:tr w:rsidR="00594BBE" w:rsidRPr="00594BBE" w14:paraId="3907D999" w14:textId="77777777" w:rsidTr="002F5FF6">
        <w:trPr>
          <w:trHeight w:val="307"/>
        </w:trPr>
        <w:tc>
          <w:tcPr>
            <w:tcW w:w="137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50177AF7" w14:textId="77777777" w:rsidR="003D020D" w:rsidRPr="004A66D7" w:rsidRDefault="00D04734" w:rsidP="00250ABB">
            <w:pPr>
              <w:spacing w:after="0"/>
              <w:ind w:left="0" w:right="-2" w:firstLine="0"/>
              <w:jc w:val="both"/>
              <w:rPr>
                <w:color w:val="auto"/>
              </w:rPr>
            </w:pPr>
            <w:r w:rsidRPr="004A66D7">
              <w:rPr>
                <w:b/>
                <w:color w:val="auto"/>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2FD53989" w14:textId="55B95E8E" w:rsidR="003D020D" w:rsidRPr="00016590" w:rsidRDefault="00D04734" w:rsidP="004A66D7">
            <w:pPr>
              <w:spacing w:after="0"/>
              <w:ind w:left="0" w:right="-2" w:firstLine="0"/>
              <w:jc w:val="center"/>
              <w:rPr>
                <w:color w:val="auto"/>
              </w:rPr>
            </w:pPr>
            <w:r w:rsidRPr="00016590">
              <w:rPr>
                <w:b/>
                <w:color w:val="auto"/>
                <w:sz w:val="24"/>
                <w:szCs w:val="24"/>
              </w:rPr>
              <w:t xml:space="preserve">September </w:t>
            </w:r>
            <w:r w:rsidR="00351845" w:rsidRPr="00016590">
              <w:rPr>
                <w:b/>
                <w:color w:val="auto"/>
                <w:sz w:val="24"/>
                <w:szCs w:val="24"/>
              </w:rPr>
              <w:t>20</w:t>
            </w:r>
            <w:r w:rsidR="00482D9B" w:rsidRPr="00016590">
              <w:rPr>
                <w:b/>
                <w:color w:val="auto"/>
                <w:sz w:val="24"/>
                <w:szCs w:val="24"/>
              </w:rPr>
              <w:t>2</w:t>
            </w:r>
            <w:r w:rsidR="00016590" w:rsidRPr="00016590">
              <w:rPr>
                <w:b/>
                <w:color w:val="auto"/>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220D1483" w14:textId="55ACCBFD" w:rsidR="003D020D" w:rsidRPr="00016590" w:rsidRDefault="00D04734" w:rsidP="004A66D7">
            <w:pPr>
              <w:spacing w:after="0"/>
              <w:ind w:left="0" w:right="-2" w:firstLine="0"/>
              <w:jc w:val="center"/>
              <w:rPr>
                <w:color w:val="auto"/>
              </w:rPr>
            </w:pPr>
            <w:r w:rsidRPr="00016590">
              <w:rPr>
                <w:b/>
                <w:color w:val="auto"/>
                <w:sz w:val="24"/>
                <w:szCs w:val="24"/>
              </w:rPr>
              <w:t>September</w:t>
            </w:r>
            <w:r w:rsidR="00556EB2" w:rsidRPr="00016590">
              <w:rPr>
                <w:b/>
                <w:color w:val="auto"/>
                <w:sz w:val="24"/>
                <w:szCs w:val="24"/>
              </w:rPr>
              <w:t xml:space="preserve"> 20</w:t>
            </w:r>
            <w:r w:rsidR="00482D9B" w:rsidRPr="00016590">
              <w:rPr>
                <w:b/>
                <w:color w:val="auto"/>
                <w:sz w:val="24"/>
                <w:szCs w:val="24"/>
              </w:rPr>
              <w:t>2</w:t>
            </w:r>
            <w:r w:rsidR="00016590" w:rsidRPr="00016590">
              <w:rPr>
                <w:b/>
                <w:color w:val="auto"/>
                <w:sz w:val="24"/>
                <w:szCs w:val="24"/>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D8B3F6" w14:textId="523084BF" w:rsidR="003D020D" w:rsidRPr="00016590" w:rsidRDefault="00482D9B" w:rsidP="004A66D7">
            <w:pPr>
              <w:spacing w:after="0"/>
              <w:ind w:left="131" w:right="-2" w:firstLine="0"/>
              <w:jc w:val="center"/>
              <w:rPr>
                <w:b/>
                <w:color w:val="auto"/>
                <w:sz w:val="24"/>
                <w:szCs w:val="24"/>
              </w:rPr>
            </w:pPr>
            <w:r w:rsidRPr="00016590">
              <w:rPr>
                <w:b/>
                <w:color w:val="auto"/>
                <w:sz w:val="24"/>
                <w:szCs w:val="24"/>
              </w:rPr>
              <w:t>September 202</w:t>
            </w:r>
            <w:r w:rsidR="00016590" w:rsidRPr="00016590">
              <w:rPr>
                <w:b/>
                <w:color w:val="auto"/>
                <w:sz w:val="24"/>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167CE46C" w14:textId="794E7D38" w:rsidR="003D020D" w:rsidRPr="00016590" w:rsidRDefault="00D04734" w:rsidP="004A66D7">
            <w:pPr>
              <w:spacing w:after="0"/>
              <w:ind w:left="0" w:right="-2" w:firstLine="0"/>
              <w:jc w:val="center"/>
              <w:rPr>
                <w:color w:val="auto"/>
              </w:rPr>
            </w:pPr>
            <w:r w:rsidRPr="00016590">
              <w:rPr>
                <w:b/>
                <w:color w:val="auto"/>
                <w:sz w:val="24"/>
                <w:szCs w:val="24"/>
              </w:rPr>
              <w:t xml:space="preserve">September </w:t>
            </w:r>
            <w:r w:rsidR="00556EB2" w:rsidRPr="00016590">
              <w:rPr>
                <w:b/>
                <w:color w:val="auto"/>
                <w:sz w:val="24"/>
                <w:szCs w:val="24"/>
              </w:rPr>
              <w:t>2</w:t>
            </w:r>
            <w:r w:rsidR="00351845" w:rsidRPr="00016590">
              <w:rPr>
                <w:b/>
                <w:color w:val="auto"/>
                <w:sz w:val="24"/>
                <w:szCs w:val="24"/>
              </w:rPr>
              <w:t>02</w:t>
            </w:r>
            <w:r w:rsidR="00016590" w:rsidRPr="00016590">
              <w:rPr>
                <w:b/>
                <w:color w:val="auto"/>
                <w:sz w:val="24"/>
                <w:szCs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5053C70B" w14:textId="10919DAA" w:rsidR="003D020D" w:rsidRPr="00016590" w:rsidRDefault="00482D9B" w:rsidP="002F5FF6">
            <w:pPr>
              <w:spacing w:after="0"/>
              <w:ind w:left="0" w:right="-2" w:firstLine="0"/>
              <w:jc w:val="center"/>
              <w:rPr>
                <w:color w:val="auto"/>
              </w:rPr>
            </w:pPr>
            <w:r w:rsidRPr="00016590">
              <w:rPr>
                <w:b/>
                <w:color w:val="auto"/>
                <w:sz w:val="24"/>
                <w:szCs w:val="24"/>
              </w:rPr>
              <w:t>September 202</w:t>
            </w:r>
            <w:r w:rsidR="00016590" w:rsidRPr="00016590">
              <w:rPr>
                <w:b/>
                <w:color w:val="auto"/>
                <w:sz w:val="24"/>
                <w:szCs w:val="24"/>
              </w:rPr>
              <w:t>6</w:t>
            </w:r>
          </w:p>
        </w:tc>
      </w:tr>
      <w:tr w:rsidR="00C10DBD" w:rsidRPr="004A66D7" w14:paraId="707D9B8C" w14:textId="77777777" w:rsidTr="002F5FF6">
        <w:trPr>
          <w:trHeight w:val="310"/>
        </w:trPr>
        <w:tc>
          <w:tcPr>
            <w:tcW w:w="137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7D338BEF" w14:textId="77777777" w:rsidR="00C10DBD" w:rsidRPr="004A66D7" w:rsidRDefault="00C10DBD" w:rsidP="00250ABB">
            <w:pPr>
              <w:spacing w:after="0"/>
              <w:ind w:left="0" w:right="-2" w:firstLine="0"/>
              <w:jc w:val="both"/>
              <w:rPr>
                <w:color w:val="auto"/>
              </w:rPr>
            </w:pPr>
            <w:r w:rsidRPr="004A66D7">
              <w:rPr>
                <w:b/>
                <w:color w:val="auto"/>
                <w:sz w:val="24"/>
                <w:szCs w:val="24"/>
              </w:rPr>
              <w:t xml:space="preserve">Reception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3D8C495C" w14:textId="420FDC41" w:rsidR="00C10DBD" w:rsidRPr="004A66D7" w:rsidRDefault="007A575F" w:rsidP="004A66D7">
            <w:pPr>
              <w:spacing w:after="0"/>
              <w:ind w:left="0" w:right="-2" w:firstLine="0"/>
              <w:jc w:val="center"/>
              <w:rPr>
                <w:color w:val="auto"/>
                <w:sz w:val="24"/>
                <w:szCs w:val="24"/>
              </w:rPr>
            </w:pPr>
            <w:r w:rsidRPr="004A66D7">
              <w:rPr>
                <w:color w:val="auto"/>
                <w:sz w:val="24"/>
                <w:szCs w:val="24"/>
              </w:rPr>
              <w:t>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49E719E0" w14:textId="75818CF7" w:rsidR="00C10DBD" w:rsidRPr="004A66D7" w:rsidRDefault="007A575F" w:rsidP="004A66D7">
            <w:pPr>
              <w:spacing w:after="0"/>
              <w:ind w:left="0" w:right="-2" w:firstLine="0"/>
              <w:jc w:val="center"/>
              <w:rPr>
                <w:color w:val="auto"/>
                <w:sz w:val="24"/>
                <w:szCs w:val="24"/>
              </w:rPr>
            </w:pPr>
            <w:r w:rsidRPr="004A66D7">
              <w:rPr>
                <w:color w:val="auto"/>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1D87CD8" w14:textId="3BE2167D" w:rsidR="00C10DBD" w:rsidRPr="004A66D7" w:rsidRDefault="004A66D7" w:rsidP="004A66D7">
            <w:pPr>
              <w:spacing w:after="0"/>
              <w:ind w:right="-2"/>
              <w:jc w:val="center"/>
              <w:rPr>
                <w:color w:val="auto"/>
                <w:sz w:val="24"/>
                <w:szCs w:val="24"/>
              </w:rPr>
            </w:pPr>
            <w:r w:rsidRPr="004A66D7">
              <w:rPr>
                <w:color w:val="auto"/>
                <w:sz w:val="24"/>
                <w:szCs w:val="24"/>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293A3579" w14:textId="317749B6" w:rsidR="00C10DBD" w:rsidRPr="004A66D7" w:rsidRDefault="004A66D7" w:rsidP="004A66D7">
            <w:pPr>
              <w:spacing w:after="0"/>
              <w:ind w:left="0" w:right="-2" w:firstLine="0"/>
              <w:jc w:val="center"/>
              <w:rPr>
                <w:color w:val="auto"/>
                <w:sz w:val="24"/>
                <w:szCs w:val="24"/>
              </w:rPr>
            </w:pPr>
            <w:r w:rsidRPr="004A66D7">
              <w:rPr>
                <w:color w:val="auto"/>
                <w:sz w:val="24"/>
                <w:szCs w:val="24"/>
              </w:rPr>
              <w:t>30</w:t>
            </w:r>
          </w:p>
        </w:tc>
        <w:tc>
          <w:tcPr>
            <w:tcW w:w="1984" w:type="dxa"/>
            <w:vMerge w:val="restart"/>
            <w:tcBorders>
              <w:top w:val="single" w:sz="4" w:space="0" w:color="000000"/>
              <w:left w:val="single" w:sz="4" w:space="0" w:color="000000"/>
              <w:right w:val="single" w:sz="4" w:space="0" w:color="000000"/>
            </w:tcBorders>
            <w:shd w:val="clear" w:color="auto" w:fill="auto"/>
            <w:tcMar>
              <w:top w:w="53" w:type="dxa"/>
              <w:left w:w="108" w:type="dxa"/>
              <w:bottom w:w="0" w:type="dxa"/>
              <w:right w:w="82" w:type="dxa"/>
            </w:tcMar>
          </w:tcPr>
          <w:p w14:paraId="392235FA" w14:textId="63217530" w:rsidR="00C10DBD" w:rsidRPr="004A66D7" w:rsidRDefault="00C10DBD" w:rsidP="00250ABB">
            <w:pPr>
              <w:spacing w:after="0"/>
              <w:ind w:left="0" w:right="-2" w:firstLine="0"/>
              <w:rPr>
                <w:color w:val="auto"/>
                <w:sz w:val="22"/>
              </w:rPr>
            </w:pPr>
            <w:r w:rsidRPr="004A66D7">
              <w:rPr>
                <w:color w:val="auto"/>
                <w:sz w:val="22"/>
              </w:rPr>
              <w:t>From this stage in its growth, it is anticipated that the budget will be determined by numbers on roll and the school budget allocation.</w:t>
            </w:r>
            <w:r w:rsidR="00D54269">
              <w:rPr>
                <w:color w:val="auto"/>
                <w:sz w:val="22"/>
              </w:rPr>
              <w:t xml:space="preserve"> </w:t>
            </w:r>
            <w:r w:rsidR="00D54269" w:rsidRPr="003171F3">
              <w:rPr>
                <w:color w:val="auto"/>
                <w:sz w:val="22"/>
              </w:rPr>
              <w:t>From this point onwards, there will be no guaranteed minimum funding.</w:t>
            </w:r>
          </w:p>
        </w:tc>
      </w:tr>
      <w:tr w:rsidR="00C10DBD" w:rsidRPr="004A66D7" w14:paraId="7E91F701" w14:textId="77777777" w:rsidTr="002F5FF6">
        <w:trPr>
          <w:trHeight w:val="310"/>
        </w:trPr>
        <w:tc>
          <w:tcPr>
            <w:tcW w:w="137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1DC540FF" w14:textId="77777777" w:rsidR="00C10DBD" w:rsidRPr="004A66D7" w:rsidRDefault="00C10DBD" w:rsidP="00250ABB">
            <w:pPr>
              <w:spacing w:after="0"/>
              <w:ind w:left="0" w:right="-2" w:firstLine="0"/>
              <w:jc w:val="both"/>
              <w:rPr>
                <w:color w:val="auto"/>
              </w:rPr>
            </w:pPr>
            <w:r w:rsidRPr="004A66D7">
              <w:rPr>
                <w:b/>
                <w:color w:val="auto"/>
                <w:sz w:val="24"/>
                <w:szCs w:val="24"/>
              </w:rPr>
              <w:t xml:space="preserve">Year 1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335B4949" w14:textId="579EEE53" w:rsidR="00C10DBD" w:rsidRPr="004A66D7" w:rsidRDefault="00C10DBD" w:rsidP="004A66D7">
            <w:pPr>
              <w:tabs>
                <w:tab w:val="center" w:pos="690"/>
              </w:tabs>
              <w:spacing w:after="0"/>
              <w:ind w:left="0" w:right="-2" w:firstLine="0"/>
              <w:jc w:val="center"/>
              <w:rPr>
                <w:color w:val="auto"/>
                <w:sz w:val="24"/>
                <w:szCs w:val="24"/>
              </w:rPr>
            </w:pPr>
            <w:r w:rsidRPr="004A66D7">
              <w:rPr>
                <w:color w:val="auto"/>
                <w:sz w:val="24"/>
                <w:szCs w:val="24"/>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50173668" w14:textId="4876C482" w:rsidR="00C10DBD" w:rsidRPr="004A66D7" w:rsidRDefault="004A66D7" w:rsidP="004A66D7">
            <w:pPr>
              <w:spacing w:after="0"/>
              <w:ind w:left="0" w:right="-2" w:firstLine="0"/>
              <w:jc w:val="center"/>
              <w:rPr>
                <w:color w:val="auto"/>
                <w:sz w:val="24"/>
                <w:szCs w:val="24"/>
              </w:rPr>
            </w:pPr>
            <w:r w:rsidRPr="004A66D7">
              <w:rPr>
                <w:color w:val="auto"/>
                <w:sz w:val="24"/>
                <w:szCs w:val="24"/>
              </w:rPr>
              <w:t>30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8F1929" w14:textId="12CD5DF0" w:rsidR="00C10DBD" w:rsidRPr="004A66D7" w:rsidRDefault="004A66D7" w:rsidP="004A66D7">
            <w:pPr>
              <w:spacing w:after="0"/>
              <w:ind w:right="-2"/>
              <w:jc w:val="center"/>
              <w:rPr>
                <w:color w:val="auto"/>
                <w:sz w:val="24"/>
                <w:szCs w:val="24"/>
              </w:rPr>
            </w:pPr>
            <w:r w:rsidRPr="004A66D7">
              <w:rPr>
                <w:color w:val="auto"/>
                <w:sz w:val="24"/>
                <w:szCs w:val="24"/>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7DC50A84" w14:textId="786D18A2" w:rsidR="00C10DBD" w:rsidRPr="004A66D7" w:rsidRDefault="004A66D7" w:rsidP="004A66D7">
            <w:pPr>
              <w:spacing w:after="0"/>
              <w:ind w:left="0" w:right="-2" w:firstLine="0"/>
              <w:jc w:val="center"/>
              <w:rPr>
                <w:color w:val="auto"/>
                <w:sz w:val="24"/>
                <w:szCs w:val="24"/>
              </w:rPr>
            </w:pPr>
            <w:r w:rsidRPr="004A66D7">
              <w:rPr>
                <w:color w:val="auto"/>
                <w:sz w:val="24"/>
                <w:szCs w:val="24"/>
              </w:rPr>
              <w:t>30</w:t>
            </w:r>
          </w:p>
        </w:tc>
        <w:tc>
          <w:tcPr>
            <w:tcW w:w="1984" w:type="dxa"/>
            <w:vMerge/>
            <w:tcBorders>
              <w:left w:val="single" w:sz="4" w:space="0" w:color="000000"/>
              <w:right w:val="single" w:sz="4" w:space="0" w:color="000000"/>
            </w:tcBorders>
            <w:shd w:val="clear" w:color="auto" w:fill="auto"/>
            <w:tcMar>
              <w:top w:w="53" w:type="dxa"/>
              <w:left w:w="108" w:type="dxa"/>
              <w:bottom w:w="0" w:type="dxa"/>
              <w:right w:w="82" w:type="dxa"/>
            </w:tcMar>
          </w:tcPr>
          <w:p w14:paraId="0B3154E1" w14:textId="77777777" w:rsidR="00C10DBD" w:rsidRPr="004A66D7" w:rsidRDefault="00C10DBD" w:rsidP="00250ABB">
            <w:pPr>
              <w:spacing w:after="0"/>
              <w:ind w:left="0" w:right="-2" w:firstLine="0"/>
              <w:jc w:val="both"/>
              <w:rPr>
                <w:color w:val="auto"/>
                <w:sz w:val="24"/>
                <w:szCs w:val="24"/>
              </w:rPr>
            </w:pPr>
          </w:p>
        </w:tc>
      </w:tr>
      <w:tr w:rsidR="00C10DBD" w:rsidRPr="004A66D7" w14:paraId="3E658BBC" w14:textId="77777777" w:rsidTr="002F5FF6">
        <w:trPr>
          <w:trHeight w:val="310"/>
        </w:trPr>
        <w:tc>
          <w:tcPr>
            <w:tcW w:w="137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40BDD534" w14:textId="77777777" w:rsidR="00C10DBD" w:rsidRPr="004A66D7" w:rsidRDefault="00C10DBD" w:rsidP="00250ABB">
            <w:pPr>
              <w:spacing w:after="0"/>
              <w:ind w:left="0" w:right="-2" w:firstLine="0"/>
              <w:jc w:val="both"/>
              <w:rPr>
                <w:color w:val="auto"/>
              </w:rPr>
            </w:pPr>
            <w:r w:rsidRPr="004A66D7">
              <w:rPr>
                <w:b/>
                <w:color w:val="auto"/>
                <w:sz w:val="24"/>
                <w:szCs w:val="24"/>
              </w:rPr>
              <w:t xml:space="preserve">Year 2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4DA8FED6" w14:textId="5AD414B8" w:rsidR="00C10DBD" w:rsidRPr="004A66D7" w:rsidRDefault="00C10DBD" w:rsidP="004A66D7">
            <w:pPr>
              <w:spacing w:after="0"/>
              <w:ind w:left="0" w:right="-2" w:firstLine="0"/>
              <w:jc w:val="center"/>
              <w:rPr>
                <w:color w:val="auto"/>
                <w:sz w:val="24"/>
                <w:szCs w:val="24"/>
              </w:rPr>
            </w:pPr>
            <w:r w:rsidRPr="004A66D7">
              <w:rPr>
                <w:color w:val="auto"/>
                <w:sz w:val="24"/>
                <w:szCs w:val="24"/>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67453480" w14:textId="4BA6D2E5" w:rsidR="00C10DBD" w:rsidRPr="004A66D7" w:rsidRDefault="00C10DBD" w:rsidP="004A66D7">
            <w:pPr>
              <w:spacing w:after="0"/>
              <w:ind w:left="0" w:right="-2" w:firstLine="0"/>
              <w:jc w:val="center"/>
              <w:rPr>
                <w:color w:val="auto"/>
                <w:sz w:val="24"/>
                <w:szCs w:val="24"/>
              </w:rPr>
            </w:pPr>
            <w:r w:rsidRPr="004A66D7">
              <w:rPr>
                <w:color w:val="auto"/>
                <w:sz w:val="24"/>
                <w:szCs w:val="24"/>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4FC0DC1" w14:textId="015E0402" w:rsidR="00C10DBD" w:rsidRPr="004A66D7" w:rsidRDefault="004A66D7" w:rsidP="004A66D7">
            <w:pPr>
              <w:spacing w:after="0"/>
              <w:ind w:right="-2"/>
              <w:jc w:val="center"/>
              <w:rPr>
                <w:color w:val="auto"/>
                <w:sz w:val="24"/>
                <w:szCs w:val="24"/>
              </w:rPr>
            </w:pPr>
            <w:r w:rsidRPr="004A66D7">
              <w:rPr>
                <w:color w:val="auto"/>
                <w:sz w:val="24"/>
                <w:szCs w:val="24"/>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34A89D99" w14:textId="549B602D" w:rsidR="00C10DBD" w:rsidRPr="004A66D7" w:rsidRDefault="004A66D7" w:rsidP="004A66D7">
            <w:pPr>
              <w:spacing w:after="0"/>
              <w:ind w:left="0" w:right="-2" w:firstLine="0"/>
              <w:jc w:val="center"/>
              <w:rPr>
                <w:color w:val="auto"/>
                <w:sz w:val="24"/>
                <w:szCs w:val="24"/>
              </w:rPr>
            </w:pPr>
            <w:r w:rsidRPr="004A66D7">
              <w:rPr>
                <w:color w:val="auto"/>
                <w:sz w:val="24"/>
                <w:szCs w:val="24"/>
              </w:rPr>
              <w:t>30</w:t>
            </w:r>
          </w:p>
        </w:tc>
        <w:tc>
          <w:tcPr>
            <w:tcW w:w="1984" w:type="dxa"/>
            <w:vMerge/>
            <w:tcBorders>
              <w:left w:val="single" w:sz="4" w:space="0" w:color="000000"/>
              <w:right w:val="single" w:sz="4" w:space="0" w:color="000000"/>
            </w:tcBorders>
            <w:shd w:val="clear" w:color="auto" w:fill="auto"/>
            <w:tcMar>
              <w:top w:w="53" w:type="dxa"/>
              <w:left w:w="108" w:type="dxa"/>
              <w:bottom w:w="0" w:type="dxa"/>
              <w:right w:w="82" w:type="dxa"/>
            </w:tcMar>
          </w:tcPr>
          <w:p w14:paraId="43B2D36B" w14:textId="77777777" w:rsidR="00C10DBD" w:rsidRPr="004A66D7" w:rsidRDefault="00C10DBD" w:rsidP="00250ABB">
            <w:pPr>
              <w:spacing w:after="0"/>
              <w:ind w:left="0" w:right="-2" w:firstLine="0"/>
              <w:jc w:val="both"/>
              <w:rPr>
                <w:color w:val="auto"/>
                <w:sz w:val="24"/>
                <w:szCs w:val="24"/>
              </w:rPr>
            </w:pPr>
          </w:p>
        </w:tc>
      </w:tr>
      <w:tr w:rsidR="00C10DBD" w:rsidRPr="004A66D7" w14:paraId="396AE043" w14:textId="77777777" w:rsidTr="002F5FF6">
        <w:trPr>
          <w:trHeight w:val="307"/>
        </w:trPr>
        <w:tc>
          <w:tcPr>
            <w:tcW w:w="137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58AE794C" w14:textId="77777777" w:rsidR="00C10DBD" w:rsidRPr="004A66D7" w:rsidRDefault="00C10DBD" w:rsidP="00250ABB">
            <w:pPr>
              <w:spacing w:after="0"/>
              <w:ind w:left="0" w:right="-2" w:firstLine="0"/>
              <w:jc w:val="both"/>
              <w:rPr>
                <w:color w:val="auto"/>
              </w:rPr>
            </w:pPr>
            <w:r w:rsidRPr="004A66D7">
              <w:rPr>
                <w:b/>
                <w:color w:val="auto"/>
                <w:sz w:val="24"/>
                <w:szCs w:val="24"/>
              </w:rPr>
              <w:t xml:space="preserve">Year 3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387035D2" w14:textId="3B4F2648" w:rsidR="00C10DBD" w:rsidRPr="004A66D7" w:rsidRDefault="00C10DBD" w:rsidP="004A66D7">
            <w:pPr>
              <w:spacing w:after="0"/>
              <w:ind w:left="0" w:right="-2" w:firstLine="0"/>
              <w:jc w:val="center"/>
              <w:rPr>
                <w:color w:val="auto"/>
                <w:sz w:val="24"/>
                <w:szCs w:val="24"/>
              </w:rPr>
            </w:pPr>
            <w:r w:rsidRPr="004A66D7">
              <w:rPr>
                <w:color w:val="auto"/>
                <w:sz w:val="24"/>
                <w:szCs w:val="24"/>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43CD91A1" w14:textId="667C71B2" w:rsidR="00C10DBD" w:rsidRPr="004A66D7" w:rsidRDefault="00C10DBD" w:rsidP="004A66D7">
            <w:pPr>
              <w:spacing w:after="0"/>
              <w:ind w:left="0" w:right="-2" w:firstLine="0"/>
              <w:jc w:val="center"/>
              <w:rPr>
                <w:color w:val="auto"/>
                <w:sz w:val="24"/>
                <w:szCs w:val="24"/>
              </w:rPr>
            </w:pPr>
            <w:r w:rsidRPr="004A66D7">
              <w:rPr>
                <w:color w:val="auto"/>
                <w:sz w:val="24"/>
                <w:szCs w:val="24"/>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58AD3F" w14:textId="7CDAA986" w:rsidR="00C10DBD" w:rsidRPr="004A66D7" w:rsidRDefault="00C10DBD" w:rsidP="004A66D7">
            <w:pPr>
              <w:spacing w:after="0"/>
              <w:ind w:left="0" w:right="-2" w:firstLine="0"/>
              <w:jc w:val="center"/>
              <w:rPr>
                <w:color w:val="auto"/>
                <w:sz w:val="24"/>
                <w:szCs w:val="24"/>
              </w:rPr>
            </w:pPr>
            <w:r w:rsidRPr="004A66D7">
              <w:rPr>
                <w:color w:val="auto"/>
                <w:sz w:val="24"/>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24FB28F9" w14:textId="1D6E4D56" w:rsidR="00C10DBD" w:rsidRPr="004A66D7" w:rsidRDefault="004A66D7" w:rsidP="004A66D7">
            <w:pPr>
              <w:spacing w:after="0"/>
              <w:ind w:left="0" w:right="-2" w:firstLine="0"/>
              <w:jc w:val="center"/>
              <w:rPr>
                <w:color w:val="auto"/>
                <w:sz w:val="24"/>
                <w:szCs w:val="24"/>
              </w:rPr>
            </w:pPr>
            <w:r w:rsidRPr="004A66D7">
              <w:rPr>
                <w:color w:val="auto"/>
                <w:sz w:val="24"/>
                <w:szCs w:val="24"/>
              </w:rPr>
              <w:t>30</w:t>
            </w:r>
          </w:p>
        </w:tc>
        <w:tc>
          <w:tcPr>
            <w:tcW w:w="1984" w:type="dxa"/>
            <w:vMerge/>
            <w:tcBorders>
              <w:left w:val="single" w:sz="4" w:space="0" w:color="000000"/>
              <w:right w:val="single" w:sz="4" w:space="0" w:color="000000"/>
            </w:tcBorders>
            <w:shd w:val="clear" w:color="auto" w:fill="auto"/>
            <w:tcMar>
              <w:top w:w="53" w:type="dxa"/>
              <w:left w:w="108" w:type="dxa"/>
              <w:bottom w:w="0" w:type="dxa"/>
              <w:right w:w="82" w:type="dxa"/>
            </w:tcMar>
          </w:tcPr>
          <w:p w14:paraId="525F9F30" w14:textId="77777777" w:rsidR="00C10DBD" w:rsidRPr="004A66D7" w:rsidRDefault="00C10DBD" w:rsidP="00250ABB">
            <w:pPr>
              <w:spacing w:after="0"/>
              <w:ind w:left="0" w:right="-2" w:firstLine="0"/>
              <w:jc w:val="both"/>
              <w:rPr>
                <w:color w:val="auto"/>
                <w:sz w:val="24"/>
                <w:szCs w:val="24"/>
              </w:rPr>
            </w:pPr>
          </w:p>
        </w:tc>
      </w:tr>
      <w:tr w:rsidR="00C10DBD" w:rsidRPr="004A66D7" w14:paraId="668D1FC6" w14:textId="77777777" w:rsidTr="002F5FF6">
        <w:trPr>
          <w:trHeight w:val="310"/>
        </w:trPr>
        <w:tc>
          <w:tcPr>
            <w:tcW w:w="137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542A2C6D" w14:textId="77777777" w:rsidR="00C10DBD" w:rsidRPr="004A66D7" w:rsidRDefault="00C10DBD" w:rsidP="00250ABB">
            <w:pPr>
              <w:spacing w:after="0"/>
              <w:ind w:left="0" w:right="-2" w:firstLine="0"/>
              <w:jc w:val="both"/>
              <w:rPr>
                <w:color w:val="auto"/>
              </w:rPr>
            </w:pPr>
            <w:r w:rsidRPr="004A66D7">
              <w:rPr>
                <w:b/>
                <w:color w:val="auto"/>
                <w:sz w:val="24"/>
                <w:szCs w:val="24"/>
              </w:rPr>
              <w:t xml:space="preserve">Year 4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70F73360" w14:textId="6BA66CC4" w:rsidR="00C10DBD" w:rsidRPr="004A66D7" w:rsidRDefault="00C10DBD" w:rsidP="004A66D7">
            <w:pPr>
              <w:spacing w:after="0"/>
              <w:ind w:left="0" w:right="-2" w:firstLine="0"/>
              <w:jc w:val="center"/>
              <w:rPr>
                <w:color w:val="auto"/>
                <w:sz w:val="24"/>
                <w:szCs w:val="24"/>
              </w:rPr>
            </w:pPr>
            <w:r w:rsidRPr="004A66D7">
              <w:rPr>
                <w:color w:val="auto"/>
                <w:sz w:val="24"/>
                <w:szCs w:val="24"/>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567AEBA6" w14:textId="6AA79B67" w:rsidR="00C10DBD" w:rsidRPr="004A66D7" w:rsidRDefault="00C10DBD" w:rsidP="004A66D7">
            <w:pPr>
              <w:spacing w:after="0"/>
              <w:ind w:left="0" w:right="-2" w:firstLine="0"/>
              <w:jc w:val="center"/>
              <w:rPr>
                <w:color w:val="auto"/>
                <w:sz w:val="24"/>
                <w:szCs w:val="24"/>
              </w:rPr>
            </w:pPr>
            <w:r w:rsidRPr="004A66D7">
              <w:rPr>
                <w:color w:val="auto"/>
                <w:sz w:val="24"/>
                <w:szCs w:val="24"/>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AF3039" w14:textId="3B01B687" w:rsidR="00C10DBD" w:rsidRPr="004A66D7" w:rsidRDefault="00C10DBD" w:rsidP="004A66D7">
            <w:pPr>
              <w:spacing w:after="0"/>
              <w:ind w:left="0" w:right="-2" w:firstLine="0"/>
              <w:jc w:val="center"/>
              <w:rPr>
                <w:color w:val="auto"/>
                <w:sz w:val="24"/>
                <w:szCs w:val="24"/>
              </w:rPr>
            </w:pPr>
            <w:r w:rsidRPr="004A66D7">
              <w:rPr>
                <w:color w:val="auto"/>
                <w:sz w:val="24"/>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0FD9CA49" w14:textId="4BC43966" w:rsidR="00C10DBD" w:rsidRPr="004A66D7" w:rsidRDefault="00874AD4" w:rsidP="004A66D7">
            <w:pPr>
              <w:spacing w:after="0"/>
              <w:ind w:left="0" w:right="-2" w:firstLine="0"/>
              <w:jc w:val="center"/>
              <w:rPr>
                <w:color w:val="auto"/>
                <w:sz w:val="24"/>
                <w:szCs w:val="24"/>
              </w:rPr>
            </w:pPr>
            <w:r w:rsidRPr="004A66D7">
              <w:rPr>
                <w:color w:val="auto"/>
                <w:sz w:val="24"/>
                <w:szCs w:val="24"/>
              </w:rPr>
              <w:t>15</w:t>
            </w:r>
          </w:p>
        </w:tc>
        <w:tc>
          <w:tcPr>
            <w:tcW w:w="1984" w:type="dxa"/>
            <w:vMerge/>
            <w:tcBorders>
              <w:left w:val="single" w:sz="4" w:space="0" w:color="000000"/>
              <w:right w:val="single" w:sz="4" w:space="0" w:color="000000"/>
            </w:tcBorders>
            <w:shd w:val="clear" w:color="auto" w:fill="auto"/>
            <w:tcMar>
              <w:top w:w="53" w:type="dxa"/>
              <w:left w:w="108" w:type="dxa"/>
              <w:bottom w:w="0" w:type="dxa"/>
              <w:right w:w="82" w:type="dxa"/>
            </w:tcMar>
          </w:tcPr>
          <w:p w14:paraId="31320240" w14:textId="77777777" w:rsidR="00C10DBD" w:rsidRPr="004A66D7" w:rsidRDefault="00C10DBD" w:rsidP="00250ABB">
            <w:pPr>
              <w:spacing w:after="0"/>
              <w:ind w:left="0" w:right="-2" w:firstLine="0"/>
              <w:jc w:val="both"/>
              <w:rPr>
                <w:color w:val="auto"/>
                <w:sz w:val="24"/>
                <w:szCs w:val="24"/>
              </w:rPr>
            </w:pPr>
          </w:p>
        </w:tc>
      </w:tr>
      <w:tr w:rsidR="00C10DBD" w:rsidRPr="004A66D7" w14:paraId="4811CFE7" w14:textId="77777777" w:rsidTr="002F5FF6">
        <w:trPr>
          <w:trHeight w:val="310"/>
        </w:trPr>
        <w:tc>
          <w:tcPr>
            <w:tcW w:w="137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4F08D68E" w14:textId="77777777" w:rsidR="00C10DBD" w:rsidRPr="004A66D7" w:rsidRDefault="00C10DBD" w:rsidP="00250ABB">
            <w:pPr>
              <w:spacing w:after="0"/>
              <w:ind w:left="0" w:right="-2" w:firstLine="0"/>
              <w:jc w:val="both"/>
              <w:rPr>
                <w:color w:val="auto"/>
              </w:rPr>
            </w:pPr>
            <w:r w:rsidRPr="004A66D7">
              <w:rPr>
                <w:b/>
                <w:color w:val="auto"/>
                <w:sz w:val="24"/>
                <w:szCs w:val="24"/>
              </w:rPr>
              <w:t xml:space="preserve">Year 5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211BE772" w14:textId="41DAEE86" w:rsidR="00C10DBD" w:rsidRPr="004A66D7" w:rsidRDefault="00C10DBD" w:rsidP="004A66D7">
            <w:pPr>
              <w:spacing w:after="0"/>
              <w:ind w:left="0" w:right="-2" w:firstLine="0"/>
              <w:jc w:val="center"/>
              <w:rPr>
                <w:color w:val="auto"/>
                <w:sz w:val="24"/>
                <w:szCs w:val="24"/>
              </w:rPr>
            </w:pPr>
            <w:r w:rsidRPr="004A66D7">
              <w:rPr>
                <w:color w:val="auto"/>
                <w:sz w:val="24"/>
                <w:szCs w:val="24"/>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468ABC6E" w14:textId="06FD56D0" w:rsidR="00C10DBD" w:rsidRPr="004A66D7" w:rsidRDefault="00C10DBD" w:rsidP="004A66D7">
            <w:pPr>
              <w:spacing w:after="0"/>
              <w:ind w:left="0" w:right="-2" w:firstLine="0"/>
              <w:jc w:val="center"/>
              <w:rPr>
                <w:color w:val="auto"/>
                <w:sz w:val="24"/>
                <w:szCs w:val="24"/>
              </w:rPr>
            </w:pPr>
            <w:r w:rsidRPr="004A66D7">
              <w:rPr>
                <w:color w:val="auto"/>
                <w:sz w:val="24"/>
                <w:szCs w:val="24"/>
              </w:rPr>
              <w:t>15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36BB4C2" w14:textId="3FF80BA8" w:rsidR="00C10DBD" w:rsidRPr="004A66D7" w:rsidRDefault="00C10DBD" w:rsidP="004A66D7">
            <w:pPr>
              <w:spacing w:after="0"/>
              <w:ind w:left="0" w:right="-2" w:firstLine="0"/>
              <w:jc w:val="center"/>
              <w:rPr>
                <w:color w:val="auto"/>
                <w:sz w:val="24"/>
                <w:szCs w:val="24"/>
              </w:rPr>
            </w:pPr>
            <w:r w:rsidRPr="004A66D7">
              <w:rPr>
                <w:color w:val="auto"/>
                <w:sz w:val="24"/>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6602466C" w14:textId="062A5E35" w:rsidR="00C10DBD" w:rsidRPr="004A66D7" w:rsidRDefault="00C10DBD" w:rsidP="004A66D7">
            <w:pPr>
              <w:spacing w:after="0"/>
              <w:ind w:left="0" w:right="-2" w:firstLine="0"/>
              <w:jc w:val="center"/>
              <w:rPr>
                <w:color w:val="auto"/>
                <w:sz w:val="24"/>
                <w:szCs w:val="24"/>
              </w:rPr>
            </w:pPr>
            <w:r w:rsidRPr="004A66D7">
              <w:rPr>
                <w:color w:val="auto"/>
                <w:sz w:val="24"/>
                <w:szCs w:val="24"/>
              </w:rPr>
              <w:t>15</w:t>
            </w:r>
          </w:p>
        </w:tc>
        <w:tc>
          <w:tcPr>
            <w:tcW w:w="1984" w:type="dxa"/>
            <w:vMerge/>
            <w:tcBorders>
              <w:left w:val="single" w:sz="4" w:space="0" w:color="000000"/>
              <w:right w:val="single" w:sz="4" w:space="0" w:color="000000"/>
            </w:tcBorders>
            <w:shd w:val="clear" w:color="auto" w:fill="auto"/>
            <w:tcMar>
              <w:top w:w="53" w:type="dxa"/>
              <w:left w:w="108" w:type="dxa"/>
              <w:bottom w:w="0" w:type="dxa"/>
              <w:right w:w="82" w:type="dxa"/>
            </w:tcMar>
          </w:tcPr>
          <w:p w14:paraId="0054962C" w14:textId="77777777" w:rsidR="00C10DBD" w:rsidRPr="004A66D7" w:rsidRDefault="00C10DBD" w:rsidP="00250ABB">
            <w:pPr>
              <w:spacing w:after="0"/>
              <w:ind w:left="0" w:right="-2" w:firstLine="0"/>
              <w:jc w:val="both"/>
              <w:rPr>
                <w:color w:val="auto"/>
                <w:sz w:val="24"/>
                <w:szCs w:val="24"/>
              </w:rPr>
            </w:pPr>
          </w:p>
        </w:tc>
      </w:tr>
      <w:tr w:rsidR="00C10DBD" w:rsidRPr="004A66D7" w14:paraId="6C283AE0" w14:textId="77777777" w:rsidTr="002F5FF6">
        <w:trPr>
          <w:trHeight w:val="307"/>
        </w:trPr>
        <w:tc>
          <w:tcPr>
            <w:tcW w:w="1379" w:type="dxa"/>
            <w:tcBorders>
              <w:top w:val="single" w:sz="4" w:space="0" w:color="000000"/>
              <w:left w:val="single" w:sz="4" w:space="0" w:color="000000"/>
              <w:bottom w:val="single" w:sz="4" w:space="0" w:color="auto"/>
              <w:right w:val="single" w:sz="4" w:space="0" w:color="000000"/>
            </w:tcBorders>
            <w:shd w:val="clear" w:color="auto" w:fill="auto"/>
            <w:tcMar>
              <w:top w:w="53" w:type="dxa"/>
              <w:left w:w="108" w:type="dxa"/>
              <w:bottom w:w="0" w:type="dxa"/>
              <w:right w:w="82" w:type="dxa"/>
            </w:tcMar>
          </w:tcPr>
          <w:p w14:paraId="6E61BA6A" w14:textId="77777777" w:rsidR="00C10DBD" w:rsidRPr="00630ADA" w:rsidRDefault="00C10DBD" w:rsidP="00250ABB">
            <w:pPr>
              <w:spacing w:after="0"/>
              <w:ind w:left="0" w:right="-2" w:firstLine="0"/>
              <w:jc w:val="both"/>
              <w:rPr>
                <w:color w:val="auto"/>
              </w:rPr>
            </w:pPr>
            <w:r w:rsidRPr="00630ADA">
              <w:rPr>
                <w:b/>
                <w:color w:val="auto"/>
                <w:sz w:val="24"/>
                <w:szCs w:val="24"/>
              </w:rPr>
              <w:t xml:space="preserve">Year 6 </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53" w:type="dxa"/>
              <w:left w:w="108" w:type="dxa"/>
              <w:bottom w:w="0" w:type="dxa"/>
              <w:right w:w="82" w:type="dxa"/>
            </w:tcMar>
          </w:tcPr>
          <w:p w14:paraId="36397982" w14:textId="29E3F84F" w:rsidR="00C10DBD" w:rsidRPr="00630ADA" w:rsidRDefault="00C10DBD" w:rsidP="004A66D7">
            <w:pPr>
              <w:spacing w:after="0"/>
              <w:ind w:left="0" w:right="-2" w:firstLine="0"/>
              <w:jc w:val="center"/>
              <w:rPr>
                <w:color w:val="auto"/>
                <w:sz w:val="24"/>
                <w:szCs w:val="24"/>
              </w:rPr>
            </w:pPr>
            <w:r w:rsidRPr="00630ADA">
              <w:rPr>
                <w:color w:val="auto"/>
                <w:sz w:val="24"/>
                <w:szCs w:val="24"/>
              </w:rPr>
              <w:t>15</w:t>
            </w: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53" w:type="dxa"/>
              <w:left w:w="108" w:type="dxa"/>
              <w:bottom w:w="0" w:type="dxa"/>
              <w:right w:w="82" w:type="dxa"/>
            </w:tcMar>
          </w:tcPr>
          <w:p w14:paraId="55F73396" w14:textId="29B9C518" w:rsidR="00C10DBD" w:rsidRPr="00630ADA" w:rsidRDefault="00C10DBD" w:rsidP="004A66D7">
            <w:pPr>
              <w:spacing w:after="0"/>
              <w:ind w:left="0" w:right="-2" w:firstLine="0"/>
              <w:jc w:val="center"/>
              <w:rPr>
                <w:color w:val="auto"/>
                <w:sz w:val="24"/>
                <w:szCs w:val="24"/>
              </w:rPr>
            </w:pPr>
            <w:r w:rsidRPr="00630ADA">
              <w:rPr>
                <w:color w:val="auto"/>
                <w:sz w:val="24"/>
                <w:szCs w:val="24"/>
              </w:rPr>
              <w:t>15</w:t>
            </w:r>
          </w:p>
        </w:tc>
        <w:tc>
          <w:tcPr>
            <w:tcW w:w="1560"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tcPr>
          <w:p w14:paraId="0782E6A6" w14:textId="56CAEDC1" w:rsidR="00C10DBD" w:rsidRPr="00630ADA" w:rsidRDefault="00C10DBD" w:rsidP="004A66D7">
            <w:pPr>
              <w:spacing w:after="0"/>
              <w:ind w:left="0" w:right="-2" w:firstLine="0"/>
              <w:jc w:val="center"/>
              <w:rPr>
                <w:color w:val="auto"/>
                <w:sz w:val="24"/>
                <w:szCs w:val="24"/>
              </w:rPr>
            </w:pPr>
            <w:r w:rsidRPr="00630ADA">
              <w:rPr>
                <w:color w:val="auto"/>
                <w:sz w:val="24"/>
                <w:szCs w:val="24"/>
              </w:rPr>
              <w:t>15</w:t>
            </w: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53" w:type="dxa"/>
              <w:left w:w="108" w:type="dxa"/>
              <w:bottom w:w="0" w:type="dxa"/>
              <w:right w:w="82" w:type="dxa"/>
            </w:tcMar>
          </w:tcPr>
          <w:p w14:paraId="43D72A06" w14:textId="42DB1768" w:rsidR="00C10DBD" w:rsidRPr="00630ADA" w:rsidRDefault="00C10DBD" w:rsidP="004A66D7">
            <w:pPr>
              <w:spacing w:after="0"/>
              <w:ind w:left="0" w:right="-2" w:firstLine="0"/>
              <w:jc w:val="center"/>
              <w:rPr>
                <w:color w:val="auto"/>
                <w:sz w:val="24"/>
                <w:szCs w:val="24"/>
              </w:rPr>
            </w:pPr>
            <w:r w:rsidRPr="00630ADA">
              <w:rPr>
                <w:color w:val="auto"/>
                <w:sz w:val="24"/>
                <w:szCs w:val="24"/>
              </w:rPr>
              <w:t>15</w:t>
            </w:r>
          </w:p>
        </w:tc>
        <w:tc>
          <w:tcPr>
            <w:tcW w:w="1984" w:type="dxa"/>
            <w:vMerge/>
            <w:tcBorders>
              <w:left w:val="single" w:sz="4" w:space="0" w:color="000000"/>
              <w:bottom w:val="single" w:sz="4" w:space="0" w:color="000000"/>
              <w:right w:val="single" w:sz="4" w:space="0" w:color="000000"/>
            </w:tcBorders>
            <w:shd w:val="clear" w:color="auto" w:fill="auto"/>
            <w:tcMar>
              <w:top w:w="53" w:type="dxa"/>
              <w:left w:w="108" w:type="dxa"/>
              <w:bottom w:w="0" w:type="dxa"/>
              <w:right w:w="82" w:type="dxa"/>
            </w:tcMar>
          </w:tcPr>
          <w:p w14:paraId="3073F91B" w14:textId="77777777" w:rsidR="00C10DBD" w:rsidRPr="004A66D7" w:rsidRDefault="00C10DBD" w:rsidP="00250ABB">
            <w:pPr>
              <w:spacing w:after="0"/>
              <w:ind w:left="0" w:right="-2" w:firstLine="0"/>
              <w:jc w:val="both"/>
              <w:rPr>
                <w:color w:val="auto"/>
                <w:sz w:val="24"/>
                <w:szCs w:val="24"/>
              </w:rPr>
            </w:pPr>
          </w:p>
        </w:tc>
      </w:tr>
    </w:tbl>
    <w:p w14:paraId="7399425C" w14:textId="77777777" w:rsidR="003D020D" w:rsidRPr="004A66D7" w:rsidRDefault="00D04734" w:rsidP="00250ABB">
      <w:pPr>
        <w:spacing w:after="0"/>
        <w:ind w:left="0" w:right="-2" w:firstLine="0"/>
        <w:jc w:val="both"/>
        <w:rPr>
          <w:color w:val="auto"/>
        </w:rPr>
      </w:pPr>
      <w:r w:rsidRPr="004A66D7">
        <w:rPr>
          <w:color w:val="auto"/>
          <w:sz w:val="24"/>
          <w:szCs w:val="24"/>
        </w:rPr>
        <w:t xml:space="preserve"> </w:t>
      </w:r>
      <w:r w:rsidRPr="004A66D7">
        <w:rPr>
          <w:b/>
          <w:color w:val="auto"/>
          <w:sz w:val="24"/>
          <w:szCs w:val="24"/>
        </w:rPr>
        <w:t xml:space="preserve"> </w:t>
      </w:r>
    </w:p>
    <w:p w14:paraId="5413AA51" w14:textId="77777777" w:rsidR="007F17A5" w:rsidRDefault="007F17A5" w:rsidP="00FB44C2">
      <w:pPr>
        <w:rPr>
          <w:b/>
          <w:u w:val="single"/>
          <w:lang w:eastAsia="en-US"/>
        </w:rPr>
      </w:pPr>
    </w:p>
    <w:p w14:paraId="1FC65333" w14:textId="77777777" w:rsidR="007F17A5" w:rsidRDefault="007F17A5" w:rsidP="00FB44C2">
      <w:pPr>
        <w:rPr>
          <w:lang w:eastAsia="en-US"/>
        </w:rPr>
      </w:pPr>
    </w:p>
    <w:p w14:paraId="5518CAF7" w14:textId="2868A5A4" w:rsidR="00FB44C2" w:rsidRPr="003171F3" w:rsidRDefault="007F17A5" w:rsidP="00FB44C2">
      <w:pPr>
        <w:rPr>
          <w:rFonts w:ascii="Calibri" w:eastAsiaTheme="minorHAnsi" w:hAnsi="Calibri" w:cs="Calibri"/>
          <w:color w:val="auto"/>
          <w:sz w:val="22"/>
          <w:lang w:eastAsia="en-US"/>
        </w:rPr>
      </w:pPr>
      <w:r w:rsidRPr="003171F3">
        <w:rPr>
          <w:lang w:eastAsia="en-US"/>
        </w:rPr>
        <w:t xml:space="preserve">The table below indicates </w:t>
      </w:r>
      <w:r w:rsidR="00FB44C2" w:rsidRPr="003171F3">
        <w:rPr>
          <w:lang w:eastAsia="en-US"/>
        </w:rPr>
        <w:t xml:space="preserve">the pattern of funding which a growing school such as that </w:t>
      </w:r>
      <w:r w:rsidR="00FB44C2" w:rsidRPr="003171F3">
        <w:rPr>
          <w:color w:val="auto"/>
          <w:lang w:eastAsia="en-US"/>
        </w:rPr>
        <w:t xml:space="preserve">anticipated at </w:t>
      </w:r>
      <w:r w:rsidR="003171F3" w:rsidRPr="003171F3">
        <w:rPr>
          <w:color w:val="auto"/>
          <w:lang w:eastAsia="en-US"/>
        </w:rPr>
        <w:t xml:space="preserve">the new East Leake Free School </w:t>
      </w:r>
      <w:r w:rsidR="001B06CA" w:rsidRPr="003171F3">
        <w:rPr>
          <w:color w:val="auto"/>
          <w:lang w:eastAsia="en-US"/>
        </w:rPr>
        <w:t xml:space="preserve"> </w:t>
      </w:r>
      <w:r w:rsidR="00FB44C2" w:rsidRPr="003171F3">
        <w:rPr>
          <w:color w:val="auto"/>
          <w:lang w:eastAsia="en-US"/>
        </w:rPr>
        <w:t xml:space="preserve"> </w:t>
      </w:r>
      <w:r w:rsidR="00FB44C2" w:rsidRPr="003171F3">
        <w:rPr>
          <w:lang w:eastAsia="en-US"/>
        </w:rPr>
        <w:t>could expect to receive as the pupil</w:t>
      </w:r>
      <w:r w:rsidR="001949C1">
        <w:rPr>
          <w:lang w:eastAsia="en-US"/>
        </w:rPr>
        <w:t>-</w:t>
      </w:r>
      <w:r w:rsidR="00FB44C2" w:rsidRPr="003171F3">
        <w:rPr>
          <w:lang w:eastAsia="en-US"/>
        </w:rPr>
        <w:t>led element.</w:t>
      </w:r>
    </w:p>
    <w:p w14:paraId="332F58AC" w14:textId="77777777" w:rsidR="00FB44C2" w:rsidRPr="003171F3" w:rsidRDefault="00FB44C2" w:rsidP="00FB44C2">
      <w:pPr>
        <w:rPr>
          <w:lang w:eastAsia="en-US"/>
        </w:rPr>
      </w:pPr>
    </w:p>
    <w:p w14:paraId="4DF67D61" w14:textId="575C6B2F" w:rsidR="00FB44C2" w:rsidRPr="003171F3" w:rsidRDefault="00FB44C2" w:rsidP="007F17A5">
      <w:pPr>
        <w:rPr>
          <w:lang w:eastAsia="en-US"/>
        </w:rPr>
      </w:pPr>
      <w:r w:rsidRPr="003171F3">
        <w:rPr>
          <w:lang w:eastAsia="en-US"/>
        </w:rPr>
        <w:t>I</w:t>
      </w:r>
      <w:r w:rsidR="007F17A5" w:rsidRPr="003171F3">
        <w:rPr>
          <w:lang w:eastAsia="en-US"/>
        </w:rPr>
        <w:t>t should be noted that t</w:t>
      </w:r>
      <w:r w:rsidRPr="003171F3">
        <w:rPr>
          <w:lang w:eastAsia="en-US"/>
        </w:rPr>
        <w:t xml:space="preserve">he </w:t>
      </w:r>
      <w:r w:rsidRPr="003171F3">
        <w:rPr>
          <w:b/>
          <w:bCs/>
          <w:lang w:eastAsia="en-US"/>
        </w:rPr>
        <w:t>£3,656.79 figure</w:t>
      </w:r>
      <w:r w:rsidR="001949C1">
        <w:rPr>
          <w:b/>
          <w:bCs/>
          <w:lang w:eastAsia="en-US"/>
        </w:rPr>
        <w:t xml:space="preserve"> per pupil </w:t>
      </w:r>
      <w:r w:rsidRPr="003171F3">
        <w:rPr>
          <w:lang w:eastAsia="en-US"/>
        </w:rPr>
        <w:t xml:space="preserve">will change over the coming </w:t>
      </w:r>
      <w:r w:rsidR="0051678F" w:rsidRPr="003171F3">
        <w:rPr>
          <w:lang w:eastAsia="en-US"/>
        </w:rPr>
        <w:t>years,</w:t>
      </w:r>
      <w:r w:rsidRPr="003171F3">
        <w:rPr>
          <w:lang w:eastAsia="en-US"/>
        </w:rPr>
        <w:t xml:space="preserve"> but this is the expected pupil</w:t>
      </w:r>
      <w:r w:rsidR="001949C1">
        <w:rPr>
          <w:lang w:eastAsia="en-US"/>
        </w:rPr>
        <w:t>-</w:t>
      </w:r>
      <w:r w:rsidRPr="003171F3">
        <w:rPr>
          <w:lang w:eastAsia="en-US"/>
        </w:rPr>
        <w:t xml:space="preserve">led figure anticipated for financial year </w:t>
      </w:r>
      <w:r w:rsidR="001B06CA" w:rsidRPr="003171F3">
        <w:rPr>
          <w:lang w:eastAsia="en-US"/>
        </w:rPr>
        <w:t>20</w:t>
      </w:r>
      <w:r w:rsidRPr="003171F3">
        <w:rPr>
          <w:lang w:eastAsia="en-US"/>
        </w:rPr>
        <w:t>2</w:t>
      </w:r>
      <w:r w:rsidR="001B06CA" w:rsidRPr="003171F3">
        <w:rPr>
          <w:lang w:eastAsia="en-US"/>
        </w:rPr>
        <w:t>2</w:t>
      </w:r>
      <w:r w:rsidRPr="003171F3">
        <w:rPr>
          <w:lang w:eastAsia="en-US"/>
        </w:rPr>
        <w:t>/2</w:t>
      </w:r>
      <w:r w:rsidR="001B06CA" w:rsidRPr="003171F3">
        <w:rPr>
          <w:lang w:eastAsia="en-US"/>
        </w:rPr>
        <w:t>3</w:t>
      </w:r>
      <w:r w:rsidRPr="003171F3">
        <w:rPr>
          <w:lang w:eastAsia="en-US"/>
        </w:rPr>
        <w:t xml:space="preserve"> when the first budget for </w:t>
      </w:r>
      <w:r w:rsidR="00192678">
        <w:rPr>
          <w:lang w:eastAsia="en-US"/>
        </w:rPr>
        <w:t xml:space="preserve">the </w:t>
      </w:r>
      <w:r w:rsidR="00B72797">
        <w:rPr>
          <w:lang w:eastAsia="en-US"/>
        </w:rPr>
        <w:t>(</w:t>
      </w:r>
      <w:r w:rsidR="00192678">
        <w:rPr>
          <w:lang w:eastAsia="en-US"/>
        </w:rPr>
        <w:t xml:space="preserve">New East Leake Primary School) </w:t>
      </w:r>
      <w:r w:rsidR="007F17A5" w:rsidRPr="003171F3">
        <w:rPr>
          <w:lang w:eastAsia="en-US"/>
        </w:rPr>
        <w:t>NELPS</w:t>
      </w:r>
      <w:r w:rsidRPr="003171F3">
        <w:rPr>
          <w:lang w:eastAsia="en-US"/>
        </w:rPr>
        <w:t xml:space="preserve"> would become active.</w:t>
      </w:r>
    </w:p>
    <w:p w14:paraId="0434C796" w14:textId="77777777" w:rsidR="00FB44C2" w:rsidRPr="003171F3" w:rsidRDefault="00FB44C2" w:rsidP="00FB44C2">
      <w:pPr>
        <w:rPr>
          <w:lang w:eastAsia="en-US"/>
        </w:rPr>
      </w:pPr>
    </w:p>
    <w:p w14:paraId="77D974B2" w14:textId="288D7646" w:rsidR="00FB44C2" w:rsidRPr="003171F3" w:rsidRDefault="00FB44C2" w:rsidP="00FB44C2">
      <w:pPr>
        <w:rPr>
          <w:lang w:eastAsia="en-US"/>
        </w:rPr>
      </w:pPr>
      <w:r w:rsidRPr="003171F3">
        <w:rPr>
          <w:lang w:eastAsia="en-US"/>
        </w:rPr>
        <w:t>In the first year of opening</w:t>
      </w:r>
      <w:r w:rsidR="001949C1">
        <w:rPr>
          <w:lang w:eastAsia="en-US"/>
        </w:rPr>
        <w:t>,</w:t>
      </w:r>
      <w:r w:rsidRPr="003171F3">
        <w:rPr>
          <w:lang w:eastAsia="en-US"/>
        </w:rPr>
        <w:t xml:space="preserve"> the number which the LA will be entering into </w:t>
      </w:r>
      <w:r w:rsidR="001949C1">
        <w:rPr>
          <w:lang w:eastAsia="en-US"/>
        </w:rPr>
        <w:t xml:space="preserve">a funding arrangement with </w:t>
      </w:r>
      <w:r w:rsidR="007F17A5" w:rsidRPr="003171F3">
        <w:rPr>
          <w:lang w:eastAsia="en-US"/>
        </w:rPr>
        <w:t>NELPS</w:t>
      </w:r>
      <w:r w:rsidR="001949C1">
        <w:rPr>
          <w:lang w:eastAsia="en-US"/>
        </w:rPr>
        <w:t xml:space="preserve"> </w:t>
      </w:r>
      <w:r w:rsidRPr="003171F3">
        <w:rPr>
          <w:lang w:eastAsia="en-US"/>
        </w:rPr>
        <w:t>will be for 120 pupils</w:t>
      </w:r>
      <w:r w:rsidR="001949C1">
        <w:rPr>
          <w:lang w:eastAsia="en-US"/>
        </w:rPr>
        <w:t>.</w:t>
      </w:r>
      <w:r w:rsidRPr="003171F3">
        <w:rPr>
          <w:lang w:eastAsia="en-US"/>
        </w:rPr>
        <w:t xml:space="preserve"> </w:t>
      </w:r>
      <w:r w:rsidR="001949C1">
        <w:rPr>
          <w:lang w:eastAsia="en-US"/>
        </w:rPr>
        <w:t>T</w:t>
      </w:r>
      <w:r w:rsidRPr="003171F3">
        <w:rPr>
          <w:lang w:eastAsia="en-US"/>
        </w:rPr>
        <w:t>he MAT can be assured of that level of (pupil</w:t>
      </w:r>
      <w:r w:rsidR="001B06CA" w:rsidRPr="003171F3">
        <w:rPr>
          <w:lang w:eastAsia="en-US"/>
        </w:rPr>
        <w:t>-</w:t>
      </w:r>
      <w:r w:rsidRPr="003171F3">
        <w:rPr>
          <w:lang w:eastAsia="en-US"/>
        </w:rPr>
        <w:t>led) funding (</w:t>
      </w:r>
      <w:r w:rsidR="001B06CA" w:rsidRPr="003171F3">
        <w:rPr>
          <w:lang w:eastAsia="en-US"/>
        </w:rPr>
        <w:t>c.</w:t>
      </w:r>
      <w:r w:rsidRPr="003171F3">
        <w:rPr>
          <w:lang w:eastAsia="en-US"/>
        </w:rPr>
        <w:t>£449k).  With each successive year</w:t>
      </w:r>
      <w:r w:rsidR="001949C1">
        <w:rPr>
          <w:lang w:eastAsia="en-US"/>
        </w:rPr>
        <w:t xml:space="preserve"> until 2026</w:t>
      </w:r>
      <w:r w:rsidRPr="003171F3">
        <w:rPr>
          <w:lang w:eastAsia="en-US"/>
        </w:rPr>
        <w:t xml:space="preserve"> the MAT can be assured of</w:t>
      </w:r>
      <w:r w:rsidR="00F84B44" w:rsidRPr="003171F3">
        <w:rPr>
          <w:lang w:eastAsia="en-US"/>
        </w:rPr>
        <w:t xml:space="preserve"> funding for </w:t>
      </w:r>
      <w:r w:rsidRPr="003171F3">
        <w:rPr>
          <w:lang w:eastAsia="en-US"/>
        </w:rPr>
        <w:t xml:space="preserve">an additional 15 </w:t>
      </w:r>
      <w:r w:rsidR="001B06CA" w:rsidRPr="003171F3">
        <w:rPr>
          <w:lang w:eastAsia="en-US"/>
        </w:rPr>
        <w:t xml:space="preserve">pupils </w:t>
      </w:r>
      <w:r w:rsidR="00F84B44" w:rsidRPr="003171F3">
        <w:rPr>
          <w:lang w:eastAsia="en-US"/>
        </w:rPr>
        <w:t xml:space="preserve">on an annual basis, </w:t>
      </w:r>
      <w:r w:rsidR="001949C1">
        <w:rPr>
          <w:lang w:eastAsia="en-US"/>
        </w:rPr>
        <w:t xml:space="preserve">at which point </w:t>
      </w:r>
      <w:r w:rsidRPr="003171F3">
        <w:rPr>
          <w:lang w:eastAsia="en-US"/>
        </w:rPr>
        <w:t>the guarantee of funding will cease and the school will in effect be free standing</w:t>
      </w:r>
      <w:r w:rsidR="001949C1">
        <w:rPr>
          <w:lang w:eastAsia="en-US"/>
        </w:rPr>
        <w:t>.</w:t>
      </w:r>
    </w:p>
    <w:p w14:paraId="6C5EBB23" w14:textId="77777777" w:rsidR="00FB44C2" w:rsidRPr="003171F3" w:rsidRDefault="00FB44C2" w:rsidP="00FB44C2">
      <w:pPr>
        <w:rPr>
          <w:lang w:eastAsia="en-US"/>
        </w:rPr>
      </w:pPr>
    </w:p>
    <w:p w14:paraId="093E0BE7" w14:textId="55FF2109" w:rsidR="00FB44C2" w:rsidRDefault="00FB44C2" w:rsidP="00FB44C2">
      <w:pPr>
        <w:rPr>
          <w:lang w:eastAsia="en-US"/>
        </w:rPr>
      </w:pPr>
      <w:r w:rsidRPr="003171F3">
        <w:rPr>
          <w:lang w:eastAsia="en-US"/>
        </w:rPr>
        <w:t xml:space="preserve">There will be other elements of non-pupil led funding </w:t>
      </w:r>
      <w:r w:rsidR="00F84B44" w:rsidRPr="003171F3">
        <w:rPr>
          <w:lang w:eastAsia="en-US"/>
        </w:rPr>
        <w:t xml:space="preserve">to </w:t>
      </w:r>
      <w:r w:rsidRPr="003171F3">
        <w:rPr>
          <w:lang w:eastAsia="en-US"/>
        </w:rPr>
        <w:t>which all schools are entitled – but clearly the bulk of the new school’s funding will be coming from this revenue budget</w:t>
      </w:r>
      <w:r w:rsidR="00F84B44" w:rsidRPr="003171F3">
        <w:rPr>
          <w:lang w:eastAsia="en-US"/>
        </w:rPr>
        <w:t>.</w:t>
      </w:r>
    </w:p>
    <w:p w14:paraId="37A34CA8" w14:textId="0EC0A293" w:rsidR="001949C1" w:rsidRDefault="001949C1" w:rsidP="00FB44C2">
      <w:pPr>
        <w:rPr>
          <w:lang w:eastAsia="en-US"/>
        </w:rPr>
      </w:pPr>
    </w:p>
    <w:p w14:paraId="3C5E9C68" w14:textId="77777777" w:rsidR="002F5FF6" w:rsidRDefault="002F5FF6" w:rsidP="00FB44C2">
      <w:pPr>
        <w:rPr>
          <w:b/>
          <w:lang w:eastAsia="en-US"/>
        </w:rPr>
      </w:pPr>
    </w:p>
    <w:p w14:paraId="4DD53D83" w14:textId="77777777" w:rsidR="002F5FF6" w:rsidRDefault="002F5FF6" w:rsidP="00FB44C2">
      <w:pPr>
        <w:rPr>
          <w:b/>
          <w:lang w:eastAsia="en-US"/>
        </w:rPr>
      </w:pPr>
    </w:p>
    <w:p w14:paraId="57CF888B" w14:textId="77777777" w:rsidR="002F5FF6" w:rsidRDefault="002F5FF6" w:rsidP="00FB44C2">
      <w:pPr>
        <w:rPr>
          <w:b/>
          <w:lang w:eastAsia="en-US"/>
        </w:rPr>
      </w:pPr>
    </w:p>
    <w:p w14:paraId="185E2917" w14:textId="77777777" w:rsidR="002F5FF6" w:rsidRDefault="002F5FF6" w:rsidP="00FB44C2">
      <w:pPr>
        <w:rPr>
          <w:b/>
          <w:lang w:eastAsia="en-US"/>
        </w:rPr>
      </w:pPr>
    </w:p>
    <w:p w14:paraId="11B8AAB1" w14:textId="77777777" w:rsidR="002F5FF6" w:rsidRDefault="002F5FF6" w:rsidP="00FB44C2">
      <w:pPr>
        <w:rPr>
          <w:b/>
          <w:lang w:eastAsia="en-US"/>
        </w:rPr>
      </w:pPr>
    </w:p>
    <w:p w14:paraId="6425A782" w14:textId="77777777" w:rsidR="002F5FF6" w:rsidRDefault="002F5FF6" w:rsidP="00FB44C2">
      <w:pPr>
        <w:rPr>
          <w:b/>
          <w:lang w:eastAsia="en-US"/>
        </w:rPr>
      </w:pPr>
    </w:p>
    <w:p w14:paraId="4E71A25B" w14:textId="77777777" w:rsidR="002F5FF6" w:rsidRDefault="002F5FF6" w:rsidP="00FB44C2">
      <w:pPr>
        <w:rPr>
          <w:b/>
          <w:lang w:eastAsia="en-US"/>
        </w:rPr>
      </w:pPr>
    </w:p>
    <w:p w14:paraId="3F55A135" w14:textId="77777777" w:rsidR="002F5FF6" w:rsidRDefault="002F5FF6" w:rsidP="00FB44C2">
      <w:pPr>
        <w:rPr>
          <w:b/>
          <w:lang w:eastAsia="en-US"/>
        </w:rPr>
      </w:pPr>
    </w:p>
    <w:p w14:paraId="156EB9B5" w14:textId="77777777" w:rsidR="002F5FF6" w:rsidRDefault="002F5FF6" w:rsidP="00FB44C2">
      <w:pPr>
        <w:rPr>
          <w:b/>
          <w:lang w:eastAsia="en-US"/>
        </w:rPr>
      </w:pPr>
    </w:p>
    <w:p w14:paraId="7F18266D" w14:textId="77777777" w:rsidR="002F5FF6" w:rsidRDefault="002F5FF6" w:rsidP="00FB44C2">
      <w:pPr>
        <w:rPr>
          <w:b/>
          <w:lang w:eastAsia="en-US"/>
        </w:rPr>
      </w:pPr>
    </w:p>
    <w:p w14:paraId="0F299734" w14:textId="53D720F5" w:rsidR="001949C1" w:rsidRPr="004D506E" w:rsidRDefault="001949C1" w:rsidP="00FB44C2">
      <w:pPr>
        <w:rPr>
          <w:b/>
          <w:lang w:eastAsia="en-US"/>
        </w:rPr>
      </w:pPr>
      <w:r w:rsidRPr="004D506E">
        <w:rPr>
          <w:b/>
          <w:lang w:eastAsia="en-US"/>
        </w:rPr>
        <w:lastRenderedPageBreak/>
        <w:t>New East Leake Primary School</w:t>
      </w:r>
      <w:r w:rsidR="00B72797">
        <w:rPr>
          <w:b/>
          <w:lang w:eastAsia="en-US"/>
        </w:rPr>
        <w:t xml:space="preserve"> (NELPS)</w:t>
      </w:r>
    </w:p>
    <w:p w14:paraId="2C5B5CD5" w14:textId="77777777" w:rsidR="00FB44C2" w:rsidRDefault="00FB44C2" w:rsidP="00FB44C2">
      <w:pPr>
        <w:rPr>
          <w:lang w:eastAsia="en-US"/>
        </w:rPr>
      </w:pPr>
    </w:p>
    <w:p w14:paraId="20B7CB06" w14:textId="5C608937" w:rsidR="003171F3" w:rsidRPr="003171F3" w:rsidRDefault="003171F3" w:rsidP="00250ABB">
      <w:pPr>
        <w:spacing w:after="0"/>
        <w:ind w:left="0" w:right="-2" w:firstLine="0"/>
        <w:jc w:val="both"/>
        <w:rPr>
          <w:color w:val="auto"/>
          <w:sz w:val="24"/>
          <w:szCs w:val="24"/>
          <w:u w:val="single"/>
        </w:rPr>
      </w:pPr>
      <w:r w:rsidRPr="003D64DF">
        <w:rPr>
          <w:rFonts w:eastAsia="Times New Roman"/>
          <w:b/>
          <w:bCs/>
          <w:sz w:val="24"/>
          <w:szCs w:val="24"/>
        </w:rPr>
        <w:t>Average Primary Pupil Led funding   £3,565.79</w:t>
      </w:r>
    </w:p>
    <w:p w14:paraId="2104B84A" w14:textId="4D1EAEF2" w:rsidR="00D54269" w:rsidRDefault="00D54269" w:rsidP="00250ABB">
      <w:pPr>
        <w:spacing w:after="0"/>
        <w:ind w:left="0" w:right="-2" w:firstLine="0"/>
        <w:jc w:val="both"/>
        <w:rPr>
          <w:color w:val="0070C0"/>
          <w:sz w:val="24"/>
          <w:szCs w:val="24"/>
          <w:u w:val="single"/>
        </w:rPr>
      </w:pPr>
    </w:p>
    <w:p w14:paraId="2D2A5F5E" w14:textId="25CC9ED8" w:rsidR="00D54269" w:rsidRDefault="002F5FF6" w:rsidP="00250ABB">
      <w:pPr>
        <w:spacing w:after="0"/>
        <w:ind w:left="0" w:right="-2" w:firstLine="0"/>
        <w:jc w:val="both"/>
        <w:rPr>
          <w:color w:val="0070C0"/>
          <w:sz w:val="24"/>
          <w:szCs w:val="24"/>
          <w:u w:val="single"/>
        </w:rPr>
      </w:pPr>
      <w:r>
        <w:rPr>
          <w:noProof/>
          <w:color w:val="0070C0"/>
          <w:sz w:val="24"/>
          <w:szCs w:val="24"/>
          <w:u w:val="single"/>
        </w:rPr>
        <w:drawing>
          <wp:inline distT="0" distB="0" distL="0" distR="0" wp14:anchorId="4F6A4381" wp14:editId="3F1C5AE4">
            <wp:extent cx="6149380" cy="396367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55715" cy="3967753"/>
                    </a:xfrm>
                    <a:prstGeom prst="rect">
                      <a:avLst/>
                    </a:prstGeom>
                    <a:noFill/>
                  </pic:spPr>
                </pic:pic>
              </a:graphicData>
            </a:graphic>
          </wp:inline>
        </w:drawing>
      </w:r>
    </w:p>
    <w:p w14:paraId="1286E977" w14:textId="56908F3F" w:rsidR="00D54269" w:rsidRPr="00F84B44" w:rsidRDefault="00D54269" w:rsidP="00250ABB">
      <w:pPr>
        <w:spacing w:after="0"/>
        <w:ind w:left="0" w:right="-2" w:firstLine="0"/>
        <w:jc w:val="both"/>
        <w:rPr>
          <w:color w:val="0070C0"/>
          <w:sz w:val="24"/>
          <w:szCs w:val="24"/>
          <w:u w:val="single"/>
        </w:rPr>
      </w:pPr>
    </w:p>
    <w:p w14:paraId="578B0633" w14:textId="62A2D98E" w:rsidR="00FB44C2" w:rsidRPr="00F84B44" w:rsidRDefault="00F84B44" w:rsidP="00250ABB">
      <w:pPr>
        <w:spacing w:after="0"/>
        <w:ind w:left="0" w:right="-2" w:firstLine="0"/>
        <w:jc w:val="both"/>
        <w:rPr>
          <w:color w:val="0070C0"/>
          <w:sz w:val="24"/>
          <w:szCs w:val="24"/>
          <w:u w:val="single"/>
        </w:rPr>
      </w:pPr>
      <w:r w:rsidRPr="00F84B44">
        <w:rPr>
          <w:color w:val="0070C0"/>
          <w:sz w:val="24"/>
          <w:szCs w:val="24"/>
          <w:u w:val="single"/>
        </w:rPr>
        <w:t xml:space="preserve"> </w:t>
      </w:r>
    </w:p>
    <w:p w14:paraId="5383BD9C" w14:textId="77777777" w:rsidR="006A70AC" w:rsidRDefault="006A70AC" w:rsidP="00830321">
      <w:pPr>
        <w:tabs>
          <w:tab w:val="center" w:pos="6617"/>
        </w:tabs>
        <w:spacing w:after="0"/>
        <w:ind w:left="0" w:right="-2" w:firstLine="0"/>
        <w:rPr>
          <w:b/>
          <w:sz w:val="24"/>
          <w:szCs w:val="24"/>
        </w:rPr>
      </w:pPr>
    </w:p>
    <w:p w14:paraId="6E5285C0" w14:textId="1B02BFC6" w:rsidR="00B1507A" w:rsidRPr="008A061F" w:rsidRDefault="00B1507A" w:rsidP="00830321">
      <w:pPr>
        <w:tabs>
          <w:tab w:val="center" w:pos="6617"/>
        </w:tabs>
        <w:spacing w:after="0"/>
        <w:ind w:left="0" w:right="-2" w:firstLine="0"/>
      </w:pPr>
      <w:r>
        <w:rPr>
          <w:b/>
          <w:sz w:val="24"/>
          <w:szCs w:val="24"/>
        </w:rPr>
        <w:t>KEY DATES</w:t>
      </w:r>
      <w:r w:rsidRPr="008A061F">
        <w:rPr>
          <w:b/>
          <w:sz w:val="24"/>
          <w:szCs w:val="24"/>
        </w:rPr>
        <w:t xml:space="preserve"> </w:t>
      </w:r>
      <w:r w:rsidRPr="008A061F">
        <w:rPr>
          <w:b/>
          <w:sz w:val="24"/>
          <w:szCs w:val="24"/>
        </w:rPr>
        <w:tab/>
      </w:r>
      <w:r w:rsidRPr="008A061F">
        <w:rPr>
          <w:sz w:val="24"/>
          <w:szCs w:val="24"/>
        </w:rPr>
        <w:tab/>
      </w:r>
      <w:r w:rsidRPr="008A061F">
        <w:rPr>
          <w:sz w:val="24"/>
          <w:szCs w:val="24"/>
        </w:rPr>
        <w:tab/>
      </w:r>
      <w:r w:rsidRPr="008A061F">
        <w:rPr>
          <w:sz w:val="24"/>
          <w:szCs w:val="24"/>
        </w:rPr>
        <w:tab/>
      </w:r>
      <w:r w:rsidRPr="008A061F">
        <w:rPr>
          <w:sz w:val="24"/>
          <w:szCs w:val="24"/>
        </w:rPr>
        <w:tab/>
      </w:r>
    </w:p>
    <w:p w14:paraId="6EE20D0F" w14:textId="77777777" w:rsidR="00B1507A" w:rsidRPr="008A061F" w:rsidRDefault="00B1507A" w:rsidP="00B1507A">
      <w:pPr>
        <w:spacing w:after="0"/>
        <w:ind w:left="0" w:right="-2"/>
        <w:rPr>
          <w:sz w:val="24"/>
          <w:szCs w:val="24"/>
        </w:rPr>
      </w:pPr>
    </w:p>
    <w:tbl>
      <w:tblPr>
        <w:tblW w:w="8743" w:type="dxa"/>
        <w:tblInd w:w="10" w:type="dxa"/>
        <w:tblCellMar>
          <w:left w:w="10" w:type="dxa"/>
          <w:right w:w="10" w:type="dxa"/>
        </w:tblCellMar>
        <w:tblLook w:val="0000" w:firstRow="0" w:lastRow="0" w:firstColumn="0" w:lastColumn="0" w:noHBand="0" w:noVBand="0"/>
      </w:tblPr>
      <w:tblGrid>
        <w:gridCol w:w="5655"/>
        <w:gridCol w:w="3088"/>
      </w:tblGrid>
      <w:tr w:rsidR="00B1507A" w:rsidRPr="008A061F" w14:paraId="6AF1DC29" w14:textId="77777777" w:rsidTr="00DC7360">
        <w:trPr>
          <w:trHeight w:hRule="exact" w:val="567"/>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AFCD4" w14:textId="77777777" w:rsidR="00B1507A" w:rsidRDefault="00B1507A" w:rsidP="00395334">
            <w:pPr>
              <w:spacing w:after="0"/>
              <w:ind w:left="0" w:right="-2" w:firstLine="0"/>
              <w:rPr>
                <w:b/>
                <w:sz w:val="24"/>
                <w:szCs w:val="24"/>
              </w:rPr>
            </w:pPr>
            <w:r w:rsidRPr="00045FB7">
              <w:rPr>
                <w:b/>
                <w:sz w:val="24"/>
                <w:szCs w:val="24"/>
              </w:rPr>
              <w:t>Event</w:t>
            </w:r>
          </w:p>
          <w:p w14:paraId="38923D70" w14:textId="77777777" w:rsidR="00B1507A" w:rsidRPr="00045FB7" w:rsidRDefault="00B1507A" w:rsidP="00B1507A">
            <w:pPr>
              <w:spacing w:after="0"/>
              <w:ind w:left="0" w:right="-2" w:firstLine="0"/>
              <w:jc w:val="center"/>
              <w:rPr>
                <w:b/>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776B5" w14:textId="77777777" w:rsidR="00B1507A" w:rsidRPr="00045FB7" w:rsidRDefault="00B1507A" w:rsidP="00B1507A">
            <w:pPr>
              <w:spacing w:after="0"/>
              <w:ind w:left="0" w:right="-2" w:firstLine="0"/>
              <w:jc w:val="center"/>
              <w:rPr>
                <w:b/>
                <w:sz w:val="24"/>
                <w:szCs w:val="24"/>
              </w:rPr>
            </w:pPr>
            <w:r w:rsidRPr="00045FB7">
              <w:rPr>
                <w:b/>
                <w:sz w:val="24"/>
                <w:szCs w:val="24"/>
              </w:rPr>
              <w:t>Date</w:t>
            </w:r>
          </w:p>
        </w:tc>
      </w:tr>
      <w:tr w:rsidR="00B1507A" w:rsidRPr="008A061F" w14:paraId="75B6EA87"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469F" w14:textId="5BED861E" w:rsidR="00B1507A" w:rsidRPr="00AA3AEF" w:rsidRDefault="00B1507A" w:rsidP="00B1507A">
            <w:pPr>
              <w:spacing w:after="0"/>
              <w:ind w:left="0" w:right="-2" w:firstLine="0"/>
              <w:rPr>
                <w:color w:val="auto"/>
                <w:sz w:val="24"/>
                <w:szCs w:val="24"/>
              </w:rPr>
            </w:pPr>
            <w:r w:rsidRPr="00AA3AEF">
              <w:rPr>
                <w:color w:val="auto"/>
                <w:sz w:val="24"/>
                <w:szCs w:val="24"/>
              </w:rPr>
              <w:t>Invitation to submit a proposal published</w:t>
            </w:r>
            <w:r w:rsidR="00DC7360" w:rsidRPr="00AA3AEF">
              <w:rPr>
                <w:color w:val="auto"/>
                <w:sz w:val="24"/>
                <w:szCs w:val="24"/>
              </w:rPr>
              <w:t xml:space="preserve"> and presumption competition opens</w:t>
            </w:r>
          </w:p>
          <w:p w14:paraId="78CF2DCE"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42E09" w14:textId="65ED307B" w:rsidR="00B1507A" w:rsidRPr="003171F3" w:rsidRDefault="00DC7360" w:rsidP="00B1507A">
            <w:pPr>
              <w:spacing w:after="0"/>
              <w:ind w:left="0" w:right="-2" w:firstLine="0"/>
              <w:jc w:val="center"/>
              <w:rPr>
                <w:color w:val="auto"/>
                <w:sz w:val="24"/>
                <w:szCs w:val="24"/>
              </w:rPr>
            </w:pPr>
            <w:r w:rsidRPr="003171F3">
              <w:rPr>
                <w:color w:val="auto"/>
                <w:sz w:val="24"/>
                <w:szCs w:val="24"/>
              </w:rPr>
              <w:t>2</w:t>
            </w:r>
            <w:r w:rsidR="00560837" w:rsidRPr="003171F3">
              <w:rPr>
                <w:color w:val="auto"/>
                <w:sz w:val="24"/>
                <w:szCs w:val="24"/>
              </w:rPr>
              <w:t>8th</w:t>
            </w:r>
            <w:r w:rsidRPr="003171F3">
              <w:rPr>
                <w:color w:val="auto"/>
                <w:sz w:val="24"/>
                <w:szCs w:val="24"/>
              </w:rPr>
              <w:t xml:space="preserve"> September</w:t>
            </w:r>
            <w:r w:rsidR="00B1507A" w:rsidRPr="003171F3">
              <w:rPr>
                <w:color w:val="auto"/>
                <w:sz w:val="24"/>
                <w:szCs w:val="24"/>
              </w:rPr>
              <w:t xml:space="preserve"> 20</w:t>
            </w:r>
            <w:r w:rsidR="00560837" w:rsidRPr="003171F3">
              <w:rPr>
                <w:color w:val="auto"/>
                <w:sz w:val="24"/>
                <w:szCs w:val="24"/>
              </w:rPr>
              <w:t>20</w:t>
            </w:r>
          </w:p>
        </w:tc>
      </w:tr>
      <w:tr w:rsidR="00B1507A" w:rsidRPr="008A061F" w14:paraId="4D64042B"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CD5A" w14:textId="77777777" w:rsidR="00B1507A" w:rsidRPr="00AA3AEF" w:rsidRDefault="00B1507A" w:rsidP="00B1507A">
            <w:pPr>
              <w:spacing w:after="0"/>
              <w:ind w:left="0" w:right="-2" w:firstLine="0"/>
              <w:rPr>
                <w:color w:val="auto"/>
                <w:sz w:val="24"/>
                <w:szCs w:val="24"/>
              </w:rPr>
            </w:pPr>
            <w:r w:rsidRPr="00AA3AEF">
              <w:rPr>
                <w:color w:val="auto"/>
                <w:sz w:val="24"/>
                <w:szCs w:val="24"/>
              </w:rPr>
              <w:t>Deadline for receipt of applications</w:t>
            </w:r>
          </w:p>
          <w:p w14:paraId="4C6AA14E"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B6DE6" w14:textId="347DF2A5" w:rsidR="00B1507A" w:rsidRPr="003171F3" w:rsidRDefault="00B1507A" w:rsidP="00B1507A">
            <w:pPr>
              <w:spacing w:after="0"/>
              <w:ind w:left="0" w:right="-2" w:firstLine="0"/>
              <w:jc w:val="center"/>
              <w:rPr>
                <w:color w:val="auto"/>
                <w:sz w:val="24"/>
                <w:szCs w:val="24"/>
              </w:rPr>
            </w:pPr>
            <w:r w:rsidRPr="003171F3">
              <w:rPr>
                <w:color w:val="auto"/>
                <w:sz w:val="24"/>
                <w:szCs w:val="24"/>
              </w:rPr>
              <w:t xml:space="preserve"> </w:t>
            </w:r>
            <w:r w:rsidR="00560837" w:rsidRPr="003171F3">
              <w:rPr>
                <w:color w:val="auto"/>
                <w:sz w:val="24"/>
                <w:szCs w:val="24"/>
              </w:rPr>
              <w:t>23rd</w:t>
            </w:r>
            <w:r w:rsidR="00DC7360" w:rsidRPr="003171F3">
              <w:rPr>
                <w:color w:val="auto"/>
                <w:sz w:val="24"/>
                <w:szCs w:val="24"/>
              </w:rPr>
              <w:t xml:space="preserve"> November</w:t>
            </w:r>
            <w:r w:rsidRPr="003171F3">
              <w:rPr>
                <w:color w:val="auto"/>
                <w:sz w:val="24"/>
                <w:szCs w:val="24"/>
              </w:rPr>
              <w:t xml:space="preserve"> 20</w:t>
            </w:r>
            <w:r w:rsidR="00560837" w:rsidRPr="003171F3">
              <w:rPr>
                <w:color w:val="auto"/>
                <w:sz w:val="24"/>
                <w:szCs w:val="24"/>
              </w:rPr>
              <w:t>20</w:t>
            </w:r>
          </w:p>
        </w:tc>
      </w:tr>
      <w:tr w:rsidR="00B1507A" w:rsidRPr="008A061F" w14:paraId="64121990"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7DD52" w14:textId="77777777" w:rsidR="00B1507A" w:rsidRPr="00AA3AEF" w:rsidRDefault="00B1507A" w:rsidP="00B1507A">
            <w:pPr>
              <w:spacing w:after="0"/>
              <w:ind w:left="0" w:right="-2" w:firstLine="0"/>
              <w:rPr>
                <w:color w:val="auto"/>
                <w:sz w:val="24"/>
                <w:szCs w:val="24"/>
              </w:rPr>
            </w:pPr>
            <w:r w:rsidRPr="00AA3AEF">
              <w:rPr>
                <w:color w:val="auto"/>
                <w:sz w:val="24"/>
                <w:szCs w:val="24"/>
              </w:rPr>
              <w:t>NCC informs DfE of all proposals received</w:t>
            </w:r>
          </w:p>
          <w:p w14:paraId="6DE26954"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38140" w14:textId="02794E54" w:rsidR="00B1507A" w:rsidRPr="003171F3" w:rsidRDefault="00DC7360" w:rsidP="00B1507A">
            <w:pPr>
              <w:spacing w:after="0"/>
              <w:ind w:left="0" w:right="-2" w:firstLine="0"/>
              <w:jc w:val="center"/>
              <w:rPr>
                <w:color w:val="auto"/>
                <w:sz w:val="24"/>
                <w:szCs w:val="24"/>
              </w:rPr>
            </w:pPr>
            <w:r w:rsidRPr="003171F3">
              <w:rPr>
                <w:color w:val="auto"/>
                <w:sz w:val="24"/>
                <w:szCs w:val="24"/>
              </w:rPr>
              <w:t xml:space="preserve">w/c </w:t>
            </w:r>
            <w:r w:rsidR="004D506E">
              <w:rPr>
                <w:color w:val="auto"/>
                <w:sz w:val="24"/>
                <w:szCs w:val="24"/>
              </w:rPr>
              <w:t>23</w:t>
            </w:r>
            <w:r w:rsidR="004D506E" w:rsidRPr="004D506E">
              <w:rPr>
                <w:color w:val="auto"/>
                <w:sz w:val="24"/>
                <w:szCs w:val="24"/>
                <w:vertAlign w:val="superscript"/>
              </w:rPr>
              <w:t>rd</w:t>
            </w:r>
            <w:r w:rsidR="004D506E">
              <w:rPr>
                <w:color w:val="auto"/>
                <w:sz w:val="24"/>
                <w:szCs w:val="24"/>
              </w:rPr>
              <w:t xml:space="preserve"> November </w:t>
            </w:r>
            <w:r w:rsidR="00B1507A" w:rsidRPr="003171F3">
              <w:rPr>
                <w:color w:val="auto"/>
                <w:sz w:val="24"/>
                <w:szCs w:val="24"/>
              </w:rPr>
              <w:t>20</w:t>
            </w:r>
            <w:r w:rsidR="00560837" w:rsidRPr="003171F3">
              <w:rPr>
                <w:color w:val="auto"/>
                <w:sz w:val="24"/>
                <w:szCs w:val="24"/>
              </w:rPr>
              <w:t>20</w:t>
            </w:r>
          </w:p>
        </w:tc>
      </w:tr>
      <w:tr w:rsidR="00B1507A" w:rsidRPr="008A061F" w14:paraId="2F3037B8"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3E294" w14:textId="7D8EEF1F" w:rsidR="00B1507A" w:rsidRPr="00AA3AEF" w:rsidRDefault="00B1507A" w:rsidP="00B1507A">
            <w:pPr>
              <w:spacing w:after="0"/>
              <w:ind w:left="0" w:right="-2" w:firstLine="0"/>
              <w:rPr>
                <w:color w:val="auto"/>
                <w:sz w:val="24"/>
                <w:szCs w:val="24"/>
              </w:rPr>
            </w:pPr>
            <w:r w:rsidRPr="00AA3AEF">
              <w:rPr>
                <w:color w:val="auto"/>
                <w:sz w:val="24"/>
                <w:szCs w:val="24"/>
              </w:rPr>
              <w:t xml:space="preserve">Local Authority </w:t>
            </w:r>
            <w:r w:rsidR="0086144B">
              <w:rPr>
                <w:color w:val="auto"/>
                <w:sz w:val="24"/>
                <w:szCs w:val="24"/>
              </w:rPr>
              <w:t>Interview</w:t>
            </w:r>
            <w:r w:rsidRPr="00AA3AEF">
              <w:rPr>
                <w:color w:val="auto"/>
                <w:sz w:val="24"/>
                <w:szCs w:val="24"/>
              </w:rPr>
              <w:t xml:space="preserve"> Panel meets</w:t>
            </w:r>
          </w:p>
          <w:p w14:paraId="00881BEA"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550D2" w14:textId="18517820" w:rsidR="00395334" w:rsidRPr="003171F3" w:rsidRDefault="00B1507A" w:rsidP="00B1507A">
            <w:pPr>
              <w:spacing w:after="0"/>
              <w:ind w:left="0" w:right="-2" w:firstLine="0"/>
              <w:jc w:val="center"/>
              <w:rPr>
                <w:color w:val="auto"/>
                <w:sz w:val="24"/>
                <w:szCs w:val="24"/>
              </w:rPr>
            </w:pPr>
            <w:r w:rsidRPr="003171F3">
              <w:rPr>
                <w:color w:val="auto"/>
                <w:sz w:val="24"/>
                <w:szCs w:val="24"/>
              </w:rPr>
              <w:t xml:space="preserve">  </w:t>
            </w:r>
            <w:r w:rsidR="00560837" w:rsidRPr="003171F3">
              <w:rPr>
                <w:color w:val="auto"/>
                <w:sz w:val="24"/>
                <w:szCs w:val="24"/>
              </w:rPr>
              <w:t xml:space="preserve">w/c </w:t>
            </w:r>
            <w:r w:rsidR="007B587A">
              <w:rPr>
                <w:color w:val="auto"/>
                <w:sz w:val="24"/>
                <w:szCs w:val="24"/>
              </w:rPr>
              <w:t>8</w:t>
            </w:r>
            <w:r w:rsidR="00560837" w:rsidRPr="003171F3">
              <w:rPr>
                <w:color w:val="auto"/>
                <w:sz w:val="24"/>
                <w:szCs w:val="24"/>
              </w:rPr>
              <w:t>th</w:t>
            </w:r>
            <w:r w:rsidR="00395334" w:rsidRPr="003171F3">
              <w:rPr>
                <w:color w:val="auto"/>
                <w:sz w:val="24"/>
                <w:szCs w:val="24"/>
              </w:rPr>
              <w:t xml:space="preserve"> </w:t>
            </w:r>
            <w:r w:rsidR="007B587A">
              <w:rPr>
                <w:color w:val="auto"/>
                <w:sz w:val="24"/>
                <w:szCs w:val="24"/>
              </w:rPr>
              <w:t>Febr</w:t>
            </w:r>
            <w:r w:rsidR="00395334" w:rsidRPr="003171F3">
              <w:rPr>
                <w:color w:val="auto"/>
                <w:sz w:val="24"/>
                <w:szCs w:val="24"/>
              </w:rPr>
              <w:t>uary</w:t>
            </w:r>
            <w:r w:rsidRPr="003171F3">
              <w:rPr>
                <w:color w:val="auto"/>
                <w:sz w:val="24"/>
                <w:szCs w:val="24"/>
              </w:rPr>
              <w:t xml:space="preserve"> </w:t>
            </w:r>
            <w:r w:rsidR="00395334" w:rsidRPr="003171F3">
              <w:rPr>
                <w:color w:val="auto"/>
                <w:sz w:val="24"/>
                <w:szCs w:val="24"/>
              </w:rPr>
              <w:t>202</w:t>
            </w:r>
            <w:r w:rsidR="00560837" w:rsidRPr="003171F3">
              <w:rPr>
                <w:color w:val="auto"/>
                <w:sz w:val="24"/>
                <w:szCs w:val="24"/>
              </w:rPr>
              <w:t>1</w:t>
            </w:r>
          </w:p>
          <w:p w14:paraId="1E43EEE3" w14:textId="32E37DD5" w:rsidR="00B1507A" w:rsidRPr="003171F3" w:rsidRDefault="00B1507A" w:rsidP="00B1507A">
            <w:pPr>
              <w:spacing w:after="0"/>
              <w:ind w:left="0" w:right="-2" w:firstLine="0"/>
              <w:jc w:val="center"/>
              <w:rPr>
                <w:color w:val="auto"/>
                <w:sz w:val="24"/>
                <w:szCs w:val="24"/>
              </w:rPr>
            </w:pPr>
          </w:p>
        </w:tc>
      </w:tr>
      <w:tr w:rsidR="00B1507A" w:rsidRPr="008A061F" w14:paraId="042834C4"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50E88" w14:textId="1B6F9A1E" w:rsidR="00B1507A" w:rsidRPr="00AA3AEF" w:rsidRDefault="00395334" w:rsidP="00B1507A">
            <w:pPr>
              <w:spacing w:after="0"/>
              <w:ind w:left="0" w:right="-2" w:firstLine="0"/>
              <w:rPr>
                <w:color w:val="auto"/>
                <w:sz w:val="24"/>
                <w:szCs w:val="24"/>
              </w:rPr>
            </w:pPr>
            <w:r w:rsidRPr="00AA3AEF">
              <w:rPr>
                <w:color w:val="auto"/>
                <w:sz w:val="24"/>
                <w:szCs w:val="24"/>
              </w:rPr>
              <w:t>Local Authority submits details of recommended proposer / sponsor</w:t>
            </w:r>
            <w:r w:rsidR="00B1507A" w:rsidRPr="00AA3AEF">
              <w:rPr>
                <w:color w:val="auto"/>
                <w:sz w:val="24"/>
                <w:szCs w:val="24"/>
              </w:rPr>
              <w:t xml:space="preserve"> to the Secretary of State</w:t>
            </w:r>
          </w:p>
          <w:p w14:paraId="3F9B4F5F"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EBC51" w14:textId="6631CE9B" w:rsidR="00B1507A" w:rsidRPr="003171F3" w:rsidRDefault="0027016F" w:rsidP="00B1507A">
            <w:pPr>
              <w:spacing w:after="0"/>
              <w:ind w:left="0" w:right="-2" w:firstLine="0"/>
              <w:jc w:val="center"/>
              <w:rPr>
                <w:color w:val="auto"/>
                <w:sz w:val="24"/>
                <w:szCs w:val="24"/>
              </w:rPr>
            </w:pPr>
            <w:r>
              <w:rPr>
                <w:color w:val="auto"/>
                <w:sz w:val="24"/>
                <w:szCs w:val="24"/>
              </w:rPr>
              <w:t xml:space="preserve">  </w:t>
            </w:r>
            <w:bookmarkStart w:id="2" w:name="_GoBack"/>
            <w:bookmarkEnd w:id="2"/>
            <w:r w:rsidR="00395334" w:rsidRPr="003171F3">
              <w:rPr>
                <w:color w:val="auto"/>
                <w:sz w:val="24"/>
                <w:szCs w:val="24"/>
              </w:rPr>
              <w:t xml:space="preserve">w/c </w:t>
            </w:r>
            <w:r w:rsidR="007B587A">
              <w:rPr>
                <w:color w:val="auto"/>
                <w:sz w:val="24"/>
                <w:szCs w:val="24"/>
              </w:rPr>
              <w:t>8</w:t>
            </w:r>
            <w:r w:rsidR="00560837" w:rsidRPr="003171F3">
              <w:rPr>
                <w:color w:val="auto"/>
                <w:sz w:val="24"/>
                <w:szCs w:val="24"/>
              </w:rPr>
              <w:t>th</w:t>
            </w:r>
            <w:r w:rsidR="00395334" w:rsidRPr="003171F3">
              <w:rPr>
                <w:color w:val="auto"/>
                <w:sz w:val="24"/>
                <w:szCs w:val="24"/>
              </w:rPr>
              <w:t xml:space="preserve"> </w:t>
            </w:r>
            <w:r w:rsidR="007B587A">
              <w:rPr>
                <w:color w:val="auto"/>
                <w:sz w:val="24"/>
                <w:szCs w:val="24"/>
              </w:rPr>
              <w:t>Febr</w:t>
            </w:r>
            <w:r w:rsidR="00395334" w:rsidRPr="003171F3">
              <w:rPr>
                <w:color w:val="auto"/>
                <w:sz w:val="24"/>
                <w:szCs w:val="24"/>
              </w:rPr>
              <w:t>uary 202</w:t>
            </w:r>
            <w:r w:rsidR="00C3624A" w:rsidRPr="003171F3">
              <w:rPr>
                <w:color w:val="auto"/>
                <w:sz w:val="24"/>
                <w:szCs w:val="24"/>
              </w:rPr>
              <w:t>1</w:t>
            </w:r>
          </w:p>
          <w:p w14:paraId="05E38313" w14:textId="4BA14742" w:rsidR="00395334" w:rsidRPr="003171F3" w:rsidRDefault="00395334" w:rsidP="00B1507A">
            <w:pPr>
              <w:spacing w:after="0"/>
              <w:ind w:left="0" w:right="-2" w:firstLine="0"/>
              <w:jc w:val="center"/>
              <w:rPr>
                <w:color w:val="auto"/>
                <w:sz w:val="24"/>
                <w:szCs w:val="24"/>
              </w:rPr>
            </w:pPr>
          </w:p>
        </w:tc>
      </w:tr>
      <w:tr w:rsidR="00B1507A" w:rsidRPr="008A061F" w14:paraId="68B3506C"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5E7AA" w14:textId="77777777" w:rsidR="00B1507A" w:rsidRPr="00AA3AEF" w:rsidRDefault="00B1507A" w:rsidP="00B1507A">
            <w:pPr>
              <w:spacing w:after="0"/>
              <w:ind w:left="0" w:right="-2" w:firstLine="0"/>
              <w:rPr>
                <w:color w:val="auto"/>
                <w:sz w:val="24"/>
                <w:szCs w:val="24"/>
              </w:rPr>
            </w:pPr>
            <w:r w:rsidRPr="00AA3AEF">
              <w:rPr>
                <w:color w:val="auto"/>
                <w:sz w:val="24"/>
                <w:szCs w:val="24"/>
              </w:rPr>
              <w:t>Secretary of State appoints the successful sponsor of the new free school</w:t>
            </w:r>
          </w:p>
          <w:p w14:paraId="78B56389"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A942C" w14:textId="77777777" w:rsidR="00B1507A" w:rsidRPr="003171F3" w:rsidRDefault="00B1507A" w:rsidP="00B1507A">
            <w:pPr>
              <w:spacing w:after="0"/>
              <w:ind w:left="0" w:right="-2" w:firstLine="0"/>
              <w:jc w:val="center"/>
              <w:rPr>
                <w:color w:val="auto"/>
                <w:sz w:val="24"/>
                <w:szCs w:val="24"/>
              </w:rPr>
            </w:pPr>
            <w:r w:rsidRPr="003171F3">
              <w:rPr>
                <w:color w:val="auto"/>
                <w:sz w:val="24"/>
                <w:szCs w:val="24"/>
              </w:rPr>
              <w:t>To be confirmed</w:t>
            </w:r>
          </w:p>
        </w:tc>
      </w:tr>
    </w:tbl>
    <w:p w14:paraId="42212390" w14:textId="77777777" w:rsidR="00B1507A" w:rsidRPr="008A061F" w:rsidRDefault="00B1507A" w:rsidP="00B1507A">
      <w:pPr>
        <w:spacing w:after="0"/>
        <w:ind w:left="0" w:right="-2"/>
        <w:rPr>
          <w:sz w:val="24"/>
          <w:szCs w:val="24"/>
        </w:rPr>
      </w:pPr>
    </w:p>
    <w:p w14:paraId="024633DF" w14:textId="77777777" w:rsidR="00B1507A" w:rsidRPr="00830321" w:rsidRDefault="00B1507A" w:rsidP="00B1507A">
      <w:pPr>
        <w:suppressAutoHyphens w:val="0"/>
        <w:spacing w:after="0"/>
        <w:ind w:left="0" w:right="-2" w:firstLine="0"/>
        <w:rPr>
          <w:color w:val="FF0000"/>
          <w:sz w:val="20"/>
          <w:szCs w:val="24"/>
        </w:rPr>
      </w:pPr>
    </w:p>
    <w:p w14:paraId="2FC9E251" w14:textId="322AE1A1" w:rsidR="003D020D" w:rsidRPr="00E8154C" w:rsidRDefault="00D04734" w:rsidP="00E8154C">
      <w:pPr>
        <w:spacing w:after="0"/>
        <w:ind w:left="0" w:right="-2"/>
        <w:rPr>
          <w:color w:val="auto"/>
        </w:rPr>
      </w:pPr>
      <w:r w:rsidRPr="00E8154C">
        <w:rPr>
          <w:b/>
          <w:color w:val="auto"/>
          <w:sz w:val="24"/>
          <w:szCs w:val="24"/>
        </w:rPr>
        <w:t xml:space="preserve">Background Documents </w:t>
      </w:r>
    </w:p>
    <w:p w14:paraId="6EFC0A00" w14:textId="77777777" w:rsidR="003D020D" w:rsidRPr="00E8154C" w:rsidRDefault="003D020D" w:rsidP="00E8154C">
      <w:pPr>
        <w:spacing w:after="0"/>
        <w:ind w:left="0" w:right="-2"/>
        <w:rPr>
          <w:color w:val="auto"/>
          <w:sz w:val="24"/>
          <w:szCs w:val="24"/>
        </w:rPr>
      </w:pPr>
    </w:p>
    <w:p w14:paraId="56189444" w14:textId="0F68E7DA" w:rsidR="00351845" w:rsidRPr="00E8154C" w:rsidRDefault="0027016F" w:rsidP="00E8154C">
      <w:pPr>
        <w:spacing w:after="0"/>
        <w:ind w:left="0" w:right="-2"/>
        <w:rPr>
          <w:color w:val="auto"/>
          <w:sz w:val="24"/>
          <w:szCs w:val="24"/>
        </w:rPr>
      </w:pPr>
      <w:hyperlink r:id="rId16" w:history="1">
        <w:r w:rsidR="00E8154C" w:rsidRPr="00E8154C">
          <w:rPr>
            <w:rStyle w:val="Hyperlink"/>
            <w:color w:val="auto"/>
            <w:sz w:val="24"/>
            <w:szCs w:val="24"/>
          </w:rPr>
          <w:t>Your Nottinghamshire, Your Future</w:t>
        </w:r>
      </w:hyperlink>
      <w:r w:rsidR="00E8154C" w:rsidRPr="00E8154C">
        <w:rPr>
          <w:color w:val="auto"/>
          <w:sz w:val="24"/>
          <w:szCs w:val="24"/>
        </w:rPr>
        <w:t xml:space="preserve"> </w:t>
      </w:r>
      <w:r w:rsidR="00B5686B" w:rsidRPr="00E8154C">
        <w:rPr>
          <w:color w:val="auto"/>
          <w:sz w:val="24"/>
          <w:szCs w:val="24"/>
        </w:rPr>
        <w:t xml:space="preserve">– Nottinghamshire County Council Plan 2017-21 </w:t>
      </w:r>
    </w:p>
    <w:p w14:paraId="07FCCEB2" w14:textId="77777777" w:rsidR="00351845" w:rsidRPr="00E8154C" w:rsidRDefault="00351845" w:rsidP="00E8154C">
      <w:pPr>
        <w:spacing w:after="0"/>
        <w:ind w:left="0" w:right="-2"/>
        <w:rPr>
          <w:color w:val="auto"/>
          <w:sz w:val="24"/>
          <w:szCs w:val="24"/>
        </w:rPr>
      </w:pPr>
    </w:p>
    <w:p w14:paraId="46A37CB8" w14:textId="444E87F5" w:rsidR="00351845" w:rsidRPr="00E8154C" w:rsidRDefault="00B72797" w:rsidP="00E8154C">
      <w:pPr>
        <w:spacing w:after="0"/>
        <w:ind w:left="0" w:right="-2"/>
        <w:rPr>
          <w:color w:val="auto"/>
          <w:sz w:val="24"/>
          <w:szCs w:val="24"/>
        </w:rPr>
      </w:pPr>
      <w:r w:rsidRPr="00B72797">
        <w:rPr>
          <w:u w:val="single"/>
        </w:rPr>
        <w:t xml:space="preserve">NCC </w:t>
      </w:r>
      <w:hyperlink r:id="rId17" w:history="1">
        <w:r w:rsidR="00B5686B" w:rsidRPr="00B72797">
          <w:rPr>
            <w:rStyle w:val="Hyperlink"/>
            <w:color w:val="auto"/>
            <w:sz w:val="24"/>
            <w:szCs w:val="24"/>
          </w:rPr>
          <w:t>School Admissions</w:t>
        </w:r>
      </w:hyperlink>
      <w:r w:rsidR="00B5686B" w:rsidRPr="00E8154C">
        <w:rPr>
          <w:color w:val="auto"/>
          <w:sz w:val="24"/>
          <w:szCs w:val="24"/>
        </w:rPr>
        <w:t xml:space="preserve"> – Information and Guidance </w:t>
      </w:r>
    </w:p>
    <w:p w14:paraId="08F48A12" w14:textId="77777777" w:rsidR="003D020D" w:rsidRPr="00E8154C" w:rsidRDefault="00D04734" w:rsidP="00E8154C">
      <w:pPr>
        <w:spacing w:after="0"/>
        <w:ind w:left="0" w:right="-2" w:firstLine="0"/>
        <w:rPr>
          <w:color w:val="auto"/>
          <w:sz w:val="24"/>
          <w:szCs w:val="24"/>
        </w:rPr>
      </w:pPr>
      <w:r w:rsidRPr="00E8154C">
        <w:rPr>
          <w:color w:val="auto"/>
          <w:sz w:val="24"/>
          <w:szCs w:val="24"/>
        </w:rPr>
        <w:t xml:space="preserve"> </w:t>
      </w:r>
    </w:p>
    <w:p w14:paraId="2861853F" w14:textId="5E3C4EF2" w:rsidR="000B1C48" w:rsidRPr="00B72797" w:rsidRDefault="00B72797" w:rsidP="00E8154C">
      <w:pPr>
        <w:spacing w:after="0"/>
        <w:ind w:left="0" w:right="-2" w:firstLine="0"/>
        <w:rPr>
          <w:color w:val="auto"/>
          <w:sz w:val="24"/>
          <w:szCs w:val="24"/>
          <w:u w:val="single"/>
        </w:rPr>
      </w:pPr>
      <w:r w:rsidRPr="00B72797">
        <w:rPr>
          <w:u w:val="single"/>
        </w:rPr>
        <w:t xml:space="preserve">NCC </w:t>
      </w:r>
      <w:hyperlink r:id="rId18" w:history="1">
        <w:r w:rsidR="008E3577" w:rsidRPr="00B72797">
          <w:rPr>
            <w:rStyle w:val="Hyperlink"/>
            <w:color w:val="auto"/>
            <w:sz w:val="24"/>
            <w:szCs w:val="24"/>
          </w:rPr>
          <w:t>Special Educational Needs and Disabilities (SEND)</w:t>
        </w:r>
      </w:hyperlink>
      <w:r w:rsidR="008E3577" w:rsidRPr="00B72797">
        <w:rPr>
          <w:color w:val="auto"/>
          <w:sz w:val="24"/>
          <w:szCs w:val="24"/>
          <w:u w:val="single"/>
        </w:rPr>
        <w:t xml:space="preserve"> – Local Offer and Information</w:t>
      </w:r>
    </w:p>
    <w:p w14:paraId="49150365" w14:textId="77777777" w:rsidR="00891D4D" w:rsidRPr="00891D4D" w:rsidRDefault="00891D4D" w:rsidP="00891D4D">
      <w:pPr>
        <w:suppressAutoHyphens w:val="0"/>
        <w:autoSpaceDE w:val="0"/>
        <w:adjustRightInd w:val="0"/>
        <w:spacing w:after="0"/>
        <w:ind w:left="0" w:right="0" w:firstLine="0"/>
        <w:textAlignment w:val="auto"/>
        <w:rPr>
          <w:rFonts w:eastAsia="Calibri"/>
          <w:sz w:val="24"/>
          <w:szCs w:val="24"/>
          <w:u w:val="single"/>
          <w:lang w:eastAsia="en-US"/>
        </w:rPr>
      </w:pPr>
    </w:p>
    <w:p w14:paraId="33C6C163" w14:textId="2A376A2B" w:rsidR="00891D4D" w:rsidRPr="006C0313" w:rsidRDefault="0027016F" w:rsidP="00B06201">
      <w:pPr>
        <w:suppressAutoHyphens w:val="0"/>
        <w:autoSpaceDE w:val="0"/>
        <w:adjustRightInd w:val="0"/>
        <w:spacing w:after="0"/>
        <w:ind w:left="0" w:right="0" w:firstLine="0"/>
        <w:textAlignment w:val="auto"/>
        <w:rPr>
          <w:rFonts w:eastAsia="Calibri"/>
          <w:color w:val="auto"/>
          <w:sz w:val="24"/>
          <w:szCs w:val="24"/>
          <w:u w:val="single"/>
          <w:lang w:eastAsia="en-US"/>
        </w:rPr>
      </w:pPr>
      <w:hyperlink r:id="rId19" w:history="1">
        <w:r w:rsidR="00B06201" w:rsidRPr="006C0313">
          <w:rPr>
            <w:rStyle w:val="Hyperlink"/>
            <w:rFonts w:eastAsia="Calibri"/>
            <w:color w:val="auto"/>
            <w:sz w:val="24"/>
            <w:szCs w:val="24"/>
            <w:lang w:eastAsia="en-US"/>
          </w:rPr>
          <w:t xml:space="preserve">NCC </w:t>
        </w:r>
        <w:r w:rsidR="00891D4D" w:rsidRPr="006C0313">
          <w:rPr>
            <w:rStyle w:val="Hyperlink"/>
            <w:rFonts w:eastAsia="Calibri"/>
            <w:bCs/>
            <w:color w:val="auto"/>
            <w:sz w:val="24"/>
            <w:szCs w:val="24"/>
            <w:lang w:eastAsia="en-US"/>
          </w:rPr>
          <w:t xml:space="preserve">Fair Access </w:t>
        </w:r>
        <w:r w:rsidR="00B06201" w:rsidRPr="006C0313">
          <w:rPr>
            <w:rStyle w:val="Hyperlink"/>
            <w:rFonts w:eastAsia="Calibri"/>
            <w:bCs/>
            <w:color w:val="auto"/>
            <w:sz w:val="24"/>
            <w:szCs w:val="24"/>
            <w:lang w:eastAsia="en-US"/>
          </w:rPr>
          <w:t>P</w:t>
        </w:r>
        <w:r w:rsidR="00891D4D" w:rsidRPr="006C0313">
          <w:rPr>
            <w:rStyle w:val="Hyperlink"/>
            <w:rFonts w:eastAsia="Calibri"/>
            <w:bCs/>
            <w:color w:val="auto"/>
            <w:sz w:val="24"/>
            <w:szCs w:val="24"/>
            <w:lang w:eastAsia="en-US"/>
          </w:rPr>
          <w:t>rotocol</w:t>
        </w:r>
        <w:r w:rsidR="00B06201" w:rsidRPr="006C0313">
          <w:rPr>
            <w:rStyle w:val="Hyperlink"/>
            <w:rFonts w:eastAsia="Calibri"/>
            <w:bCs/>
            <w:color w:val="auto"/>
            <w:sz w:val="24"/>
            <w:szCs w:val="24"/>
            <w:lang w:eastAsia="en-US"/>
          </w:rPr>
          <w:t>, F</w:t>
        </w:r>
        <w:r w:rsidR="00891D4D" w:rsidRPr="006C0313">
          <w:rPr>
            <w:rStyle w:val="Hyperlink"/>
            <w:rFonts w:eastAsia="Calibri"/>
            <w:bCs/>
            <w:color w:val="auto"/>
            <w:sz w:val="24"/>
            <w:szCs w:val="24"/>
            <w:lang w:eastAsia="en-US"/>
          </w:rPr>
          <w:t>ebruary 2019</w:t>
        </w:r>
      </w:hyperlink>
    </w:p>
    <w:p w14:paraId="30EC9A04" w14:textId="77777777" w:rsidR="00DF7492" w:rsidRPr="00E8154C" w:rsidRDefault="00DF7492" w:rsidP="00E8154C">
      <w:pPr>
        <w:spacing w:after="0"/>
        <w:ind w:left="0" w:right="-2" w:firstLine="0"/>
        <w:rPr>
          <w:color w:val="auto"/>
          <w:sz w:val="24"/>
          <w:szCs w:val="24"/>
        </w:rPr>
      </w:pPr>
    </w:p>
    <w:p w14:paraId="7CA572AB" w14:textId="6F47FFF9" w:rsidR="008D4B03" w:rsidRPr="00B72797" w:rsidRDefault="00B72797" w:rsidP="00E8154C">
      <w:pPr>
        <w:spacing w:after="0"/>
        <w:ind w:left="0" w:right="-2" w:firstLine="0"/>
        <w:rPr>
          <w:rStyle w:val="Hyperlink"/>
          <w:color w:val="auto"/>
          <w:sz w:val="24"/>
          <w:szCs w:val="24"/>
        </w:rPr>
      </w:pPr>
      <w:r w:rsidRPr="00B72797">
        <w:rPr>
          <w:u w:val="single"/>
        </w:rPr>
        <w:t xml:space="preserve">NCC </w:t>
      </w:r>
      <w:hyperlink r:id="rId20" w:history="1">
        <w:r w:rsidR="00126E79" w:rsidRPr="00B72797">
          <w:rPr>
            <w:rStyle w:val="Hyperlink"/>
            <w:color w:val="auto"/>
            <w:sz w:val="24"/>
            <w:szCs w:val="24"/>
          </w:rPr>
          <w:t>Looked After Children Strategy 2018-2021</w:t>
        </w:r>
      </w:hyperlink>
    </w:p>
    <w:p w14:paraId="01F33B44" w14:textId="77777777" w:rsidR="001A7B4C" w:rsidRPr="00E8154C" w:rsidRDefault="001A7B4C" w:rsidP="00E8154C">
      <w:pPr>
        <w:spacing w:after="0"/>
        <w:ind w:left="0" w:right="-2" w:firstLine="0"/>
        <w:rPr>
          <w:rStyle w:val="Hyperlink"/>
          <w:color w:val="auto"/>
          <w:sz w:val="24"/>
          <w:szCs w:val="24"/>
        </w:rPr>
      </w:pPr>
    </w:p>
    <w:p w14:paraId="6B353FEC" w14:textId="162A421C" w:rsidR="001A7B4C" w:rsidRPr="00B72797" w:rsidRDefault="00B72797" w:rsidP="00E8154C">
      <w:pPr>
        <w:spacing w:after="0"/>
        <w:ind w:left="0" w:right="-2" w:firstLine="0"/>
        <w:rPr>
          <w:color w:val="auto"/>
          <w:sz w:val="24"/>
          <w:szCs w:val="24"/>
          <w:u w:val="single"/>
        </w:rPr>
      </w:pPr>
      <w:r w:rsidRPr="00B72797">
        <w:rPr>
          <w:u w:val="single"/>
        </w:rPr>
        <w:t xml:space="preserve">NCC </w:t>
      </w:r>
      <w:hyperlink r:id="rId21" w:history="1">
        <w:r w:rsidR="001A7B4C" w:rsidRPr="00B72797">
          <w:rPr>
            <w:rStyle w:val="Hyperlink"/>
            <w:color w:val="auto"/>
            <w:sz w:val="24"/>
            <w:szCs w:val="24"/>
          </w:rPr>
          <w:t>Place Departmental Strategy</w:t>
        </w:r>
      </w:hyperlink>
    </w:p>
    <w:p w14:paraId="722D06CD" w14:textId="1C7789C2" w:rsidR="008D4B03" w:rsidRPr="00E8154C" w:rsidRDefault="008D4B03" w:rsidP="00E8154C">
      <w:pPr>
        <w:spacing w:after="0"/>
        <w:ind w:left="0" w:right="-2" w:firstLine="0"/>
        <w:rPr>
          <w:color w:val="auto"/>
          <w:sz w:val="24"/>
          <w:szCs w:val="24"/>
        </w:rPr>
      </w:pPr>
    </w:p>
    <w:p w14:paraId="516D2E97" w14:textId="77777777" w:rsidR="00DF7492" w:rsidRPr="00E8154C" w:rsidRDefault="00DF7492" w:rsidP="00E8154C">
      <w:pPr>
        <w:spacing w:after="0"/>
        <w:ind w:left="0" w:right="-2" w:firstLine="0"/>
        <w:rPr>
          <w:color w:val="auto"/>
          <w:sz w:val="24"/>
          <w:szCs w:val="24"/>
        </w:rPr>
      </w:pPr>
    </w:p>
    <w:p w14:paraId="64A14047" w14:textId="516700F4" w:rsidR="00DF7492" w:rsidRPr="00E8154C" w:rsidRDefault="00DF7492" w:rsidP="00E8154C">
      <w:pPr>
        <w:spacing w:after="0"/>
        <w:ind w:left="0" w:right="-2" w:firstLine="0"/>
        <w:rPr>
          <w:color w:val="auto"/>
          <w:sz w:val="24"/>
          <w:szCs w:val="24"/>
        </w:rPr>
      </w:pPr>
    </w:p>
    <w:p w14:paraId="6BF0CAEB" w14:textId="622DD3F5" w:rsidR="003D020D" w:rsidRPr="00E8154C" w:rsidRDefault="003D020D" w:rsidP="00E8154C">
      <w:pPr>
        <w:spacing w:after="0"/>
        <w:ind w:left="0" w:right="-2" w:firstLine="0"/>
        <w:rPr>
          <w:color w:val="auto"/>
          <w:sz w:val="24"/>
          <w:szCs w:val="24"/>
        </w:rPr>
      </w:pPr>
    </w:p>
    <w:p w14:paraId="5E1B787E" w14:textId="39026CD9" w:rsidR="003D020D" w:rsidRDefault="003D020D" w:rsidP="00250ABB">
      <w:pPr>
        <w:spacing w:after="0"/>
        <w:ind w:left="0" w:right="-2" w:firstLine="0"/>
        <w:rPr>
          <w:sz w:val="24"/>
          <w:szCs w:val="24"/>
        </w:rPr>
      </w:pPr>
    </w:p>
    <w:p w14:paraId="2D1690B5" w14:textId="55BA3B5B" w:rsidR="00E8154C" w:rsidRDefault="00E8154C" w:rsidP="00250ABB">
      <w:pPr>
        <w:spacing w:after="0"/>
        <w:ind w:left="0" w:right="-2" w:firstLine="0"/>
        <w:rPr>
          <w:sz w:val="24"/>
          <w:szCs w:val="24"/>
        </w:rPr>
      </w:pPr>
    </w:p>
    <w:p w14:paraId="6483F676" w14:textId="3592F5FE" w:rsidR="00E8154C" w:rsidRDefault="00E8154C" w:rsidP="00250ABB">
      <w:pPr>
        <w:spacing w:after="0"/>
        <w:ind w:left="0" w:right="-2" w:firstLine="0"/>
        <w:rPr>
          <w:sz w:val="24"/>
          <w:szCs w:val="24"/>
        </w:rPr>
      </w:pPr>
    </w:p>
    <w:p w14:paraId="61F3E50B" w14:textId="64A6B3AE" w:rsidR="00E8154C" w:rsidRDefault="00E8154C" w:rsidP="00250ABB">
      <w:pPr>
        <w:spacing w:after="0"/>
        <w:ind w:left="0" w:right="-2" w:firstLine="0"/>
        <w:rPr>
          <w:sz w:val="24"/>
          <w:szCs w:val="24"/>
        </w:rPr>
      </w:pPr>
    </w:p>
    <w:p w14:paraId="6A480E7F" w14:textId="69611ABE" w:rsidR="00E8154C" w:rsidRDefault="00E8154C" w:rsidP="00250ABB">
      <w:pPr>
        <w:spacing w:after="0"/>
        <w:ind w:left="0" w:right="-2" w:firstLine="0"/>
        <w:rPr>
          <w:sz w:val="24"/>
          <w:szCs w:val="24"/>
        </w:rPr>
      </w:pPr>
    </w:p>
    <w:p w14:paraId="4D4BC77C" w14:textId="6F30BF6E" w:rsidR="00E8154C" w:rsidRDefault="00E8154C" w:rsidP="00250ABB">
      <w:pPr>
        <w:spacing w:after="0"/>
        <w:ind w:left="0" w:right="-2" w:firstLine="0"/>
        <w:rPr>
          <w:sz w:val="24"/>
          <w:szCs w:val="24"/>
        </w:rPr>
      </w:pPr>
    </w:p>
    <w:p w14:paraId="3C2CC191" w14:textId="1C0AB304" w:rsidR="00E8154C" w:rsidRDefault="00E8154C" w:rsidP="00250ABB">
      <w:pPr>
        <w:spacing w:after="0"/>
        <w:ind w:left="0" w:right="-2" w:firstLine="0"/>
        <w:rPr>
          <w:sz w:val="24"/>
          <w:szCs w:val="24"/>
        </w:rPr>
      </w:pPr>
    </w:p>
    <w:p w14:paraId="61826409" w14:textId="6244A753" w:rsidR="00E8154C" w:rsidRDefault="00E8154C" w:rsidP="00250ABB">
      <w:pPr>
        <w:spacing w:after="0"/>
        <w:ind w:left="0" w:right="-2" w:firstLine="0"/>
        <w:rPr>
          <w:sz w:val="24"/>
          <w:szCs w:val="24"/>
        </w:rPr>
      </w:pPr>
    </w:p>
    <w:p w14:paraId="7ED4173B" w14:textId="15E102CF" w:rsidR="00E8154C" w:rsidRDefault="00E8154C" w:rsidP="00250ABB">
      <w:pPr>
        <w:spacing w:after="0"/>
        <w:ind w:left="0" w:right="-2" w:firstLine="0"/>
        <w:rPr>
          <w:sz w:val="24"/>
          <w:szCs w:val="24"/>
        </w:rPr>
      </w:pPr>
    </w:p>
    <w:p w14:paraId="74356A35" w14:textId="40385722" w:rsidR="002F5FF6" w:rsidRDefault="002F5FF6" w:rsidP="00250ABB">
      <w:pPr>
        <w:spacing w:after="0"/>
        <w:ind w:left="0" w:right="-2" w:firstLine="0"/>
        <w:rPr>
          <w:sz w:val="24"/>
          <w:szCs w:val="24"/>
        </w:rPr>
      </w:pPr>
    </w:p>
    <w:p w14:paraId="4C739223" w14:textId="08BA19F1" w:rsidR="002F5FF6" w:rsidRDefault="002F5FF6" w:rsidP="00250ABB">
      <w:pPr>
        <w:spacing w:after="0"/>
        <w:ind w:left="0" w:right="-2" w:firstLine="0"/>
        <w:rPr>
          <w:sz w:val="24"/>
          <w:szCs w:val="24"/>
        </w:rPr>
      </w:pPr>
    </w:p>
    <w:p w14:paraId="6681E221" w14:textId="1FCCF2F1" w:rsidR="002F5FF6" w:rsidRDefault="002F5FF6" w:rsidP="00250ABB">
      <w:pPr>
        <w:spacing w:after="0"/>
        <w:ind w:left="0" w:right="-2" w:firstLine="0"/>
        <w:rPr>
          <w:sz w:val="24"/>
          <w:szCs w:val="24"/>
        </w:rPr>
      </w:pPr>
    </w:p>
    <w:p w14:paraId="1490D10F" w14:textId="12B0E732" w:rsidR="002F5FF6" w:rsidRDefault="002F5FF6" w:rsidP="00250ABB">
      <w:pPr>
        <w:spacing w:after="0"/>
        <w:ind w:left="0" w:right="-2" w:firstLine="0"/>
        <w:rPr>
          <w:sz w:val="24"/>
          <w:szCs w:val="24"/>
        </w:rPr>
      </w:pPr>
    </w:p>
    <w:p w14:paraId="27A22C3A" w14:textId="1387765A" w:rsidR="002F5FF6" w:rsidRDefault="002F5FF6" w:rsidP="00250ABB">
      <w:pPr>
        <w:spacing w:after="0"/>
        <w:ind w:left="0" w:right="-2" w:firstLine="0"/>
        <w:rPr>
          <w:sz w:val="24"/>
          <w:szCs w:val="24"/>
        </w:rPr>
      </w:pPr>
    </w:p>
    <w:p w14:paraId="4ED426E6" w14:textId="3BE514FB" w:rsidR="002F5FF6" w:rsidRDefault="002F5FF6" w:rsidP="00250ABB">
      <w:pPr>
        <w:spacing w:after="0"/>
        <w:ind w:left="0" w:right="-2" w:firstLine="0"/>
        <w:rPr>
          <w:sz w:val="24"/>
          <w:szCs w:val="24"/>
        </w:rPr>
      </w:pPr>
    </w:p>
    <w:p w14:paraId="5E62A957" w14:textId="0A074560" w:rsidR="002F5FF6" w:rsidRDefault="002F5FF6" w:rsidP="00250ABB">
      <w:pPr>
        <w:spacing w:after="0"/>
        <w:ind w:left="0" w:right="-2" w:firstLine="0"/>
        <w:rPr>
          <w:sz w:val="24"/>
          <w:szCs w:val="24"/>
        </w:rPr>
      </w:pPr>
    </w:p>
    <w:p w14:paraId="53FD3463" w14:textId="33CFA2DE" w:rsidR="002F5FF6" w:rsidRDefault="002F5FF6" w:rsidP="00250ABB">
      <w:pPr>
        <w:spacing w:after="0"/>
        <w:ind w:left="0" w:right="-2" w:firstLine="0"/>
        <w:rPr>
          <w:sz w:val="24"/>
          <w:szCs w:val="24"/>
        </w:rPr>
      </w:pPr>
    </w:p>
    <w:p w14:paraId="3FA7DD83" w14:textId="25E9D3A4" w:rsidR="002F5FF6" w:rsidRDefault="002F5FF6" w:rsidP="00250ABB">
      <w:pPr>
        <w:spacing w:after="0"/>
        <w:ind w:left="0" w:right="-2" w:firstLine="0"/>
        <w:rPr>
          <w:sz w:val="24"/>
          <w:szCs w:val="24"/>
        </w:rPr>
      </w:pPr>
    </w:p>
    <w:p w14:paraId="16690762" w14:textId="564CF50B" w:rsidR="002F5FF6" w:rsidRDefault="002F5FF6" w:rsidP="00250ABB">
      <w:pPr>
        <w:spacing w:after="0"/>
        <w:ind w:left="0" w:right="-2" w:firstLine="0"/>
        <w:rPr>
          <w:sz w:val="24"/>
          <w:szCs w:val="24"/>
        </w:rPr>
      </w:pPr>
    </w:p>
    <w:p w14:paraId="61619AE9" w14:textId="7880B668" w:rsidR="002F5FF6" w:rsidRDefault="002F5FF6" w:rsidP="00250ABB">
      <w:pPr>
        <w:spacing w:after="0"/>
        <w:ind w:left="0" w:right="-2" w:firstLine="0"/>
        <w:rPr>
          <w:sz w:val="24"/>
          <w:szCs w:val="24"/>
        </w:rPr>
      </w:pPr>
    </w:p>
    <w:p w14:paraId="7CE2A4D8" w14:textId="1DDAF66B" w:rsidR="002F5FF6" w:rsidRDefault="002F5FF6" w:rsidP="00250ABB">
      <w:pPr>
        <w:spacing w:after="0"/>
        <w:ind w:left="0" w:right="-2" w:firstLine="0"/>
        <w:rPr>
          <w:sz w:val="24"/>
          <w:szCs w:val="24"/>
        </w:rPr>
      </w:pPr>
    </w:p>
    <w:p w14:paraId="742C3BC3" w14:textId="5FFDA053" w:rsidR="002F5FF6" w:rsidRDefault="002F5FF6" w:rsidP="00250ABB">
      <w:pPr>
        <w:spacing w:after="0"/>
        <w:ind w:left="0" w:right="-2" w:firstLine="0"/>
        <w:rPr>
          <w:sz w:val="24"/>
          <w:szCs w:val="24"/>
        </w:rPr>
      </w:pPr>
    </w:p>
    <w:p w14:paraId="1FFC6CFE" w14:textId="31EE01C6" w:rsidR="002F5FF6" w:rsidRDefault="002F5FF6" w:rsidP="00250ABB">
      <w:pPr>
        <w:spacing w:after="0"/>
        <w:ind w:left="0" w:right="-2" w:firstLine="0"/>
        <w:rPr>
          <w:sz w:val="24"/>
          <w:szCs w:val="24"/>
        </w:rPr>
      </w:pPr>
    </w:p>
    <w:p w14:paraId="12C6D6EF" w14:textId="713045AB" w:rsidR="002F5FF6" w:rsidRDefault="002F5FF6" w:rsidP="00250ABB">
      <w:pPr>
        <w:spacing w:after="0"/>
        <w:ind w:left="0" w:right="-2" w:firstLine="0"/>
        <w:rPr>
          <w:sz w:val="24"/>
          <w:szCs w:val="24"/>
        </w:rPr>
      </w:pPr>
    </w:p>
    <w:p w14:paraId="63EDAFD3" w14:textId="307F117D" w:rsidR="002F5FF6" w:rsidRDefault="002F5FF6" w:rsidP="00250ABB">
      <w:pPr>
        <w:spacing w:after="0"/>
        <w:ind w:left="0" w:right="-2" w:firstLine="0"/>
        <w:rPr>
          <w:sz w:val="24"/>
          <w:szCs w:val="24"/>
        </w:rPr>
      </w:pPr>
    </w:p>
    <w:p w14:paraId="15CEA81A" w14:textId="3413B00F" w:rsidR="002F5FF6" w:rsidRDefault="002F5FF6" w:rsidP="00250ABB">
      <w:pPr>
        <w:spacing w:after="0"/>
        <w:ind w:left="0" w:right="-2" w:firstLine="0"/>
        <w:rPr>
          <w:sz w:val="24"/>
          <w:szCs w:val="24"/>
        </w:rPr>
      </w:pPr>
    </w:p>
    <w:p w14:paraId="7255F548" w14:textId="66AFB015" w:rsidR="002F5FF6" w:rsidRDefault="002F5FF6" w:rsidP="00250ABB">
      <w:pPr>
        <w:spacing w:after="0"/>
        <w:ind w:left="0" w:right="-2" w:firstLine="0"/>
        <w:rPr>
          <w:sz w:val="24"/>
          <w:szCs w:val="24"/>
        </w:rPr>
      </w:pPr>
    </w:p>
    <w:p w14:paraId="7D03093D" w14:textId="788673C6" w:rsidR="002F5FF6" w:rsidRDefault="002F5FF6" w:rsidP="00250ABB">
      <w:pPr>
        <w:spacing w:after="0"/>
        <w:ind w:left="0" w:right="-2" w:firstLine="0"/>
        <w:rPr>
          <w:sz w:val="24"/>
          <w:szCs w:val="24"/>
        </w:rPr>
      </w:pPr>
    </w:p>
    <w:p w14:paraId="591474A1" w14:textId="00CB2E84" w:rsidR="002F5FF6" w:rsidRDefault="002F5FF6" w:rsidP="00250ABB">
      <w:pPr>
        <w:spacing w:after="0"/>
        <w:ind w:left="0" w:right="-2" w:firstLine="0"/>
        <w:rPr>
          <w:sz w:val="24"/>
          <w:szCs w:val="24"/>
        </w:rPr>
      </w:pPr>
    </w:p>
    <w:p w14:paraId="0DC43242" w14:textId="3AC8B936" w:rsidR="002F5FF6" w:rsidRDefault="002F5FF6" w:rsidP="00250ABB">
      <w:pPr>
        <w:spacing w:after="0"/>
        <w:ind w:left="0" w:right="-2" w:firstLine="0"/>
        <w:rPr>
          <w:sz w:val="24"/>
          <w:szCs w:val="24"/>
        </w:rPr>
      </w:pPr>
    </w:p>
    <w:p w14:paraId="41762A8A" w14:textId="6D4AD116" w:rsidR="002F5FF6" w:rsidRDefault="002F5FF6" w:rsidP="00250ABB">
      <w:pPr>
        <w:spacing w:after="0"/>
        <w:ind w:left="0" w:right="-2" w:firstLine="0"/>
        <w:rPr>
          <w:sz w:val="24"/>
          <w:szCs w:val="24"/>
        </w:rPr>
      </w:pPr>
    </w:p>
    <w:p w14:paraId="6A443AD7" w14:textId="56924211" w:rsidR="002F5FF6" w:rsidRDefault="002F5FF6" w:rsidP="00250ABB">
      <w:pPr>
        <w:spacing w:after="0"/>
        <w:ind w:left="0" w:right="-2" w:firstLine="0"/>
        <w:rPr>
          <w:sz w:val="24"/>
          <w:szCs w:val="24"/>
        </w:rPr>
      </w:pPr>
    </w:p>
    <w:p w14:paraId="43FD5899" w14:textId="77777777" w:rsidR="002F5FF6" w:rsidRDefault="002F5FF6" w:rsidP="00250ABB">
      <w:pPr>
        <w:spacing w:after="0"/>
        <w:ind w:left="0" w:right="-2" w:firstLine="0"/>
        <w:rPr>
          <w:sz w:val="24"/>
          <w:szCs w:val="24"/>
        </w:rPr>
      </w:pPr>
    </w:p>
    <w:p w14:paraId="0154766A" w14:textId="204F8119" w:rsidR="00E8154C" w:rsidRDefault="00E8154C" w:rsidP="00250ABB">
      <w:pPr>
        <w:spacing w:after="0"/>
        <w:ind w:left="0" w:right="-2" w:firstLine="0"/>
        <w:rPr>
          <w:sz w:val="24"/>
          <w:szCs w:val="24"/>
        </w:rPr>
      </w:pPr>
    </w:p>
    <w:p w14:paraId="5EEA70E8" w14:textId="77777777" w:rsidR="003D020D" w:rsidRPr="008A061F" w:rsidRDefault="00D04734" w:rsidP="00250ABB">
      <w:pPr>
        <w:spacing w:after="0"/>
        <w:ind w:left="0" w:right="-2" w:firstLine="0"/>
      </w:pPr>
      <w:r w:rsidRPr="008A061F">
        <w:rPr>
          <w:noProof/>
        </w:rPr>
        <w:lastRenderedPageBreak/>
        <w:drawing>
          <wp:inline distT="0" distB="0" distL="0" distR="0" wp14:anchorId="3FF0C795" wp14:editId="13257453">
            <wp:extent cx="2952753" cy="495303"/>
            <wp:effectExtent l="0" t="0" r="0" b="0"/>
            <wp:docPr id="2" name="Picture 6"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952753" cy="495303"/>
                    </a:xfrm>
                    <a:prstGeom prst="rect">
                      <a:avLst/>
                    </a:prstGeom>
                    <a:noFill/>
                    <a:ln>
                      <a:noFill/>
                      <a:prstDash/>
                    </a:ln>
                  </pic:spPr>
                </pic:pic>
              </a:graphicData>
            </a:graphic>
          </wp:inline>
        </w:drawing>
      </w:r>
    </w:p>
    <w:p w14:paraId="62FA6D24" w14:textId="77777777" w:rsidR="003D020D" w:rsidRPr="008A061F" w:rsidRDefault="003D020D" w:rsidP="00250ABB">
      <w:pPr>
        <w:spacing w:after="0"/>
        <w:ind w:left="0" w:right="-2" w:firstLine="0"/>
        <w:rPr>
          <w:sz w:val="24"/>
          <w:szCs w:val="24"/>
        </w:rPr>
      </w:pPr>
    </w:p>
    <w:p w14:paraId="7F0FAE26" w14:textId="77777777" w:rsidR="003D020D" w:rsidRPr="008A061F" w:rsidRDefault="00D04734" w:rsidP="00250ABB">
      <w:pPr>
        <w:spacing w:after="0"/>
        <w:ind w:left="0" w:right="-2"/>
        <w:jc w:val="center"/>
      </w:pPr>
      <w:r w:rsidRPr="008A061F">
        <w:rPr>
          <w:b/>
          <w:sz w:val="24"/>
          <w:szCs w:val="24"/>
        </w:rPr>
        <w:t xml:space="preserve"> </w:t>
      </w:r>
      <w:r w:rsidRPr="008A061F">
        <w:rPr>
          <w:b/>
          <w:sz w:val="24"/>
          <w:szCs w:val="24"/>
        </w:rPr>
        <w:tab/>
        <w:t xml:space="preserve"> APPLICATION FORM </w:t>
      </w:r>
    </w:p>
    <w:p w14:paraId="1798D9C6" w14:textId="77777777" w:rsidR="003D020D" w:rsidRPr="008A061F" w:rsidRDefault="00D04734" w:rsidP="00250ABB">
      <w:pPr>
        <w:spacing w:after="0"/>
        <w:ind w:left="0" w:right="-2" w:firstLine="0"/>
        <w:jc w:val="center"/>
      </w:pPr>
      <w:r w:rsidRPr="008A061F">
        <w:rPr>
          <w:b/>
          <w:sz w:val="24"/>
          <w:szCs w:val="24"/>
        </w:rPr>
        <w:t xml:space="preserve"> </w:t>
      </w:r>
    </w:p>
    <w:p w14:paraId="7889DF61" w14:textId="77777777" w:rsidR="00B72797" w:rsidRPr="00B72797" w:rsidRDefault="00D04734" w:rsidP="00250ABB">
      <w:pPr>
        <w:spacing w:after="0"/>
        <w:ind w:left="0" w:right="-2" w:firstLine="0"/>
        <w:jc w:val="center"/>
        <w:rPr>
          <w:b/>
          <w:color w:val="auto"/>
          <w:sz w:val="24"/>
          <w:szCs w:val="24"/>
        </w:rPr>
      </w:pPr>
      <w:r w:rsidRPr="007A3CD2">
        <w:rPr>
          <w:b/>
          <w:sz w:val="24"/>
          <w:szCs w:val="24"/>
        </w:rPr>
        <w:t xml:space="preserve">NEW PRIMARY </w:t>
      </w:r>
      <w:r w:rsidR="007E26C8" w:rsidRPr="007A3CD2">
        <w:rPr>
          <w:b/>
          <w:sz w:val="24"/>
          <w:szCs w:val="24"/>
        </w:rPr>
        <w:t xml:space="preserve">FREE </w:t>
      </w:r>
      <w:r w:rsidRPr="00B72797">
        <w:rPr>
          <w:b/>
          <w:color w:val="auto"/>
          <w:sz w:val="24"/>
          <w:szCs w:val="24"/>
        </w:rPr>
        <w:t>SCHOOL</w:t>
      </w:r>
      <w:r w:rsidR="0038715E" w:rsidRPr="00B72797">
        <w:rPr>
          <w:b/>
          <w:color w:val="auto"/>
          <w:sz w:val="24"/>
          <w:szCs w:val="24"/>
        </w:rPr>
        <w:t>:</w:t>
      </w:r>
      <w:r w:rsidRPr="00B72797">
        <w:rPr>
          <w:b/>
          <w:color w:val="auto"/>
          <w:sz w:val="24"/>
          <w:szCs w:val="24"/>
        </w:rPr>
        <w:t xml:space="preserve"> </w:t>
      </w:r>
      <w:proofErr w:type="spellStart"/>
      <w:r w:rsidR="00B72797" w:rsidRPr="00B72797">
        <w:rPr>
          <w:b/>
          <w:color w:val="auto"/>
          <w:sz w:val="24"/>
          <w:szCs w:val="24"/>
        </w:rPr>
        <w:t>Rempstone</w:t>
      </w:r>
      <w:proofErr w:type="spellEnd"/>
      <w:r w:rsidR="00B72797" w:rsidRPr="00B72797">
        <w:rPr>
          <w:b/>
          <w:color w:val="auto"/>
          <w:sz w:val="24"/>
          <w:szCs w:val="24"/>
        </w:rPr>
        <w:t xml:space="preserve"> Road</w:t>
      </w:r>
      <w:r w:rsidR="004B2279" w:rsidRPr="00B72797">
        <w:rPr>
          <w:b/>
          <w:color w:val="auto"/>
          <w:sz w:val="24"/>
          <w:szCs w:val="24"/>
        </w:rPr>
        <w:t xml:space="preserve">, </w:t>
      </w:r>
      <w:r w:rsidR="0044321D" w:rsidRPr="00B72797">
        <w:rPr>
          <w:b/>
          <w:color w:val="auto"/>
          <w:sz w:val="24"/>
          <w:szCs w:val="24"/>
        </w:rPr>
        <w:t xml:space="preserve">East </w:t>
      </w:r>
      <w:proofErr w:type="gramStart"/>
      <w:r w:rsidR="0044321D" w:rsidRPr="00B72797">
        <w:rPr>
          <w:b/>
          <w:color w:val="auto"/>
          <w:sz w:val="24"/>
          <w:szCs w:val="24"/>
        </w:rPr>
        <w:t xml:space="preserve">Leake </w:t>
      </w:r>
      <w:r w:rsidR="004B2279" w:rsidRPr="00B72797">
        <w:rPr>
          <w:b/>
          <w:color w:val="auto"/>
          <w:sz w:val="24"/>
          <w:szCs w:val="24"/>
        </w:rPr>
        <w:t>,</w:t>
      </w:r>
      <w:proofErr w:type="gramEnd"/>
      <w:r w:rsidR="004B2279" w:rsidRPr="00B72797">
        <w:rPr>
          <w:b/>
          <w:color w:val="auto"/>
          <w:sz w:val="24"/>
          <w:szCs w:val="24"/>
        </w:rPr>
        <w:t xml:space="preserve"> </w:t>
      </w:r>
    </w:p>
    <w:p w14:paraId="5DE73F0B" w14:textId="13D02B08" w:rsidR="003D020D" w:rsidRPr="00B72797" w:rsidRDefault="00B72797" w:rsidP="00250ABB">
      <w:pPr>
        <w:spacing w:after="0"/>
        <w:ind w:left="0" w:right="-2" w:firstLine="0"/>
        <w:jc w:val="center"/>
        <w:rPr>
          <w:b/>
          <w:color w:val="auto"/>
        </w:rPr>
      </w:pPr>
      <w:r w:rsidRPr="00B72797">
        <w:rPr>
          <w:b/>
          <w:color w:val="auto"/>
          <w:sz w:val="24"/>
          <w:szCs w:val="24"/>
        </w:rPr>
        <w:t xml:space="preserve">                                                  </w:t>
      </w:r>
      <w:r w:rsidR="004B2279" w:rsidRPr="00B72797">
        <w:rPr>
          <w:b/>
          <w:color w:val="auto"/>
          <w:sz w:val="24"/>
          <w:szCs w:val="24"/>
        </w:rPr>
        <w:t>Nottinghamshire</w:t>
      </w:r>
      <w:r w:rsidR="003F5C84" w:rsidRPr="00B72797">
        <w:rPr>
          <w:b/>
          <w:color w:val="auto"/>
          <w:sz w:val="24"/>
          <w:szCs w:val="24"/>
        </w:rPr>
        <w:t xml:space="preserve"> </w:t>
      </w:r>
      <w:r w:rsidR="0044321D" w:rsidRPr="00B72797">
        <w:rPr>
          <w:b/>
          <w:color w:val="auto"/>
          <w:sz w:val="24"/>
          <w:szCs w:val="24"/>
        </w:rPr>
        <w:t>LE12</w:t>
      </w:r>
      <w:r w:rsidR="002466AF" w:rsidRPr="00B72797">
        <w:rPr>
          <w:b/>
          <w:color w:val="auto"/>
          <w:sz w:val="24"/>
          <w:szCs w:val="24"/>
        </w:rPr>
        <w:t xml:space="preserve"> </w:t>
      </w:r>
      <w:r w:rsidRPr="00B72797">
        <w:rPr>
          <w:b/>
          <w:color w:val="auto"/>
          <w:sz w:val="24"/>
          <w:szCs w:val="24"/>
        </w:rPr>
        <w:t>6WJ</w:t>
      </w:r>
    </w:p>
    <w:p w14:paraId="0B6A7918" w14:textId="77777777" w:rsidR="003D020D" w:rsidRPr="008A061F" w:rsidRDefault="00D04734" w:rsidP="00250ABB">
      <w:pPr>
        <w:spacing w:after="0"/>
        <w:ind w:left="0" w:right="-2" w:firstLine="0"/>
      </w:pPr>
      <w:r w:rsidRPr="008A061F">
        <w:rPr>
          <w:b/>
          <w:sz w:val="24"/>
          <w:szCs w:val="24"/>
        </w:rPr>
        <w:t xml:space="preserve"> </w:t>
      </w:r>
    </w:p>
    <w:tbl>
      <w:tblPr>
        <w:tblW w:w="9884" w:type="dxa"/>
        <w:tblInd w:w="34" w:type="dxa"/>
        <w:tblCellMar>
          <w:left w:w="10" w:type="dxa"/>
          <w:right w:w="10" w:type="dxa"/>
        </w:tblCellMar>
        <w:tblLook w:val="0000" w:firstRow="0" w:lastRow="0" w:firstColumn="0" w:lastColumn="0" w:noHBand="0" w:noVBand="0"/>
      </w:tblPr>
      <w:tblGrid>
        <w:gridCol w:w="643"/>
        <w:gridCol w:w="9241"/>
      </w:tblGrid>
      <w:tr w:rsidR="003D020D" w:rsidRPr="008A061F" w14:paraId="32AEFE6D" w14:textId="77777777">
        <w:trPr>
          <w:trHeight w:val="689"/>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EB43702" w14:textId="77777777" w:rsidR="003D020D" w:rsidRPr="008A061F" w:rsidRDefault="00D04734" w:rsidP="00250ABB">
            <w:pPr>
              <w:spacing w:after="0"/>
              <w:ind w:left="0" w:right="-2" w:firstLine="0"/>
            </w:pPr>
            <w:r w:rsidRPr="008A061F">
              <w:rPr>
                <w:b/>
                <w:sz w:val="24"/>
                <w:szCs w:val="24"/>
              </w:rPr>
              <w:t xml:space="preserve">Section A: Applicant details (personal information will be treated in accordance with the Data Protection Act) </w:t>
            </w:r>
          </w:p>
        </w:tc>
      </w:tr>
      <w:tr w:rsidR="003D020D" w:rsidRPr="008A061F" w14:paraId="464CF600" w14:textId="77777777">
        <w:trPr>
          <w:trHeight w:val="314"/>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E6365FF" w14:textId="77777777" w:rsidR="003D020D" w:rsidRPr="008A061F" w:rsidRDefault="00D04734" w:rsidP="00250ABB">
            <w:pPr>
              <w:spacing w:after="0"/>
              <w:ind w:left="0" w:right="-2" w:firstLine="0"/>
            </w:pPr>
            <w:r w:rsidRPr="008A061F">
              <w:rPr>
                <w:b/>
                <w:sz w:val="24"/>
                <w:szCs w:val="24"/>
              </w:rPr>
              <w:t xml:space="preserve">Main contact for this application </w:t>
            </w:r>
          </w:p>
        </w:tc>
      </w:tr>
      <w:tr w:rsidR="003D020D" w:rsidRPr="008A061F" w14:paraId="698416F7" w14:textId="77777777">
        <w:trPr>
          <w:trHeight w:val="314"/>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1863C56" w14:textId="77777777" w:rsidR="003D020D" w:rsidRPr="008A061F" w:rsidRDefault="00D04734" w:rsidP="00250ABB">
            <w:pPr>
              <w:spacing w:after="0"/>
              <w:ind w:left="0" w:right="-2" w:firstLine="0"/>
              <w:rPr>
                <w:sz w:val="24"/>
                <w:szCs w:val="24"/>
              </w:rPr>
            </w:pPr>
            <w:r w:rsidRPr="008A061F">
              <w:rPr>
                <w:sz w:val="24"/>
                <w:szCs w:val="24"/>
              </w:rPr>
              <w:t xml:space="preserve">1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5C57D04" w14:textId="77777777" w:rsidR="003D020D" w:rsidRPr="008A061F" w:rsidRDefault="00D04734" w:rsidP="00250ABB">
            <w:pPr>
              <w:spacing w:after="0"/>
              <w:ind w:left="0" w:right="-2" w:firstLine="0"/>
            </w:pPr>
            <w:r w:rsidRPr="008A061F">
              <w:rPr>
                <w:sz w:val="24"/>
                <w:szCs w:val="24"/>
              </w:rPr>
              <w:t>Name</w:t>
            </w:r>
            <w:r w:rsidRPr="008A061F">
              <w:rPr>
                <w:b/>
                <w:sz w:val="24"/>
                <w:szCs w:val="24"/>
              </w:rPr>
              <w:t xml:space="preserve"> </w:t>
            </w:r>
          </w:p>
          <w:p w14:paraId="6459F11F" w14:textId="77777777" w:rsidR="003D020D" w:rsidRPr="008A061F" w:rsidRDefault="003D020D" w:rsidP="00250ABB">
            <w:pPr>
              <w:spacing w:after="0"/>
              <w:ind w:left="0" w:right="-2" w:firstLine="0"/>
              <w:rPr>
                <w:sz w:val="24"/>
                <w:szCs w:val="24"/>
              </w:rPr>
            </w:pPr>
          </w:p>
        </w:tc>
      </w:tr>
      <w:tr w:rsidR="003D020D" w:rsidRPr="008A061F" w14:paraId="275AA26E" w14:textId="77777777">
        <w:trPr>
          <w:trHeight w:val="615"/>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B71E05E" w14:textId="77777777" w:rsidR="003D020D" w:rsidRPr="008A061F" w:rsidRDefault="00D04734" w:rsidP="00250ABB">
            <w:pPr>
              <w:spacing w:after="0"/>
              <w:ind w:left="0" w:right="-2" w:firstLine="0"/>
              <w:rPr>
                <w:sz w:val="24"/>
                <w:szCs w:val="24"/>
              </w:rPr>
            </w:pPr>
            <w:r w:rsidRPr="008A061F">
              <w:rPr>
                <w:sz w:val="24"/>
                <w:szCs w:val="24"/>
              </w:rPr>
              <w:t xml:space="preserve">2.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AB93970" w14:textId="77777777" w:rsidR="003D020D" w:rsidRPr="008A061F" w:rsidRDefault="00D04734" w:rsidP="00250ABB">
            <w:pPr>
              <w:spacing w:after="0"/>
              <w:ind w:left="0" w:right="-2" w:firstLine="0"/>
              <w:rPr>
                <w:sz w:val="24"/>
                <w:szCs w:val="24"/>
              </w:rPr>
            </w:pPr>
            <w:r w:rsidRPr="008A061F">
              <w:rPr>
                <w:sz w:val="24"/>
                <w:szCs w:val="24"/>
              </w:rPr>
              <w:t xml:space="preserve">Address </w:t>
            </w:r>
          </w:p>
          <w:p w14:paraId="1EDD3583" w14:textId="77777777" w:rsidR="003D020D" w:rsidRPr="008A061F" w:rsidRDefault="00D04734" w:rsidP="00250ABB">
            <w:pPr>
              <w:spacing w:after="0"/>
              <w:ind w:left="0" w:right="-2" w:firstLine="0"/>
            </w:pPr>
            <w:r w:rsidRPr="008A061F">
              <w:rPr>
                <w:b/>
                <w:sz w:val="24"/>
                <w:szCs w:val="24"/>
              </w:rPr>
              <w:t xml:space="preserve"> </w:t>
            </w:r>
          </w:p>
        </w:tc>
      </w:tr>
      <w:tr w:rsidR="003D020D" w:rsidRPr="008A061F" w14:paraId="5BF47989" w14:textId="77777777">
        <w:trPr>
          <w:trHeight w:val="314"/>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B162682" w14:textId="77777777" w:rsidR="003D020D" w:rsidRPr="008A061F" w:rsidRDefault="00D04734" w:rsidP="00250ABB">
            <w:pPr>
              <w:spacing w:after="0"/>
              <w:ind w:left="0" w:right="-2" w:firstLine="0"/>
              <w:rPr>
                <w:sz w:val="24"/>
                <w:szCs w:val="24"/>
              </w:rPr>
            </w:pPr>
            <w:r w:rsidRPr="008A061F">
              <w:rPr>
                <w:sz w:val="24"/>
                <w:szCs w:val="24"/>
              </w:rPr>
              <w:t xml:space="preserve">3.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BD02D2D" w14:textId="77777777" w:rsidR="003D020D" w:rsidRPr="008A061F" w:rsidRDefault="00D04734" w:rsidP="00250ABB">
            <w:pPr>
              <w:spacing w:after="0"/>
              <w:ind w:left="0" w:right="-2" w:firstLine="0"/>
            </w:pPr>
            <w:r w:rsidRPr="008A061F">
              <w:rPr>
                <w:sz w:val="24"/>
                <w:szCs w:val="24"/>
              </w:rPr>
              <w:t>Email address</w:t>
            </w:r>
            <w:r w:rsidRPr="008A061F">
              <w:rPr>
                <w:b/>
                <w:sz w:val="24"/>
                <w:szCs w:val="24"/>
              </w:rPr>
              <w:t xml:space="preserve"> </w:t>
            </w:r>
          </w:p>
          <w:p w14:paraId="7C622363" w14:textId="77777777" w:rsidR="003D020D" w:rsidRPr="008A061F" w:rsidRDefault="003D020D" w:rsidP="00250ABB">
            <w:pPr>
              <w:spacing w:after="0"/>
              <w:ind w:left="0" w:right="-2" w:firstLine="0"/>
              <w:rPr>
                <w:sz w:val="24"/>
                <w:szCs w:val="24"/>
              </w:rPr>
            </w:pPr>
          </w:p>
        </w:tc>
      </w:tr>
      <w:tr w:rsidR="003D020D" w:rsidRPr="008A061F" w14:paraId="1557C155" w14:textId="77777777">
        <w:trPr>
          <w:trHeight w:val="311"/>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4CE75E40" w14:textId="77777777" w:rsidR="003D020D" w:rsidRPr="008A061F" w:rsidRDefault="00D04734" w:rsidP="00250ABB">
            <w:pPr>
              <w:spacing w:after="0"/>
              <w:ind w:left="0" w:right="-2" w:firstLine="0"/>
              <w:rPr>
                <w:sz w:val="24"/>
                <w:szCs w:val="24"/>
              </w:rPr>
            </w:pPr>
            <w:r w:rsidRPr="008A061F">
              <w:rPr>
                <w:sz w:val="24"/>
                <w:szCs w:val="24"/>
              </w:rPr>
              <w:t xml:space="preserve">4.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317A327" w14:textId="77777777" w:rsidR="003D020D" w:rsidRPr="008A061F" w:rsidRDefault="00D04734" w:rsidP="00250ABB">
            <w:pPr>
              <w:spacing w:after="0"/>
              <w:ind w:left="0" w:right="-2" w:firstLine="0"/>
              <w:rPr>
                <w:sz w:val="24"/>
                <w:szCs w:val="24"/>
              </w:rPr>
            </w:pPr>
            <w:r w:rsidRPr="008A061F">
              <w:rPr>
                <w:sz w:val="24"/>
                <w:szCs w:val="24"/>
              </w:rPr>
              <w:t xml:space="preserve">Telephone number </w:t>
            </w:r>
          </w:p>
          <w:p w14:paraId="1CDAEA35" w14:textId="77777777" w:rsidR="003D020D" w:rsidRPr="008A061F" w:rsidRDefault="003D020D" w:rsidP="00250ABB">
            <w:pPr>
              <w:spacing w:after="0"/>
              <w:ind w:left="0" w:right="-2" w:firstLine="0"/>
              <w:rPr>
                <w:sz w:val="24"/>
                <w:szCs w:val="24"/>
              </w:rPr>
            </w:pPr>
          </w:p>
        </w:tc>
      </w:tr>
      <w:tr w:rsidR="003D020D" w:rsidRPr="008A061F" w14:paraId="7E19CD3B" w14:textId="77777777">
        <w:trPr>
          <w:trHeight w:val="314"/>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2A097B1" w14:textId="77777777" w:rsidR="003D020D" w:rsidRPr="008A061F" w:rsidRDefault="00D04734" w:rsidP="00250ABB">
            <w:pPr>
              <w:spacing w:after="0"/>
              <w:ind w:left="0" w:right="-2" w:firstLine="0"/>
              <w:rPr>
                <w:b/>
                <w:sz w:val="24"/>
                <w:szCs w:val="24"/>
              </w:rPr>
            </w:pPr>
            <w:r w:rsidRPr="008A061F">
              <w:rPr>
                <w:b/>
                <w:sz w:val="24"/>
                <w:szCs w:val="24"/>
              </w:rPr>
              <w:t xml:space="preserve">About your organisation </w:t>
            </w:r>
          </w:p>
          <w:p w14:paraId="45E85BE2" w14:textId="77777777" w:rsidR="003D020D" w:rsidRPr="008A061F" w:rsidRDefault="003D020D" w:rsidP="00250ABB">
            <w:pPr>
              <w:spacing w:after="0"/>
              <w:ind w:left="0" w:right="-2" w:firstLine="0"/>
              <w:rPr>
                <w:sz w:val="24"/>
                <w:szCs w:val="24"/>
              </w:rPr>
            </w:pPr>
          </w:p>
        </w:tc>
      </w:tr>
      <w:tr w:rsidR="003D020D" w:rsidRPr="008A061F" w14:paraId="49CD7715" w14:textId="77777777">
        <w:trPr>
          <w:trHeight w:val="1399"/>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EE3525C" w14:textId="77777777" w:rsidR="003D020D" w:rsidRPr="008A061F" w:rsidRDefault="00D04734" w:rsidP="00250ABB">
            <w:pPr>
              <w:spacing w:after="0"/>
              <w:ind w:left="0" w:right="-2" w:firstLine="0"/>
              <w:rPr>
                <w:sz w:val="24"/>
                <w:szCs w:val="24"/>
              </w:rPr>
            </w:pPr>
            <w:r w:rsidRPr="008A061F">
              <w:rPr>
                <w:sz w:val="24"/>
                <w:szCs w:val="24"/>
              </w:rPr>
              <w:t xml:space="preserve">5.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1DB6C10" w14:textId="77777777" w:rsidR="003D020D" w:rsidRPr="008A061F" w:rsidRDefault="00D04734" w:rsidP="00250ABB">
            <w:pPr>
              <w:spacing w:after="0"/>
              <w:ind w:left="0" w:right="-2" w:firstLine="0"/>
              <w:rPr>
                <w:sz w:val="24"/>
                <w:szCs w:val="24"/>
              </w:rPr>
            </w:pPr>
            <w:r w:rsidRPr="008A061F">
              <w:rPr>
                <w:sz w:val="24"/>
                <w:szCs w:val="24"/>
              </w:rPr>
              <w:t xml:space="preserve">Please give details about your organisation or group </w:t>
            </w:r>
          </w:p>
        </w:tc>
      </w:tr>
      <w:tr w:rsidR="003D020D" w:rsidRPr="008A061F" w14:paraId="498A2151" w14:textId="77777777">
        <w:trPr>
          <w:trHeight w:val="1399"/>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A5E2F3A" w14:textId="77777777" w:rsidR="003D020D" w:rsidRPr="008A061F" w:rsidRDefault="00D04734" w:rsidP="00250ABB">
            <w:pPr>
              <w:spacing w:after="0"/>
              <w:ind w:left="0" w:right="-2" w:firstLine="0"/>
              <w:rPr>
                <w:sz w:val="24"/>
                <w:szCs w:val="24"/>
              </w:rPr>
            </w:pPr>
            <w:r w:rsidRPr="008A061F">
              <w:rPr>
                <w:sz w:val="24"/>
                <w:szCs w:val="24"/>
              </w:rPr>
              <w:t>6.</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A46B2AA" w14:textId="77777777" w:rsidR="003D020D" w:rsidRPr="008A061F" w:rsidRDefault="00D04734" w:rsidP="00250ABB">
            <w:pPr>
              <w:spacing w:after="0"/>
              <w:ind w:left="0" w:right="-2" w:firstLine="0"/>
            </w:pPr>
            <w:r w:rsidRPr="008A061F">
              <w:rPr>
                <w:sz w:val="24"/>
                <w:szCs w:val="24"/>
              </w:rPr>
              <w:t xml:space="preserve">Has your organisation/group been approved by the DfE as an academy sponsor? </w:t>
            </w:r>
          </w:p>
          <w:p w14:paraId="4541017E" w14:textId="77777777" w:rsidR="003D020D" w:rsidRPr="008A061F" w:rsidRDefault="003D020D" w:rsidP="00250ABB">
            <w:pPr>
              <w:spacing w:after="0"/>
              <w:ind w:left="0" w:right="-2" w:firstLine="0"/>
              <w:rPr>
                <w:sz w:val="24"/>
                <w:szCs w:val="24"/>
              </w:rPr>
            </w:pPr>
          </w:p>
          <w:p w14:paraId="69E32187" w14:textId="77777777" w:rsidR="003D020D" w:rsidRPr="008A061F" w:rsidRDefault="00D04734" w:rsidP="00250ABB">
            <w:pPr>
              <w:spacing w:after="0"/>
              <w:ind w:left="0" w:right="-2" w:firstLine="0"/>
              <w:rPr>
                <w:sz w:val="24"/>
                <w:szCs w:val="24"/>
              </w:rPr>
            </w:pPr>
            <w:r w:rsidRPr="008A061F">
              <w:rPr>
                <w:sz w:val="24"/>
                <w:szCs w:val="24"/>
              </w:rPr>
              <w:t>Yes/No</w:t>
            </w:r>
          </w:p>
        </w:tc>
      </w:tr>
      <w:tr w:rsidR="003D020D" w:rsidRPr="008A061F" w14:paraId="6068802A" w14:textId="77777777">
        <w:trPr>
          <w:trHeight w:val="1866"/>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32D0222" w14:textId="77777777" w:rsidR="003D020D" w:rsidRPr="008A061F" w:rsidRDefault="00D04734" w:rsidP="00250ABB">
            <w:pPr>
              <w:spacing w:after="0"/>
              <w:ind w:left="0" w:right="-2" w:firstLine="0"/>
              <w:rPr>
                <w:sz w:val="24"/>
                <w:szCs w:val="24"/>
              </w:rPr>
            </w:pPr>
            <w:r w:rsidRPr="008A061F">
              <w:rPr>
                <w:sz w:val="24"/>
                <w:szCs w:val="24"/>
              </w:rPr>
              <w:t>7.</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0B7A6CD" w14:textId="77777777" w:rsidR="003D020D" w:rsidRPr="008A061F" w:rsidRDefault="00D04734" w:rsidP="00250ABB">
            <w:pPr>
              <w:spacing w:after="0"/>
              <w:ind w:left="0" w:right="-2" w:firstLine="0"/>
              <w:rPr>
                <w:sz w:val="24"/>
                <w:szCs w:val="24"/>
              </w:rPr>
            </w:pPr>
            <w:r w:rsidRPr="008A061F">
              <w:rPr>
                <w:sz w:val="24"/>
                <w:szCs w:val="24"/>
              </w:rPr>
              <w:t xml:space="preserve">Outline some context about schools with whom you are working currently – </w:t>
            </w:r>
          </w:p>
          <w:p w14:paraId="2086AEC9" w14:textId="77777777" w:rsidR="003D020D" w:rsidRPr="008A061F" w:rsidRDefault="00D04734" w:rsidP="00250ABB">
            <w:pPr>
              <w:spacing w:after="0"/>
              <w:ind w:left="0" w:right="-2" w:firstLine="0"/>
              <w:rPr>
                <w:sz w:val="24"/>
                <w:szCs w:val="24"/>
              </w:rPr>
            </w:pPr>
            <w:r w:rsidRPr="008A061F">
              <w:rPr>
                <w:sz w:val="24"/>
                <w:szCs w:val="24"/>
              </w:rPr>
              <w:t xml:space="preserve"> </w:t>
            </w:r>
          </w:p>
          <w:p w14:paraId="69EC2438" w14:textId="77777777" w:rsidR="003D020D" w:rsidRPr="008A061F" w:rsidRDefault="00D04734" w:rsidP="00250ABB">
            <w:pPr>
              <w:spacing w:after="0"/>
              <w:ind w:left="0" w:right="-2" w:firstLine="0"/>
              <w:rPr>
                <w:sz w:val="24"/>
                <w:szCs w:val="24"/>
              </w:rPr>
            </w:pPr>
            <w:r w:rsidRPr="008A061F">
              <w:rPr>
                <w:sz w:val="24"/>
                <w:szCs w:val="24"/>
              </w:rPr>
              <w:t>a)  Please provide details of the schools you are running/sponsoring currently; and</w:t>
            </w:r>
          </w:p>
          <w:p w14:paraId="23365D76" w14:textId="77777777" w:rsidR="003D020D" w:rsidRPr="008A061F" w:rsidRDefault="00D04734" w:rsidP="00250ABB">
            <w:pPr>
              <w:spacing w:after="0"/>
              <w:ind w:left="0" w:right="-2" w:firstLine="0"/>
              <w:rPr>
                <w:sz w:val="24"/>
                <w:szCs w:val="24"/>
              </w:rPr>
            </w:pPr>
            <w:r w:rsidRPr="008A061F">
              <w:rPr>
                <w:sz w:val="24"/>
                <w:szCs w:val="24"/>
              </w:rPr>
              <w:t xml:space="preserve">b)  To what extent are you supporting and/or working with other schools in their school improvement and what impact has this had, or is having?   </w:t>
            </w:r>
          </w:p>
          <w:p w14:paraId="77AC433E" w14:textId="77777777" w:rsidR="003D020D" w:rsidRPr="008A061F" w:rsidRDefault="00D04734" w:rsidP="00250ABB">
            <w:pPr>
              <w:spacing w:after="0"/>
              <w:ind w:left="0" w:right="-2" w:firstLine="0"/>
              <w:rPr>
                <w:sz w:val="24"/>
                <w:szCs w:val="24"/>
              </w:rPr>
            </w:pPr>
            <w:r w:rsidRPr="008A061F">
              <w:rPr>
                <w:sz w:val="24"/>
                <w:szCs w:val="24"/>
              </w:rPr>
              <w:t xml:space="preserve"> </w:t>
            </w:r>
          </w:p>
          <w:p w14:paraId="269C9763" w14:textId="77777777" w:rsidR="003D020D" w:rsidRPr="008A061F" w:rsidRDefault="00D04734" w:rsidP="00250ABB">
            <w:pPr>
              <w:spacing w:after="0"/>
              <w:ind w:left="0" w:right="-2" w:firstLine="0"/>
              <w:rPr>
                <w:sz w:val="24"/>
                <w:szCs w:val="24"/>
              </w:rPr>
            </w:pPr>
            <w:r w:rsidRPr="008A061F">
              <w:rPr>
                <w:sz w:val="24"/>
                <w:szCs w:val="24"/>
              </w:rPr>
              <w:t xml:space="preserve"> </w:t>
            </w:r>
          </w:p>
        </w:tc>
      </w:tr>
      <w:tr w:rsidR="003D020D" w:rsidRPr="008A061F" w14:paraId="490F0C7B"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409A4E0" w14:textId="77777777" w:rsidR="003D020D" w:rsidRPr="008A061F" w:rsidRDefault="00D04734" w:rsidP="00250ABB">
            <w:pPr>
              <w:spacing w:after="0"/>
              <w:ind w:left="0" w:right="-2" w:firstLine="0"/>
              <w:rPr>
                <w:sz w:val="24"/>
                <w:szCs w:val="24"/>
              </w:rPr>
            </w:pPr>
            <w:r w:rsidRPr="008A061F">
              <w:rPr>
                <w:sz w:val="24"/>
                <w:szCs w:val="24"/>
              </w:rPr>
              <w:t>8.</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106E225" w14:textId="77777777" w:rsidR="003D020D" w:rsidRPr="008A061F" w:rsidRDefault="00D04734" w:rsidP="00250ABB">
            <w:pPr>
              <w:spacing w:after="0"/>
              <w:ind w:left="0" w:right="-2" w:firstLine="0"/>
              <w:rPr>
                <w:sz w:val="24"/>
                <w:szCs w:val="24"/>
              </w:rPr>
            </w:pPr>
            <w:r w:rsidRPr="008A061F">
              <w:rPr>
                <w:sz w:val="24"/>
                <w:szCs w:val="24"/>
              </w:rPr>
              <w:t xml:space="preserve">How many schools do you have DfE approval to open in the next two years? </w:t>
            </w:r>
          </w:p>
          <w:p w14:paraId="201E64D5" w14:textId="77777777" w:rsidR="003D020D" w:rsidRPr="008A061F" w:rsidRDefault="003D020D" w:rsidP="00250ABB">
            <w:pPr>
              <w:spacing w:after="0"/>
              <w:ind w:left="0" w:right="-2" w:firstLine="0"/>
              <w:rPr>
                <w:sz w:val="24"/>
                <w:szCs w:val="24"/>
              </w:rPr>
            </w:pPr>
          </w:p>
        </w:tc>
      </w:tr>
      <w:tr w:rsidR="003D020D" w:rsidRPr="008A061F" w14:paraId="5F02FFC0"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15EA100" w14:textId="77777777" w:rsidR="003D020D" w:rsidRPr="008A061F" w:rsidRDefault="00D04734" w:rsidP="00250ABB">
            <w:pPr>
              <w:spacing w:after="0"/>
              <w:ind w:left="0" w:right="-2" w:firstLine="0"/>
              <w:rPr>
                <w:sz w:val="24"/>
                <w:szCs w:val="24"/>
              </w:rPr>
            </w:pPr>
            <w:r w:rsidRPr="008A061F">
              <w:rPr>
                <w:sz w:val="24"/>
                <w:szCs w:val="24"/>
              </w:rPr>
              <w:t>9.</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653606F" w14:textId="77777777" w:rsidR="003D020D" w:rsidRPr="008A061F" w:rsidRDefault="00D04734" w:rsidP="00250ABB">
            <w:pPr>
              <w:spacing w:after="0"/>
              <w:ind w:left="0" w:right="-2" w:firstLine="0"/>
              <w:rPr>
                <w:sz w:val="24"/>
                <w:szCs w:val="24"/>
              </w:rPr>
            </w:pPr>
            <w:r w:rsidRPr="008A061F">
              <w:rPr>
                <w:sz w:val="24"/>
                <w:szCs w:val="24"/>
              </w:rPr>
              <w:t>Did you put together this application with support from another company or organisation?</w:t>
            </w:r>
          </w:p>
          <w:p w14:paraId="47A73739" w14:textId="77777777" w:rsidR="003D020D" w:rsidRPr="008A061F" w:rsidRDefault="003D020D" w:rsidP="00250ABB">
            <w:pPr>
              <w:spacing w:after="0"/>
              <w:ind w:left="0" w:right="-2" w:firstLine="0"/>
              <w:rPr>
                <w:sz w:val="24"/>
                <w:szCs w:val="24"/>
              </w:rPr>
            </w:pPr>
          </w:p>
          <w:p w14:paraId="74FE68AF" w14:textId="77777777" w:rsidR="003D020D" w:rsidRPr="008A061F" w:rsidRDefault="00D04734" w:rsidP="00250ABB">
            <w:pPr>
              <w:spacing w:after="0"/>
              <w:ind w:left="0" w:right="-2" w:firstLine="0"/>
              <w:rPr>
                <w:sz w:val="24"/>
                <w:szCs w:val="24"/>
              </w:rPr>
            </w:pPr>
            <w:r w:rsidRPr="008A061F">
              <w:rPr>
                <w:sz w:val="24"/>
                <w:szCs w:val="24"/>
              </w:rPr>
              <w:t>Yes/No</w:t>
            </w:r>
          </w:p>
        </w:tc>
      </w:tr>
      <w:tr w:rsidR="003D020D" w:rsidRPr="008A061F" w14:paraId="78E91C32"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11A6476" w14:textId="77777777" w:rsidR="003D020D" w:rsidRPr="008A061F" w:rsidRDefault="00D04734" w:rsidP="00250ABB">
            <w:pPr>
              <w:spacing w:after="0"/>
              <w:ind w:left="0" w:right="-2" w:firstLine="0"/>
              <w:rPr>
                <w:sz w:val="24"/>
                <w:szCs w:val="24"/>
              </w:rPr>
            </w:pPr>
            <w:r w:rsidRPr="008A061F">
              <w:rPr>
                <w:sz w:val="24"/>
                <w:szCs w:val="24"/>
              </w:rPr>
              <w:t>10.</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4C7DD83" w14:textId="7B8BCDB1" w:rsidR="004B2279" w:rsidRPr="008A061F" w:rsidRDefault="00D04734" w:rsidP="00250ABB">
            <w:pPr>
              <w:spacing w:after="0"/>
              <w:ind w:left="0" w:right="-2" w:firstLine="0"/>
              <w:rPr>
                <w:sz w:val="24"/>
                <w:szCs w:val="24"/>
              </w:rPr>
            </w:pPr>
            <w:r w:rsidRPr="008A061F">
              <w:rPr>
                <w:sz w:val="24"/>
                <w:szCs w:val="24"/>
              </w:rPr>
              <w:t xml:space="preserve">If Yes, please list the name(s) of the organisation(s) and describe clearly the role they played in developing your application.  Please describe the role (if any) you envisage for them in setting up and/or running the </w:t>
            </w:r>
            <w:r w:rsidR="007E26C8">
              <w:rPr>
                <w:sz w:val="24"/>
                <w:szCs w:val="24"/>
              </w:rPr>
              <w:t>new Free School</w:t>
            </w:r>
            <w:r w:rsidR="007E26C8" w:rsidRPr="008A061F">
              <w:rPr>
                <w:sz w:val="24"/>
                <w:szCs w:val="24"/>
              </w:rPr>
              <w:t xml:space="preserve"> </w:t>
            </w:r>
            <w:r w:rsidRPr="008A061F">
              <w:rPr>
                <w:sz w:val="24"/>
                <w:szCs w:val="24"/>
              </w:rPr>
              <w:t xml:space="preserve">if your application is successful.  </w:t>
            </w:r>
          </w:p>
          <w:p w14:paraId="7C984702" w14:textId="77777777" w:rsidR="003D020D" w:rsidRPr="008A061F" w:rsidRDefault="003D020D" w:rsidP="00250ABB">
            <w:pPr>
              <w:spacing w:after="0"/>
              <w:ind w:left="0" w:right="-2" w:firstLine="0"/>
              <w:rPr>
                <w:sz w:val="24"/>
                <w:szCs w:val="24"/>
              </w:rPr>
            </w:pPr>
          </w:p>
        </w:tc>
      </w:tr>
      <w:tr w:rsidR="003D020D" w:rsidRPr="008A061F" w14:paraId="62ED5EA9"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1EBAFC3" w14:textId="77777777" w:rsidR="003D020D" w:rsidRPr="008A061F" w:rsidRDefault="00D04734" w:rsidP="00250ABB">
            <w:pPr>
              <w:spacing w:after="0"/>
              <w:ind w:left="0" w:right="-2" w:firstLine="0"/>
              <w:rPr>
                <w:sz w:val="24"/>
                <w:szCs w:val="24"/>
              </w:rPr>
            </w:pPr>
            <w:r w:rsidRPr="008A061F">
              <w:rPr>
                <w:sz w:val="24"/>
                <w:szCs w:val="24"/>
              </w:rPr>
              <w:lastRenderedPageBreak/>
              <w:t>11.</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4B25B07" w14:textId="77777777" w:rsidR="00020D29" w:rsidRDefault="00D04734" w:rsidP="00250ABB">
            <w:pPr>
              <w:spacing w:after="0"/>
              <w:ind w:left="0" w:right="-2" w:firstLine="0"/>
              <w:rPr>
                <w:sz w:val="24"/>
                <w:szCs w:val="24"/>
              </w:rPr>
            </w:pPr>
            <w:r w:rsidRPr="008A061F">
              <w:rPr>
                <w:sz w:val="24"/>
                <w:szCs w:val="24"/>
              </w:rPr>
              <w:t xml:space="preserve">Through its members, directors or otherwise, does the company limited by guarantee have any formal or informal links (e.g. financial, philosophical or ideological) with any other organisations within the UK or overseas?  These may include other Academy or Free School groups, other institutions, charitable bodies and/or commercial or </w:t>
            </w:r>
          </w:p>
          <w:p w14:paraId="69C2A095" w14:textId="195AE74C" w:rsidR="003D020D" w:rsidRPr="008A061F" w:rsidRDefault="00D04734" w:rsidP="00250ABB">
            <w:pPr>
              <w:spacing w:after="0"/>
              <w:ind w:left="0" w:right="-2" w:firstLine="0"/>
              <w:rPr>
                <w:sz w:val="24"/>
                <w:szCs w:val="24"/>
              </w:rPr>
            </w:pPr>
            <w:r w:rsidRPr="008A061F">
              <w:rPr>
                <w:sz w:val="24"/>
                <w:szCs w:val="24"/>
              </w:rPr>
              <w:t>non-commercial organisations.</w:t>
            </w:r>
          </w:p>
          <w:p w14:paraId="6A975EAD" w14:textId="77777777" w:rsidR="003D020D" w:rsidRPr="008A061F" w:rsidRDefault="003D020D" w:rsidP="00250ABB">
            <w:pPr>
              <w:spacing w:after="0"/>
              <w:ind w:left="0" w:right="-2" w:firstLine="0"/>
              <w:rPr>
                <w:sz w:val="24"/>
                <w:szCs w:val="24"/>
              </w:rPr>
            </w:pPr>
          </w:p>
          <w:p w14:paraId="4C17F7ED" w14:textId="77777777" w:rsidR="003D020D" w:rsidRPr="008A061F" w:rsidRDefault="00D04734" w:rsidP="00250ABB">
            <w:pPr>
              <w:spacing w:after="0"/>
              <w:ind w:left="0" w:right="-2" w:firstLine="0"/>
              <w:rPr>
                <w:sz w:val="24"/>
                <w:szCs w:val="24"/>
              </w:rPr>
            </w:pPr>
            <w:r w:rsidRPr="008A061F">
              <w:rPr>
                <w:sz w:val="24"/>
                <w:szCs w:val="24"/>
              </w:rPr>
              <w:t>Yes/No</w:t>
            </w:r>
          </w:p>
          <w:p w14:paraId="4E8F1A36" w14:textId="77777777" w:rsidR="003D020D" w:rsidRPr="008A061F" w:rsidRDefault="003D020D" w:rsidP="00250ABB">
            <w:pPr>
              <w:spacing w:after="0"/>
              <w:ind w:left="0" w:right="-2" w:firstLine="0"/>
              <w:rPr>
                <w:sz w:val="24"/>
                <w:szCs w:val="24"/>
              </w:rPr>
            </w:pPr>
          </w:p>
        </w:tc>
      </w:tr>
      <w:tr w:rsidR="003D020D" w:rsidRPr="008A061F" w14:paraId="6010BC9A"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47555974" w14:textId="77777777" w:rsidR="003D020D" w:rsidRPr="008A061F" w:rsidRDefault="00D04734" w:rsidP="00250ABB">
            <w:pPr>
              <w:spacing w:after="0"/>
              <w:ind w:left="0" w:right="-2" w:firstLine="0"/>
              <w:rPr>
                <w:sz w:val="24"/>
                <w:szCs w:val="24"/>
              </w:rPr>
            </w:pPr>
            <w:r w:rsidRPr="008A061F">
              <w:rPr>
                <w:sz w:val="24"/>
                <w:szCs w:val="24"/>
              </w:rPr>
              <w:t>12.</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0558BBC" w14:textId="77777777" w:rsidR="003D020D" w:rsidRPr="008A061F" w:rsidRDefault="00D04734" w:rsidP="00250ABB">
            <w:pPr>
              <w:spacing w:after="0"/>
              <w:ind w:left="0" w:right="-2" w:firstLine="0"/>
              <w:rPr>
                <w:sz w:val="24"/>
                <w:szCs w:val="24"/>
              </w:rPr>
            </w:pPr>
            <w:r w:rsidRPr="008A061F">
              <w:rPr>
                <w:sz w:val="24"/>
                <w:szCs w:val="24"/>
              </w:rPr>
              <w:t xml:space="preserve">If yes, please provide details </w:t>
            </w:r>
          </w:p>
          <w:p w14:paraId="5CDE87E8" w14:textId="77777777" w:rsidR="003D020D" w:rsidRPr="008A061F" w:rsidRDefault="003D020D" w:rsidP="00250ABB">
            <w:pPr>
              <w:spacing w:after="0"/>
              <w:ind w:left="0" w:right="-2" w:firstLine="0"/>
              <w:rPr>
                <w:sz w:val="24"/>
                <w:szCs w:val="24"/>
              </w:rPr>
            </w:pPr>
          </w:p>
        </w:tc>
      </w:tr>
      <w:tr w:rsidR="003D020D" w:rsidRPr="008A061F" w14:paraId="18B775D2"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D203A4E" w14:textId="77777777" w:rsidR="003D020D" w:rsidRPr="008A061F" w:rsidRDefault="00D04734" w:rsidP="00250ABB">
            <w:pPr>
              <w:spacing w:after="0"/>
              <w:ind w:left="0" w:right="-2" w:firstLine="0"/>
              <w:rPr>
                <w:sz w:val="24"/>
                <w:szCs w:val="24"/>
              </w:rPr>
            </w:pPr>
            <w:r w:rsidRPr="008A061F">
              <w:rPr>
                <w:sz w:val="24"/>
                <w:szCs w:val="24"/>
              </w:rPr>
              <w:t>13.</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869C4C9" w14:textId="77777777" w:rsidR="003D020D" w:rsidRPr="008A061F" w:rsidRDefault="00D04734" w:rsidP="00250ABB">
            <w:pPr>
              <w:spacing w:after="0"/>
              <w:ind w:left="0" w:right="-2" w:firstLine="0"/>
              <w:rPr>
                <w:sz w:val="24"/>
                <w:szCs w:val="24"/>
              </w:rPr>
            </w:pPr>
            <w:r w:rsidRPr="008A061F">
              <w:rPr>
                <w:sz w:val="24"/>
                <w:szCs w:val="24"/>
              </w:rPr>
              <w:t xml:space="preserve">Would your proposed school be designated as having a religious character or have a faith ethos? Please give details below. </w:t>
            </w:r>
          </w:p>
          <w:p w14:paraId="6CAF35FF" w14:textId="77777777" w:rsidR="003D020D" w:rsidRPr="008A061F" w:rsidRDefault="003D020D" w:rsidP="00250ABB">
            <w:pPr>
              <w:spacing w:after="0"/>
              <w:ind w:left="0" w:right="-2" w:firstLine="0"/>
              <w:rPr>
                <w:sz w:val="24"/>
                <w:szCs w:val="24"/>
              </w:rPr>
            </w:pPr>
          </w:p>
        </w:tc>
      </w:tr>
      <w:tr w:rsidR="00A92754" w:rsidRPr="008A061F" w14:paraId="288B1554"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12FA845" w14:textId="77777777" w:rsidR="00A92754" w:rsidRPr="008A061F" w:rsidRDefault="00A92754" w:rsidP="00250ABB">
            <w:pPr>
              <w:spacing w:after="0"/>
              <w:ind w:left="0" w:right="-2" w:firstLine="0"/>
              <w:rPr>
                <w:sz w:val="24"/>
                <w:szCs w:val="24"/>
              </w:rPr>
            </w:pPr>
            <w:r w:rsidRPr="008A061F">
              <w:rPr>
                <w:sz w:val="24"/>
                <w:szCs w:val="24"/>
              </w:rPr>
              <w:t>14.</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C5734A3" w14:textId="77777777" w:rsidR="00A92754" w:rsidRPr="008A061F" w:rsidRDefault="00A92754" w:rsidP="00250ABB">
            <w:pPr>
              <w:spacing w:after="0"/>
              <w:ind w:left="0" w:right="-2" w:firstLine="0"/>
              <w:rPr>
                <w:sz w:val="24"/>
                <w:szCs w:val="24"/>
              </w:rPr>
            </w:pPr>
            <w:r w:rsidRPr="008A061F">
              <w:rPr>
                <w:sz w:val="24"/>
                <w:szCs w:val="24"/>
              </w:rPr>
              <w:t xml:space="preserve">Declaration of Personal/Business Links with Elected Member(s) and/or Senior Officer(s) of Nottinghamshire County Council </w:t>
            </w:r>
          </w:p>
        </w:tc>
      </w:tr>
      <w:tr w:rsidR="00A92754" w:rsidRPr="008A061F" w14:paraId="50764019"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ABDEF42" w14:textId="77777777" w:rsidR="00A92754" w:rsidRPr="008A061F" w:rsidRDefault="00A92754" w:rsidP="00250ABB">
            <w:pPr>
              <w:spacing w:after="0"/>
              <w:ind w:left="0" w:right="-2" w:firstLine="0"/>
              <w:rPr>
                <w:sz w:val="24"/>
                <w:szCs w:val="24"/>
              </w:rPr>
            </w:pPr>
            <w:r w:rsidRPr="008A061F">
              <w:rPr>
                <w:sz w:val="24"/>
                <w:szCs w:val="24"/>
              </w:rPr>
              <w:t>15.</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390BC92" w14:textId="101F5F2F" w:rsidR="00A92754" w:rsidRPr="008A061F" w:rsidRDefault="00A92754" w:rsidP="00250ABB">
            <w:pPr>
              <w:spacing w:after="0"/>
              <w:ind w:left="0" w:right="-2" w:firstLine="0"/>
              <w:rPr>
                <w:sz w:val="24"/>
                <w:szCs w:val="24"/>
              </w:rPr>
            </w:pPr>
            <w:r w:rsidRPr="008A061F">
              <w:rPr>
                <w:sz w:val="24"/>
                <w:szCs w:val="24"/>
              </w:rPr>
              <w:t xml:space="preserve">Have you submitted an application to the </w:t>
            </w:r>
            <w:r w:rsidR="00A76BF1">
              <w:rPr>
                <w:sz w:val="24"/>
                <w:szCs w:val="24"/>
              </w:rPr>
              <w:t xml:space="preserve">DfE Free Schools Group </w:t>
            </w:r>
            <w:r w:rsidRPr="008A061F">
              <w:rPr>
                <w:sz w:val="24"/>
                <w:szCs w:val="24"/>
              </w:rPr>
              <w:t xml:space="preserve">to open a primary school at this site through the Direct </w:t>
            </w:r>
            <w:r w:rsidR="008E3577">
              <w:rPr>
                <w:sz w:val="24"/>
                <w:szCs w:val="24"/>
              </w:rPr>
              <w:t>R</w:t>
            </w:r>
            <w:r w:rsidRPr="008A061F">
              <w:rPr>
                <w:sz w:val="24"/>
                <w:szCs w:val="24"/>
              </w:rPr>
              <w:t xml:space="preserve">oute already?  </w:t>
            </w:r>
          </w:p>
          <w:p w14:paraId="429F2825" w14:textId="77777777" w:rsidR="00A92754" w:rsidRPr="008A061F" w:rsidRDefault="00A92754" w:rsidP="00250ABB">
            <w:pPr>
              <w:spacing w:after="0"/>
              <w:ind w:left="0" w:right="-2" w:firstLine="0"/>
              <w:rPr>
                <w:sz w:val="24"/>
                <w:szCs w:val="24"/>
              </w:rPr>
            </w:pPr>
          </w:p>
          <w:p w14:paraId="6ED3FDFD" w14:textId="77777777" w:rsidR="00A92754" w:rsidRPr="008A061F" w:rsidRDefault="00A92754" w:rsidP="00250ABB">
            <w:pPr>
              <w:spacing w:after="0"/>
              <w:ind w:left="0" w:right="-2" w:firstLine="0"/>
              <w:rPr>
                <w:sz w:val="24"/>
                <w:szCs w:val="24"/>
              </w:rPr>
            </w:pPr>
            <w:r w:rsidRPr="008A061F">
              <w:rPr>
                <w:sz w:val="24"/>
                <w:szCs w:val="24"/>
              </w:rPr>
              <w:t>Yes/No</w:t>
            </w:r>
          </w:p>
          <w:p w14:paraId="55C3B7FD" w14:textId="77777777" w:rsidR="00A92754" w:rsidRPr="008A061F" w:rsidRDefault="00A92754" w:rsidP="00250ABB">
            <w:pPr>
              <w:spacing w:after="0"/>
              <w:ind w:left="0" w:right="-2" w:firstLine="0"/>
              <w:rPr>
                <w:sz w:val="24"/>
                <w:szCs w:val="24"/>
              </w:rPr>
            </w:pPr>
          </w:p>
        </w:tc>
      </w:tr>
    </w:tbl>
    <w:p w14:paraId="6385DB18" w14:textId="77777777" w:rsidR="003D020D" w:rsidRPr="008A061F" w:rsidRDefault="003D020D" w:rsidP="00250ABB">
      <w:pPr>
        <w:spacing w:after="0"/>
        <w:ind w:left="0" w:right="-2" w:firstLine="0"/>
        <w:rPr>
          <w:sz w:val="24"/>
          <w:szCs w:val="24"/>
        </w:rPr>
      </w:pPr>
    </w:p>
    <w:p w14:paraId="213303A8" w14:textId="77777777" w:rsidR="003D020D" w:rsidRPr="008A061F" w:rsidRDefault="003D020D" w:rsidP="00250ABB">
      <w:pPr>
        <w:pageBreakBefore/>
        <w:suppressAutoHyphens w:val="0"/>
        <w:spacing w:after="0"/>
        <w:ind w:left="0" w:right="-2" w:firstLine="0"/>
        <w:rPr>
          <w:sz w:val="24"/>
          <w:szCs w:val="24"/>
        </w:rPr>
      </w:pPr>
    </w:p>
    <w:p w14:paraId="3D201900" w14:textId="77777777" w:rsidR="003D020D" w:rsidRPr="008A061F" w:rsidRDefault="003D020D" w:rsidP="00250ABB">
      <w:pPr>
        <w:spacing w:after="0"/>
        <w:ind w:left="0" w:right="-2" w:firstLine="0"/>
        <w:rPr>
          <w:sz w:val="24"/>
          <w:szCs w:val="24"/>
        </w:rPr>
      </w:pPr>
    </w:p>
    <w:tbl>
      <w:tblPr>
        <w:tblW w:w="9888" w:type="dxa"/>
        <w:tblInd w:w="34" w:type="dxa"/>
        <w:tblCellMar>
          <w:left w:w="10" w:type="dxa"/>
          <w:right w:w="10" w:type="dxa"/>
        </w:tblCellMar>
        <w:tblLook w:val="0000" w:firstRow="0" w:lastRow="0" w:firstColumn="0" w:lastColumn="0" w:noHBand="0" w:noVBand="0"/>
      </w:tblPr>
      <w:tblGrid>
        <w:gridCol w:w="9888"/>
      </w:tblGrid>
      <w:tr w:rsidR="003D020D" w:rsidRPr="008A061F" w14:paraId="2E99C112"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136BEE18" w14:textId="77777777" w:rsidR="003D020D" w:rsidRPr="008A061F" w:rsidRDefault="00D04734" w:rsidP="00250ABB">
            <w:pPr>
              <w:spacing w:after="0"/>
              <w:ind w:left="0" w:right="-2" w:firstLine="0"/>
            </w:pPr>
            <w:r w:rsidRPr="008A061F">
              <w:rPr>
                <w:b/>
                <w:sz w:val="24"/>
                <w:szCs w:val="24"/>
              </w:rPr>
              <w:t>Section B: Strategic vision</w:t>
            </w:r>
            <w:r w:rsidRPr="008A061F">
              <w:rPr>
                <w:sz w:val="24"/>
                <w:szCs w:val="24"/>
              </w:rPr>
              <w:t xml:space="preserve"> </w:t>
            </w:r>
          </w:p>
        </w:tc>
      </w:tr>
      <w:tr w:rsidR="003D020D" w:rsidRPr="008A061F" w14:paraId="581ABBC5"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5B90ABC6" w14:textId="77777777" w:rsidR="003D020D" w:rsidRPr="008A061F" w:rsidRDefault="003D020D" w:rsidP="00250ABB">
            <w:pPr>
              <w:spacing w:after="0"/>
              <w:ind w:left="0" w:right="-2" w:firstLine="0"/>
              <w:rPr>
                <w:sz w:val="24"/>
                <w:szCs w:val="24"/>
              </w:rPr>
            </w:pPr>
          </w:p>
        </w:tc>
      </w:tr>
      <w:tr w:rsidR="003D020D" w:rsidRPr="008A061F" w14:paraId="34D158FC"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14A2638A" w14:textId="77777777" w:rsidR="003D020D" w:rsidRPr="008A061F" w:rsidRDefault="00D04734" w:rsidP="00250ABB">
            <w:pPr>
              <w:spacing w:after="0"/>
              <w:ind w:left="0" w:right="-2" w:firstLine="0"/>
            </w:pPr>
            <w:r w:rsidRPr="008A061F">
              <w:rPr>
                <w:b/>
                <w:sz w:val="24"/>
                <w:szCs w:val="24"/>
              </w:rPr>
              <w:t>Section C: Education Plan</w:t>
            </w:r>
            <w:r w:rsidRPr="008A061F">
              <w:rPr>
                <w:sz w:val="24"/>
                <w:szCs w:val="24"/>
              </w:rPr>
              <w:t xml:space="preserve"> </w:t>
            </w:r>
          </w:p>
        </w:tc>
      </w:tr>
      <w:tr w:rsidR="003D020D" w:rsidRPr="008A061F" w14:paraId="0AC2F6D2"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5E4F89B2" w14:textId="77777777" w:rsidR="003D020D" w:rsidRPr="008A061F" w:rsidRDefault="00D04734" w:rsidP="00250ABB">
            <w:pPr>
              <w:spacing w:after="0"/>
              <w:ind w:left="0" w:right="-2" w:firstLine="0"/>
              <w:rPr>
                <w:sz w:val="24"/>
                <w:szCs w:val="24"/>
              </w:rPr>
            </w:pPr>
            <w:r w:rsidRPr="008A061F">
              <w:rPr>
                <w:sz w:val="24"/>
                <w:szCs w:val="24"/>
              </w:rPr>
              <w:t xml:space="preserve">  </w:t>
            </w:r>
          </w:p>
          <w:p w14:paraId="2C625CD0" w14:textId="77777777" w:rsidR="003D020D" w:rsidRPr="008A061F" w:rsidRDefault="00D04734" w:rsidP="00250ABB">
            <w:pPr>
              <w:spacing w:after="0"/>
              <w:ind w:left="0" w:right="-2" w:firstLine="0"/>
              <w:rPr>
                <w:sz w:val="24"/>
                <w:szCs w:val="24"/>
              </w:rPr>
            </w:pPr>
            <w:r w:rsidRPr="008A061F">
              <w:rPr>
                <w:sz w:val="24"/>
                <w:szCs w:val="24"/>
              </w:rPr>
              <w:t xml:space="preserve"> </w:t>
            </w:r>
          </w:p>
          <w:p w14:paraId="548F67A9" w14:textId="77777777" w:rsidR="003D020D" w:rsidRPr="008A061F" w:rsidRDefault="00D04734" w:rsidP="00250ABB">
            <w:pPr>
              <w:spacing w:after="0"/>
              <w:ind w:left="0" w:right="-2" w:firstLine="0"/>
              <w:rPr>
                <w:sz w:val="24"/>
                <w:szCs w:val="24"/>
              </w:rPr>
            </w:pPr>
            <w:r w:rsidRPr="008A061F">
              <w:rPr>
                <w:sz w:val="24"/>
                <w:szCs w:val="24"/>
              </w:rPr>
              <w:t xml:space="preserve"> </w:t>
            </w:r>
          </w:p>
          <w:p w14:paraId="1C889EE8" w14:textId="77777777" w:rsidR="003D020D" w:rsidRPr="008A061F" w:rsidRDefault="00D04734" w:rsidP="00250ABB">
            <w:pPr>
              <w:spacing w:after="0"/>
              <w:ind w:left="0" w:right="-2" w:firstLine="0"/>
              <w:rPr>
                <w:sz w:val="24"/>
                <w:szCs w:val="24"/>
              </w:rPr>
            </w:pPr>
            <w:r w:rsidRPr="008A061F">
              <w:rPr>
                <w:sz w:val="24"/>
                <w:szCs w:val="24"/>
              </w:rPr>
              <w:t xml:space="preserve"> </w:t>
            </w:r>
          </w:p>
          <w:p w14:paraId="4044DBF6" w14:textId="77777777" w:rsidR="003D020D" w:rsidRPr="008A061F" w:rsidRDefault="00D04734" w:rsidP="00250ABB">
            <w:pPr>
              <w:spacing w:after="0"/>
              <w:ind w:left="0" w:right="-2" w:firstLine="0"/>
              <w:rPr>
                <w:sz w:val="24"/>
                <w:szCs w:val="24"/>
              </w:rPr>
            </w:pPr>
            <w:r w:rsidRPr="008A061F">
              <w:rPr>
                <w:sz w:val="24"/>
                <w:szCs w:val="24"/>
              </w:rPr>
              <w:t xml:space="preserve"> </w:t>
            </w:r>
          </w:p>
          <w:p w14:paraId="2CB73041" w14:textId="77777777" w:rsidR="003D020D" w:rsidRPr="008A061F" w:rsidRDefault="00D04734" w:rsidP="00250ABB">
            <w:pPr>
              <w:spacing w:after="0"/>
              <w:ind w:left="0" w:right="-2" w:firstLine="0"/>
              <w:rPr>
                <w:sz w:val="24"/>
                <w:szCs w:val="24"/>
              </w:rPr>
            </w:pPr>
            <w:r w:rsidRPr="008A061F">
              <w:rPr>
                <w:sz w:val="24"/>
                <w:szCs w:val="24"/>
              </w:rPr>
              <w:t xml:space="preserve"> </w:t>
            </w:r>
          </w:p>
        </w:tc>
      </w:tr>
      <w:tr w:rsidR="003D020D" w:rsidRPr="008A061F" w14:paraId="77F23739" w14:textId="77777777">
        <w:trPr>
          <w:trHeight w:val="756"/>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74839B85" w14:textId="77777777" w:rsidR="003D020D" w:rsidRPr="008A061F" w:rsidRDefault="00D04734" w:rsidP="00250ABB">
            <w:pPr>
              <w:spacing w:after="0"/>
              <w:ind w:left="0" w:right="-2" w:firstLine="0"/>
            </w:pPr>
            <w:r w:rsidRPr="008A061F">
              <w:rPr>
                <w:b/>
                <w:sz w:val="24"/>
                <w:szCs w:val="24"/>
              </w:rPr>
              <w:t>Section D:  Relationship with other schools, the Council and the wider education community</w:t>
            </w:r>
            <w:r w:rsidRPr="008A061F">
              <w:rPr>
                <w:sz w:val="24"/>
                <w:szCs w:val="24"/>
              </w:rPr>
              <w:t xml:space="preserve"> </w:t>
            </w:r>
          </w:p>
        </w:tc>
      </w:tr>
      <w:tr w:rsidR="003D020D" w:rsidRPr="008A061F" w14:paraId="2A952C6E"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223D73EE" w14:textId="77777777" w:rsidR="003D020D" w:rsidRPr="008A061F" w:rsidRDefault="00D04734" w:rsidP="00250ABB">
            <w:pPr>
              <w:spacing w:after="0"/>
              <w:ind w:left="0" w:right="-2" w:firstLine="0"/>
              <w:rPr>
                <w:sz w:val="24"/>
                <w:szCs w:val="24"/>
              </w:rPr>
            </w:pPr>
            <w:r w:rsidRPr="008A061F">
              <w:rPr>
                <w:sz w:val="24"/>
                <w:szCs w:val="24"/>
              </w:rPr>
              <w:t xml:space="preserve"> </w:t>
            </w:r>
          </w:p>
        </w:tc>
      </w:tr>
      <w:tr w:rsidR="003D020D" w:rsidRPr="008A061F" w14:paraId="33C51A61"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37D64FED" w14:textId="77777777" w:rsidR="003D020D" w:rsidRPr="008A061F" w:rsidRDefault="00D04734" w:rsidP="00250ABB">
            <w:pPr>
              <w:spacing w:after="0"/>
              <w:ind w:left="0" w:right="-2" w:firstLine="0"/>
            </w:pPr>
            <w:r w:rsidRPr="008A061F">
              <w:rPr>
                <w:b/>
                <w:sz w:val="24"/>
                <w:szCs w:val="24"/>
              </w:rPr>
              <w:t>Section E: Capacity and capability</w:t>
            </w:r>
            <w:r w:rsidRPr="008A061F">
              <w:rPr>
                <w:sz w:val="24"/>
                <w:szCs w:val="24"/>
              </w:rPr>
              <w:t xml:space="preserve"> </w:t>
            </w:r>
          </w:p>
        </w:tc>
      </w:tr>
      <w:tr w:rsidR="003D020D" w:rsidRPr="008A061F" w14:paraId="78BB4324" w14:textId="77777777">
        <w:trPr>
          <w:trHeight w:val="15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2B91C891" w14:textId="77777777" w:rsidR="003D020D" w:rsidRPr="008A061F" w:rsidRDefault="00D04734" w:rsidP="00250ABB">
            <w:pPr>
              <w:spacing w:after="0"/>
              <w:ind w:left="0" w:right="-2" w:firstLine="0"/>
              <w:rPr>
                <w:sz w:val="24"/>
                <w:szCs w:val="24"/>
              </w:rPr>
            </w:pPr>
            <w:r w:rsidRPr="008A061F">
              <w:rPr>
                <w:sz w:val="24"/>
                <w:szCs w:val="24"/>
              </w:rPr>
              <w:t xml:space="preserve"> </w:t>
            </w:r>
          </w:p>
          <w:p w14:paraId="12C8278A" w14:textId="77777777" w:rsidR="003D020D" w:rsidRPr="008A061F" w:rsidRDefault="00D04734" w:rsidP="00250ABB">
            <w:pPr>
              <w:spacing w:after="0"/>
              <w:ind w:left="0" w:right="-2" w:firstLine="0"/>
              <w:rPr>
                <w:sz w:val="24"/>
                <w:szCs w:val="24"/>
              </w:rPr>
            </w:pPr>
            <w:r w:rsidRPr="008A061F">
              <w:rPr>
                <w:sz w:val="24"/>
                <w:szCs w:val="24"/>
              </w:rPr>
              <w:t xml:space="preserve"> </w:t>
            </w:r>
          </w:p>
          <w:p w14:paraId="23A189D7" w14:textId="77777777" w:rsidR="003D020D" w:rsidRPr="008A061F" w:rsidRDefault="00D04734" w:rsidP="00250ABB">
            <w:pPr>
              <w:spacing w:after="0"/>
              <w:ind w:left="0" w:right="-2" w:firstLine="0"/>
              <w:rPr>
                <w:sz w:val="24"/>
                <w:szCs w:val="24"/>
              </w:rPr>
            </w:pPr>
            <w:r w:rsidRPr="008A061F">
              <w:rPr>
                <w:sz w:val="24"/>
                <w:szCs w:val="24"/>
              </w:rPr>
              <w:t xml:space="preserve"> </w:t>
            </w:r>
          </w:p>
          <w:p w14:paraId="0731B322" w14:textId="520638DA" w:rsidR="003D020D" w:rsidRDefault="00D04734" w:rsidP="00250ABB">
            <w:pPr>
              <w:spacing w:after="0"/>
              <w:ind w:left="0" w:right="-2" w:firstLine="0"/>
              <w:rPr>
                <w:sz w:val="24"/>
                <w:szCs w:val="24"/>
              </w:rPr>
            </w:pPr>
            <w:r w:rsidRPr="008A061F">
              <w:rPr>
                <w:sz w:val="24"/>
                <w:szCs w:val="24"/>
              </w:rPr>
              <w:t xml:space="preserve"> </w:t>
            </w:r>
          </w:p>
          <w:p w14:paraId="53BFF469" w14:textId="77777777" w:rsidR="007A575F" w:rsidRPr="008A061F" w:rsidRDefault="007A575F" w:rsidP="00250ABB">
            <w:pPr>
              <w:spacing w:after="0"/>
              <w:ind w:left="0" w:right="-2" w:firstLine="0"/>
              <w:rPr>
                <w:sz w:val="24"/>
                <w:szCs w:val="24"/>
              </w:rPr>
            </w:pPr>
          </w:p>
          <w:p w14:paraId="18B1D168" w14:textId="77777777" w:rsidR="003D020D" w:rsidRPr="008A061F" w:rsidRDefault="00D04734" w:rsidP="00250ABB">
            <w:pPr>
              <w:spacing w:after="0"/>
              <w:ind w:left="0" w:right="-2" w:firstLine="0"/>
              <w:rPr>
                <w:sz w:val="24"/>
                <w:szCs w:val="24"/>
              </w:rPr>
            </w:pPr>
            <w:r w:rsidRPr="008A061F">
              <w:rPr>
                <w:sz w:val="24"/>
                <w:szCs w:val="24"/>
              </w:rPr>
              <w:t xml:space="preserve"> </w:t>
            </w:r>
          </w:p>
        </w:tc>
      </w:tr>
      <w:tr w:rsidR="003D020D" w:rsidRPr="008A061F" w14:paraId="346E060A" w14:textId="77777777">
        <w:trPr>
          <w:trHeight w:val="521"/>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430BBD68" w14:textId="77777777" w:rsidR="003D020D" w:rsidRPr="008A061F" w:rsidRDefault="00D04734" w:rsidP="00250ABB">
            <w:pPr>
              <w:spacing w:after="0"/>
              <w:ind w:left="0" w:right="-2" w:firstLine="0"/>
            </w:pPr>
            <w:r w:rsidRPr="008A061F">
              <w:rPr>
                <w:b/>
                <w:sz w:val="24"/>
                <w:szCs w:val="24"/>
              </w:rPr>
              <w:t>Section F: Financial planning and viability</w:t>
            </w:r>
            <w:r w:rsidRPr="008A061F">
              <w:rPr>
                <w:sz w:val="24"/>
                <w:szCs w:val="24"/>
              </w:rPr>
              <w:t xml:space="preserve"> </w:t>
            </w:r>
          </w:p>
        </w:tc>
      </w:tr>
      <w:tr w:rsidR="003D020D" w:rsidRPr="008A061F" w14:paraId="28154FFC"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7BEA7D81" w14:textId="77777777" w:rsidR="003D020D" w:rsidRPr="008A061F" w:rsidRDefault="00D04734" w:rsidP="00250ABB">
            <w:pPr>
              <w:spacing w:after="0"/>
              <w:ind w:left="0" w:right="-2" w:firstLine="0"/>
            </w:pPr>
            <w:r w:rsidRPr="008A061F">
              <w:rPr>
                <w:b/>
                <w:sz w:val="24"/>
                <w:szCs w:val="24"/>
              </w:rPr>
              <w:t xml:space="preserve"> </w:t>
            </w:r>
          </w:p>
          <w:p w14:paraId="6DDDAFD4" w14:textId="77777777" w:rsidR="003D020D" w:rsidRPr="008A061F" w:rsidRDefault="00D04734" w:rsidP="00250ABB">
            <w:pPr>
              <w:spacing w:after="0"/>
              <w:ind w:left="0" w:right="-2" w:firstLine="0"/>
            </w:pPr>
            <w:r w:rsidRPr="008A061F">
              <w:rPr>
                <w:b/>
                <w:sz w:val="24"/>
                <w:szCs w:val="24"/>
              </w:rPr>
              <w:t xml:space="preserve"> </w:t>
            </w:r>
          </w:p>
          <w:p w14:paraId="6CAF3C7E" w14:textId="77777777" w:rsidR="003D020D" w:rsidRPr="008A061F" w:rsidRDefault="00D04734" w:rsidP="00250ABB">
            <w:pPr>
              <w:spacing w:after="0"/>
              <w:ind w:left="0" w:right="-2" w:firstLine="0"/>
            </w:pPr>
            <w:r w:rsidRPr="008A061F">
              <w:rPr>
                <w:b/>
                <w:sz w:val="24"/>
                <w:szCs w:val="24"/>
              </w:rPr>
              <w:t xml:space="preserve"> </w:t>
            </w:r>
          </w:p>
          <w:p w14:paraId="19B09DF2" w14:textId="77777777" w:rsidR="003D020D" w:rsidRPr="008A061F" w:rsidRDefault="00D04734" w:rsidP="00250ABB">
            <w:pPr>
              <w:spacing w:after="0"/>
              <w:ind w:left="0" w:right="-2" w:firstLine="0"/>
            </w:pPr>
            <w:r w:rsidRPr="008A061F">
              <w:rPr>
                <w:b/>
                <w:sz w:val="24"/>
                <w:szCs w:val="24"/>
              </w:rPr>
              <w:t xml:space="preserve"> </w:t>
            </w:r>
          </w:p>
          <w:p w14:paraId="27A7FD3F" w14:textId="77777777" w:rsidR="003D020D" w:rsidRPr="008A061F" w:rsidRDefault="00D04734" w:rsidP="00250ABB">
            <w:pPr>
              <w:spacing w:after="0"/>
              <w:ind w:left="0" w:right="-2" w:firstLine="0"/>
            </w:pPr>
            <w:r w:rsidRPr="008A061F">
              <w:rPr>
                <w:b/>
                <w:sz w:val="24"/>
                <w:szCs w:val="24"/>
              </w:rPr>
              <w:t xml:space="preserve"> </w:t>
            </w:r>
          </w:p>
          <w:p w14:paraId="72AB136E" w14:textId="77777777" w:rsidR="003D020D" w:rsidRPr="008A061F" w:rsidRDefault="00D04734" w:rsidP="00250ABB">
            <w:pPr>
              <w:spacing w:after="0"/>
              <w:ind w:left="0" w:right="-2" w:firstLine="0"/>
            </w:pPr>
            <w:r w:rsidRPr="008A061F">
              <w:rPr>
                <w:b/>
                <w:sz w:val="24"/>
                <w:szCs w:val="24"/>
              </w:rPr>
              <w:t xml:space="preserve"> </w:t>
            </w:r>
          </w:p>
        </w:tc>
      </w:tr>
    </w:tbl>
    <w:p w14:paraId="54AA351C" w14:textId="77777777" w:rsidR="003D020D" w:rsidRPr="008A061F" w:rsidRDefault="00D04734" w:rsidP="00250ABB">
      <w:pPr>
        <w:spacing w:after="0"/>
        <w:ind w:left="0" w:right="-2" w:firstLine="0"/>
        <w:rPr>
          <w:sz w:val="24"/>
          <w:szCs w:val="24"/>
        </w:rPr>
      </w:pPr>
      <w:r w:rsidRPr="008A061F">
        <w:rPr>
          <w:sz w:val="24"/>
          <w:szCs w:val="24"/>
        </w:rPr>
        <w:t xml:space="preserve"> </w:t>
      </w:r>
    </w:p>
    <w:p w14:paraId="5156BA90" w14:textId="77777777" w:rsidR="001971E8" w:rsidRDefault="001971E8" w:rsidP="00250ABB">
      <w:pPr>
        <w:spacing w:after="0"/>
        <w:ind w:left="0" w:right="-2"/>
        <w:rPr>
          <w:b/>
          <w:sz w:val="24"/>
          <w:szCs w:val="24"/>
        </w:rPr>
      </w:pPr>
    </w:p>
    <w:p w14:paraId="3DD9C3C3" w14:textId="77777777" w:rsidR="001971E8" w:rsidRDefault="001971E8" w:rsidP="00250ABB">
      <w:pPr>
        <w:spacing w:after="0"/>
        <w:ind w:left="0" w:right="-2"/>
        <w:rPr>
          <w:b/>
          <w:sz w:val="24"/>
          <w:szCs w:val="24"/>
        </w:rPr>
      </w:pPr>
    </w:p>
    <w:p w14:paraId="09B36DE5" w14:textId="77777777" w:rsidR="001971E8" w:rsidRDefault="001971E8" w:rsidP="00250ABB">
      <w:pPr>
        <w:spacing w:after="0"/>
        <w:ind w:left="0" w:right="-2"/>
        <w:rPr>
          <w:b/>
          <w:sz w:val="24"/>
          <w:szCs w:val="24"/>
        </w:rPr>
      </w:pPr>
    </w:p>
    <w:p w14:paraId="600105B6" w14:textId="77777777" w:rsidR="001971E8" w:rsidRDefault="001971E8" w:rsidP="00250ABB">
      <w:pPr>
        <w:spacing w:after="0"/>
        <w:ind w:left="0" w:right="-2"/>
        <w:rPr>
          <w:b/>
          <w:sz w:val="24"/>
          <w:szCs w:val="24"/>
        </w:rPr>
      </w:pPr>
    </w:p>
    <w:p w14:paraId="4C9CF8FE" w14:textId="77777777" w:rsidR="001971E8" w:rsidRDefault="001971E8" w:rsidP="00250ABB">
      <w:pPr>
        <w:spacing w:after="0"/>
        <w:ind w:left="0" w:right="-2"/>
        <w:rPr>
          <w:b/>
          <w:sz w:val="24"/>
          <w:szCs w:val="24"/>
        </w:rPr>
      </w:pPr>
    </w:p>
    <w:p w14:paraId="1BBD1A11" w14:textId="77777777" w:rsidR="001971E8" w:rsidRDefault="001971E8" w:rsidP="00250ABB">
      <w:pPr>
        <w:spacing w:after="0"/>
        <w:ind w:left="0" w:right="-2"/>
        <w:rPr>
          <w:b/>
          <w:sz w:val="24"/>
          <w:szCs w:val="24"/>
        </w:rPr>
      </w:pPr>
    </w:p>
    <w:p w14:paraId="7D86FBE5" w14:textId="77777777" w:rsidR="001971E8" w:rsidRDefault="001971E8" w:rsidP="00250ABB">
      <w:pPr>
        <w:spacing w:after="0"/>
        <w:ind w:left="0" w:right="-2"/>
        <w:rPr>
          <w:b/>
          <w:sz w:val="24"/>
          <w:szCs w:val="24"/>
        </w:rPr>
      </w:pPr>
    </w:p>
    <w:p w14:paraId="41651BBA" w14:textId="409DB71F" w:rsidR="003D020D" w:rsidRPr="008A061F" w:rsidRDefault="00D04734" w:rsidP="00250ABB">
      <w:pPr>
        <w:spacing w:after="0"/>
        <w:ind w:left="0" w:right="-2"/>
        <w:rPr>
          <w:b/>
          <w:sz w:val="24"/>
          <w:szCs w:val="24"/>
        </w:rPr>
      </w:pPr>
      <w:r w:rsidRPr="008A061F">
        <w:rPr>
          <w:b/>
          <w:sz w:val="24"/>
          <w:szCs w:val="24"/>
        </w:rPr>
        <w:lastRenderedPageBreak/>
        <w:t xml:space="preserve">We confirm that: </w:t>
      </w:r>
    </w:p>
    <w:p w14:paraId="5EE58A35" w14:textId="77777777" w:rsidR="00812611" w:rsidRPr="008A061F" w:rsidRDefault="00812611" w:rsidP="00250ABB">
      <w:pPr>
        <w:spacing w:after="0"/>
        <w:ind w:left="0" w:right="-2"/>
      </w:pPr>
    </w:p>
    <w:tbl>
      <w:tblPr>
        <w:tblW w:w="9403" w:type="dxa"/>
        <w:tblInd w:w="34" w:type="dxa"/>
        <w:tblCellMar>
          <w:left w:w="10" w:type="dxa"/>
          <w:right w:w="10" w:type="dxa"/>
        </w:tblCellMar>
        <w:tblLook w:val="0000" w:firstRow="0" w:lastRow="0" w:firstColumn="0" w:lastColumn="0" w:noHBand="0" w:noVBand="0"/>
      </w:tblPr>
      <w:tblGrid>
        <w:gridCol w:w="8335"/>
        <w:gridCol w:w="1068"/>
      </w:tblGrid>
      <w:tr w:rsidR="003D020D" w:rsidRPr="008A061F" w14:paraId="2C4F1C47" w14:textId="77777777">
        <w:trPr>
          <w:trHeight w:val="6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6F3F2B7" w14:textId="2F18DF4B" w:rsidR="003D020D" w:rsidRPr="008A061F" w:rsidRDefault="00D04734" w:rsidP="00250ABB">
            <w:pPr>
              <w:spacing w:after="0"/>
              <w:ind w:left="0" w:right="-2" w:firstLine="0"/>
              <w:rPr>
                <w:sz w:val="24"/>
                <w:szCs w:val="24"/>
              </w:rPr>
            </w:pPr>
            <w:r w:rsidRPr="008A061F">
              <w:rPr>
                <w:sz w:val="24"/>
                <w:szCs w:val="24"/>
              </w:rPr>
              <w:t xml:space="preserve">We will </w:t>
            </w:r>
            <w:r w:rsidR="00690F7E" w:rsidRPr="008A061F">
              <w:rPr>
                <w:sz w:val="24"/>
                <w:szCs w:val="24"/>
              </w:rPr>
              <w:t xml:space="preserve">comply with the requirements of the School Admissions Code (SAC), and other guidance and law relating to admissions  </w:t>
            </w:r>
            <w:r w:rsidRPr="008A061F">
              <w:rPr>
                <w:sz w:val="24"/>
                <w:szCs w:val="24"/>
              </w:rPr>
              <w:t xml:space="preserve"> </w:t>
            </w:r>
          </w:p>
          <w:p w14:paraId="77B319B0" w14:textId="77777777" w:rsidR="003D020D" w:rsidRPr="008A061F" w:rsidRDefault="00D04734" w:rsidP="00250ABB">
            <w:pPr>
              <w:spacing w:after="0"/>
              <w:ind w:left="0" w:right="-2" w:firstLine="0"/>
              <w:rPr>
                <w:sz w:val="24"/>
                <w:szCs w:val="24"/>
              </w:rPr>
            </w:pPr>
            <w:r w:rsidRPr="008A061F">
              <w:rPr>
                <w:sz w:val="24"/>
                <w:szCs w:val="24"/>
              </w:rP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CED7285" w14:textId="77777777" w:rsidR="003D020D" w:rsidRPr="008A061F" w:rsidRDefault="00D04734" w:rsidP="00250ABB">
            <w:pPr>
              <w:spacing w:after="0"/>
              <w:ind w:left="0" w:right="-2" w:firstLine="0"/>
              <w:jc w:val="both"/>
              <w:rPr>
                <w:sz w:val="24"/>
                <w:szCs w:val="24"/>
              </w:rPr>
            </w:pPr>
            <w:r w:rsidRPr="008A061F">
              <w:rPr>
                <w:sz w:val="24"/>
                <w:szCs w:val="24"/>
              </w:rPr>
              <w:t xml:space="preserve">Yes/No </w:t>
            </w:r>
          </w:p>
        </w:tc>
      </w:tr>
      <w:tr w:rsidR="003D020D" w:rsidRPr="008A061F" w14:paraId="33B7917B" w14:textId="77777777">
        <w:trPr>
          <w:trHeight w:val="610"/>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71FC9FF7" w14:textId="77777777" w:rsidR="003D020D" w:rsidRPr="008A061F" w:rsidRDefault="00D04734" w:rsidP="00250ABB">
            <w:pPr>
              <w:spacing w:after="0"/>
              <w:ind w:left="0" w:right="-2" w:firstLine="0"/>
              <w:rPr>
                <w:sz w:val="24"/>
                <w:szCs w:val="24"/>
              </w:rPr>
            </w:pPr>
            <w:r w:rsidRPr="008A061F">
              <w:rPr>
                <w:sz w:val="24"/>
                <w:szCs w:val="24"/>
              </w:rPr>
              <w:t>We accept the funding arrangements for set up and resourcing the school, including the fact that we will receive no further “Project Management Funding”</w:t>
            </w:r>
          </w:p>
          <w:p w14:paraId="0391AE36" w14:textId="77777777" w:rsidR="003D020D" w:rsidRPr="008A061F" w:rsidRDefault="003D020D" w:rsidP="00250ABB">
            <w:pPr>
              <w:spacing w:after="0"/>
              <w:ind w:left="0" w:right="-2" w:firstLine="0"/>
              <w:rPr>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06D4FB41" w14:textId="77777777" w:rsidR="003D020D" w:rsidRPr="008A061F" w:rsidRDefault="00D04734" w:rsidP="00250ABB">
            <w:pPr>
              <w:spacing w:after="0"/>
              <w:ind w:left="0" w:right="-2" w:firstLine="0"/>
              <w:jc w:val="both"/>
              <w:rPr>
                <w:sz w:val="24"/>
                <w:szCs w:val="24"/>
              </w:rPr>
            </w:pPr>
            <w:r w:rsidRPr="008A061F">
              <w:rPr>
                <w:sz w:val="24"/>
                <w:szCs w:val="24"/>
              </w:rPr>
              <w:t xml:space="preserve">Yes/No </w:t>
            </w:r>
          </w:p>
        </w:tc>
      </w:tr>
      <w:tr w:rsidR="003D020D" w:rsidRPr="008A061F" w14:paraId="64833585" w14:textId="77777777">
        <w:trPr>
          <w:trHeight w:val="9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454DD3F" w14:textId="683B0A0C" w:rsidR="003D020D" w:rsidRPr="008A061F" w:rsidRDefault="00D04734" w:rsidP="00250ABB">
            <w:pPr>
              <w:spacing w:after="0"/>
              <w:ind w:left="0" w:right="-2" w:firstLine="0"/>
              <w:rPr>
                <w:sz w:val="24"/>
                <w:szCs w:val="24"/>
              </w:rPr>
            </w:pPr>
            <w:r w:rsidRPr="008A061F">
              <w:rPr>
                <w:sz w:val="24"/>
                <w:szCs w:val="24"/>
              </w:rPr>
              <w:t xml:space="preserve">We will participate in </w:t>
            </w:r>
            <w:r w:rsidR="00690F7E" w:rsidRPr="008A061F">
              <w:rPr>
                <w:sz w:val="24"/>
                <w:szCs w:val="24"/>
              </w:rPr>
              <w:t>Nottinghamshire County Council’s agreed</w:t>
            </w:r>
            <w:r w:rsidRPr="008A061F">
              <w:rPr>
                <w:sz w:val="24"/>
                <w:szCs w:val="24"/>
              </w:rPr>
              <w:t xml:space="preserve"> Fair Access protocol </w:t>
            </w:r>
          </w:p>
          <w:p w14:paraId="66B89140" w14:textId="77777777" w:rsidR="003D020D" w:rsidRPr="008A061F" w:rsidRDefault="00D04734" w:rsidP="00250ABB">
            <w:pPr>
              <w:spacing w:after="0"/>
              <w:ind w:left="0" w:right="-2" w:firstLine="0"/>
              <w:rPr>
                <w:sz w:val="24"/>
                <w:szCs w:val="24"/>
              </w:rPr>
            </w:pPr>
            <w:r w:rsidRPr="008A061F">
              <w:rPr>
                <w:sz w:val="24"/>
                <w:szCs w:val="24"/>
              </w:rP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51A93C82" w14:textId="77777777" w:rsidR="003D020D" w:rsidRPr="008A061F" w:rsidRDefault="00D04734" w:rsidP="00250ABB">
            <w:pPr>
              <w:spacing w:after="0"/>
              <w:ind w:left="0" w:right="-2" w:firstLine="0"/>
              <w:jc w:val="both"/>
              <w:rPr>
                <w:sz w:val="24"/>
                <w:szCs w:val="24"/>
              </w:rPr>
            </w:pPr>
            <w:r w:rsidRPr="008A061F">
              <w:rPr>
                <w:sz w:val="24"/>
                <w:szCs w:val="24"/>
              </w:rPr>
              <w:t xml:space="preserve">Yes/No </w:t>
            </w:r>
          </w:p>
        </w:tc>
      </w:tr>
      <w:tr w:rsidR="00A92754" w:rsidRPr="008A061F" w14:paraId="4FF6B049" w14:textId="77777777">
        <w:trPr>
          <w:trHeight w:val="9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18A9178B" w14:textId="77777777" w:rsidR="00A92754" w:rsidRPr="008A061F" w:rsidRDefault="00A92754" w:rsidP="00250ABB">
            <w:pPr>
              <w:spacing w:after="0"/>
              <w:ind w:left="0" w:right="-2" w:firstLine="0"/>
              <w:rPr>
                <w:sz w:val="24"/>
                <w:szCs w:val="24"/>
              </w:rPr>
            </w:pPr>
            <w:r w:rsidRPr="008A061F">
              <w:rPr>
                <w:sz w:val="24"/>
                <w:szCs w:val="24"/>
              </w:rPr>
              <w:t>We will accept the Local Authority’s policy on Safeguarding and implement it within the school</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9F8FC60" w14:textId="77777777" w:rsidR="00A92754" w:rsidRPr="008A061F" w:rsidRDefault="00A92754" w:rsidP="00250ABB">
            <w:pPr>
              <w:spacing w:after="0"/>
              <w:ind w:left="0" w:right="-2" w:firstLine="0"/>
              <w:jc w:val="both"/>
              <w:rPr>
                <w:sz w:val="24"/>
                <w:szCs w:val="24"/>
              </w:rPr>
            </w:pPr>
            <w:r w:rsidRPr="008A061F">
              <w:rPr>
                <w:sz w:val="24"/>
                <w:szCs w:val="24"/>
              </w:rPr>
              <w:t>Yes/No</w:t>
            </w:r>
          </w:p>
        </w:tc>
      </w:tr>
    </w:tbl>
    <w:p w14:paraId="45D5D050" w14:textId="77777777" w:rsidR="003D020D" w:rsidRPr="008A061F" w:rsidRDefault="00D04734" w:rsidP="00250ABB">
      <w:pPr>
        <w:spacing w:after="0"/>
        <w:ind w:left="0" w:right="-2" w:firstLine="0"/>
        <w:rPr>
          <w:sz w:val="24"/>
          <w:szCs w:val="24"/>
        </w:rPr>
      </w:pPr>
      <w:r w:rsidRPr="008A061F">
        <w:rPr>
          <w:sz w:val="24"/>
          <w:szCs w:val="24"/>
        </w:rPr>
        <w:t xml:space="preserve"> </w:t>
      </w:r>
    </w:p>
    <w:p w14:paraId="36A56734" w14:textId="77777777" w:rsidR="003D020D" w:rsidRPr="008A061F" w:rsidRDefault="00D04734" w:rsidP="00250ABB">
      <w:pPr>
        <w:spacing w:after="0"/>
        <w:ind w:left="0" w:right="-2" w:firstLine="0"/>
        <w:jc w:val="both"/>
        <w:rPr>
          <w:sz w:val="24"/>
          <w:szCs w:val="24"/>
        </w:rPr>
      </w:pPr>
      <w:r w:rsidRPr="008A061F">
        <w:rPr>
          <w:sz w:val="24"/>
          <w:szCs w:val="24"/>
        </w:rPr>
        <w:t xml:space="preserve">We understand that Nottinghamshire County Council does not bind itself to accept any of the submissions, and will not be responsible for any costs, expenses or losses of whatever nature incurred in connection with the process. </w:t>
      </w:r>
    </w:p>
    <w:p w14:paraId="0274FD14" w14:textId="77777777" w:rsidR="003D020D" w:rsidRDefault="00D04734" w:rsidP="00250ABB">
      <w:pPr>
        <w:spacing w:after="0"/>
        <w:ind w:left="0" w:right="-2" w:firstLine="0"/>
        <w:rPr>
          <w:sz w:val="24"/>
          <w:szCs w:val="24"/>
        </w:rPr>
      </w:pPr>
      <w:r w:rsidRPr="008A061F">
        <w:rPr>
          <w:sz w:val="24"/>
          <w:szCs w:val="24"/>
        </w:rPr>
        <w:t xml:space="preserve"> </w:t>
      </w:r>
    </w:p>
    <w:p w14:paraId="67D0CD5F" w14:textId="77777777" w:rsidR="00020D29" w:rsidRDefault="00020D29" w:rsidP="00250ABB">
      <w:pPr>
        <w:spacing w:after="0"/>
        <w:ind w:left="0" w:right="-2" w:firstLine="0"/>
        <w:rPr>
          <w:sz w:val="24"/>
          <w:szCs w:val="24"/>
        </w:rPr>
      </w:pPr>
    </w:p>
    <w:p w14:paraId="5063B065" w14:textId="77777777" w:rsidR="00020D29" w:rsidRPr="008A061F" w:rsidRDefault="00020D29" w:rsidP="00250ABB">
      <w:pPr>
        <w:spacing w:after="0"/>
        <w:ind w:left="0" w:right="-2" w:firstLine="0"/>
        <w:rPr>
          <w:sz w:val="24"/>
          <w:szCs w:val="24"/>
        </w:rPr>
      </w:pPr>
    </w:p>
    <w:p w14:paraId="5D1D8ACE" w14:textId="77777777" w:rsidR="003D020D" w:rsidRPr="008A061F" w:rsidRDefault="00D04734" w:rsidP="00250ABB">
      <w:pPr>
        <w:spacing w:after="0"/>
        <w:ind w:left="0" w:right="-2"/>
        <w:rPr>
          <w:sz w:val="24"/>
          <w:szCs w:val="24"/>
        </w:rPr>
      </w:pPr>
      <w:r w:rsidRPr="008A061F">
        <w:rPr>
          <w:sz w:val="24"/>
          <w:szCs w:val="24"/>
        </w:rPr>
        <w:t xml:space="preserve">Signature ………………………. </w:t>
      </w:r>
    </w:p>
    <w:p w14:paraId="5162F6ED" w14:textId="77777777" w:rsidR="003D020D" w:rsidRDefault="00D04734" w:rsidP="00250ABB">
      <w:pPr>
        <w:spacing w:after="0"/>
        <w:ind w:left="0" w:right="-2" w:firstLine="0"/>
        <w:rPr>
          <w:sz w:val="24"/>
          <w:szCs w:val="24"/>
        </w:rPr>
      </w:pPr>
      <w:r w:rsidRPr="008A061F">
        <w:rPr>
          <w:sz w:val="24"/>
          <w:szCs w:val="24"/>
        </w:rPr>
        <w:t xml:space="preserve"> </w:t>
      </w:r>
    </w:p>
    <w:p w14:paraId="4F681A96" w14:textId="77777777" w:rsidR="00020D29" w:rsidRDefault="00020D29" w:rsidP="00250ABB">
      <w:pPr>
        <w:spacing w:after="0"/>
        <w:ind w:left="0" w:right="-2" w:firstLine="0"/>
        <w:rPr>
          <w:sz w:val="24"/>
          <w:szCs w:val="24"/>
        </w:rPr>
      </w:pPr>
    </w:p>
    <w:p w14:paraId="1B72E856" w14:textId="77777777" w:rsidR="00020D29" w:rsidRPr="008A061F" w:rsidRDefault="00020D29" w:rsidP="00250ABB">
      <w:pPr>
        <w:spacing w:after="0"/>
        <w:ind w:left="0" w:right="-2" w:firstLine="0"/>
        <w:rPr>
          <w:sz w:val="24"/>
          <w:szCs w:val="24"/>
        </w:rPr>
      </w:pPr>
    </w:p>
    <w:p w14:paraId="5CA7B6C4" w14:textId="246F7956" w:rsidR="003D020D" w:rsidRDefault="00D04734" w:rsidP="00250ABB">
      <w:pPr>
        <w:spacing w:after="0"/>
        <w:ind w:left="0" w:right="-2"/>
        <w:rPr>
          <w:sz w:val="24"/>
          <w:szCs w:val="24"/>
        </w:rPr>
      </w:pPr>
      <w:r w:rsidRPr="008A061F">
        <w:rPr>
          <w:sz w:val="24"/>
          <w:szCs w:val="24"/>
        </w:rPr>
        <w:t>(Print Name ………………………………</w:t>
      </w:r>
      <w:r w:rsidR="001971E8">
        <w:rPr>
          <w:sz w:val="24"/>
          <w:szCs w:val="24"/>
        </w:rPr>
        <w:t>…………………..</w:t>
      </w:r>
      <w:r w:rsidRPr="008A061F">
        <w:rPr>
          <w:sz w:val="24"/>
          <w:szCs w:val="24"/>
        </w:rPr>
        <w:t xml:space="preserve">)           Date ………… </w:t>
      </w:r>
    </w:p>
    <w:p w14:paraId="638EA365" w14:textId="721F3AA5" w:rsidR="008E7F49" w:rsidRDefault="008E7F49" w:rsidP="00250ABB">
      <w:pPr>
        <w:spacing w:after="0"/>
        <w:ind w:left="0" w:right="-2"/>
        <w:rPr>
          <w:sz w:val="24"/>
          <w:szCs w:val="24"/>
        </w:rPr>
      </w:pPr>
    </w:p>
    <w:p w14:paraId="3319CDCB" w14:textId="35CB43FA" w:rsidR="008E7F49" w:rsidRPr="008A061F" w:rsidRDefault="008E7F49" w:rsidP="00250ABB">
      <w:pPr>
        <w:spacing w:after="0"/>
        <w:ind w:left="0" w:right="-2"/>
        <w:rPr>
          <w:sz w:val="24"/>
          <w:szCs w:val="24"/>
        </w:rPr>
      </w:pPr>
      <w:r>
        <w:rPr>
          <w:sz w:val="24"/>
          <w:szCs w:val="24"/>
        </w:rPr>
        <w:t>Position……………………………..</w:t>
      </w:r>
      <w:r>
        <w:rPr>
          <w:sz w:val="24"/>
          <w:szCs w:val="24"/>
        </w:rPr>
        <w:tab/>
        <w:t>Title………………………..</w:t>
      </w:r>
    </w:p>
    <w:p w14:paraId="291B60C9" w14:textId="77777777" w:rsidR="003D020D" w:rsidRPr="008A061F" w:rsidRDefault="00D04734" w:rsidP="00250ABB">
      <w:pPr>
        <w:spacing w:after="0"/>
        <w:ind w:left="0" w:right="-2" w:firstLine="0"/>
        <w:jc w:val="center"/>
      </w:pPr>
      <w:r w:rsidRPr="008A061F">
        <w:rPr>
          <w:b/>
          <w:sz w:val="24"/>
          <w:szCs w:val="24"/>
        </w:rPr>
        <w:t xml:space="preserve"> </w:t>
      </w:r>
    </w:p>
    <w:p w14:paraId="1A5CC1DC" w14:textId="77777777" w:rsidR="003D020D" w:rsidRPr="008A061F" w:rsidRDefault="00D04734" w:rsidP="00250ABB">
      <w:pPr>
        <w:spacing w:after="0"/>
        <w:ind w:left="0" w:right="-2" w:firstLine="0"/>
        <w:jc w:val="center"/>
      </w:pPr>
      <w:r w:rsidRPr="008A061F">
        <w:rPr>
          <w:b/>
          <w:sz w:val="24"/>
          <w:szCs w:val="24"/>
        </w:rPr>
        <w:t xml:space="preserve"> </w:t>
      </w:r>
    </w:p>
    <w:p w14:paraId="7385C94B" w14:textId="77777777" w:rsidR="003D020D" w:rsidRPr="008A061F" w:rsidRDefault="00D04734" w:rsidP="00250ABB">
      <w:pPr>
        <w:spacing w:after="0"/>
        <w:ind w:left="0" w:right="-2" w:firstLine="0"/>
        <w:jc w:val="center"/>
      </w:pPr>
      <w:r w:rsidRPr="008A061F">
        <w:rPr>
          <w:b/>
          <w:sz w:val="24"/>
          <w:szCs w:val="24"/>
        </w:rPr>
        <w:t xml:space="preserve"> </w:t>
      </w:r>
    </w:p>
    <w:p w14:paraId="6E88412C" w14:textId="77777777" w:rsidR="003D020D" w:rsidRPr="008A061F" w:rsidRDefault="00D04734" w:rsidP="00250ABB">
      <w:pPr>
        <w:spacing w:after="0"/>
        <w:ind w:left="0" w:right="-2" w:firstLine="0"/>
        <w:jc w:val="center"/>
      </w:pPr>
      <w:r w:rsidRPr="008A061F">
        <w:rPr>
          <w:b/>
          <w:sz w:val="24"/>
          <w:szCs w:val="24"/>
        </w:rPr>
        <w:t xml:space="preserve"> </w:t>
      </w:r>
    </w:p>
    <w:p w14:paraId="7C3929CB" w14:textId="77777777" w:rsidR="003D020D" w:rsidRPr="008A061F" w:rsidRDefault="00D04734" w:rsidP="00250ABB">
      <w:pPr>
        <w:spacing w:after="0"/>
        <w:ind w:left="0" w:right="-2" w:firstLine="0"/>
        <w:jc w:val="center"/>
      </w:pPr>
      <w:r w:rsidRPr="008A061F">
        <w:rPr>
          <w:b/>
          <w:sz w:val="24"/>
          <w:szCs w:val="24"/>
        </w:rPr>
        <w:t xml:space="preserve"> </w:t>
      </w:r>
    </w:p>
    <w:p w14:paraId="380557D8" w14:textId="77777777" w:rsidR="003D020D" w:rsidRPr="008A061F" w:rsidRDefault="00D04734" w:rsidP="00250ABB">
      <w:pPr>
        <w:spacing w:after="0"/>
        <w:ind w:left="0" w:right="-2"/>
        <w:jc w:val="center"/>
        <w:rPr>
          <w:b/>
          <w:sz w:val="24"/>
          <w:szCs w:val="24"/>
        </w:rPr>
      </w:pPr>
      <w:r w:rsidRPr="008A061F">
        <w:rPr>
          <w:b/>
          <w:sz w:val="24"/>
          <w:szCs w:val="24"/>
        </w:rPr>
        <w:t xml:space="preserve">Note:  Application forms must be returned electronically no later than </w:t>
      </w:r>
    </w:p>
    <w:p w14:paraId="4007C020" w14:textId="77777777" w:rsidR="003D020D" w:rsidRPr="008A061F" w:rsidRDefault="003D020D" w:rsidP="00250ABB">
      <w:pPr>
        <w:spacing w:after="0"/>
        <w:ind w:left="0" w:right="-2"/>
        <w:jc w:val="center"/>
        <w:rPr>
          <w:b/>
          <w:sz w:val="24"/>
          <w:szCs w:val="24"/>
        </w:rPr>
      </w:pPr>
    </w:p>
    <w:p w14:paraId="0462707C" w14:textId="6AC3A17A" w:rsidR="003D020D" w:rsidRPr="00AF7285" w:rsidRDefault="005851DB" w:rsidP="00250ABB">
      <w:pPr>
        <w:spacing w:after="0"/>
        <w:ind w:left="0" w:right="-2"/>
        <w:jc w:val="center"/>
        <w:rPr>
          <w:b/>
          <w:color w:val="FF0000"/>
          <w:sz w:val="24"/>
          <w:szCs w:val="24"/>
        </w:rPr>
      </w:pPr>
      <w:r w:rsidRPr="001F1300">
        <w:rPr>
          <w:b/>
          <w:color w:val="FF0000"/>
          <w:sz w:val="24"/>
          <w:szCs w:val="24"/>
        </w:rPr>
        <w:t>5pm</w:t>
      </w:r>
      <w:r w:rsidR="00E928C4" w:rsidRPr="001F1300">
        <w:rPr>
          <w:b/>
          <w:color w:val="FF0000"/>
          <w:sz w:val="24"/>
          <w:szCs w:val="24"/>
        </w:rPr>
        <w:t xml:space="preserve"> on </w:t>
      </w:r>
      <w:r w:rsidR="001F1300" w:rsidRPr="001F1300">
        <w:rPr>
          <w:b/>
          <w:color w:val="FF0000"/>
          <w:sz w:val="24"/>
          <w:szCs w:val="24"/>
        </w:rPr>
        <w:t>Mon</w:t>
      </w:r>
      <w:r w:rsidR="00395334" w:rsidRPr="001F1300">
        <w:rPr>
          <w:b/>
          <w:color w:val="FF0000"/>
          <w:sz w:val="24"/>
          <w:szCs w:val="24"/>
        </w:rPr>
        <w:t xml:space="preserve">day </w:t>
      </w:r>
      <w:r w:rsidR="001F1300" w:rsidRPr="001F1300">
        <w:rPr>
          <w:b/>
          <w:color w:val="FF0000"/>
          <w:sz w:val="24"/>
          <w:szCs w:val="24"/>
        </w:rPr>
        <w:t>23rd</w:t>
      </w:r>
      <w:r w:rsidR="00395334" w:rsidRPr="001F1300">
        <w:rPr>
          <w:b/>
          <w:color w:val="FF0000"/>
          <w:sz w:val="24"/>
          <w:szCs w:val="24"/>
        </w:rPr>
        <w:t xml:space="preserve"> November</w:t>
      </w:r>
      <w:r w:rsidR="006E40B3" w:rsidRPr="001F1300">
        <w:rPr>
          <w:b/>
          <w:color w:val="FF0000"/>
          <w:sz w:val="24"/>
          <w:szCs w:val="24"/>
        </w:rPr>
        <w:t xml:space="preserve"> 20</w:t>
      </w:r>
      <w:r w:rsidR="001F1300" w:rsidRPr="001F1300">
        <w:rPr>
          <w:b/>
          <w:color w:val="FF0000"/>
          <w:sz w:val="24"/>
          <w:szCs w:val="24"/>
        </w:rPr>
        <w:t>20</w:t>
      </w:r>
    </w:p>
    <w:p w14:paraId="4F81E4E4" w14:textId="77777777" w:rsidR="003D020D" w:rsidRPr="008A061F" w:rsidRDefault="003D020D" w:rsidP="00250ABB">
      <w:pPr>
        <w:spacing w:after="0"/>
        <w:ind w:left="0" w:right="-2"/>
        <w:jc w:val="center"/>
        <w:rPr>
          <w:b/>
          <w:sz w:val="24"/>
          <w:szCs w:val="24"/>
        </w:rPr>
      </w:pPr>
    </w:p>
    <w:p w14:paraId="4536E03C" w14:textId="77777777" w:rsidR="003D020D" w:rsidRPr="008A061F" w:rsidRDefault="00D04734" w:rsidP="00250ABB">
      <w:pPr>
        <w:spacing w:after="0"/>
        <w:ind w:left="0" w:right="-2"/>
        <w:jc w:val="center"/>
        <w:rPr>
          <w:b/>
          <w:sz w:val="24"/>
          <w:szCs w:val="24"/>
        </w:rPr>
      </w:pPr>
      <w:r w:rsidRPr="008A061F">
        <w:rPr>
          <w:b/>
          <w:sz w:val="24"/>
          <w:szCs w:val="24"/>
        </w:rPr>
        <w:t xml:space="preserve">to: </w:t>
      </w:r>
    </w:p>
    <w:p w14:paraId="65453CBB" w14:textId="77777777" w:rsidR="003D020D" w:rsidRPr="008A061F" w:rsidRDefault="003D020D" w:rsidP="00250ABB">
      <w:pPr>
        <w:spacing w:after="0"/>
        <w:ind w:left="0" w:right="-2"/>
        <w:jc w:val="center"/>
        <w:rPr>
          <w:b/>
          <w:sz w:val="24"/>
          <w:szCs w:val="24"/>
        </w:rPr>
      </w:pPr>
    </w:p>
    <w:p w14:paraId="2C37B118" w14:textId="77777777" w:rsidR="003D020D" w:rsidRPr="008A061F" w:rsidRDefault="0027016F" w:rsidP="00250ABB">
      <w:pPr>
        <w:spacing w:after="0"/>
        <w:ind w:left="0" w:right="-2"/>
        <w:jc w:val="center"/>
      </w:pPr>
      <w:hyperlink r:id="rId22" w:history="1">
        <w:r w:rsidR="00401AE9" w:rsidRPr="008A061F">
          <w:rPr>
            <w:rStyle w:val="Hyperlink"/>
            <w:b/>
            <w:sz w:val="24"/>
            <w:szCs w:val="24"/>
          </w:rPr>
          <w:t>place.planning@nottscc.gov.uk</w:t>
        </w:r>
      </w:hyperlink>
      <w:r w:rsidR="00401AE9" w:rsidRPr="008A061F">
        <w:rPr>
          <w:b/>
          <w:sz w:val="24"/>
          <w:szCs w:val="24"/>
        </w:rPr>
        <w:t xml:space="preserve"> </w:t>
      </w:r>
      <w:r w:rsidR="00D04734" w:rsidRPr="008A061F">
        <w:rPr>
          <w:b/>
          <w:sz w:val="24"/>
          <w:szCs w:val="24"/>
        </w:rPr>
        <w:t xml:space="preserve"> </w:t>
      </w:r>
    </w:p>
    <w:p w14:paraId="6F91B36B" w14:textId="77777777" w:rsidR="003D020D" w:rsidRPr="008A061F" w:rsidRDefault="00D04734" w:rsidP="00250ABB">
      <w:pPr>
        <w:spacing w:after="0"/>
        <w:ind w:left="0" w:right="-2" w:firstLine="0"/>
      </w:pPr>
      <w:r w:rsidRPr="008A061F">
        <w:rPr>
          <w:b/>
          <w:sz w:val="24"/>
          <w:szCs w:val="24"/>
        </w:rPr>
        <w:t xml:space="preserve"> </w:t>
      </w:r>
      <w:r w:rsidRPr="008A061F">
        <w:rPr>
          <w:b/>
          <w:sz w:val="24"/>
          <w:szCs w:val="24"/>
        </w:rPr>
        <w:tab/>
        <w:t xml:space="preserve"> </w:t>
      </w:r>
    </w:p>
    <w:p w14:paraId="77D284DC" w14:textId="77777777" w:rsidR="003D020D" w:rsidRPr="008A061F" w:rsidRDefault="00D04734" w:rsidP="00250ABB">
      <w:pPr>
        <w:pStyle w:val="Heading1"/>
        <w:pageBreakBefore/>
        <w:spacing w:after="0"/>
        <w:ind w:left="0" w:right="-2"/>
      </w:pPr>
      <w:r w:rsidRPr="008A061F">
        <w:rPr>
          <w:noProof/>
        </w:rPr>
        <w:lastRenderedPageBreak/>
        <w:drawing>
          <wp:inline distT="0" distB="0" distL="0" distR="0" wp14:anchorId="1EEC5BC9" wp14:editId="6C89FA5E">
            <wp:extent cx="2952753" cy="495303"/>
            <wp:effectExtent l="0" t="0" r="0" b="0"/>
            <wp:docPr id="3" name="Picture 5"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952753" cy="495303"/>
                    </a:xfrm>
                    <a:prstGeom prst="rect">
                      <a:avLst/>
                    </a:prstGeom>
                    <a:noFill/>
                    <a:ln>
                      <a:noFill/>
                      <a:prstDash/>
                    </a:ln>
                  </pic:spPr>
                </pic:pic>
              </a:graphicData>
            </a:graphic>
          </wp:inline>
        </w:drawing>
      </w:r>
      <w:r w:rsidRPr="008A061F">
        <w:rPr>
          <w:sz w:val="24"/>
          <w:szCs w:val="24"/>
        </w:rPr>
        <w:t xml:space="preserve"> </w:t>
      </w:r>
    </w:p>
    <w:p w14:paraId="623FF08B" w14:textId="77777777" w:rsidR="003D020D" w:rsidRPr="008A061F" w:rsidRDefault="00D04734" w:rsidP="00250ABB">
      <w:pPr>
        <w:spacing w:after="0"/>
        <w:ind w:left="0" w:right="-2" w:firstLine="0"/>
        <w:jc w:val="center"/>
      </w:pPr>
      <w:r w:rsidRPr="008A061F">
        <w:rPr>
          <w:b/>
          <w:sz w:val="24"/>
          <w:szCs w:val="24"/>
        </w:rPr>
        <w:t xml:space="preserve"> </w:t>
      </w:r>
    </w:p>
    <w:p w14:paraId="2288B2EE" w14:textId="77777777" w:rsidR="002738F4" w:rsidRPr="00020D29" w:rsidRDefault="002738F4" w:rsidP="00250ABB">
      <w:pPr>
        <w:spacing w:after="0"/>
        <w:ind w:left="0" w:right="-2" w:firstLine="0"/>
        <w:jc w:val="center"/>
        <w:rPr>
          <w:b/>
          <w:sz w:val="24"/>
          <w:szCs w:val="24"/>
        </w:rPr>
      </w:pPr>
    </w:p>
    <w:p w14:paraId="127320EF" w14:textId="77777777" w:rsidR="002738F4" w:rsidRPr="00020D29" w:rsidRDefault="002738F4" w:rsidP="00250ABB">
      <w:pPr>
        <w:pStyle w:val="Default"/>
        <w:rPr>
          <w:b/>
          <w:bCs/>
          <w:color w:val="auto"/>
          <w:sz w:val="23"/>
          <w:szCs w:val="23"/>
        </w:rPr>
      </w:pPr>
      <w:r w:rsidRPr="00020D29">
        <w:rPr>
          <w:b/>
          <w:bCs/>
          <w:color w:val="auto"/>
        </w:rPr>
        <w:t xml:space="preserve">Equalities and Impact Assessment </w:t>
      </w:r>
    </w:p>
    <w:p w14:paraId="223C2684" w14:textId="77777777" w:rsidR="00555064" w:rsidRPr="00020D29" w:rsidRDefault="00555064" w:rsidP="00250ABB">
      <w:pPr>
        <w:pStyle w:val="Default"/>
        <w:rPr>
          <w:b/>
          <w:bCs/>
          <w:color w:val="auto"/>
          <w:sz w:val="23"/>
          <w:szCs w:val="23"/>
        </w:rPr>
      </w:pPr>
    </w:p>
    <w:p w14:paraId="3617333B" w14:textId="77777777" w:rsidR="008E7F49" w:rsidRDefault="002738F4" w:rsidP="00250ABB">
      <w:pPr>
        <w:pStyle w:val="Default"/>
        <w:jc w:val="both"/>
        <w:rPr>
          <w:color w:val="auto"/>
        </w:rPr>
      </w:pPr>
      <w:r w:rsidRPr="00020D29">
        <w:rPr>
          <w:color w:val="auto"/>
        </w:rPr>
        <w:t xml:space="preserve">As prescribed by section 9 of the Academies Act 2010 and section 149 of the Equality Act 2010, the local authority must assess the potential impact of any new school on existing educational provision in the area. The local authority must also consider whether the new school would impact on any groups with the following “protected characteristics”: age, </w:t>
      </w:r>
    </w:p>
    <w:p w14:paraId="48FBB172" w14:textId="0C134A4F" w:rsidR="008E7F49" w:rsidRDefault="002738F4" w:rsidP="00250ABB">
      <w:pPr>
        <w:pStyle w:val="Default"/>
        <w:jc w:val="both"/>
        <w:rPr>
          <w:color w:val="auto"/>
        </w:rPr>
      </w:pPr>
      <w:r w:rsidRPr="00020D29">
        <w:rPr>
          <w:color w:val="auto"/>
        </w:rPr>
        <w:t xml:space="preserve">disability, gender reassignment, pregnancy and maternity, race, religion or belief, </w:t>
      </w:r>
      <w:r w:rsidR="008E7F49">
        <w:rPr>
          <w:color w:val="auto"/>
        </w:rPr>
        <w:t>gender</w:t>
      </w:r>
      <w:r w:rsidRPr="00020D29">
        <w:rPr>
          <w:color w:val="auto"/>
        </w:rPr>
        <w:t xml:space="preserve">, </w:t>
      </w:r>
    </w:p>
    <w:p w14:paraId="65C33CF3" w14:textId="7AD343F8" w:rsidR="002738F4" w:rsidRPr="00020D29" w:rsidRDefault="002738F4" w:rsidP="00250ABB">
      <w:pPr>
        <w:pStyle w:val="Default"/>
        <w:jc w:val="both"/>
        <w:rPr>
          <w:color w:val="auto"/>
        </w:rPr>
      </w:pPr>
      <w:r w:rsidRPr="00020D29">
        <w:rPr>
          <w:color w:val="auto"/>
        </w:rPr>
        <w:t xml:space="preserve">sexual orientation. The county council must, therefore, have due regard to the need to: </w:t>
      </w:r>
    </w:p>
    <w:p w14:paraId="6B62AA69" w14:textId="77777777" w:rsidR="00555064" w:rsidRPr="00020D29" w:rsidRDefault="00555064" w:rsidP="00250ABB">
      <w:pPr>
        <w:pStyle w:val="Default"/>
        <w:jc w:val="both"/>
        <w:rPr>
          <w:color w:val="auto"/>
        </w:rPr>
      </w:pPr>
    </w:p>
    <w:p w14:paraId="385201A8" w14:textId="36A01765" w:rsidR="0053244D" w:rsidRPr="00020D29" w:rsidRDefault="002738F4" w:rsidP="00250ABB">
      <w:pPr>
        <w:pStyle w:val="Default"/>
        <w:jc w:val="both"/>
        <w:rPr>
          <w:color w:val="auto"/>
        </w:rPr>
      </w:pPr>
      <w:r w:rsidRPr="00020D29">
        <w:rPr>
          <w:color w:val="auto"/>
        </w:rPr>
        <w:t xml:space="preserve">1. </w:t>
      </w:r>
      <w:r w:rsidR="006202F5" w:rsidRPr="00020D29">
        <w:rPr>
          <w:color w:val="auto"/>
        </w:rPr>
        <w:t>Eliminate</w:t>
      </w:r>
      <w:r w:rsidRPr="00020D29">
        <w:rPr>
          <w:color w:val="auto"/>
        </w:rPr>
        <w:t xml:space="preserve"> discrimination, harassment, victimisation and any other conduct prohibited </w:t>
      </w:r>
      <w:r w:rsidR="0053244D" w:rsidRPr="00020D29">
        <w:rPr>
          <w:color w:val="auto"/>
        </w:rPr>
        <w:t xml:space="preserve"> </w:t>
      </w:r>
    </w:p>
    <w:p w14:paraId="0E06251A" w14:textId="367F19D1" w:rsidR="002738F4" w:rsidRPr="00020D29" w:rsidRDefault="0053244D" w:rsidP="00250ABB">
      <w:pPr>
        <w:pStyle w:val="Default"/>
        <w:jc w:val="both"/>
        <w:rPr>
          <w:color w:val="auto"/>
        </w:rPr>
      </w:pPr>
      <w:r w:rsidRPr="00020D29">
        <w:rPr>
          <w:color w:val="auto"/>
        </w:rPr>
        <w:t xml:space="preserve">    u</w:t>
      </w:r>
      <w:r w:rsidR="002738F4" w:rsidRPr="00020D29">
        <w:rPr>
          <w:color w:val="auto"/>
        </w:rPr>
        <w:t>nder</w:t>
      </w:r>
      <w:r w:rsidRPr="00020D29">
        <w:rPr>
          <w:color w:val="auto"/>
        </w:rPr>
        <w:t xml:space="preserve"> </w:t>
      </w:r>
      <w:r w:rsidR="002738F4" w:rsidRPr="00020D29">
        <w:rPr>
          <w:color w:val="auto"/>
        </w:rPr>
        <w:t xml:space="preserve">the Equality Act 2010. </w:t>
      </w:r>
    </w:p>
    <w:p w14:paraId="1CC9FC5D" w14:textId="77777777" w:rsidR="002738F4" w:rsidRPr="00020D29" w:rsidRDefault="002738F4" w:rsidP="00250ABB">
      <w:pPr>
        <w:pStyle w:val="Default"/>
        <w:jc w:val="both"/>
        <w:rPr>
          <w:color w:val="auto"/>
        </w:rPr>
      </w:pPr>
    </w:p>
    <w:p w14:paraId="4D83B52B" w14:textId="59DC6884" w:rsidR="0053244D" w:rsidRPr="00020D29" w:rsidRDefault="002738F4" w:rsidP="00250ABB">
      <w:pPr>
        <w:pStyle w:val="Default"/>
        <w:jc w:val="both"/>
        <w:rPr>
          <w:color w:val="auto"/>
        </w:rPr>
      </w:pPr>
      <w:r w:rsidRPr="00020D29">
        <w:rPr>
          <w:color w:val="auto"/>
        </w:rPr>
        <w:t xml:space="preserve">2. </w:t>
      </w:r>
      <w:r w:rsidR="006202F5" w:rsidRPr="00020D29">
        <w:rPr>
          <w:color w:val="auto"/>
        </w:rPr>
        <w:t>Advance</w:t>
      </w:r>
      <w:r w:rsidRPr="00020D29">
        <w:rPr>
          <w:color w:val="auto"/>
        </w:rPr>
        <w:t xml:space="preserve"> equality of opportunity between persons </w:t>
      </w:r>
      <w:r w:rsidR="0053244D" w:rsidRPr="00020D29">
        <w:rPr>
          <w:color w:val="auto"/>
        </w:rPr>
        <w:t xml:space="preserve">who share a relevant protected </w:t>
      </w:r>
    </w:p>
    <w:p w14:paraId="0BE32BD1" w14:textId="5C8AE72B" w:rsidR="002738F4" w:rsidRPr="00020D29" w:rsidRDefault="0053244D" w:rsidP="00250ABB">
      <w:pPr>
        <w:pStyle w:val="Default"/>
        <w:ind w:left="270"/>
        <w:jc w:val="both"/>
        <w:rPr>
          <w:color w:val="auto"/>
        </w:rPr>
      </w:pPr>
      <w:r w:rsidRPr="00020D29">
        <w:rPr>
          <w:color w:val="auto"/>
        </w:rPr>
        <w:t>c</w:t>
      </w:r>
      <w:r w:rsidR="002738F4" w:rsidRPr="00020D29">
        <w:rPr>
          <w:color w:val="auto"/>
        </w:rPr>
        <w:t>haracteristic and those do not share it. This involves having due regard, in particular, to</w:t>
      </w:r>
      <w:r w:rsidRPr="00020D29">
        <w:rPr>
          <w:color w:val="auto"/>
        </w:rPr>
        <w:t xml:space="preserve"> t</w:t>
      </w:r>
      <w:r w:rsidR="002738F4" w:rsidRPr="00020D29">
        <w:rPr>
          <w:color w:val="auto"/>
        </w:rPr>
        <w:t xml:space="preserve">he need to: </w:t>
      </w:r>
    </w:p>
    <w:p w14:paraId="2514B4F6" w14:textId="77777777" w:rsidR="002738F4" w:rsidRPr="00020D29" w:rsidRDefault="002738F4" w:rsidP="00250ABB">
      <w:pPr>
        <w:pStyle w:val="Default"/>
        <w:jc w:val="both"/>
        <w:rPr>
          <w:color w:val="auto"/>
        </w:rPr>
      </w:pPr>
    </w:p>
    <w:p w14:paraId="05EAA6E6" w14:textId="77777777" w:rsidR="008E7F49" w:rsidRDefault="002738F4" w:rsidP="00250ABB">
      <w:pPr>
        <w:pStyle w:val="Default"/>
        <w:numPr>
          <w:ilvl w:val="0"/>
          <w:numId w:val="11"/>
        </w:numPr>
        <w:ind w:right="849"/>
        <w:jc w:val="both"/>
        <w:rPr>
          <w:color w:val="auto"/>
        </w:rPr>
      </w:pPr>
      <w:r w:rsidRPr="00482D9B">
        <w:rPr>
          <w:color w:val="auto"/>
        </w:rPr>
        <w:t xml:space="preserve">remove or minimise disadvantage suffered by persons who share a </w:t>
      </w:r>
    </w:p>
    <w:p w14:paraId="266F1883" w14:textId="5B1669EE" w:rsidR="002738F4" w:rsidRPr="00482D9B" w:rsidRDefault="002738F4" w:rsidP="008E7F49">
      <w:pPr>
        <w:pStyle w:val="Default"/>
        <w:ind w:left="1080" w:right="849"/>
        <w:jc w:val="both"/>
        <w:rPr>
          <w:color w:val="auto"/>
        </w:rPr>
      </w:pPr>
      <w:r w:rsidRPr="00482D9B">
        <w:rPr>
          <w:color w:val="auto"/>
        </w:rPr>
        <w:t xml:space="preserve">relevant protected characteristic. </w:t>
      </w:r>
    </w:p>
    <w:p w14:paraId="0F0C1696" w14:textId="77777777" w:rsidR="002738F4" w:rsidRPr="00020D29" w:rsidRDefault="002738F4" w:rsidP="00250ABB">
      <w:pPr>
        <w:pStyle w:val="Default"/>
        <w:ind w:right="849"/>
        <w:jc w:val="both"/>
        <w:rPr>
          <w:color w:val="auto"/>
        </w:rPr>
      </w:pPr>
    </w:p>
    <w:p w14:paraId="72FEB5B3" w14:textId="43682293" w:rsidR="0053244D" w:rsidRPr="00020D29" w:rsidRDefault="002738F4" w:rsidP="00250ABB">
      <w:pPr>
        <w:pStyle w:val="Default"/>
        <w:numPr>
          <w:ilvl w:val="0"/>
          <w:numId w:val="11"/>
        </w:numPr>
        <w:ind w:right="849"/>
        <w:jc w:val="both"/>
        <w:rPr>
          <w:color w:val="auto"/>
        </w:rPr>
      </w:pPr>
      <w:r w:rsidRPr="00020D29">
        <w:rPr>
          <w:color w:val="auto"/>
        </w:rPr>
        <w:t xml:space="preserve">take steps to meet the needs of persons who share relevant protected </w:t>
      </w:r>
    </w:p>
    <w:p w14:paraId="5DCB266C" w14:textId="308D9A60" w:rsidR="002738F4" w:rsidRPr="00020D29" w:rsidRDefault="002738F4" w:rsidP="00250ABB">
      <w:pPr>
        <w:pStyle w:val="Default"/>
        <w:ind w:left="1080" w:right="849"/>
        <w:jc w:val="both"/>
        <w:rPr>
          <w:color w:val="auto"/>
        </w:rPr>
      </w:pPr>
      <w:r w:rsidRPr="00020D29">
        <w:rPr>
          <w:color w:val="auto"/>
        </w:rPr>
        <w:t xml:space="preserve">characteristic that are different from the needs of people who do not share it (in relation to disabled people, this includes, in particular, steps to take account of disabled persons' disabilities); </w:t>
      </w:r>
    </w:p>
    <w:p w14:paraId="558DE456" w14:textId="77777777" w:rsidR="002738F4" w:rsidRPr="00020D29" w:rsidRDefault="002738F4" w:rsidP="00250ABB">
      <w:pPr>
        <w:pStyle w:val="Default"/>
        <w:ind w:right="849"/>
        <w:jc w:val="both"/>
        <w:rPr>
          <w:color w:val="auto"/>
        </w:rPr>
      </w:pPr>
    </w:p>
    <w:p w14:paraId="3F7D8EAF" w14:textId="3C0BFAE2" w:rsidR="002738F4" w:rsidRPr="00020D29" w:rsidRDefault="002738F4" w:rsidP="00250ABB">
      <w:pPr>
        <w:pStyle w:val="Default"/>
        <w:numPr>
          <w:ilvl w:val="0"/>
          <w:numId w:val="11"/>
        </w:numPr>
        <w:ind w:right="849"/>
        <w:jc w:val="both"/>
        <w:rPr>
          <w:color w:val="auto"/>
        </w:rPr>
      </w:pPr>
      <w:r w:rsidRPr="00020D29">
        <w:rPr>
          <w:color w:val="auto"/>
        </w:rPr>
        <w:t xml:space="preserve">encourage persons who share a protected characteristic to participate in public </w:t>
      </w:r>
      <w:r w:rsidR="00020D29" w:rsidRPr="00020D29">
        <w:rPr>
          <w:color w:val="auto"/>
        </w:rPr>
        <w:t>life or</w:t>
      </w:r>
      <w:r w:rsidRPr="00020D29">
        <w:rPr>
          <w:color w:val="auto"/>
        </w:rPr>
        <w:t xml:space="preserve"> in any other activity in which participation by such persons is disproportionately low. </w:t>
      </w:r>
    </w:p>
    <w:p w14:paraId="4ED7A870" w14:textId="77777777" w:rsidR="002738F4" w:rsidRPr="00020D29" w:rsidRDefault="002738F4" w:rsidP="00250ABB">
      <w:pPr>
        <w:pStyle w:val="Default"/>
        <w:jc w:val="both"/>
        <w:rPr>
          <w:color w:val="auto"/>
        </w:rPr>
      </w:pPr>
    </w:p>
    <w:p w14:paraId="60B9F20D" w14:textId="2EE0A9FA" w:rsidR="0053244D" w:rsidRPr="00020D29" w:rsidRDefault="002738F4" w:rsidP="00250ABB">
      <w:pPr>
        <w:pStyle w:val="Default"/>
        <w:jc w:val="both"/>
        <w:rPr>
          <w:color w:val="auto"/>
        </w:rPr>
      </w:pPr>
      <w:r w:rsidRPr="00020D29">
        <w:rPr>
          <w:color w:val="auto"/>
        </w:rPr>
        <w:t xml:space="preserve">3. </w:t>
      </w:r>
      <w:r w:rsidR="006202F5" w:rsidRPr="00020D29">
        <w:rPr>
          <w:color w:val="auto"/>
        </w:rPr>
        <w:t>Foster</w:t>
      </w:r>
      <w:r w:rsidRPr="00020D29">
        <w:rPr>
          <w:color w:val="auto"/>
        </w:rPr>
        <w:t xml:space="preserve"> good relations between persons who share a relevant protected characteristic </w:t>
      </w:r>
      <w:r w:rsidR="0053244D" w:rsidRPr="00020D29">
        <w:rPr>
          <w:color w:val="auto"/>
        </w:rPr>
        <w:t xml:space="preserve"> </w:t>
      </w:r>
    </w:p>
    <w:p w14:paraId="69A741A7" w14:textId="77777777" w:rsidR="0053244D" w:rsidRPr="00020D29" w:rsidRDefault="0053244D" w:rsidP="00250ABB">
      <w:pPr>
        <w:pStyle w:val="Default"/>
        <w:jc w:val="both"/>
        <w:rPr>
          <w:color w:val="auto"/>
        </w:rPr>
      </w:pPr>
      <w:r w:rsidRPr="00020D29">
        <w:rPr>
          <w:color w:val="auto"/>
        </w:rPr>
        <w:t xml:space="preserve">   </w:t>
      </w:r>
      <w:r w:rsidR="002738F4" w:rsidRPr="00020D29">
        <w:rPr>
          <w:color w:val="auto"/>
        </w:rPr>
        <w:t xml:space="preserve">and those who do not share it. This involves having due regard, in particular, to the </w:t>
      </w:r>
    </w:p>
    <w:p w14:paraId="4265BADC" w14:textId="3A226CA2" w:rsidR="002738F4" w:rsidRPr="00020D29" w:rsidRDefault="0053244D" w:rsidP="00250ABB">
      <w:pPr>
        <w:pStyle w:val="Default"/>
        <w:jc w:val="both"/>
        <w:rPr>
          <w:color w:val="auto"/>
        </w:rPr>
      </w:pPr>
      <w:r w:rsidRPr="00020D29">
        <w:rPr>
          <w:color w:val="auto"/>
        </w:rPr>
        <w:t xml:space="preserve">   </w:t>
      </w:r>
      <w:r w:rsidR="002738F4" w:rsidRPr="00020D29">
        <w:rPr>
          <w:color w:val="auto"/>
        </w:rPr>
        <w:t xml:space="preserve">need to tackle prejudice and promote understanding. </w:t>
      </w:r>
    </w:p>
    <w:p w14:paraId="53BE7285" w14:textId="77777777" w:rsidR="002738F4" w:rsidRPr="00020D29" w:rsidRDefault="002738F4" w:rsidP="00250ABB">
      <w:pPr>
        <w:pStyle w:val="Default"/>
        <w:jc w:val="both"/>
        <w:rPr>
          <w:color w:val="auto"/>
        </w:rPr>
      </w:pPr>
    </w:p>
    <w:p w14:paraId="3C063D59" w14:textId="77777777" w:rsidR="0053244D" w:rsidRPr="00020D29" w:rsidRDefault="0053244D" w:rsidP="00250ABB">
      <w:pPr>
        <w:spacing w:after="0"/>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 xml:space="preserve">The organisation of school places, and admissions to those places, are required to </w:t>
      </w:r>
      <w:r w:rsidRPr="00020D29">
        <w:rPr>
          <w:color w:val="auto"/>
          <w:sz w:val="24"/>
          <w:szCs w:val="24"/>
        </w:rPr>
        <w:t xml:space="preserve">  </w:t>
      </w:r>
    </w:p>
    <w:p w14:paraId="434E0477" w14:textId="77777777" w:rsidR="0053244D" w:rsidRPr="00020D29" w:rsidRDefault="0053244D" w:rsidP="00250ABB">
      <w:pPr>
        <w:spacing w:after="0"/>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comply with relevant legislation and Codes of Practice. Any change to school provision</w:t>
      </w:r>
    </w:p>
    <w:p w14:paraId="701F3E50" w14:textId="77777777" w:rsidR="0053244D" w:rsidRPr="00020D29" w:rsidRDefault="002738F4" w:rsidP="00250ABB">
      <w:pPr>
        <w:spacing w:after="0"/>
        <w:ind w:left="0" w:right="-2" w:firstLine="0"/>
        <w:jc w:val="both"/>
        <w:rPr>
          <w:color w:val="auto"/>
          <w:sz w:val="24"/>
          <w:szCs w:val="24"/>
        </w:rPr>
      </w:pPr>
      <w:r w:rsidRPr="00020D29">
        <w:rPr>
          <w:color w:val="auto"/>
          <w:sz w:val="24"/>
          <w:szCs w:val="24"/>
        </w:rPr>
        <w:t xml:space="preserve"> </w:t>
      </w:r>
      <w:r w:rsidR="0053244D" w:rsidRPr="00020D29">
        <w:rPr>
          <w:color w:val="auto"/>
          <w:sz w:val="24"/>
          <w:szCs w:val="24"/>
        </w:rPr>
        <w:t xml:space="preserve">  </w:t>
      </w:r>
      <w:r w:rsidRPr="00020D29">
        <w:rPr>
          <w:color w:val="auto"/>
          <w:sz w:val="24"/>
          <w:szCs w:val="24"/>
        </w:rPr>
        <w:t xml:space="preserve">in an area would potentially affect all pupils in that area, including those from minority </w:t>
      </w:r>
    </w:p>
    <w:p w14:paraId="6B29DD7B" w14:textId="77777777" w:rsidR="0053244D" w:rsidRPr="00020D29" w:rsidRDefault="0053244D" w:rsidP="00250ABB">
      <w:pPr>
        <w:spacing w:after="0"/>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 xml:space="preserve">ethnic groups. The proposed new free school has been assessed as having no negative </w:t>
      </w:r>
    </w:p>
    <w:p w14:paraId="041B3963" w14:textId="77777777" w:rsidR="0053244D" w:rsidRPr="00020D29" w:rsidRDefault="0053244D" w:rsidP="00250ABB">
      <w:pPr>
        <w:spacing w:after="0"/>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 xml:space="preserve">impact in regard to any protected characteristic groups set out within the Equality Act </w:t>
      </w:r>
    </w:p>
    <w:p w14:paraId="71450C6E" w14:textId="64E63B57" w:rsidR="002738F4" w:rsidRPr="00020D29" w:rsidRDefault="0053244D" w:rsidP="00250ABB">
      <w:pPr>
        <w:spacing w:after="0"/>
        <w:ind w:left="0" w:right="-2" w:firstLine="0"/>
        <w:jc w:val="both"/>
        <w:rPr>
          <w:b/>
          <w:color w:val="auto"/>
          <w:sz w:val="24"/>
          <w:szCs w:val="24"/>
        </w:rPr>
      </w:pPr>
      <w:r w:rsidRPr="00020D29">
        <w:rPr>
          <w:color w:val="auto"/>
          <w:sz w:val="24"/>
          <w:szCs w:val="24"/>
        </w:rPr>
        <w:t xml:space="preserve">   </w:t>
      </w:r>
      <w:r w:rsidR="002738F4" w:rsidRPr="00020D29">
        <w:rPr>
          <w:color w:val="auto"/>
          <w:sz w:val="24"/>
          <w:szCs w:val="24"/>
        </w:rPr>
        <w:t>2010.</w:t>
      </w:r>
    </w:p>
    <w:p w14:paraId="00FACC1B" w14:textId="77777777" w:rsidR="002738F4" w:rsidRPr="00020D29" w:rsidRDefault="002738F4" w:rsidP="00250ABB">
      <w:pPr>
        <w:spacing w:after="0"/>
        <w:ind w:left="0" w:right="-2" w:firstLine="0"/>
        <w:jc w:val="center"/>
        <w:rPr>
          <w:b/>
          <w:color w:val="auto"/>
          <w:sz w:val="24"/>
          <w:szCs w:val="24"/>
        </w:rPr>
      </w:pPr>
    </w:p>
    <w:p w14:paraId="35E7AC1F" w14:textId="77777777" w:rsidR="00AF7285" w:rsidRDefault="00AF7285" w:rsidP="00250ABB">
      <w:pPr>
        <w:pStyle w:val="Heading2"/>
        <w:spacing w:after="0"/>
        <w:ind w:left="0" w:right="-2"/>
        <w:jc w:val="center"/>
        <w:rPr>
          <w:sz w:val="24"/>
          <w:szCs w:val="24"/>
        </w:rPr>
      </w:pPr>
    </w:p>
    <w:p w14:paraId="6DE8536C" w14:textId="5F696C14" w:rsidR="00AF7285" w:rsidRDefault="00AF7285" w:rsidP="00250ABB">
      <w:pPr>
        <w:pStyle w:val="Heading2"/>
        <w:spacing w:after="0"/>
        <w:ind w:left="0" w:right="-2"/>
        <w:jc w:val="center"/>
        <w:rPr>
          <w:sz w:val="24"/>
          <w:szCs w:val="24"/>
        </w:rPr>
      </w:pPr>
    </w:p>
    <w:p w14:paraId="6A64280F" w14:textId="1F61BDC3" w:rsidR="001971E8" w:rsidRDefault="001971E8" w:rsidP="001971E8"/>
    <w:p w14:paraId="7C1ED1D2" w14:textId="77777777" w:rsidR="00126D36" w:rsidRDefault="00126D36" w:rsidP="00250ABB">
      <w:pPr>
        <w:pStyle w:val="Heading2"/>
        <w:spacing w:after="0"/>
        <w:ind w:left="0" w:right="-2"/>
        <w:jc w:val="center"/>
        <w:rPr>
          <w:sz w:val="24"/>
          <w:szCs w:val="24"/>
        </w:rPr>
      </w:pPr>
    </w:p>
    <w:p w14:paraId="393FD161" w14:textId="77777777" w:rsidR="00126D36" w:rsidRDefault="00126D36" w:rsidP="00250ABB">
      <w:pPr>
        <w:pStyle w:val="Heading2"/>
        <w:spacing w:after="0"/>
        <w:ind w:left="0" w:right="-2"/>
        <w:jc w:val="center"/>
        <w:rPr>
          <w:sz w:val="24"/>
          <w:szCs w:val="24"/>
        </w:rPr>
      </w:pPr>
    </w:p>
    <w:p w14:paraId="05AC6EF7" w14:textId="77777777" w:rsidR="00126D36" w:rsidRDefault="00126D36" w:rsidP="00250ABB">
      <w:pPr>
        <w:pStyle w:val="Heading2"/>
        <w:spacing w:after="0"/>
        <w:ind w:left="0" w:right="-2"/>
        <w:jc w:val="center"/>
        <w:rPr>
          <w:sz w:val="24"/>
          <w:szCs w:val="24"/>
        </w:rPr>
      </w:pPr>
    </w:p>
    <w:p w14:paraId="53A31B84" w14:textId="33636FAB" w:rsidR="00126D36" w:rsidRDefault="00126D36" w:rsidP="00250ABB">
      <w:pPr>
        <w:pStyle w:val="Heading2"/>
        <w:spacing w:after="0"/>
        <w:ind w:left="0" w:right="-2"/>
        <w:jc w:val="center"/>
        <w:rPr>
          <w:sz w:val="24"/>
          <w:szCs w:val="24"/>
        </w:rPr>
      </w:pPr>
    </w:p>
    <w:p w14:paraId="08BFCF5D" w14:textId="77777777" w:rsidR="00126D36" w:rsidRPr="00126D36" w:rsidRDefault="00126D36" w:rsidP="00126D36"/>
    <w:p w14:paraId="6178B94A" w14:textId="17F2AB52" w:rsidR="003D020D" w:rsidRPr="008A061F" w:rsidRDefault="00D04734" w:rsidP="00250ABB">
      <w:pPr>
        <w:pStyle w:val="Heading2"/>
        <w:spacing w:after="0"/>
        <w:ind w:left="0" w:right="-2"/>
        <w:jc w:val="center"/>
        <w:rPr>
          <w:sz w:val="24"/>
          <w:szCs w:val="24"/>
        </w:rPr>
      </w:pPr>
      <w:r w:rsidRPr="008A061F">
        <w:rPr>
          <w:sz w:val="24"/>
          <w:szCs w:val="24"/>
        </w:rPr>
        <w:lastRenderedPageBreak/>
        <w:t xml:space="preserve">NCC Assessment Criteria </w:t>
      </w:r>
    </w:p>
    <w:p w14:paraId="6F6927F8" w14:textId="77777777" w:rsidR="00A92754" w:rsidRPr="008A061F" w:rsidRDefault="00A92754" w:rsidP="00250ABB">
      <w:pPr>
        <w:spacing w:after="0"/>
        <w:ind w:right="-2"/>
        <w:jc w:val="center"/>
        <w:rPr>
          <w:b/>
          <w:sz w:val="24"/>
          <w:szCs w:val="24"/>
        </w:rPr>
      </w:pPr>
      <w:r w:rsidRPr="008A061F">
        <w:rPr>
          <w:b/>
          <w:sz w:val="24"/>
          <w:szCs w:val="24"/>
        </w:rPr>
        <w:t xml:space="preserve">(Based on Criteria developed and published by the DfE – </w:t>
      </w:r>
    </w:p>
    <w:p w14:paraId="302F3800" w14:textId="2DCABC89" w:rsidR="00A92754" w:rsidRPr="008A061F" w:rsidRDefault="00A92754" w:rsidP="00250ABB">
      <w:pPr>
        <w:spacing w:after="0"/>
        <w:ind w:right="-2"/>
        <w:jc w:val="center"/>
        <w:rPr>
          <w:b/>
          <w:sz w:val="24"/>
          <w:szCs w:val="24"/>
        </w:rPr>
      </w:pPr>
      <w:r w:rsidRPr="008A061F">
        <w:rPr>
          <w:b/>
          <w:sz w:val="24"/>
          <w:szCs w:val="24"/>
        </w:rPr>
        <w:t xml:space="preserve">The Free School Presumption </w:t>
      </w:r>
      <w:r w:rsidR="00D7558A">
        <w:rPr>
          <w:b/>
          <w:sz w:val="24"/>
          <w:szCs w:val="24"/>
        </w:rPr>
        <w:t>Guidance -</w:t>
      </w:r>
      <w:r w:rsidR="00D7558A" w:rsidRPr="008A061F">
        <w:rPr>
          <w:b/>
          <w:sz w:val="24"/>
          <w:szCs w:val="24"/>
        </w:rPr>
        <w:t xml:space="preserve"> </w:t>
      </w:r>
      <w:r w:rsidRPr="008A061F">
        <w:rPr>
          <w:b/>
          <w:sz w:val="24"/>
          <w:szCs w:val="24"/>
        </w:rPr>
        <w:t>Annex C)</w:t>
      </w:r>
    </w:p>
    <w:p w14:paraId="1E8428DA" w14:textId="77777777" w:rsidR="003D020D" w:rsidRPr="008A061F" w:rsidRDefault="00D04734" w:rsidP="00250ABB">
      <w:pPr>
        <w:spacing w:after="0"/>
        <w:ind w:left="0" w:right="-2" w:firstLine="0"/>
        <w:jc w:val="center"/>
      </w:pPr>
      <w:r w:rsidRPr="008A061F">
        <w:rPr>
          <w:b/>
          <w:sz w:val="24"/>
          <w:szCs w:val="24"/>
        </w:rPr>
        <w:t xml:space="preserve">  </w:t>
      </w:r>
    </w:p>
    <w:p w14:paraId="4F1FE64C" w14:textId="409A378F" w:rsidR="003D020D" w:rsidRPr="008A061F" w:rsidRDefault="00D04734" w:rsidP="00D62F2C">
      <w:pPr>
        <w:spacing w:after="0"/>
        <w:ind w:left="0" w:right="-2"/>
        <w:rPr>
          <w:sz w:val="24"/>
          <w:szCs w:val="24"/>
        </w:rPr>
      </w:pPr>
      <w:r w:rsidRPr="008A061F">
        <w:rPr>
          <w:sz w:val="24"/>
          <w:szCs w:val="24"/>
        </w:rPr>
        <w:t xml:space="preserve">Applications to promote a Free School will be assessed using the criteria detailed below. These relate to the sections and numbering on the application form. The responses will be evaluated by a working group of </w:t>
      </w:r>
      <w:r w:rsidR="00D7558A">
        <w:rPr>
          <w:sz w:val="24"/>
          <w:szCs w:val="24"/>
        </w:rPr>
        <w:t xml:space="preserve">County Council </w:t>
      </w:r>
      <w:r w:rsidRPr="008A061F">
        <w:rPr>
          <w:sz w:val="24"/>
          <w:szCs w:val="24"/>
        </w:rPr>
        <w:t xml:space="preserve">officers and elected members.  </w:t>
      </w:r>
    </w:p>
    <w:p w14:paraId="15D2C6CE" w14:textId="77777777" w:rsidR="003D020D" w:rsidRPr="008A061F" w:rsidRDefault="00D04734" w:rsidP="00D62F2C">
      <w:pPr>
        <w:spacing w:after="0"/>
        <w:ind w:left="0" w:right="-2" w:firstLine="0"/>
        <w:rPr>
          <w:sz w:val="24"/>
          <w:szCs w:val="24"/>
        </w:rPr>
      </w:pPr>
      <w:r w:rsidRPr="008A061F">
        <w:rPr>
          <w:sz w:val="24"/>
          <w:szCs w:val="24"/>
        </w:rPr>
        <w:t xml:space="preserve">  </w:t>
      </w:r>
    </w:p>
    <w:p w14:paraId="52219477" w14:textId="77777777" w:rsidR="003D020D" w:rsidRPr="008A061F" w:rsidRDefault="00D04734" w:rsidP="00D62F2C">
      <w:pPr>
        <w:pStyle w:val="Heading2"/>
        <w:spacing w:after="0"/>
        <w:ind w:left="0" w:right="-2"/>
      </w:pPr>
      <w:r w:rsidRPr="008A061F">
        <w:rPr>
          <w:sz w:val="24"/>
          <w:szCs w:val="24"/>
        </w:rPr>
        <w:t>Strategic Vision (</w:t>
      </w:r>
      <w:r w:rsidRPr="008A061F">
        <w:rPr>
          <w:i/>
          <w:sz w:val="24"/>
          <w:szCs w:val="24"/>
        </w:rPr>
        <w:t xml:space="preserve">Section B of the Application Form) </w:t>
      </w:r>
    </w:p>
    <w:p w14:paraId="6D498BF1" w14:textId="77777777" w:rsidR="003D020D" w:rsidRPr="008A061F" w:rsidRDefault="00D04734" w:rsidP="00D62F2C">
      <w:pPr>
        <w:spacing w:after="0"/>
        <w:ind w:left="0" w:right="-2" w:firstLine="0"/>
      </w:pPr>
      <w:r w:rsidRPr="008A061F">
        <w:rPr>
          <w:b/>
          <w:i/>
          <w:sz w:val="24"/>
          <w:szCs w:val="24"/>
        </w:rPr>
        <w:t xml:space="preserve"> </w:t>
      </w:r>
    </w:p>
    <w:p w14:paraId="398AA047" w14:textId="77777777" w:rsidR="003D020D" w:rsidRPr="008A061F" w:rsidRDefault="00D04734" w:rsidP="00D62F2C">
      <w:pPr>
        <w:spacing w:after="0"/>
        <w:ind w:left="0" w:right="-2"/>
        <w:rPr>
          <w:sz w:val="24"/>
          <w:szCs w:val="24"/>
        </w:rPr>
      </w:pPr>
      <w:r w:rsidRPr="008A061F">
        <w:rPr>
          <w:sz w:val="24"/>
          <w:szCs w:val="24"/>
        </w:rPr>
        <w:t xml:space="preserve">The Local Authority will be using two criteria to assess this section of your application.   </w:t>
      </w:r>
    </w:p>
    <w:p w14:paraId="163383DC" w14:textId="77777777" w:rsidR="003D020D" w:rsidRPr="008A061F" w:rsidRDefault="00D04734" w:rsidP="00D62F2C">
      <w:pPr>
        <w:spacing w:after="0"/>
        <w:ind w:left="0" w:right="-2" w:firstLine="0"/>
        <w:rPr>
          <w:sz w:val="24"/>
          <w:szCs w:val="24"/>
        </w:rPr>
      </w:pPr>
      <w:r w:rsidRPr="008A061F">
        <w:rPr>
          <w:sz w:val="24"/>
          <w:szCs w:val="24"/>
        </w:rPr>
        <w:t xml:space="preserve">  </w:t>
      </w:r>
    </w:p>
    <w:p w14:paraId="51564E03" w14:textId="77777777" w:rsidR="003D020D" w:rsidRDefault="00D04734" w:rsidP="00D62F2C">
      <w:pPr>
        <w:spacing w:after="0"/>
        <w:ind w:left="0" w:right="-2"/>
        <w:rPr>
          <w:sz w:val="24"/>
          <w:szCs w:val="24"/>
        </w:rPr>
      </w:pPr>
      <w:r w:rsidRPr="008A061F">
        <w:rPr>
          <w:b/>
          <w:sz w:val="24"/>
          <w:szCs w:val="24"/>
        </w:rPr>
        <w:t xml:space="preserve">Criterion B1 - Provides a clearly focused, coherent vision that underpins the application with a compelling rationale for establishing the school. </w:t>
      </w:r>
      <w:r w:rsidRPr="008A061F">
        <w:rPr>
          <w:sz w:val="24"/>
          <w:szCs w:val="24"/>
        </w:rPr>
        <w:t xml:space="preserve">  </w:t>
      </w:r>
    </w:p>
    <w:p w14:paraId="32A49542" w14:textId="77777777" w:rsidR="00020D29" w:rsidRPr="006202F5" w:rsidRDefault="00020D29" w:rsidP="00D62F2C">
      <w:pPr>
        <w:spacing w:after="0"/>
        <w:ind w:left="0" w:right="-2"/>
        <w:rPr>
          <w:sz w:val="24"/>
          <w:szCs w:val="24"/>
        </w:rPr>
      </w:pPr>
    </w:p>
    <w:p w14:paraId="47305AE1" w14:textId="7E2CDA3D" w:rsidR="009F66B3" w:rsidRPr="006202F5" w:rsidRDefault="009F66B3" w:rsidP="00D62F2C">
      <w:pPr>
        <w:pStyle w:val="Default"/>
        <w:rPr>
          <w:color w:val="auto"/>
        </w:rPr>
      </w:pPr>
      <w:r w:rsidRPr="006202F5">
        <w:rPr>
          <w:color w:val="auto"/>
        </w:rPr>
        <w:t xml:space="preserve">This is your opportunity to tell us in your own words about the overarching vision </w:t>
      </w:r>
      <w:r w:rsidRPr="00C31FD9">
        <w:rPr>
          <w:color w:val="auto"/>
        </w:rPr>
        <w:t xml:space="preserve">for </w:t>
      </w:r>
      <w:r w:rsidR="00C31FD9" w:rsidRPr="00C31FD9">
        <w:rPr>
          <w:color w:val="auto"/>
        </w:rPr>
        <w:t xml:space="preserve">the new </w:t>
      </w:r>
      <w:r w:rsidRPr="00C31FD9">
        <w:rPr>
          <w:color w:val="auto"/>
        </w:rPr>
        <w:t>school and how it informs your education plan. You will need to demonstrate in la</w:t>
      </w:r>
      <w:r w:rsidRPr="006202F5">
        <w:rPr>
          <w:color w:val="auto"/>
        </w:rPr>
        <w:t xml:space="preserve">ter sections that the vision is both deliverable and affordable within the available funding. Your vision should be coherent and consistent with the other sections of your application. </w:t>
      </w:r>
    </w:p>
    <w:p w14:paraId="480FB7BA" w14:textId="77777777" w:rsidR="009F66B3" w:rsidRPr="006202F5" w:rsidRDefault="009F66B3" w:rsidP="00D62F2C">
      <w:pPr>
        <w:pStyle w:val="Default"/>
        <w:rPr>
          <w:color w:val="auto"/>
        </w:rPr>
      </w:pPr>
    </w:p>
    <w:p w14:paraId="34ED35A5" w14:textId="77777777" w:rsidR="008E7F49" w:rsidRDefault="009F66B3" w:rsidP="00D62F2C">
      <w:pPr>
        <w:pStyle w:val="Default"/>
        <w:rPr>
          <w:color w:val="auto"/>
        </w:rPr>
      </w:pPr>
      <w:r w:rsidRPr="006202F5">
        <w:rPr>
          <w:color w:val="auto"/>
        </w:rPr>
        <w:t xml:space="preserve">You do not need to provide details of your intended enrichment programme at this stage; however, if an enrichment programme is crucial to achieving your vision you should </w:t>
      </w:r>
    </w:p>
    <w:p w14:paraId="251B5736" w14:textId="161168C6" w:rsidR="009F66B3" w:rsidRPr="006202F5" w:rsidRDefault="009F66B3" w:rsidP="00D62F2C">
      <w:pPr>
        <w:pStyle w:val="Default"/>
        <w:rPr>
          <w:color w:val="auto"/>
        </w:rPr>
      </w:pPr>
      <w:r w:rsidRPr="006202F5">
        <w:rPr>
          <w:color w:val="auto"/>
        </w:rPr>
        <w:t xml:space="preserve">mention it in this section and provide more details in the education plan. </w:t>
      </w:r>
    </w:p>
    <w:p w14:paraId="1E083F0D" w14:textId="77777777" w:rsidR="009F66B3" w:rsidRPr="006202F5" w:rsidRDefault="009F66B3" w:rsidP="00D62F2C">
      <w:pPr>
        <w:pStyle w:val="Default"/>
        <w:rPr>
          <w:color w:val="auto"/>
        </w:rPr>
      </w:pPr>
    </w:p>
    <w:p w14:paraId="76FBA0AE" w14:textId="24ED8B8F" w:rsidR="003D020D" w:rsidRPr="006202F5" w:rsidRDefault="009F66B3" w:rsidP="00D62F2C">
      <w:pPr>
        <w:spacing w:after="0"/>
        <w:ind w:left="0" w:right="-2" w:firstLine="0"/>
        <w:rPr>
          <w:color w:val="auto"/>
          <w:sz w:val="24"/>
          <w:szCs w:val="24"/>
        </w:rPr>
      </w:pPr>
      <w:r w:rsidRPr="006202F5">
        <w:rPr>
          <w:color w:val="auto"/>
          <w:sz w:val="24"/>
          <w:szCs w:val="24"/>
        </w:rPr>
        <w:t>If you already have more than one school please provide a brief overarching vision for your chain and your planned expansion strategy (including how many schools you hope to have in total, geographical spread and timescales).</w:t>
      </w:r>
    </w:p>
    <w:p w14:paraId="6DF8CA0A" w14:textId="77777777" w:rsidR="009F66B3" w:rsidRPr="006202F5" w:rsidRDefault="009F66B3" w:rsidP="00D62F2C">
      <w:pPr>
        <w:spacing w:after="0"/>
        <w:ind w:left="0" w:right="-2" w:firstLine="0"/>
        <w:rPr>
          <w:color w:val="auto"/>
          <w:sz w:val="24"/>
          <w:szCs w:val="24"/>
        </w:rPr>
      </w:pPr>
    </w:p>
    <w:p w14:paraId="2E501A04" w14:textId="77777777" w:rsidR="003D020D" w:rsidRPr="006202F5" w:rsidRDefault="00D04734" w:rsidP="00D62F2C">
      <w:pPr>
        <w:spacing w:after="0"/>
        <w:ind w:left="0" w:right="-2"/>
        <w:rPr>
          <w:sz w:val="24"/>
          <w:szCs w:val="24"/>
        </w:rPr>
      </w:pPr>
      <w:r w:rsidRPr="006202F5">
        <w:rPr>
          <w:sz w:val="24"/>
          <w:szCs w:val="24"/>
        </w:rPr>
        <w:t>You must:</w:t>
      </w:r>
    </w:p>
    <w:p w14:paraId="5202C705" w14:textId="55AFACA2" w:rsidR="003D020D" w:rsidRPr="006202F5" w:rsidRDefault="00D04734" w:rsidP="00D62F2C">
      <w:pPr>
        <w:numPr>
          <w:ilvl w:val="0"/>
          <w:numId w:val="3"/>
        </w:numPr>
        <w:spacing w:after="0"/>
        <w:ind w:left="426" w:right="-2" w:hanging="360"/>
        <w:rPr>
          <w:sz w:val="24"/>
          <w:szCs w:val="24"/>
        </w:rPr>
      </w:pPr>
      <w:r w:rsidRPr="006202F5">
        <w:rPr>
          <w:sz w:val="24"/>
          <w:szCs w:val="24"/>
        </w:rPr>
        <w:t xml:space="preserve">set out clearly why you are seeking to </w:t>
      </w:r>
      <w:r w:rsidR="00D7558A" w:rsidRPr="006202F5">
        <w:rPr>
          <w:sz w:val="24"/>
          <w:szCs w:val="24"/>
        </w:rPr>
        <w:t xml:space="preserve">sponsor </w:t>
      </w:r>
      <w:r w:rsidRPr="006202F5">
        <w:rPr>
          <w:sz w:val="24"/>
          <w:szCs w:val="24"/>
        </w:rPr>
        <w:t xml:space="preserve">the school; </w:t>
      </w:r>
    </w:p>
    <w:p w14:paraId="4F99F42A" w14:textId="77777777" w:rsidR="003D020D" w:rsidRPr="006202F5" w:rsidRDefault="00D04734" w:rsidP="00D62F2C">
      <w:pPr>
        <w:numPr>
          <w:ilvl w:val="0"/>
          <w:numId w:val="3"/>
        </w:numPr>
        <w:spacing w:after="0"/>
        <w:ind w:left="426" w:right="-2" w:hanging="360"/>
        <w:rPr>
          <w:sz w:val="24"/>
          <w:szCs w:val="24"/>
        </w:rPr>
      </w:pPr>
      <w:r w:rsidRPr="006202F5">
        <w:rPr>
          <w:sz w:val="24"/>
          <w:szCs w:val="24"/>
        </w:rPr>
        <w:t xml:space="preserve">identify any particular ethos you wish your school to have (including any religious or other beliefs);   </w:t>
      </w:r>
    </w:p>
    <w:p w14:paraId="6038D7EE" w14:textId="77777777" w:rsidR="003D020D" w:rsidRPr="006202F5" w:rsidRDefault="00D04734" w:rsidP="00D62F2C">
      <w:pPr>
        <w:numPr>
          <w:ilvl w:val="0"/>
          <w:numId w:val="3"/>
        </w:numPr>
        <w:spacing w:after="0"/>
        <w:ind w:left="426" w:right="-2" w:hanging="360"/>
        <w:rPr>
          <w:sz w:val="24"/>
          <w:szCs w:val="24"/>
        </w:rPr>
      </w:pPr>
      <w:r w:rsidRPr="006202F5">
        <w:rPr>
          <w:sz w:val="24"/>
          <w:szCs w:val="24"/>
        </w:rPr>
        <w:t xml:space="preserve">identify how your vision and ethos (including any religious or other beliefs) are reflected in the education plan and the curriculum; and   </w:t>
      </w:r>
    </w:p>
    <w:p w14:paraId="7FC0BC25" w14:textId="77777777" w:rsidR="003D020D" w:rsidRPr="008A061F" w:rsidRDefault="00D04734" w:rsidP="00D62F2C">
      <w:pPr>
        <w:numPr>
          <w:ilvl w:val="0"/>
          <w:numId w:val="3"/>
        </w:numPr>
        <w:spacing w:after="0"/>
        <w:ind w:left="426" w:right="-2" w:hanging="360"/>
        <w:rPr>
          <w:sz w:val="24"/>
          <w:szCs w:val="24"/>
        </w:rPr>
      </w:pPr>
      <w:r w:rsidRPr="006202F5">
        <w:rPr>
          <w:sz w:val="24"/>
          <w:szCs w:val="24"/>
        </w:rPr>
        <w:t xml:space="preserve">set out your aspirations for the achievement of individual pupils, and the school as a whole, demonstrating your commitment to achieving outcomes and rates of progress above national expectations.  </w:t>
      </w:r>
    </w:p>
    <w:p w14:paraId="1FFECCDB" w14:textId="77777777" w:rsidR="003D020D" w:rsidRPr="008A061F" w:rsidRDefault="00D04734" w:rsidP="00250ABB">
      <w:pPr>
        <w:spacing w:after="0"/>
        <w:ind w:left="0" w:right="-2" w:firstLine="0"/>
        <w:rPr>
          <w:sz w:val="24"/>
          <w:szCs w:val="24"/>
        </w:rPr>
      </w:pPr>
      <w:r w:rsidRPr="008A061F">
        <w:rPr>
          <w:sz w:val="24"/>
          <w:szCs w:val="24"/>
        </w:rPr>
        <w:t xml:space="preserve">  </w:t>
      </w:r>
    </w:p>
    <w:p w14:paraId="0D05B951" w14:textId="77777777" w:rsidR="003D020D" w:rsidRPr="008A061F" w:rsidRDefault="00D04734" w:rsidP="00D62F2C">
      <w:pPr>
        <w:pStyle w:val="Heading1"/>
        <w:spacing w:after="0"/>
        <w:ind w:left="0" w:right="-2"/>
        <w:rPr>
          <w:sz w:val="24"/>
          <w:szCs w:val="24"/>
        </w:rPr>
      </w:pPr>
      <w:r w:rsidRPr="008A061F">
        <w:rPr>
          <w:sz w:val="24"/>
          <w:szCs w:val="24"/>
        </w:rPr>
        <w:t xml:space="preserve">Criterion B2 - Sets out how proposers will demonstrate they support UK democratic values  </w:t>
      </w:r>
    </w:p>
    <w:p w14:paraId="2FA2FE0B" w14:textId="77777777" w:rsidR="003D020D" w:rsidRPr="008A061F" w:rsidRDefault="00D04734" w:rsidP="00D62F2C">
      <w:pPr>
        <w:spacing w:after="0"/>
        <w:ind w:left="0" w:right="-2" w:firstLine="0"/>
      </w:pPr>
      <w:r w:rsidRPr="008A061F">
        <w:rPr>
          <w:b/>
          <w:sz w:val="24"/>
          <w:szCs w:val="24"/>
        </w:rPr>
        <w:t xml:space="preserve">  </w:t>
      </w:r>
    </w:p>
    <w:p w14:paraId="1AF8A685" w14:textId="77777777" w:rsidR="003D020D" w:rsidRPr="008A061F" w:rsidRDefault="00D04734" w:rsidP="00D62F2C">
      <w:pPr>
        <w:spacing w:after="0"/>
        <w:ind w:left="0" w:right="-2"/>
        <w:rPr>
          <w:sz w:val="24"/>
          <w:szCs w:val="24"/>
        </w:rPr>
      </w:pPr>
      <w:r w:rsidRPr="008A061F">
        <w:rPr>
          <w:sz w:val="24"/>
          <w:szCs w:val="24"/>
        </w:rPr>
        <w:t xml:space="preserve">You must:  </w:t>
      </w:r>
    </w:p>
    <w:p w14:paraId="5018EA79" w14:textId="77777777" w:rsidR="003D020D" w:rsidRPr="008A061F" w:rsidRDefault="00D04734" w:rsidP="00D62F2C">
      <w:pPr>
        <w:numPr>
          <w:ilvl w:val="0"/>
          <w:numId w:val="4"/>
        </w:numPr>
        <w:spacing w:after="0"/>
        <w:ind w:left="426" w:right="-2" w:hanging="360"/>
        <w:rPr>
          <w:sz w:val="24"/>
          <w:szCs w:val="24"/>
        </w:rPr>
      </w:pPr>
      <w:r w:rsidRPr="008A061F">
        <w:rPr>
          <w:sz w:val="24"/>
          <w:szCs w:val="24"/>
        </w:rPr>
        <w:t xml:space="preserve">provide evidence that you support UK democratic values including respect for the basis on which UK laws are made and applied, and respect for democracy; and </w:t>
      </w:r>
    </w:p>
    <w:p w14:paraId="66E7F999" w14:textId="77777777" w:rsidR="003D020D" w:rsidRPr="008A061F" w:rsidRDefault="00D04734" w:rsidP="00D62F2C">
      <w:pPr>
        <w:numPr>
          <w:ilvl w:val="0"/>
          <w:numId w:val="4"/>
        </w:numPr>
        <w:spacing w:after="0"/>
        <w:ind w:left="426" w:right="-2" w:hanging="360"/>
        <w:rPr>
          <w:sz w:val="24"/>
          <w:szCs w:val="24"/>
        </w:rPr>
      </w:pPr>
      <w:r w:rsidRPr="008A061F">
        <w:rPr>
          <w:sz w:val="24"/>
          <w:szCs w:val="24"/>
        </w:rPr>
        <w:t xml:space="preserve">support for individual liberties within the law, including mutual tolerance and respect, and how you will ensure the academy meets this objective.  </w:t>
      </w:r>
    </w:p>
    <w:p w14:paraId="6C5F5405" w14:textId="77777777" w:rsidR="003D020D" w:rsidRPr="008A061F" w:rsidRDefault="00D04734" w:rsidP="00250ABB">
      <w:pPr>
        <w:spacing w:after="0"/>
        <w:ind w:left="0" w:right="-2" w:firstLine="0"/>
        <w:rPr>
          <w:sz w:val="24"/>
          <w:szCs w:val="24"/>
        </w:rPr>
      </w:pPr>
      <w:r w:rsidRPr="008A061F">
        <w:rPr>
          <w:sz w:val="24"/>
          <w:szCs w:val="24"/>
        </w:rPr>
        <w:t xml:space="preserve">  </w:t>
      </w:r>
    </w:p>
    <w:p w14:paraId="7F47EEF5" w14:textId="77777777" w:rsidR="001971E8" w:rsidRDefault="001971E8" w:rsidP="00250ABB">
      <w:pPr>
        <w:pStyle w:val="Heading2"/>
        <w:spacing w:after="0"/>
        <w:ind w:left="0" w:right="-2" w:firstLine="0"/>
        <w:rPr>
          <w:sz w:val="24"/>
          <w:szCs w:val="24"/>
        </w:rPr>
      </w:pPr>
    </w:p>
    <w:p w14:paraId="1D6F054F" w14:textId="1BED7255" w:rsidR="003D020D" w:rsidRPr="008A061F" w:rsidRDefault="006C19B5" w:rsidP="00250ABB">
      <w:pPr>
        <w:pStyle w:val="Heading2"/>
        <w:spacing w:after="0"/>
        <w:ind w:left="0" w:right="-2" w:firstLine="0"/>
      </w:pPr>
      <w:r>
        <w:rPr>
          <w:sz w:val="24"/>
          <w:szCs w:val="24"/>
        </w:rPr>
        <w:t>E</w:t>
      </w:r>
      <w:r w:rsidR="00D04734" w:rsidRPr="008A061F">
        <w:rPr>
          <w:sz w:val="24"/>
          <w:szCs w:val="24"/>
        </w:rPr>
        <w:t>ducation Plan (</w:t>
      </w:r>
      <w:r w:rsidR="00D04734" w:rsidRPr="008A061F">
        <w:rPr>
          <w:i/>
          <w:sz w:val="24"/>
          <w:szCs w:val="24"/>
        </w:rPr>
        <w:t xml:space="preserve">Section C of the Application Form) </w:t>
      </w:r>
    </w:p>
    <w:p w14:paraId="472B5974" w14:textId="77777777" w:rsidR="003D020D" w:rsidRPr="008A061F" w:rsidRDefault="00D04734" w:rsidP="00250ABB">
      <w:pPr>
        <w:spacing w:after="0"/>
        <w:ind w:left="0" w:right="-2" w:firstLine="0"/>
      </w:pPr>
      <w:r w:rsidRPr="008A061F">
        <w:rPr>
          <w:b/>
          <w:i/>
          <w:sz w:val="24"/>
          <w:szCs w:val="24"/>
        </w:rPr>
        <w:t xml:space="preserve"> </w:t>
      </w:r>
    </w:p>
    <w:p w14:paraId="651381FE" w14:textId="77777777" w:rsidR="003D020D" w:rsidRPr="008A061F" w:rsidRDefault="00D04734" w:rsidP="00250ABB">
      <w:pPr>
        <w:spacing w:after="0"/>
        <w:ind w:left="0" w:right="-2"/>
        <w:jc w:val="both"/>
        <w:rPr>
          <w:sz w:val="24"/>
          <w:szCs w:val="24"/>
        </w:rPr>
      </w:pPr>
      <w:r w:rsidRPr="008A061F">
        <w:rPr>
          <w:sz w:val="24"/>
          <w:szCs w:val="24"/>
        </w:rPr>
        <w:t xml:space="preserve">The Local Authority will be using eight criteria to assess this part of your application.   </w:t>
      </w:r>
    </w:p>
    <w:p w14:paraId="386ED8B9" w14:textId="77777777" w:rsidR="003D020D" w:rsidRPr="008A061F" w:rsidRDefault="00D04734" w:rsidP="00250ABB">
      <w:pPr>
        <w:spacing w:after="0"/>
        <w:ind w:left="0" w:right="-2" w:firstLine="0"/>
        <w:jc w:val="both"/>
        <w:rPr>
          <w:sz w:val="24"/>
          <w:szCs w:val="24"/>
        </w:rPr>
      </w:pPr>
      <w:r w:rsidRPr="008A061F">
        <w:rPr>
          <w:sz w:val="24"/>
          <w:szCs w:val="24"/>
        </w:rPr>
        <w:t xml:space="preserve">  </w:t>
      </w:r>
    </w:p>
    <w:p w14:paraId="0F7CF6D2" w14:textId="77777777" w:rsidR="003D020D" w:rsidRPr="008A061F" w:rsidRDefault="00D04734" w:rsidP="00250ABB">
      <w:pPr>
        <w:spacing w:after="0"/>
        <w:ind w:left="0" w:right="-2"/>
        <w:jc w:val="both"/>
      </w:pPr>
      <w:r w:rsidRPr="008A061F">
        <w:rPr>
          <w:sz w:val="24"/>
          <w:szCs w:val="24"/>
        </w:rPr>
        <w:lastRenderedPageBreak/>
        <w:t xml:space="preserve">You should only seek to address criterion </w:t>
      </w:r>
      <w:r w:rsidRPr="008A061F">
        <w:rPr>
          <w:b/>
          <w:sz w:val="24"/>
          <w:szCs w:val="24"/>
        </w:rPr>
        <w:t xml:space="preserve">C8 </w:t>
      </w:r>
      <w:r w:rsidRPr="008A061F">
        <w:rPr>
          <w:sz w:val="24"/>
          <w:szCs w:val="24"/>
        </w:rPr>
        <w:t xml:space="preserve">if you are intending to be a faith ethos school, a school designated as having a religious character or if you are proposing a school with a particularly distinctive educational philosophy and worldview.   </w:t>
      </w:r>
    </w:p>
    <w:p w14:paraId="48157FF3" w14:textId="77777777" w:rsidR="003D020D" w:rsidRPr="008A061F" w:rsidRDefault="00D04734" w:rsidP="00250ABB">
      <w:pPr>
        <w:spacing w:after="0"/>
        <w:ind w:left="0" w:right="-2" w:firstLine="0"/>
        <w:jc w:val="both"/>
        <w:rPr>
          <w:sz w:val="24"/>
          <w:szCs w:val="24"/>
        </w:rPr>
      </w:pPr>
      <w:r w:rsidRPr="008A061F">
        <w:rPr>
          <w:sz w:val="24"/>
          <w:szCs w:val="24"/>
        </w:rPr>
        <w:t xml:space="preserve">  </w:t>
      </w:r>
    </w:p>
    <w:p w14:paraId="7BDA66D0" w14:textId="77777777" w:rsidR="003D020D" w:rsidRPr="008A061F" w:rsidRDefault="00D04734" w:rsidP="00D62F2C">
      <w:pPr>
        <w:spacing w:after="0"/>
        <w:ind w:left="0" w:right="-2"/>
      </w:pPr>
      <w:r w:rsidRPr="008A061F">
        <w:rPr>
          <w:b/>
          <w:sz w:val="24"/>
          <w:szCs w:val="24"/>
        </w:rPr>
        <w:t xml:space="preserve">Criterion C1- Explains the rationale for the proposed curriculum, how it reflects the needs of the anticipated pupil intake and the plans for their progression and transition.  </w:t>
      </w:r>
    </w:p>
    <w:p w14:paraId="04A73C17" w14:textId="77777777" w:rsidR="003D020D" w:rsidRPr="008A061F" w:rsidRDefault="00D04734" w:rsidP="00D62F2C">
      <w:pPr>
        <w:spacing w:after="0"/>
        <w:ind w:left="0" w:right="-2" w:firstLine="0"/>
        <w:rPr>
          <w:sz w:val="24"/>
          <w:szCs w:val="24"/>
        </w:rPr>
      </w:pPr>
      <w:r w:rsidRPr="008A061F">
        <w:rPr>
          <w:sz w:val="24"/>
          <w:szCs w:val="24"/>
        </w:rPr>
        <w:t xml:space="preserve">  </w:t>
      </w:r>
    </w:p>
    <w:p w14:paraId="1EB90205" w14:textId="77777777" w:rsidR="003D020D" w:rsidRPr="008A061F" w:rsidRDefault="00D04734" w:rsidP="00D62F2C">
      <w:pPr>
        <w:spacing w:after="0"/>
        <w:ind w:left="0" w:right="-2"/>
      </w:pPr>
      <w:r w:rsidRPr="008A061F">
        <w:rPr>
          <w:b/>
          <w:sz w:val="24"/>
          <w:szCs w:val="24"/>
        </w:rPr>
        <w:t xml:space="preserve">Criterion C2 - Sets out a viable curriculum plan with appropriate focus on breadth and balance, core areas of learning, and calendar and timetable.  </w:t>
      </w:r>
    </w:p>
    <w:p w14:paraId="3A8F2E1E" w14:textId="77777777" w:rsidR="003D020D" w:rsidRPr="008A061F" w:rsidRDefault="00D04734" w:rsidP="00D62F2C">
      <w:pPr>
        <w:spacing w:after="0"/>
        <w:ind w:left="0" w:right="-2" w:firstLine="0"/>
      </w:pPr>
      <w:r w:rsidRPr="008A061F">
        <w:rPr>
          <w:b/>
          <w:sz w:val="24"/>
          <w:szCs w:val="24"/>
        </w:rPr>
        <w:t xml:space="preserve">  </w:t>
      </w:r>
    </w:p>
    <w:p w14:paraId="21E9067F" w14:textId="77777777" w:rsidR="003D020D" w:rsidRPr="008A061F" w:rsidRDefault="00D04734" w:rsidP="00D62F2C">
      <w:pPr>
        <w:spacing w:after="0"/>
        <w:ind w:left="0" w:right="-2"/>
        <w:rPr>
          <w:sz w:val="24"/>
          <w:szCs w:val="24"/>
        </w:rPr>
      </w:pPr>
      <w:r w:rsidRPr="008A061F">
        <w:rPr>
          <w:sz w:val="24"/>
          <w:szCs w:val="24"/>
        </w:rPr>
        <w:t xml:space="preserve">You must: </w:t>
      </w:r>
    </w:p>
    <w:p w14:paraId="03AB0890"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the curriculum, setting out how it will be broad and balanced; and  </w:t>
      </w:r>
    </w:p>
    <w:p w14:paraId="5374284B"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detail your expectations around the length of the school day, term and year.    </w:t>
      </w:r>
    </w:p>
    <w:p w14:paraId="5A2ACE65" w14:textId="77777777" w:rsidR="00D62F2C" w:rsidRDefault="00D62F2C" w:rsidP="00250ABB">
      <w:pPr>
        <w:spacing w:after="0"/>
        <w:ind w:left="0" w:right="-2"/>
        <w:jc w:val="both"/>
        <w:rPr>
          <w:b/>
          <w:sz w:val="24"/>
          <w:szCs w:val="24"/>
        </w:rPr>
      </w:pPr>
    </w:p>
    <w:p w14:paraId="2A3AB6FD" w14:textId="711F55C8" w:rsidR="003D020D" w:rsidRPr="008A061F" w:rsidRDefault="00D04734" w:rsidP="00D62F2C">
      <w:pPr>
        <w:spacing w:after="0"/>
        <w:ind w:left="0" w:right="-2"/>
      </w:pPr>
      <w:r w:rsidRPr="008A061F">
        <w:rPr>
          <w:b/>
          <w:sz w:val="24"/>
          <w:szCs w:val="24"/>
        </w:rPr>
        <w:t xml:space="preserve">Criterion C3 - Shows how the staffing structure will deliver the planned curriculum. </w:t>
      </w:r>
      <w:r w:rsidRPr="008A061F">
        <w:rPr>
          <w:sz w:val="24"/>
          <w:szCs w:val="24"/>
        </w:rPr>
        <w:t xml:space="preserve">  </w:t>
      </w:r>
    </w:p>
    <w:p w14:paraId="298AD769" w14:textId="77777777" w:rsidR="003D020D" w:rsidRPr="008A061F" w:rsidRDefault="00D04734" w:rsidP="00D62F2C">
      <w:pPr>
        <w:spacing w:after="0"/>
        <w:ind w:left="0" w:right="-2" w:firstLine="0"/>
        <w:rPr>
          <w:sz w:val="24"/>
          <w:szCs w:val="24"/>
        </w:rPr>
      </w:pPr>
      <w:r w:rsidRPr="008A061F">
        <w:rPr>
          <w:sz w:val="24"/>
          <w:szCs w:val="24"/>
        </w:rPr>
        <w:t xml:space="preserve">  </w:t>
      </w:r>
    </w:p>
    <w:p w14:paraId="4E76A645" w14:textId="77777777" w:rsidR="003D020D" w:rsidRPr="008A061F" w:rsidRDefault="00D04734" w:rsidP="00D62F2C">
      <w:pPr>
        <w:spacing w:after="0"/>
        <w:ind w:left="0" w:right="-2"/>
        <w:rPr>
          <w:sz w:val="24"/>
          <w:szCs w:val="24"/>
        </w:rPr>
      </w:pPr>
      <w:r w:rsidRPr="008A061F">
        <w:rPr>
          <w:sz w:val="24"/>
          <w:szCs w:val="24"/>
        </w:rPr>
        <w:t xml:space="preserve">You must:   </w:t>
      </w:r>
    </w:p>
    <w:p w14:paraId="38D577B7"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plans showing an appropriate and phased development of the staffing establishment in line with planned pupil numbers and financial resources;   </w:t>
      </w:r>
    </w:p>
    <w:p w14:paraId="705E685E"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the final staffing structure and show how it is sufficient, affordable and appropriate to deliver the education vision and plan; and   </w:t>
      </w:r>
    </w:p>
    <w:p w14:paraId="70D6C386"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the structure of the senior leadership team, middle leaders, teaching staff and any non-teaching support staff, as well as a clear description of their roles and responsibilities, both in the development phase of establishing the staffing structure and when at full capacity.   </w:t>
      </w:r>
    </w:p>
    <w:p w14:paraId="7A17E2BD" w14:textId="77777777" w:rsidR="003D020D" w:rsidRPr="008A061F" w:rsidRDefault="00D04734" w:rsidP="00D62F2C">
      <w:pPr>
        <w:spacing w:after="0"/>
        <w:ind w:left="0" w:right="-2" w:firstLine="0"/>
        <w:rPr>
          <w:sz w:val="24"/>
          <w:szCs w:val="24"/>
        </w:rPr>
      </w:pPr>
      <w:r w:rsidRPr="008A061F">
        <w:rPr>
          <w:sz w:val="24"/>
          <w:szCs w:val="24"/>
        </w:rPr>
        <w:t xml:space="preserve">  </w:t>
      </w:r>
    </w:p>
    <w:p w14:paraId="01625EA1" w14:textId="77777777" w:rsidR="003D020D" w:rsidRPr="008A061F" w:rsidRDefault="00D04734" w:rsidP="00D62F2C">
      <w:pPr>
        <w:spacing w:after="0"/>
        <w:ind w:left="0" w:right="-2"/>
      </w:pPr>
      <w:r w:rsidRPr="008A061F">
        <w:rPr>
          <w:b/>
          <w:sz w:val="24"/>
          <w:szCs w:val="24"/>
        </w:rPr>
        <w:t xml:space="preserve">Criterion C4 - Sets out a clear strategy for ensuring that the needs of pupils with differing abilities are met. </w:t>
      </w:r>
      <w:r w:rsidRPr="008A061F">
        <w:rPr>
          <w:sz w:val="24"/>
          <w:szCs w:val="24"/>
        </w:rPr>
        <w:t xml:space="preserve">  </w:t>
      </w:r>
    </w:p>
    <w:p w14:paraId="35D5049B" w14:textId="77777777" w:rsidR="003D020D" w:rsidRPr="008A061F" w:rsidRDefault="00D04734" w:rsidP="00D62F2C">
      <w:pPr>
        <w:spacing w:after="0"/>
        <w:ind w:left="0" w:right="-2" w:firstLine="0"/>
        <w:rPr>
          <w:sz w:val="24"/>
          <w:szCs w:val="24"/>
        </w:rPr>
      </w:pPr>
      <w:r w:rsidRPr="008A061F">
        <w:rPr>
          <w:sz w:val="24"/>
          <w:szCs w:val="24"/>
        </w:rPr>
        <w:t xml:space="preserve">  </w:t>
      </w:r>
    </w:p>
    <w:p w14:paraId="481E780A" w14:textId="77777777" w:rsidR="003D020D" w:rsidRPr="008A061F" w:rsidRDefault="00D04734" w:rsidP="00D62F2C">
      <w:pPr>
        <w:spacing w:after="0"/>
        <w:ind w:left="0" w:right="-2"/>
        <w:rPr>
          <w:sz w:val="24"/>
          <w:szCs w:val="24"/>
        </w:rPr>
      </w:pPr>
      <w:r w:rsidRPr="008A061F">
        <w:rPr>
          <w:sz w:val="24"/>
          <w:szCs w:val="24"/>
        </w:rPr>
        <w:t xml:space="preserve">You must:  </w:t>
      </w:r>
    </w:p>
    <w:p w14:paraId="53EFF2BF"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demonstrate an awareness of the varying needs of individual pupils and have an effective strategy for meeting them, including supporting those who need it and stretching the most able (gifted and talented pupils);   </w:t>
      </w:r>
    </w:p>
    <w:p w14:paraId="37405E6E" w14:textId="4B79E3F7" w:rsidR="003D020D" w:rsidRPr="008A061F" w:rsidRDefault="00D04734" w:rsidP="00D62F2C">
      <w:pPr>
        <w:numPr>
          <w:ilvl w:val="0"/>
          <w:numId w:val="5"/>
        </w:numPr>
        <w:spacing w:after="0"/>
        <w:ind w:left="426" w:right="-2" w:hanging="360"/>
        <w:rPr>
          <w:sz w:val="24"/>
          <w:szCs w:val="24"/>
        </w:rPr>
      </w:pPr>
      <w:r w:rsidRPr="008A061F">
        <w:rPr>
          <w:sz w:val="24"/>
          <w:szCs w:val="24"/>
        </w:rPr>
        <w:t>show how you will use ICT, other agencies and partners’ resources to support the lear</w:t>
      </w:r>
      <w:r w:rsidR="000B1C48" w:rsidRPr="008A061F">
        <w:rPr>
          <w:sz w:val="24"/>
          <w:szCs w:val="24"/>
        </w:rPr>
        <w:t xml:space="preserve">ning and </w:t>
      </w:r>
      <w:r w:rsidR="0090051F">
        <w:rPr>
          <w:sz w:val="24"/>
          <w:szCs w:val="24"/>
        </w:rPr>
        <w:t>maximise the</w:t>
      </w:r>
      <w:r w:rsidRPr="008A061F">
        <w:rPr>
          <w:sz w:val="24"/>
          <w:szCs w:val="24"/>
        </w:rPr>
        <w:t xml:space="preserve"> achievement of pupils of varying abilities and needs;   </w:t>
      </w:r>
    </w:p>
    <w:p w14:paraId="3B738205"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the strategies you will use to overcome barriers to learning and achievement, such as having English as an additional language;  </w:t>
      </w:r>
    </w:p>
    <w:p w14:paraId="594FCE69"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how you will have regard to the Special Educational Needs Code of Practice; and </w:t>
      </w:r>
    </w:p>
    <w:p w14:paraId="65AE6EC1"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your approach to supporting disabled pupils and pupils with special educational needs, including those with and without a statement of special educational needs to ensure they are fully included; </w:t>
      </w:r>
    </w:p>
    <w:p w14:paraId="6FDBCF6E" w14:textId="77777777" w:rsidR="00A92754" w:rsidRPr="008A061F" w:rsidRDefault="00D04734" w:rsidP="00D62F2C">
      <w:pPr>
        <w:numPr>
          <w:ilvl w:val="0"/>
          <w:numId w:val="5"/>
        </w:numPr>
        <w:spacing w:after="0"/>
        <w:ind w:left="426" w:right="-2" w:hanging="360"/>
        <w:rPr>
          <w:sz w:val="24"/>
          <w:szCs w:val="24"/>
        </w:rPr>
      </w:pPr>
      <w:r w:rsidRPr="008A061F">
        <w:rPr>
          <w:sz w:val="24"/>
          <w:szCs w:val="24"/>
        </w:rPr>
        <w:t>set out your approach to ensure that Children in Care and disadvantaged children make more than expected progress utilising the Pupil Premium</w:t>
      </w:r>
      <w:r w:rsidR="00A92754" w:rsidRPr="008A061F">
        <w:rPr>
          <w:sz w:val="24"/>
          <w:szCs w:val="24"/>
        </w:rPr>
        <w:t xml:space="preserve">; and </w:t>
      </w:r>
    </w:p>
    <w:p w14:paraId="5EB1AFB0" w14:textId="77777777" w:rsidR="003D020D" w:rsidRDefault="00A92754" w:rsidP="00D62F2C">
      <w:pPr>
        <w:numPr>
          <w:ilvl w:val="0"/>
          <w:numId w:val="5"/>
        </w:numPr>
        <w:spacing w:after="0"/>
        <w:ind w:left="426" w:right="-2" w:hanging="360"/>
        <w:rPr>
          <w:sz w:val="24"/>
          <w:szCs w:val="24"/>
        </w:rPr>
      </w:pPr>
      <w:r w:rsidRPr="008A061F">
        <w:rPr>
          <w:sz w:val="24"/>
          <w:szCs w:val="24"/>
        </w:rPr>
        <w:t>set out how you will work with the NCC approach to the graduated SEND process</w:t>
      </w:r>
      <w:r w:rsidR="00D04734" w:rsidRPr="008A061F">
        <w:rPr>
          <w:sz w:val="24"/>
          <w:szCs w:val="24"/>
        </w:rPr>
        <w:t xml:space="preserve">. </w:t>
      </w:r>
    </w:p>
    <w:p w14:paraId="059E4DA8" w14:textId="77777777" w:rsidR="0053244D" w:rsidRPr="008A061F" w:rsidRDefault="0053244D" w:rsidP="00250ABB">
      <w:pPr>
        <w:spacing w:after="0"/>
        <w:ind w:left="426" w:right="-2" w:firstLine="0"/>
        <w:jc w:val="both"/>
        <w:rPr>
          <w:sz w:val="24"/>
          <w:szCs w:val="24"/>
        </w:rPr>
      </w:pPr>
    </w:p>
    <w:p w14:paraId="40FADCC2" w14:textId="77777777" w:rsidR="008E7F49" w:rsidRDefault="00D04734" w:rsidP="00126D36">
      <w:pPr>
        <w:spacing w:after="0"/>
        <w:ind w:left="0" w:right="-2" w:firstLine="0"/>
        <w:jc w:val="both"/>
        <w:rPr>
          <w:sz w:val="24"/>
          <w:szCs w:val="24"/>
        </w:rPr>
      </w:pPr>
      <w:r w:rsidRPr="008A061F">
        <w:rPr>
          <w:b/>
          <w:sz w:val="24"/>
          <w:szCs w:val="24"/>
        </w:rPr>
        <w:t xml:space="preserve">Criterion C5 - Details the definitions and measures of success which will deliver their aspirations for pupil achievement. </w:t>
      </w:r>
      <w:r w:rsidRPr="008A061F">
        <w:rPr>
          <w:sz w:val="24"/>
          <w:szCs w:val="24"/>
        </w:rPr>
        <w:t xml:space="preserve"> </w:t>
      </w:r>
    </w:p>
    <w:p w14:paraId="0D2C2AB7" w14:textId="77777777" w:rsidR="008E7F49" w:rsidRDefault="008E7F49" w:rsidP="00126D36">
      <w:pPr>
        <w:spacing w:after="0"/>
        <w:ind w:left="0" w:right="-2" w:firstLine="0"/>
        <w:jc w:val="both"/>
        <w:rPr>
          <w:sz w:val="24"/>
          <w:szCs w:val="24"/>
        </w:rPr>
      </w:pPr>
    </w:p>
    <w:p w14:paraId="63F1BBD3" w14:textId="72F3C727" w:rsidR="003D020D" w:rsidRPr="008A061F" w:rsidRDefault="00D04734" w:rsidP="00126D36">
      <w:pPr>
        <w:spacing w:after="0"/>
        <w:ind w:left="0" w:right="-2" w:firstLine="0"/>
        <w:jc w:val="both"/>
      </w:pPr>
      <w:r w:rsidRPr="008A061F">
        <w:rPr>
          <w:sz w:val="24"/>
          <w:szCs w:val="24"/>
        </w:rPr>
        <w:t xml:space="preserve"> </w:t>
      </w:r>
    </w:p>
    <w:p w14:paraId="4BBF7C9F" w14:textId="77777777" w:rsidR="003D020D" w:rsidRPr="008A061F" w:rsidRDefault="00D04734" w:rsidP="00D62F2C">
      <w:pPr>
        <w:spacing w:after="0"/>
        <w:ind w:left="0" w:right="-2" w:firstLine="0"/>
        <w:rPr>
          <w:sz w:val="24"/>
          <w:szCs w:val="24"/>
        </w:rPr>
      </w:pPr>
      <w:r w:rsidRPr="008A061F">
        <w:rPr>
          <w:sz w:val="24"/>
          <w:szCs w:val="24"/>
        </w:rPr>
        <w:t xml:space="preserve">  </w:t>
      </w:r>
    </w:p>
    <w:p w14:paraId="0C1CB9FB" w14:textId="77777777" w:rsidR="003D020D" w:rsidRPr="008A061F" w:rsidRDefault="00D04734" w:rsidP="00D62F2C">
      <w:pPr>
        <w:spacing w:after="0"/>
        <w:ind w:left="0" w:right="-2"/>
        <w:rPr>
          <w:sz w:val="24"/>
          <w:szCs w:val="24"/>
        </w:rPr>
      </w:pPr>
      <w:r w:rsidRPr="008A061F">
        <w:rPr>
          <w:sz w:val="24"/>
          <w:szCs w:val="24"/>
        </w:rPr>
        <w:lastRenderedPageBreak/>
        <w:t xml:space="preserve">You must:  </w:t>
      </w:r>
    </w:p>
    <w:p w14:paraId="451779F8"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outline the targets that are proposed, why they are suitable to measure the delivery of your education vision, and what your strategy will be to achieve them;   </w:t>
      </w:r>
    </w:p>
    <w:p w14:paraId="30AF0A3E"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the proposed success measures for individual pupils and the whole school, including teaching;   </w:t>
      </w:r>
    </w:p>
    <w:p w14:paraId="4628BC9F"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explain how these success measures will be monitored, reviewed and reported, including your plans to develop pupil assessment and tracking systems;    </w:t>
      </w:r>
    </w:p>
    <w:p w14:paraId="23D90045"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explain how pupil progress will be reported to parents/carers, how their views will be gathered and how parents/carers will play an active role in improving their child’s progress, and  </w:t>
      </w:r>
    </w:p>
    <w:p w14:paraId="56EC2F1B"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confirm your willingness to engage in annual standards and performance review with the Local Authority.  </w:t>
      </w:r>
    </w:p>
    <w:p w14:paraId="3DD8090F" w14:textId="77777777" w:rsidR="003D020D" w:rsidRPr="008A061F" w:rsidRDefault="00D04734" w:rsidP="00D62F2C">
      <w:pPr>
        <w:spacing w:after="0"/>
        <w:ind w:left="0" w:right="-2" w:firstLine="0"/>
        <w:rPr>
          <w:sz w:val="24"/>
          <w:szCs w:val="24"/>
        </w:rPr>
      </w:pPr>
      <w:r w:rsidRPr="008A061F">
        <w:rPr>
          <w:sz w:val="24"/>
          <w:szCs w:val="24"/>
        </w:rPr>
        <w:t xml:space="preserve">  </w:t>
      </w:r>
    </w:p>
    <w:p w14:paraId="23E04DA8" w14:textId="77777777" w:rsidR="003D020D" w:rsidRPr="008A061F" w:rsidRDefault="00D04734" w:rsidP="00D62F2C">
      <w:pPr>
        <w:spacing w:after="0"/>
        <w:ind w:left="0" w:right="-2"/>
      </w:pPr>
      <w:r w:rsidRPr="008A061F">
        <w:rPr>
          <w:b/>
          <w:sz w:val="24"/>
          <w:szCs w:val="24"/>
        </w:rPr>
        <w:t xml:space="preserve">Criterion C6 - Describes the admissions policy, confirming commitment to fair and transparent admissions practices.  </w:t>
      </w:r>
    </w:p>
    <w:p w14:paraId="6F0FEB43" w14:textId="77777777" w:rsidR="003D020D" w:rsidRPr="008A061F" w:rsidRDefault="00D04734" w:rsidP="00D62F2C">
      <w:pPr>
        <w:spacing w:after="0"/>
        <w:ind w:left="0" w:right="-2" w:firstLine="0"/>
      </w:pPr>
      <w:r w:rsidRPr="008A061F">
        <w:rPr>
          <w:b/>
          <w:sz w:val="24"/>
          <w:szCs w:val="24"/>
        </w:rPr>
        <w:t xml:space="preserve">  </w:t>
      </w:r>
    </w:p>
    <w:p w14:paraId="50C1633F" w14:textId="77777777" w:rsidR="003D020D" w:rsidRPr="008A061F" w:rsidRDefault="00D04734" w:rsidP="00D62F2C">
      <w:pPr>
        <w:spacing w:after="0"/>
        <w:ind w:left="0" w:right="-2"/>
        <w:rPr>
          <w:sz w:val="24"/>
          <w:szCs w:val="24"/>
        </w:rPr>
      </w:pPr>
      <w:r w:rsidRPr="008A061F">
        <w:rPr>
          <w:sz w:val="24"/>
          <w:szCs w:val="24"/>
        </w:rPr>
        <w:t xml:space="preserve">You must:  </w:t>
      </w:r>
    </w:p>
    <w:p w14:paraId="2609561C" w14:textId="3BFD6B5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your </w:t>
      </w:r>
      <w:r w:rsidR="00730F23" w:rsidRPr="008A061F">
        <w:rPr>
          <w:sz w:val="24"/>
          <w:szCs w:val="24"/>
        </w:rPr>
        <w:t xml:space="preserve">proposed </w:t>
      </w:r>
      <w:r w:rsidRPr="008A061F">
        <w:rPr>
          <w:sz w:val="24"/>
          <w:szCs w:val="24"/>
        </w:rPr>
        <w:t xml:space="preserve">admissions policy, including the criteria to be used to set priorities for places if your school is oversubscribed.  </w:t>
      </w:r>
      <w:r w:rsidR="00730F23" w:rsidRPr="008A061F">
        <w:rPr>
          <w:sz w:val="24"/>
          <w:szCs w:val="24"/>
        </w:rPr>
        <w:t>The admission arrangements must comply with the School Admissions Code (SAC) and related admissions law that applies to maintained schools in England.</w:t>
      </w:r>
      <w:r w:rsidRPr="008A061F">
        <w:rPr>
          <w:sz w:val="24"/>
          <w:szCs w:val="24"/>
        </w:rPr>
        <w:t xml:space="preserve"> </w:t>
      </w:r>
    </w:p>
    <w:p w14:paraId="4F392B11" w14:textId="77777777" w:rsidR="003D020D" w:rsidRPr="008A061F" w:rsidRDefault="00D04734" w:rsidP="00D62F2C">
      <w:pPr>
        <w:spacing w:after="0"/>
        <w:ind w:left="0" w:right="-2" w:firstLine="0"/>
        <w:rPr>
          <w:sz w:val="24"/>
          <w:szCs w:val="24"/>
        </w:rPr>
      </w:pPr>
      <w:r w:rsidRPr="008A061F">
        <w:rPr>
          <w:sz w:val="24"/>
          <w:szCs w:val="24"/>
        </w:rPr>
        <w:t xml:space="preserve">   </w:t>
      </w:r>
    </w:p>
    <w:p w14:paraId="5F35FC2C" w14:textId="77777777" w:rsidR="003D020D" w:rsidRPr="008A061F" w:rsidRDefault="00D04734" w:rsidP="00D62F2C">
      <w:pPr>
        <w:spacing w:after="0"/>
        <w:ind w:left="0" w:right="-2"/>
      </w:pPr>
      <w:r w:rsidRPr="008A061F">
        <w:rPr>
          <w:b/>
          <w:sz w:val="24"/>
          <w:szCs w:val="24"/>
        </w:rPr>
        <w:t xml:space="preserve">Criterion C7 - Describes how the approach to behaviour management, </w:t>
      </w:r>
      <w:r w:rsidR="00A92754" w:rsidRPr="008A061F">
        <w:rPr>
          <w:b/>
          <w:sz w:val="24"/>
          <w:szCs w:val="24"/>
        </w:rPr>
        <w:t xml:space="preserve">pupil safeguarding, </w:t>
      </w:r>
      <w:r w:rsidRPr="008A061F">
        <w:rPr>
          <w:b/>
          <w:sz w:val="24"/>
          <w:szCs w:val="24"/>
        </w:rPr>
        <w:t xml:space="preserve">pupil wellbeing and attendance will improve pupil outcomes.  </w:t>
      </w:r>
    </w:p>
    <w:p w14:paraId="35180B63" w14:textId="77777777" w:rsidR="003D020D" w:rsidRPr="008A061F" w:rsidRDefault="00D04734" w:rsidP="00D62F2C">
      <w:pPr>
        <w:spacing w:after="0"/>
        <w:ind w:left="0" w:right="-2" w:firstLine="0"/>
      </w:pPr>
      <w:r w:rsidRPr="008A061F">
        <w:rPr>
          <w:b/>
          <w:sz w:val="24"/>
          <w:szCs w:val="24"/>
        </w:rPr>
        <w:t xml:space="preserve">  </w:t>
      </w:r>
    </w:p>
    <w:p w14:paraId="7679A1EA" w14:textId="77777777" w:rsidR="003D020D" w:rsidRPr="008A061F" w:rsidRDefault="00D04734" w:rsidP="00D62F2C">
      <w:pPr>
        <w:spacing w:after="0"/>
        <w:ind w:left="0" w:right="-2"/>
        <w:rPr>
          <w:sz w:val="24"/>
          <w:szCs w:val="24"/>
        </w:rPr>
      </w:pPr>
      <w:r w:rsidRPr="008A061F">
        <w:rPr>
          <w:sz w:val="24"/>
          <w:szCs w:val="24"/>
        </w:rPr>
        <w:t xml:space="preserve">You must:  </w:t>
      </w:r>
    </w:p>
    <w:p w14:paraId="33457CC1"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detailed strategies for promoting good behaviour and attendance;  </w:t>
      </w:r>
    </w:p>
    <w:p w14:paraId="0BCFBD93"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how you will promote pupil well-being, including through pastoral care and strategies for tackling bullying;   </w:t>
      </w:r>
    </w:p>
    <w:p w14:paraId="3BA8727D"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how these strategies are informed by your education vision and linked to raising standards and educational outcomes; and </w:t>
      </w:r>
    </w:p>
    <w:p w14:paraId="483D0731"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explain how you will help to achieve Nottinghamshire’s vision of zero permanent exclusions.  </w:t>
      </w:r>
    </w:p>
    <w:p w14:paraId="6849BE36" w14:textId="77777777" w:rsidR="003D020D" w:rsidRPr="008A061F" w:rsidRDefault="00D04734" w:rsidP="00D62F2C">
      <w:pPr>
        <w:spacing w:after="0"/>
        <w:ind w:left="0" w:right="-2" w:firstLine="0"/>
        <w:rPr>
          <w:sz w:val="24"/>
          <w:szCs w:val="24"/>
        </w:rPr>
      </w:pPr>
      <w:r w:rsidRPr="008A061F">
        <w:rPr>
          <w:sz w:val="24"/>
          <w:szCs w:val="24"/>
        </w:rPr>
        <w:t xml:space="preserve">  </w:t>
      </w:r>
    </w:p>
    <w:p w14:paraId="70130E88" w14:textId="77777777" w:rsidR="003D020D" w:rsidRPr="008A061F" w:rsidRDefault="00D04734" w:rsidP="00D62F2C">
      <w:pPr>
        <w:spacing w:after="0"/>
        <w:ind w:left="0" w:right="-2"/>
      </w:pPr>
      <w:r w:rsidRPr="008A061F">
        <w:rPr>
          <w:b/>
          <w:sz w:val="24"/>
          <w:szCs w:val="24"/>
        </w:rPr>
        <w:t xml:space="preserve">Criterion C8 - (If Appropriate) The application to set up a faith ethos Free School, a school designated as having a religious character, or one with a particularly distinctive educational philosophy and worldview, shows how the needs of all children are fully provided for within the education plan.  </w:t>
      </w:r>
    </w:p>
    <w:p w14:paraId="26216D58" w14:textId="77777777" w:rsidR="003D020D" w:rsidRPr="008A061F" w:rsidRDefault="00D04734" w:rsidP="00D62F2C">
      <w:pPr>
        <w:spacing w:after="0"/>
        <w:ind w:left="0" w:right="-2" w:firstLine="0"/>
      </w:pPr>
      <w:r w:rsidRPr="008A061F">
        <w:rPr>
          <w:b/>
          <w:sz w:val="24"/>
          <w:szCs w:val="24"/>
        </w:rPr>
        <w:t xml:space="preserve">  </w:t>
      </w:r>
    </w:p>
    <w:p w14:paraId="6B6C9F35" w14:textId="0E2237A9" w:rsidR="003D020D" w:rsidRPr="008A061F" w:rsidRDefault="00D04734" w:rsidP="00D62F2C">
      <w:pPr>
        <w:spacing w:after="0"/>
        <w:ind w:left="0" w:right="-2"/>
        <w:rPr>
          <w:sz w:val="24"/>
          <w:szCs w:val="24"/>
        </w:rPr>
      </w:pPr>
      <w:r w:rsidRPr="008A061F">
        <w:rPr>
          <w:sz w:val="24"/>
          <w:szCs w:val="24"/>
        </w:rPr>
        <w:t xml:space="preserve">If you are proposing a </w:t>
      </w:r>
      <w:r w:rsidR="0090051F">
        <w:rPr>
          <w:sz w:val="24"/>
          <w:szCs w:val="24"/>
        </w:rPr>
        <w:t xml:space="preserve">free </w:t>
      </w:r>
      <w:r w:rsidRPr="008A061F">
        <w:rPr>
          <w:sz w:val="24"/>
          <w:szCs w:val="24"/>
        </w:rPr>
        <w:t xml:space="preserve">school designated as having a religious character or a school with a religious ethos, you must:  </w:t>
      </w:r>
    </w:p>
    <w:p w14:paraId="4124B714" w14:textId="77777777" w:rsidR="003D020D" w:rsidRDefault="00D04734" w:rsidP="00D62F2C">
      <w:pPr>
        <w:numPr>
          <w:ilvl w:val="0"/>
          <w:numId w:val="5"/>
        </w:numPr>
        <w:spacing w:after="0"/>
        <w:ind w:left="426" w:right="-2" w:hanging="360"/>
        <w:rPr>
          <w:sz w:val="24"/>
          <w:szCs w:val="24"/>
        </w:rPr>
      </w:pPr>
      <w:r w:rsidRPr="008A061F">
        <w:rPr>
          <w:sz w:val="24"/>
          <w:szCs w:val="24"/>
        </w:rPr>
        <w:t xml:space="preserve">describe how you will ensure that the school will be welcoming to pupils of all faiths and none, and show how the school will meet the needs of pupils of other faiths and none. You will need to set out how you think school policies will impact on these pupils. You will need to consider uniform and the wearing of religious symbols, the school meals you will provide and whether there will be dietary requirements, your religious education curriculum and the nature of collective worship; and  </w:t>
      </w:r>
    </w:p>
    <w:p w14:paraId="2515C86D" w14:textId="77777777" w:rsidR="0053244D" w:rsidRDefault="0053244D" w:rsidP="00D62F2C">
      <w:pPr>
        <w:spacing w:after="0"/>
        <w:ind w:right="-2"/>
        <w:rPr>
          <w:sz w:val="24"/>
          <w:szCs w:val="24"/>
        </w:rPr>
      </w:pPr>
    </w:p>
    <w:p w14:paraId="4FB6BF62" w14:textId="77777777" w:rsidR="0053244D" w:rsidRPr="008A061F" w:rsidRDefault="0053244D" w:rsidP="00D62F2C">
      <w:pPr>
        <w:spacing w:after="0"/>
        <w:ind w:right="-2"/>
        <w:rPr>
          <w:sz w:val="24"/>
          <w:szCs w:val="24"/>
        </w:rPr>
      </w:pPr>
    </w:p>
    <w:p w14:paraId="389059CD"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explain how the school’s religious character or ethos will be reflected in the curriculum, including what percentage of your timetable will be devoted to religious </w:t>
      </w:r>
      <w:r w:rsidRPr="008A061F">
        <w:rPr>
          <w:sz w:val="24"/>
          <w:szCs w:val="24"/>
        </w:rPr>
        <w:lastRenderedPageBreak/>
        <w:t xml:space="preserve">education and other faith-related subjects and why this percentage is appropriate. Please set out what alternatives will be available for pupils not of the faith.  </w:t>
      </w:r>
    </w:p>
    <w:p w14:paraId="14D1D7A8" w14:textId="77777777" w:rsidR="003D020D" w:rsidRPr="008A061F" w:rsidRDefault="00D04734" w:rsidP="00D62F2C">
      <w:pPr>
        <w:spacing w:after="0"/>
        <w:ind w:left="426" w:right="-2" w:firstLine="0"/>
        <w:rPr>
          <w:sz w:val="24"/>
          <w:szCs w:val="24"/>
        </w:rPr>
      </w:pPr>
      <w:r w:rsidRPr="008A061F">
        <w:rPr>
          <w:sz w:val="24"/>
          <w:szCs w:val="24"/>
        </w:rPr>
        <w:t xml:space="preserve">  </w:t>
      </w:r>
    </w:p>
    <w:p w14:paraId="514AF4C3" w14:textId="77777777" w:rsidR="003D020D" w:rsidRPr="008A061F" w:rsidRDefault="00D04734" w:rsidP="00D62F2C">
      <w:pPr>
        <w:spacing w:after="0"/>
        <w:ind w:left="0" w:right="-2"/>
        <w:rPr>
          <w:sz w:val="24"/>
          <w:szCs w:val="24"/>
        </w:rPr>
      </w:pPr>
      <w:r w:rsidRPr="008A061F">
        <w:rPr>
          <w:sz w:val="24"/>
          <w:szCs w:val="24"/>
        </w:rPr>
        <w:t xml:space="preserve">If you are proposing a school with a particularly distinctive educational philosophy and worldview, you must:  </w:t>
      </w:r>
    </w:p>
    <w:p w14:paraId="439CC78A"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how you will ensure that the school will be welcoming to all pupils within the local community. You will need to set out how you think the curriculum and school policies will impact on all pupils and how you will explain the curriculum to parents and pupils who are not familiar with this alternative method; and  </w:t>
      </w:r>
    </w:p>
    <w:p w14:paraId="709FC5C8"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confirm what percentage of time is devoted to each subject.  </w:t>
      </w:r>
    </w:p>
    <w:p w14:paraId="30E87E85" w14:textId="35B499F3" w:rsidR="003D020D" w:rsidRPr="008A061F" w:rsidRDefault="00D04734" w:rsidP="00250ABB">
      <w:pPr>
        <w:spacing w:after="0"/>
        <w:ind w:left="0" w:right="-2" w:firstLine="0"/>
        <w:jc w:val="both"/>
        <w:rPr>
          <w:sz w:val="24"/>
          <w:szCs w:val="24"/>
        </w:rPr>
      </w:pPr>
      <w:r w:rsidRPr="008A061F">
        <w:rPr>
          <w:sz w:val="24"/>
          <w:szCs w:val="24"/>
        </w:rPr>
        <w:t xml:space="preserve">  </w:t>
      </w:r>
    </w:p>
    <w:p w14:paraId="624A7DD2" w14:textId="77777777" w:rsidR="003D020D" w:rsidRPr="008A061F" w:rsidRDefault="00D04734" w:rsidP="007B54EE">
      <w:pPr>
        <w:pStyle w:val="Heading1"/>
        <w:spacing w:after="0"/>
        <w:ind w:left="0" w:right="-2" w:firstLine="0"/>
      </w:pPr>
      <w:r w:rsidRPr="008A061F">
        <w:rPr>
          <w:sz w:val="24"/>
          <w:szCs w:val="24"/>
        </w:rPr>
        <w:t>Relationships with other Schools, the Local Authority and the Wider Education Community (</w:t>
      </w:r>
      <w:r w:rsidRPr="008A061F">
        <w:rPr>
          <w:i/>
          <w:sz w:val="24"/>
          <w:szCs w:val="24"/>
        </w:rPr>
        <w:t xml:space="preserve">Section D of the Application Form) </w:t>
      </w:r>
    </w:p>
    <w:p w14:paraId="662EB1EB" w14:textId="77777777" w:rsidR="005E66C7" w:rsidRDefault="005E66C7" w:rsidP="007B54EE">
      <w:pPr>
        <w:spacing w:after="0"/>
        <w:ind w:left="0" w:right="-2"/>
        <w:rPr>
          <w:sz w:val="24"/>
          <w:szCs w:val="24"/>
        </w:rPr>
      </w:pPr>
    </w:p>
    <w:p w14:paraId="5EC9C265" w14:textId="6961C0CF" w:rsidR="003D020D" w:rsidRPr="008A061F" w:rsidRDefault="00D04734" w:rsidP="007B54EE">
      <w:pPr>
        <w:spacing w:after="0"/>
        <w:ind w:left="0" w:right="-2"/>
        <w:rPr>
          <w:sz w:val="24"/>
          <w:szCs w:val="24"/>
        </w:rPr>
      </w:pPr>
      <w:r w:rsidRPr="008A061F">
        <w:rPr>
          <w:sz w:val="24"/>
          <w:szCs w:val="24"/>
        </w:rPr>
        <w:t xml:space="preserve">The Local Authority will be using one criterion to assess this section of your application.  </w:t>
      </w:r>
    </w:p>
    <w:p w14:paraId="63A00A2C" w14:textId="77777777" w:rsidR="005E66C7" w:rsidRDefault="005E66C7" w:rsidP="007B54EE">
      <w:pPr>
        <w:spacing w:after="0"/>
        <w:ind w:left="0" w:right="-2"/>
        <w:rPr>
          <w:b/>
          <w:sz w:val="24"/>
          <w:szCs w:val="24"/>
        </w:rPr>
      </w:pPr>
    </w:p>
    <w:p w14:paraId="7D33861D" w14:textId="286C73B7" w:rsidR="003D020D" w:rsidRPr="008A061F" w:rsidRDefault="00D04734" w:rsidP="007B54EE">
      <w:pPr>
        <w:spacing w:after="0"/>
        <w:ind w:left="0" w:right="-2"/>
      </w:pPr>
      <w:r w:rsidRPr="008A061F">
        <w:rPr>
          <w:b/>
          <w:sz w:val="24"/>
          <w:szCs w:val="24"/>
        </w:rPr>
        <w:t xml:space="preserve">Criterion D1 - Demonstrates how the </w:t>
      </w:r>
      <w:r w:rsidR="002F50C0">
        <w:rPr>
          <w:b/>
          <w:sz w:val="24"/>
          <w:szCs w:val="24"/>
        </w:rPr>
        <w:t xml:space="preserve">prospective sponsor </w:t>
      </w:r>
      <w:r w:rsidRPr="008A061F">
        <w:rPr>
          <w:b/>
          <w:sz w:val="24"/>
          <w:szCs w:val="24"/>
        </w:rPr>
        <w:t xml:space="preserve">will work with and for the local community and is committed to work for the benefit of the wider education community. </w:t>
      </w:r>
      <w:r w:rsidRPr="008A061F">
        <w:rPr>
          <w:sz w:val="24"/>
          <w:szCs w:val="24"/>
        </w:rPr>
        <w:t xml:space="preserve">  </w:t>
      </w:r>
    </w:p>
    <w:p w14:paraId="40C1E457" w14:textId="77777777" w:rsidR="005E66C7" w:rsidRDefault="005E66C7" w:rsidP="007B54EE">
      <w:pPr>
        <w:spacing w:after="0"/>
        <w:ind w:left="0" w:right="-2"/>
        <w:rPr>
          <w:sz w:val="24"/>
          <w:szCs w:val="24"/>
        </w:rPr>
      </w:pPr>
    </w:p>
    <w:p w14:paraId="3CACF62E" w14:textId="3F29C6F1" w:rsidR="003D020D" w:rsidRPr="008A061F" w:rsidRDefault="00D04734" w:rsidP="007B54EE">
      <w:pPr>
        <w:spacing w:after="0"/>
        <w:ind w:left="0" w:right="-2"/>
        <w:rPr>
          <w:sz w:val="24"/>
          <w:szCs w:val="24"/>
        </w:rPr>
      </w:pPr>
      <w:r w:rsidRPr="008A061F">
        <w:rPr>
          <w:sz w:val="24"/>
          <w:szCs w:val="24"/>
        </w:rPr>
        <w:t xml:space="preserve">Proposers need to demonstrate/provide details on:  </w:t>
      </w:r>
    </w:p>
    <w:p w14:paraId="526D0F10" w14:textId="77777777" w:rsidR="003D020D" w:rsidRPr="008A061F" w:rsidRDefault="00D04734" w:rsidP="007B54EE">
      <w:pPr>
        <w:numPr>
          <w:ilvl w:val="0"/>
          <w:numId w:val="6"/>
        </w:numPr>
        <w:spacing w:after="0"/>
        <w:ind w:left="426" w:right="-2" w:hanging="360"/>
        <w:rPr>
          <w:sz w:val="24"/>
          <w:szCs w:val="24"/>
        </w:rPr>
      </w:pPr>
      <w:r w:rsidRPr="008A061F">
        <w:rPr>
          <w:sz w:val="24"/>
          <w:szCs w:val="24"/>
        </w:rPr>
        <w:t xml:space="preserve">your understanding of the community that the Free School will serve and how your education plan addresses the needs of that community;  </w:t>
      </w:r>
    </w:p>
    <w:p w14:paraId="3CE7B62C" w14:textId="77777777" w:rsidR="003D020D" w:rsidRPr="008A061F" w:rsidRDefault="00D04734" w:rsidP="007B54EE">
      <w:pPr>
        <w:numPr>
          <w:ilvl w:val="0"/>
          <w:numId w:val="6"/>
        </w:numPr>
        <w:spacing w:after="0"/>
        <w:ind w:left="426" w:right="-2" w:hanging="360"/>
        <w:rPr>
          <w:sz w:val="24"/>
          <w:szCs w:val="24"/>
        </w:rPr>
      </w:pPr>
      <w:r w:rsidRPr="008A061F">
        <w:rPr>
          <w:sz w:val="24"/>
          <w:szCs w:val="24"/>
        </w:rPr>
        <w:t xml:space="preserve">how you will make the school attractive to pupils of different backgrounds and abilities.  This should include pupils from deprived or disadvantaged families;  </w:t>
      </w:r>
    </w:p>
    <w:p w14:paraId="20449C44" w14:textId="77777777" w:rsidR="003D020D" w:rsidRPr="008A061F" w:rsidRDefault="00D04734" w:rsidP="007B54EE">
      <w:pPr>
        <w:numPr>
          <w:ilvl w:val="0"/>
          <w:numId w:val="6"/>
        </w:numPr>
        <w:spacing w:after="0"/>
        <w:ind w:left="426" w:right="-2" w:hanging="360"/>
        <w:rPr>
          <w:sz w:val="24"/>
          <w:szCs w:val="24"/>
        </w:rPr>
      </w:pPr>
      <w:r w:rsidRPr="008A061F">
        <w:rPr>
          <w:sz w:val="24"/>
          <w:szCs w:val="24"/>
        </w:rPr>
        <w:t xml:space="preserve">arrangements for home to school partnerships and communications to ensure parents are fully engaged in all aspects of their child’s development and achievement;  </w:t>
      </w:r>
    </w:p>
    <w:p w14:paraId="032B8DDC" w14:textId="77777777" w:rsidR="00DD07BF" w:rsidRPr="008A061F" w:rsidRDefault="00D04734" w:rsidP="007B54EE">
      <w:pPr>
        <w:numPr>
          <w:ilvl w:val="0"/>
          <w:numId w:val="6"/>
        </w:numPr>
        <w:spacing w:after="0"/>
        <w:ind w:left="426" w:right="-2" w:hanging="360"/>
        <w:rPr>
          <w:sz w:val="24"/>
          <w:szCs w:val="24"/>
        </w:rPr>
      </w:pPr>
      <w:r w:rsidRPr="008A061F">
        <w:rPr>
          <w:sz w:val="24"/>
          <w:szCs w:val="24"/>
        </w:rPr>
        <w:t xml:space="preserve">how you will demonstrate your commitment to working collaboratively with other schools, and in particular the existing local primary school(s), and in close partnership with Nottinghamshire County Council; </w:t>
      </w:r>
    </w:p>
    <w:p w14:paraId="38EDEA65" w14:textId="77777777" w:rsidR="003D020D" w:rsidRPr="008A061F" w:rsidRDefault="00DD07BF" w:rsidP="007B54EE">
      <w:pPr>
        <w:numPr>
          <w:ilvl w:val="0"/>
          <w:numId w:val="6"/>
        </w:numPr>
        <w:spacing w:after="0"/>
        <w:ind w:left="426" w:right="-2" w:hanging="360"/>
        <w:rPr>
          <w:sz w:val="24"/>
          <w:szCs w:val="24"/>
        </w:rPr>
      </w:pPr>
      <w:r w:rsidRPr="008A061F">
        <w:rPr>
          <w:sz w:val="24"/>
          <w:szCs w:val="24"/>
        </w:rPr>
        <w:t xml:space="preserve">how you will support the vision of the Nottinghamshire County Council as set out in the policy statement ‘Your Nottinghamshire: Your Future’; </w:t>
      </w:r>
      <w:r w:rsidR="00D04734" w:rsidRPr="008A061F">
        <w:rPr>
          <w:sz w:val="24"/>
          <w:szCs w:val="24"/>
        </w:rPr>
        <w:t xml:space="preserve">and  </w:t>
      </w:r>
    </w:p>
    <w:p w14:paraId="1A45E463" w14:textId="6D61176A" w:rsidR="003D020D" w:rsidRPr="008A061F" w:rsidRDefault="0053244D" w:rsidP="007B54EE">
      <w:pPr>
        <w:numPr>
          <w:ilvl w:val="0"/>
          <w:numId w:val="6"/>
        </w:numPr>
        <w:spacing w:after="0"/>
        <w:ind w:left="426" w:right="-2" w:hanging="360"/>
        <w:rPr>
          <w:sz w:val="24"/>
          <w:szCs w:val="24"/>
        </w:rPr>
      </w:pPr>
      <w:r>
        <w:rPr>
          <w:sz w:val="24"/>
          <w:szCs w:val="24"/>
        </w:rPr>
        <w:t>arrangements</w:t>
      </w:r>
      <w:r w:rsidR="00D04734" w:rsidRPr="008A061F">
        <w:rPr>
          <w:sz w:val="24"/>
          <w:szCs w:val="24"/>
        </w:rPr>
        <w:t xml:space="preserve"> you will put in place to make the building and facilities available to the local community outside of school hours.  </w:t>
      </w:r>
    </w:p>
    <w:p w14:paraId="06575D38" w14:textId="77777777" w:rsidR="003D020D" w:rsidRPr="008A061F" w:rsidRDefault="003D020D" w:rsidP="00250ABB">
      <w:pPr>
        <w:spacing w:after="0"/>
        <w:ind w:left="0" w:right="-2" w:firstLine="0"/>
        <w:jc w:val="both"/>
        <w:rPr>
          <w:sz w:val="24"/>
          <w:szCs w:val="24"/>
        </w:rPr>
      </w:pPr>
    </w:p>
    <w:p w14:paraId="609FEA1C" w14:textId="3D299F02" w:rsidR="009D552C" w:rsidRPr="008A061F" w:rsidRDefault="009D552C" w:rsidP="005E66C7">
      <w:pPr>
        <w:spacing w:after="0"/>
        <w:ind w:left="0" w:right="-2"/>
        <w:rPr>
          <w:sz w:val="24"/>
          <w:szCs w:val="24"/>
        </w:rPr>
      </w:pPr>
      <w:r w:rsidRPr="008A061F">
        <w:rPr>
          <w:sz w:val="24"/>
          <w:szCs w:val="24"/>
        </w:rPr>
        <w:t>Proposers need to demonstrate how they will respond to the Local Authority’s stated position on revenue funding at the inception of the project to open this new school</w:t>
      </w:r>
      <w:r w:rsidR="00126E79">
        <w:rPr>
          <w:sz w:val="24"/>
          <w:szCs w:val="24"/>
        </w:rPr>
        <w:t xml:space="preserve">.  Given that </w:t>
      </w:r>
      <w:r w:rsidRPr="008A061F">
        <w:rPr>
          <w:sz w:val="24"/>
          <w:szCs w:val="24"/>
        </w:rPr>
        <w:t xml:space="preserve">the educational landscape is </w:t>
      </w:r>
      <w:r w:rsidR="001971E8" w:rsidRPr="008A061F">
        <w:rPr>
          <w:sz w:val="24"/>
          <w:szCs w:val="24"/>
        </w:rPr>
        <w:t>maturing,</w:t>
      </w:r>
      <w:r w:rsidRPr="008A061F">
        <w:rPr>
          <w:sz w:val="24"/>
          <w:szCs w:val="24"/>
        </w:rPr>
        <w:t xml:space="preserve"> and Multi-Academy Trusts are developing their own infrastructure and capacity, it is the view of the County Council that all publicly funded stakeholders should ensure that available resources are pooled to meet the need for new school places.</w:t>
      </w:r>
    </w:p>
    <w:p w14:paraId="71E519EC" w14:textId="77777777" w:rsidR="009D552C" w:rsidRPr="008A061F" w:rsidRDefault="009D552C" w:rsidP="005E66C7">
      <w:pPr>
        <w:spacing w:after="0"/>
        <w:ind w:left="0" w:right="-2"/>
        <w:rPr>
          <w:sz w:val="24"/>
          <w:szCs w:val="24"/>
        </w:rPr>
      </w:pPr>
    </w:p>
    <w:p w14:paraId="7D206632" w14:textId="5E6C23E2" w:rsidR="009D552C" w:rsidRPr="008A061F" w:rsidRDefault="009D552C" w:rsidP="005E66C7">
      <w:pPr>
        <w:spacing w:after="0"/>
        <w:ind w:left="0" w:right="-2" w:firstLine="0"/>
        <w:rPr>
          <w:sz w:val="24"/>
          <w:szCs w:val="24"/>
        </w:rPr>
      </w:pPr>
      <w:r w:rsidRPr="008A061F">
        <w:rPr>
          <w:sz w:val="24"/>
          <w:szCs w:val="24"/>
        </w:rPr>
        <w:t xml:space="preserve">There is a shared duty that Multi-Academy Trusts, Local Authorities and the DfE should work together to maximise resources and minimise the duplication of effort, and </w:t>
      </w:r>
      <w:r w:rsidR="0090051F">
        <w:rPr>
          <w:sz w:val="24"/>
          <w:szCs w:val="24"/>
        </w:rPr>
        <w:t>provide value for money</w:t>
      </w:r>
      <w:r w:rsidRPr="008A061F">
        <w:rPr>
          <w:sz w:val="24"/>
          <w:szCs w:val="24"/>
        </w:rPr>
        <w:t>.  Therefore, this Local Authority does not envisage forward funding senior leadership salaries as we expect that Multi-Academy Trusts will have the capacity to do so.</w:t>
      </w:r>
    </w:p>
    <w:p w14:paraId="02B6219F" w14:textId="77777777" w:rsidR="006C19B5" w:rsidRDefault="006C19B5" w:rsidP="00250ABB">
      <w:pPr>
        <w:pStyle w:val="Heading2"/>
        <w:spacing w:after="0"/>
        <w:ind w:left="0" w:right="-2"/>
        <w:jc w:val="both"/>
        <w:rPr>
          <w:b w:val="0"/>
        </w:rPr>
      </w:pPr>
    </w:p>
    <w:p w14:paraId="3F7A89D8" w14:textId="77777777" w:rsidR="003D020D" w:rsidRPr="008A061F" w:rsidRDefault="00D04734" w:rsidP="005E66C7">
      <w:pPr>
        <w:pStyle w:val="Heading2"/>
        <w:spacing w:after="0"/>
        <w:ind w:left="0" w:right="-2"/>
      </w:pPr>
      <w:r w:rsidRPr="008A061F">
        <w:rPr>
          <w:sz w:val="24"/>
          <w:szCs w:val="24"/>
        </w:rPr>
        <w:t>Capacity and Capability (</w:t>
      </w:r>
      <w:r w:rsidRPr="008A061F">
        <w:rPr>
          <w:i/>
          <w:sz w:val="24"/>
          <w:szCs w:val="24"/>
        </w:rPr>
        <w:t xml:space="preserve">Section E of the Application Form) </w:t>
      </w:r>
    </w:p>
    <w:p w14:paraId="5B070194" w14:textId="77777777" w:rsidR="003D020D" w:rsidRPr="008A061F" w:rsidRDefault="00D04734" w:rsidP="005E66C7">
      <w:pPr>
        <w:spacing w:after="0"/>
        <w:ind w:left="0" w:right="-2" w:firstLine="0"/>
        <w:rPr>
          <w:sz w:val="24"/>
          <w:szCs w:val="24"/>
        </w:rPr>
      </w:pPr>
      <w:r w:rsidRPr="008A061F">
        <w:rPr>
          <w:sz w:val="24"/>
          <w:szCs w:val="24"/>
        </w:rPr>
        <w:t xml:space="preserve"> </w:t>
      </w:r>
    </w:p>
    <w:p w14:paraId="36D46A00" w14:textId="77777777" w:rsidR="003D020D" w:rsidRPr="008A061F" w:rsidRDefault="00D04734" w:rsidP="005E66C7">
      <w:pPr>
        <w:spacing w:after="0"/>
        <w:ind w:left="0" w:right="-2"/>
        <w:rPr>
          <w:sz w:val="24"/>
          <w:szCs w:val="24"/>
        </w:rPr>
      </w:pPr>
      <w:r w:rsidRPr="008A061F">
        <w:rPr>
          <w:sz w:val="24"/>
          <w:szCs w:val="24"/>
        </w:rPr>
        <w:t xml:space="preserve">The Local Authority will be using three criteria to assess this part of your application.  </w:t>
      </w:r>
    </w:p>
    <w:p w14:paraId="0DF356AC" w14:textId="77777777" w:rsidR="003D020D" w:rsidRPr="008A061F" w:rsidRDefault="00D04734" w:rsidP="005E66C7">
      <w:pPr>
        <w:spacing w:after="0"/>
        <w:ind w:left="0" w:right="-2" w:firstLine="0"/>
        <w:rPr>
          <w:sz w:val="24"/>
          <w:szCs w:val="24"/>
        </w:rPr>
      </w:pPr>
      <w:r w:rsidRPr="008A061F">
        <w:rPr>
          <w:sz w:val="24"/>
          <w:szCs w:val="24"/>
        </w:rPr>
        <w:t xml:space="preserve">  </w:t>
      </w:r>
    </w:p>
    <w:p w14:paraId="4B50C1B3" w14:textId="77777777" w:rsidR="003D020D" w:rsidRPr="008A061F" w:rsidRDefault="00D04734" w:rsidP="005E66C7">
      <w:pPr>
        <w:spacing w:after="0"/>
        <w:ind w:left="0" w:right="-2"/>
      </w:pPr>
      <w:r w:rsidRPr="008A061F">
        <w:rPr>
          <w:b/>
          <w:sz w:val="24"/>
          <w:szCs w:val="24"/>
        </w:rPr>
        <w:lastRenderedPageBreak/>
        <w:t xml:space="preserve">Criterion E1 - Demonstrates a clear understanding of the respective roles of the company members, governing body and principal in running the school. </w:t>
      </w:r>
      <w:r w:rsidRPr="008A061F">
        <w:rPr>
          <w:sz w:val="24"/>
          <w:szCs w:val="24"/>
        </w:rPr>
        <w:t xml:space="preserve">  </w:t>
      </w:r>
    </w:p>
    <w:p w14:paraId="7423D939" w14:textId="77777777" w:rsidR="003D020D" w:rsidRPr="008A061F" w:rsidRDefault="00D04734" w:rsidP="005E66C7">
      <w:pPr>
        <w:spacing w:after="0"/>
        <w:ind w:left="0" w:right="-2" w:firstLine="0"/>
        <w:rPr>
          <w:sz w:val="24"/>
          <w:szCs w:val="24"/>
        </w:rPr>
      </w:pPr>
      <w:r w:rsidRPr="008A061F">
        <w:rPr>
          <w:sz w:val="24"/>
          <w:szCs w:val="24"/>
        </w:rPr>
        <w:t xml:space="preserve">  </w:t>
      </w:r>
    </w:p>
    <w:p w14:paraId="1E5160D0" w14:textId="2A21124D" w:rsidR="003D020D" w:rsidRPr="008A061F" w:rsidRDefault="00D04734" w:rsidP="00BD1981">
      <w:pPr>
        <w:spacing w:after="0"/>
        <w:ind w:left="0" w:right="-2"/>
        <w:rPr>
          <w:sz w:val="24"/>
          <w:szCs w:val="24"/>
        </w:rPr>
      </w:pPr>
      <w:r w:rsidRPr="008A061F">
        <w:rPr>
          <w:sz w:val="24"/>
          <w:szCs w:val="24"/>
        </w:rPr>
        <w:t>You must:</w:t>
      </w:r>
    </w:p>
    <w:p w14:paraId="32FBBDD7" w14:textId="51C7CEA4" w:rsidR="003D020D" w:rsidRPr="008A061F" w:rsidRDefault="00D04734" w:rsidP="00BD1981">
      <w:pPr>
        <w:numPr>
          <w:ilvl w:val="0"/>
          <w:numId w:val="7"/>
        </w:numPr>
        <w:spacing w:after="0"/>
        <w:ind w:left="426" w:right="-2" w:hanging="360"/>
        <w:rPr>
          <w:sz w:val="24"/>
          <w:szCs w:val="24"/>
        </w:rPr>
      </w:pPr>
      <w:r w:rsidRPr="008A061F">
        <w:rPr>
          <w:sz w:val="24"/>
          <w:szCs w:val="24"/>
        </w:rPr>
        <w:t>describe clearly in both writing and in a diagram the structure, lines of accountability and methods of escalation between the company members, the school’s directors (who also act as governors and trustees) and the principal;</w:t>
      </w:r>
    </w:p>
    <w:p w14:paraId="7EAEB65F" w14:textId="05D7087E" w:rsidR="003D020D" w:rsidRPr="008A061F" w:rsidRDefault="00BD1981" w:rsidP="00BD1981">
      <w:pPr>
        <w:numPr>
          <w:ilvl w:val="0"/>
          <w:numId w:val="7"/>
        </w:numPr>
        <w:spacing w:after="0"/>
        <w:ind w:left="425" w:right="0" w:hanging="357"/>
        <w:rPr>
          <w:sz w:val="24"/>
          <w:szCs w:val="24"/>
        </w:rPr>
      </w:pPr>
      <w:r>
        <w:rPr>
          <w:sz w:val="24"/>
          <w:szCs w:val="24"/>
        </w:rPr>
        <w:t xml:space="preserve">define </w:t>
      </w:r>
      <w:r w:rsidR="00D04734" w:rsidRPr="008A061F">
        <w:rPr>
          <w:sz w:val="24"/>
          <w:szCs w:val="24"/>
        </w:rPr>
        <w:t>clearly and set out the respective roles and responsibilities of the company members, the directors (who also act as governors and trustees), any proposed committees and the principal; and</w:t>
      </w:r>
    </w:p>
    <w:p w14:paraId="0F974F7A" w14:textId="7224C2AB" w:rsidR="003D020D" w:rsidRPr="008A061F" w:rsidRDefault="00D04734" w:rsidP="00BD1981">
      <w:pPr>
        <w:numPr>
          <w:ilvl w:val="0"/>
          <w:numId w:val="7"/>
        </w:numPr>
        <w:spacing w:after="0"/>
        <w:ind w:left="426" w:right="-2" w:hanging="360"/>
        <w:rPr>
          <w:sz w:val="24"/>
          <w:szCs w:val="24"/>
        </w:rPr>
      </w:pPr>
      <w:r w:rsidRPr="008A061F">
        <w:rPr>
          <w:sz w:val="24"/>
          <w:szCs w:val="24"/>
        </w:rPr>
        <w:t>set out your protocols for avoiding and minimising conflicts of interest, confirming any you have already identified, and for securing independent challenge to executives.</w:t>
      </w:r>
    </w:p>
    <w:p w14:paraId="3AD0C3A0" w14:textId="77777777" w:rsidR="003D020D" w:rsidRPr="008A061F" w:rsidRDefault="00D04734" w:rsidP="005E66C7">
      <w:pPr>
        <w:spacing w:after="0"/>
        <w:ind w:left="0" w:right="-2" w:firstLine="0"/>
        <w:rPr>
          <w:sz w:val="24"/>
          <w:szCs w:val="24"/>
        </w:rPr>
      </w:pPr>
      <w:r w:rsidRPr="008A061F">
        <w:rPr>
          <w:sz w:val="24"/>
          <w:szCs w:val="24"/>
        </w:rPr>
        <w:t xml:space="preserve"> </w:t>
      </w:r>
    </w:p>
    <w:p w14:paraId="75EDB5D3" w14:textId="03452EC1" w:rsidR="003D020D" w:rsidRPr="008A061F" w:rsidRDefault="00D04734" w:rsidP="005E66C7">
      <w:pPr>
        <w:spacing w:after="0"/>
        <w:ind w:left="0" w:right="-2"/>
      </w:pPr>
      <w:r w:rsidRPr="008A061F">
        <w:rPr>
          <w:b/>
          <w:sz w:val="24"/>
          <w:szCs w:val="24"/>
        </w:rPr>
        <w:t xml:space="preserve">Criterion E2 - Show how the </w:t>
      </w:r>
      <w:r w:rsidR="002F50C0">
        <w:rPr>
          <w:b/>
          <w:sz w:val="24"/>
          <w:szCs w:val="24"/>
        </w:rPr>
        <w:t>prospective sponsor</w:t>
      </w:r>
      <w:r w:rsidR="002F50C0" w:rsidRPr="008A061F">
        <w:rPr>
          <w:b/>
          <w:sz w:val="24"/>
          <w:szCs w:val="24"/>
        </w:rPr>
        <w:t xml:space="preserve"> </w:t>
      </w:r>
      <w:r w:rsidRPr="008A061F">
        <w:rPr>
          <w:b/>
          <w:sz w:val="24"/>
          <w:szCs w:val="24"/>
        </w:rPr>
        <w:t xml:space="preserve">will access appropriate and sufficient educational, financial, and other expertise to deliver their vision. </w:t>
      </w:r>
      <w:r w:rsidRPr="008A061F">
        <w:rPr>
          <w:sz w:val="24"/>
          <w:szCs w:val="24"/>
        </w:rPr>
        <w:t xml:space="preserve">  </w:t>
      </w:r>
    </w:p>
    <w:p w14:paraId="3B6564A7" w14:textId="77777777" w:rsidR="003D020D" w:rsidRPr="008A061F" w:rsidRDefault="00D04734" w:rsidP="005E66C7">
      <w:pPr>
        <w:spacing w:after="0"/>
        <w:ind w:left="0" w:right="-2" w:firstLine="0"/>
        <w:rPr>
          <w:sz w:val="24"/>
          <w:szCs w:val="24"/>
        </w:rPr>
      </w:pPr>
      <w:r w:rsidRPr="008A061F">
        <w:rPr>
          <w:sz w:val="24"/>
          <w:szCs w:val="24"/>
        </w:rPr>
        <w:t xml:space="preserve">  </w:t>
      </w:r>
    </w:p>
    <w:p w14:paraId="3BD31E07" w14:textId="77777777" w:rsidR="003D020D" w:rsidRPr="008A061F" w:rsidRDefault="00D04734" w:rsidP="005E66C7">
      <w:pPr>
        <w:spacing w:after="0"/>
        <w:ind w:left="0" w:right="-2"/>
        <w:rPr>
          <w:sz w:val="24"/>
          <w:szCs w:val="24"/>
        </w:rPr>
      </w:pPr>
      <w:r w:rsidRPr="008A061F">
        <w:rPr>
          <w:sz w:val="24"/>
          <w:szCs w:val="24"/>
        </w:rPr>
        <w:t xml:space="preserve">You must:   </w:t>
      </w:r>
    </w:p>
    <w:p w14:paraId="2D33D7B3"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show that you have identified the educational resources, people and skills that you will need to set up and operate a school;  </w:t>
      </w:r>
    </w:p>
    <w:p w14:paraId="38E6A9BF"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show that you have identified the resources, people and skills that you will need to set up arrangements for and undertake the financial management of a school;   </w:t>
      </w:r>
    </w:p>
    <w:p w14:paraId="040AD550"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show that your group has identified other relevant expertise, such as individuals or organisations with successful experience of setting up a new organisation or business, school governance, human resources, ICT, property/construction, marketing and project management;   </w:t>
      </w:r>
    </w:p>
    <w:p w14:paraId="2EA61822"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confirm sufficient time commitments to the project from relevant individuals;    </w:t>
      </w:r>
    </w:p>
    <w:p w14:paraId="34F8A16D"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explain how work on this school will be balanced against the development of others if your group is seeking to establish more than one school; and  </w:t>
      </w:r>
    </w:p>
    <w:p w14:paraId="41559A9B"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set out clear and detailed plans for identifying and securing any necessary expertise currently missing from your group.   </w:t>
      </w:r>
    </w:p>
    <w:p w14:paraId="0C18F524" w14:textId="77777777" w:rsidR="003D020D" w:rsidRPr="008A061F" w:rsidRDefault="00D04734" w:rsidP="005E66C7">
      <w:pPr>
        <w:spacing w:after="0"/>
        <w:ind w:left="0" w:right="-2" w:firstLine="0"/>
        <w:rPr>
          <w:sz w:val="24"/>
          <w:szCs w:val="24"/>
        </w:rPr>
      </w:pPr>
      <w:r w:rsidRPr="008A061F">
        <w:rPr>
          <w:sz w:val="24"/>
          <w:szCs w:val="24"/>
        </w:rPr>
        <w:t xml:space="preserve">   </w:t>
      </w:r>
    </w:p>
    <w:p w14:paraId="34812ED6" w14:textId="21F43C19" w:rsidR="003D020D" w:rsidRPr="008A061F" w:rsidRDefault="00D04734" w:rsidP="005E66C7">
      <w:pPr>
        <w:spacing w:after="0"/>
        <w:ind w:left="0" w:right="-2"/>
      </w:pPr>
      <w:r w:rsidRPr="008A061F">
        <w:rPr>
          <w:b/>
          <w:sz w:val="24"/>
          <w:szCs w:val="24"/>
        </w:rPr>
        <w:t xml:space="preserve">Criterion E3 - Provides realistic plans for recruiting a </w:t>
      </w:r>
      <w:r w:rsidR="001971E8" w:rsidRPr="008A061F">
        <w:rPr>
          <w:b/>
          <w:sz w:val="24"/>
          <w:szCs w:val="24"/>
        </w:rPr>
        <w:t>high-quality</w:t>
      </w:r>
      <w:r w:rsidRPr="008A061F">
        <w:rPr>
          <w:b/>
          <w:sz w:val="24"/>
          <w:szCs w:val="24"/>
        </w:rPr>
        <w:t xml:space="preserve"> </w:t>
      </w:r>
      <w:r w:rsidR="001971E8">
        <w:rPr>
          <w:b/>
          <w:sz w:val="24"/>
          <w:szCs w:val="24"/>
        </w:rPr>
        <w:t>P</w:t>
      </w:r>
      <w:r w:rsidRPr="008A061F">
        <w:rPr>
          <w:b/>
          <w:sz w:val="24"/>
          <w:szCs w:val="24"/>
        </w:rPr>
        <w:t xml:space="preserve">rincipal, other staff and governors in accordance with the proposed staffing structure and education plans.   </w:t>
      </w:r>
    </w:p>
    <w:p w14:paraId="5AEE8987" w14:textId="77777777" w:rsidR="003D020D" w:rsidRPr="008A061F" w:rsidRDefault="00D04734" w:rsidP="005E66C7">
      <w:pPr>
        <w:spacing w:after="0"/>
        <w:ind w:left="0" w:right="-2" w:firstLine="0"/>
      </w:pPr>
      <w:r w:rsidRPr="008A061F">
        <w:rPr>
          <w:b/>
          <w:sz w:val="24"/>
          <w:szCs w:val="24"/>
        </w:rPr>
        <w:t xml:space="preserve"> </w:t>
      </w:r>
    </w:p>
    <w:p w14:paraId="0C1EEC51" w14:textId="77777777" w:rsidR="003D020D" w:rsidRPr="008A061F" w:rsidRDefault="00D04734" w:rsidP="005E66C7">
      <w:pPr>
        <w:spacing w:after="0"/>
        <w:ind w:left="0" w:right="-2"/>
        <w:rPr>
          <w:sz w:val="24"/>
          <w:szCs w:val="24"/>
        </w:rPr>
      </w:pPr>
      <w:r w:rsidRPr="008A061F">
        <w:rPr>
          <w:sz w:val="24"/>
          <w:szCs w:val="24"/>
        </w:rPr>
        <w:t xml:space="preserve">You must:  </w:t>
      </w:r>
    </w:p>
    <w:p w14:paraId="195CA4F6"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set out plans for recruiting your school’s principal (head teacher) and the role you envisage him/her playing in the pre-opening phase;   </w:t>
      </w:r>
    </w:p>
    <w:p w14:paraId="12313A6D"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set out your plans for recruiting and developing high quality members of staff;   </w:t>
      </w:r>
    </w:p>
    <w:p w14:paraId="059B1EE6"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identify for NCC any individuals you have identified already as prospective governors and their relevant skills and expertise; and </w:t>
      </w:r>
    </w:p>
    <w:p w14:paraId="2AFD12FB"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describe how you will identify and appoint committed governors with the necessary skills to oversee both the establishment and running of a school. </w:t>
      </w:r>
    </w:p>
    <w:p w14:paraId="49CDEE37" w14:textId="77777777" w:rsidR="003D020D" w:rsidRPr="008A061F" w:rsidRDefault="00D04734" w:rsidP="00250ABB">
      <w:pPr>
        <w:spacing w:after="0"/>
        <w:ind w:left="0" w:right="-2" w:firstLine="0"/>
        <w:jc w:val="both"/>
      </w:pPr>
      <w:r w:rsidRPr="008A061F">
        <w:rPr>
          <w:b/>
          <w:sz w:val="24"/>
          <w:szCs w:val="24"/>
        </w:rPr>
        <w:t xml:space="preserve">  </w:t>
      </w:r>
    </w:p>
    <w:p w14:paraId="21C4F608" w14:textId="784E2855" w:rsidR="003D020D" w:rsidRPr="006C19B5" w:rsidRDefault="00D04734" w:rsidP="005E66C7">
      <w:pPr>
        <w:suppressAutoHyphens w:val="0"/>
        <w:spacing w:after="0"/>
        <w:ind w:left="0" w:right="-2" w:firstLine="0"/>
        <w:rPr>
          <w:b/>
          <w:sz w:val="24"/>
          <w:szCs w:val="24"/>
        </w:rPr>
      </w:pPr>
      <w:r w:rsidRPr="008A061F">
        <w:rPr>
          <w:b/>
          <w:sz w:val="24"/>
          <w:szCs w:val="24"/>
        </w:rPr>
        <w:t>Financial Planning and Viability (</w:t>
      </w:r>
      <w:r w:rsidRPr="008A061F">
        <w:rPr>
          <w:b/>
          <w:i/>
          <w:sz w:val="24"/>
          <w:szCs w:val="24"/>
        </w:rPr>
        <w:t xml:space="preserve">Section F of the Application Form) </w:t>
      </w:r>
    </w:p>
    <w:p w14:paraId="1C1F4DFA" w14:textId="77777777" w:rsidR="003D020D" w:rsidRPr="008A061F" w:rsidRDefault="003D020D" w:rsidP="005E66C7">
      <w:pPr>
        <w:spacing w:after="0"/>
        <w:ind w:left="0" w:right="-2"/>
        <w:rPr>
          <w:sz w:val="24"/>
          <w:szCs w:val="24"/>
        </w:rPr>
      </w:pPr>
    </w:p>
    <w:p w14:paraId="77FF24B7" w14:textId="77777777" w:rsidR="003D020D" w:rsidRPr="008A061F" w:rsidRDefault="00D04734" w:rsidP="005E66C7">
      <w:pPr>
        <w:spacing w:after="0"/>
        <w:ind w:left="0" w:right="-2"/>
      </w:pPr>
      <w:r w:rsidRPr="008A061F">
        <w:rPr>
          <w:sz w:val="24"/>
          <w:szCs w:val="24"/>
        </w:rPr>
        <w:t xml:space="preserve">The Local Authority will be using one criterion to assess this part of your application.  </w:t>
      </w:r>
    </w:p>
    <w:p w14:paraId="123089D4" w14:textId="77777777" w:rsidR="003D020D" w:rsidRPr="008A061F" w:rsidRDefault="00D04734" w:rsidP="00250ABB">
      <w:pPr>
        <w:spacing w:after="0"/>
        <w:ind w:left="0" w:right="-2" w:firstLine="0"/>
        <w:jc w:val="both"/>
      </w:pPr>
      <w:r w:rsidRPr="008A061F">
        <w:rPr>
          <w:b/>
          <w:i/>
          <w:sz w:val="24"/>
          <w:szCs w:val="24"/>
        </w:rPr>
        <w:t xml:space="preserve">  </w:t>
      </w:r>
    </w:p>
    <w:p w14:paraId="3971DE9F" w14:textId="77777777" w:rsidR="008E7F49" w:rsidRDefault="00D04734" w:rsidP="005E66C7">
      <w:pPr>
        <w:spacing w:after="0"/>
        <w:ind w:left="0" w:right="-2"/>
        <w:rPr>
          <w:b/>
          <w:sz w:val="24"/>
          <w:szCs w:val="24"/>
        </w:rPr>
      </w:pPr>
      <w:r w:rsidRPr="008A061F">
        <w:rPr>
          <w:b/>
          <w:sz w:val="24"/>
          <w:szCs w:val="24"/>
        </w:rPr>
        <w:t xml:space="preserve">Criterion F1 - Provides accurate financial plans that are consistent with the rest of the application and based on realistic assumptions about income and expenditure. </w:t>
      </w:r>
    </w:p>
    <w:p w14:paraId="6B243B8A" w14:textId="726F7895" w:rsidR="003D020D" w:rsidRPr="008A061F" w:rsidRDefault="00D04734" w:rsidP="005E66C7">
      <w:pPr>
        <w:spacing w:after="0"/>
        <w:ind w:left="0" w:right="-2"/>
      </w:pPr>
      <w:r w:rsidRPr="008A061F">
        <w:rPr>
          <w:b/>
          <w:sz w:val="24"/>
          <w:szCs w:val="24"/>
        </w:rPr>
        <w:t xml:space="preserve"> </w:t>
      </w:r>
    </w:p>
    <w:p w14:paraId="680D1FCE" w14:textId="77777777" w:rsidR="003D020D" w:rsidRPr="008A061F" w:rsidRDefault="00D04734" w:rsidP="005E66C7">
      <w:pPr>
        <w:spacing w:after="0"/>
        <w:ind w:left="0" w:right="-2" w:firstLine="0"/>
      </w:pPr>
      <w:r w:rsidRPr="008A061F">
        <w:rPr>
          <w:b/>
          <w:sz w:val="24"/>
          <w:szCs w:val="24"/>
        </w:rPr>
        <w:t xml:space="preserve"> </w:t>
      </w:r>
    </w:p>
    <w:p w14:paraId="5A8A19A5" w14:textId="77777777" w:rsidR="003D020D" w:rsidRPr="008A061F" w:rsidRDefault="00D04734" w:rsidP="005E66C7">
      <w:pPr>
        <w:spacing w:after="0"/>
        <w:ind w:left="0" w:right="-2"/>
        <w:rPr>
          <w:sz w:val="24"/>
          <w:szCs w:val="24"/>
        </w:rPr>
      </w:pPr>
      <w:r w:rsidRPr="008A061F">
        <w:rPr>
          <w:sz w:val="24"/>
          <w:szCs w:val="24"/>
        </w:rPr>
        <w:lastRenderedPageBreak/>
        <w:t xml:space="preserve">You must:  </w:t>
      </w:r>
    </w:p>
    <w:p w14:paraId="7F06B9C9"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set out your views on the key financial challenges you might encounter and how you will seek to address these;  </w:t>
      </w:r>
    </w:p>
    <w:p w14:paraId="401254F9"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detail the systems you would put in place to ensure that the school’s finances are properly managed;   </w:t>
      </w:r>
    </w:p>
    <w:p w14:paraId="1A529F2A"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outline your assumptions in estimating the income and expenditure for the school, and confirm which benchmarking data you have used;   </w:t>
      </w:r>
    </w:p>
    <w:p w14:paraId="6EB0C567"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explain any unusual items of income and expenditure in the financial plans;   </w:t>
      </w:r>
    </w:p>
    <w:p w14:paraId="0E91F4A3"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show that you have allowed for unforeseen contingencies;   </w:t>
      </w:r>
    </w:p>
    <w:p w14:paraId="1062BA34" w14:textId="1F44980B" w:rsidR="003D020D" w:rsidRPr="008A061F" w:rsidRDefault="00D04734" w:rsidP="005E66C7">
      <w:pPr>
        <w:numPr>
          <w:ilvl w:val="0"/>
          <w:numId w:val="7"/>
        </w:numPr>
        <w:spacing w:after="0"/>
        <w:ind w:left="426" w:right="-2" w:hanging="360"/>
        <w:rPr>
          <w:sz w:val="24"/>
          <w:szCs w:val="24"/>
        </w:rPr>
      </w:pPr>
      <w:r w:rsidRPr="008A061F">
        <w:rPr>
          <w:sz w:val="24"/>
          <w:szCs w:val="24"/>
        </w:rPr>
        <w:t xml:space="preserve">demonstrate that any </w:t>
      </w:r>
      <w:r w:rsidR="001971E8" w:rsidRPr="008A061F">
        <w:rPr>
          <w:sz w:val="24"/>
          <w:szCs w:val="24"/>
        </w:rPr>
        <w:t>third-party</w:t>
      </w:r>
      <w:r w:rsidRPr="008A061F">
        <w:rPr>
          <w:sz w:val="24"/>
          <w:szCs w:val="24"/>
        </w:rPr>
        <w:t xml:space="preserve"> income you have included is realistic and achievable; and  </w:t>
      </w:r>
    </w:p>
    <w:p w14:paraId="368E1E14" w14:textId="77777777" w:rsidR="003D020D" w:rsidRDefault="00D04734" w:rsidP="005E66C7">
      <w:pPr>
        <w:numPr>
          <w:ilvl w:val="0"/>
          <w:numId w:val="7"/>
        </w:numPr>
        <w:spacing w:after="0"/>
        <w:ind w:left="426" w:right="-2" w:hanging="360"/>
        <w:rPr>
          <w:sz w:val="24"/>
          <w:szCs w:val="24"/>
        </w:rPr>
      </w:pPr>
      <w:r w:rsidRPr="008A061F">
        <w:rPr>
          <w:sz w:val="24"/>
          <w:szCs w:val="24"/>
        </w:rPr>
        <w:t xml:space="preserve">confirm agreement to proceed according to the local authority’s revenue funding arrangements set out in the ‘Invitation to Submit a Proposal’.  </w:t>
      </w:r>
    </w:p>
    <w:p w14:paraId="2DD34E2C" w14:textId="77777777" w:rsidR="00F0142D" w:rsidRDefault="00F0142D" w:rsidP="005E66C7">
      <w:pPr>
        <w:spacing w:after="0"/>
        <w:ind w:right="-2"/>
        <w:rPr>
          <w:sz w:val="24"/>
          <w:szCs w:val="24"/>
        </w:rPr>
      </w:pPr>
    </w:p>
    <w:p w14:paraId="6EFEC0B1" w14:textId="7328D2AC" w:rsidR="00020D29" w:rsidRPr="00126D36" w:rsidRDefault="00AC1793" w:rsidP="00AC1793">
      <w:pPr>
        <w:spacing w:after="0"/>
        <w:ind w:left="0" w:right="-2"/>
        <w:rPr>
          <w:b/>
          <w:color w:val="auto"/>
          <w:sz w:val="24"/>
          <w:szCs w:val="24"/>
        </w:rPr>
      </w:pPr>
      <w:r w:rsidRPr="00126D36">
        <w:rPr>
          <w:b/>
          <w:color w:val="auto"/>
          <w:sz w:val="24"/>
          <w:szCs w:val="24"/>
        </w:rPr>
        <w:t>Sharing your information</w:t>
      </w:r>
    </w:p>
    <w:p w14:paraId="4ECE83ED" w14:textId="002709A6" w:rsidR="00020D29" w:rsidRPr="00126D36" w:rsidRDefault="00020D29" w:rsidP="00AC1793">
      <w:pPr>
        <w:spacing w:after="0"/>
        <w:ind w:left="0" w:right="-2"/>
        <w:rPr>
          <w:color w:val="auto"/>
          <w:sz w:val="24"/>
          <w:szCs w:val="24"/>
        </w:rPr>
      </w:pPr>
    </w:p>
    <w:p w14:paraId="175216E4" w14:textId="30A1FC80" w:rsidR="007D68A3" w:rsidRDefault="007D68A3" w:rsidP="00AC1793">
      <w:pPr>
        <w:spacing w:after="0"/>
        <w:ind w:left="0" w:right="-2"/>
        <w:rPr>
          <w:color w:val="auto"/>
          <w:sz w:val="24"/>
          <w:szCs w:val="24"/>
        </w:rPr>
      </w:pPr>
      <w:r w:rsidRPr="007D68A3">
        <w:rPr>
          <w:color w:val="auto"/>
          <w:sz w:val="24"/>
          <w:szCs w:val="24"/>
        </w:rPr>
        <w:t xml:space="preserve">The identities of </w:t>
      </w:r>
      <w:r>
        <w:rPr>
          <w:color w:val="auto"/>
          <w:sz w:val="24"/>
          <w:szCs w:val="24"/>
        </w:rPr>
        <w:t xml:space="preserve">applicants will be shared with the Department for Education, which will gather relevant evidence regarding each proposer / potential sponsor. </w:t>
      </w:r>
    </w:p>
    <w:p w14:paraId="433A7437" w14:textId="77777777" w:rsidR="007D68A3" w:rsidRDefault="007D68A3" w:rsidP="00AC1793">
      <w:pPr>
        <w:spacing w:after="0"/>
        <w:ind w:left="0" w:right="-2"/>
        <w:rPr>
          <w:color w:val="auto"/>
          <w:sz w:val="24"/>
          <w:szCs w:val="24"/>
        </w:rPr>
      </w:pPr>
    </w:p>
    <w:p w14:paraId="624AA40E" w14:textId="4344D8B5" w:rsidR="00AC1793" w:rsidRPr="00126D36" w:rsidRDefault="00AC1793" w:rsidP="00AC1793">
      <w:pPr>
        <w:spacing w:after="0"/>
        <w:ind w:left="0" w:right="-2"/>
        <w:rPr>
          <w:color w:val="auto"/>
          <w:sz w:val="24"/>
          <w:szCs w:val="24"/>
        </w:rPr>
      </w:pPr>
      <w:r w:rsidRPr="00126D36">
        <w:rPr>
          <w:color w:val="auto"/>
          <w:sz w:val="24"/>
          <w:szCs w:val="24"/>
        </w:rPr>
        <w:t>Nottinghamshire may provide the Department for Education with a copy of your application. The information you have provided on your application may be subject to publication or disclosure in accordance with the Freedom of Information Act 2000 and the Data Protection Act 1998.</w:t>
      </w:r>
    </w:p>
    <w:p w14:paraId="63A7EC2B" w14:textId="3A5872E5" w:rsidR="00020D29" w:rsidRPr="00126D36" w:rsidRDefault="00020D29" w:rsidP="00AC1793">
      <w:pPr>
        <w:spacing w:after="0"/>
        <w:ind w:left="0" w:right="-2"/>
        <w:rPr>
          <w:color w:val="auto"/>
          <w:sz w:val="24"/>
          <w:szCs w:val="24"/>
        </w:rPr>
      </w:pPr>
    </w:p>
    <w:p w14:paraId="6E3C8957" w14:textId="551EAD2D" w:rsidR="00126D36" w:rsidRDefault="007D68A3" w:rsidP="00AC1793">
      <w:pPr>
        <w:spacing w:after="0"/>
        <w:ind w:left="0" w:right="-2"/>
        <w:rPr>
          <w:b/>
          <w:color w:val="auto"/>
          <w:sz w:val="24"/>
          <w:szCs w:val="24"/>
        </w:rPr>
      </w:pPr>
      <w:r>
        <w:rPr>
          <w:b/>
          <w:color w:val="auto"/>
          <w:sz w:val="24"/>
          <w:szCs w:val="24"/>
        </w:rPr>
        <w:t>Following the closing date for applications</w:t>
      </w:r>
    </w:p>
    <w:p w14:paraId="14E668DF" w14:textId="6651FE76" w:rsidR="007D68A3" w:rsidRPr="007D68A3" w:rsidRDefault="007D68A3" w:rsidP="00AC1793">
      <w:pPr>
        <w:spacing w:after="0"/>
        <w:ind w:left="0" w:right="-2"/>
        <w:rPr>
          <w:color w:val="auto"/>
          <w:sz w:val="24"/>
          <w:szCs w:val="24"/>
        </w:rPr>
      </w:pPr>
    </w:p>
    <w:p w14:paraId="64968684" w14:textId="7F3F0C16" w:rsidR="007308B1" w:rsidRDefault="007308B1" w:rsidP="00AC1793">
      <w:pPr>
        <w:spacing w:after="0"/>
        <w:ind w:left="0" w:right="-2"/>
        <w:rPr>
          <w:b/>
          <w:color w:val="auto"/>
          <w:sz w:val="24"/>
          <w:szCs w:val="24"/>
        </w:rPr>
      </w:pPr>
      <w:r w:rsidRPr="007308B1">
        <w:rPr>
          <w:b/>
          <w:color w:val="auto"/>
          <w:sz w:val="24"/>
          <w:szCs w:val="24"/>
        </w:rPr>
        <w:t>Assessment</w:t>
      </w:r>
      <w:r w:rsidR="004D506E">
        <w:rPr>
          <w:b/>
          <w:color w:val="auto"/>
          <w:sz w:val="24"/>
          <w:szCs w:val="24"/>
        </w:rPr>
        <w:t xml:space="preserve"> and Interview Process</w:t>
      </w:r>
    </w:p>
    <w:p w14:paraId="30BF929E" w14:textId="40687D28" w:rsidR="004D506E" w:rsidRDefault="004D506E" w:rsidP="00AC1793">
      <w:pPr>
        <w:spacing w:after="0"/>
        <w:ind w:left="0" w:right="-2"/>
        <w:rPr>
          <w:b/>
          <w:color w:val="auto"/>
          <w:sz w:val="24"/>
          <w:szCs w:val="24"/>
        </w:rPr>
      </w:pPr>
    </w:p>
    <w:p w14:paraId="55E0F59B" w14:textId="77777777" w:rsidR="004D506E" w:rsidRPr="007308B1" w:rsidRDefault="004D506E" w:rsidP="004D506E">
      <w:pPr>
        <w:spacing w:after="0"/>
        <w:ind w:left="0" w:right="-2"/>
        <w:rPr>
          <w:b/>
          <w:sz w:val="24"/>
          <w:szCs w:val="24"/>
        </w:rPr>
      </w:pPr>
      <w:r w:rsidRPr="007308B1">
        <w:rPr>
          <w:b/>
          <w:sz w:val="24"/>
          <w:szCs w:val="24"/>
        </w:rPr>
        <w:t>Scoring</w:t>
      </w:r>
    </w:p>
    <w:p w14:paraId="323B2B8D" w14:textId="77777777" w:rsidR="004D506E" w:rsidRDefault="004D506E" w:rsidP="004D506E">
      <w:pPr>
        <w:spacing w:after="0"/>
        <w:ind w:left="0" w:right="-2"/>
        <w:rPr>
          <w:sz w:val="24"/>
          <w:szCs w:val="24"/>
        </w:rPr>
      </w:pPr>
    </w:p>
    <w:p w14:paraId="23029DCF" w14:textId="77777777" w:rsidR="004D506E" w:rsidRDefault="004D506E" w:rsidP="004D506E">
      <w:pPr>
        <w:spacing w:after="0"/>
        <w:ind w:left="0" w:right="-2"/>
        <w:rPr>
          <w:sz w:val="24"/>
          <w:szCs w:val="24"/>
        </w:rPr>
      </w:pPr>
      <w:r>
        <w:rPr>
          <w:sz w:val="24"/>
          <w:szCs w:val="24"/>
        </w:rPr>
        <w:t>Nottinghamshire will use the scoring system recommended by the DfE:</w:t>
      </w:r>
    </w:p>
    <w:p w14:paraId="366CE305" w14:textId="77777777" w:rsidR="004D506E" w:rsidRDefault="004D506E" w:rsidP="004D506E">
      <w:pPr>
        <w:spacing w:after="0"/>
        <w:ind w:left="0" w:right="-2"/>
        <w:rPr>
          <w:sz w:val="24"/>
          <w:szCs w:val="24"/>
        </w:rPr>
      </w:pPr>
    </w:p>
    <w:p w14:paraId="0A4E01F9" w14:textId="77777777" w:rsidR="004D506E" w:rsidRPr="007308B1" w:rsidRDefault="004D506E" w:rsidP="004D506E">
      <w:pPr>
        <w:pStyle w:val="ListParagraph"/>
        <w:numPr>
          <w:ilvl w:val="0"/>
          <w:numId w:val="15"/>
        </w:numPr>
        <w:spacing w:after="0"/>
        <w:ind w:right="-2"/>
        <w:rPr>
          <w:sz w:val="24"/>
          <w:szCs w:val="24"/>
        </w:rPr>
      </w:pPr>
      <w:r w:rsidRPr="007308B1">
        <w:rPr>
          <w:sz w:val="24"/>
          <w:szCs w:val="24"/>
        </w:rPr>
        <w:t>0 = The evidence and argument contained in the application is ‘inadequate’.</w:t>
      </w:r>
    </w:p>
    <w:p w14:paraId="6DAE680C" w14:textId="77777777" w:rsidR="004D506E" w:rsidRPr="007308B1" w:rsidRDefault="004D506E" w:rsidP="004D506E">
      <w:pPr>
        <w:pStyle w:val="ListParagraph"/>
        <w:numPr>
          <w:ilvl w:val="0"/>
          <w:numId w:val="15"/>
        </w:numPr>
        <w:spacing w:after="0"/>
        <w:ind w:right="-2"/>
        <w:rPr>
          <w:sz w:val="24"/>
          <w:szCs w:val="24"/>
        </w:rPr>
      </w:pPr>
      <w:r w:rsidRPr="007308B1">
        <w:rPr>
          <w:sz w:val="24"/>
          <w:szCs w:val="24"/>
        </w:rPr>
        <w:t>1 = The evidence and argument contained in the application is ‘adequate’.</w:t>
      </w:r>
    </w:p>
    <w:p w14:paraId="56DA9636" w14:textId="77777777" w:rsidR="004D506E" w:rsidRPr="007308B1" w:rsidRDefault="004D506E" w:rsidP="004D506E">
      <w:pPr>
        <w:pStyle w:val="ListParagraph"/>
        <w:numPr>
          <w:ilvl w:val="0"/>
          <w:numId w:val="15"/>
        </w:numPr>
        <w:spacing w:after="0"/>
        <w:ind w:right="-2"/>
        <w:rPr>
          <w:sz w:val="24"/>
          <w:szCs w:val="24"/>
        </w:rPr>
      </w:pPr>
      <w:r w:rsidRPr="007308B1">
        <w:rPr>
          <w:sz w:val="24"/>
          <w:szCs w:val="24"/>
        </w:rPr>
        <w:t>2 = The evidence and argument contained in the application is ‘good’.</w:t>
      </w:r>
    </w:p>
    <w:p w14:paraId="1AC16737" w14:textId="77777777" w:rsidR="004D506E" w:rsidRPr="007308B1" w:rsidRDefault="004D506E" w:rsidP="004D506E">
      <w:pPr>
        <w:pStyle w:val="ListParagraph"/>
        <w:numPr>
          <w:ilvl w:val="0"/>
          <w:numId w:val="15"/>
        </w:numPr>
        <w:spacing w:after="0"/>
        <w:ind w:right="-2"/>
        <w:rPr>
          <w:sz w:val="24"/>
          <w:szCs w:val="24"/>
        </w:rPr>
      </w:pPr>
      <w:r w:rsidRPr="007308B1">
        <w:rPr>
          <w:sz w:val="24"/>
          <w:szCs w:val="24"/>
        </w:rPr>
        <w:t>3 = The evidence and argument contained in the application is ‘excellent’.</w:t>
      </w:r>
    </w:p>
    <w:p w14:paraId="0396457F" w14:textId="77777777" w:rsidR="004D506E" w:rsidRPr="007308B1" w:rsidRDefault="004D506E" w:rsidP="004D506E">
      <w:pPr>
        <w:spacing w:after="0"/>
        <w:ind w:left="0" w:right="-2" w:firstLine="0"/>
        <w:rPr>
          <w:b/>
          <w:color w:val="auto"/>
          <w:sz w:val="24"/>
          <w:szCs w:val="24"/>
        </w:rPr>
      </w:pPr>
    </w:p>
    <w:p w14:paraId="67F117E7" w14:textId="77777777" w:rsidR="007308B1" w:rsidRPr="007308B1" w:rsidRDefault="007308B1" w:rsidP="00AC1793">
      <w:pPr>
        <w:spacing w:after="0"/>
        <w:ind w:left="0" w:right="-2"/>
        <w:rPr>
          <w:color w:val="auto"/>
          <w:sz w:val="24"/>
          <w:szCs w:val="24"/>
        </w:rPr>
      </w:pPr>
    </w:p>
    <w:p w14:paraId="6912C2D5" w14:textId="7DB37088" w:rsidR="00126D36" w:rsidRPr="004D506E" w:rsidRDefault="007D68A3" w:rsidP="00AC1793">
      <w:pPr>
        <w:spacing w:after="0"/>
        <w:ind w:left="0" w:right="-2"/>
        <w:rPr>
          <w:b/>
          <w:color w:val="auto"/>
          <w:sz w:val="24"/>
          <w:szCs w:val="24"/>
        </w:rPr>
      </w:pPr>
      <w:r w:rsidRPr="004D506E">
        <w:rPr>
          <w:b/>
          <w:color w:val="auto"/>
          <w:sz w:val="24"/>
          <w:szCs w:val="24"/>
        </w:rPr>
        <w:t>Proposals will be assessed as follows:</w:t>
      </w:r>
    </w:p>
    <w:p w14:paraId="684ED330" w14:textId="77231DCA" w:rsidR="007D68A3" w:rsidRPr="007308B1" w:rsidRDefault="007D68A3" w:rsidP="00AC1793">
      <w:pPr>
        <w:spacing w:after="0"/>
        <w:ind w:left="0" w:right="-2"/>
        <w:rPr>
          <w:color w:val="auto"/>
          <w:sz w:val="24"/>
          <w:szCs w:val="24"/>
        </w:rPr>
      </w:pPr>
    </w:p>
    <w:p w14:paraId="3A6A9CC7" w14:textId="6DB77D19" w:rsidR="004D506E" w:rsidRDefault="007D68A3" w:rsidP="004D506E">
      <w:pPr>
        <w:pStyle w:val="ListParagraph"/>
        <w:numPr>
          <w:ilvl w:val="0"/>
          <w:numId w:val="14"/>
        </w:numPr>
        <w:spacing w:after="0"/>
        <w:ind w:right="-2"/>
        <w:rPr>
          <w:color w:val="auto"/>
          <w:sz w:val="24"/>
          <w:szCs w:val="24"/>
        </w:rPr>
      </w:pPr>
      <w:r w:rsidRPr="007308B1">
        <w:rPr>
          <w:color w:val="auto"/>
          <w:sz w:val="24"/>
          <w:szCs w:val="24"/>
        </w:rPr>
        <w:t>An initial, paper assessment will be undertaken, based on the evidence contained in each proposal</w:t>
      </w:r>
    </w:p>
    <w:p w14:paraId="33472849" w14:textId="77777777" w:rsidR="004D506E" w:rsidRDefault="004D506E" w:rsidP="004D506E">
      <w:pPr>
        <w:pStyle w:val="ListParagraph"/>
        <w:spacing w:after="0"/>
        <w:ind w:left="710" w:right="-2" w:firstLine="0"/>
        <w:rPr>
          <w:color w:val="auto"/>
          <w:sz w:val="24"/>
          <w:szCs w:val="24"/>
        </w:rPr>
      </w:pPr>
    </w:p>
    <w:p w14:paraId="0DE7B6A5" w14:textId="7C7B76EA" w:rsidR="004D506E" w:rsidRPr="004D506E" w:rsidRDefault="004D506E" w:rsidP="004D506E">
      <w:pPr>
        <w:pStyle w:val="ListParagraph"/>
        <w:numPr>
          <w:ilvl w:val="0"/>
          <w:numId w:val="14"/>
        </w:numPr>
        <w:spacing w:after="0"/>
        <w:ind w:right="-2"/>
        <w:rPr>
          <w:color w:val="auto"/>
          <w:sz w:val="24"/>
          <w:szCs w:val="24"/>
        </w:rPr>
      </w:pPr>
      <w:r w:rsidRPr="004D506E">
        <w:rPr>
          <w:sz w:val="24"/>
          <w:szCs w:val="24"/>
        </w:rPr>
        <w:t xml:space="preserve">The LA </w:t>
      </w:r>
      <w:r>
        <w:rPr>
          <w:sz w:val="24"/>
          <w:szCs w:val="24"/>
        </w:rPr>
        <w:t xml:space="preserve">and the DfE </w:t>
      </w:r>
      <w:r w:rsidRPr="004D506E">
        <w:rPr>
          <w:sz w:val="24"/>
          <w:szCs w:val="24"/>
        </w:rPr>
        <w:t>will undertake due diligence on all applicants. Proposals should demonstrate that the sponsor would:</w:t>
      </w:r>
    </w:p>
    <w:p w14:paraId="278DE180" w14:textId="77777777" w:rsidR="004D506E" w:rsidRPr="004D506E" w:rsidRDefault="004D506E" w:rsidP="004D506E">
      <w:pPr>
        <w:spacing w:after="0"/>
        <w:ind w:left="0" w:right="-2" w:firstLine="0"/>
        <w:rPr>
          <w:color w:val="auto"/>
          <w:sz w:val="24"/>
          <w:szCs w:val="24"/>
        </w:rPr>
      </w:pPr>
    </w:p>
    <w:p w14:paraId="69E94181" w14:textId="77777777" w:rsidR="004D506E" w:rsidRPr="007308B1" w:rsidRDefault="004D506E" w:rsidP="004D506E">
      <w:pPr>
        <w:pStyle w:val="ListParagraph"/>
        <w:numPr>
          <w:ilvl w:val="0"/>
          <w:numId w:val="17"/>
        </w:numPr>
        <w:spacing w:after="0"/>
        <w:ind w:left="1440" w:right="-2"/>
        <w:rPr>
          <w:sz w:val="24"/>
          <w:szCs w:val="24"/>
        </w:rPr>
      </w:pPr>
      <w:r w:rsidRPr="007308B1">
        <w:rPr>
          <w:sz w:val="24"/>
          <w:szCs w:val="24"/>
        </w:rPr>
        <w:t>support UK democratic values, including respect for the basis on which UK laws are made and applied</w:t>
      </w:r>
    </w:p>
    <w:p w14:paraId="3482D4C5" w14:textId="77777777" w:rsidR="004D506E" w:rsidRPr="007308B1" w:rsidRDefault="004D506E" w:rsidP="004D506E">
      <w:pPr>
        <w:pStyle w:val="ListParagraph"/>
        <w:numPr>
          <w:ilvl w:val="0"/>
          <w:numId w:val="17"/>
        </w:numPr>
        <w:spacing w:after="0"/>
        <w:ind w:left="1440" w:right="-2"/>
        <w:rPr>
          <w:sz w:val="24"/>
          <w:szCs w:val="24"/>
        </w:rPr>
      </w:pPr>
      <w:r w:rsidRPr="007308B1">
        <w:rPr>
          <w:sz w:val="24"/>
          <w:szCs w:val="24"/>
        </w:rPr>
        <w:t>demonstrate respect for democracy</w:t>
      </w:r>
    </w:p>
    <w:p w14:paraId="1A295A6B" w14:textId="77777777" w:rsidR="004D506E" w:rsidRPr="007308B1" w:rsidRDefault="004D506E" w:rsidP="004D506E">
      <w:pPr>
        <w:pStyle w:val="ListParagraph"/>
        <w:numPr>
          <w:ilvl w:val="0"/>
          <w:numId w:val="17"/>
        </w:numPr>
        <w:spacing w:after="0"/>
        <w:ind w:left="1440" w:right="-2"/>
        <w:rPr>
          <w:sz w:val="24"/>
          <w:szCs w:val="24"/>
        </w:rPr>
      </w:pPr>
      <w:r w:rsidRPr="007308B1">
        <w:rPr>
          <w:sz w:val="24"/>
          <w:szCs w:val="24"/>
        </w:rPr>
        <w:t>support individual liberties within the law</w:t>
      </w:r>
    </w:p>
    <w:p w14:paraId="3F7E6DF9" w14:textId="4BE14A44" w:rsidR="004D506E" w:rsidRDefault="004D506E" w:rsidP="004D506E">
      <w:pPr>
        <w:pStyle w:val="ListParagraph"/>
        <w:numPr>
          <w:ilvl w:val="0"/>
          <w:numId w:val="17"/>
        </w:numPr>
        <w:spacing w:after="0"/>
        <w:ind w:left="1440" w:right="-2"/>
        <w:rPr>
          <w:sz w:val="24"/>
          <w:szCs w:val="24"/>
        </w:rPr>
      </w:pPr>
      <w:r w:rsidRPr="007308B1">
        <w:rPr>
          <w:sz w:val="24"/>
          <w:szCs w:val="24"/>
        </w:rPr>
        <w:t>demonstrate and mutual tolerance and respect</w:t>
      </w:r>
    </w:p>
    <w:p w14:paraId="1CEAF310" w14:textId="77777777" w:rsidR="004D506E" w:rsidRPr="007308B1" w:rsidRDefault="004D506E" w:rsidP="004D506E">
      <w:pPr>
        <w:pStyle w:val="ListParagraph"/>
        <w:spacing w:after="0"/>
        <w:ind w:left="1440" w:right="-2" w:firstLine="0"/>
        <w:rPr>
          <w:sz w:val="24"/>
          <w:szCs w:val="24"/>
        </w:rPr>
      </w:pPr>
    </w:p>
    <w:p w14:paraId="1F145C96" w14:textId="77777777" w:rsidR="004D506E" w:rsidRPr="004D506E" w:rsidRDefault="004D506E" w:rsidP="004D506E">
      <w:pPr>
        <w:spacing w:after="0"/>
        <w:ind w:right="-2"/>
        <w:rPr>
          <w:color w:val="auto"/>
          <w:sz w:val="24"/>
          <w:szCs w:val="24"/>
        </w:rPr>
      </w:pPr>
    </w:p>
    <w:p w14:paraId="43742FA8" w14:textId="3C83F883" w:rsidR="007D68A3" w:rsidRDefault="004D506E" w:rsidP="007308B1">
      <w:pPr>
        <w:pStyle w:val="ListParagraph"/>
        <w:numPr>
          <w:ilvl w:val="0"/>
          <w:numId w:val="14"/>
        </w:numPr>
        <w:spacing w:after="0"/>
        <w:ind w:right="-2"/>
        <w:rPr>
          <w:color w:val="auto"/>
          <w:sz w:val="24"/>
          <w:szCs w:val="24"/>
        </w:rPr>
      </w:pPr>
      <w:r>
        <w:rPr>
          <w:color w:val="auto"/>
          <w:sz w:val="24"/>
          <w:szCs w:val="24"/>
        </w:rPr>
        <w:t>S</w:t>
      </w:r>
      <w:r w:rsidR="007D68A3" w:rsidRPr="007308B1">
        <w:rPr>
          <w:color w:val="auto"/>
          <w:sz w:val="24"/>
          <w:szCs w:val="24"/>
        </w:rPr>
        <w:t>elected proposer</w:t>
      </w:r>
      <w:r>
        <w:rPr>
          <w:color w:val="auto"/>
          <w:sz w:val="24"/>
          <w:szCs w:val="24"/>
        </w:rPr>
        <w:t>s</w:t>
      </w:r>
      <w:r w:rsidR="007D68A3" w:rsidRPr="007308B1">
        <w:rPr>
          <w:color w:val="auto"/>
          <w:sz w:val="24"/>
          <w:szCs w:val="24"/>
        </w:rPr>
        <w:t xml:space="preserve"> will be invited to attend an interview, at which they will be asked to present their case and to answer questions to provide clarification and further detail</w:t>
      </w:r>
    </w:p>
    <w:p w14:paraId="2DE182CC" w14:textId="77777777" w:rsidR="004D506E" w:rsidRPr="007308B1" w:rsidRDefault="004D506E" w:rsidP="004D506E">
      <w:pPr>
        <w:pStyle w:val="ListParagraph"/>
        <w:spacing w:after="0"/>
        <w:ind w:left="710" w:right="-2" w:firstLine="0"/>
        <w:rPr>
          <w:color w:val="auto"/>
          <w:sz w:val="24"/>
          <w:szCs w:val="24"/>
        </w:rPr>
      </w:pPr>
    </w:p>
    <w:p w14:paraId="5B5509D6" w14:textId="5D2BC867" w:rsidR="007D68A3" w:rsidRDefault="007D68A3" w:rsidP="007308B1">
      <w:pPr>
        <w:pStyle w:val="ListParagraph"/>
        <w:numPr>
          <w:ilvl w:val="0"/>
          <w:numId w:val="14"/>
        </w:numPr>
        <w:spacing w:after="0"/>
        <w:ind w:right="-2"/>
        <w:rPr>
          <w:color w:val="auto"/>
          <w:sz w:val="24"/>
          <w:szCs w:val="24"/>
        </w:rPr>
      </w:pPr>
      <w:r w:rsidRPr="007308B1">
        <w:rPr>
          <w:color w:val="auto"/>
          <w:sz w:val="24"/>
          <w:szCs w:val="24"/>
        </w:rPr>
        <w:t>The</w:t>
      </w:r>
      <w:r w:rsidR="004D506E">
        <w:rPr>
          <w:color w:val="auto"/>
          <w:sz w:val="24"/>
          <w:szCs w:val="24"/>
        </w:rPr>
        <w:t xml:space="preserve"> </w:t>
      </w:r>
      <w:r w:rsidRPr="007308B1">
        <w:rPr>
          <w:color w:val="auto"/>
          <w:sz w:val="24"/>
          <w:szCs w:val="24"/>
        </w:rPr>
        <w:t xml:space="preserve">interview panel will include some or </w:t>
      </w:r>
      <w:proofErr w:type="gramStart"/>
      <w:r w:rsidRPr="007308B1">
        <w:rPr>
          <w:color w:val="auto"/>
          <w:sz w:val="24"/>
          <w:szCs w:val="24"/>
        </w:rPr>
        <w:t>all of</w:t>
      </w:r>
      <w:proofErr w:type="gramEnd"/>
      <w:r w:rsidRPr="007308B1">
        <w:rPr>
          <w:color w:val="auto"/>
          <w:sz w:val="24"/>
          <w:szCs w:val="24"/>
        </w:rPr>
        <w:t xml:space="preserve"> the following:</w:t>
      </w:r>
    </w:p>
    <w:p w14:paraId="73B40BEE" w14:textId="77777777" w:rsidR="00196602" w:rsidRPr="00196602" w:rsidRDefault="00196602" w:rsidP="00196602">
      <w:pPr>
        <w:spacing w:after="0"/>
        <w:ind w:left="0" w:right="-2" w:firstLine="0"/>
        <w:rPr>
          <w:color w:val="auto"/>
          <w:sz w:val="24"/>
          <w:szCs w:val="24"/>
        </w:rPr>
      </w:pPr>
    </w:p>
    <w:p w14:paraId="395E4AEE" w14:textId="39B1375D" w:rsidR="00196602" w:rsidRPr="00196602" w:rsidRDefault="00196602" w:rsidP="00196602">
      <w:pPr>
        <w:pStyle w:val="ListParagraph"/>
        <w:numPr>
          <w:ilvl w:val="0"/>
          <w:numId w:val="19"/>
        </w:numPr>
        <w:spacing w:after="0"/>
        <w:ind w:left="720" w:right="-2"/>
        <w:rPr>
          <w:color w:val="auto"/>
          <w:sz w:val="24"/>
          <w:szCs w:val="24"/>
        </w:rPr>
      </w:pPr>
      <w:r w:rsidRPr="00196602">
        <w:rPr>
          <w:color w:val="auto"/>
          <w:sz w:val="24"/>
          <w:szCs w:val="24"/>
        </w:rPr>
        <w:t>Nottinghamshire County Council members of the Childre</w:t>
      </w:r>
      <w:r>
        <w:rPr>
          <w:color w:val="auto"/>
          <w:sz w:val="24"/>
          <w:szCs w:val="24"/>
        </w:rPr>
        <w:t>n</w:t>
      </w:r>
      <w:r w:rsidRPr="00196602">
        <w:rPr>
          <w:color w:val="auto"/>
          <w:sz w:val="24"/>
          <w:szCs w:val="24"/>
        </w:rPr>
        <w:t xml:space="preserve"> &amp; Young People’s Committee</w:t>
      </w:r>
    </w:p>
    <w:p w14:paraId="61FDF883" w14:textId="072C10F7" w:rsidR="007D68A3" w:rsidRPr="007308B1" w:rsidRDefault="00196602" w:rsidP="007308B1">
      <w:pPr>
        <w:pStyle w:val="ListParagraph"/>
        <w:numPr>
          <w:ilvl w:val="1"/>
          <w:numId w:val="14"/>
        </w:numPr>
        <w:spacing w:after="0"/>
        <w:ind w:right="-2"/>
        <w:rPr>
          <w:color w:val="auto"/>
          <w:sz w:val="24"/>
          <w:szCs w:val="24"/>
        </w:rPr>
      </w:pPr>
      <w:r>
        <w:rPr>
          <w:color w:val="auto"/>
          <w:sz w:val="24"/>
          <w:szCs w:val="24"/>
        </w:rPr>
        <w:t>Local County Councillors</w:t>
      </w:r>
    </w:p>
    <w:p w14:paraId="137228DB" w14:textId="14F1EA92" w:rsidR="00CF5A10" w:rsidRPr="00196602" w:rsidRDefault="00196602" w:rsidP="00196602">
      <w:pPr>
        <w:pStyle w:val="ListParagraph"/>
        <w:numPr>
          <w:ilvl w:val="1"/>
          <w:numId w:val="14"/>
        </w:numPr>
        <w:spacing w:after="0"/>
        <w:ind w:right="-2"/>
        <w:rPr>
          <w:color w:val="auto"/>
          <w:sz w:val="24"/>
          <w:szCs w:val="24"/>
        </w:rPr>
      </w:pPr>
      <w:r>
        <w:rPr>
          <w:color w:val="auto"/>
          <w:sz w:val="24"/>
          <w:szCs w:val="24"/>
        </w:rPr>
        <w:t xml:space="preserve">NCC officers </w:t>
      </w:r>
    </w:p>
    <w:p w14:paraId="13298CDD" w14:textId="349755A4" w:rsidR="00CF5A10" w:rsidRPr="007308B1" w:rsidRDefault="00CF5A10" w:rsidP="007308B1">
      <w:pPr>
        <w:pStyle w:val="ListParagraph"/>
        <w:numPr>
          <w:ilvl w:val="1"/>
          <w:numId w:val="14"/>
        </w:numPr>
        <w:spacing w:after="0"/>
        <w:ind w:right="-2"/>
        <w:rPr>
          <w:color w:val="auto"/>
          <w:sz w:val="24"/>
          <w:szCs w:val="24"/>
        </w:rPr>
      </w:pPr>
      <w:r w:rsidRPr="007308B1">
        <w:rPr>
          <w:color w:val="auto"/>
          <w:sz w:val="24"/>
          <w:szCs w:val="24"/>
        </w:rPr>
        <w:t>A representative from the DfE</w:t>
      </w:r>
    </w:p>
    <w:p w14:paraId="44333F67" w14:textId="77777777" w:rsidR="00CF5A10" w:rsidRPr="007308B1" w:rsidRDefault="00CF5A10" w:rsidP="007D68A3">
      <w:pPr>
        <w:spacing w:after="0"/>
        <w:ind w:left="0" w:right="-2"/>
        <w:rPr>
          <w:color w:val="auto"/>
          <w:sz w:val="24"/>
          <w:szCs w:val="24"/>
        </w:rPr>
      </w:pPr>
    </w:p>
    <w:p w14:paraId="1D6AA81B" w14:textId="36A6488D" w:rsidR="00020D29" w:rsidRPr="007308B1" w:rsidRDefault="007308B1" w:rsidP="00AC1793">
      <w:pPr>
        <w:spacing w:after="0"/>
        <w:ind w:left="0" w:right="-2"/>
        <w:rPr>
          <w:b/>
          <w:sz w:val="24"/>
          <w:szCs w:val="24"/>
        </w:rPr>
      </w:pPr>
      <w:r w:rsidRPr="007308B1">
        <w:rPr>
          <w:b/>
          <w:sz w:val="24"/>
          <w:szCs w:val="24"/>
        </w:rPr>
        <w:t xml:space="preserve">Following </w:t>
      </w:r>
      <w:r w:rsidR="00196602">
        <w:rPr>
          <w:b/>
          <w:sz w:val="24"/>
          <w:szCs w:val="24"/>
        </w:rPr>
        <w:t>interview</w:t>
      </w:r>
    </w:p>
    <w:p w14:paraId="7EAF9AD7" w14:textId="77777777" w:rsidR="007308B1" w:rsidRDefault="007308B1" w:rsidP="00196602">
      <w:pPr>
        <w:spacing w:after="0"/>
        <w:ind w:left="0" w:right="-2" w:firstLine="0"/>
        <w:rPr>
          <w:sz w:val="24"/>
          <w:szCs w:val="24"/>
        </w:rPr>
      </w:pPr>
    </w:p>
    <w:p w14:paraId="2EE33777" w14:textId="14F44A33" w:rsidR="007308B1" w:rsidRPr="007308B1" w:rsidRDefault="007308B1" w:rsidP="007308B1">
      <w:pPr>
        <w:spacing w:after="0"/>
        <w:ind w:left="0" w:right="-2"/>
        <w:rPr>
          <w:sz w:val="24"/>
          <w:szCs w:val="24"/>
        </w:rPr>
      </w:pPr>
      <w:r w:rsidRPr="007308B1">
        <w:rPr>
          <w:sz w:val="24"/>
          <w:szCs w:val="24"/>
        </w:rPr>
        <w:t xml:space="preserve">The LA </w:t>
      </w:r>
      <w:r>
        <w:rPr>
          <w:sz w:val="24"/>
          <w:szCs w:val="24"/>
        </w:rPr>
        <w:t>will</w:t>
      </w:r>
      <w:r w:rsidRPr="007308B1">
        <w:rPr>
          <w:sz w:val="24"/>
          <w:szCs w:val="24"/>
        </w:rPr>
        <w:t xml:space="preserve"> make a recommendation to the DfE, along with reasons for its decision</w:t>
      </w:r>
      <w:r w:rsidR="00196602">
        <w:rPr>
          <w:sz w:val="24"/>
          <w:szCs w:val="24"/>
        </w:rPr>
        <w:t>, including the scores arrived at following the interview process</w:t>
      </w:r>
      <w:r w:rsidRPr="007308B1">
        <w:rPr>
          <w:sz w:val="24"/>
          <w:szCs w:val="24"/>
        </w:rPr>
        <w:t xml:space="preserve"> given to each bid / </w:t>
      </w:r>
      <w:r>
        <w:rPr>
          <w:sz w:val="24"/>
          <w:szCs w:val="24"/>
        </w:rPr>
        <w:t>proposal.</w:t>
      </w:r>
    </w:p>
    <w:p w14:paraId="5DD39889" w14:textId="77777777" w:rsidR="007308B1" w:rsidRPr="007308B1" w:rsidRDefault="007308B1" w:rsidP="007308B1">
      <w:pPr>
        <w:spacing w:after="0"/>
        <w:ind w:left="0" w:right="-2"/>
        <w:rPr>
          <w:sz w:val="24"/>
          <w:szCs w:val="24"/>
        </w:rPr>
      </w:pPr>
    </w:p>
    <w:p w14:paraId="674ACDC6" w14:textId="45DFD3C4" w:rsidR="007308B1" w:rsidRDefault="007308B1" w:rsidP="007308B1">
      <w:pPr>
        <w:spacing w:after="0"/>
        <w:ind w:left="0" w:right="-2"/>
        <w:rPr>
          <w:sz w:val="24"/>
          <w:szCs w:val="24"/>
        </w:rPr>
      </w:pPr>
      <w:r w:rsidRPr="007308B1">
        <w:rPr>
          <w:sz w:val="24"/>
          <w:szCs w:val="24"/>
        </w:rPr>
        <w:t xml:space="preserve">The recommendation </w:t>
      </w:r>
      <w:r>
        <w:rPr>
          <w:sz w:val="24"/>
          <w:szCs w:val="24"/>
        </w:rPr>
        <w:t>will</w:t>
      </w:r>
      <w:r w:rsidRPr="007308B1">
        <w:rPr>
          <w:sz w:val="24"/>
          <w:szCs w:val="24"/>
        </w:rPr>
        <w:t xml:space="preserve"> give evidence that the new presumption free school will raise the overall standard of education and reduce social disadvantage in the local area, and will add high quality places to the system.</w:t>
      </w:r>
    </w:p>
    <w:p w14:paraId="251A3F73" w14:textId="7B00D685" w:rsidR="007308B1" w:rsidRDefault="007308B1" w:rsidP="007308B1">
      <w:pPr>
        <w:spacing w:after="0"/>
        <w:ind w:left="0" w:right="-2"/>
        <w:rPr>
          <w:sz w:val="24"/>
          <w:szCs w:val="24"/>
        </w:rPr>
      </w:pPr>
    </w:p>
    <w:p w14:paraId="14D6F39A" w14:textId="13039B18" w:rsidR="007308B1" w:rsidRPr="007308B1" w:rsidRDefault="007308B1" w:rsidP="007308B1">
      <w:pPr>
        <w:spacing w:after="0"/>
        <w:ind w:left="0" w:right="-2"/>
        <w:rPr>
          <w:sz w:val="24"/>
          <w:szCs w:val="24"/>
        </w:rPr>
      </w:pPr>
      <w:r w:rsidRPr="007308B1">
        <w:rPr>
          <w:sz w:val="24"/>
          <w:szCs w:val="24"/>
        </w:rPr>
        <w:t xml:space="preserve">The Secretary of State may choose to agree a sponsor other than the one proposed by the LA, if they have evidence regarding </w:t>
      </w:r>
      <w:r>
        <w:rPr>
          <w:sz w:val="24"/>
          <w:szCs w:val="24"/>
        </w:rPr>
        <w:t>the sponsor’s</w:t>
      </w:r>
      <w:r w:rsidRPr="007308B1">
        <w:rPr>
          <w:sz w:val="24"/>
          <w:szCs w:val="24"/>
        </w:rPr>
        <w:t xml:space="preserve"> suitability or lack thereof.</w:t>
      </w:r>
    </w:p>
    <w:p w14:paraId="154C2307" w14:textId="77777777" w:rsidR="007308B1" w:rsidRPr="007308B1" w:rsidRDefault="007308B1" w:rsidP="007308B1">
      <w:pPr>
        <w:spacing w:after="0"/>
        <w:ind w:left="0" w:right="-2"/>
        <w:rPr>
          <w:sz w:val="24"/>
          <w:szCs w:val="24"/>
        </w:rPr>
      </w:pPr>
    </w:p>
    <w:p w14:paraId="24E89358" w14:textId="5F80E358" w:rsidR="007308B1" w:rsidRPr="007308B1" w:rsidRDefault="007308B1" w:rsidP="007308B1">
      <w:pPr>
        <w:spacing w:after="0"/>
        <w:ind w:left="0" w:right="-2"/>
        <w:rPr>
          <w:sz w:val="24"/>
          <w:szCs w:val="24"/>
        </w:rPr>
      </w:pPr>
      <w:r w:rsidRPr="007308B1">
        <w:rPr>
          <w:sz w:val="24"/>
          <w:szCs w:val="24"/>
        </w:rPr>
        <w:t>The final decision will be made by the Secretary of State. The DfE will then inform the LA, the successful proposer and the local MP</w:t>
      </w:r>
    </w:p>
    <w:p w14:paraId="09695B9B" w14:textId="77777777" w:rsidR="007308B1" w:rsidRPr="007308B1" w:rsidRDefault="007308B1" w:rsidP="007308B1">
      <w:pPr>
        <w:spacing w:after="0"/>
        <w:ind w:left="0" w:right="-2"/>
        <w:rPr>
          <w:sz w:val="24"/>
          <w:szCs w:val="24"/>
        </w:rPr>
      </w:pPr>
    </w:p>
    <w:p w14:paraId="29EC0B79" w14:textId="3733F142" w:rsidR="007308B1" w:rsidRPr="007308B1" w:rsidRDefault="007308B1" w:rsidP="007308B1">
      <w:pPr>
        <w:spacing w:after="0"/>
        <w:ind w:left="0" w:right="-2"/>
        <w:rPr>
          <w:sz w:val="24"/>
          <w:szCs w:val="24"/>
        </w:rPr>
      </w:pPr>
      <w:r w:rsidRPr="007308B1">
        <w:rPr>
          <w:sz w:val="24"/>
          <w:szCs w:val="24"/>
        </w:rPr>
        <w:t xml:space="preserve">The LA </w:t>
      </w:r>
      <w:r>
        <w:rPr>
          <w:sz w:val="24"/>
          <w:szCs w:val="24"/>
        </w:rPr>
        <w:t>will</w:t>
      </w:r>
      <w:r w:rsidRPr="007308B1">
        <w:rPr>
          <w:sz w:val="24"/>
          <w:szCs w:val="24"/>
        </w:rPr>
        <w:t xml:space="preserve"> inform the unsuccessful candidates, providing feedback where necessary.</w:t>
      </w:r>
    </w:p>
    <w:p w14:paraId="6A32B1E9" w14:textId="77777777" w:rsidR="007308B1" w:rsidRPr="007D68A3" w:rsidRDefault="007308B1" w:rsidP="007308B1">
      <w:pPr>
        <w:spacing w:after="0"/>
        <w:ind w:left="0" w:right="-2"/>
        <w:rPr>
          <w:sz w:val="24"/>
          <w:szCs w:val="24"/>
        </w:rPr>
      </w:pPr>
    </w:p>
    <w:p w14:paraId="1FBFDC91" w14:textId="77777777" w:rsidR="00020D29" w:rsidRPr="00AC1793" w:rsidRDefault="00020D29" w:rsidP="007308B1">
      <w:pPr>
        <w:spacing w:after="0"/>
        <w:ind w:left="0" w:right="-2"/>
        <w:rPr>
          <w:sz w:val="24"/>
          <w:szCs w:val="24"/>
        </w:rPr>
      </w:pPr>
    </w:p>
    <w:p w14:paraId="1E7D6877" w14:textId="77777777" w:rsidR="00020D29" w:rsidRDefault="00020D29" w:rsidP="007308B1">
      <w:pPr>
        <w:pStyle w:val="Default"/>
        <w:rPr>
          <w:b/>
          <w:bCs/>
          <w:sz w:val="23"/>
          <w:szCs w:val="23"/>
        </w:rPr>
      </w:pPr>
    </w:p>
    <w:p w14:paraId="4C1D6323" w14:textId="77777777" w:rsidR="00020D29" w:rsidRDefault="00020D29" w:rsidP="00250ABB">
      <w:pPr>
        <w:pStyle w:val="Default"/>
        <w:rPr>
          <w:b/>
          <w:bCs/>
          <w:sz w:val="23"/>
          <w:szCs w:val="23"/>
        </w:rPr>
      </w:pPr>
    </w:p>
    <w:p w14:paraId="3E14A34C" w14:textId="77777777" w:rsidR="00020D29" w:rsidRDefault="00020D29" w:rsidP="00250ABB">
      <w:pPr>
        <w:pStyle w:val="Default"/>
        <w:rPr>
          <w:b/>
          <w:bCs/>
          <w:sz w:val="23"/>
          <w:szCs w:val="23"/>
        </w:rPr>
      </w:pPr>
    </w:p>
    <w:p w14:paraId="38C973B3" w14:textId="77777777" w:rsidR="00020D29" w:rsidRDefault="00020D29" w:rsidP="00250ABB">
      <w:pPr>
        <w:pStyle w:val="Default"/>
        <w:rPr>
          <w:b/>
          <w:bCs/>
          <w:sz w:val="23"/>
          <w:szCs w:val="23"/>
        </w:rPr>
      </w:pPr>
    </w:p>
    <w:p w14:paraId="236872BF" w14:textId="77777777" w:rsidR="00020D29" w:rsidRDefault="00020D29" w:rsidP="00250ABB">
      <w:pPr>
        <w:pStyle w:val="Default"/>
        <w:rPr>
          <w:b/>
          <w:bCs/>
          <w:sz w:val="23"/>
          <w:szCs w:val="23"/>
        </w:rPr>
      </w:pPr>
    </w:p>
    <w:p w14:paraId="7906BF42" w14:textId="77777777" w:rsidR="00020D29" w:rsidRDefault="00020D29" w:rsidP="00250ABB">
      <w:pPr>
        <w:pStyle w:val="Default"/>
        <w:rPr>
          <w:b/>
          <w:bCs/>
          <w:sz w:val="23"/>
          <w:szCs w:val="23"/>
        </w:rPr>
      </w:pPr>
    </w:p>
    <w:p w14:paraId="12E437D2" w14:textId="77777777" w:rsidR="00020D29" w:rsidRDefault="00020D29" w:rsidP="00250ABB">
      <w:pPr>
        <w:pStyle w:val="Default"/>
        <w:rPr>
          <w:b/>
          <w:bCs/>
          <w:sz w:val="23"/>
          <w:szCs w:val="23"/>
        </w:rPr>
      </w:pPr>
    </w:p>
    <w:p w14:paraId="583E3C0B" w14:textId="77777777" w:rsidR="00020D29" w:rsidRDefault="00020D29" w:rsidP="00250ABB">
      <w:pPr>
        <w:pStyle w:val="Default"/>
        <w:rPr>
          <w:b/>
          <w:bCs/>
          <w:sz w:val="23"/>
          <w:szCs w:val="23"/>
        </w:rPr>
      </w:pPr>
    </w:p>
    <w:p w14:paraId="69E21703" w14:textId="5D217689" w:rsidR="00020D29" w:rsidRDefault="00020D29" w:rsidP="00250ABB">
      <w:pPr>
        <w:pStyle w:val="Default"/>
        <w:rPr>
          <w:b/>
          <w:bCs/>
          <w:sz w:val="23"/>
          <w:szCs w:val="23"/>
        </w:rPr>
      </w:pPr>
    </w:p>
    <w:p w14:paraId="50DAACCE" w14:textId="77777777" w:rsidR="00020D29" w:rsidRDefault="00020D29" w:rsidP="00250ABB">
      <w:pPr>
        <w:pStyle w:val="Default"/>
        <w:rPr>
          <w:b/>
          <w:bCs/>
          <w:sz w:val="23"/>
          <w:szCs w:val="23"/>
        </w:rPr>
      </w:pPr>
    </w:p>
    <w:p w14:paraId="70243738" w14:textId="77777777" w:rsidR="00020D29" w:rsidRDefault="00020D29" w:rsidP="00250ABB">
      <w:pPr>
        <w:pStyle w:val="Default"/>
        <w:rPr>
          <w:b/>
          <w:bCs/>
          <w:sz w:val="23"/>
          <w:szCs w:val="23"/>
        </w:rPr>
      </w:pPr>
    </w:p>
    <w:p w14:paraId="14E8EEC4" w14:textId="7F86A174" w:rsidR="00476C12" w:rsidRDefault="00476C12" w:rsidP="00250ABB">
      <w:pPr>
        <w:pStyle w:val="Default"/>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p>
    <w:p w14:paraId="650018BD" w14:textId="77777777" w:rsidR="00476C12" w:rsidRDefault="00476C12" w:rsidP="00250ABB">
      <w:pPr>
        <w:pStyle w:val="Default"/>
        <w:rPr>
          <w:b/>
          <w:bCs/>
          <w:sz w:val="23"/>
          <w:szCs w:val="23"/>
        </w:rPr>
      </w:pPr>
    </w:p>
    <w:p w14:paraId="52984DA5" w14:textId="77777777" w:rsidR="00F0142D" w:rsidRDefault="00F0142D" w:rsidP="00250ABB">
      <w:pPr>
        <w:suppressAutoHyphens w:val="0"/>
        <w:autoSpaceDE w:val="0"/>
        <w:adjustRightInd w:val="0"/>
        <w:spacing w:after="0"/>
        <w:ind w:left="0" w:right="0" w:firstLine="0"/>
        <w:textAlignment w:val="auto"/>
        <w:rPr>
          <w:sz w:val="23"/>
          <w:szCs w:val="23"/>
        </w:rPr>
      </w:pPr>
    </w:p>
    <w:p w14:paraId="1789B722" w14:textId="77777777" w:rsidR="001F7ED3" w:rsidRDefault="001F7ED3" w:rsidP="001F7ED3">
      <w:pPr>
        <w:pStyle w:val="Default"/>
        <w:rPr>
          <w:b/>
          <w:bCs/>
          <w:color w:val="0070C0"/>
          <w:sz w:val="23"/>
          <w:szCs w:val="23"/>
        </w:rPr>
      </w:pPr>
    </w:p>
    <w:p w14:paraId="44884A1F" w14:textId="77777777" w:rsidR="001F7ED3" w:rsidRDefault="001F7ED3" w:rsidP="001F7ED3">
      <w:pPr>
        <w:pStyle w:val="Default"/>
        <w:rPr>
          <w:b/>
          <w:bCs/>
          <w:color w:val="0070C0"/>
          <w:sz w:val="23"/>
          <w:szCs w:val="23"/>
        </w:rPr>
      </w:pPr>
    </w:p>
    <w:p w14:paraId="11C15D1D" w14:textId="77777777" w:rsidR="00B601ED" w:rsidRPr="001F7ED3" w:rsidRDefault="00B601ED" w:rsidP="00250ABB">
      <w:pPr>
        <w:suppressAutoHyphens w:val="0"/>
        <w:autoSpaceDE w:val="0"/>
        <w:adjustRightInd w:val="0"/>
        <w:spacing w:after="0"/>
        <w:ind w:left="0" w:right="0" w:firstLine="0"/>
        <w:rPr>
          <w:color w:val="auto"/>
          <w:sz w:val="24"/>
          <w:szCs w:val="23"/>
        </w:rPr>
      </w:pPr>
    </w:p>
    <w:p w14:paraId="421DD1B7" w14:textId="07927A65" w:rsidR="00B601ED" w:rsidRPr="005E66C7" w:rsidRDefault="00B601ED" w:rsidP="00250ABB">
      <w:pPr>
        <w:suppressAutoHyphens w:val="0"/>
        <w:autoSpaceDE w:val="0"/>
        <w:adjustRightInd w:val="0"/>
        <w:spacing w:after="0"/>
        <w:ind w:left="0" w:right="0" w:firstLine="0"/>
        <w:rPr>
          <w:color w:val="0070C0"/>
          <w:sz w:val="23"/>
          <w:szCs w:val="23"/>
        </w:rPr>
      </w:pPr>
    </w:p>
    <w:p w14:paraId="0969CB7C" w14:textId="5068DC60" w:rsidR="00B601ED" w:rsidRPr="00107224" w:rsidRDefault="00B601ED" w:rsidP="00107224">
      <w:pPr>
        <w:spacing w:after="0"/>
        <w:ind w:left="0" w:right="-2" w:firstLine="0"/>
        <w:rPr>
          <w:sz w:val="24"/>
          <w:szCs w:val="24"/>
        </w:rPr>
      </w:pPr>
    </w:p>
    <w:p w14:paraId="16924619" w14:textId="5809E974" w:rsidR="00107224" w:rsidRPr="00107224" w:rsidRDefault="00107224" w:rsidP="00107224">
      <w:pPr>
        <w:spacing w:after="0"/>
        <w:ind w:left="0" w:right="-2" w:firstLine="0"/>
        <w:rPr>
          <w:sz w:val="24"/>
          <w:szCs w:val="24"/>
        </w:rPr>
      </w:pPr>
    </w:p>
    <w:sectPr w:rsidR="00107224" w:rsidRPr="00107224" w:rsidSect="00AA64B0">
      <w:footerReference w:type="default" r:id="rId23"/>
      <w:footerReference w:type="first" r:id="rId24"/>
      <w:pgSz w:w="11900" w:h="16840"/>
      <w:pgMar w:top="709" w:right="1127" w:bottom="716" w:left="1277" w:header="720" w:footer="71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81E00" w14:textId="77777777" w:rsidR="00512058" w:rsidRDefault="00512058">
      <w:pPr>
        <w:spacing w:after="0"/>
      </w:pPr>
      <w:r>
        <w:separator/>
      </w:r>
    </w:p>
  </w:endnote>
  <w:endnote w:type="continuationSeparator" w:id="0">
    <w:p w14:paraId="0CF32837" w14:textId="77777777" w:rsidR="00512058" w:rsidRDefault="005120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489533"/>
      <w:docPartObj>
        <w:docPartGallery w:val="Page Numbers (Bottom of Page)"/>
        <w:docPartUnique/>
      </w:docPartObj>
    </w:sdtPr>
    <w:sdtEndPr>
      <w:rPr>
        <w:noProof/>
      </w:rPr>
    </w:sdtEndPr>
    <w:sdtContent>
      <w:p w14:paraId="1ECB09B6" w14:textId="36BBA4B2" w:rsidR="00512058" w:rsidRDefault="00512058" w:rsidP="009777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D99DA6" w14:textId="4735C417" w:rsidR="00512058" w:rsidRDefault="00512058">
    <w:pPr>
      <w:spacing w:after="0" w:line="247" w:lineRule="auto"/>
      <w:ind w:left="0" w:right="1593"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C962" w14:textId="48B0203B" w:rsidR="00512058" w:rsidRDefault="00512058">
    <w:pPr>
      <w:spacing w:after="0" w:line="247" w:lineRule="auto"/>
      <w:ind w:left="0" w:right="1153" w:firstLine="0"/>
      <w:jc w:val="center"/>
    </w:pP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0A8F5" w14:textId="77777777" w:rsidR="00512058" w:rsidRDefault="00512058">
      <w:pPr>
        <w:spacing w:after="0"/>
      </w:pPr>
      <w:r>
        <w:separator/>
      </w:r>
    </w:p>
  </w:footnote>
  <w:footnote w:type="continuationSeparator" w:id="0">
    <w:p w14:paraId="0910112E" w14:textId="77777777" w:rsidR="00512058" w:rsidRDefault="005120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5A4EBD"/>
    <w:multiLevelType w:val="multilevel"/>
    <w:tmpl w:val="E58CC90C"/>
    <w:lvl w:ilvl="0">
      <w:numFmt w:val="bullet"/>
      <w:lvlText w:val="•"/>
      <w:lvlJc w:val="left"/>
      <w:pPr>
        <w:ind w:left="15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5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1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2" w15:restartNumberingAfterBreak="0">
    <w:nsid w:val="0DB508AA"/>
    <w:multiLevelType w:val="multilevel"/>
    <w:tmpl w:val="05D8B408"/>
    <w:lvl w:ilvl="0">
      <w:numFmt w:val="bullet"/>
      <w:lvlText w:val="•"/>
      <w:lvlJc w:val="left"/>
      <w:pPr>
        <w:ind w:left="158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60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6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2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3" w15:restartNumberingAfterBreak="0">
    <w:nsid w:val="0EDF2465"/>
    <w:multiLevelType w:val="hybridMultilevel"/>
    <w:tmpl w:val="C1FA0D5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 w15:restartNumberingAfterBreak="0">
    <w:nsid w:val="10CB719E"/>
    <w:multiLevelType w:val="hybridMultilevel"/>
    <w:tmpl w:val="F582FF16"/>
    <w:lvl w:ilvl="0" w:tplc="08090003">
      <w:start w:val="1"/>
      <w:numFmt w:val="bullet"/>
      <w:lvlText w:val="o"/>
      <w:lvlJc w:val="left"/>
      <w:pPr>
        <w:ind w:left="2120" w:hanging="360"/>
      </w:pPr>
      <w:rPr>
        <w:rFonts w:ascii="Courier New" w:hAnsi="Courier New" w:cs="Courier New"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5" w15:restartNumberingAfterBreak="0">
    <w:nsid w:val="14122F6F"/>
    <w:multiLevelType w:val="hybridMultilevel"/>
    <w:tmpl w:val="DDB04980"/>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6" w15:restartNumberingAfterBreak="0">
    <w:nsid w:val="1DAE471F"/>
    <w:multiLevelType w:val="multilevel"/>
    <w:tmpl w:val="7EB68D6C"/>
    <w:lvl w:ilvl="0">
      <w:numFmt w:val="bullet"/>
      <w:lvlText w:val=""/>
      <w:lvlJc w:val="left"/>
      <w:pPr>
        <w:ind w:left="1070" w:hanging="360"/>
      </w:pPr>
      <w:rPr>
        <w:rFonts w:ascii="Symbol" w:hAnsi="Symbol"/>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abstractNum w:abstractNumId="7" w15:restartNumberingAfterBreak="0">
    <w:nsid w:val="25445153"/>
    <w:multiLevelType w:val="multilevel"/>
    <w:tmpl w:val="661A6C96"/>
    <w:lvl w:ilvl="0">
      <w:numFmt w:val="bullet"/>
      <w:lvlText w:val="•"/>
      <w:lvlJc w:val="left"/>
      <w:pPr>
        <w:ind w:left="1567"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60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6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2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8" w15:restartNumberingAfterBreak="0">
    <w:nsid w:val="25613F23"/>
    <w:multiLevelType w:val="multilevel"/>
    <w:tmpl w:val="C6BC9674"/>
    <w:lvl w:ilvl="0">
      <w:numFmt w:val="bullet"/>
      <w:lvlText w:val="•"/>
      <w:lvlJc w:val="left"/>
      <w:pPr>
        <w:ind w:left="8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9" w15:restartNumberingAfterBreak="0">
    <w:nsid w:val="2DDB5FFA"/>
    <w:multiLevelType w:val="hybridMultilevel"/>
    <w:tmpl w:val="924C1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482C1D"/>
    <w:multiLevelType w:val="hybridMultilevel"/>
    <w:tmpl w:val="27BCE544"/>
    <w:lvl w:ilvl="0" w:tplc="617C421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85F2E"/>
    <w:multiLevelType w:val="multilevel"/>
    <w:tmpl w:val="88B4F3BE"/>
    <w:lvl w:ilvl="0">
      <w:numFmt w:val="bullet"/>
      <w:lvlText w:val="•"/>
      <w:lvlJc w:val="left"/>
      <w:pPr>
        <w:ind w:left="122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72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44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168"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88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60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328"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04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76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12" w15:restartNumberingAfterBreak="0">
    <w:nsid w:val="3E017564"/>
    <w:multiLevelType w:val="hybridMultilevel"/>
    <w:tmpl w:val="3B2EA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B357AC"/>
    <w:multiLevelType w:val="multilevel"/>
    <w:tmpl w:val="6E7E2FAE"/>
    <w:lvl w:ilvl="0">
      <w:numFmt w:val="bullet"/>
      <w:lvlText w:val="•"/>
      <w:lvlJc w:val="left"/>
      <w:pPr>
        <w:ind w:left="8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14" w15:restartNumberingAfterBreak="0">
    <w:nsid w:val="544E707C"/>
    <w:multiLevelType w:val="hybridMultilevel"/>
    <w:tmpl w:val="45A08E2A"/>
    <w:lvl w:ilvl="0" w:tplc="08090003">
      <w:start w:val="1"/>
      <w:numFmt w:val="bullet"/>
      <w:lvlText w:val="o"/>
      <w:lvlJc w:val="left"/>
      <w:pPr>
        <w:ind w:left="1518" w:hanging="360"/>
      </w:pPr>
      <w:rPr>
        <w:rFonts w:ascii="Courier New" w:hAnsi="Courier New" w:cs="Courier New" w:hint="default"/>
      </w:rPr>
    </w:lvl>
    <w:lvl w:ilvl="1" w:tplc="08090003" w:tentative="1">
      <w:start w:val="1"/>
      <w:numFmt w:val="bullet"/>
      <w:lvlText w:val="o"/>
      <w:lvlJc w:val="left"/>
      <w:pPr>
        <w:ind w:left="2238" w:hanging="360"/>
      </w:pPr>
      <w:rPr>
        <w:rFonts w:ascii="Courier New" w:hAnsi="Courier New" w:cs="Courier New" w:hint="default"/>
      </w:rPr>
    </w:lvl>
    <w:lvl w:ilvl="2" w:tplc="08090005" w:tentative="1">
      <w:start w:val="1"/>
      <w:numFmt w:val="bullet"/>
      <w:lvlText w:val=""/>
      <w:lvlJc w:val="left"/>
      <w:pPr>
        <w:ind w:left="2958" w:hanging="360"/>
      </w:pPr>
      <w:rPr>
        <w:rFonts w:ascii="Wingdings" w:hAnsi="Wingdings" w:hint="default"/>
      </w:rPr>
    </w:lvl>
    <w:lvl w:ilvl="3" w:tplc="08090001" w:tentative="1">
      <w:start w:val="1"/>
      <w:numFmt w:val="bullet"/>
      <w:lvlText w:val=""/>
      <w:lvlJc w:val="left"/>
      <w:pPr>
        <w:ind w:left="3678" w:hanging="360"/>
      </w:pPr>
      <w:rPr>
        <w:rFonts w:ascii="Symbol" w:hAnsi="Symbol" w:hint="default"/>
      </w:rPr>
    </w:lvl>
    <w:lvl w:ilvl="4" w:tplc="08090003" w:tentative="1">
      <w:start w:val="1"/>
      <w:numFmt w:val="bullet"/>
      <w:lvlText w:val="o"/>
      <w:lvlJc w:val="left"/>
      <w:pPr>
        <w:ind w:left="4398" w:hanging="360"/>
      </w:pPr>
      <w:rPr>
        <w:rFonts w:ascii="Courier New" w:hAnsi="Courier New" w:cs="Courier New" w:hint="default"/>
      </w:rPr>
    </w:lvl>
    <w:lvl w:ilvl="5" w:tplc="08090005" w:tentative="1">
      <w:start w:val="1"/>
      <w:numFmt w:val="bullet"/>
      <w:lvlText w:val=""/>
      <w:lvlJc w:val="left"/>
      <w:pPr>
        <w:ind w:left="5118" w:hanging="360"/>
      </w:pPr>
      <w:rPr>
        <w:rFonts w:ascii="Wingdings" w:hAnsi="Wingdings" w:hint="default"/>
      </w:rPr>
    </w:lvl>
    <w:lvl w:ilvl="6" w:tplc="08090001" w:tentative="1">
      <w:start w:val="1"/>
      <w:numFmt w:val="bullet"/>
      <w:lvlText w:val=""/>
      <w:lvlJc w:val="left"/>
      <w:pPr>
        <w:ind w:left="5838" w:hanging="360"/>
      </w:pPr>
      <w:rPr>
        <w:rFonts w:ascii="Symbol" w:hAnsi="Symbol" w:hint="default"/>
      </w:rPr>
    </w:lvl>
    <w:lvl w:ilvl="7" w:tplc="08090003" w:tentative="1">
      <w:start w:val="1"/>
      <w:numFmt w:val="bullet"/>
      <w:lvlText w:val="o"/>
      <w:lvlJc w:val="left"/>
      <w:pPr>
        <w:ind w:left="6558" w:hanging="360"/>
      </w:pPr>
      <w:rPr>
        <w:rFonts w:ascii="Courier New" w:hAnsi="Courier New" w:cs="Courier New" w:hint="default"/>
      </w:rPr>
    </w:lvl>
    <w:lvl w:ilvl="8" w:tplc="08090005" w:tentative="1">
      <w:start w:val="1"/>
      <w:numFmt w:val="bullet"/>
      <w:lvlText w:val=""/>
      <w:lvlJc w:val="left"/>
      <w:pPr>
        <w:ind w:left="7278" w:hanging="360"/>
      </w:pPr>
      <w:rPr>
        <w:rFonts w:ascii="Wingdings" w:hAnsi="Wingdings" w:hint="default"/>
      </w:rPr>
    </w:lvl>
  </w:abstractNum>
  <w:abstractNum w:abstractNumId="15" w15:restartNumberingAfterBreak="0">
    <w:nsid w:val="64403B17"/>
    <w:multiLevelType w:val="hybridMultilevel"/>
    <w:tmpl w:val="474244C6"/>
    <w:lvl w:ilvl="0" w:tplc="08090003">
      <w:start w:val="1"/>
      <w:numFmt w:val="bullet"/>
      <w:lvlText w:val="o"/>
      <w:lvlJc w:val="left"/>
      <w:pPr>
        <w:ind w:left="710" w:hanging="360"/>
      </w:pPr>
      <w:rPr>
        <w:rFonts w:ascii="Courier New" w:hAnsi="Courier New" w:cs="Courier New"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6" w15:restartNumberingAfterBreak="0">
    <w:nsid w:val="6C275454"/>
    <w:multiLevelType w:val="hybridMultilevel"/>
    <w:tmpl w:val="E69A252E"/>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7" w15:restartNumberingAfterBreak="0">
    <w:nsid w:val="7C0364F6"/>
    <w:multiLevelType w:val="hybridMultilevel"/>
    <w:tmpl w:val="EDC6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FC3056"/>
    <w:multiLevelType w:val="multilevel"/>
    <w:tmpl w:val="7EB68D6C"/>
    <w:lvl w:ilvl="0">
      <w:numFmt w:val="bullet"/>
      <w:lvlText w:val=""/>
      <w:lvlJc w:val="left"/>
      <w:pPr>
        <w:ind w:left="1070" w:hanging="360"/>
      </w:pPr>
      <w:rPr>
        <w:rFonts w:ascii="Symbol" w:hAnsi="Symbol"/>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num w:numId="1">
    <w:abstractNumId w:val="6"/>
  </w:num>
  <w:num w:numId="2">
    <w:abstractNumId w:val="1"/>
  </w:num>
  <w:num w:numId="3">
    <w:abstractNumId w:val="8"/>
  </w:num>
  <w:num w:numId="4">
    <w:abstractNumId w:val="13"/>
  </w:num>
  <w:num w:numId="5">
    <w:abstractNumId w:val="11"/>
  </w:num>
  <w:num w:numId="6">
    <w:abstractNumId w:val="7"/>
  </w:num>
  <w:num w:numId="7">
    <w:abstractNumId w:val="2"/>
  </w:num>
  <w:num w:numId="8">
    <w:abstractNumId w:val="18"/>
  </w:num>
  <w:num w:numId="9">
    <w:abstractNumId w:val="0"/>
  </w:num>
  <w:num w:numId="10">
    <w:abstractNumId w:val="12"/>
  </w:num>
  <w:num w:numId="11">
    <w:abstractNumId w:val="10"/>
  </w:num>
  <w:num w:numId="12">
    <w:abstractNumId w:val="9"/>
  </w:num>
  <w:num w:numId="13">
    <w:abstractNumId w:val="3"/>
  </w:num>
  <w:num w:numId="14">
    <w:abstractNumId w:val="16"/>
  </w:num>
  <w:num w:numId="15">
    <w:abstractNumId w:val="17"/>
  </w:num>
  <w:num w:numId="16">
    <w:abstractNumId w:val="5"/>
  </w:num>
  <w:num w:numId="17">
    <w:abstractNumId w:val="15"/>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20D"/>
    <w:rsid w:val="000110D9"/>
    <w:rsid w:val="00016590"/>
    <w:rsid w:val="000175F6"/>
    <w:rsid w:val="00017BAF"/>
    <w:rsid w:val="00020D29"/>
    <w:rsid w:val="000213CA"/>
    <w:rsid w:val="00024540"/>
    <w:rsid w:val="000252AA"/>
    <w:rsid w:val="00037542"/>
    <w:rsid w:val="00045FB7"/>
    <w:rsid w:val="0005359A"/>
    <w:rsid w:val="00077A94"/>
    <w:rsid w:val="00081F29"/>
    <w:rsid w:val="00093D4D"/>
    <w:rsid w:val="00094B36"/>
    <w:rsid w:val="00095049"/>
    <w:rsid w:val="000A0387"/>
    <w:rsid w:val="000B1C48"/>
    <w:rsid w:val="000C437A"/>
    <w:rsid w:val="000C4DC5"/>
    <w:rsid w:val="000D514E"/>
    <w:rsid w:val="000E2E8A"/>
    <w:rsid w:val="000E3419"/>
    <w:rsid w:val="000F0280"/>
    <w:rsid w:val="000F2C23"/>
    <w:rsid w:val="00104319"/>
    <w:rsid w:val="00107224"/>
    <w:rsid w:val="00112231"/>
    <w:rsid w:val="00116395"/>
    <w:rsid w:val="00121B28"/>
    <w:rsid w:val="00126D36"/>
    <w:rsid w:val="00126E79"/>
    <w:rsid w:val="00145264"/>
    <w:rsid w:val="00153B1E"/>
    <w:rsid w:val="00156A19"/>
    <w:rsid w:val="001726F5"/>
    <w:rsid w:val="00181382"/>
    <w:rsid w:val="00192678"/>
    <w:rsid w:val="001949C1"/>
    <w:rsid w:val="00196602"/>
    <w:rsid w:val="001971E8"/>
    <w:rsid w:val="001A675E"/>
    <w:rsid w:val="001A7B4C"/>
    <w:rsid w:val="001B06CA"/>
    <w:rsid w:val="001B0D94"/>
    <w:rsid w:val="001C2753"/>
    <w:rsid w:val="001C49D3"/>
    <w:rsid w:val="001D24CE"/>
    <w:rsid w:val="001D61BD"/>
    <w:rsid w:val="001D642B"/>
    <w:rsid w:val="001D74B4"/>
    <w:rsid w:val="001E1715"/>
    <w:rsid w:val="001E33A6"/>
    <w:rsid w:val="001F1300"/>
    <w:rsid w:val="001F5BE4"/>
    <w:rsid w:val="001F7ED3"/>
    <w:rsid w:val="00223D75"/>
    <w:rsid w:val="00227F48"/>
    <w:rsid w:val="0023089A"/>
    <w:rsid w:val="00234065"/>
    <w:rsid w:val="002466AF"/>
    <w:rsid w:val="0024776F"/>
    <w:rsid w:val="00250ABB"/>
    <w:rsid w:val="00256DCA"/>
    <w:rsid w:val="0027016F"/>
    <w:rsid w:val="002738F4"/>
    <w:rsid w:val="002A3253"/>
    <w:rsid w:val="002A5C5A"/>
    <w:rsid w:val="002C3A96"/>
    <w:rsid w:val="002D4327"/>
    <w:rsid w:val="002F28F5"/>
    <w:rsid w:val="002F50C0"/>
    <w:rsid w:val="002F5FF6"/>
    <w:rsid w:val="00312669"/>
    <w:rsid w:val="003171F3"/>
    <w:rsid w:val="00321E66"/>
    <w:rsid w:val="00324D5C"/>
    <w:rsid w:val="0033092F"/>
    <w:rsid w:val="00336B0A"/>
    <w:rsid w:val="003463EC"/>
    <w:rsid w:val="003515D8"/>
    <w:rsid w:val="00351845"/>
    <w:rsid w:val="00352ABE"/>
    <w:rsid w:val="00353F1C"/>
    <w:rsid w:val="0035638F"/>
    <w:rsid w:val="00356A44"/>
    <w:rsid w:val="003811EC"/>
    <w:rsid w:val="0038715E"/>
    <w:rsid w:val="0039429D"/>
    <w:rsid w:val="00395334"/>
    <w:rsid w:val="00396FC0"/>
    <w:rsid w:val="003D015A"/>
    <w:rsid w:val="003D020D"/>
    <w:rsid w:val="003E59A5"/>
    <w:rsid w:val="003F5C84"/>
    <w:rsid w:val="00401AE9"/>
    <w:rsid w:val="00422A2E"/>
    <w:rsid w:val="00435F56"/>
    <w:rsid w:val="0043701F"/>
    <w:rsid w:val="0044321D"/>
    <w:rsid w:val="00466B77"/>
    <w:rsid w:val="00476C12"/>
    <w:rsid w:val="00482D9B"/>
    <w:rsid w:val="004843F0"/>
    <w:rsid w:val="004A66D7"/>
    <w:rsid w:val="004A677F"/>
    <w:rsid w:val="004B2279"/>
    <w:rsid w:val="004B2D5B"/>
    <w:rsid w:val="004C7EFE"/>
    <w:rsid w:val="004D506E"/>
    <w:rsid w:val="004E06A3"/>
    <w:rsid w:val="004E14B2"/>
    <w:rsid w:val="004F4968"/>
    <w:rsid w:val="004F79F0"/>
    <w:rsid w:val="004F7C34"/>
    <w:rsid w:val="00511245"/>
    <w:rsid w:val="00512058"/>
    <w:rsid w:val="005162E7"/>
    <w:rsid w:val="0051678F"/>
    <w:rsid w:val="00516C69"/>
    <w:rsid w:val="0053244D"/>
    <w:rsid w:val="005345F8"/>
    <w:rsid w:val="00547CE1"/>
    <w:rsid w:val="005500BA"/>
    <w:rsid w:val="00555064"/>
    <w:rsid w:val="00556EB2"/>
    <w:rsid w:val="00560837"/>
    <w:rsid w:val="005800C2"/>
    <w:rsid w:val="005851DB"/>
    <w:rsid w:val="00585FC4"/>
    <w:rsid w:val="00594BBE"/>
    <w:rsid w:val="005A0D33"/>
    <w:rsid w:val="005C4435"/>
    <w:rsid w:val="005E6005"/>
    <w:rsid w:val="005E66C7"/>
    <w:rsid w:val="005E697B"/>
    <w:rsid w:val="0060043A"/>
    <w:rsid w:val="0060226B"/>
    <w:rsid w:val="00606F48"/>
    <w:rsid w:val="006202F5"/>
    <w:rsid w:val="00627F46"/>
    <w:rsid w:val="00630ADA"/>
    <w:rsid w:val="00644226"/>
    <w:rsid w:val="00651281"/>
    <w:rsid w:val="0065770F"/>
    <w:rsid w:val="00680FA0"/>
    <w:rsid w:val="00682E7F"/>
    <w:rsid w:val="00690F7E"/>
    <w:rsid w:val="006A092C"/>
    <w:rsid w:val="006A1705"/>
    <w:rsid w:val="006A70AC"/>
    <w:rsid w:val="006B36D1"/>
    <w:rsid w:val="006C0313"/>
    <w:rsid w:val="006C19B5"/>
    <w:rsid w:val="006C3CED"/>
    <w:rsid w:val="006D2C6B"/>
    <w:rsid w:val="006D5BEA"/>
    <w:rsid w:val="006E40B3"/>
    <w:rsid w:val="0070126C"/>
    <w:rsid w:val="00712CB3"/>
    <w:rsid w:val="0071355D"/>
    <w:rsid w:val="00723B14"/>
    <w:rsid w:val="00726158"/>
    <w:rsid w:val="007308B1"/>
    <w:rsid w:val="00730F23"/>
    <w:rsid w:val="00731CD6"/>
    <w:rsid w:val="0073248E"/>
    <w:rsid w:val="007376D0"/>
    <w:rsid w:val="0074088F"/>
    <w:rsid w:val="00742161"/>
    <w:rsid w:val="00751101"/>
    <w:rsid w:val="00757AF5"/>
    <w:rsid w:val="007A258F"/>
    <w:rsid w:val="007A3CD2"/>
    <w:rsid w:val="007A575F"/>
    <w:rsid w:val="007A7BC2"/>
    <w:rsid w:val="007B2B6F"/>
    <w:rsid w:val="007B54EE"/>
    <w:rsid w:val="007B587A"/>
    <w:rsid w:val="007D218E"/>
    <w:rsid w:val="007D49BC"/>
    <w:rsid w:val="007D68A3"/>
    <w:rsid w:val="007E06A6"/>
    <w:rsid w:val="007E1054"/>
    <w:rsid w:val="007E26C8"/>
    <w:rsid w:val="007E6C5C"/>
    <w:rsid w:val="007E7463"/>
    <w:rsid w:val="007F17A5"/>
    <w:rsid w:val="00812611"/>
    <w:rsid w:val="0081383C"/>
    <w:rsid w:val="00830321"/>
    <w:rsid w:val="00830B35"/>
    <w:rsid w:val="00852845"/>
    <w:rsid w:val="00853448"/>
    <w:rsid w:val="00854124"/>
    <w:rsid w:val="00854323"/>
    <w:rsid w:val="00855F59"/>
    <w:rsid w:val="0086144B"/>
    <w:rsid w:val="00874AD4"/>
    <w:rsid w:val="00887CC0"/>
    <w:rsid w:val="00891CC9"/>
    <w:rsid w:val="00891D4D"/>
    <w:rsid w:val="0089739F"/>
    <w:rsid w:val="008A061F"/>
    <w:rsid w:val="008C153E"/>
    <w:rsid w:val="008C281C"/>
    <w:rsid w:val="008C3E1C"/>
    <w:rsid w:val="008C765F"/>
    <w:rsid w:val="008C7F0B"/>
    <w:rsid w:val="008D433E"/>
    <w:rsid w:val="008D4B03"/>
    <w:rsid w:val="008D4BDB"/>
    <w:rsid w:val="008D6743"/>
    <w:rsid w:val="008E3577"/>
    <w:rsid w:val="008E693F"/>
    <w:rsid w:val="008E7F49"/>
    <w:rsid w:val="0090051F"/>
    <w:rsid w:val="00901246"/>
    <w:rsid w:val="00903A6F"/>
    <w:rsid w:val="009128AB"/>
    <w:rsid w:val="0092699E"/>
    <w:rsid w:val="00930AA2"/>
    <w:rsid w:val="009339BF"/>
    <w:rsid w:val="00935ACF"/>
    <w:rsid w:val="009572E9"/>
    <w:rsid w:val="00972342"/>
    <w:rsid w:val="00977705"/>
    <w:rsid w:val="00984955"/>
    <w:rsid w:val="00985C3C"/>
    <w:rsid w:val="009A3382"/>
    <w:rsid w:val="009B24CB"/>
    <w:rsid w:val="009C3E68"/>
    <w:rsid w:val="009C719A"/>
    <w:rsid w:val="009D552C"/>
    <w:rsid w:val="009E3FE9"/>
    <w:rsid w:val="009F2E13"/>
    <w:rsid w:val="009F5D17"/>
    <w:rsid w:val="009F6394"/>
    <w:rsid w:val="009F66B3"/>
    <w:rsid w:val="00A134BC"/>
    <w:rsid w:val="00A44436"/>
    <w:rsid w:val="00A50891"/>
    <w:rsid w:val="00A6650D"/>
    <w:rsid w:val="00A76BF1"/>
    <w:rsid w:val="00A90EA6"/>
    <w:rsid w:val="00A92754"/>
    <w:rsid w:val="00A95D38"/>
    <w:rsid w:val="00AA3AEF"/>
    <w:rsid w:val="00AA64B0"/>
    <w:rsid w:val="00AC1793"/>
    <w:rsid w:val="00AD707B"/>
    <w:rsid w:val="00AE0D89"/>
    <w:rsid w:val="00AE1F59"/>
    <w:rsid w:val="00AE70F8"/>
    <w:rsid w:val="00AF7285"/>
    <w:rsid w:val="00B014E9"/>
    <w:rsid w:val="00B01A57"/>
    <w:rsid w:val="00B06201"/>
    <w:rsid w:val="00B1507A"/>
    <w:rsid w:val="00B15BBC"/>
    <w:rsid w:val="00B24C63"/>
    <w:rsid w:val="00B35360"/>
    <w:rsid w:val="00B47607"/>
    <w:rsid w:val="00B5686B"/>
    <w:rsid w:val="00B601ED"/>
    <w:rsid w:val="00B72797"/>
    <w:rsid w:val="00B810FE"/>
    <w:rsid w:val="00B9453B"/>
    <w:rsid w:val="00BA5B63"/>
    <w:rsid w:val="00BB2315"/>
    <w:rsid w:val="00BB4749"/>
    <w:rsid w:val="00BC1328"/>
    <w:rsid w:val="00BC410F"/>
    <w:rsid w:val="00BD1981"/>
    <w:rsid w:val="00BD233F"/>
    <w:rsid w:val="00BD2D2A"/>
    <w:rsid w:val="00BD4174"/>
    <w:rsid w:val="00BD6D2C"/>
    <w:rsid w:val="00BE5A19"/>
    <w:rsid w:val="00BF1A7C"/>
    <w:rsid w:val="00C042C3"/>
    <w:rsid w:val="00C07F30"/>
    <w:rsid w:val="00C10DBD"/>
    <w:rsid w:val="00C31C06"/>
    <w:rsid w:val="00C31FD9"/>
    <w:rsid w:val="00C3624A"/>
    <w:rsid w:val="00C43853"/>
    <w:rsid w:val="00C51B00"/>
    <w:rsid w:val="00C742EB"/>
    <w:rsid w:val="00C947C6"/>
    <w:rsid w:val="00C97549"/>
    <w:rsid w:val="00CA1B92"/>
    <w:rsid w:val="00CA6AD0"/>
    <w:rsid w:val="00CB1B62"/>
    <w:rsid w:val="00CB749D"/>
    <w:rsid w:val="00CD5BB6"/>
    <w:rsid w:val="00CE05AE"/>
    <w:rsid w:val="00CE2C75"/>
    <w:rsid w:val="00CF0BCB"/>
    <w:rsid w:val="00CF5A10"/>
    <w:rsid w:val="00D03F94"/>
    <w:rsid w:val="00D04734"/>
    <w:rsid w:val="00D11389"/>
    <w:rsid w:val="00D50804"/>
    <w:rsid w:val="00D54269"/>
    <w:rsid w:val="00D62176"/>
    <w:rsid w:val="00D62F2C"/>
    <w:rsid w:val="00D723DB"/>
    <w:rsid w:val="00D7558A"/>
    <w:rsid w:val="00D8029C"/>
    <w:rsid w:val="00D90F03"/>
    <w:rsid w:val="00DA651B"/>
    <w:rsid w:val="00DB000C"/>
    <w:rsid w:val="00DC24A7"/>
    <w:rsid w:val="00DC7360"/>
    <w:rsid w:val="00DD07BF"/>
    <w:rsid w:val="00DD56F6"/>
    <w:rsid w:val="00DD74C0"/>
    <w:rsid w:val="00DE2162"/>
    <w:rsid w:val="00DE224F"/>
    <w:rsid w:val="00DE7DDD"/>
    <w:rsid w:val="00DF5E93"/>
    <w:rsid w:val="00DF7492"/>
    <w:rsid w:val="00E018B5"/>
    <w:rsid w:val="00E46607"/>
    <w:rsid w:val="00E55C2C"/>
    <w:rsid w:val="00E73033"/>
    <w:rsid w:val="00E7389A"/>
    <w:rsid w:val="00E8154C"/>
    <w:rsid w:val="00E928C4"/>
    <w:rsid w:val="00E957BE"/>
    <w:rsid w:val="00EB2530"/>
    <w:rsid w:val="00ED0250"/>
    <w:rsid w:val="00ED1A01"/>
    <w:rsid w:val="00ED4282"/>
    <w:rsid w:val="00EE6AA4"/>
    <w:rsid w:val="00EF3EE9"/>
    <w:rsid w:val="00EF4FB2"/>
    <w:rsid w:val="00F0142D"/>
    <w:rsid w:val="00F1356E"/>
    <w:rsid w:val="00F1375A"/>
    <w:rsid w:val="00F13FA3"/>
    <w:rsid w:val="00F2722C"/>
    <w:rsid w:val="00F37D42"/>
    <w:rsid w:val="00F50564"/>
    <w:rsid w:val="00F5152A"/>
    <w:rsid w:val="00F57548"/>
    <w:rsid w:val="00F62801"/>
    <w:rsid w:val="00F65965"/>
    <w:rsid w:val="00F72885"/>
    <w:rsid w:val="00F83F35"/>
    <w:rsid w:val="00F84B44"/>
    <w:rsid w:val="00FB1EA5"/>
    <w:rsid w:val="00FB44C2"/>
    <w:rsid w:val="00FB5DF9"/>
    <w:rsid w:val="00FD017C"/>
    <w:rsid w:val="00FD6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CBB1"/>
  <w15:docId w15:val="{AFBEADFF-8848-47F5-84CC-61D91C58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5" w:line="240" w:lineRule="auto"/>
      <w:ind w:left="10" w:right="1297" w:hanging="10"/>
    </w:pPr>
    <w:rPr>
      <w:rFonts w:ascii="Arial" w:eastAsia="Arial" w:hAnsi="Arial" w:cs="Arial"/>
      <w:color w:val="000000"/>
      <w:sz w:val="26"/>
      <w:lang w:eastAsia="en-GB"/>
    </w:rPr>
  </w:style>
  <w:style w:type="paragraph" w:styleId="Heading1">
    <w:name w:val="heading 1"/>
    <w:next w:val="Normal"/>
    <w:pPr>
      <w:keepNext/>
      <w:keepLines/>
      <w:suppressAutoHyphens/>
      <w:spacing w:after="11" w:line="240" w:lineRule="auto"/>
      <w:ind w:left="2679" w:hanging="10"/>
      <w:outlineLvl w:val="0"/>
    </w:pPr>
    <w:rPr>
      <w:rFonts w:ascii="Arial" w:eastAsia="Arial" w:hAnsi="Arial" w:cs="Arial"/>
      <w:b/>
      <w:color w:val="000000"/>
      <w:sz w:val="26"/>
      <w:lang w:eastAsia="en-GB"/>
    </w:rPr>
  </w:style>
  <w:style w:type="paragraph" w:styleId="Heading2">
    <w:name w:val="heading 2"/>
    <w:next w:val="Normal"/>
    <w:pPr>
      <w:keepNext/>
      <w:keepLines/>
      <w:suppressAutoHyphens/>
      <w:spacing w:after="11" w:line="240" w:lineRule="auto"/>
      <w:ind w:left="2679" w:hanging="10"/>
      <w:outlineLvl w:val="1"/>
    </w:pPr>
    <w:rPr>
      <w:rFonts w:ascii="Arial" w:eastAsia="Arial" w:hAnsi="Arial" w:cs="Arial"/>
      <w:b/>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Arial" w:hAnsi="Arial" w:cs="Arial"/>
      <w:b/>
      <w:color w:val="000000"/>
      <w:sz w:val="26"/>
      <w:lang w:eastAsia="en-GB"/>
    </w:rPr>
  </w:style>
  <w:style w:type="character" w:customStyle="1" w:styleId="Heading2Char">
    <w:name w:val="Heading 2 Char"/>
    <w:basedOn w:val="DefaultParagraphFont"/>
    <w:rPr>
      <w:rFonts w:ascii="Arial" w:eastAsia="Arial" w:hAnsi="Arial" w:cs="Arial"/>
      <w:b/>
      <w:color w:val="000000"/>
      <w:sz w:val="26"/>
      <w:lang w:eastAsia="en-GB"/>
    </w:rPr>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rPr>
      <w:rFonts w:ascii="Arial" w:eastAsia="Arial" w:hAnsi="Arial" w:cs="Arial"/>
      <w:color w:val="000000"/>
      <w:sz w:val="26"/>
      <w:lang w:eastAsia="en-GB"/>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Arial" w:hAnsi="Segoe UI" w:cs="Segoe UI"/>
      <w:color w:val="000000"/>
      <w:sz w:val="18"/>
      <w:szCs w:val="18"/>
      <w:lang w:eastAsia="en-GB"/>
    </w:rPr>
  </w:style>
  <w:style w:type="paragraph" w:styleId="ListParagraph">
    <w:name w:val="List Paragraph"/>
    <w:basedOn w:val="Normal"/>
    <w:uiPriority w:val="34"/>
    <w:qFormat/>
    <w:pPr>
      <w:ind w:left="720"/>
    </w:pPr>
  </w:style>
  <w:style w:type="character" w:styleId="Hyperlink">
    <w:name w:val="Hyperlink"/>
    <w:basedOn w:val="DefaultParagraphFont"/>
    <w:uiPriority w:val="99"/>
    <w:unhideWhenUsed/>
    <w:rsid w:val="00FB1EA5"/>
    <w:rPr>
      <w:color w:val="0563C1" w:themeColor="hyperlink"/>
      <w:u w:val="single"/>
    </w:rPr>
  </w:style>
  <w:style w:type="paragraph" w:styleId="Header">
    <w:name w:val="header"/>
    <w:basedOn w:val="Normal"/>
    <w:link w:val="HeaderChar"/>
    <w:uiPriority w:val="99"/>
    <w:unhideWhenUsed/>
    <w:rsid w:val="006D5BEA"/>
    <w:pPr>
      <w:tabs>
        <w:tab w:val="center" w:pos="4513"/>
        <w:tab w:val="right" w:pos="9026"/>
      </w:tabs>
      <w:spacing w:after="0"/>
    </w:pPr>
  </w:style>
  <w:style w:type="character" w:customStyle="1" w:styleId="HeaderChar">
    <w:name w:val="Header Char"/>
    <w:basedOn w:val="DefaultParagraphFont"/>
    <w:link w:val="Header"/>
    <w:uiPriority w:val="99"/>
    <w:rsid w:val="006D5BEA"/>
    <w:rPr>
      <w:rFonts w:ascii="Arial" w:eastAsia="Arial" w:hAnsi="Arial" w:cs="Arial"/>
      <w:color w:val="000000"/>
      <w:sz w:val="26"/>
      <w:lang w:eastAsia="en-GB"/>
    </w:rPr>
  </w:style>
  <w:style w:type="character" w:styleId="CommentReference">
    <w:name w:val="annotation reference"/>
    <w:basedOn w:val="DefaultParagraphFont"/>
    <w:uiPriority w:val="99"/>
    <w:semiHidden/>
    <w:unhideWhenUsed/>
    <w:rsid w:val="00854323"/>
    <w:rPr>
      <w:sz w:val="16"/>
      <w:szCs w:val="16"/>
    </w:rPr>
  </w:style>
  <w:style w:type="paragraph" w:styleId="CommentText">
    <w:name w:val="annotation text"/>
    <w:basedOn w:val="Normal"/>
    <w:link w:val="CommentTextChar"/>
    <w:uiPriority w:val="99"/>
    <w:semiHidden/>
    <w:unhideWhenUsed/>
    <w:rsid w:val="00854323"/>
    <w:rPr>
      <w:sz w:val="20"/>
      <w:szCs w:val="20"/>
    </w:rPr>
  </w:style>
  <w:style w:type="character" w:customStyle="1" w:styleId="CommentTextChar">
    <w:name w:val="Comment Text Char"/>
    <w:basedOn w:val="DefaultParagraphFont"/>
    <w:link w:val="CommentText"/>
    <w:uiPriority w:val="99"/>
    <w:semiHidden/>
    <w:rsid w:val="00854323"/>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54323"/>
    <w:rPr>
      <w:b/>
      <w:bCs/>
    </w:rPr>
  </w:style>
  <w:style w:type="character" w:customStyle="1" w:styleId="CommentSubjectChar">
    <w:name w:val="Comment Subject Char"/>
    <w:basedOn w:val="CommentTextChar"/>
    <w:link w:val="CommentSubject"/>
    <w:uiPriority w:val="99"/>
    <w:semiHidden/>
    <w:rsid w:val="00854323"/>
    <w:rPr>
      <w:rFonts w:ascii="Arial" w:eastAsia="Arial" w:hAnsi="Arial" w:cs="Arial"/>
      <w:b/>
      <w:bCs/>
      <w:color w:val="000000"/>
      <w:sz w:val="20"/>
      <w:szCs w:val="20"/>
      <w:lang w:eastAsia="en-GB"/>
    </w:rPr>
  </w:style>
  <w:style w:type="paragraph" w:customStyle="1" w:styleId="Default">
    <w:name w:val="Default"/>
    <w:rsid w:val="00731CD6"/>
    <w:pPr>
      <w:autoSpaceDE w:val="0"/>
      <w:adjustRightInd w:val="0"/>
      <w:spacing w:after="0" w:line="240" w:lineRule="auto"/>
      <w:textAlignment w:val="auto"/>
    </w:pPr>
    <w:rPr>
      <w:rFonts w:ascii="Arial" w:hAnsi="Arial" w:cs="Arial"/>
      <w:color w:val="000000"/>
      <w:sz w:val="24"/>
      <w:szCs w:val="24"/>
    </w:rPr>
  </w:style>
  <w:style w:type="table" w:styleId="TableGrid">
    <w:name w:val="Table Grid"/>
    <w:basedOn w:val="TableNormal"/>
    <w:uiPriority w:val="39"/>
    <w:rsid w:val="00476C12"/>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686B"/>
    <w:rPr>
      <w:color w:val="954F72" w:themeColor="followedHyperlink"/>
      <w:u w:val="single"/>
    </w:rPr>
  </w:style>
  <w:style w:type="character" w:styleId="UnresolvedMention">
    <w:name w:val="Unresolved Mention"/>
    <w:basedOn w:val="DefaultParagraphFont"/>
    <w:uiPriority w:val="99"/>
    <w:semiHidden/>
    <w:unhideWhenUsed/>
    <w:rsid w:val="00977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87728">
      <w:bodyDiv w:val="1"/>
      <w:marLeft w:val="0"/>
      <w:marRight w:val="0"/>
      <w:marTop w:val="0"/>
      <w:marBottom w:val="0"/>
      <w:divBdr>
        <w:top w:val="none" w:sz="0" w:space="0" w:color="auto"/>
        <w:left w:val="none" w:sz="0" w:space="0" w:color="auto"/>
        <w:bottom w:val="none" w:sz="0" w:space="0" w:color="auto"/>
        <w:right w:val="none" w:sz="0" w:space="0" w:color="auto"/>
      </w:divBdr>
    </w:div>
    <w:div w:id="191646914">
      <w:bodyDiv w:val="1"/>
      <w:marLeft w:val="0"/>
      <w:marRight w:val="0"/>
      <w:marTop w:val="0"/>
      <w:marBottom w:val="0"/>
      <w:divBdr>
        <w:top w:val="none" w:sz="0" w:space="0" w:color="auto"/>
        <w:left w:val="none" w:sz="0" w:space="0" w:color="auto"/>
        <w:bottom w:val="none" w:sz="0" w:space="0" w:color="auto"/>
        <w:right w:val="none" w:sz="0" w:space="0" w:color="auto"/>
      </w:divBdr>
    </w:div>
    <w:div w:id="708451395">
      <w:bodyDiv w:val="1"/>
      <w:marLeft w:val="0"/>
      <w:marRight w:val="0"/>
      <w:marTop w:val="0"/>
      <w:marBottom w:val="0"/>
      <w:divBdr>
        <w:top w:val="none" w:sz="0" w:space="0" w:color="auto"/>
        <w:left w:val="none" w:sz="0" w:space="0" w:color="auto"/>
        <w:bottom w:val="none" w:sz="0" w:space="0" w:color="auto"/>
        <w:right w:val="none" w:sz="0" w:space="0" w:color="auto"/>
      </w:divBdr>
    </w:div>
    <w:div w:id="815031340">
      <w:bodyDiv w:val="1"/>
      <w:marLeft w:val="0"/>
      <w:marRight w:val="0"/>
      <w:marTop w:val="0"/>
      <w:marBottom w:val="0"/>
      <w:divBdr>
        <w:top w:val="none" w:sz="0" w:space="0" w:color="auto"/>
        <w:left w:val="none" w:sz="0" w:space="0" w:color="auto"/>
        <w:bottom w:val="none" w:sz="0" w:space="0" w:color="auto"/>
        <w:right w:val="none" w:sz="0" w:space="0" w:color="auto"/>
      </w:divBdr>
    </w:div>
    <w:div w:id="960114139">
      <w:bodyDiv w:val="1"/>
      <w:marLeft w:val="0"/>
      <w:marRight w:val="0"/>
      <w:marTop w:val="0"/>
      <w:marBottom w:val="0"/>
      <w:divBdr>
        <w:top w:val="none" w:sz="0" w:space="0" w:color="auto"/>
        <w:left w:val="none" w:sz="0" w:space="0" w:color="auto"/>
        <w:bottom w:val="none" w:sz="0" w:space="0" w:color="auto"/>
        <w:right w:val="none" w:sz="0" w:space="0" w:color="auto"/>
      </w:divBdr>
    </w:div>
    <w:div w:id="1191259415">
      <w:bodyDiv w:val="1"/>
      <w:marLeft w:val="0"/>
      <w:marRight w:val="0"/>
      <w:marTop w:val="0"/>
      <w:marBottom w:val="0"/>
      <w:divBdr>
        <w:top w:val="none" w:sz="0" w:space="0" w:color="auto"/>
        <w:left w:val="none" w:sz="0" w:space="0" w:color="auto"/>
        <w:bottom w:val="none" w:sz="0" w:space="0" w:color="auto"/>
        <w:right w:val="none" w:sz="0" w:space="0" w:color="auto"/>
      </w:divBdr>
    </w:div>
    <w:div w:id="1193687812">
      <w:bodyDiv w:val="1"/>
      <w:marLeft w:val="0"/>
      <w:marRight w:val="0"/>
      <w:marTop w:val="0"/>
      <w:marBottom w:val="0"/>
      <w:divBdr>
        <w:top w:val="none" w:sz="0" w:space="0" w:color="auto"/>
        <w:left w:val="none" w:sz="0" w:space="0" w:color="auto"/>
        <w:bottom w:val="none" w:sz="0" w:space="0" w:color="auto"/>
        <w:right w:val="none" w:sz="0" w:space="0" w:color="auto"/>
      </w:divBdr>
    </w:div>
    <w:div w:id="1494028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www.nottinghamshire.gov.uk/education/special-educational-needs-and-disabilities-send/special-educational-needs-and-disabilities-sen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ottinghamshire.gov.uk/media/129410/place-departmental-strategy.pdf" TargetMode="External"/><Relationship Id="rId7" Type="http://schemas.openxmlformats.org/officeDocument/2006/relationships/endnotes" Target="endnotes.xml"/><Relationship Id="rId12" Type="http://schemas.openxmlformats.org/officeDocument/2006/relationships/hyperlink" Target="mailto:place.planning@nottscc.gov.uk" TargetMode="External"/><Relationship Id="rId17" Type="http://schemas.openxmlformats.org/officeDocument/2006/relationships/hyperlink" Target="http://www.nottinghamshire.gov.uk/education/school-admission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ottinghamshire.gov.uk/media/122942/your-nottinghamshire-your-future.pdf" TargetMode="External"/><Relationship Id="rId20" Type="http://schemas.openxmlformats.org/officeDocument/2006/relationships/hyperlink" Target="http://home.nottscc.gov.uk/working/policies-performance/policy/policy-library/looked-after-children-strategy-2018-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706171/Academy_and_free_school_presumption_departmental_advice.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hyperlink" Target="https://assets.publishing.service.gov.uk/government/uploads/system/uploads/attachment_data/file/706171/Academy_and_free_school_presumption_departmental_advice.pdf" TargetMode="External"/><Relationship Id="rId19" Type="http://schemas.openxmlformats.org/officeDocument/2006/relationships/hyperlink" Target="https://www.nottinghamshire.gov.uk/media/1733874/fair-access-protocol.pdf" TargetMode="External"/><Relationship Id="rId4" Type="http://schemas.openxmlformats.org/officeDocument/2006/relationships/settings" Target="settings.xml"/><Relationship Id="rId9" Type="http://schemas.openxmlformats.org/officeDocument/2006/relationships/hyperlink" Target="https://www.nottinghamshire.gov.uk/media/122942/your-nottinghamshire-your-future.pdf" TargetMode="External"/><Relationship Id="rId14" Type="http://schemas.openxmlformats.org/officeDocument/2006/relationships/image" Target="cid:image003.png@01D64629.239EC720" TargetMode="External"/><Relationship Id="rId22" Type="http://schemas.openxmlformats.org/officeDocument/2006/relationships/hyperlink" Target="mailto:place.planning@notts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0E239-198C-4696-8A7C-8586487D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24</Pages>
  <Words>6584</Words>
  <Characters>37529</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Hill</dc:creator>
  <dc:description/>
  <cp:lastModifiedBy>Jonathan S. Smith</cp:lastModifiedBy>
  <cp:revision>14</cp:revision>
  <cp:lastPrinted>2019-08-21T07:28:00Z</cp:lastPrinted>
  <dcterms:created xsi:type="dcterms:W3CDTF">2020-09-17T11:09:00Z</dcterms:created>
  <dcterms:modified xsi:type="dcterms:W3CDTF">2020-09-21T11:52:00Z</dcterms:modified>
</cp:coreProperties>
</file>