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0C9" w:rsidRPr="00E87472" w:rsidRDefault="00D760C9" w:rsidP="00B32EDD">
      <w:pPr>
        <w:pStyle w:val="Header"/>
        <w:tabs>
          <w:tab w:val="clear" w:pos="4320"/>
          <w:tab w:val="clear" w:pos="8640"/>
        </w:tabs>
        <w:jc w:val="center"/>
        <w:rPr>
          <w:b/>
          <w:sz w:val="12"/>
        </w:rPr>
      </w:pPr>
      <w:bookmarkStart w:id="0" w:name="_GoBack"/>
      <w:bookmarkEnd w:id="0"/>
    </w:p>
    <w:p w:rsidR="00B32EDD" w:rsidRDefault="00B32EDD" w:rsidP="00B32EDD">
      <w:pPr>
        <w:pStyle w:val="Header"/>
        <w:tabs>
          <w:tab w:val="clear" w:pos="4320"/>
          <w:tab w:val="clear" w:pos="8640"/>
        </w:tabs>
        <w:jc w:val="center"/>
        <w:rPr>
          <w:b/>
          <w:sz w:val="28"/>
        </w:rPr>
      </w:pPr>
      <w:bookmarkStart w:id="1" w:name="_Hlk38526118"/>
      <w:r w:rsidRPr="00B32EDD">
        <w:rPr>
          <w:b/>
          <w:sz w:val="28"/>
        </w:rPr>
        <w:t>School Risk Assessment Summary Sheet</w:t>
      </w:r>
      <w:r>
        <w:rPr>
          <w:b/>
          <w:sz w:val="28"/>
        </w:rPr>
        <w:t xml:space="preserve"> for </w:t>
      </w:r>
    </w:p>
    <w:p w:rsidR="00B32EDD" w:rsidRPr="00F45DC4" w:rsidRDefault="00B32EDD" w:rsidP="00B32EDD">
      <w:pPr>
        <w:pStyle w:val="Header"/>
        <w:tabs>
          <w:tab w:val="clear" w:pos="4320"/>
          <w:tab w:val="clear" w:pos="8640"/>
        </w:tabs>
        <w:jc w:val="center"/>
        <w:rPr>
          <w:b/>
          <w:sz w:val="28"/>
        </w:rPr>
      </w:pPr>
      <w:r>
        <w:rPr>
          <w:b/>
          <w:sz w:val="28"/>
        </w:rPr>
        <w:t>Children and Young People with SEND</w:t>
      </w:r>
      <w:r w:rsidR="00C81C0B">
        <w:rPr>
          <w:b/>
          <w:sz w:val="28"/>
        </w:rPr>
        <w:t xml:space="preserve">, </w:t>
      </w:r>
      <w:r w:rsidR="00F45DC4">
        <w:rPr>
          <w:b/>
          <w:sz w:val="28"/>
        </w:rPr>
        <w:t>and/or</w:t>
      </w:r>
      <w:r w:rsidR="00C81C0B" w:rsidRPr="00F45DC4">
        <w:rPr>
          <w:b/>
          <w:sz w:val="28"/>
        </w:rPr>
        <w:t xml:space="preserve"> those deemed to be vulnerable</w:t>
      </w:r>
    </w:p>
    <w:bookmarkEnd w:id="1"/>
    <w:p w:rsidR="00B32EDD" w:rsidRPr="00E87472" w:rsidRDefault="00B32EDD" w:rsidP="00B32EDD">
      <w:pPr>
        <w:pStyle w:val="Header"/>
        <w:tabs>
          <w:tab w:val="clear" w:pos="4320"/>
          <w:tab w:val="clear" w:pos="8640"/>
        </w:tabs>
        <w:jc w:val="center"/>
        <w:rPr>
          <w:b/>
        </w:rPr>
      </w:pPr>
    </w:p>
    <w:p w:rsidR="00AD5067" w:rsidRDefault="00B16BE0" w:rsidP="00AD5067">
      <w:pPr>
        <w:pStyle w:val="Header"/>
        <w:tabs>
          <w:tab w:val="clear" w:pos="4320"/>
          <w:tab w:val="clear" w:pos="8640"/>
        </w:tabs>
        <w:jc w:val="both"/>
        <w:rPr>
          <w:szCs w:val="22"/>
        </w:rPr>
      </w:pPr>
      <w:r w:rsidRPr="00D760C9">
        <w:rPr>
          <w:szCs w:val="22"/>
        </w:rPr>
        <w:t>Please use this sheet to summarise the risk assessments completed for children and young people with SEND</w:t>
      </w:r>
      <w:r w:rsidR="00C81C0B">
        <w:rPr>
          <w:szCs w:val="22"/>
        </w:rPr>
        <w:t xml:space="preserve">, </w:t>
      </w:r>
      <w:r w:rsidR="00C81C0B" w:rsidRPr="00F45DC4">
        <w:rPr>
          <w:szCs w:val="22"/>
        </w:rPr>
        <w:t>or those deemed to be vulnerable who are</w:t>
      </w:r>
      <w:r w:rsidRPr="00F45DC4">
        <w:rPr>
          <w:szCs w:val="22"/>
        </w:rPr>
        <w:t xml:space="preserve"> </w:t>
      </w:r>
      <w:r w:rsidRPr="00D760C9">
        <w:rPr>
          <w:szCs w:val="22"/>
        </w:rPr>
        <w:t xml:space="preserve">on your school’s roll. </w:t>
      </w:r>
    </w:p>
    <w:p w:rsidR="00AD5067" w:rsidRPr="00E87472" w:rsidRDefault="00AD5067" w:rsidP="00AD5067">
      <w:pPr>
        <w:pStyle w:val="Header"/>
        <w:tabs>
          <w:tab w:val="clear" w:pos="4320"/>
          <w:tab w:val="clear" w:pos="8640"/>
        </w:tabs>
        <w:jc w:val="both"/>
        <w:rPr>
          <w:rFonts w:cs="Arial"/>
          <w:sz w:val="12"/>
          <w:szCs w:val="22"/>
          <w:lang w:eastAsia="en-GB"/>
        </w:rPr>
      </w:pPr>
    </w:p>
    <w:p w:rsidR="00AD5067" w:rsidRDefault="00B16BE0" w:rsidP="00AD5067">
      <w:pPr>
        <w:pStyle w:val="Header"/>
        <w:tabs>
          <w:tab w:val="clear" w:pos="4320"/>
          <w:tab w:val="clear" w:pos="8640"/>
        </w:tabs>
        <w:jc w:val="both"/>
        <w:rPr>
          <w:rFonts w:cs="Arial"/>
          <w:szCs w:val="22"/>
          <w:lang w:eastAsia="en-GB"/>
        </w:rPr>
      </w:pPr>
      <w:r w:rsidRPr="00D760C9">
        <w:rPr>
          <w:rFonts w:cs="Arial"/>
          <w:szCs w:val="22"/>
          <w:lang w:eastAsia="en-GB"/>
        </w:rPr>
        <w:t>Risk assessments should be completed for all children and young people</w:t>
      </w:r>
      <w:r w:rsidR="00AD5067">
        <w:rPr>
          <w:rFonts w:cs="Arial"/>
          <w:szCs w:val="22"/>
          <w:lang w:eastAsia="en-GB"/>
        </w:rPr>
        <w:t>:</w:t>
      </w:r>
      <w:r w:rsidRPr="00D760C9">
        <w:rPr>
          <w:rFonts w:cs="Arial"/>
          <w:szCs w:val="22"/>
          <w:lang w:eastAsia="en-GB"/>
        </w:rPr>
        <w:t xml:space="preserve"> </w:t>
      </w:r>
    </w:p>
    <w:p w:rsidR="00AD5067" w:rsidRDefault="00B16BE0" w:rsidP="00AD5067">
      <w:pPr>
        <w:pStyle w:val="Header"/>
        <w:numPr>
          <w:ilvl w:val="0"/>
          <w:numId w:val="7"/>
        </w:numPr>
        <w:tabs>
          <w:tab w:val="clear" w:pos="4320"/>
          <w:tab w:val="clear" w:pos="8640"/>
        </w:tabs>
        <w:jc w:val="both"/>
        <w:rPr>
          <w:rFonts w:cs="Arial"/>
          <w:szCs w:val="22"/>
          <w:lang w:eastAsia="en-GB"/>
        </w:rPr>
      </w:pPr>
      <w:r w:rsidRPr="00D760C9">
        <w:rPr>
          <w:rFonts w:cs="Arial"/>
          <w:szCs w:val="22"/>
          <w:lang w:eastAsia="en-GB"/>
        </w:rPr>
        <w:t>with an EHC Plan</w:t>
      </w:r>
      <w:r w:rsidR="00AD5067">
        <w:rPr>
          <w:rFonts w:cs="Arial"/>
          <w:szCs w:val="22"/>
          <w:lang w:eastAsia="en-GB"/>
        </w:rPr>
        <w:t>;</w:t>
      </w:r>
      <w:r w:rsidRPr="00D760C9">
        <w:rPr>
          <w:rFonts w:cs="Arial"/>
          <w:szCs w:val="22"/>
          <w:lang w:eastAsia="en-GB"/>
        </w:rPr>
        <w:t xml:space="preserve"> </w:t>
      </w:r>
    </w:p>
    <w:p w:rsidR="00AD5067" w:rsidRPr="00F45DC4" w:rsidRDefault="00B16BE0" w:rsidP="00AD5067">
      <w:pPr>
        <w:pStyle w:val="Header"/>
        <w:numPr>
          <w:ilvl w:val="0"/>
          <w:numId w:val="7"/>
        </w:numPr>
        <w:tabs>
          <w:tab w:val="clear" w:pos="4320"/>
          <w:tab w:val="clear" w:pos="8640"/>
        </w:tabs>
        <w:jc w:val="both"/>
        <w:rPr>
          <w:rFonts w:cs="Arial"/>
          <w:szCs w:val="22"/>
          <w:lang w:eastAsia="en-GB"/>
        </w:rPr>
      </w:pPr>
      <w:r w:rsidRPr="00D760C9">
        <w:rPr>
          <w:rFonts w:cs="Arial"/>
          <w:szCs w:val="22"/>
          <w:lang w:eastAsia="en-GB"/>
        </w:rPr>
        <w:t xml:space="preserve">in receipt of High-Level Needs </w:t>
      </w:r>
      <w:r w:rsidR="00AD5067">
        <w:rPr>
          <w:rFonts w:cs="Arial"/>
          <w:szCs w:val="22"/>
          <w:lang w:eastAsia="en-GB"/>
        </w:rPr>
        <w:t xml:space="preserve">(HLN) </w:t>
      </w:r>
      <w:r w:rsidRPr="00D760C9">
        <w:rPr>
          <w:rFonts w:cs="Arial"/>
          <w:szCs w:val="22"/>
          <w:lang w:eastAsia="en-GB"/>
        </w:rPr>
        <w:t xml:space="preserve">funding. </w:t>
      </w:r>
      <w:r w:rsidR="00C81C0B" w:rsidRPr="00F45DC4">
        <w:rPr>
          <w:rFonts w:cs="Arial"/>
          <w:szCs w:val="22"/>
          <w:lang w:eastAsia="en-GB"/>
        </w:rPr>
        <w:t xml:space="preserve">Schools may wish to broaden this cohort of children with SEND to include those for whom the school is in receipt of </w:t>
      </w:r>
      <w:r w:rsidR="00C81C0B" w:rsidRPr="00F45DC4">
        <w:rPr>
          <w:rFonts w:cs="Arial"/>
          <w:szCs w:val="22"/>
        </w:rPr>
        <w:t>Additional Family Needs (AFN) funding</w:t>
      </w:r>
      <w:r w:rsidR="00AD5067" w:rsidRPr="00F45DC4">
        <w:rPr>
          <w:rFonts w:cs="Arial"/>
          <w:szCs w:val="22"/>
        </w:rPr>
        <w:t>;</w:t>
      </w:r>
      <w:r w:rsidR="00C81C0B" w:rsidRPr="00F45DC4">
        <w:rPr>
          <w:szCs w:val="22"/>
        </w:rPr>
        <w:t xml:space="preserve"> </w:t>
      </w:r>
    </w:p>
    <w:p w:rsidR="00AD5067" w:rsidRPr="00F45DC4" w:rsidRDefault="00C81C0B" w:rsidP="00AD5067">
      <w:pPr>
        <w:pStyle w:val="Header"/>
        <w:numPr>
          <w:ilvl w:val="0"/>
          <w:numId w:val="7"/>
        </w:numPr>
        <w:tabs>
          <w:tab w:val="clear" w:pos="4320"/>
          <w:tab w:val="clear" w:pos="8640"/>
        </w:tabs>
        <w:jc w:val="both"/>
        <w:rPr>
          <w:rFonts w:cs="Arial"/>
          <w:szCs w:val="22"/>
          <w:lang w:eastAsia="en-GB"/>
        </w:rPr>
      </w:pPr>
      <w:r w:rsidRPr="00F45DC4">
        <w:rPr>
          <w:rFonts w:cs="Arial"/>
          <w:szCs w:val="22"/>
          <w:lang w:eastAsia="en-GB"/>
        </w:rPr>
        <w:t>deemed to be vulnerable to significant safeguarding risk</w:t>
      </w:r>
      <w:r w:rsidR="00AD5067" w:rsidRPr="00F45DC4">
        <w:rPr>
          <w:rFonts w:cs="Arial"/>
          <w:szCs w:val="22"/>
          <w:lang w:eastAsia="en-GB"/>
        </w:rPr>
        <w:t>; and</w:t>
      </w:r>
    </w:p>
    <w:p w:rsidR="00B32EDD" w:rsidRPr="00AD5067" w:rsidRDefault="00AD5067" w:rsidP="00AD5067">
      <w:pPr>
        <w:pStyle w:val="Header"/>
        <w:numPr>
          <w:ilvl w:val="0"/>
          <w:numId w:val="7"/>
        </w:numPr>
        <w:tabs>
          <w:tab w:val="clear" w:pos="4320"/>
          <w:tab w:val="clear" w:pos="8640"/>
        </w:tabs>
        <w:jc w:val="both"/>
        <w:rPr>
          <w:rFonts w:cs="Arial"/>
          <w:szCs w:val="22"/>
          <w:lang w:eastAsia="en-GB"/>
        </w:rPr>
      </w:pPr>
      <w:r w:rsidRPr="00F45DC4">
        <w:rPr>
          <w:rFonts w:cs="Arial"/>
          <w:szCs w:val="22"/>
          <w:lang w:eastAsia="en-GB"/>
        </w:rPr>
        <w:t>those with an allocated Social Worker.</w:t>
      </w:r>
      <w:r w:rsidR="00C81C0B" w:rsidRPr="00F45DC4">
        <w:rPr>
          <w:rFonts w:cs="Arial"/>
          <w:szCs w:val="22"/>
          <w:lang w:eastAsia="en-GB"/>
        </w:rPr>
        <w:t xml:space="preserve"> </w:t>
      </w:r>
      <w:r w:rsidR="00B16BE0" w:rsidRPr="00F45DC4">
        <w:rPr>
          <w:rFonts w:cs="Arial"/>
          <w:szCs w:val="22"/>
          <w:lang w:eastAsia="en-GB"/>
        </w:rPr>
        <w:t xml:space="preserve"> </w:t>
      </w:r>
    </w:p>
    <w:p w:rsidR="008A71B8" w:rsidRPr="00D760C9" w:rsidRDefault="008A71B8" w:rsidP="00D760C9">
      <w:pPr>
        <w:spacing w:before="120" w:after="240"/>
        <w:jc w:val="both"/>
        <w:rPr>
          <w:rFonts w:ascii="Arial" w:hAnsi="Arial" w:cs="Arial"/>
          <w:sz w:val="24"/>
        </w:rPr>
      </w:pPr>
      <w:r w:rsidRPr="00D760C9">
        <w:rPr>
          <w:rFonts w:ascii="Arial" w:hAnsi="Arial" w:cs="Arial"/>
          <w:sz w:val="24"/>
        </w:rPr>
        <w:t xml:space="preserve">For children and young people who are RAG rated </w:t>
      </w:r>
      <w:r w:rsidRPr="00D760C9">
        <w:rPr>
          <w:rFonts w:ascii="Arial" w:hAnsi="Arial" w:cs="Arial"/>
          <w:b/>
          <w:color w:val="70AD47" w:themeColor="accent6"/>
          <w:sz w:val="24"/>
        </w:rPr>
        <w:t>green</w:t>
      </w:r>
      <w:r w:rsidRPr="00D760C9">
        <w:rPr>
          <w:rFonts w:ascii="Arial" w:hAnsi="Arial" w:cs="Arial"/>
          <w:sz w:val="24"/>
        </w:rPr>
        <w:t xml:space="preserve"> or </w:t>
      </w:r>
      <w:r w:rsidRPr="00D760C9">
        <w:rPr>
          <w:rFonts w:ascii="Arial" w:hAnsi="Arial" w:cs="Arial"/>
          <w:b/>
          <w:color w:val="FFC000" w:themeColor="accent4"/>
          <w:sz w:val="24"/>
        </w:rPr>
        <w:t>amber</w:t>
      </w:r>
      <w:r w:rsidRPr="00D760C9">
        <w:rPr>
          <w:rFonts w:ascii="Arial" w:hAnsi="Arial" w:cs="Arial"/>
          <w:sz w:val="24"/>
        </w:rPr>
        <w:t xml:space="preserve"> only brief details are required i.e. full name of the child / young person, their date of birth; whether they are attending school, </w:t>
      </w:r>
      <w:r w:rsidR="0006724F" w:rsidRPr="00D760C9">
        <w:rPr>
          <w:rFonts w:ascii="Arial" w:hAnsi="Arial" w:cs="Arial"/>
          <w:sz w:val="24"/>
        </w:rPr>
        <w:t xml:space="preserve">and </w:t>
      </w:r>
      <w:r w:rsidR="00D77381" w:rsidRPr="00D760C9">
        <w:rPr>
          <w:rFonts w:ascii="Arial" w:hAnsi="Arial" w:cs="Arial"/>
          <w:sz w:val="24"/>
        </w:rPr>
        <w:t xml:space="preserve">their </w:t>
      </w:r>
      <w:r w:rsidR="0049556C">
        <w:rPr>
          <w:rFonts w:ascii="Arial" w:hAnsi="Arial" w:cs="Arial"/>
          <w:sz w:val="24"/>
        </w:rPr>
        <w:t>Unique Pupil Number (</w:t>
      </w:r>
      <w:r w:rsidRPr="00D760C9">
        <w:rPr>
          <w:rFonts w:ascii="Arial" w:hAnsi="Arial" w:cs="Arial"/>
          <w:sz w:val="24"/>
        </w:rPr>
        <w:t>U</w:t>
      </w:r>
      <w:r w:rsidR="0049556C">
        <w:rPr>
          <w:rFonts w:ascii="Arial" w:hAnsi="Arial" w:cs="Arial"/>
          <w:sz w:val="24"/>
        </w:rPr>
        <w:t>P</w:t>
      </w:r>
      <w:r w:rsidRPr="00D760C9">
        <w:rPr>
          <w:rFonts w:ascii="Arial" w:hAnsi="Arial" w:cs="Arial"/>
          <w:sz w:val="24"/>
        </w:rPr>
        <w:t>N</w:t>
      </w:r>
      <w:r w:rsidR="0049556C">
        <w:rPr>
          <w:rFonts w:ascii="Arial" w:hAnsi="Arial" w:cs="Arial"/>
          <w:sz w:val="24"/>
        </w:rPr>
        <w:t>)</w:t>
      </w:r>
      <w:r w:rsidRPr="00D760C9">
        <w:rPr>
          <w:rFonts w:ascii="Arial" w:hAnsi="Arial" w:cs="Arial"/>
          <w:sz w:val="24"/>
        </w:rPr>
        <w:t>.</w:t>
      </w:r>
    </w:p>
    <w:p w:rsidR="00C82D4F" w:rsidRPr="00D760C9" w:rsidRDefault="008A71B8" w:rsidP="00D760C9">
      <w:pPr>
        <w:spacing w:after="240"/>
        <w:jc w:val="both"/>
        <w:rPr>
          <w:rFonts w:ascii="Arial" w:hAnsi="Arial" w:cs="Arial"/>
          <w:sz w:val="24"/>
        </w:rPr>
      </w:pPr>
      <w:r w:rsidRPr="00D760C9">
        <w:rPr>
          <w:rFonts w:ascii="Arial" w:hAnsi="Arial" w:cs="Arial"/>
          <w:sz w:val="24"/>
        </w:rPr>
        <w:t xml:space="preserve">For those children and young people who are RAG rated </w:t>
      </w:r>
      <w:r w:rsidRPr="00D760C9">
        <w:rPr>
          <w:rFonts w:ascii="Arial" w:hAnsi="Arial" w:cs="Arial"/>
          <w:b/>
          <w:color w:val="FF0000"/>
          <w:sz w:val="24"/>
        </w:rPr>
        <w:t>red</w:t>
      </w:r>
      <w:r w:rsidRPr="00D760C9">
        <w:rPr>
          <w:rFonts w:ascii="Arial" w:hAnsi="Arial" w:cs="Arial"/>
          <w:b/>
          <w:sz w:val="24"/>
        </w:rPr>
        <w:t>,</w:t>
      </w:r>
      <w:r w:rsidRPr="00D760C9">
        <w:rPr>
          <w:rFonts w:ascii="Arial" w:hAnsi="Arial" w:cs="Arial"/>
          <w:sz w:val="24"/>
        </w:rPr>
        <w:t xml:space="preserve"> in addition to the details listed above, the return</w:t>
      </w:r>
      <w:r w:rsidR="007D7DAA">
        <w:rPr>
          <w:rFonts w:ascii="Arial" w:hAnsi="Arial" w:cs="Arial"/>
          <w:sz w:val="24"/>
        </w:rPr>
        <w:t xml:space="preserve"> (see separate table)</w:t>
      </w:r>
      <w:r w:rsidRPr="00D760C9">
        <w:rPr>
          <w:rFonts w:ascii="Arial" w:hAnsi="Arial" w:cs="Arial"/>
          <w:sz w:val="24"/>
        </w:rPr>
        <w:t xml:space="preserve"> should include details of the school’s concern</w:t>
      </w:r>
      <w:r w:rsidR="00E87472">
        <w:rPr>
          <w:rFonts w:ascii="Arial" w:hAnsi="Arial" w:cs="Arial"/>
          <w:sz w:val="24"/>
        </w:rPr>
        <w:t xml:space="preserve"> including any health issues</w:t>
      </w:r>
      <w:r w:rsidRPr="00D760C9">
        <w:rPr>
          <w:rFonts w:ascii="Arial" w:hAnsi="Arial" w:cs="Arial"/>
          <w:sz w:val="24"/>
        </w:rPr>
        <w:t>; whether or not they are accessing the curriculum; how contact is being maintained with the child, young person and their family, the last date contact was made,</w:t>
      </w:r>
      <w:r w:rsidR="00CC43EA" w:rsidRPr="00D760C9">
        <w:rPr>
          <w:rFonts w:ascii="Arial" w:hAnsi="Arial" w:cs="Arial"/>
          <w:sz w:val="24"/>
        </w:rPr>
        <w:t xml:space="preserve"> details of other Local Authority services involved with the child, young person or their family (i.e. Children’s Social Care)</w:t>
      </w:r>
      <w:r w:rsidRPr="00D760C9">
        <w:rPr>
          <w:rFonts w:ascii="Arial" w:hAnsi="Arial" w:cs="Arial"/>
          <w:sz w:val="24"/>
        </w:rPr>
        <w:t xml:space="preserve"> and the date the risk assessment for the child / young person was last updated. </w:t>
      </w:r>
    </w:p>
    <w:p w:rsidR="002E1F5E" w:rsidRPr="00D760C9" w:rsidRDefault="002E1F5E" w:rsidP="00D760C9">
      <w:pPr>
        <w:spacing w:after="240"/>
        <w:jc w:val="both"/>
        <w:rPr>
          <w:rFonts w:ascii="Arial" w:hAnsi="Arial" w:cs="Arial"/>
          <w:sz w:val="24"/>
        </w:rPr>
      </w:pPr>
      <w:r w:rsidRPr="00D760C9">
        <w:rPr>
          <w:rFonts w:ascii="Arial" w:hAnsi="Arial" w:cs="Arial"/>
          <w:sz w:val="24"/>
        </w:rPr>
        <w:t xml:space="preserve">It is important to note that families have a legal right to access this information, and </w:t>
      </w:r>
      <w:r w:rsidR="00D760C9" w:rsidRPr="00D760C9">
        <w:rPr>
          <w:rFonts w:ascii="Arial" w:hAnsi="Arial" w:cs="Arial"/>
          <w:sz w:val="24"/>
        </w:rPr>
        <w:t xml:space="preserve">it is </w:t>
      </w:r>
      <w:r w:rsidRPr="00D760C9">
        <w:rPr>
          <w:rFonts w:ascii="Arial" w:hAnsi="Arial" w:cs="Arial"/>
          <w:sz w:val="24"/>
        </w:rPr>
        <w:t>therefore</w:t>
      </w:r>
      <w:r w:rsidR="00D760C9" w:rsidRPr="00D760C9">
        <w:rPr>
          <w:rFonts w:ascii="Arial" w:hAnsi="Arial" w:cs="Arial"/>
          <w:sz w:val="24"/>
        </w:rPr>
        <w:t xml:space="preserve"> important that only relevant and fact-based information is recorded on this summary sheet.</w:t>
      </w:r>
      <w:r w:rsidRPr="00D760C9">
        <w:rPr>
          <w:rFonts w:ascii="Arial" w:hAnsi="Arial" w:cs="Arial"/>
          <w:sz w:val="24"/>
        </w:rPr>
        <w:t xml:space="preserve"> </w:t>
      </w:r>
    </w:p>
    <w:p w:rsidR="00CC43EA" w:rsidRDefault="00CC43EA" w:rsidP="009336E1">
      <w:pPr>
        <w:rPr>
          <w:rFonts w:ascii="Arial" w:hAnsi="Arial" w:cs="Arial"/>
          <w:sz w:val="24"/>
        </w:rPr>
      </w:pPr>
      <w:r w:rsidRPr="00D760C9">
        <w:rPr>
          <w:rFonts w:ascii="Arial" w:hAnsi="Arial" w:cs="Arial"/>
          <w:sz w:val="24"/>
        </w:rPr>
        <w:t xml:space="preserve">The </w:t>
      </w:r>
      <w:r w:rsidR="002E1F5E" w:rsidRPr="00D760C9">
        <w:rPr>
          <w:rFonts w:ascii="Arial" w:hAnsi="Arial" w:cs="Arial"/>
          <w:sz w:val="24"/>
        </w:rPr>
        <w:t xml:space="preserve">risk assessment </w:t>
      </w:r>
      <w:r w:rsidRPr="00D760C9">
        <w:rPr>
          <w:rFonts w:ascii="Arial" w:hAnsi="Arial" w:cs="Arial"/>
          <w:sz w:val="24"/>
        </w:rPr>
        <w:t>summary sheet should be returned to</w:t>
      </w:r>
      <w:r w:rsidR="002E1F5E" w:rsidRPr="00D760C9">
        <w:rPr>
          <w:rFonts w:ascii="Arial" w:hAnsi="Arial" w:cs="Arial"/>
          <w:sz w:val="24"/>
        </w:rPr>
        <w:t xml:space="preserve"> the following email address</w:t>
      </w:r>
      <w:r w:rsidRPr="006A179C">
        <w:rPr>
          <w:rFonts w:ascii="Arial" w:hAnsi="Arial" w:cs="Arial"/>
          <w:sz w:val="28"/>
        </w:rPr>
        <w:t xml:space="preserve"> </w:t>
      </w:r>
      <w:hyperlink r:id="rId7" w:history="1">
        <w:r w:rsidR="009336E1" w:rsidRPr="006A179C">
          <w:rPr>
            <w:rStyle w:val="Hyperlink"/>
            <w:rFonts w:ascii="Arial" w:hAnsi="Arial" w:cs="Arial"/>
            <w:b/>
            <w:sz w:val="24"/>
          </w:rPr>
          <w:t>covidriskassessments@nottscc.gov.uk</w:t>
        </w:r>
      </w:hyperlink>
      <w:r w:rsidR="009336E1">
        <w:t xml:space="preserve"> </w:t>
      </w:r>
      <w:r w:rsidRPr="00D760C9">
        <w:rPr>
          <w:rFonts w:ascii="Arial" w:hAnsi="Arial" w:cs="Arial"/>
          <w:sz w:val="24"/>
        </w:rPr>
        <w:t xml:space="preserve">using </w:t>
      </w:r>
      <w:r w:rsidR="00875BED" w:rsidRPr="00D760C9">
        <w:rPr>
          <w:rFonts w:ascii="Arial" w:hAnsi="Arial" w:cs="Arial"/>
          <w:sz w:val="24"/>
        </w:rPr>
        <w:t xml:space="preserve">either an encrypted </w:t>
      </w:r>
      <w:r w:rsidR="00D760C9" w:rsidRPr="00D760C9">
        <w:rPr>
          <w:rFonts w:ascii="Arial" w:hAnsi="Arial" w:cs="Arial"/>
          <w:sz w:val="24"/>
        </w:rPr>
        <w:t xml:space="preserve">service </w:t>
      </w:r>
      <w:r w:rsidR="002E1F5E" w:rsidRPr="00D760C9">
        <w:rPr>
          <w:rFonts w:ascii="Arial" w:hAnsi="Arial" w:cs="Arial"/>
          <w:sz w:val="24"/>
        </w:rPr>
        <w:t xml:space="preserve">such as </w:t>
      </w:r>
      <w:hyperlink r:id="rId8" w:history="1">
        <w:r w:rsidR="002E1F5E" w:rsidRPr="00D760C9">
          <w:rPr>
            <w:rStyle w:val="Hyperlink"/>
            <w:rFonts w:ascii="Arial" w:hAnsi="Arial" w:cs="Arial"/>
            <w:sz w:val="24"/>
          </w:rPr>
          <w:t>cryptshare</w:t>
        </w:r>
      </w:hyperlink>
      <w:r w:rsidR="002E1F5E" w:rsidRPr="00D760C9">
        <w:rPr>
          <w:rFonts w:ascii="Arial" w:hAnsi="Arial" w:cs="Arial"/>
          <w:sz w:val="24"/>
        </w:rPr>
        <w:t xml:space="preserve">, or as a password protected document with the password </w:t>
      </w:r>
      <w:r w:rsidR="00D760C9" w:rsidRPr="00D760C9">
        <w:rPr>
          <w:rFonts w:ascii="Arial" w:hAnsi="Arial" w:cs="Arial"/>
          <w:sz w:val="24"/>
        </w:rPr>
        <w:t xml:space="preserve">being </w:t>
      </w:r>
      <w:r w:rsidR="002E1F5E" w:rsidRPr="00D760C9">
        <w:rPr>
          <w:rFonts w:ascii="Arial" w:hAnsi="Arial" w:cs="Arial"/>
          <w:sz w:val="24"/>
        </w:rPr>
        <w:t>sent separately.  It is recommended that the password should be 12 or more characters.</w:t>
      </w:r>
      <w:r w:rsidRPr="00D760C9">
        <w:rPr>
          <w:rFonts w:ascii="Arial" w:hAnsi="Arial" w:cs="Arial"/>
          <w:sz w:val="24"/>
        </w:rPr>
        <w:t xml:space="preserve">   </w:t>
      </w:r>
    </w:p>
    <w:p w:rsidR="00E87472" w:rsidRDefault="00D776F1" w:rsidP="00E87472">
      <w:pPr>
        <w:autoSpaceDE w:val="0"/>
        <w:autoSpaceDN w:val="0"/>
        <w:adjustRightInd w:val="0"/>
        <w:spacing w:after="120" w:line="240" w:lineRule="auto"/>
        <w:jc w:val="both"/>
        <w:rPr>
          <w:rFonts w:ascii="Arial" w:hAnsi="Arial" w:cs="Arial"/>
          <w:color w:val="333333"/>
          <w:sz w:val="24"/>
          <w:szCs w:val="24"/>
          <w:lang w:val="en"/>
        </w:rPr>
      </w:pPr>
      <w:r w:rsidRPr="006543AA">
        <w:rPr>
          <w:rFonts w:ascii="Arial" w:hAnsi="Arial" w:cs="Arial"/>
          <w:color w:val="333333"/>
          <w:sz w:val="24"/>
          <w:szCs w:val="24"/>
          <w:lang w:val="en"/>
        </w:rPr>
        <w:t xml:space="preserve">Our priority is the safety of the most vulnerable, and it is important that </w:t>
      </w:r>
      <w:r w:rsidRPr="00F45DC4">
        <w:rPr>
          <w:rFonts w:ascii="Arial" w:hAnsi="Arial" w:cs="Arial"/>
          <w:sz w:val="24"/>
          <w:szCs w:val="24"/>
        </w:rPr>
        <w:t>where a school has good reason to believe that a child has been harmed, or is at risk of being harmed, the school should immediately contact the</w:t>
      </w:r>
      <w:r w:rsidRPr="009C3DAE">
        <w:rPr>
          <w:rFonts w:ascii="Arial" w:hAnsi="Arial" w:cs="Arial"/>
          <w:i/>
          <w:color w:val="FF0000"/>
          <w:sz w:val="24"/>
          <w:szCs w:val="24"/>
        </w:rPr>
        <w:t xml:space="preserve"> </w:t>
      </w:r>
      <w:hyperlink r:id="rId9" w:history="1">
        <w:r w:rsidRPr="006543AA">
          <w:rPr>
            <w:rFonts w:ascii="Arial" w:hAnsi="Arial" w:cs="Arial"/>
            <w:b/>
            <w:color w:val="1F3864" w:themeColor="accent1" w:themeShade="80"/>
            <w:sz w:val="24"/>
            <w:szCs w:val="24"/>
            <w:lang w:val="en"/>
          </w:rPr>
          <w:t>Multi-agency Safeguarding Hub</w:t>
        </w:r>
      </w:hyperlink>
      <w:r w:rsidRPr="006543AA">
        <w:rPr>
          <w:rFonts w:ascii="Arial" w:hAnsi="Arial" w:cs="Arial"/>
          <w:color w:val="1F3864" w:themeColor="accent1" w:themeShade="80"/>
          <w:sz w:val="24"/>
          <w:szCs w:val="24"/>
          <w:lang w:val="en"/>
        </w:rPr>
        <w:t xml:space="preserve"> </w:t>
      </w:r>
      <w:r w:rsidRPr="006543AA">
        <w:rPr>
          <w:rFonts w:ascii="Arial" w:hAnsi="Arial" w:cs="Arial"/>
          <w:color w:val="333333"/>
          <w:sz w:val="24"/>
          <w:szCs w:val="24"/>
          <w:lang w:val="en"/>
        </w:rPr>
        <w:t>(MASH)</w:t>
      </w:r>
      <w:r w:rsidRPr="006543AA">
        <w:rPr>
          <w:rFonts w:ascii="Arial" w:hAnsi="Arial" w:cs="Arial"/>
          <w:i/>
          <w:iCs/>
          <w:color w:val="333333"/>
          <w:sz w:val="24"/>
          <w:szCs w:val="24"/>
          <w:lang w:val="en"/>
        </w:rPr>
        <w:t xml:space="preserve"> </w:t>
      </w:r>
      <w:r w:rsidRPr="006543AA">
        <w:rPr>
          <w:rFonts w:ascii="Arial" w:hAnsi="Arial" w:cs="Arial"/>
          <w:color w:val="333333"/>
          <w:sz w:val="24"/>
          <w:szCs w:val="24"/>
          <w:lang w:val="en"/>
        </w:rPr>
        <w:t xml:space="preserve">on </w:t>
      </w:r>
      <w:r w:rsidRPr="006543AA">
        <w:rPr>
          <w:rFonts w:ascii="Arial" w:hAnsi="Arial" w:cs="Arial"/>
          <w:b/>
          <w:bCs/>
          <w:color w:val="333333"/>
          <w:sz w:val="24"/>
          <w:szCs w:val="24"/>
          <w:lang w:val="en"/>
        </w:rPr>
        <w:t>0300 500 80 80.</w:t>
      </w:r>
      <w:r w:rsidRPr="008E53A4">
        <w:rPr>
          <w:rFonts w:ascii="Arial" w:hAnsi="Arial" w:cs="Arial"/>
          <w:color w:val="333333"/>
          <w:sz w:val="24"/>
          <w:szCs w:val="24"/>
          <w:lang w:val="en"/>
        </w:rPr>
        <w:t xml:space="preserve"> </w:t>
      </w:r>
      <w:r w:rsidRPr="006543AA">
        <w:rPr>
          <w:rFonts w:ascii="Arial" w:hAnsi="Arial" w:cs="Arial"/>
          <w:color w:val="333333"/>
          <w:sz w:val="24"/>
          <w:szCs w:val="24"/>
          <w:lang w:val="en"/>
        </w:rPr>
        <w:t xml:space="preserve">If you require an urgent response outside of working hours (08:30-17:00), contact the Emergency Duty Team (EDT) on </w:t>
      </w:r>
      <w:r w:rsidRPr="006543AA">
        <w:rPr>
          <w:rFonts w:ascii="Arial" w:hAnsi="Arial" w:cs="Arial"/>
          <w:b/>
          <w:bCs/>
          <w:color w:val="333333"/>
          <w:sz w:val="24"/>
          <w:szCs w:val="24"/>
          <w:lang w:val="en"/>
        </w:rPr>
        <w:t>0300 456 4546</w:t>
      </w:r>
      <w:r w:rsidRPr="006543AA">
        <w:rPr>
          <w:rFonts w:ascii="Arial" w:hAnsi="Arial" w:cs="Arial"/>
          <w:color w:val="333333"/>
          <w:sz w:val="24"/>
          <w:szCs w:val="24"/>
          <w:lang w:val="en"/>
        </w:rPr>
        <w:t>. In an emergency please call 999. To report a crime please call 101.</w:t>
      </w:r>
      <w:r>
        <w:rPr>
          <w:rFonts w:ascii="Arial" w:hAnsi="Arial" w:cs="Arial"/>
          <w:color w:val="333333"/>
          <w:sz w:val="24"/>
          <w:szCs w:val="24"/>
          <w:lang w:val="en"/>
        </w:rPr>
        <w:t xml:space="preserve"> </w:t>
      </w:r>
    </w:p>
    <w:p w:rsidR="00D760C9" w:rsidRDefault="00D776F1" w:rsidP="008D7E86">
      <w:pPr>
        <w:autoSpaceDE w:val="0"/>
        <w:autoSpaceDN w:val="0"/>
        <w:adjustRightInd w:val="0"/>
        <w:spacing w:after="0" w:line="240" w:lineRule="auto"/>
        <w:jc w:val="both"/>
        <w:rPr>
          <w:rFonts w:ascii="Arial" w:hAnsi="Arial" w:cs="Arial"/>
          <w:sz w:val="24"/>
          <w:szCs w:val="24"/>
          <w:lang w:val="en"/>
        </w:rPr>
      </w:pPr>
      <w:r w:rsidRPr="00F45DC4">
        <w:rPr>
          <w:rFonts w:ascii="Arial" w:hAnsi="Arial" w:cs="Arial"/>
          <w:sz w:val="24"/>
          <w:szCs w:val="24"/>
          <w:lang w:val="en"/>
        </w:rPr>
        <w:lastRenderedPageBreak/>
        <w:t>For additional safeguarding advice</w:t>
      </w:r>
      <w:r w:rsidR="00E87472">
        <w:rPr>
          <w:rFonts w:ascii="Arial" w:hAnsi="Arial" w:cs="Arial"/>
          <w:sz w:val="24"/>
          <w:szCs w:val="24"/>
          <w:lang w:val="en"/>
        </w:rPr>
        <w:t xml:space="preserve"> please</w:t>
      </w:r>
      <w:r w:rsidRPr="00F45DC4">
        <w:rPr>
          <w:rFonts w:ascii="Arial" w:hAnsi="Arial" w:cs="Arial"/>
          <w:sz w:val="24"/>
          <w:szCs w:val="24"/>
          <w:lang w:val="en"/>
        </w:rPr>
        <w:t xml:space="preserve"> see, ‘</w:t>
      </w:r>
      <w:r w:rsidRPr="00E87472">
        <w:rPr>
          <w:rFonts w:ascii="Arial" w:hAnsi="Arial" w:cs="Arial"/>
          <w:i/>
          <w:sz w:val="24"/>
          <w:szCs w:val="24"/>
          <w:lang w:val="en"/>
        </w:rPr>
        <w:t>Managing safeguarding risk: Additional safeguarding guidance for Nottinghamshire Schools during COVID-19 crisis</w:t>
      </w:r>
      <w:r w:rsidRPr="00F45DC4">
        <w:rPr>
          <w:rFonts w:ascii="Arial" w:hAnsi="Arial" w:cs="Arial"/>
          <w:sz w:val="24"/>
          <w:szCs w:val="24"/>
          <w:lang w:val="en"/>
        </w:rPr>
        <w:t>’ (23.04.20)</w:t>
      </w:r>
      <w:r w:rsidR="00E87472">
        <w:rPr>
          <w:rFonts w:ascii="Arial" w:hAnsi="Arial" w:cs="Arial"/>
          <w:sz w:val="24"/>
          <w:szCs w:val="24"/>
          <w:lang w:val="en"/>
        </w:rPr>
        <w:t>,</w:t>
      </w:r>
      <w:r w:rsidR="008D7E86">
        <w:rPr>
          <w:rFonts w:ascii="Arial" w:hAnsi="Arial" w:cs="Arial"/>
          <w:sz w:val="24"/>
          <w:szCs w:val="24"/>
          <w:lang w:val="en"/>
        </w:rPr>
        <w:t xml:space="preserve"> which is referred to in Bulletin 23.</w:t>
      </w:r>
    </w:p>
    <w:p w:rsidR="00D760C9" w:rsidRPr="00C81C0B" w:rsidRDefault="00DE66B4" w:rsidP="0006724F">
      <w:pPr>
        <w:jc w:val="both"/>
        <w:rPr>
          <w:rFonts w:ascii="Arial" w:hAnsi="Arial" w:cs="Arial"/>
          <w:i/>
          <w:color w:val="FF0000"/>
          <w:sz w:val="24"/>
        </w:rPr>
      </w:pPr>
      <w:r>
        <w:rPr>
          <w:rFonts w:ascii="Arial" w:hAnsi="Arial" w:cs="Arial"/>
          <w:sz w:val="24"/>
        </w:rPr>
        <w:t>Th</w:t>
      </w:r>
      <w:r w:rsidR="00D760C9">
        <w:rPr>
          <w:rFonts w:ascii="Arial" w:hAnsi="Arial" w:cs="Arial"/>
          <w:sz w:val="24"/>
        </w:rPr>
        <w:t>e table below offers some guidance on the RAG rating for individual children and young people with SEND</w:t>
      </w:r>
      <w:r w:rsidR="00C81C0B">
        <w:rPr>
          <w:rFonts w:ascii="Arial" w:hAnsi="Arial" w:cs="Arial"/>
          <w:sz w:val="24"/>
        </w:rPr>
        <w:t xml:space="preserve">, </w:t>
      </w:r>
      <w:r w:rsidR="00F17379">
        <w:rPr>
          <w:rFonts w:ascii="Arial" w:hAnsi="Arial" w:cs="Arial"/>
          <w:sz w:val="24"/>
        </w:rPr>
        <w:t>and/</w:t>
      </w:r>
      <w:r w:rsidR="00C81C0B" w:rsidRPr="00F17379">
        <w:rPr>
          <w:rFonts w:ascii="Arial" w:hAnsi="Arial" w:cs="Arial"/>
          <w:sz w:val="24"/>
        </w:rPr>
        <w:t>or those deemed to be vulnerable.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373"/>
      </w:tblGrid>
      <w:tr w:rsidR="008A71B8" w:rsidRPr="00D760C9" w:rsidTr="0006724F">
        <w:tc>
          <w:tcPr>
            <w:tcW w:w="1643" w:type="dxa"/>
            <w:shd w:val="clear" w:color="auto" w:fill="auto"/>
          </w:tcPr>
          <w:p w:rsidR="008A71B8" w:rsidRPr="00D760C9" w:rsidRDefault="008A71B8" w:rsidP="008A71B8">
            <w:pPr>
              <w:spacing w:before="80" w:after="80"/>
              <w:rPr>
                <w:rFonts w:ascii="Arial" w:hAnsi="Arial" w:cs="Arial"/>
                <w:b/>
              </w:rPr>
            </w:pPr>
            <w:r w:rsidRPr="00D760C9">
              <w:rPr>
                <w:rFonts w:ascii="Arial" w:hAnsi="Arial" w:cs="Arial"/>
                <w:b/>
              </w:rPr>
              <w:t>RAG Rating</w:t>
            </w:r>
          </w:p>
        </w:tc>
        <w:tc>
          <w:tcPr>
            <w:tcW w:w="7373" w:type="dxa"/>
            <w:shd w:val="clear" w:color="auto" w:fill="auto"/>
          </w:tcPr>
          <w:p w:rsidR="008A71B8" w:rsidRPr="00D760C9" w:rsidRDefault="008A71B8" w:rsidP="008A71B8">
            <w:pPr>
              <w:spacing w:before="80" w:after="80"/>
              <w:rPr>
                <w:rFonts w:ascii="Arial" w:hAnsi="Arial" w:cs="Arial"/>
                <w:b/>
              </w:rPr>
            </w:pPr>
            <w:r w:rsidRPr="00D760C9">
              <w:rPr>
                <w:rFonts w:ascii="Arial" w:hAnsi="Arial" w:cs="Arial"/>
                <w:b/>
              </w:rPr>
              <w:t>Threshold</w:t>
            </w:r>
          </w:p>
        </w:tc>
      </w:tr>
      <w:tr w:rsidR="008A71B8" w:rsidRPr="00D760C9" w:rsidTr="0006724F">
        <w:tc>
          <w:tcPr>
            <w:tcW w:w="1643" w:type="dxa"/>
            <w:shd w:val="clear" w:color="auto" w:fill="FF0000"/>
          </w:tcPr>
          <w:p w:rsidR="008A71B8" w:rsidRPr="00D760C9" w:rsidRDefault="008A71B8" w:rsidP="008A71B8">
            <w:pPr>
              <w:spacing w:before="80" w:after="80"/>
              <w:rPr>
                <w:rFonts w:ascii="Arial" w:hAnsi="Arial" w:cs="Arial"/>
                <w:b/>
              </w:rPr>
            </w:pPr>
            <w:r w:rsidRPr="00D760C9">
              <w:rPr>
                <w:rFonts w:ascii="Arial" w:hAnsi="Arial" w:cs="Arial"/>
                <w:b/>
              </w:rPr>
              <w:t>RED</w:t>
            </w:r>
          </w:p>
        </w:tc>
        <w:tc>
          <w:tcPr>
            <w:tcW w:w="7373" w:type="dxa"/>
            <w:shd w:val="clear" w:color="auto" w:fill="auto"/>
          </w:tcPr>
          <w:p w:rsidR="008A71B8" w:rsidRPr="00D760C9" w:rsidRDefault="008A71B8" w:rsidP="008A71B8">
            <w:pPr>
              <w:spacing w:before="80" w:after="80"/>
              <w:rPr>
                <w:rFonts w:ascii="Arial" w:hAnsi="Arial" w:cs="Arial"/>
              </w:rPr>
            </w:pPr>
            <w:r w:rsidRPr="00D760C9">
              <w:rPr>
                <w:rFonts w:ascii="Arial" w:hAnsi="Arial" w:cs="Arial"/>
              </w:rPr>
              <w:t>Pupil must be attending school or agreed provision daily:</w:t>
            </w:r>
          </w:p>
          <w:p w:rsidR="008A71B8" w:rsidRPr="00F17379" w:rsidRDefault="00975254" w:rsidP="008A71B8">
            <w:pPr>
              <w:numPr>
                <w:ilvl w:val="0"/>
                <w:numId w:val="1"/>
              </w:numPr>
              <w:spacing w:before="80" w:after="80" w:line="240" w:lineRule="auto"/>
              <w:rPr>
                <w:rFonts w:ascii="Arial" w:hAnsi="Arial" w:cs="Arial"/>
              </w:rPr>
            </w:pPr>
            <w:r w:rsidRPr="00F17379">
              <w:rPr>
                <w:rFonts w:ascii="Arial" w:hAnsi="Arial" w:cs="Arial"/>
              </w:rPr>
              <w:t>There are key s</w:t>
            </w:r>
            <w:r w:rsidR="008A71B8" w:rsidRPr="00F17379">
              <w:rPr>
                <w:rFonts w:ascii="Arial" w:hAnsi="Arial" w:cs="Arial"/>
              </w:rPr>
              <w:t xml:space="preserve">pecifications of the EHCP can only be </w:t>
            </w:r>
            <w:r w:rsidR="00D500FB" w:rsidRPr="00F17379">
              <w:rPr>
                <w:rFonts w:ascii="Arial" w:hAnsi="Arial" w:cs="Arial"/>
              </w:rPr>
              <w:t>delivered</w:t>
            </w:r>
            <w:r w:rsidR="008A71B8" w:rsidRPr="00F17379">
              <w:rPr>
                <w:rFonts w:ascii="Arial" w:hAnsi="Arial" w:cs="Arial"/>
              </w:rPr>
              <w:t xml:space="preserve"> within school or </w:t>
            </w:r>
            <w:r w:rsidR="00D500FB" w:rsidRPr="00F17379">
              <w:rPr>
                <w:rFonts w:ascii="Arial" w:hAnsi="Arial" w:cs="Arial"/>
              </w:rPr>
              <w:t xml:space="preserve">at the </w:t>
            </w:r>
            <w:r w:rsidR="008A71B8" w:rsidRPr="00F17379">
              <w:rPr>
                <w:rFonts w:ascii="Arial" w:hAnsi="Arial" w:cs="Arial"/>
              </w:rPr>
              <w:t>agreed provision</w:t>
            </w:r>
            <w:r w:rsidR="00D500FB" w:rsidRPr="00F17379">
              <w:rPr>
                <w:rFonts w:ascii="Arial" w:hAnsi="Arial" w:cs="Arial"/>
              </w:rPr>
              <w:t>, which are required to enable the child to access learning and remain safe and healthy (including mental health and personal wellbeing).</w:t>
            </w:r>
          </w:p>
          <w:p w:rsidR="008A71B8" w:rsidRPr="00F17379" w:rsidRDefault="00D500FB" w:rsidP="008A71B8">
            <w:pPr>
              <w:numPr>
                <w:ilvl w:val="0"/>
                <w:numId w:val="1"/>
              </w:numPr>
              <w:spacing w:before="80" w:after="80" w:line="240" w:lineRule="auto"/>
              <w:rPr>
                <w:rFonts w:ascii="Arial" w:hAnsi="Arial" w:cs="Arial"/>
              </w:rPr>
            </w:pPr>
            <w:r w:rsidRPr="00F17379">
              <w:rPr>
                <w:rFonts w:ascii="Arial" w:hAnsi="Arial" w:cs="Arial"/>
              </w:rPr>
              <w:t xml:space="preserve">Daily attendance at school or at the agreed provision is required in order that significant known safeguarding </w:t>
            </w:r>
            <w:r w:rsidR="008A71B8" w:rsidRPr="00F17379">
              <w:rPr>
                <w:rFonts w:ascii="Arial" w:hAnsi="Arial" w:cs="Arial"/>
              </w:rPr>
              <w:t xml:space="preserve">concerns </w:t>
            </w:r>
            <w:r w:rsidRPr="00F17379">
              <w:rPr>
                <w:rFonts w:ascii="Arial" w:hAnsi="Arial" w:cs="Arial"/>
              </w:rPr>
              <w:t>can be monitored effectively.</w:t>
            </w:r>
          </w:p>
          <w:p w:rsidR="008A71B8" w:rsidRPr="00D760C9" w:rsidRDefault="00D500FB" w:rsidP="008A71B8">
            <w:pPr>
              <w:numPr>
                <w:ilvl w:val="0"/>
                <w:numId w:val="1"/>
              </w:numPr>
              <w:spacing w:before="80" w:after="80" w:line="240" w:lineRule="auto"/>
              <w:rPr>
                <w:rFonts w:ascii="Arial" w:hAnsi="Arial" w:cs="Arial"/>
              </w:rPr>
            </w:pPr>
            <w:r w:rsidRPr="00F17379">
              <w:rPr>
                <w:rFonts w:ascii="Arial" w:hAnsi="Arial" w:cs="Arial"/>
              </w:rPr>
              <w:t>The w</w:t>
            </w:r>
            <w:r w:rsidR="008A71B8" w:rsidRPr="00F17379">
              <w:rPr>
                <w:rFonts w:ascii="Arial" w:hAnsi="Arial" w:cs="Arial"/>
              </w:rPr>
              <w:t xml:space="preserve">elfare of the family is likely to be severely negatively impacted upon without the </w:t>
            </w:r>
            <w:r w:rsidRPr="00F17379">
              <w:rPr>
                <w:rFonts w:ascii="Arial" w:hAnsi="Arial" w:cs="Arial"/>
              </w:rPr>
              <w:t xml:space="preserve">child accessing </w:t>
            </w:r>
            <w:r w:rsidR="008A71B8" w:rsidRPr="00F17379">
              <w:rPr>
                <w:rFonts w:ascii="Arial" w:hAnsi="Arial" w:cs="Arial"/>
              </w:rPr>
              <w:t>school or agreed provision</w:t>
            </w:r>
            <w:r w:rsidRPr="00F17379">
              <w:rPr>
                <w:rFonts w:ascii="Arial" w:hAnsi="Arial" w:cs="Arial"/>
              </w:rPr>
              <w:t>.</w:t>
            </w:r>
          </w:p>
        </w:tc>
      </w:tr>
      <w:tr w:rsidR="008A71B8" w:rsidRPr="00D760C9" w:rsidTr="0006724F">
        <w:tc>
          <w:tcPr>
            <w:tcW w:w="1643" w:type="dxa"/>
            <w:shd w:val="clear" w:color="auto" w:fill="FFC000"/>
          </w:tcPr>
          <w:p w:rsidR="008A71B8" w:rsidRPr="00D760C9" w:rsidRDefault="008A71B8" w:rsidP="008A71B8">
            <w:pPr>
              <w:spacing w:before="80" w:after="80"/>
              <w:rPr>
                <w:rFonts w:ascii="Arial" w:hAnsi="Arial" w:cs="Arial"/>
                <w:b/>
              </w:rPr>
            </w:pPr>
            <w:r w:rsidRPr="00D760C9">
              <w:rPr>
                <w:rFonts w:ascii="Arial" w:hAnsi="Arial" w:cs="Arial"/>
                <w:b/>
              </w:rPr>
              <w:t>AMBER</w:t>
            </w:r>
          </w:p>
        </w:tc>
        <w:tc>
          <w:tcPr>
            <w:tcW w:w="7373" w:type="dxa"/>
            <w:shd w:val="clear" w:color="auto" w:fill="auto"/>
          </w:tcPr>
          <w:p w:rsidR="008A71B8" w:rsidRPr="00D760C9" w:rsidRDefault="008A71B8" w:rsidP="008A71B8">
            <w:pPr>
              <w:spacing w:before="80" w:after="80"/>
              <w:rPr>
                <w:rFonts w:ascii="Arial" w:hAnsi="Arial" w:cs="Arial"/>
              </w:rPr>
            </w:pPr>
            <w:proofErr w:type="gramStart"/>
            <w:r w:rsidRPr="00D760C9">
              <w:rPr>
                <w:rFonts w:ascii="Arial" w:hAnsi="Arial" w:cs="Arial"/>
              </w:rPr>
              <w:t>Through the use of</w:t>
            </w:r>
            <w:proofErr w:type="gramEnd"/>
            <w:r w:rsidRPr="00D760C9">
              <w:rPr>
                <w:rFonts w:ascii="Arial" w:hAnsi="Arial" w:cs="Arial"/>
              </w:rPr>
              <w:t xml:space="preserve"> ‘reasonable endeavours’ the pupil is able to </w:t>
            </w:r>
            <w:r w:rsidR="00D500FB" w:rsidRPr="00F17379">
              <w:rPr>
                <w:rFonts w:ascii="Arial" w:hAnsi="Arial" w:cs="Arial"/>
              </w:rPr>
              <w:t>remain</w:t>
            </w:r>
            <w:r w:rsidRPr="00D760C9">
              <w:rPr>
                <w:rFonts w:ascii="Arial" w:hAnsi="Arial" w:cs="Arial"/>
              </w:rPr>
              <w:t xml:space="preserve"> within the home:</w:t>
            </w:r>
          </w:p>
          <w:p w:rsidR="008A71B8" w:rsidRPr="00D760C9" w:rsidRDefault="008A71B8" w:rsidP="008A71B8">
            <w:pPr>
              <w:numPr>
                <w:ilvl w:val="0"/>
                <w:numId w:val="2"/>
              </w:numPr>
              <w:spacing w:before="80" w:after="80" w:line="240" w:lineRule="auto"/>
              <w:rPr>
                <w:rFonts w:ascii="Arial" w:hAnsi="Arial" w:cs="Arial"/>
              </w:rPr>
            </w:pPr>
            <w:r w:rsidRPr="00D760C9">
              <w:rPr>
                <w:rFonts w:ascii="Arial" w:hAnsi="Arial" w:cs="Arial"/>
              </w:rPr>
              <w:t>The broad specifications of the EHCP can be provided within the home</w:t>
            </w:r>
            <w:r w:rsidR="00D500FB">
              <w:rPr>
                <w:rFonts w:ascii="Arial" w:hAnsi="Arial" w:cs="Arial"/>
              </w:rPr>
              <w:t>.</w:t>
            </w:r>
          </w:p>
          <w:p w:rsidR="008A71B8" w:rsidRPr="00D760C9" w:rsidRDefault="008A71B8" w:rsidP="008A71B8">
            <w:pPr>
              <w:numPr>
                <w:ilvl w:val="0"/>
                <w:numId w:val="2"/>
              </w:numPr>
              <w:spacing w:before="80" w:after="80" w:line="240" w:lineRule="auto"/>
              <w:rPr>
                <w:rFonts w:ascii="Arial" w:hAnsi="Arial" w:cs="Arial"/>
              </w:rPr>
            </w:pPr>
            <w:proofErr w:type="gramStart"/>
            <w:r w:rsidRPr="00D760C9">
              <w:rPr>
                <w:rFonts w:ascii="Arial" w:hAnsi="Arial" w:cs="Arial"/>
              </w:rPr>
              <w:t>Sufficient</w:t>
            </w:r>
            <w:proofErr w:type="gramEnd"/>
            <w:r w:rsidRPr="00D760C9">
              <w:rPr>
                <w:rFonts w:ascii="Arial" w:hAnsi="Arial" w:cs="Arial"/>
              </w:rPr>
              <w:t xml:space="preserve"> specifications of the EHCP can be accessed using an appropriate format where necessary, e.g. digitally, online, by telephone, to enable the child to access learning and remain safe and healthy (including mental health and personal wellbeing).</w:t>
            </w:r>
          </w:p>
        </w:tc>
      </w:tr>
      <w:tr w:rsidR="008A71B8" w:rsidRPr="00D760C9" w:rsidTr="0006724F">
        <w:tc>
          <w:tcPr>
            <w:tcW w:w="1643" w:type="dxa"/>
            <w:shd w:val="clear" w:color="auto" w:fill="00B050"/>
          </w:tcPr>
          <w:p w:rsidR="008A71B8" w:rsidRPr="00D760C9" w:rsidRDefault="008A71B8" w:rsidP="008A71B8">
            <w:pPr>
              <w:spacing w:before="80" w:after="80"/>
              <w:rPr>
                <w:rFonts w:ascii="Arial" w:hAnsi="Arial" w:cs="Arial"/>
                <w:b/>
              </w:rPr>
            </w:pPr>
            <w:r w:rsidRPr="00D760C9">
              <w:rPr>
                <w:rFonts w:ascii="Arial" w:hAnsi="Arial" w:cs="Arial"/>
                <w:b/>
              </w:rPr>
              <w:t>GREEN</w:t>
            </w:r>
          </w:p>
        </w:tc>
        <w:tc>
          <w:tcPr>
            <w:tcW w:w="7373" w:type="dxa"/>
            <w:shd w:val="clear" w:color="auto" w:fill="auto"/>
          </w:tcPr>
          <w:p w:rsidR="008A71B8" w:rsidRPr="00D760C9" w:rsidRDefault="008A71B8" w:rsidP="008A71B8">
            <w:pPr>
              <w:spacing w:before="80" w:after="80"/>
              <w:rPr>
                <w:rFonts w:ascii="Arial" w:hAnsi="Arial" w:cs="Arial"/>
              </w:rPr>
            </w:pPr>
            <w:r w:rsidRPr="00D760C9">
              <w:rPr>
                <w:rFonts w:ascii="Arial" w:hAnsi="Arial" w:cs="Arial"/>
              </w:rPr>
              <w:t>Pupil can be supported within the home:</w:t>
            </w:r>
          </w:p>
          <w:p w:rsidR="008A71B8" w:rsidRPr="00D760C9" w:rsidRDefault="008A71B8" w:rsidP="008A71B8">
            <w:pPr>
              <w:numPr>
                <w:ilvl w:val="0"/>
                <w:numId w:val="3"/>
              </w:numPr>
              <w:spacing w:before="80" w:after="80" w:line="240" w:lineRule="auto"/>
              <w:rPr>
                <w:rFonts w:ascii="Arial" w:hAnsi="Arial" w:cs="Arial"/>
              </w:rPr>
            </w:pPr>
            <w:r w:rsidRPr="00D760C9">
              <w:rPr>
                <w:rFonts w:ascii="Arial" w:hAnsi="Arial" w:cs="Arial"/>
              </w:rPr>
              <w:t>Pupil can access most required specifications of the EHCP in an alternative format, e.g. digitally, online</w:t>
            </w:r>
            <w:r w:rsidR="00D500FB">
              <w:rPr>
                <w:rFonts w:ascii="Arial" w:hAnsi="Arial" w:cs="Arial"/>
              </w:rPr>
              <w:t>.</w:t>
            </w:r>
          </w:p>
          <w:p w:rsidR="008A71B8" w:rsidRPr="00D760C9" w:rsidRDefault="008A71B8" w:rsidP="008A71B8">
            <w:pPr>
              <w:numPr>
                <w:ilvl w:val="0"/>
                <w:numId w:val="3"/>
              </w:numPr>
              <w:spacing w:before="80" w:after="80" w:line="240" w:lineRule="auto"/>
              <w:rPr>
                <w:rFonts w:ascii="Arial" w:hAnsi="Arial" w:cs="Arial"/>
              </w:rPr>
            </w:pPr>
            <w:r w:rsidRPr="00D760C9">
              <w:rPr>
                <w:rFonts w:ascii="Arial" w:hAnsi="Arial" w:cs="Arial"/>
              </w:rPr>
              <w:t>Parents/carers can support the needs of the child to an accepted standard</w:t>
            </w:r>
            <w:r w:rsidR="00D500FB">
              <w:rPr>
                <w:rFonts w:ascii="Arial" w:hAnsi="Arial" w:cs="Arial"/>
              </w:rPr>
              <w:t>.</w:t>
            </w:r>
          </w:p>
        </w:tc>
      </w:tr>
    </w:tbl>
    <w:p w:rsidR="008A71B8" w:rsidRDefault="008A71B8"/>
    <w:p w:rsidR="000D6158" w:rsidRDefault="000D6158" w:rsidP="000D6158">
      <w:pPr>
        <w:autoSpaceDE w:val="0"/>
        <w:autoSpaceDN w:val="0"/>
        <w:spacing w:after="0" w:line="240" w:lineRule="auto"/>
        <w:jc w:val="center"/>
        <w:rPr>
          <w:rFonts w:ascii="Arial" w:eastAsia="Calibri" w:hAnsi="Arial" w:cs="Arial"/>
          <w:b/>
          <w:bCs/>
          <w:sz w:val="24"/>
          <w:szCs w:val="24"/>
          <w:u w:val="single"/>
          <w:lang w:eastAsia="en-GB"/>
        </w:rPr>
      </w:pPr>
    </w:p>
    <w:p w:rsidR="00AF6684" w:rsidRDefault="00AF6684" w:rsidP="00AF6684">
      <w:pPr>
        <w:pStyle w:val="Header"/>
        <w:tabs>
          <w:tab w:val="clear" w:pos="4320"/>
          <w:tab w:val="clear" w:pos="8640"/>
        </w:tabs>
        <w:jc w:val="center"/>
        <w:rPr>
          <w:b/>
          <w:sz w:val="28"/>
        </w:rPr>
        <w:sectPr w:rsidR="00AF6684">
          <w:headerReference w:type="default" r:id="rId10"/>
          <w:pgSz w:w="11906" w:h="16838"/>
          <w:pgMar w:top="1440" w:right="1440" w:bottom="1440" w:left="1440" w:header="708" w:footer="708" w:gutter="0"/>
          <w:cols w:space="708"/>
          <w:docGrid w:linePitch="360"/>
        </w:sectPr>
      </w:pPr>
    </w:p>
    <w:p w:rsidR="00AF6684" w:rsidRPr="004F3512" w:rsidRDefault="00AF6684" w:rsidP="00AF6684">
      <w:pPr>
        <w:pStyle w:val="Header"/>
        <w:tabs>
          <w:tab w:val="clear" w:pos="4320"/>
          <w:tab w:val="clear" w:pos="8640"/>
        </w:tabs>
        <w:jc w:val="center"/>
        <w:rPr>
          <w:b/>
          <w:sz w:val="28"/>
        </w:rPr>
      </w:pPr>
      <w:r w:rsidRPr="00B32EDD">
        <w:rPr>
          <w:b/>
          <w:sz w:val="28"/>
        </w:rPr>
        <w:lastRenderedPageBreak/>
        <w:t>School Risk Assessment Summary Sheet</w:t>
      </w:r>
      <w:r>
        <w:rPr>
          <w:b/>
          <w:sz w:val="28"/>
        </w:rPr>
        <w:t xml:space="preserve"> for Children and Young People with SEND</w:t>
      </w:r>
      <w:r w:rsidR="00C43BC1">
        <w:rPr>
          <w:b/>
          <w:sz w:val="28"/>
        </w:rPr>
        <w:t xml:space="preserve">, </w:t>
      </w:r>
      <w:r w:rsidR="004F3512">
        <w:rPr>
          <w:b/>
          <w:sz w:val="28"/>
        </w:rPr>
        <w:t>and/</w:t>
      </w:r>
      <w:r w:rsidR="00C43BC1" w:rsidRPr="004F3512">
        <w:rPr>
          <w:b/>
          <w:sz w:val="28"/>
        </w:rPr>
        <w:t>or who are deemed to be vulnerable</w:t>
      </w:r>
    </w:p>
    <w:p w:rsidR="00AF6684" w:rsidRDefault="00AF6684" w:rsidP="00AF6684">
      <w:pPr>
        <w:pStyle w:val="Header"/>
        <w:tabs>
          <w:tab w:val="clear" w:pos="4320"/>
          <w:tab w:val="clear" w:pos="8640"/>
        </w:tabs>
        <w:jc w:val="center"/>
        <w:rPr>
          <w:b/>
          <w:sz w:val="28"/>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8"/>
        <w:gridCol w:w="1207"/>
        <w:gridCol w:w="3271"/>
        <w:gridCol w:w="3073"/>
        <w:gridCol w:w="2820"/>
      </w:tblGrid>
      <w:tr w:rsidR="0049556C" w:rsidTr="00ED4CBC">
        <w:tc>
          <w:tcPr>
            <w:tcW w:w="3658" w:type="dxa"/>
            <w:shd w:val="clear" w:color="auto" w:fill="D9D9D9" w:themeFill="background1" w:themeFillShade="D9"/>
          </w:tcPr>
          <w:p w:rsidR="0049556C" w:rsidRPr="0049556C" w:rsidRDefault="0049556C" w:rsidP="00ED4CBC">
            <w:pPr>
              <w:spacing w:before="80" w:after="80"/>
              <w:rPr>
                <w:rFonts w:ascii="Arial" w:hAnsi="Arial" w:cs="Arial"/>
                <w:b/>
              </w:rPr>
            </w:pPr>
            <w:r w:rsidRPr="0049556C">
              <w:rPr>
                <w:rFonts w:ascii="Arial" w:hAnsi="Arial" w:cs="Arial"/>
                <w:b/>
              </w:rPr>
              <w:t>Name of School Name</w:t>
            </w:r>
          </w:p>
        </w:tc>
        <w:tc>
          <w:tcPr>
            <w:tcW w:w="1207" w:type="dxa"/>
            <w:shd w:val="clear" w:color="auto" w:fill="D9D9D9" w:themeFill="background1" w:themeFillShade="D9"/>
          </w:tcPr>
          <w:p w:rsidR="0049556C" w:rsidRPr="0049556C" w:rsidRDefault="0049556C" w:rsidP="00ED4CBC">
            <w:pPr>
              <w:spacing w:before="80" w:after="80"/>
              <w:rPr>
                <w:rFonts w:ascii="Arial" w:hAnsi="Arial" w:cs="Arial"/>
                <w:b/>
              </w:rPr>
            </w:pPr>
            <w:r w:rsidRPr="0049556C">
              <w:rPr>
                <w:rFonts w:ascii="Arial" w:hAnsi="Arial" w:cs="Arial"/>
                <w:b/>
              </w:rPr>
              <w:t>Postcode</w:t>
            </w:r>
          </w:p>
        </w:tc>
        <w:tc>
          <w:tcPr>
            <w:tcW w:w="3271" w:type="dxa"/>
            <w:shd w:val="clear" w:color="auto" w:fill="D9D9D9" w:themeFill="background1" w:themeFillShade="D9"/>
          </w:tcPr>
          <w:p w:rsidR="0049556C" w:rsidRPr="0049556C" w:rsidRDefault="0049556C" w:rsidP="00ED4CBC">
            <w:pPr>
              <w:spacing w:before="80" w:after="80"/>
              <w:rPr>
                <w:rFonts w:ascii="Arial" w:hAnsi="Arial" w:cs="Arial"/>
                <w:b/>
              </w:rPr>
            </w:pPr>
            <w:r w:rsidRPr="0049556C">
              <w:rPr>
                <w:rFonts w:ascii="Arial" w:hAnsi="Arial" w:cs="Arial"/>
                <w:b/>
              </w:rPr>
              <w:t>Contact person in the school</w:t>
            </w:r>
          </w:p>
        </w:tc>
        <w:tc>
          <w:tcPr>
            <w:tcW w:w="3073" w:type="dxa"/>
            <w:shd w:val="clear" w:color="auto" w:fill="D9D9D9" w:themeFill="background1" w:themeFillShade="D9"/>
          </w:tcPr>
          <w:p w:rsidR="0049556C" w:rsidRPr="0049556C" w:rsidRDefault="0049556C" w:rsidP="00ED4CBC">
            <w:pPr>
              <w:spacing w:before="80" w:after="80"/>
              <w:rPr>
                <w:rFonts w:ascii="Arial" w:hAnsi="Arial" w:cs="Arial"/>
                <w:b/>
              </w:rPr>
            </w:pPr>
            <w:r w:rsidRPr="0049556C">
              <w:rPr>
                <w:rFonts w:ascii="Arial" w:hAnsi="Arial" w:cs="Arial"/>
                <w:b/>
              </w:rPr>
              <w:t>Contact telephone number</w:t>
            </w:r>
          </w:p>
        </w:tc>
        <w:tc>
          <w:tcPr>
            <w:tcW w:w="2820" w:type="dxa"/>
            <w:shd w:val="clear" w:color="auto" w:fill="D9D9D9" w:themeFill="background1" w:themeFillShade="D9"/>
          </w:tcPr>
          <w:p w:rsidR="0049556C" w:rsidRPr="0049556C" w:rsidRDefault="0049556C" w:rsidP="00ED4CBC">
            <w:pPr>
              <w:spacing w:before="80" w:after="80"/>
              <w:rPr>
                <w:rFonts w:ascii="Arial" w:hAnsi="Arial" w:cs="Arial"/>
                <w:b/>
              </w:rPr>
            </w:pPr>
            <w:r w:rsidRPr="0049556C">
              <w:rPr>
                <w:rFonts w:ascii="Arial" w:hAnsi="Arial" w:cs="Arial"/>
                <w:b/>
              </w:rPr>
              <w:t>Email address</w:t>
            </w:r>
          </w:p>
        </w:tc>
      </w:tr>
      <w:tr w:rsidR="0049556C" w:rsidTr="0049556C">
        <w:tc>
          <w:tcPr>
            <w:tcW w:w="3658" w:type="dxa"/>
            <w:shd w:val="clear" w:color="auto" w:fill="auto"/>
          </w:tcPr>
          <w:p w:rsidR="0049556C" w:rsidRPr="002A0E52" w:rsidRDefault="0049556C" w:rsidP="001F325F"/>
        </w:tc>
        <w:tc>
          <w:tcPr>
            <w:tcW w:w="1207" w:type="dxa"/>
            <w:shd w:val="clear" w:color="auto" w:fill="auto"/>
          </w:tcPr>
          <w:p w:rsidR="0049556C" w:rsidRPr="002A0E52" w:rsidRDefault="0049556C" w:rsidP="001F325F"/>
        </w:tc>
        <w:tc>
          <w:tcPr>
            <w:tcW w:w="3271" w:type="dxa"/>
            <w:shd w:val="clear" w:color="auto" w:fill="auto"/>
          </w:tcPr>
          <w:p w:rsidR="0049556C" w:rsidRPr="002A0E52" w:rsidRDefault="0049556C" w:rsidP="001F325F"/>
        </w:tc>
        <w:tc>
          <w:tcPr>
            <w:tcW w:w="3073" w:type="dxa"/>
            <w:shd w:val="clear" w:color="auto" w:fill="auto"/>
          </w:tcPr>
          <w:p w:rsidR="0049556C" w:rsidRPr="002A0E52" w:rsidRDefault="0049556C" w:rsidP="001F325F"/>
        </w:tc>
        <w:tc>
          <w:tcPr>
            <w:tcW w:w="2820" w:type="dxa"/>
            <w:shd w:val="clear" w:color="auto" w:fill="auto"/>
          </w:tcPr>
          <w:p w:rsidR="0049556C" w:rsidRPr="002A0E52" w:rsidRDefault="0049556C" w:rsidP="001F325F"/>
        </w:tc>
      </w:tr>
    </w:tbl>
    <w:p w:rsidR="00AF6684" w:rsidRDefault="00AF6684" w:rsidP="00AF6684"/>
    <w:p w:rsidR="0049556C" w:rsidRPr="00E04FB7" w:rsidRDefault="007D7DAA" w:rsidP="00AF6684">
      <w:pPr>
        <w:rPr>
          <w:rFonts w:ascii="Arial" w:hAnsi="Arial" w:cs="Arial"/>
          <w:b/>
          <w:color w:val="FFC000" w:themeColor="accent4"/>
          <w:sz w:val="24"/>
        </w:rPr>
      </w:pPr>
      <w:r>
        <w:rPr>
          <w:rFonts w:ascii="Arial" w:hAnsi="Arial" w:cs="Arial"/>
          <w:b/>
          <w:sz w:val="24"/>
        </w:rPr>
        <w:t>RAG ratings for all i</w:t>
      </w:r>
      <w:r w:rsidR="0049556C" w:rsidRPr="0049556C">
        <w:rPr>
          <w:rFonts w:ascii="Arial" w:hAnsi="Arial" w:cs="Arial"/>
          <w:b/>
          <w:sz w:val="24"/>
        </w:rPr>
        <w:t xml:space="preserve">ndividual children </w:t>
      </w:r>
      <w:r w:rsidR="00D500FB">
        <w:rPr>
          <w:rFonts w:ascii="Arial" w:hAnsi="Arial" w:cs="Arial"/>
          <w:b/>
          <w:sz w:val="24"/>
        </w:rPr>
        <w:t>and</w:t>
      </w:r>
      <w:r w:rsidR="0049556C" w:rsidRPr="0049556C">
        <w:rPr>
          <w:rFonts w:ascii="Arial" w:hAnsi="Arial" w:cs="Arial"/>
          <w:b/>
          <w:sz w:val="24"/>
        </w:rPr>
        <w:t xml:space="preserve"> young people</w:t>
      </w:r>
      <w:r w:rsidR="00DE66B4">
        <w:rPr>
          <w:rFonts w:ascii="Arial" w:hAnsi="Arial" w:cs="Arial"/>
          <w:b/>
          <w:sz w:val="24"/>
        </w:rPr>
        <w:t xml:space="preserve"> with SEND</w:t>
      </w:r>
      <w:r w:rsidR="00D500FB">
        <w:rPr>
          <w:rFonts w:ascii="Arial" w:hAnsi="Arial" w:cs="Arial"/>
          <w:b/>
          <w:sz w:val="24"/>
        </w:rPr>
        <w:t xml:space="preserve">, </w:t>
      </w:r>
      <w:r w:rsidR="00D500FB" w:rsidRPr="004F3512">
        <w:rPr>
          <w:rFonts w:ascii="Arial" w:hAnsi="Arial" w:cs="Arial"/>
          <w:b/>
          <w:sz w:val="24"/>
        </w:rPr>
        <w:t>or who are deemed to be vulnerable</w:t>
      </w:r>
      <w:r w:rsidR="00DE66B4" w:rsidRPr="004F3512">
        <w:rPr>
          <w:rFonts w:ascii="Arial" w:hAnsi="Arial" w:cs="Arial"/>
          <w:b/>
          <w:sz w:val="24"/>
        </w:rPr>
        <w:t xml:space="preserve"> </w:t>
      </w:r>
    </w:p>
    <w:tbl>
      <w:tblPr>
        <w:tblStyle w:val="TableGrid"/>
        <w:tblW w:w="14029" w:type="dxa"/>
        <w:tblLook w:val="04A0" w:firstRow="1" w:lastRow="0" w:firstColumn="1" w:lastColumn="0" w:noHBand="0" w:noVBand="1"/>
      </w:tblPr>
      <w:tblGrid>
        <w:gridCol w:w="3114"/>
        <w:gridCol w:w="992"/>
        <w:gridCol w:w="1129"/>
        <w:gridCol w:w="572"/>
        <w:gridCol w:w="511"/>
        <w:gridCol w:w="639"/>
        <w:gridCol w:w="708"/>
        <w:gridCol w:w="1694"/>
        <w:gridCol w:w="988"/>
        <w:gridCol w:w="1337"/>
        <w:gridCol w:w="795"/>
        <w:gridCol w:w="850"/>
        <w:gridCol w:w="700"/>
      </w:tblGrid>
      <w:tr w:rsidR="007A0D73" w:rsidTr="007A0D73">
        <w:tc>
          <w:tcPr>
            <w:tcW w:w="3114" w:type="dxa"/>
            <w:vMerge w:val="restart"/>
            <w:shd w:val="clear" w:color="auto" w:fill="D9D9D9" w:themeFill="background1" w:themeFillShade="D9"/>
          </w:tcPr>
          <w:p w:rsidR="007A0D73" w:rsidRPr="00195F87" w:rsidRDefault="007A0D73" w:rsidP="00195F87">
            <w:pPr>
              <w:spacing w:before="80" w:after="80"/>
              <w:jc w:val="center"/>
              <w:rPr>
                <w:rFonts w:ascii="Arial" w:hAnsi="Arial" w:cs="Arial"/>
                <w:b/>
                <w:sz w:val="20"/>
                <w:szCs w:val="20"/>
              </w:rPr>
            </w:pPr>
            <w:r w:rsidRPr="00195F87">
              <w:rPr>
                <w:rFonts w:ascii="Arial" w:hAnsi="Arial" w:cs="Arial"/>
                <w:b/>
                <w:sz w:val="20"/>
                <w:szCs w:val="20"/>
              </w:rPr>
              <w:t>Name of child / young person</w:t>
            </w:r>
          </w:p>
          <w:p w:rsidR="007A0D73" w:rsidRPr="00195F87" w:rsidRDefault="007A0D73" w:rsidP="00195F87">
            <w:pPr>
              <w:spacing w:before="80" w:after="80"/>
              <w:jc w:val="center"/>
              <w:rPr>
                <w:rFonts w:ascii="Arial" w:hAnsi="Arial" w:cs="Arial"/>
                <w:b/>
                <w:sz w:val="20"/>
                <w:szCs w:val="20"/>
              </w:rPr>
            </w:pPr>
          </w:p>
        </w:tc>
        <w:tc>
          <w:tcPr>
            <w:tcW w:w="992" w:type="dxa"/>
            <w:vMerge w:val="restart"/>
            <w:shd w:val="clear" w:color="auto" w:fill="D9D9D9" w:themeFill="background1" w:themeFillShade="D9"/>
          </w:tcPr>
          <w:p w:rsidR="007A0D73" w:rsidRPr="00195F87" w:rsidRDefault="007A0D73" w:rsidP="00195F87">
            <w:pPr>
              <w:spacing w:before="80" w:after="80"/>
              <w:jc w:val="center"/>
              <w:rPr>
                <w:rFonts w:ascii="Arial" w:hAnsi="Arial" w:cs="Arial"/>
                <w:b/>
                <w:sz w:val="20"/>
                <w:szCs w:val="20"/>
              </w:rPr>
            </w:pPr>
            <w:r w:rsidRPr="00195F87">
              <w:rPr>
                <w:rFonts w:ascii="Arial" w:hAnsi="Arial" w:cs="Arial"/>
                <w:b/>
                <w:sz w:val="20"/>
                <w:szCs w:val="20"/>
              </w:rPr>
              <w:t>Date of Birth</w:t>
            </w:r>
          </w:p>
        </w:tc>
        <w:tc>
          <w:tcPr>
            <w:tcW w:w="1129" w:type="dxa"/>
            <w:vMerge w:val="restart"/>
            <w:shd w:val="clear" w:color="auto" w:fill="D9D9D9" w:themeFill="background1" w:themeFillShade="D9"/>
          </w:tcPr>
          <w:p w:rsidR="007A0D73" w:rsidRPr="00195F87" w:rsidRDefault="007A0D73" w:rsidP="00195F87">
            <w:pPr>
              <w:spacing w:before="80" w:after="80"/>
              <w:jc w:val="center"/>
              <w:rPr>
                <w:rFonts w:ascii="Arial" w:hAnsi="Arial" w:cs="Arial"/>
                <w:b/>
                <w:sz w:val="20"/>
                <w:szCs w:val="20"/>
              </w:rPr>
            </w:pPr>
            <w:r w:rsidRPr="00195F87">
              <w:rPr>
                <w:rFonts w:ascii="Arial" w:hAnsi="Arial" w:cs="Arial"/>
                <w:b/>
                <w:sz w:val="20"/>
                <w:szCs w:val="20"/>
              </w:rPr>
              <w:t>Unique Pupil Number</w:t>
            </w:r>
            <w:r>
              <w:rPr>
                <w:rFonts w:ascii="Arial" w:hAnsi="Arial" w:cs="Arial"/>
                <w:b/>
                <w:sz w:val="20"/>
                <w:szCs w:val="20"/>
              </w:rPr>
              <w:t xml:space="preserve"> </w:t>
            </w:r>
            <w:r w:rsidRPr="00195F87">
              <w:rPr>
                <w:rFonts w:ascii="Arial" w:hAnsi="Arial" w:cs="Arial"/>
                <w:b/>
                <w:sz w:val="20"/>
                <w:szCs w:val="20"/>
              </w:rPr>
              <w:t>(UPN)</w:t>
            </w:r>
          </w:p>
        </w:tc>
        <w:tc>
          <w:tcPr>
            <w:tcW w:w="2430" w:type="dxa"/>
            <w:gridSpan w:val="4"/>
            <w:shd w:val="clear" w:color="auto" w:fill="D9D9D9" w:themeFill="background1" w:themeFillShade="D9"/>
          </w:tcPr>
          <w:p w:rsidR="007A0D73" w:rsidRPr="00195F87" w:rsidRDefault="007A0D73" w:rsidP="00195F87">
            <w:pPr>
              <w:spacing w:before="80" w:after="80"/>
              <w:jc w:val="center"/>
              <w:rPr>
                <w:rFonts w:ascii="Arial" w:hAnsi="Arial" w:cs="Arial"/>
                <w:b/>
                <w:sz w:val="20"/>
                <w:szCs w:val="20"/>
              </w:rPr>
            </w:pPr>
            <w:r w:rsidRPr="00195F87">
              <w:rPr>
                <w:rFonts w:ascii="Arial" w:hAnsi="Arial" w:cs="Arial"/>
                <w:b/>
                <w:sz w:val="20"/>
                <w:szCs w:val="20"/>
              </w:rPr>
              <w:t xml:space="preserve">Attending </w:t>
            </w:r>
            <w:r>
              <w:rPr>
                <w:rFonts w:ascii="Arial" w:hAnsi="Arial" w:cs="Arial"/>
                <w:b/>
                <w:sz w:val="20"/>
                <w:szCs w:val="20"/>
              </w:rPr>
              <w:t>School (</w:t>
            </w:r>
            <w:r w:rsidRPr="00195F87">
              <w:rPr>
                <w:rFonts w:ascii="Arial" w:hAnsi="Arial" w:cs="Arial"/>
                <w:b/>
                <w:sz w:val="20"/>
                <w:szCs w:val="20"/>
              </w:rPr>
              <w:t>Please tick</w:t>
            </w:r>
            <w:r>
              <w:rPr>
                <w:rFonts w:ascii="Arial" w:hAnsi="Arial" w:cs="Arial"/>
                <w:b/>
                <w:sz w:val="20"/>
                <w:szCs w:val="20"/>
              </w:rPr>
              <w:t>)</w:t>
            </w:r>
          </w:p>
        </w:tc>
        <w:tc>
          <w:tcPr>
            <w:tcW w:w="1694" w:type="dxa"/>
            <w:shd w:val="clear" w:color="auto" w:fill="D9D9D9" w:themeFill="background1" w:themeFillShade="D9"/>
          </w:tcPr>
          <w:p w:rsidR="007A0D73" w:rsidRPr="00195F87" w:rsidRDefault="007A0D73" w:rsidP="00195F87">
            <w:pPr>
              <w:spacing w:before="80" w:after="80"/>
              <w:jc w:val="center"/>
              <w:rPr>
                <w:rFonts w:ascii="Arial" w:hAnsi="Arial" w:cs="Arial"/>
                <w:b/>
                <w:sz w:val="20"/>
                <w:szCs w:val="20"/>
              </w:rPr>
            </w:pPr>
            <w:r w:rsidRPr="00195F87">
              <w:rPr>
                <w:rFonts w:ascii="Arial" w:hAnsi="Arial" w:cs="Arial"/>
                <w:b/>
                <w:sz w:val="20"/>
                <w:szCs w:val="20"/>
              </w:rPr>
              <w:t>Date risk assessment was completed</w:t>
            </w:r>
          </w:p>
        </w:tc>
        <w:tc>
          <w:tcPr>
            <w:tcW w:w="2325" w:type="dxa"/>
            <w:gridSpan w:val="2"/>
            <w:shd w:val="clear" w:color="auto" w:fill="D9D9D9" w:themeFill="background1" w:themeFillShade="D9"/>
          </w:tcPr>
          <w:p w:rsidR="007A0D73" w:rsidRPr="00195F87" w:rsidRDefault="007A0D73" w:rsidP="00195F87">
            <w:pPr>
              <w:spacing w:before="80" w:after="80"/>
              <w:jc w:val="center"/>
              <w:rPr>
                <w:rFonts w:ascii="Arial" w:hAnsi="Arial" w:cs="Arial"/>
                <w:b/>
                <w:sz w:val="20"/>
                <w:szCs w:val="20"/>
              </w:rPr>
            </w:pPr>
            <w:r>
              <w:rPr>
                <w:rFonts w:ascii="Arial" w:hAnsi="Arial" w:cs="Arial"/>
                <w:b/>
                <w:sz w:val="20"/>
                <w:szCs w:val="20"/>
              </w:rPr>
              <w:t xml:space="preserve">Reason for the risk assessment (Please tick) </w:t>
            </w:r>
          </w:p>
        </w:tc>
        <w:tc>
          <w:tcPr>
            <w:tcW w:w="2345" w:type="dxa"/>
            <w:gridSpan w:val="3"/>
            <w:shd w:val="clear" w:color="auto" w:fill="D9D9D9" w:themeFill="background1" w:themeFillShade="D9"/>
          </w:tcPr>
          <w:p w:rsidR="007A0D73" w:rsidRDefault="007A0D73" w:rsidP="007A0D73">
            <w:pPr>
              <w:spacing w:before="80" w:after="80"/>
              <w:jc w:val="center"/>
              <w:rPr>
                <w:rFonts w:ascii="Arial" w:hAnsi="Arial" w:cs="Arial"/>
                <w:b/>
                <w:sz w:val="20"/>
                <w:szCs w:val="20"/>
              </w:rPr>
            </w:pPr>
            <w:r w:rsidRPr="00195F87">
              <w:rPr>
                <w:rFonts w:ascii="Arial" w:hAnsi="Arial" w:cs="Arial"/>
                <w:b/>
                <w:sz w:val="20"/>
                <w:szCs w:val="20"/>
              </w:rPr>
              <w:t>RAG Rating</w:t>
            </w:r>
            <w:r>
              <w:rPr>
                <w:rFonts w:ascii="Arial" w:hAnsi="Arial" w:cs="Arial"/>
                <w:b/>
                <w:sz w:val="20"/>
                <w:szCs w:val="20"/>
              </w:rPr>
              <w:t xml:space="preserve"> </w:t>
            </w:r>
          </w:p>
          <w:p w:rsidR="007A0D73" w:rsidRPr="00195F87" w:rsidRDefault="007A0D73" w:rsidP="00195F87">
            <w:pPr>
              <w:spacing w:before="80" w:after="80"/>
              <w:jc w:val="center"/>
              <w:rPr>
                <w:rFonts w:ascii="Arial" w:hAnsi="Arial" w:cs="Arial"/>
                <w:b/>
                <w:sz w:val="20"/>
                <w:szCs w:val="20"/>
              </w:rPr>
            </w:pPr>
            <w:r>
              <w:rPr>
                <w:rFonts w:ascii="Arial" w:hAnsi="Arial" w:cs="Arial"/>
                <w:b/>
                <w:sz w:val="20"/>
                <w:szCs w:val="20"/>
              </w:rPr>
              <w:t>(Please tick)</w:t>
            </w:r>
          </w:p>
        </w:tc>
      </w:tr>
      <w:tr w:rsidR="007A0D73" w:rsidTr="007A0D73">
        <w:tc>
          <w:tcPr>
            <w:tcW w:w="3114" w:type="dxa"/>
            <w:vMerge/>
          </w:tcPr>
          <w:p w:rsidR="007A0D73" w:rsidRPr="00195F87" w:rsidRDefault="007A0D73" w:rsidP="007A0D73">
            <w:pPr>
              <w:spacing w:before="80" w:after="80"/>
              <w:rPr>
                <w:rFonts w:ascii="Arial" w:hAnsi="Arial" w:cs="Arial"/>
                <w:b/>
                <w:sz w:val="20"/>
                <w:szCs w:val="20"/>
              </w:rPr>
            </w:pPr>
          </w:p>
        </w:tc>
        <w:tc>
          <w:tcPr>
            <w:tcW w:w="992" w:type="dxa"/>
            <w:vMerge/>
          </w:tcPr>
          <w:p w:rsidR="007A0D73" w:rsidRPr="00195F87" w:rsidRDefault="007A0D73" w:rsidP="007A0D73">
            <w:pPr>
              <w:spacing w:before="80" w:after="80"/>
              <w:rPr>
                <w:rFonts w:ascii="Arial" w:hAnsi="Arial" w:cs="Arial"/>
                <w:b/>
                <w:sz w:val="20"/>
                <w:szCs w:val="20"/>
              </w:rPr>
            </w:pPr>
          </w:p>
        </w:tc>
        <w:tc>
          <w:tcPr>
            <w:tcW w:w="1129" w:type="dxa"/>
            <w:vMerge/>
          </w:tcPr>
          <w:p w:rsidR="007A0D73" w:rsidRPr="00195F87" w:rsidRDefault="007A0D73" w:rsidP="007A0D73">
            <w:pPr>
              <w:spacing w:before="80" w:after="80"/>
              <w:rPr>
                <w:rFonts w:ascii="Arial" w:hAnsi="Arial" w:cs="Arial"/>
                <w:b/>
                <w:sz w:val="20"/>
                <w:szCs w:val="20"/>
              </w:rPr>
            </w:pPr>
          </w:p>
        </w:tc>
        <w:tc>
          <w:tcPr>
            <w:tcW w:w="572" w:type="dxa"/>
          </w:tcPr>
          <w:p w:rsidR="007A0D73" w:rsidRPr="00195F87" w:rsidRDefault="007A0D73" w:rsidP="007A0D73">
            <w:pPr>
              <w:spacing w:before="80" w:after="80"/>
              <w:jc w:val="center"/>
              <w:rPr>
                <w:rFonts w:ascii="Arial" w:hAnsi="Arial" w:cs="Arial"/>
                <w:b/>
                <w:sz w:val="20"/>
                <w:szCs w:val="20"/>
              </w:rPr>
            </w:pPr>
            <w:r w:rsidRPr="00195F87">
              <w:rPr>
                <w:rFonts w:ascii="Arial" w:hAnsi="Arial" w:cs="Arial"/>
                <w:b/>
                <w:sz w:val="20"/>
                <w:szCs w:val="20"/>
              </w:rPr>
              <w:t>Yes</w:t>
            </w:r>
          </w:p>
        </w:tc>
        <w:tc>
          <w:tcPr>
            <w:tcW w:w="511" w:type="dxa"/>
          </w:tcPr>
          <w:p w:rsidR="007A0D73" w:rsidRPr="00195F87" w:rsidRDefault="007A0D73" w:rsidP="007A0D73">
            <w:pPr>
              <w:spacing w:before="80" w:after="80"/>
              <w:jc w:val="center"/>
              <w:rPr>
                <w:rFonts w:ascii="Arial" w:hAnsi="Arial" w:cs="Arial"/>
                <w:b/>
                <w:sz w:val="20"/>
                <w:szCs w:val="20"/>
              </w:rPr>
            </w:pPr>
            <w:r w:rsidRPr="00195F87">
              <w:rPr>
                <w:rFonts w:ascii="Arial" w:hAnsi="Arial" w:cs="Arial"/>
                <w:b/>
                <w:sz w:val="20"/>
                <w:szCs w:val="20"/>
              </w:rPr>
              <w:t>No</w:t>
            </w:r>
          </w:p>
        </w:tc>
        <w:tc>
          <w:tcPr>
            <w:tcW w:w="639" w:type="dxa"/>
          </w:tcPr>
          <w:p w:rsidR="007A0D73" w:rsidRPr="00195F87" w:rsidRDefault="007A0D73" w:rsidP="007A0D73">
            <w:pPr>
              <w:spacing w:before="80" w:after="80"/>
              <w:jc w:val="center"/>
              <w:rPr>
                <w:rFonts w:ascii="Arial" w:hAnsi="Arial" w:cs="Arial"/>
                <w:b/>
                <w:sz w:val="20"/>
                <w:szCs w:val="20"/>
              </w:rPr>
            </w:pPr>
            <w:r w:rsidRPr="00195F87">
              <w:rPr>
                <w:rFonts w:ascii="Arial" w:hAnsi="Arial" w:cs="Arial"/>
                <w:b/>
                <w:sz w:val="20"/>
                <w:szCs w:val="20"/>
              </w:rPr>
              <w:t>Full-time</w:t>
            </w:r>
          </w:p>
        </w:tc>
        <w:tc>
          <w:tcPr>
            <w:tcW w:w="708" w:type="dxa"/>
          </w:tcPr>
          <w:p w:rsidR="007A0D73" w:rsidRPr="00195F87" w:rsidRDefault="007A0D73" w:rsidP="007A0D73">
            <w:pPr>
              <w:spacing w:before="80" w:after="80"/>
              <w:jc w:val="center"/>
              <w:rPr>
                <w:rFonts w:ascii="Arial" w:hAnsi="Arial" w:cs="Arial"/>
                <w:b/>
                <w:sz w:val="20"/>
                <w:szCs w:val="20"/>
              </w:rPr>
            </w:pPr>
            <w:r w:rsidRPr="00195F87">
              <w:rPr>
                <w:rFonts w:ascii="Arial" w:hAnsi="Arial" w:cs="Arial"/>
                <w:b/>
                <w:sz w:val="20"/>
                <w:szCs w:val="20"/>
              </w:rPr>
              <w:t>Part-time</w:t>
            </w:r>
          </w:p>
        </w:tc>
        <w:tc>
          <w:tcPr>
            <w:tcW w:w="1694" w:type="dxa"/>
          </w:tcPr>
          <w:p w:rsidR="007A0D73" w:rsidRPr="00195F87" w:rsidRDefault="007A0D73" w:rsidP="007A0D73">
            <w:pPr>
              <w:spacing w:before="80" w:after="80"/>
              <w:rPr>
                <w:rFonts w:ascii="Arial" w:hAnsi="Arial" w:cs="Arial"/>
                <w:b/>
                <w:sz w:val="20"/>
                <w:szCs w:val="20"/>
              </w:rPr>
            </w:pPr>
          </w:p>
        </w:tc>
        <w:tc>
          <w:tcPr>
            <w:tcW w:w="988" w:type="dxa"/>
            <w:shd w:val="clear" w:color="auto" w:fill="auto"/>
          </w:tcPr>
          <w:p w:rsidR="007A0D73" w:rsidRPr="00195F87" w:rsidRDefault="007A0D73" w:rsidP="007A0D73">
            <w:pPr>
              <w:pStyle w:val="Header"/>
              <w:tabs>
                <w:tab w:val="clear" w:pos="4320"/>
                <w:tab w:val="clear" w:pos="8640"/>
              </w:tabs>
              <w:spacing w:before="80" w:after="80"/>
              <w:jc w:val="center"/>
              <w:rPr>
                <w:b/>
                <w:sz w:val="20"/>
              </w:rPr>
            </w:pPr>
            <w:r>
              <w:rPr>
                <w:b/>
                <w:sz w:val="20"/>
              </w:rPr>
              <w:t xml:space="preserve">SEND </w:t>
            </w:r>
          </w:p>
        </w:tc>
        <w:tc>
          <w:tcPr>
            <w:tcW w:w="1337" w:type="dxa"/>
            <w:shd w:val="clear" w:color="auto" w:fill="auto"/>
          </w:tcPr>
          <w:p w:rsidR="007A0D73" w:rsidRPr="00195F87" w:rsidRDefault="007A0D73" w:rsidP="007A0D73">
            <w:pPr>
              <w:pStyle w:val="Header"/>
              <w:tabs>
                <w:tab w:val="clear" w:pos="4320"/>
                <w:tab w:val="clear" w:pos="8640"/>
              </w:tabs>
              <w:spacing w:before="80" w:after="80"/>
              <w:jc w:val="center"/>
              <w:rPr>
                <w:b/>
                <w:sz w:val="20"/>
              </w:rPr>
            </w:pPr>
            <w:r>
              <w:rPr>
                <w:b/>
                <w:sz w:val="20"/>
              </w:rPr>
              <w:t>Vulnerable</w:t>
            </w:r>
          </w:p>
        </w:tc>
        <w:tc>
          <w:tcPr>
            <w:tcW w:w="795" w:type="dxa"/>
            <w:shd w:val="clear" w:color="auto" w:fill="00B050"/>
          </w:tcPr>
          <w:p w:rsidR="007A0D73" w:rsidRPr="00195F87" w:rsidRDefault="007A0D73" w:rsidP="007A0D73">
            <w:pPr>
              <w:pStyle w:val="Header"/>
              <w:tabs>
                <w:tab w:val="clear" w:pos="4320"/>
                <w:tab w:val="clear" w:pos="8640"/>
              </w:tabs>
              <w:spacing w:before="80" w:after="80"/>
              <w:jc w:val="center"/>
              <w:rPr>
                <w:b/>
                <w:sz w:val="20"/>
              </w:rPr>
            </w:pPr>
            <w:r>
              <w:rPr>
                <w:b/>
                <w:sz w:val="20"/>
              </w:rPr>
              <w:t>Green</w:t>
            </w:r>
          </w:p>
        </w:tc>
        <w:tc>
          <w:tcPr>
            <w:tcW w:w="850" w:type="dxa"/>
            <w:shd w:val="clear" w:color="auto" w:fill="FFC000"/>
          </w:tcPr>
          <w:p w:rsidR="007A0D73" w:rsidRPr="00195F87" w:rsidRDefault="007A0D73" w:rsidP="007A0D73">
            <w:pPr>
              <w:pStyle w:val="Header"/>
              <w:tabs>
                <w:tab w:val="clear" w:pos="4320"/>
                <w:tab w:val="clear" w:pos="8640"/>
              </w:tabs>
              <w:spacing w:before="80" w:after="80"/>
              <w:jc w:val="center"/>
              <w:rPr>
                <w:b/>
                <w:sz w:val="20"/>
              </w:rPr>
            </w:pPr>
            <w:r>
              <w:rPr>
                <w:b/>
                <w:sz w:val="20"/>
              </w:rPr>
              <w:t>Amber</w:t>
            </w:r>
          </w:p>
        </w:tc>
        <w:tc>
          <w:tcPr>
            <w:tcW w:w="700" w:type="dxa"/>
            <w:shd w:val="clear" w:color="auto" w:fill="FF0000"/>
          </w:tcPr>
          <w:p w:rsidR="007A0D73" w:rsidRPr="00195F87" w:rsidRDefault="007A0D73" w:rsidP="007A0D73">
            <w:pPr>
              <w:pStyle w:val="Header"/>
              <w:tabs>
                <w:tab w:val="clear" w:pos="4320"/>
                <w:tab w:val="clear" w:pos="8640"/>
              </w:tabs>
              <w:spacing w:before="80" w:after="80"/>
              <w:jc w:val="center"/>
              <w:rPr>
                <w:b/>
                <w:sz w:val="20"/>
              </w:rPr>
            </w:pPr>
            <w:r>
              <w:rPr>
                <w:b/>
                <w:sz w:val="20"/>
              </w:rPr>
              <w:t>Red</w:t>
            </w:r>
          </w:p>
        </w:tc>
      </w:tr>
      <w:tr w:rsidR="007A0D73" w:rsidTr="007A0D73">
        <w:tc>
          <w:tcPr>
            <w:tcW w:w="3114" w:type="dxa"/>
          </w:tcPr>
          <w:p w:rsidR="007A0D73" w:rsidRPr="00195F87" w:rsidRDefault="007A0D73" w:rsidP="007A0D73">
            <w:pPr>
              <w:spacing w:before="80" w:after="80"/>
              <w:rPr>
                <w:rFonts w:ascii="Arial" w:hAnsi="Arial" w:cs="Arial"/>
                <w:b/>
                <w:sz w:val="20"/>
                <w:szCs w:val="20"/>
              </w:rPr>
            </w:pPr>
          </w:p>
        </w:tc>
        <w:tc>
          <w:tcPr>
            <w:tcW w:w="992" w:type="dxa"/>
          </w:tcPr>
          <w:p w:rsidR="007A0D73" w:rsidRPr="00195F87" w:rsidRDefault="007A0D73" w:rsidP="007A0D73">
            <w:pPr>
              <w:spacing w:before="80" w:after="80"/>
              <w:rPr>
                <w:rFonts w:ascii="Arial" w:hAnsi="Arial" w:cs="Arial"/>
                <w:b/>
                <w:sz w:val="20"/>
                <w:szCs w:val="20"/>
              </w:rPr>
            </w:pPr>
          </w:p>
        </w:tc>
        <w:tc>
          <w:tcPr>
            <w:tcW w:w="1129" w:type="dxa"/>
          </w:tcPr>
          <w:p w:rsidR="007A0D73" w:rsidRPr="00195F87" w:rsidRDefault="007A0D73" w:rsidP="007A0D73">
            <w:pPr>
              <w:spacing w:before="80" w:after="80"/>
              <w:rPr>
                <w:rFonts w:ascii="Arial" w:hAnsi="Arial" w:cs="Arial"/>
                <w:b/>
                <w:sz w:val="20"/>
                <w:szCs w:val="20"/>
              </w:rPr>
            </w:pPr>
          </w:p>
        </w:tc>
        <w:tc>
          <w:tcPr>
            <w:tcW w:w="572" w:type="dxa"/>
          </w:tcPr>
          <w:p w:rsidR="007A0D73" w:rsidRPr="00195F87" w:rsidRDefault="007A0D73" w:rsidP="007A0D73">
            <w:pPr>
              <w:spacing w:before="80" w:after="80"/>
              <w:rPr>
                <w:rFonts w:ascii="Arial" w:hAnsi="Arial" w:cs="Arial"/>
                <w:b/>
                <w:sz w:val="20"/>
                <w:szCs w:val="20"/>
              </w:rPr>
            </w:pPr>
          </w:p>
        </w:tc>
        <w:tc>
          <w:tcPr>
            <w:tcW w:w="511" w:type="dxa"/>
          </w:tcPr>
          <w:p w:rsidR="007A0D73" w:rsidRPr="00195F87" w:rsidRDefault="007A0D73" w:rsidP="007A0D73">
            <w:pPr>
              <w:spacing w:before="80" w:after="80"/>
              <w:rPr>
                <w:rFonts w:ascii="Arial" w:hAnsi="Arial" w:cs="Arial"/>
                <w:b/>
                <w:sz w:val="20"/>
                <w:szCs w:val="20"/>
              </w:rPr>
            </w:pPr>
          </w:p>
        </w:tc>
        <w:tc>
          <w:tcPr>
            <w:tcW w:w="639" w:type="dxa"/>
          </w:tcPr>
          <w:p w:rsidR="007A0D73" w:rsidRPr="00195F87" w:rsidRDefault="007A0D73" w:rsidP="007A0D73">
            <w:pPr>
              <w:spacing w:before="80" w:after="80"/>
              <w:rPr>
                <w:rFonts w:ascii="Arial" w:hAnsi="Arial" w:cs="Arial"/>
                <w:b/>
                <w:sz w:val="20"/>
                <w:szCs w:val="20"/>
              </w:rPr>
            </w:pPr>
          </w:p>
        </w:tc>
        <w:tc>
          <w:tcPr>
            <w:tcW w:w="708" w:type="dxa"/>
          </w:tcPr>
          <w:p w:rsidR="007A0D73" w:rsidRPr="00195F87" w:rsidRDefault="007A0D73" w:rsidP="007A0D73">
            <w:pPr>
              <w:spacing w:before="80" w:after="80"/>
              <w:rPr>
                <w:rFonts w:ascii="Arial" w:hAnsi="Arial" w:cs="Arial"/>
                <w:b/>
                <w:sz w:val="20"/>
                <w:szCs w:val="20"/>
              </w:rPr>
            </w:pPr>
          </w:p>
        </w:tc>
        <w:tc>
          <w:tcPr>
            <w:tcW w:w="1694" w:type="dxa"/>
          </w:tcPr>
          <w:p w:rsidR="007A0D73" w:rsidRPr="00195F87" w:rsidRDefault="007A0D73" w:rsidP="007A0D73">
            <w:pPr>
              <w:spacing w:before="80" w:after="80"/>
              <w:rPr>
                <w:rFonts w:ascii="Arial" w:hAnsi="Arial" w:cs="Arial"/>
                <w:b/>
                <w:sz w:val="20"/>
                <w:szCs w:val="20"/>
              </w:rPr>
            </w:pPr>
          </w:p>
        </w:tc>
        <w:tc>
          <w:tcPr>
            <w:tcW w:w="988" w:type="dxa"/>
          </w:tcPr>
          <w:p w:rsidR="007A0D73" w:rsidRPr="00195F87" w:rsidRDefault="007A0D73" w:rsidP="007A0D73">
            <w:pPr>
              <w:spacing w:before="80" w:after="80"/>
              <w:rPr>
                <w:rFonts w:ascii="Arial" w:hAnsi="Arial" w:cs="Arial"/>
                <w:b/>
                <w:sz w:val="20"/>
                <w:szCs w:val="20"/>
              </w:rPr>
            </w:pPr>
          </w:p>
        </w:tc>
        <w:tc>
          <w:tcPr>
            <w:tcW w:w="1337" w:type="dxa"/>
          </w:tcPr>
          <w:p w:rsidR="007A0D73" w:rsidRPr="00195F87" w:rsidRDefault="007A0D73" w:rsidP="007A0D73">
            <w:pPr>
              <w:spacing w:before="80" w:after="80"/>
              <w:rPr>
                <w:rFonts w:ascii="Arial" w:hAnsi="Arial" w:cs="Arial"/>
                <w:b/>
                <w:sz w:val="20"/>
                <w:szCs w:val="20"/>
              </w:rPr>
            </w:pPr>
          </w:p>
        </w:tc>
        <w:tc>
          <w:tcPr>
            <w:tcW w:w="795" w:type="dxa"/>
          </w:tcPr>
          <w:p w:rsidR="007A0D73" w:rsidRPr="00195F87" w:rsidRDefault="007A0D73" w:rsidP="007A0D73">
            <w:pPr>
              <w:spacing w:before="80" w:after="80"/>
              <w:rPr>
                <w:rFonts w:ascii="Arial" w:hAnsi="Arial" w:cs="Arial"/>
                <w:b/>
                <w:sz w:val="20"/>
                <w:szCs w:val="20"/>
              </w:rPr>
            </w:pPr>
          </w:p>
        </w:tc>
        <w:tc>
          <w:tcPr>
            <w:tcW w:w="850" w:type="dxa"/>
          </w:tcPr>
          <w:p w:rsidR="007A0D73" w:rsidRPr="00195F87" w:rsidRDefault="007A0D73" w:rsidP="007A0D73">
            <w:pPr>
              <w:spacing w:before="80" w:after="80"/>
              <w:rPr>
                <w:rFonts w:ascii="Arial" w:hAnsi="Arial" w:cs="Arial"/>
                <w:b/>
                <w:sz w:val="20"/>
                <w:szCs w:val="20"/>
              </w:rPr>
            </w:pPr>
          </w:p>
        </w:tc>
        <w:tc>
          <w:tcPr>
            <w:tcW w:w="700" w:type="dxa"/>
          </w:tcPr>
          <w:p w:rsidR="007A0D73" w:rsidRPr="00195F87" w:rsidRDefault="007A0D73" w:rsidP="007A0D73">
            <w:pPr>
              <w:spacing w:before="80" w:after="80"/>
              <w:rPr>
                <w:rFonts w:ascii="Arial" w:hAnsi="Arial" w:cs="Arial"/>
                <w:b/>
                <w:sz w:val="20"/>
                <w:szCs w:val="20"/>
              </w:rPr>
            </w:pPr>
          </w:p>
        </w:tc>
      </w:tr>
      <w:tr w:rsidR="007A0D73" w:rsidTr="007A0D73">
        <w:tc>
          <w:tcPr>
            <w:tcW w:w="3114" w:type="dxa"/>
          </w:tcPr>
          <w:p w:rsidR="007A0D73" w:rsidRPr="00195F87" w:rsidRDefault="007A0D73" w:rsidP="007A0D73">
            <w:pPr>
              <w:spacing w:before="80" w:after="80"/>
              <w:rPr>
                <w:rFonts w:ascii="Arial" w:hAnsi="Arial" w:cs="Arial"/>
                <w:b/>
                <w:sz w:val="20"/>
                <w:szCs w:val="20"/>
              </w:rPr>
            </w:pPr>
          </w:p>
        </w:tc>
        <w:tc>
          <w:tcPr>
            <w:tcW w:w="992" w:type="dxa"/>
          </w:tcPr>
          <w:p w:rsidR="007A0D73" w:rsidRPr="00195F87" w:rsidRDefault="007A0D73" w:rsidP="007A0D73">
            <w:pPr>
              <w:spacing w:before="80" w:after="80"/>
              <w:rPr>
                <w:rFonts w:ascii="Arial" w:hAnsi="Arial" w:cs="Arial"/>
                <w:b/>
                <w:sz w:val="20"/>
                <w:szCs w:val="20"/>
              </w:rPr>
            </w:pPr>
          </w:p>
        </w:tc>
        <w:tc>
          <w:tcPr>
            <w:tcW w:w="1129" w:type="dxa"/>
          </w:tcPr>
          <w:p w:rsidR="007A0D73" w:rsidRPr="00195F87" w:rsidRDefault="007A0D73" w:rsidP="007A0D73">
            <w:pPr>
              <w:spacing w:before="80" w:after="80"/>
              <w:rPr>
                <w:rFonts w:ascii="Arial" w:hAnsi="Arial" w:cs="Arial"/>
                <w:b/>
                <w:sz w:val="20"/>
                <w:szCs w:val="20"/>
              </w:rPr>
            </w:pPr>
          </w:p>
        </w:tc>
        <w:tc>
          <w:tcPr>
            <w:tcW w:w="572" w:type="dxa"/>
          </w:tcPr>
          <w:p w:rsidR="007A0D73" w:rsidRPr="00195F87" w:rsidRDefault="007A0D73" w:rsidP="007A0D73">
            <w:pPr>
              <w:spacing w:before="80" w:after="80"/>
              <w:rPr>
                <w:rFonts w:ascii="Arial" w:hAnsi="Arial" w:cs="Arial"/>
                <w:b/>
                <w:sz w:val="20"/>
                <w:szCs w:val="20"/>
              </w:rPr>
            </w:pPr>
          </w:p>
        </w:tc>
        <w:tc>
          <w:tcPr>
            <w:tcW w:w="511" w:type="dxa"/>
          </w:tcPr>
          <w:p w:rsidR="007A0D73" w:rsidRPr="00195F87" w:rsidRDefault="007A0D73" w:rsidP="007A0D73">
            <w:pPr>
              <w:spacing w:before="80" w:after="80"/>
              <w:rPr>
                <w:rFonts w:ascii="Arial" w:hAnsi="Arial" w:cs="Arial"/>
                <w:b/>
                <w:sz w:val="20"/>
                <w:szCs w:val="20"/>
              </w:rPr>
            </w:pPr>
          </w:p>
        </w:tc>
        <w:tc>
          <w:tcPr>
            <w:tcW w:w="639" w:type="dxa"/>
          </w:tcPr>
          <w:p w:rsidR="007A0D73" w:rsidRPr="00195F87" w:rsidRDefault="007A0D73" w:rsidP="007A0D73">
            <w:pPr>
              <w:spacing w:before="80" w:after="80"/>
              <w:rPr>
                <w:rFonts w:ascii="Arial" w:hAnsi="Arial" w:cs="Arial"/>
                <w:b/>
                <w:sz w:val="20"/>
                <w:szCs w:val="20"/>
              </w:rPr>
            </w:pPr>
          </w:p>
        </w:tc>
        <w:tc>
          <w:tcPr>
            <w:tcW w:w="708" w:type="dxa"/>
          </w:tcPr>
          <w:p w:rsidR="007A0D73" w:rsidRPr="00195F87" w:rsidRDefault="007A0D73" w:rsidP="007A0D73">
            <w:pPr>
              <w:spacing w:before="80" w:after="80"/>
              <w:rPr>
                <w:rFonts w:ascii="Arial" w:hAnsi="Arial" w:cs="Arial"/>
                <w:b/>
                <w:sz w:val="20"/>
                <w:szCs w:val="20"/>
              </w:rPr>
            </w:pPr>
          </w:p>
        </w:tc>
        <w:tc>
          <w:tcPr>
            <w:tcW w:w="1694" w:type="dxa"/>
          </w:tcPr>
          <w:p w:rsidR="007A0D73" w:rsidRPr="00195F87" w:rsidRDefault="007A0D73" w:rsidP="007A0D73">
            <w:pPr>
              <w:spacing w:before="80" w:after="80"/>
              <w:rPr>
                <w:rFonts w:ascii="Arial" w:hAnsi="Arial" w:cs="Arial"/>
                <w:b/>
                <w:sz w:val="20"/>
                <w:szCs w:val="20"/>
              </w:rPr>
            </w:pPr>
          </w:p>
        </w:tc>
        <w:tc>
          <w:tcPr>
            <w:tcW w:w="988" w:type="dxa"/>
          </w:tcPr>
          <w:p w:rsidR="007A0D73" w:rsidRPr="00195F87" w:rsidRDefault="007A0D73" w:rsidP="007A0D73">
            <w:pPr>
              <w:spacing w:before="80" w:after="80"/>
              <w:rPr>
                <w:rFonts w:ascii="Arial" w:hAnsi="Arial" w:cs="Arial"/>
                <w:b/>
                <w:sz w:val="20"/>
                <w:szCs w:val="20"/>
              </w:rPr>
            </w:pPr>
          </w:p>
        </w:tc>
        <w:tc>
          <w:tcPr>
            <w:tcW w:w="1337" w:type="dxa"/>
          </w:tcPr>
          <w:p w:rsidR="007A0D73" w:rsidRPr="00195F87" w:rsidRDefault="007A0D73" w:rsidP="007A0D73">
            <w:pPr>
              <w:spacing w:before="80" w:after="80"/>
              <w:rPr>
                <w:rFonts w:ascii="Arial" w:hAnsi="Arial" w:cs="Arial"/>
                <w:b/>
                <w:sz w:val="20"/>
                <w:szCs w:val="20"/>
              </w:rPr>
            </w:pPr>
          </w:p>
        </w:tc>
        <w:tc>
          <w:tcPr>
            <w:tcW w:w="795" w:type="dxa"/>
          </w:tcPr>
          <w:p w:rsidR="007A0D73" w:rsidRPr="00195F87" w:rsidRDefault="007A0D73" w:rsidP="007A0D73">
            <w:pPr>
              <w:spacing w:before="80" w:after="80"/>
              <w:rPr>
                <w:rFonts w:ascii="Arial" w:hAnsi="Arial" w:cs="Arial"/>
                <w:b/>
                <w:sz w:val="20"/>
                <w:szCs w:val="20"/>
              </w:rPr>
            </w:pPr>
          </w:p>
        </w:tc>
        <w:tc>
          <w:tcPr>
            <w:tcW w:w="850" w:type="dxa"/>
          </w:tcPr>
          <w:p w:rsidR="007A0D73" w:rsidRPr="00195F87" w:rsidRDefault="007A0D73" w:rsidP="007A0D73">
            <w:pPr>
              <w:spacing w:before="80" w:after="80"/>
              <w:rPr>
                <w:rFonts w:ascii="Arial" w:hAnsi="Arial" w:cs="Arial"/>
                <w:b/>
                <w:sz w:val="20"/>
                <w:szCs w:val="20"/>
              </w:rPr>
            </w:pPr>
          </w:p>
        </w:tc>
        <w:tc>
          <w:tcPr>
            <w:tcW w:w="700" w:type="dxa"/>
          </w:tcPr>
          <w:p w:rsidR="007A0D73" w:rsidRPr="00195F87" w:rsidRDefault="007A0D73" w:rsidP="007A0D73">
            <w:pPr>
              <w:spacing w:before="80" w:after="80"/>
              <w:rPr>
                <w:rFonts w:ascii="Arial" w:hAnsi="Arial" w:cs="Arial"/>
                <w:b/>
                <w:sz w:val="20"/>
                <w:szCs w:val="20"/>
              </w:rPr>
            </w:pPr>
          </w:p>
        </w:tc>
      </w:tr>
      <w:tr w:rsidR="007A0D73" w:rsidTr="007A0D73">
        <w:tc>
          <w:tcPr>
            <w:tcW w:w="3114" w:type="dxa"/>
          </w:tcPr>
          <w:p w:rsidR="007A0D73" w:rsidRPr="00195F87" w:rsidRDefault="007A0D73" w:rsidP="007A0D73">
            <w:pPr>
              <w:spacing w:before="80" w:after="80"/>
              <w:rPr>
                <w:rFonts w:ascii="Arial" w:hAnsi="Arial" w:cs="Arial"/>
                <w:b/>
                <w:sz w:val="20"/>
                <w:szCs w:val="20"/>
              </w:rPr>
            </w:pPr>
          </w:p>
        </w:tc>
        <w:tc>
          <w:tcPr>
            <w:tcW w:w="992" w:type="dxa"/>
          </w:tcPr>
          <w:p w:rsidR="007A0D73" w:rsidRPr="00195F87" w:rsidRDefault="007A0D73" w:rsidP="007A0D73">
            <w:pPr>
              <w:spacing w:before="80" w:after="80"/>
              <w:rPr>
                <w:rFonts w:ascii="Arial" w:hAnsi="Arial" w:cs="Arial"/>
                <w:b/>
                <w:sz w:val="20"/>
                <w:szCs w:val="20"/>
              </w:rPr>
            </w:pPr>
          </w:p>
        </w:tc>
        <w:tc>
          <w:tcPr>
            <w:tcW w:w="1129" w:type="dxa"/>
          </w:tcPr>
          <w:p w:rsidR="007A0D73" w:rsidRPr="00195F87" w:rsidRDefault="007A0D73" w:rsidP="007A0D73">
            <w:pPr>
              <w:spacing w:before="80" w:after="80"/>
              <w:rPr>
                <w:rFonts w:ascii="Arial" w:hAnsi="Arial" w:cs="Arial"/>
                <w:b/>
                <w:sz w:val="20"/>
                <w:szCs w:val="20"/>
              </w:rPr>
            </w:pPr>
          </w:p>
        </w:tc>
        <w:tc>
          <w:tcPr>
            <w:tcW w:w="572" w:type="dxa"/>
          </w:tcPr>
          <w:p w:rsidR="007A0D73" w:rsidRPr="00195F87" w:rsidRDefault="007A0D73" w:rsidP="007A0D73">
            <w:pPr>
              <w:spacing w:before="80" w:after="80"/>
              <w:rPr>
                <w:rFonts w:ascii="Arial" w:hAnsi="Arial" w:cs="Arial"/>
                <w:b/>
                <w:sz w:val="20"/>
                <w:szCs w:val="20"/>
              </w:rPr>
            </w:pPr>
          </w:p>
        </w:tc>
        <w:tc>
          <w:tcPr>
            <w:tcW w:w="511" w:type="dxa"/>
          </w:tcPr>
          <w:p w:rsidR="007A0D73" w:rsidRPr="00195F87" w:rsidRDefault="007A0D73" w:rsidP="007A0D73">
            <w:pPr>
              <w:spacing w:before="80" w:after="80"/>
              <w:rPr>
                <w:rFonts w:ascii="Arial" w:hAnsi="Arial" w:cs="Arial"/>
                <w:b/>
                <w:sz w:val="20"/>
                <w:szCs w:val="20"/>
              </w:rPr>
            </w:pPr>
          </w:p>
        </w:tc>
        <w:tc>
          <w:tcPr>
            <w:tcW w:w="639" w:type="dxa"/>
          </w:tcPr>
          <w:p w:rsidR="007A0D73" w:rsidRPr="00195F87" w:rsidRDefault="007A0D73" w:rsidP="007A0D73">
            <w:pPr>
              <w:spacing w:before="80" w:after="80"/>
              <w:rPr>
                <w:rFonts w:ascii="Arial" w:hAnsi="Arial" w:cs="Arial"/>
                <w:b/>
                <w:sz w:val="20"/>
                <w:szCs w:val="20"/>
              </w:rPr>
            </w:pPr>
          </w:p>
        </w:tc>
        <w:tc>
          <w:tcPr>
            <w:tcW w:w="708" w:type="dxa"/>
          </w:tcPr>
          <w:p w:rsidR="007A0D73" w:rsidRPr="00195F87" w:rsidRDefault="007A0D73" w:rsidP="007A0D73">
            <w:pPr>
              <w:spacing w:before="80" w:after="80"/>
              <w:rPr>
                <w:rFonts w:ascii="Arial" w:hAnsi="Arial" w:cs="Arial"/>
                <w:b/>
                <w:sz w:val="20"/>
                <w:szCs w:val="20"/>
              </w:rPr>
            </w:pPr>
          </w:p>
        </w:tc>
        <w:tc>
          <w:tcPr>
            <w:tcW w:w="1694" w:type="dxa"/>
          </w:tcPr>
          <w:p w:rsidR="007A0D73" w:rsidRPr="00195F87" w:rsidRDefault="007A0D73" w:rsidP="007A0D73">
            <w:pPr>
              <w:spacing w:before="80" w:after="80"/>
              <w:rPr>
                <w:rFonts w:ascii="Arial" w:hAnsi="Arial" w:cs="Arial"/>
                <w:b/>
                <w:sz w:val="20"/>
                <w:szCs w:val="20"/>
              </w:rPr>
            </w:pPr>
          </w:p>
        </w:tc>
        <w:tc>
          <w:tcPr>
            <w:tcW w:w="988" w:type="dxa"/>
          </w:tcPr>
          <w:p w:rsidR="007A0D73" w:rsidRPr="00195F87" w:rsidRDefault="007A0D73" w:rsidP="007A0D73">
            <w:pPr>
              <w:spacing w:before="80" w:after="80"/>
              <w:rPr>
                <w:rFonts w:ascii="Arial" w:hAnsi="Arial" w:cs="Arial"/>
                <w:b/>
                <w:sz w:val="20"/>
                <w:szCs w:val="20"/>
              </w:rPr>
            </w:pPr>
          </w:p>
        </w:tc>
        <w:tc>
          <w:tcPr>
            <w:tcW w:w="1337" w:type="dxa"/>
          </w:tcPr>
          <w:p w:rsidR="007A0D73" w:rsidRPr="00195F87" w:rsidRDefault="007A0D73" w:rsidP="007A0D73">
            <w:pPr>
              <w:spacing w:before="80" w:after="80"/>
              <w:rPr>
                <w:rFonts w:ascii="Arial" w:hAnsi="Arial" w:cs="Arial"/>
                <w:b/>
                <w:sz w:val="20"/>
                <w:szCs w:val="20"/>
              </w:rPr>
            </w:pPr>
          </w:p>
        </w:tc>
        <w:tc>
          <w:tcPr>
            <w:tcW w:w="795" w:type="dxa"/>
          </w:tcPr>
          <w:p w:rsidR="007A0D73" w:rsidRPr="00195F87" w:rsidRDefault="007A0D73" w:rsidP="007A0D73">
            <w:pPr>
              <w:spacing w:before="80" w:after="80"/>
              <w:rPr>
                <w:rFonts w:ascii="Arial" w:hAnsi="Arial" w:cs="Arial"/>
                <w:b/>
                <w:sz w:val="20"/>
                <w:szCs w:val="20"/>
              </w:rPr>
            </w:pPr>
          </w:p>
        </w:tc>
        <w:tc>
          <w:tcPr>
            <w:tcW w:w="850" w:type="dxa"/>
          </w:tcPr>
          <w:p w:rsidR="007A0D73" w:rsidRPr="00195F87" w:rsidRDefault="007A0D73" w:rsidP="007A0D73">
            <w:pPr>
              <w:spacing w:before="80" w:after="80"/>
              <w:rPr>
                <w:rFonts w:ascii="Arial" w:hAnsi="Arial" w:cs="Arial"/>
                <w:b/>
                <w:sz w:val="20"/>
                <w:szCs w:val="20"/>
              </w:rPr>
            </w:pPr>
          </w:p>
        </w:tc>
        <w:tc>
          <w:tcPr>
            <w:tcW w:w="700" w:type="dxa"/>
          </w:tcPr>
          <w:p w:rsidR="007A0D73" w:rsidRPr="00195F87" w:rsidRDefault="007A0D73" w:rsidP="007A0D73">
            <w:pPr>
              <w:spacing w:before="80" w:after="80"/>
              <w:rPr>
                <w:rFonts w:ascii="Arial" w:hAnsi="Arial" w:cs="Arial"/>
                <w:b/>
                <w:sz w:val="20"/>
                <w:szCs w:val="20"/>
              </w:rPr>
            </w:pPr>
          </w:p>
        </w:tc>
      </w:tr>
      <w:tr w:rsidR="007A0D73" w:rsidTr="007A0D73">
        <w:tc>
          <w:tcPr>
            <w:tcW w:w="3114" w:type="dxa"/>
          </w:tcPr>
          <w:p w:rsidR="007A0D73" w:rsidRPr="00195F87" w:rsidRDefault="007A0D73" w:rsidP="007A0D73">
            <w:pPr>
              <w:spacing w:before="80" w:after="80"/>
              <w:rPr>
                <w:rFonts w:ascii="Arial" w:hAnsi="Arial" w:cs="Arial"/>
                <w:b/>
                <w:sz w:val="20"/>
                <w:szCs w:val="20"/>
              </w:rPr>
            </w:pPr>
          </w:p>
        </w:tc>
        <w:tc>
          <w:tcPr>
            <w:tcW w:w="992" w:type="dxa"/>
          </w:tcPr>
          <w:p w:rsidR="007A0D73" w:rsidRPr="00195F87" w:rsidRDefault="007A0D73" w:rsidP="007A0D73">
            <w:pPr>
              <w:spacing w:before="80" w:after="80"/>
              <w:rPr>
                <w:rFonts w:ascii="Arial" w:hAnsi="Arial" w:cs="Arial"/>
                <w:b/>
                <w:sz w:val="20"/>
                <w:szCs w:val="20"/>
              </w:rPr>
            </w:pPr>
          </w:p>
        </w:tc>
        <w:tc>
          <w:tcPr>
            <w:tcW w:w="1129" w:type="dxa"/>
          </w:tcPr>
          <w:p w:rsidR="007A0D73" w:rsidRPr="00195F87" w:rsidRDefault="007A0D73" w:rsidP="007A0D73">
            <w:pPr>
              <w:spacing w:before="80" w:after="80"/>
              <w:rPr>
                <w:rFonts w:ascii="Arial" w:hAnsi="Arial" w:cs="Arial"/>
                <w:b/>
                <w:sz w:val="20"/>
                <w:szCs w:val="20"/>
              </w:rPr>
            </w:pPr>
          </w:p>
        </w:tc>
        <w:tc>
          <w:tcPr>
            <w:tcW w:w="572" w:type="dxa"/>
          </w:tcPr>
          <w:p w:rsidR="007A0D73" w:rsidRPr="00195F87" w:rsidRDefault="007A0D73" w:rsidP="007A0D73">
            <w:pPr>
              <w:spacing w:before="80" w:after="80"/>
              <w:rPr>
                <w:rFonts w:ascii="Arial" w:hAnsi="Arial" w:cs="Arial"/>
                <w:b/>
                <w:sz w:val="20"/>
                <w:szCs w:val="20"/>
              </w:rPr>
            </w:pPr>
          </w:p>
        </w:tc>
        <w:tc>
          <w:tcPr>
            <w:tcW w:w="511" w:type="dxa"/>
          </w:tcPr>
          <w:p w:rsidR="007A0D73" w:rsidRPr="00195F87" w:rsidRDefault="007A0D73" w:rsidP="007A0D73">
            <w:pPr>
              <w:spacing w:before="80" w:after="80"/>
              <w:rPr>
                <w:rFonts w:ascii="Arial" w:hAnsi="Arial" w:cs="Arial"/>
                <w:b/>
                <w:sz w:val="20"/>
                <w:szCs w:val="20"/>
              </w:rPr>
            </w:pPr>
          </w:p>
        </w:tc>
        <w:tc>
          <w:tcPr>
            <w:tcW w:w="639" w:type="dxa"/>
          </w:tcPr>
          <w:p w:rsidR="007A0D73" w:rsidRPr="00195F87" w:rsidRDefault="007A0D73" w:rsidP="007A0D73">
            <w:pPr>
              <w:spacing w:before="80" w:after="80"/>
              <w:rPr>
                <w:rFonts w:ascii="Arial" w:hAnsi="Arial" w:cs="Arial"/>
                <w:b/>
                <w:sz w:val="20"/>
                <w:szCs w:val="20"/>
              </w:rPr>
            </w:pPr>
          </w:p>
        </w:tc>
        <w:tc>
          <w:tcPr>
            <w:tcW w:w="708" w:type="dxa"/>
          </w:tcPr>
          <w:p w:rsidR="007A0D73" w:rsidRPr="00195F87" w:rsidRDefault="007A0D73" w:rsidP="007A0D73">
            <w:pPr>
              <w:spacing w:before="80" w:after="80"/>
              <w:rPr>
                <w:rFonts w:ascii="Arial" w:hAnsi="Arial" w:cs="Arial"/>
                <w:b/>
                <w:sz w:val="20"/>
                <w:szCs w:val="20"/>
              </w:rPr>
            </w:pPr>
          </w:p>
        </w:tc>
        <w:tc>
          <w:tcPr>
            <w:tcW w:w="1694" w:type="dxa"/>
          </w:tcPr>
          <w:p w:rsidR="007A0D73" w:rsidRPr="00195F87" w:rsidRDefault="007A0D73" w:rsidP="007A0D73">
            <w:pPr>
              <w:spacing w:before="80" w:after="80"/>
              <w:rPr>
                <w:rFonts w:ascii="Arial" w:hAnsi="Arial" w:cs="Arial"/>
                <w:b/>
                <w:sz w:val="20"/>
                <w:szCs w:val="20"/>
              </w:rPr>
            </w:pPr>
          </w:p>
        </w:tc>
        <w:tc>
          <w:tcPr>
            <w:tcW w:w="988" w:type="dxa"/>
          </w:tcPr>
          <w:p w:rsidR="007A0D73" w:rsidRPr="00195F87" w:rsidRDefault="007A0D73" w:rsidP="007A0D73">
            <w:pPr>
              <w:spacing w:before="80" w:after="80"/>
              <w:rPr>
                <w:rFonts w:ascii="Arial" w:hAnsi="Arial" w:cs="Arial"/>
                <w:b/>
                <w:sz w:val="20"/>
                <w:szCs w:val="20"/>
              </w:rPr>
            </w:pPr>
          </w:p>
        </w:tc>
        <w:tc>
          <w:tcPr>
            <w:tcW w:w="1337" w:type="dxa"/>
          </w:tcPr>
          <w:p w:rsidR="007A0D73" w:rsidRPr="00195F87" w:rsidRDefault="007A0D73" w:rsidP="007A0D73">
            <w:pPr>
              <w:spacing w:before="80" w:after="80"/>
              <w:rPr>
                <w:rFonts w:ascii="Arial" w:hAnsi="Arial" w:cs="Arial"/>
                <w:b/>
                <w:sz w:val="20"/>
                <w:szCs w:val="20"/>
              </w:rPr>
            </w:pPr>
          </w:p>
        </w:tc>
        <w:tc>
          <w:tcPr>
            <w:tcW w:w="795" w:type="dxa"/>
          </w:tcPr>
          <w:p w:rsidR="007A0D73" w:rsidRPr="00195F87" w:rsidRDefault="007A0D73" w:rsidP="007A0D73">
            <w:pPr>
              <w:spacing w:before="80" w:after="80"/>
              <w:rPr>
                <w:rFonts w:ascii="Arial" w:hAnsi="Arial" w:cs="Arial"/>
                <w:b/>
                <w:sz w:val="20"/>
                <w:szCs w:val="20"/>
              </w:rPr>
            </w:pPr>
          </w:p>
        </w:tc>
        <w:tc>
          <w:tcPr>
            <w:tcW w:w="850" w:type="dxa"/>
          </w:tcPr>
          <w:p w:rsidR="007A0D73" w:rsidRPr="00195F87" w:rsidRDefault="007A0D73" w:rsidP="007A0D73">
            <w:pPr>
              <w:spacing w:before="80" w:after="80"/>
              <w:rPr>
                <w:rFonts w:ascii="Arial" w:hAnsi="Arial" w:cs="Arial"/>
                <w:b/>
                <w:sz w:val="20"/>
                <w:szCs w:val="20"/>
              </w:rPr>
            </w:pPr>
          </w:p>
        </w:tc>
        <w:tc>
          <w:tcPr>
            <w:tcW w:w="700" w:type="dxa"/>
          </w:tcPr>
          <w:p w:rsidR="007A0D73" w:rsidRPr="00195F87" w:rsidRDefault="007A0D73" w:rsidP="007A0D73">
            <w:pPr>
              <w:spacing w:before="80" w:after="80"/>
              <w:rPr>
                <w:rFonts w:ascii="Arial" w:hAnsi="Arial" w:cs="Arial"/>
                <w:b/>
                <w:sz w:val="20"/>
                <w:szCs w:val="20"/>
              </w:rPr>
            </w:pPr>
          </w:p>
        </w:tc>
      </w:tr>
      <w:tr w:rsidR="007A0D73" w:rsidTr="007A0D73">
        <w:tc>
          <w:tcPr>
            <w:tcW w:w="3114" w:type="dxa"/>
          </w:tcPr>
          <w:p w:rsidR="007A0D73" w:rsidRPr="00195F87" w:rsidRDefault="007A0D73" w:rsidP="007A0D73">
            <w:pPr>
              <w:spacing w:before="80" w:after="80"/>
              <w:rPr>
                <w:rFonts w:ascii="Arial" w:hAnsi="Arial" w:cs="Arial"/>
                <w:b/>
                <w:sz w:val="20"/>
                <w:szCs w:val="20"/>
              </w:rPr>
            </w:pPr>
          </w:p>
        </w:tc>
        <w:tc>
          <w:tcPr>
            <w:tcW w:w="992" w:type="dxa"/>
          </w:tcPr>
          <w:p w:rsidR="007A0D73" w:rsidRPr="00195F87" w:rsidRDefault="007A0D73" w:rsidP="007A0D73">
            <w:pPr>
              <w:rPr>
                <w:rFonts w:ascii="Arial" w:hAnsi="Arial" w:cs="Arial"/>
                <w:b/>
                <w:sz w:val="20"/>
                <w:szCs w:val="20"/>
              </w:rPr>
            </w:pPr>
          </w:p>
        </w:tc>
        <w:tc>
          <w:tcPr>
            <w:tcW w:w="1129" w:type="dxa"/>
          </w:tcPr>
          <w:p w:rsidR="007A0D73" w:rsidRPr="00195F87" w:rsidRDefault="007A0D73" w:rsidP="007A0D73">
            <w:pPr>
              <w:rPr>
                <w:rFonts w:ascii="Arial" w:hAnsi="Arial" w:cs="Arial"/>
                <w:b/>
                <w:sz w:val="20"/>
                <w:szCs w:val="20"/>
              </w:rPr>
            </w:pPr>
          </w:p>
        </w:tc>
        <w:tc>
          <w:tcPr>
            <w:tcW w:w="572" w:type="dxa"/>
          </w:tcPr>
          <w:p w:rsidR="007A0D73" w:rsidRPr="00195F87" w:rsidRDefault="007A0D73" w:rsidP="007A0D73">
            <w:pPr>
              <w:rPr>
                <w:rFonts w:ascii="Arial" w:hAnsi="Arial" w:cs="Arial"/>
                <w:b/>
                <w:sz w:val="20"/>
                <w:szCs w:val="20"/>
              </w:rPr>
            </w:pPr>
          </w:p>
        </w:tc>
        <w:tc>
          <w:tcPr>
            <w:tcW w:w="511" w:type="dxa"/>
          </w:tcPr>
          <w:p w:rsidR="007A0D73" w:rsidRPr="00195F87" w:rsidRDefault="007A0D73" w:rsidP="007A0D73">
            <w:pPr>
              <w:rPr>
                <w:rFonts w:ascii="Arial" w:hAnsi="Arial" w:cs="Arial"/>
                <w:b/>
                <w:sz w:val="20"/>
                <w:szCs w:val="20"/>
              </w:rPr>
            </w:pPr>
          </w:p>
        </w:tc>
        <w:tc>
          <w:tcPr>
            <w:tcW w:w="639" w:type="dxa"/>
          </w:tcPr>
          <w:p w:rsidR="007A0D73" w:rsidRPr="00195F87" w:rsidRDefault="007A0D73" w:rsidP="007A0D73">
            <w:pPr>
              <w:rPr>
                <w:rFonts w:ascii="Arial" w:hAnsi="Arial" w:cs="Arial"/>
                <w:b/>
                <w:sz w:val="20"/>
                <w:szCs w:val="20"/>
              </w:rPr>
            </w:pPr>
          </w:p>
        </w:tc>
        <w:tc>
          <w:tcPr>
            <w:tcW w:w="708" w:type="dxa"/>
          </w:tcPr>
          <w:p w:rsidR="007A0D73" w:rsidRPr="00195F87" w:rsidRDefault="007A0D73" w:rsidP="007A0D73">
            <w:pPr>
              <w:rPr>
                <w:rFonts w:ascii="Arial" w:hAnsi="Arial" w:cs="Arial"/>
                <w:b/>
                <w:sz w:val="20"/>
                <w:szCs w:val="20"/>
              </w:rPr>
            </w:pPr>
          </w:p>
        </w:tc>
        <w:tc>
          <w:tcPr>
            <w:tcW w:w="1694" w:type="dxa"/>
          </w:tcPr>
          <w:p w:rsidR="007A0D73" w:rsidRPr="00195F87" w:rsidRDefault="007A0D73" w:rsidP="007A0D73">
            <w:pPr>
              <w:rPr>
                <w:rFonts w:ascii="Arial" w:hAnsi="Arial" w:cs="Arial"/>
                <w:b/>
                <w:sz w:val="20"/>
                <w:szCs w:val="20"/>
              </w:rPr>
            </w:pPr>
          </w:p>
        </w:tc>
        <w:tc>
          <w:tcPr>
            <w:tcW w:w="988" w:type="dxa"/>
          </w:tcPr>
          <w:p w:rsidR="007A0D73" w:rsidRPr="00195F87" w:rsidRDefault="007A0D73" w:rsidP="007A0D73">
            <w:pPr>
              <w:rPr>
                <w:rFonts w:ascii="Arial" w:hAnsi="Arial" w:cs="Arial"/>
                <w:b/>
                <w:sz w:val="20"/>
                <w:szCs w:val="20"/>
              </w:rPr>
            </w:pPr>
          </w:p>
        </w:tc>
        <w:tc>
          <w:tcPr>
            <w:tcW w:w="1337" w:type="dxa"/>
          </w:tcPr>
          <w:p w:rsidR="007A0D73" w:rsidRPr="00195F87" w:rsidRDefault="007A0D73" w:rsidP="007A0D73">
            <w:pPr>
              <w:rPr>
                <w:rFonts w:ascii="Arial" w:hAnsi="Arial" w:cs="Arial"/>
                <w:b/>
                <w:sz w:val="20"/>
                <w:szCs w:val="20"/>
              </w:rPr>
            </w:pPr>
          </w:p>
        </w:tc>
        <w:tc>
          <w:tcPr>
            <w:tcW w:w="795" w:type="dxa"/>
          </w:tcPr>
          <w:p w:rsidR="007A0D73" w:rsidRPr="00195F87" w:rsidRDefault="007A0D73" w:rsidP="007A0D73">
            <w:pPr>
              <w:rPr>
                <w:rFonts w:ascii="Arial" w:hAnsi="Arial" w:cs="Arial"/>
                <w:b/>
                <w:sz w:val="20"/>
                <w:szCs w:val="20"/>
              </w:rPr>
            </w:pPr>
          </w:p>
        </w:tc>
        <w:tc>
          <w:tcPr>
            <w:tcW w:w="850" w:type="dxa"/>
          </w:tcPr>
          <w:p w:rsidR="007A0D73" w:rsidRPr="00195F87" w:rsidRDefault="007A0D73" w:rsidP="007A0D73">
            <w:pPr>
              <w:rPr>
                <w:rFonts w:ascii="Arial" w:hAnsi="Arial" w:cs="Arial"/>
                <w:b/>
                <w:sz w:val="20"/>
                <w:szCs w:val="20"/>
              </w:rPr>
            </w:pPr>
          </w:p>
        </w:tc>
        <w:tc>
          <w:tcPr>
            <w:tcW w:w="700" w:type="dxa"/>
          </w:tcPr>
          <w:p w:rsidR="007A0D73" w:rsidRPr="00195F87" w:rsidRDefault="007A0D73" w:rsidP="007A0D73">
            <w:pPr>
              <w:rPr>
                <w:rFonts w:ascii="Arial" w:hAnsi="Arial" w:cs="Arial"/>
                <w:b/>
                <w:sz w:val="20"/>
                <w:szCs w:val="20"/>
              </w:rPr>
            </w:pPr>
          </w:p>
        </w:tc>
      </w:tr>
      <w:tr w:rsidR="007A0D73" w:rsidTr="007A0D73">
        <w:tc>
          <w:tcPr>
            <w:tcW w:w="3114" w:type="dxa"/>
          </w:tcPr>
          <w:p w:rsidR="007A0D73" w:rsidRPr="00195F87" w:rsidRDefault="007A0D73" w:rsidP="007A0D73">
            <w:pPr>
              <w:spacing w:before="80" w:after="80"/>
              <w:rPr>
                <w:rFonts w:ascii="Arial" w:hAnsi="Arial" w:cs="Arial"/>
                <w:b/>
                <w:sz w:val="20"/>
                <w:szCs w:val="20"/>
              </w:rPr>
            </w:pPr>
          </w:p>
        </w:tc>
        <w:tc>
          <w:tcPr>
            <w:tcW w:w="992" w:type="dxa"/>
          </w:tcPr>
          <w:p w:rsidR="007A0D73" w:rsidRPr="00195F87" w:rsidRDefault="007A0D73" w:rsidP="007A0D73">
            <w:pPr>
              <w:rPr>
                <w:rFonts w:ascii="Arial" w:hAnsi="Arial" w:cs="Arial"/>
                <w:b/>
                <w:sz w:val="20"/>
                <w:szCs w:val="20"/>
              </w:rPr>
            </w:pPr>
          </w:p>
        </w:tc>
        <w:tc>
          <w:tcPr>
            <w:tcW w:w="1129" w:type="dxa"/>
          </w:tcPr>
          <w:p w:rsidR="007A0D73" w:rsidRPr="00195F87" w:rsidRDefault="007A0D73" w:rsidP="007A0D73">
            <w:pPr>
              <w:rPr>
                <w:rFonts w:ascii="Arial" w:hAnsi="Arial" w:cs="Arial"/>
                <w:b/>
                <w:sz w:val="20"/>
                <w:szCs w:val="20"/>
              </w:rPr>
            </w:pPr>
          </w:p>
        </w:tc>
        <w:tc>
          <w:tcPr>
            <w:tcW w:w="572" w:type="dxa"/>
          </w:tcPr>
          <w:p w:rsidR="007A0D73" w:rsidRPr="00195F87" w:rsidRDefault="007A0D73" w:rsidP="007A0D73">
            <w:pPr>
              <w:rPr>
                <w:rFonts w:ascii="Arial" w:hAnsi="Arial" w:cs="Arial"/>
                <w:b/>
                <w:sz w:val="20"/>
                <w:szCs w:val="20"/>
              </w:rPr>
            </w:pPr>
          </w:p>
        </w:tc>
        <w:tc>
          <w:tcPr>
            <w:tcW w:w="511" w:type="dxa"/>
          </w:tcPr>
          <w:p w:rsidR="007A0D73" w:rsidRPr="00195F87" w:rsidRDefault="007A0D73" w:rsidP="007A0D73">
            <w:pPr>
              <w:rPr>
                <w:rFonts w:ascii="Arial" w:hAnsi="Arial" w:cs="Arial"/>
                <w:b/>
                <w:sz w:val="20"/>
                <w:szCs w:val="20"/>
              </w:rPr>
            </w:pPr>
          </w:p>
        </w:tc>
        <w:tc>
          <w:tcPr>
            <w:tcW w:w="639" w:type="dxa"/>
          </w:tcPr>
          <w:p w:rsidR="007A0D73" w:rsidRPr="00195F87" w:rsidRDefault="007A0D73" w:rsidP="007A0D73">
            <w:pPr>
              <w:rPr>
                <w:rFonts w:ascii="Arial" w:hAnsi="Arial" w:cs="Arial"/>
                <w:b/>
                <w:sz w:val="20"/>
                <w:szCs w:val="20"/>
              </w:rPr>
            </w:pPr>
          </w:p>
        </w:tc>
        <w:tc>
          <w:tcPr>
            <w:tcW w:w="708" w:type="dxa"/>
          </w:tcPr>
          <w:p w:rsidR="007A0D73" w:rsidRPr="00195F87" w:rsidRDefault="007A0D73" w:rsidP="007A0D73">
            <w:pPr>
              <w:rPr>
                <w:rFonts w:ascii="Arial" w:hAnsi="Arial" w:cs="Arial"/>
                <w:b/>
                <w:sz w:val="20"/>
                <w:szCs w:val="20"/>
              </w:rPr>
            </w:pPr>
          </w:p>
        </w:tc>
        <w:tc>
          <w:tcPr>
            <w:tcW w:w="1694" w:type="dxa"/>
          </w:tcPr>
          <w:p w:rsidR="007A0D73" w:rsidRPr="00195F87" w:rsidRDefault="007A0D73" w:rsidP="007A0D73">
            <w:pPr>
              <w:rPr>
                <w:rFonts w:ascii="Arial" w:hAnsi="Arial" w:cs="Arial"/>
                <w:b/>
                <w:sz w:val="20"/>
                <w:szCs w:val="20"/>
              </w:rPr>
            </w:pPr>
          </w:p>
        </w:tc>
        <w:tc>
          <w:tcPr>
            <w:tcW w:w="988" w:type="dxa"/>
          </w:tcPr>
          <w:p w:rsidR="007A0D73" w:rsidRPr="00195F87" w:rsidRDefault="007A0D73" w:rsidP="007A0D73">
            <w:pPr>
              <w:rPr>
                <w:rFonts w:ascii="Arial" w:hAnsi="Arial" w:cs="Arial"/>
                <w:b/>
                <w:sz w:val="20"/>
                <w:szCs w:val="20"/>
              </w:rPr>
            </w:pPr>
          </w:p>
        </w:tc>
        <w:tc>
          <w:tcPr>
            <w:tcW w:w="1337" w:type="dxa"/>
          </w:tcPr>
          <w:p w:rsidR="007A0D73" w:rsidRPr="00195F87" w:rsidRDefault="007A0D73" w:rsidP="007A0D73">
            <w:pPr>
              <w:rPr>
                <w:rFonts w:ascii="Arial" w:hAnsi="Arial" w:cs="Arial"/>
                <w:b/>
                <w:sz w:val="20"/>
                <w:szCs w:val="20"/>
              </w:rPr>
            </w:pPr>
          </w:p>
        </w:tc>
        <w:tc>
          <w:tcPr>
            <w:tcW w:w="795" w:type="dxa"/>
          </w:tcPr>
          <w:p w:rsidR="007A0D73" w:rsidRPr="00195F87" w:rsidRDefault="007A0D73" w:rsidP="007A0D73">
            <w:pPr>
              <w:rPr>
                <w:rFonts w:ascii="Arial" w:hAnsi="Arial" w:cs="Arial"/>
                <w:b/>
                <w:sz w:val="20"/>
                <w:szCs w:val="20"/>
              </w:rPr>
            </w:pPr>
          </w:p>
        </w:tc>
        <w:tc>
          <w:tcPr>
            <w:tcW w:w="850" w:type="dxa"/>
          </w:tcPr>
          <w:p w:rsidR="007A0D73" w:rsidRPr="00195F87" w:rsidRDefault="007A0D73" w:rsidP="007A0D73">
            <w:pPr>
              <w:rPr>
                <w:rFonts w:ascii="Arial" w:hAnsi="Arial" w:cs="Arial"/>
                <w:b/>
                <w:sz w:val="20"/>
                <w:szCs w:val="20"/>
              </w:rPr>
            </w:pPr>
          </w:p>
        </w:tc>
        <w:tc>
          <w:tcPr>
            <w:tcW w:w="700" w:type="dxa"/>
          </w:tcPr>
          <w:p w:rsidR="007A0D73" w:rsidRPr="00195F87" w:rsidRDefault="007A0D73" w:rsidP="007A0D73">
            <w:pPr>
              <w:rPr>
                <w:rFonts w:ascii="Arial" w:hAnsi="Arial" w:cs="Arial"/>
                <w:b/>
                <w:sz w:val="20"/>
                <w:szCs w:val="20"/>
              </w:rPr>
            </w:pPr>
          </w:p>
        </w:tc>
      </w:tr>
      <w:tr w:rsidR="007A0D73" w:rsidTr="007A0D73">
        <w:tc>
          <w:tcPr>
            <w:tcW w:w="3114" w:type="dxa"/>
          </w:tcPr>
          <w:p w:rsidR="007A0D73" w:rsidRPr="00195F87" w:rsidRDefault="007A0D73" w:rsidP="007A0D73">
            <w:pPr>
              <w:spacing w:before="80" w:after="80"/>
              <w:rPr>
                <w:rFonts w:ascii="Arial" w:hAnsi="Arial" w:cs="Arial"/>
                <w:b/>
                <w:sz w:val="20"/>
                <w:szCs w:val="20"/>
              </w:rPr>
            </w:pPr>
          </w:p>
        </w:tc>
        <w:tc>
          <w:tcPr>
            <w:tcW w:w="992" w:type="dxa"/>
          </w:tcPr>
          <w:p w:rsidR="007A0D73" w:rsidRPr="00195F87" w:rsidRDefault="007A0D73" w:rsidP="007A0D73">
            <w:pPr>
              <w:rPr>
                <w:rFonts w:ascii="Arial" w:hAnsi="Arial" w:cs="Arial"/>
                <w:b/>
                <w:sz w:val="20"/>
                <w:szCs w:val="20"/>
              </w:rPr>
            </w:pPr>
          </w:p>
        </w:tc>
        <w:tc>
          <w:tcPr>
            <w:tcW w:w="1129" w:type="dxa"/>
          </w:tcPr>
          <w:p w:rsidR="007A0D73" w:rsidRPr="00195F87" w:rsidRDefault="007A0D73" w:rsidP="007A0D73">
            <w:pPr>
              <w:rPr>
                <w:rFonts w:ascii="Arial" w:hAnsi="Arial" w:cs="Arial"/>
                <w:b/>
                <w:sz w:val="20"/>
                <w:szCs w:val="20"/>
              </w:rPr>
            </w:pPr>
          </w:p>
        </w:tc>
        <w:tc>
          <w:tcPr>
            <w:tcW w:w="572" w:type="dxa"/>
          </w:tcPr>
          <w:p w:rsidR="007A0D73" w:rsidRPr="00195F87" w:rsidRDefault="007A0D73" w:rsidP="007A0D73">
            <w:pPr>
              <w:rPr>
                <w:rFonts w:ascii="Arial" w:hAnsi="Arial" w:cs="Arial"/>
                <w:b/>
                <w:sz w:val="20"/>
                <w:szCs w:val="20"/>
              </w:rPr>
            </w:pPr>
          </w:p>
        </w:tc>
        <w:tc>
          <w:tcPr>
            <w:tcW w:w="511" w:type="dxa"/>
          </w:tcPr>
          <w:p w:rsidR="007A0D73" w:rsidRPr="00195F87" w:rsidRDefault="007A0D73" w:rsidP="007A0D73">
            <w:pPr>
              <w:rPr>
                <w:rFonts w:ascii="Arial" w:hAnsi="Arial" w:cs="Arial"/>
                <w:b/>
                <w:sz w:val="20"/>
                <w:szCs w:val="20"/>
              </w:rPr>
            </w:pPr>
          </w:p>
        </w:tc>
        <w:tc>
          <w:tcPr>
            <w:tcW w:w="639" w:type="dxa"/>
          </w:tcPr>
          <w:p w:rsidR="007A0D73" w:rsidRPr="00195F87" w:rsidRDefault="007A0D73" w:rsidP="007A0D73">
            <w:pPr>
              <w:rPr>
                <w:rFonts w:ascii="Arial" w:hAnsi="Arial" w:cs="Arial"/>
                <w:b/>
                <w:sz w:val="20"/>
                <w:szCs w:val="20"/>
              </w:rPr>
            </w:pPr>
          </w:p>
        </w:tc>
        <w:tc>
          <w:tcPr>
            <w:tcW w:w="708" w:type="dxa"/>
          </w:tcPr>
          <w:p w:rsidR="007A0D73" w:rsidRPr="00195F87" w:rsidRDefault="007A0D73" w:rsidP="007A0D73">
            <w:pPr>
              <w:rPr>
                <w:rFonts w:ascii="Arial" w:hAnsi="Arial" w:cs="Arial"/>
                <w:b/>
                <w:sz w:val="20"/>
                <w:szCs w:val="20"/>
              </w:rPr>
            </w:pPr>
          </w:p>
        </w:tc>
        <w:tc>
          <w:tcPr>
            <w:tcW w:w="1694" w:type="dxa"/>
          </w:tcPr>
          <w:p w:rsidR="007A0D73" w:rsidRPr="00195F87" w:rsidRDefault="007A0D73" w:rsidP="007A0D73">
            <w:pPr>
              <w:rPr>
                <w:rFonts w:ascii="Arial" w:hAnsi="Arial" w:cs="Arial"/>
                <w:b/>
                <w:sz w:val="20"/>
                <w:szCs w:val="20"/>
              </w:rPr>
            </w:pPr>
          </w:p>
        </w:tc>
        <w:tc>
          <w:tcPr>
            <w:tcW w:w="988" w:type="dxa"/>
          </w:tcPr>
          <w:p w:rsidR="007A0D73" w:rsidRPr="00195F87" w:rsidRDefault="007A0D73" w:rsidP="007A0D73">
            <w:pPr>
              <w:rPr>
                <w:rFonts w:ascii="Arial" w:hAnsi="Arial" w:cs="Arial"/>
                <w:b/>
                <w:sz w:val="20"/>
                <w:szCs w:val="20"/>
              </w:rPr>
            </w:pPr>
          </w:p>
        </w:tc>
        <w:tc>
          <w:tcPr>
            <w:tcW w:w="1337" w:type="dxa"/>
          </w:tcPr>
          <w:p w:rsidR="007A0D73" w:rsidRPr="00195F87" w:rsidRDefault="007A0D73" w:rsidP="007A0D73">
            <w:pPr>
              <w:rPr>
                <w:rFonts w:ascii="Arial" w:hAnsi="Arial" w:cs="Arial"/>
                <w:b/>
                <w:sz w:val="20"/>
                <w:szCs w:val="20"/>
              </w:rPr>
            </w:pPr>
          </w:p>
        </w:tc>
        <w:tc>
          <w:tcPr>
            <w:tcW w:w="795" w:type="dxa"/>
          </w:tcPr>
          <w:p w:rsidR="007A0D73" w:rsidRPr="00195F87" w:rsidRDefault="007A0D73" w:rsidP="007A0D73">
            <w:pPr>
              <w:rPr>
                <w:rFonts w:ascii="Arial" w:hAnsi="Arial" w:cs="Arial"/>
                <w:b/>
                <w:sz w:val="20"/>
                <w:szCs w:val="20"/>
              </w:rPr>
            </w:pPr>
          </w:p>
        </w:tc>
        <w:tc>
          <w:tcPr>
            <w:tcW w:w="850" w:type="dxa"/>
          </w:tcPr>
          <w:p w:rsidR="007A0D73" w:rsidRPr="00195F87" w:rsidRDefault="007A0D73" w:rsidP="007A0D73">
            <w:pPr>
              <w:rPr>
                <w:rFonts w:ascii="Arial" w:hAnsi="Arial" w:cs="Arial"/>
                <w:b/>
                <w:sz w:val="20"/>
                <w:szCs w:val="20"/>
              </w:rPr>
            </w:pPr>
          </w:p>
        </w:tc>
        <w:tc>
          <w:tcPr>
            <w:tcW w:w="700" w:type="dxa"/>
          </w:tcPr>
          <w:p w:rsidR="007A0D73" w:rsidRPr="00195F87" w:rsidRDefault="007A0D73" w:rsidP="007A0D73">
            <w:pPr>
              <w:rPr>
                <w:rFonts w:ascii="Arial" w:hAnsi="Arial" w:cs="Arial"/>
                <w:b/>
                <w:sz w:val="20"/>
                <w:szCs w:val="20"/>
              </w:rPr>
            </w:pPr>
          </w:p>
        </w:tc>
      </w:tr>
      <w:tr w:rsidR="007A0D73" w:rsidTr="007A0D73">
        <w:tc>
          <w:tcPr>
            <w:tcW w:w="3114" w:type="dxa"/>
          </w:tcPr>
          <w:p w:rsidR="007A0D73" w:rsidRPr="00195F87" w:rsidRDefault="007A0D73" w:rsidP="007A0D73">
            <w:pPr>
              <w:spacing w:before="80" w:after="80"/>
              <w:rPr>
                <w:rFonts w:ascii="Arial" w:hAnsi="Arial" w:cs="Arial"/>
                <w:b/>
                <w:sz w:val="20"/>
                <w:szCs w:val="20"/>
              </w:rPr>
            </w:pPr>
          </w:p>
        </w:tc>
        <w:tc>
          <w:tcPr>
            <w:tcW w:w="992" w:type="dxa"/>
          </w:tcPr>
          <w:p w:rsidR="007A0D73" w:rsidRPr="00195F87" w:rsidRDefault="007A0D73" w:rsidP="007A0D73">
            <w:pPr>
              <w:rPr>
                <w:rFonts w:ascii="Arial" w:hAnsi="Arial" w:cs="Arial"/>
                <w:b/>
                <w:sz w:val="20"/>
                <w:szCs w:val="20"/>
              </w:rPr>
            </w:pPr>
          </w:p>
        </w:tc>
        <w:tc>
          <w:tcPr>
            <w:tcW w:w="1129" w:type="dxa"/>
          </w:tcPr>
          <w:p w:rsidR="007A0D73" w:rsidRPr="00195F87" w:rsidRDefault="007A0D73" w:rsidP="007A0D73">
            <w:pPr>
              <w:rPr>
                <w:rFonts w:ascii="Arial" w:hAnsi="Arial" w:cs="Arial"/>
                <w:b/>
                <w:sz w:val="20"/>
                <w:szCs w:val="20"/>
              </w:rPr>
            </w:pPr>
          </w:p>
        </w:tc>
        <w:tc>
          <w:tcPr>
            <w:tcW w:w="572" w:type="dxa"/>
          </w:tcPr>
          <w:p w:rsidR="007A0D73" w:rsidRPr="00195F87" w:rsidRDefault="007A0D73" w:rsidP="007A0D73">
            <w:pPr>
              <w:rPr>
                <w:rFonts w:ascii="Arial" w:hAnsi="Arial" w:cs="Arial"/>
                <w:b/>
                <w:sz w:val="20"/>
                <w:szCs w:val="20"/>
              </w:rPr>
            </w:pPr>
          </w:p>
        </w:tc>
        <w:tc>
          <w:tcPr>
            <w:tcW w:w="511" w:type="dxa"/>
          </w:tcPr>
          <w:p w:rsidR="007A0D73" w:rsidRPr="00195F87" w:rsidRDefault="007A0D73" w:rsidP="007A0D73">
            <w:pPr>
              <w:rPr>
                <w:rFonts w:ascii="Arial" w:hAnsi="Arial" w:cs="Arial"/>
                <w:b/>
                <w:sz w:val="20"/>
                <w:szCs w:val="20"/>
              </w:rPr>
            </w:pPr>
          </w:p>
        </w:tc>
        <w:tc>
          <w:tcPr>
            <w:tcW w:w="639" w:type="dxa"/>
          </w:tcPr>
          <w:p w:rsidR="007A0D73" w:rsidRPr="00195F87" w:rsidRDefault="007A0D73" w:rsidP="007A0D73">
            <w:pPr>
              <w:rPr>
                <w:rFonts w:ascii="Arial" w:hAnsi="Arial" w:cs="Arial"/>
                <w:b/>
                <w:sz w:val="20"/>
                <w:szCs w:val="20"/>
              </w:rPr>
            </w:pPr>
          </w:p>
        </w:tc>
        <w:tc>
          <w:tcPr>
            <w:tcW w:w="708" w:type="dxa"/>
          </w:tcPr>
          <w:p w:rsidR="007A0D73" w:rsidRPr="00195F87" w:rsidRDefault="007A0D73" w:rsidP="007A0D73">
            <w:pPr>
              <w:rPr>
                <w:rFonts w:ascii="Arial" w:hAnsi="Arial" w:cs="Arial"/>
                <w:b/>
                <w:sz w:val="20"/>
                <w:szCs w:val="20"/>
              </w:rPr>
            </w:pPr>
          </w:p>
        </w:tc>
        <w:tc>
          <w:tcPr>
            <w:tcW w:w="1694" w:type="dxa"/>
          </w:tcPr>
          <w:p w:rsidR="007A0D73" w:rsidRPr="00195F87" w:rsidRDefault="007A0D73" w:rsidP="007A0D73">
            <w:pPr>
              <w:rPr>
                <w:rFonts w:ascii="Arial" w:hAnsi="Arial" w:cs="Arial"/>
                <w:b/>
                <w:sz w:val="20"/>
                <w:szCs w:val="20"/>
              </w:rPr>
            </w:pPr>
          </w:p>
        </w:tc>
        <w:tc>
          <w:tcPr>
            <w:tcW w:w="988" w:type="dxa"/>
          </w:tcPr>
          <w:p w:rsidR="007A0D73" w:rsidRPr="00195F87" w:rsidRDefault="007A0D73" w:rsidP="007A0D73">
            <w:pPr>
              <w:rPr>
                <w:rFonts w:ascii="Arial" w:hAnsi="Arial" w:cs="Arial"/>
                <w:b/>
                <w:sz w:val="20"/>
                <w:szCs w:val="20"/>
              </w:rPr>
            </w:pPr>
          </w:p>
        </w:tc>
        <w:tc>
          <w:tcPr>
            <w:tcW w:w="1337" w:type="dxa"/>
          </w:tcPr>
          <w:p w:rsidR="007A0D73" w:rsidRPr="00195F87" w:rsidRDefault="007A0D73" w:rsidP="007A0D73">
            <w:pPr>
              <w:rPr>
                <w:rFonts w:ascii="Arial" w:hAnsi="Arial" w:cs="Arial"/>
                <w:b/>
                <w:sz w:val="20"/>
                <w:szCs w:val="20"/>
              </w:rPr>
            </w:pPr>
          </w:p>
        </w:tc>
        <w:tc>
          <w:tcPr>
            <w:tcW w:w="795" w:type="dxa"/>
          </w:tcPr>
          <w:p w:rsidR="007A0D73" w:rsidRPr="00195F87" w:rsidRDefault="007A0D73" w:rsidP="007A0D73">
            <w:pPr>
              <w:rPr>
                <w:rFonts w:ascii="Arial" w:hAnsi="Arial" w:cs="Arial"/>
                <w:b/>
                <w:sz w:val="20"/>
                <w:szCs w:val="20"/>
              </w:rPr>
            </w:pPr>
          </w:p>
        </w:tc>
        <w:tc>
          <w:tcPr>
            <w:tcW w:w="850" w:type="dxa"/>
          </w:tcPr>
          <w:p w:rsidR="007A0D73" w:rsidRPr="00195F87" w:rsidRDefault="007A0D73" w:rsidP="007A0D73">
            <w:pPr>
              <w:rPr>
                <w:rFonts w:ascii="Arial" w:hAnsi="Arial" w:cs="Arial"/>
                <w:b/>
                <w:sz w:val="20"/>
                <w:szCs w:val="20"/>
              </w:rPr>
            </w:pPr>
          </w:p>
        </w:tc>
        <w:tc>
          <w:tcPr>
            <w:tcW w:w="700" w:type="dxa"/>
          </w:tcPr>
          <w:p w:rsidR="007A0D73" w:rsidRPr="00195F87" w:rsidRDefault="007A0D73" w:rsidP="007A0D73">
            <w:pPr>
              <w:rPr>
                <w:rFonts w:ascii="Arial" w:hAnsi="Arial" w:cs="Arial"/>
                <w:b/>
                <w:sz w:val="20"/>
                <w:szCs w:val="20"/>
              </w:rPr>
            </w:pPr>
          </w:p>
        </w:tc>
      </w:tr>
      <w:tr w:rsidR="007A0D73" w:rsidTr="007A0D73">
        <w:tc>
          <w:tcPr>
            <w:tcW w:w="3114" w:type="dxa"/>
          </w:tcPr>
          <w:p w:rsidR="007A0D73" w:rsidRPr="00195F87" w:rsidRDefault="007A0D73" w:rsidP="007A0D73">
            <w:pPr>
              <w:spacing w:before="80" w:after="80"/>
              <w:rPr>
                <w:rFonts w:ascii="Arial" w:hAnsi="Arial" w:cs="Arial"/>
                <w:b/>
                <w:sz w:val="20"/>
                <w:szCs w:val="20"/>
              </w:rPr>
            </w:pPr>
          </w:p>
        </w:tc>
        <w:tc>
          <w:tcPr>
            <w:tcW w:w="992" w:type="dxa"/>
          </w:tcPr>
          <w:p w:rsidR="007A0D73" w:rsidRPr="00195F87" w:rsidRDefault="007A0D73" w:rsidP="007A0D73">
            <w:pPr>
              <w:rPr>
                <w:rFonts w:ascii="Arial" w:hAnsi="Arial" w:cs="Arial"/>
                <w:b/>
                <w:sz w:val="20"/>
                <w:szCs w:val="20"/>
              </w:rPr>
            </w:pPr>
          </w:p>
        </w:tc>
        <w:tc>
          <w:tcPr>
            <w:tcW w:w="1129" w:type="dxa"/>
          </w:tcPr>
          <w:p w:rsidR="007A0D73" w:rsidRPr="00195F87" w:rsidRDefault="007A0D73" w:rsidP="007A0D73">
            <w:pPr>
              <w:rPr>
                <w:rFonts w:ascii="Arial" w:hAnsi="Arial" w:cs="Arial"/>
                <w:b/>
                <w:sz w:val="20"/>
                <w:szCs w:val="20"/>
              </w:rPr>
            </w:pPr>
          </w:p>
        </w:tc>
        <w:tc>
          <w:tcPr>
            <w:tcW w:w="572" w:type="dxa"/>
          </w:tcPr>
          <w:p w:rsidR="007A0D73" w:rsidRPr="00195F87" w:rsidRDefault="007A0D73" w:rsidP="007A0D73">
            <w:pPr>
              <w:rPr>
                <w:rFonts w:ascii="Arial" w:hAnsi="Arial" w:cs="Arial"/>
                <w:b/>
                <w:sz w:val="20"/>
                <w:szCs w:val="20"/>
              </w:rPr>
            </w:pPr>
          </w:p>
        </w:tc>
        <w:tc>
          <w:tcPr>
            <w:tcW w:w="511" w:type="dxa"/>
          </w:tcPr>
          <w:p w:rsidR="007A0D73" w:rsidRPr="00195F87" w:rsidRDefault="007A0D73" w:rsidP="007A0D73">
            <w:pPr>
              <w:rPr>
                <w:rFonts w:ascii="Arial" w:hAnsi="Arial" w:cs="Arial"/>
                <w:b/>
                <w:sz w:val="20"/>
                <w:szCs w:val="20"/>
              </w:rPr>
            </w:pPr>
          </w:p>
        </w:tc>
        <w:tc>
          <w:tcPr>
            <w:tcW w:w="639" w:type="dxa"/>
          </w:tcPr>
          <w:p w:rsidR="007A0D73" w:rsidRPr="00195F87" w:rsidRDefault="007A0D73" w:rsidP="007A0D73">
            <w:pPr>
              <w:rPr>
                <w:rFonts w:ascii="Arial" w:hAnsi="Arial" w:cs="Arial"/>
                <w:b/>
                <w:sz w:val="20"/>
                <w:szCs w:val="20"/>
              </w:rPr>
            </w:pPr>
          </w:p>
        </w:tc>
        <w:tc>
          <w:tcPr>
            <w:tcW w:w="708" w:type="dxa"/>
          </w:tcPr>
          <w:p w:rsidR="007A0D73" w:rsidRPr="00195F87" w:rsidRDefault="007A0D73" w:rsidP="007A0D73">
            <w:pPr>
              <w:rPr>
                <w:rFonts w:ascii="Arial" w:hAnsi="Arial" w:cs="Arial"/>
                <w:b/>
                <w:sz w:val="20"/>
                <w:szCs w:val="20"/>
              </w:rPr>
            </w:pPr>
          </w:p>
        </w:tc>
        <w:tc>
          <w:tcPr>
            <w:tcW w:w="1694" w:type="dxa"/>
          </w:tcPr>
          <w:p w:rsidR="007A0D73" w:rsidRPr="00195F87" w:rsidRDefault="007A0D73" w:rsidP="007A0D73">
            <w:pPr>
              <w:rPr>
                <w:rFonts w:ascii="Arial" w:hAnsi="Arial" w:cs="Arial"/>
                <w:b/>
                <w:sz w:val="20"/>
                <w:szCs w:val="20"/>
              </w:rPr>
            </w:pPr>
          </w:p>
        </w:tc>
        <w:tc>
          <w:tcPr>
            <w:tcW w:w="988" w:type="dxa"/>
          </w:tcPr>
          <w:p w:rsidR="007A0D73" w:rsidRPr="00195F87" w:rsidRDefault="007A0D73" w:rsidP="007A0D73">
            <w:pPr>
              <w:rPr>
                <w:rFonts w:ascii="Arial" w:hAnsi="Arial" w:cs="Arial"/>
                <w:b/>
                <w:sz w:val="20"/>
                <w:szCs w:val="20"/>
              </w:rPr>
            </w:pPr>
          </w:p>
        </w:tc>
        <w:tc>
          <w:tcPr>
            <w:tcW w:w="1337" w:type="dxa"/>
          </w:tcPr>
          <w:p w:rsidR="007A0D73" w:rsidRPr="00195F87" w:rsidRDefault="007A0D73" w:rsidP="007A0D73">
            <w:pPr>
              <w:rPr>
                <w:rFonts w:ascii="Arial" w:hAnsi="Arial" w:cs="Arial"/>
                <w:b/>
                <w:sz w:val="20"/>
                <w:szCs w:val="20"/>
              </w:rPr>
            </w:pPr>
          </w:p>
        </w:tc>
        <w:tc>
          <w:tcPr>
            <w:tcW w:w="795" w:type="dxa"/>
          </w:tcPr>
          <w:p w:rsidR="007A0D73" w:rsidRPr="00195F87" w:rsidRDefault="007A0D73" w:rsidP="007A0D73">
            <w:pPr>
              <w:rPr>
                <w:rFonts w:ascii="Arial" w:hAnsi="Arial" w:cs="Arial"/>
                <w:b/>
                <w:sz w:val="20"/>
                <w:szCs w:val="20"/>
              </w:rPr>
            </w:pPr>
          </w:p>
        </w:tc>
        <w:tc>
          <w:tcPr>
            <w:tcW w:w="850" w:type="dxa"/>
          </w:tcPr>
          <w:p w:rsidR="007A0D73" w:rsidRPr="00195F87" w:rsidRDefault="007A0D73" w:rsidP="007A0D73">
            <w:pPr>
              <w:rPr>
                <w:rFonts w:ascii="Arial" w:hAnsi="Arial" w:cs="Arial"/>
                <w:b/>
                <w:sz w:val="20"/>
                <w:szCs w:val="20"/>
              </w:rPr>
            </w:pPr>
          </w:p>
        </w:tc>
        <w:tc>
          <w:tcPr>
            <w:tcW w:w="700" w:type="dxa"/>
          </w:tcPr>
          <w:p w:rsidR="007A0D73" w:rsidRPr="00195F87" w:rsidRDefault="007A0D73" w:rsidP="007A0D73">
            <w:pPr>
              <w:rPr>
                <w:rFonts w:ascii="Arial" w:hAnsi="Arial" w:cs="Arial"/>
                <w:b/>
                <w:sz w:val="20"/>
                <w:szCs w:val="20"/>
              </w:rPr>
            </w:pPr>
          </w:p>
        </w:tc>
      </w:tr>
    </w:tbl>
    <w:p w:rsidR="00195F87" w:rsidRDefault="00195F87" w:rsidP="00195F87">
      <w:pPr>
        <w:pStyle w:val="Header"/>
        <w:tabs>
          <w:tab w:val="clear" w:pos="4320"/>
          <w:tab w:val="clear" w:pos="8640"/>
        </w:tabs>
        <w:jc w:val="center"/>
        <w:rPr>
          <w:b/>
          <w:sz w:val="28"/>
        </w:rPr>
      </w:pPr>
      <w:r w:rsidRPr="00B32EDD">
        <w:rPr>
          <w:b/>
          <w:sz w:val="28"/>
        </w:rPr>
        <w:lastRenderedPageBreak/>
        <w:t>School Risk Assessment Summary Sheet</w:t>
      </w:r>
      <w:r>
        <w:rPr>
          <w:b/>
          <w:sz w:val="28"/>
        </w:rPr>
        <w:t xml:space="preserve"> for Children and Young People with SEND</w:t>
      </w:r>
      <w:r w:rsidR="00C43BC1">
        <w:rPr>
          <w:b/>
          <w:sz w:val="28"/>
        </w:rPr>
        <w:t xml:space="preserve"> </w:t>
      </w:r>
      <w:r w:rsidR="004F3512">
        <w:rPr>
          <w:b/>
          <w:sz w:val="28"/>
        </w:rPr>
        <w:t>and/</w:t>
      </w:r>
      <w:r w:rsidR="00C43BC1" w:rsidRPr="004F3512">
        <w:rPr>
          <w:b/>
          <w:sz w:val="28"/>
        </w:rPr>
        <w:t xml:space="preserve">or </w:t>
      </w:r>
      <w:r w:rsidR="000B3BFA" w:rsidRPr="004F3512">
        <w:rPr>
          <w:b/>
          <w:sz w:val="28"/>
        </w:rPr>
        <w:t xml:space="preserve">who are </w:t>
      </w:r>
      <w:r w:rsidR="00C43BC1" w:rsidRPr="004F3512">
        <w:rPr>
          <w:b/>
          <w:sz w:val="28"/>
        </w:rPr>
        <w:t>deemed to be vulnerable</w:t>
      </w:r>
      <w:r w:rsidRPr="004F3512">
        <w:rPr>
          <w:b/>
          <w:sz w:val="28"/>
        </w:rPr>
        <w:t xml:space="preserve"> </w:t>
      </w:r>
      <w:r>
        <w:rPr>
          <w:b/>
          <w:sz w:val="28"/>
        </w:rPr>
        <w:t>- continued</w:t>
      </w:r>
    </w:p>
    <w:p w:rsidR="00195F87" w:rsidRDefault="00195F87" w:rsidP="007A0D73">
      <w:pPr>
        <w:spacing w:before="120" w:after="120"/>
        <w:jc w:val="center"/>
        <w:rPr>
          <w:rFonts w:ascii="Arial" w:hAnsi="Arial" w:cs="Arial"/>
          <w:b/>
          <w:sz w:val="24"/>
        </w:rPr>
      </w:pPr>
      <w:r w:rsidRPr="0049556C">
        <w:rPr>
          <w:rFonts w:ascii="Arial" w:hAnsi="Arial" w:cs="Arial"/>
          <w:b/>
          <w:sz w:val="24"/>
        </w:rPr>
        <w:t xml:space="preserve">Individual children </w:t>
      </w:r>
      <w:r w:rsidR="00D500FB">
        <w:rPr>
          <w:rFonts w:ascii="Arial" w:hAnsi="Arial" w:cs="Arial"/>
          <w:b/>
          <w:sz w:val="24"/>
        </w:rPr>
        <w:t>and</w:t>
      </w:r>
      <w:r w:rsidRPr="0049556C">
        <w:rPr>
          <w:rFonts w:ascii="Arial" w:hAnsi="Arial" w:cs="Arial"/>
          <w:b/>
          <w:sz w:val="24"/>
        </w:rPr>
        <w:t xml:space="preserve"> young people</w:t>
      </w:r>
      <w:r>
        <w:rPr>
          <w:rFonts w:ascii="Arial" w:hAnsi="Arial" w:cs="Arial"/>
          <w:b/>
          <w:sz w:val="24"/>
        </w:rPr>
        <w:t xml:space="preserve"> with SEND</w:t>
      </w:r>
      <w:r w:rsidR="00D500FB">
        <w:rPr>
          <w:rFonts w:ascii="Arial" w:hAnsi="Arial" w:cs="Arial"/>
          <w:b/>
          <w:sz w:val="24"/>
        </w:rPr>
        <w:t xml:space="preserve">, </w:t>
      </w:r>
      <w:r w:rsidR="00D500FB" w:rsidRPr="004F3512">
        <w:rPr>
          <w:rFonts w:ascii="Arial" w:hAnsi="Arial" w:cs="Arial"/>
          <w:b/>
          <w:sz w:val="24"/>
        </w:rPr>
        <w:t>or who are deemed to be vulnerable</w:t>
      </w:r>
      <w:r w:rsidRPr="004F3512">
        <w:rPr>
          <w:rFonts w:ascii="Arial" w:hAnsi="Arial" w:cs="Arial"/>
          <w:b/>
          <w:sz w:val="24"/>
        </w:rPr>
        <w:t xml:space="preserve"> </w:t>
      </w:r>
      <w:r>
        <w:rPr>
          <w:rFonts w:ascii="Arial" w:hAnsi="Arial" w:cs="Arial"/>
          <w:b/>
          <w:sz w:val="24"/>
        </w:rPr>
        <w:t xml:space="preserve">who are RAG rated </w:t>
      </w:r>
      <w:r w:rsidRPr="00E04FB7">
        <w:rPr>
          <w:rFonts w:ascii="Arial" w:hAnsi="Arial" w:cs="Arial"/>
          <w:b/>
          <w:color w:val="FF0000"/>
          <w:sz w:val="24"/>
        </w:rPr>
        <w:t>red</w:t>
      </w:r>
    </w:p>
    <w:tbl>
      <w:tblPr>
        <w:tblStyle w:val="TableGrid"/>
        <w:tblW w:w="0" w:type="auto"/>
        <w:tblLook w:val="04A0" w:firstRow="1" w:lastRow="0" w:firstColumn="1" w:lastColumn="0" w:noHBand="0" w:noVBand="1"/>
      </w:tblPr>
      <w:tblGrid>
        <w:gridCol w:w="2547"/>
        <w:gridCol w:w="3260"/>
        <w:gridCol w:w="1238"/>
        <w:gridCol w:w="1381"/>
        <w:gridCol w:w="1380"/>
        <w:gridCol w:w="1381"/>
        <w:gridCol w:w="1380"/>
        <w:gridCol w:w="1381"/>
      </w:tblGrid>
      <w:tr w:rsidR="00195F87" w:rsidTr="00E87472">
        <w:tc>
          <w:tcPr>
            <w:tcW w:w="5807" w:type="dxa"/>
            <w:gridSpan w:val="2"/>
          </w:tcPr>
          <w:p w:rsidR="00195F87" w:rsidRDefault="00195F87" w:rsidP="006A4D33">
            <w:pPr>
              <w:spacing w:before="80" w:after="80"/>
              <w:rPr>
                <w:rFonts w:ascii="Arial" w:hAnsi="Arial" w:cs="Arial"/>
                <w:b/>
                <w:sz w:val="24"/>
              </w:rPr>
            </w:pPr>
            <w:r w:rsidRPr="00195F87">
              <w:rPr>
                <w:rFonts w:ascii="Arial" w:hAnsi="Arial" w:cs="Arial"/>
                <w:b/>
                <w:sz w:val="20"/>
                <w:szCs w:val="20"/>
              </w:rPr>
              <w:t>Name of child / young person</w:t>
            </w:r>
          </w:p>
        </w:tc>
        <w:tc>
          <w:tcPr>
            <w:tcW w:w="8141" w:type="dxa"/>
            <w:gridSpan w:val="6"/>
          </w:tcPr>
          <w:p w:rsidR="00195F87" w:rsidRDefault="00195F87" w:rsidP="006A4D33">
            <w:pPr>
              <w:spacing w:before="80" w:after="80"/>
              <w:rPr>
                <w:rFonts w:ascii="Arial" w:hAnsi="Arial" w:cs="Arial"/>
                <w:b/>
                <w:sz w:val="24"/>
              </w:rPr>
            </w:pPr>
          </w:p>
        </w:tc>
      </w:tr>
      <w:tr w:rsidR="00195F87" w:rsidTr="00E87472">
        <w:tc>
          <w:tcPr>
            <w:tcW w:w="5807" w:type="dxa"/>
            <w:gridSpan w:val="2"/>
          </w:tcPr>
          <w:p w:rsidR="00195F87" w:rsidRPr="00195F87" w:rsidRDefault="00195F87" w:rsidP="006A4D33">
            <w:pPr>
              <w:spacing w:before="80" w:after="80"/>
              <w:rPr>
                <w:rFonts w:ascii="Arial" w:hAnsi="Arial" w:cs="Arial"/>
                <w:b/>
                <w:sz w:val="20"/>
                <w:szCs w:val="20"/>
              </w:rPr>
            </w:pPr>
            <w:r w:rsidRPr="00195F87">
              <w:rPr>
                <w:rFonts w:ascii="Arial" w:hAnsi="Arial" w:cs="Arial"/>
                <w:b/>
                <w:sz w:val="20"/>
                <w:szCs w:val="20"/>
              </w:rPr>
              <w:t>Date of Birth</w:t>
            </w:r>
          </w:p>
        </w:tc>
        <w:tc>
          <w:tcPr>
            <w:tcW w:w="8141" w:type="dxa"/>
            <w:gridSpan w:val="6"/>
          </w:tcPr>
          <w:p w:rsidR="00195F87" w:rsidRDefault="00195F87" w:rsidP="006A4D33">
            <w:pPr>
              <w:spacing w:before="80" w:after="80"/>
              <w:rPr>
                <w:rFonts w:ascii="Arial" w:hAnsi="Arial" w:cs="Arial"/>
                <w:b/>
                <w:sz w:val="24"/>
              </w:rPr>
            </w:pPr>
          </w:p>
        </w:tc>
      </w:tr>
      <w:tr w:rsidR="00195F87" w:rsidTr="00E87472">
        <w:tc>
          <w:tcPr>
            <w:tcW w:w="5807" w:type="dxa"/>
            <w:gridSpan w:val="2"/>
          </w:tcPr>
          <w:p w:rsidR="00195F87" w:rsidRDefault="00195F87" w:rsidP="006A4D33">
            <w:pPr>
              <w:spacing w:before="80" w:after="80"/>
              <w:rPr>
                <w:rFonts w:ascii="Arial" w:hAnsi="Arial" w:cs="Arial"/>
                <w:b/>
                <w:sz w:val="24"/>
              </w:rPr>
            </w:pPr>
            <w:r w:rsidRPr="00195F87">
              <w:rPr>
                <w:rFonts w:ascii="Arial" w:hAnsi="Arial" w:cs="Arial"/>
                <w:b/>
                <w:sz w:val="20"/>
                <w:szCs w:val="20"/>
              </w:rPr>
              <w:t>Unique Pupil Number</w:t>
            </w:r>
            <w:r>
              <w:rPr>
                <w:rFonts w:ascii="Arial" w:hAnsi="Arial" w:cs="Arial"/>
                <w:b/>
                <w:sz w:val="20"/>
                <w:szCs w:val="20"/>
              </w:rPr>
              <w:t xml:space="preserve"> </w:t>
            </w:r>
            <w:r w:rsidRPr="00195F87">
              <w:rPr>
                <w:rFonts w:ascii="Arial" w:hAnsi="Arial" w:cs="Arial"/>
                <w:b/>
                <w:sz w:val="20"/>
                <w:szCs w:val="20"/>
              </w:rPr>
              <w:t>(UPN)</w:t>
            </w:r>
          </w:p>
        </w:tc>
        <w:tc>
          <w:tcPr>
            <w:tcW w:w="8141" w:type="dxa"/>
            <w:gridSpan w:val="6"/>
          </w:tcPr>
          <w:p w:rsidR="00195F87" w:rsidRDefault="00195F87" w:rsidP="006A4D33">
            <w:pPr>
              <w:spacing w:before="80" w:after="80"/>
              <w:rPr>
                <w:rFonts w:ascii="Arial" w:hAnsi="Arial" w:cs="Arial"/>
                <w:b/>
                <w:sz w:val="24"/>
              </w:rPr>
            </w:pPr>
          </w:p>
        </w:tc>
      </w:tr>
      <w:tr w:rsidR="00195F87" w:rsidTr="00E87472">
        <w:tc>
          <w:tcPr>
            <w:tcW w:w="5807" w:type="dxa"/>
            <w:gridSpan w:val="2"/>
          </w:tcPr>
          <w:p w:rsidR="00195F87" w:rsidRPr="00E04FB7" w:rsidRDefault="00E04FB7" w:rsidP="006A4D33">
            <w:pPr>
              <w:spacing w:before="80" w:after="80"/>
              <w:rPr>
                <w:rFonts w:ascii="Arial" w:hAnsi="Arial" w:cs="Arial"/>
                <w:b/>
                <w:sz w:val="20"/>
              </w:rPr>
            </w:pPr>
            <w:r w:rsidRPr="00E04FB7">
              <w:rPr>
                <w:rFonts w:ascii="Arial" w:hAnsi="Arial" w:cs="Arial"/>
                <w:b/>
                <w:sz w:val="20"/>
              </w:rPr>
              <w:t>Date of most recent risk assessment</w:t>
            </w:r>
          </w:p>
        </w:tc>
        <w:tc>
          <w:tcPr>
            <w:tcW w:w="8141" w:type="dxa"/>
            <w:gridSpan w:val="6"/>
          </w:tcPr>
          <w:p w:rsidR="00195F87" w:rsidRDefault="00195F87" w:rsidP="006A4D33">
            <w:pPr>
              <w:spacing w:before="80" w:after="80"/>
              <w:rPr>
                <w:rFonts w:ascii="Arial" w:hAnsi="Arial" w:cs="Arial"/>
                <w:b/>
                <w:sz w:val="24"/>
              </w:rPr>
            </w:pPr>
          </w:p>
        </w:tc>
      </w:tr>
      <w:tr w:rsidR="00E87472" w:rsidTr="00E87472">
        <w:tc>
          <w:tcPr>
            <w:tcW w:w="5807" w:type="dxa"/>
            <w:gridSpan w:val="2"/>
          </w:tcPr>
          <w:p w:rsidR="00E87472" w:rsidRDefault="00E87472" w:rsidP="006A4D33">
            <w:pPr>
              <w:spacing w:before="80" w:after="80"/>
              <w:rPr>
                <w:rFonts w:ascii="Arial" w:hAnsi="Arial" w:cs="Arial"/>
                <w:b/>
                <w:sz w:val="20"/>
              </w:rPr>
            </w:pPr>
            <w:r>
              <w:rPr>
                <w:rFonts w:ascii="Arial" w:hAnsi="Arial" w:cs="Arial"/>
                <w:b/>
                <w:sz w:val="20"/>
              </w:rPr>
              <w:t>The risk assessment relates to (</w:t>
            </w:r>
            <w:r w:rsidR="007A0D73">
              <w:rPr>
                <w:rFonts w:ascii="Arial" w:hAnsi="Arial" w:cs="Arial"/>
                <w:b/>
                <w:sz w:val="20"/>
              </w:rPr>
              <w:t>P</w:t>
            </w:r>
            <w:r>
              <w:rPr>
                <w:rFonts w:ascii="Arial" w:hAnsi="Arial" w:cs="Arial"/>
                <w:b/>
                <w:sz w:val="20"/>
              </w:rPr>
              <w:t>lease tick as appropriate)</w:t>
            </w:r>
          </w:p>
        </w:tc>
        <w:tc>
          <w:tcPr>
            <w:tcW w:w="1238" w:type="dxa"/>
            <w:shd w:val="clear" w:color="auto" w:fill="F2F2F2" w:themeFill="background1" w:themeFillShade="F2"/>
          </w:tcPr>
          <w:p w:rsidR="00E87472" w:rsidRPr="00E87472" w:rsidRDefault="00E87472" w:rsidP="006A4D33">
            <w:pPr>
              <w:spacing w:before="80" w:after="80"/>
              <w:rPr>
                <w:rFonts w:ascii="Arial" w:hAnsi="Arial" w:cs="Arial"/>
                <w:b/>
                <w:sz w:val="20"/>
              </w:rPr>
            </w:pPr>
            <w:r w:rsidRPr="00E87472">
              <w:rPr>
                <w:rFonts w:ascii="Arial" w:hAnsi="Arial" w:cs="Arial"/>
                <w:b/>
                <w:sz w:val="20"/>
              </w:rPr>
              <w:t>SEND</w:t>
            </w:r>
          </w:p>
        </w:tc>
        <w:tc>
          <w:tcPr>
            <w:tcW w:w="1381" w:type="dxa"/>
          </w:tcPr>
          <w:p w:rsidR="00E87472" w:rsidRPr="00E87472" w:rsidRDefault="00E87472" w:rsidP="006A4D33">
            <w:pPr>
              <w:spacing w:before="80" w:after="80"/>
              <w:rPr>
                <w:rFonts w:ascii="Arial" w:hAnsi="Arial" w:cs="Arial"/>
                <w:b/>
                <w:sz w:val="20"/>
              </w:rPr>
            </w:pPr>
          </w:p>
        </w:tc>
        <w:tc>
          <w:tcPr>
            <w:tcW w:w="1380" w:type="dxa"/>
            <w:shd w:val="clear" w:color="auto" w:fill="F2F2F2" w:themeFill="background1" w:themeFillShade="F2"/>
          </w:tcPr>
          <w:p w:rsidR="00E87472" w:rsidRPr="00E87472" w:rsidRDefault="00E87472" w:rsidP="006A4D33">
            <w:pPr>
              <w:spacing w:before="80" w:after="80"/>
              <w:rPr>
                <w:rFonts w:ascii="Arial" w:hAnsi="Arial" w:cs="Arial"/>
                <w:b/>
                <w:sz w:val="20"/>
              </w:rPr>
            </w:pPr>
            <w:r w:rsidRPr="00E87472">
              <w:rPr>
                <w:rFonts w:ascii="Arial" w:hAnsi="Arial" w:cs="Arial"/>
                <w:b/>
                <w:sz w:val="20"/>
              </w:rPr>
              <w:t>Vulnerable</w:t>
            </w:r>
          </w:p>
        </w:tc>
        <w:tc>
          <w:tcPr>
            <w:tcW w:w="1381" w:type="dxa"/>
          </w:tcPr>
          <w:p w:rsidR="00E87472" w:rsidRPr="00E87472" w:rsidRDefault="00E87472" w:rsidP="006A4D33">
            <w:pPr>
              <w:spacing w:before="80" w:after="80"/>
              <w:rPr>
                <w:rFonts w:ascii="Arial" w:hAnsi="Arial" w:cs="Arial"/>
                <w:b/>
                <w:sz w:val="20"/>
              </w:rPr>
            </w:pPr>
          </w:p>
        </w:tc>
        <w:tc>
          <w:tcPr>
            <w:tcW w:w="1380" w:type="dxa"/>
            <w:shd w:val="clear" w:color="auto" w:fill="F2F2F2" w:themeFill="background1" w:themeFillShade="F2"/>
          </w:tcPr>
          <w:p w:rsidR="00E87472" w:rsidRPr="00E87472" w:rsidRDefault="00E87472" w:rsidP="006A4D33">
            <w:pPr>
              <w:spacing w:before="80" w:after="80"/>
              <w:rPr>
                <w:rFonts w:ascii="Arial" w:hAnsi="Arial" w:cs="Arial"/>
                <w:b/>
                <w:sz w:val="20"/>
              </w:rPr>
            </w:pPr>
            <w:r w:rsidRPr="00E87472">
              <w:rPr>
                <w:rFonts w:ascii="Arial" w:hAnsi="Arial" w:cs="Arial"/>
                <w:b/>
                <w:sz w:val="20"/>
              </w:rPr>
              <w:t>Both</w:t>
            </w:r>
          </w:p>
        </w:tc>
        <w:tc>
          <w:tcPr>
            <w:tcW w:w="1381" w:type="dxa"/>
          </w:tcPr>
          <w:p w:rsidR="00E87472" w:rsidRPr="00E87472" w:rsidRDefault="00E87472" w:rsidP="006A4D33">
            <w:pPr>
              <w:spacing w:before="80" w:after="80"/>
              <w:rPr>
                <w:rFonts w:ascii="Arial" w:hAnsi="Arial" w:cs="Arial"/>
                <w:b/>
                <w:sz w:val="20"/>
              </w:rPr>
            </w:pPr>
          </w:p>
        </w:tc>
      </w:tr>
      <w:tr w:rsidR="00E04FB7" w:rsidTr="00E87472">
        <w:tc>
          <w:tcPr>
            <w:tcW w:w="5807" w:type="dxa"/>
            <w:gridSpan w:val="2"/>
          </w:tcPr>
          <w:p w:rsidR="00E04FB7" w:rsidRPr="00E04FB7" w:rsidRDefault="00E04FB7" w:rsidP="006A4D33">
            <w:pPr>
              <w:spacing w:before="80" w:after="80"/>
              <w:rPr>
                <w:rFonts w:ascii="Arial" w:hAnsi="Arial" w:cs="Arial"/>
                <w:b/>
                <w:sz w:val="20"/>
              </w:rPr>
            </w:pPr>
            <w:r>
              <w:rPr>
                <w:rFonts w:ascii="Arial" w:hAnsi="Arial" w:cs="Arial"/>
                <w:b/>
                <w:sz w:val="20"/>
              </w:rPr>
              <w:t>Why has this child or young person been RAG rated red?</w:t>
            </w:r>
          </w:p>
        </w:tc>
        <w:tc>
          <w:tcPr>
            <w:tcW w:w="8141" w:type="dxa"/>
            <w:gridSpan w:val="6"/>
          </w:tcPr>
          <w:p w:rsidR="00E04FB7" w:rsidRPr="00D500FB" w:rsidRDefault="00E04FB7" w:rsidP="006A4D33">
            <w:pPr>
              <w:spacing w:before="80" w:after="80"/>
              <w:rPr>
                <w:rFonts w:ascii="Arial" w:hAnsi="Arial" w:cs="Arial"/>
                <w:i/>
                <w:color w:val="FF0000"/>
                <w:sz w:val="24"/>
              </w:rPr>
            </w:pPr>
          </w:p>
        </w:tc>
      </w:tr>
      <w:tr w:rsidR="00CF17DB" w:rsidTr="00E87472">
        <w:trPr>
          <w:trHeight w:val="205"/>
        </w:trPr>
        <w:tc>
          <w:tcPr>
            <w:tcW w:w="2547" w:type="dxa"/>
            <w:vMerge w:val="restart"/>
          </w:tcPr>
          <w:p w:rsidR="00CF17DB" w:rsidRPr="00E04FB7" w:rsidRDefault="00CF17DB" w:rsidP="006A4D33">
            <w:pPr>
              <w:spacing w:before="80" w:after="80"/>
              <w:rPr>
                <w:rFonts w:ascii="Arial" w:hAnsi="Arial" w:cs="Arial"/>
                <w:b/>
                <w:sz w:val="20"/>
              </w:rPr>
            </w:pPr>
            <w:r w:rsidRPr="00E04FB7">
              <w:rPr>
                <w:rFonts w:ascii="Arial" w:hAnsi="Arial" w:cs="Arial"/>
                <w:b/>
                <w:sz w:val="20"/>
              </w:rPr>
              <w:t xml:space="preserve">How </w:t>
            </w:r>
            <w:r>
              <w:rPr>
                <w:rFonts w:ascii="Arial" w:hAnsi="Arial" w:cs="Arial"/>
                <w:b/>
                <w:sz w:val="20"/>
              </w:rPr>
              <w:t xml:space="preserve">is the child / young person </w:t>
            </w:r>
            <w:r w:rsidRPr="00E04FB7">
              <w:rPr>
                <w:rFonts w:ascii="Arial" w:hAnsi="Arial" w:cs="Arial"/>
                <w:b/>
                <w:sz w:val="20"/>
              </w:rPr>
              <w:t>accessing the curriculum</w:t>
            </w:r>
            <w:r>
              <w:rPr>
                <w:rFonts w:ascii="Arial" w:hAnsi="Arial" w:cs="Arial"/>
                <w:b/>
                <w:sz w:val="20"/>
              </w:rPr>
              <w:t>?</w:t>
            </w:r>
            <w:r w:rsidRPr="00E04FB7">
              <w:rPr>
                <w:rFonts w:ascii="Arial" w:hAnsi="Arial" w:cs="Arial"/>
                <w:b/>
                <w:sz w:val="20"/>
              </w:rPr>
              <w:t xml:space="preserve"> </w:t>
            </w:r>
            <w:r>
              <w:rPr>
                <w:rFonts w:ascii="Arial" w:hAnsi="Arial" w:cs="Arial"/>
                <w:b/>
                <w:sz w:val="20"/>
              </w:rPr>
              <w:t>Please provide brief details.</w:t>
            </w:r>
          </w:p>
        </w:tc>
        <w:tc>
          <w:tcPr>
            <w:tcW w:w="3260" w:type="dxa"/>
          </w:tcPr>
          <w:p w:rsidR="00CF17DB" w:rsidRPr="00E04FB7" w:rsidRDefault="00CF17DB" w:rsidP="006A4D33">
            <w:pPr>
              <w:spacing w:before="80" w:after="80"/>
              <w:rPr>
                <w:rFonts w:ascii="Arial" w:hAnsi="Arial" w:cs="Arial"/>
                <w:b/>
                <w:sz w:val="20"/>
              </w:rPr>
            </w:pPr>
            <w:r>
              <w:rPr>
                <w:rFonts w:ascii="Arial" w:hAnsi="Arial" w:cs="Arial"/>
                <w:b/>
                <w:sz w:val="20"/>
              </w:rPr>
              <w:t>Attending school full-time</w:t>
            </w:r>
          </w:p>
        </w:tc>
        <w:tc>
          <w:tcPr>
            <w:tcW w:w="8141" w:type="dxa"/>
            <w:gridSpan w:val="6"/>
          </w:tcPr>
          <w:p w:rsidR="00CF17DB" w:rsidRDefault="00CF17DB" w:rsidP="006A4D33">
            <w:pPr>
              <w:spacing w:before="80" w:after="80"/>
              <w:rPr>
                <w:rFonts w:ascii="Arial" w:hAnsi="Arial" w:cs="Arial"/>
                <w:b/>
                <w:sz w:val="24"/>
              </w:rPr>
            </w:pPr>
          </w:p>
        </w:tc>
      </w:tr>
      <w:tr w:rsidR="00CF17DB" w:rsidTr="00E87472">
        <w:trPr>
          <w:trHeight w:val="205"/>
        </w:trPr>
        <w:tc>
          <w:tcPr>
            <w:tcW w:w="2547" w:type="dxa"/>
            <w:vMerge/>
          </w:tcPr>
          <w:p w:rsidR="00CF17DB" w:rsidRPr="00E04FB7" w:rsidRDefault="00CF17DB" w:rsidP="006A4D33">
            <w:pPr>
              <w:spacing w:before="80" w:after="80"/>
              <w:rPr>
                <w:rFonts w:ascii="Arial" w:hAnsi="Arial" w:cs="Arial"/>
                <w:b/>
                <w:sz w:val="20"/>
              </w:rPr>
            </w:pPr>
          </w:p>
        </w:tc>
        <w:tc>
          <w:tcPr>
            <w:tcW w:w="3260" w:type="dxa"/>
          </w:tcPr>
          <w:p w:rsidR="00CF17DB" w:rsidRPr="00E04FB7" w:rsidRDefault="00CF17DB" w:rsidP="006A4D33">
            <w:pPr>
              <w:spacing w:before="80" w:after="80"/>
              <w:rPr>
                <w:rFonts w:ascii="Arial" w:hAnsi="Arial" w:cs="Arial"/>
                <w:b/>
                <w:sz w:val="20"/>
              </w:rPr>
            </w:pPr>
            <w:r>
              <w:rPr>
                <w:rFonts w:ascii="Arial" w:hAnsi="Arial" w:cs="Arial"/>
                <w:b/>
                <w:sz w:val="20"/>
              </w:rPr>
              <w:t>Attending school part-time</w:t>
            </w:r>
          </w:p>
        </w:tc>
        <w:tc>
          <w:tcPr>
            <w:tcW w:w="8141" w:type="dxa"/>
            <w:gridSpan w:val="6"/>
          </w:tcPr>
          <w:p w:rsidR="00CF17DB" w:rsidRDefault="00CF17DB" w:rsidP="006A4D33">
            <w:pPr>
              <w:spacing w:before="80" w:after="80"/>
              <w:rPr>
                <w:rFonts w:ascii="Arial" w:hAnsi="Arial" w:cs="Arial"/>
                <w:b/>
                <w:sz w:val="24"/>
              </w:rPr>
            </w:pPr>
          </w:p>
        </w:tc>
      </w:tr>
      <w:tr w:rsidR="00CF17DB" w:rsidTr="00E87472">
        <w:trPr>
          <w:trHeight w:val="205"/>
        </w:trPr>
        <w:tc>
          <w:tcPr>
            <w:tcW w:w="2547" w:type="dxa"/>
            <w:vMerge/>
          </w:tcPr>
          <w:p w:rsidR="00CF17DB" w:rsidRPr="00E04FB7" w:rsidRDefault="00CF17DB" w:rsidP="006A4D33">
            <w:pPr>
              <w:spacing w:before="80" w:after="80"/>
              <w:rPr>
                <w:rFonts w:ascii="Arial" w:hAnsi="Arial" w:cs="Arial"/>
                <w:b/>
                <w:sz w:val="20"/>
              </w:rPr>
            </w:pPr>
          </w:p>
        </w:tc>
        <w:tc>
          <w:tcPr>
            <w:tcW w:w="3260" w:type="dxa"/>
          </w:tcPr>
          <w:p w:rsidR="00CF17DB" w:rsidRPr="00E04FB7" w:rsidRDefault="00CF17DB" w:rsidP="006A4D33">
            <w:pPr>
              <w:spacing w:before="80" w:after="80"/>
              <w:rPr>
                <w:rFonts w:ascii="Arial" w:hAnsi="Arial" w:cs="Arial"/>
                <w:b/>
                <w:sz w:val="20"/>
              </w:rPr>
            </w:pPr>
            <w:r>
              <w:rPr>
                <w:rFonts w:ascii="Arial" w:hAnsi="Arial" w:cs="Arial"/>
                <w:b/>
                <w:sz w:val="20"/>
              </w:rPr>
              <w:t>On-line</w:t>
            </w:r>
          </w:p>
        </w:tc>
        <w:tc>
          <w:tcPr>
            <w:tcW w:w="8141" w:type="dxa"/>
            <w:gridSpan w:val="6"/>
          </w:tcPr>
          <w:p w:rsidR="00CF17DB" w:rsidRDefault="00CF17DB" w:rsidP="006A4D33">
            <w:pPr>
              <w:spacing w:before="80" w:after="80"/>
              <w:rPr>
                <w:rFonts w:ascii="Arial" w:hAnsi="Arial" w:cs="Arial"/>
                <w:b/>
                <w:sz w:val="24"/>
              </w:rPr>
            </w:pPr>
          </w:p>
        </w:tc>
      </w:tr>
      <w:tr w:rsidR="00CF17DB" w:rsidTr="00E87472">
        <w:trPr>
          <w:trHeight w:val="270"/>
        </w:trPr>
        <w:tc>
          <w:tcPr>
            <w:tcW w:w="2547" w:type="dxa"/>
            <w:vMerge w:val="restart"/>
          </w:tcPr>
          <w:p w:rsidR="00CF17DB" w:rsidRPr="00E04FB7" w:rsidRDefault="00CF17DB" w:rsidP="006A4D33">
            <w:pPr>
              <w:spacing w:before="80" w:after="80"/>
              <w:rPr>
                <w:rFonts w:ascii="Arial" w:hAnsi="Arial" w:cs="Arial"/>
                <w:b/>
                <w:sz w:val="20"/>
              </w:rPr>
            </w:pPr>
            <w:r w:rsidRPr="00E04FB7">
              <w:rPr>
                <w:rFonts w:ascii="Arial" w:hAnsi="Arial" w:cs="Arial"/>
                <w:b/>
                <w:sz w:val="20"/>
              </w:rPr>
              <w:t xml:space="preserve">How is contact being maintained </w:t>
            </w:r>
            <w:r>
              <w:rPr>
                <w:rFonts w:ascii="Arial" w:hAnsi="Arial" w:cs="Arial"/>
                <w:b/>
                <w:sz w:val="20"/>
              </w:rPr>
              <w:t xml:space="preserve">by the school </w:t>
            </w:r>
            <w:r w:rsidRPr="00E04FB7">
              <w:rPr>
                <w:rFonts w:ascii="Arial" w:hAnsi="Arial" w:cs="Arial"/>
                <w:b/>
                <w:sz w:val="20"/>
              </w:rPr>
              <w:t>child, young person / family</w:t>
            </w:r>
            <w:r>
              <w:rPr>
                <w:rFonts w:ascii="Arial" w:hAnsi="Arial" w:cs="Arial"/>
                <w:b/>
                <w:sz w:val="20"/>
              </w:rPr>
              <w:t>?</w:t>
            </w:r>
          </w:p>
        </w:tc>
        <w:tc>
          <w:tcPr>
            <w:tcW w:w="3260" w:type="dxa"/>
          </w:tcPr>
          <w:p w:rsidR="00CF17DB" w:rsidRPr="00E04FB7" w:rsidRDefault="00CF17DB" w:rsidP="006A4D33">
            <w:pPr>
              <w:spacing w:before="80" w:after="80"/>
              <w:rPr>
                <w:rFonts w:ascii="Arial" w:hAnsi="Arial" w:cs="Arial"/>
                <w:b/>
                <w:sz w:val="20"/>
              </w:rPr>
            </w:pPr>
            <w:r>
              <w:rPr>
                <w:rFonts w:ascii="Arial" w:hAnsi="Arial" w:cs="Arial"/>
                <w:b/>
                <w:sz w:val="20"/>
              </w:rPr>
              <w:t>Through school attendance</w:t>
            </w:r>
          </w:p>
        </w:tc>
        <w:tc>
          <w:tcPr>
            <w:tcW w:w="8141" w:type="dxa"/>
            <w:gridSpan w:val="6"/>
          </w:tcPr>
          <w:p w:rsidR="00CF17DB" w:rsidRDefault="00CF17DB" w:rsidP="006A4D33">
            <w:pPr>
              <w:spacing w:before="80" w:after="80"/>
              <w:rPr>
                <w:rFonts w:ascii="Arial" w:hAnsi="Arial" w:cs="Arial"/>
                <w:b/>
                <w:sz w:val="24"/>
              </w:rPr>
            </w:pPr>
          </w:p>
        </w:tc>
      </w:tr>
      <w:tr w:rsidR="00CF17DB" w:rsidTr="00E87472">
        <w:trPr>
          <w:trHeight w:val="270"/>
        </w:trPr>
        <w:tc>
          <w:tcPr>
            <w:tcW w:w="2547" w:type="dxa"/>
            <w:vMerge/>
          </w:tcPr>
          <w:p w:rsidR="00CF17DB" w:rsidRPr="00E04FB7" w:rsidRDefault="00CF17DB" w:rsidP="006A4D33">
            <w:pPr>
              <w:spacing w:before="80" w:after="80"/>
              <w:rPr>
                <w:rFonts w:ascii="Arial" w:hAnsi="Arial" w:cs="Arial"/>
                <w:b/>
                <w:sz w:val="20"/>
              </w:rPr>
            </w:pPr>
          </w:p>
        </w:tc>
        <w:tc>
          <w:tcPr>
            <w:tcW w:w="3260" w:type="dxa"/>
          </w:tcPr>
          <w:p w:rsidR="00CF17DB" w:rsidRPr="00E04FB7" w:rsidRDefault="00CF17DB" w:rsidP="006A4D33">
            <w:pPr>
              <w:spacing w:before="80" w:after="80"/>
              <w:rPr>
                <w:rFonts w:ascii="Arial" w:hAnsi="Arial" w:cs="Arial"/>
                <w:b/>
                <w:sz w:val="20"/>
              </w:rPr>
            </w:pPr>
            <w:r>
              <w:rPr>
                <w:rFonts w:ascii="Arial" w:hAnsi="Arial" w:cs="Arial"/>
                <w:b/>
                <w:sz w:val="20"/>
              </w:rPr>
              <w:t>Telephone / text / video call</w:t>
            </w:r>
          </w:p>
        </w:tc>
        <w:tc>
          <w:tcPr>
            <w:tcW w:w="8141" w:type="dxa"/>
            <w:gridSpan w:val="6"/>
          </w:tcPr>
          <w:p w:rsidR="00CF17DB" w:rsidRDefault="00CF17DB" w:rsidP="006A4D33">
            <w:pPr>
              <w:spacing w:before="80" w:after="80"/>
              <w:rPr>
                <w:rFonts w:ascii="Arial" w:hAnsi="Arial" w:cs="Arial"/>
                <w:b/>
                <w:sz w:val="24"/>
              </w:rPr>
            </w:pPr>
          </w:p>
        </w:tc>
      </w:tr>
      <w:tr w:rsidR="00CF17DB" w:rsidTr="00E87472">
        <w:trPr>
          <w:trHeight w:val="313"/>
        </w:trPr>
        <w:tc>
          <w:tcPr>
            <w:tcW w:w="2547" w:type="dxa"/>
            <w:vMerge/>
          </w:tcPr>
          <w:p w:rsidR="00CF17DB" w:rsidRPr="00E04FB7" w:rsidRDefault="00CF17DB" w:rsidP="006A4D33">
            <w:pPr>
              <w:spacing w:before="80" w:after="80"/>
              <w:rPr>
                <w:rFonts w:ascii="Arial" w:hAnsi="Arial" w:cs="Arial"/>
                <w:b/>
                <w:sz w:val="20"/>
              </w:rPr>
            </w:pPr>
          </w:p>
        </w:tc>
        <w:tc>
          <w:tcPr>
            <w:tcW w:w="3260" w:type="dxa"/>
          </w:tcPr>
          <w:p w:rsidR="00CF17DB" w:rsidRPr="00E04FB7" w:rsidRDefault="00CF17DB" w:rsidP="006A4D33">
            <w:pPr>
              <w:spacing w:before="80" w:after="80"/>
              <w:rPr>
                <w:rFonts w:ascii="Arial" w:hAnsi="Arial" w:cs="Arial"/>
                <w:b/>
                <w:sz w:val="20"/>
              </w:rPr>
            </w:pPr>
            <w:r>
              <w:rPr>
                <w:rFonts w:ascii="Arial" w:hAnsi="Arial" w:cs="Arial"/>
                <w:b/>
                <w:sz w:val="20"/>
              </w:rPr>
              <w:t>Drive by visits to home</w:t>
            </w:r>
          </w:p>
        </w:tc>
        <w:tc>
          <w:tcPr>
            <w:tcW w:w="8141" w:type="dxa"/>
            <w:gridSpan w:val="6"/>
          </w:tcPr>
          <w:p w:rsidR="00CF17DB" w:rsidRDefault="00CF17DB" w:rsidP="006A4D33">
            <w:pPr>
              <w:spacing w:before="80" w:after="80"/>
              <w:rPr>
                <w:rFonts w:ascii="Arial" w:hAnsi="Arial" w:cs="Arial"/>
                <w:b/>
                <w:sz w:val="24"/>
              </w:rPr>
            </w:pPr>
          </w:p>
        </w:tc>
      </w:tr>
      <w:tr w:rsidR="00E04FB7" w:rsidTr="00E87472">
        <w:tc>
          <w:tcPr>
            <w:tcW w:w="5807" w:type="dxa"/>
            <w:gridSpan w:val="2"/>
          </w:tcPr>
          <w:p w:rsidR="00E04FB7" w:rsidRDefault="00E04FB7" w:rsidP="006A4D33">
            <w:pPr>
              <w:spacing w:before="80" w:after="80"/>
              <w:rPr>
                <w:rFonts w:ascii="Arial" w:hAnsi="Arial" w:cs="Arial"/>
                <w:b/>
                <w:sz w:val="20"/>
              </w:rPr>
            </w:pPr>
            <w:r>
              <w:rPr>
                <w:rFonts w:ascii="Arial" w:hAnsi="Arial" w:cs="Arial"/>
                <w:b/>
                <w:sz w:val="20"/>
              </w:rPr>
              <w:t xml:space="preserve">Date of last contact </w:t>
            </w:r>
            <w:r w:rsidRPr="00E04FB7">
              <w:rPr>
                <w:rFonts w:ascii="Arial" w:hAnsi="Arial" w:cs="Arial"/>
                <w:b/>
                <w:sz w:val="20"/>
              </w:rPr>
              <w:t>child, young person / family</w:t>
            </w:r>
            <w:r>
              <w:rPr>
                <w:rFonts w:ascii="Arial" w:hAnsi="Arial" w:cs="Arial"/>
                <w:b/>
                <w:sz w:val="20"/>
              </w:rPr>
              <w:t>?</w:t>
            </w:r>
          </w:p>
        </w:tc>
        <w:tc>
          <w:tcPr>
            <w:tcW w:w="8141" w:type="dxa"/>
            <w:gridSpan w:val="6"/>
          </w:tcPr>
          <w:p w:rsidR="00E04FB7" w:rsidRDefault="00E04FB7" w:rsidP="006A4D33">
            <w:pPr>
              <w:spacing w:before="80" w:after="80"/>
              <w:rPr>
                <w:rFonts w:ascii="Arial" w:hAnsi="Arial" w:cs="Arial"/>
                <w:b/>
                <w:sz w:val="24"/>
              </w:rPr>
            </w:pPr>
          </w:p>
        </w:tc>
      </w:tr>
      <w:tr w:rsidR="00195F87" w:rsidTr="00E87472">
        <w:tc>
          <w:tcPr>
            <w:tcW w:w="5807" w:type="dxa"/>
            <w:gridSpan w:val="2"/>
          </w:tcPr>
          <w:p w:rsidR="00195F87" w:rsidRPr="00E04FB7" w:rsidRDefault="00E04FB7" w:rsidP="006A4D33">
            <w:pPr>
              <w:spacing w:before="80" w:after="80"/>
              <w:rPr>
                <w:rFonts w:ascii="Arial" w:hAnsi="Arial" w:cs="Arial"/>
                <w:b/>
                <w:sz w:val="20"/>
              </w:rPr>
            </w:pPr>
            <w:r>
              <w:rPr>
                <w:rFonts w:ascii="Arial" w:hAnsi="Arial" w:cs="Arial"/>
                <w:b/>
                <w:sz w:val="20"/>
              </w:rPr>
              <w:t xml:space="preserve">Other Local authority services involved with the </w:t>
            </w:r>
            <w:r w:rsidRPr="00E04FB7">
              <w:rPr>
                <w:rFonts w:ascii="Arial" w:hAnsi="Arial" w:cs="Arial"/>
                <w:b/>
                <w:sz w:val="20"/>
              </w:rPr>
              <w:t>child, young person / family</w:t>
            </w:r>
            <w:r>
              <w:rPr>
                <w:rFonts w:ascii="Arial" w:hAnsi="Arial" w:cs="Arial"/>
                <w:b/>
                <w:sz w:val="20"/>
              </w:rPr>
              <w:t>?</w:t>
            </w:r>
            <w:r w:rsidR="00CF17DB">
              <w:rPr>
                <w:rFonts w:ascii="Arial" w:hAnsi="Arial" w:cs="Arial"/>
                <w:b/>
                <w:sz w:val="20"/>
              </w:rPr>
              <w:t xml:space="preserve"> Please provide details wherever possible.</w:t>
            </w:r>
          </w:p>
        </w:tc>
        <w:tc>
          <w:tcPr>
            <w:tcW w:w="8141" w:type="dxa"/>
            <w:gridSpan w:val="6"/>
          </w:tcPr>
          <w:p w:rsidR="00195F87" w:rsidRDefault="00195F87" w:rsidP="006A4D33">
            <w:pPr>
              <w:spacing w:before="80" w:after="80"/>
              <w:rPr>
                <w:rFonts w:ascii="Arial" w:hAnsi="Arial" w:cs="Arial"/>
                <w:b/>
                <w:sz w:val="24"/>
              </w:rPr>
            </w:pPr>
          </w:p>
        </w:tc>
      </w:tr>
    </w:tbl>
    <w:p w:rsidR="0049556C" w:rsidRDefault="0049556C" w:rsidP="00AF6684"/>
    <w:sectPr w:rsidR="0049556C" w:rsidSect="00AF668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F83" w:rsidRDefault="00BE2F83" w:rsidP="00B32EDD">
      <w:pPr>
        <w:spacing w:after="0" w:line="240" w:lineRule="auto"/>
      </w:pPr>
      <w:r>
        <w:separator/>
      </w:r>
    </w:p>
  </w:endnote>
  <w:endnote w:type="continuationSeparator" w:id="0">
    <w:p w:rsidR="00BE2F83" w:rsidRDefault="00BE2F83" w:rsidP="00B32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F83" w:rsidRDefault="00BE2F83" w:rsidP="00B32EDD">
      <w:pPr>
        <w:spacing w:after="0" w:line="240" w:lineRule="auto"/>
      </w:pPr>
      <w:r>
        <w:separator/>
      </w:r>
    </w:p>
  </w:footnote>
  <w:footnote w:type="continuationSeparator" w:id="0">
    <w:p w:rsidR="00BE2F83" w:rsidRDefault="00BE2F83" w:rsidP="00B32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EDD" w:rsidRDefault="00B32EDD" w:rsidP="00B32EDD">
    <w:pPr>
      <w:pStyle w:val="Header"/>
      <w:jc w:val="right"/>
    </w:pPr>
    <w:r>
      <w:rPr>
        <w:noProof/>
      </w:rPr>
      <w:drawing>
        <wp:anchor distT="0" distB="0" distL="114300" distR="114300" simplePos="0" relativeHeight="251659264" behindDoc="1" locked="0" layoutInCell="1" allowOverlap="1" wp14:anchorId="6F2E535F" wp14:editId="5F415C38">
          <wp:simplePos x="0" y="0"/>
          <wp:positionH relativeFrom="column">
            <wp:posOffset>0</wp:posOffset>
          </wp:positionH>
          <wp:positionV relativeFrom="paragraph">
            <wp:posOffset>-635</wp:posOffset>
          </wp:positionV>
          <wp:extent cx="2901600" cy="49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C-l-head-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901600" cy="496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827558F" wp14:editId="03C0F920">
          <wp:extent cx="1578570" cy="8191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21730" cy="841547"/>
                  </a:xfrm>
                  <a:prstGeom prst="rect">
                    <a:avLst/>
                  </a:prstGeom>
                </pic:spPr>
              </pic:pic>
            </a:graphicData>
          </a:graphic>
        </wp:inline>
      </w:drawing>
    </w:r>
  </w:p>
  <w:p w:rsidR="00B32EDD" w:rsidRDefault="00B32E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43A5"/>
    <w:multiLevelType w:val="hybridMultilevel"/>
    <w:tmpl w:val="CB04F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6E7FDA"/>
    <w:multiLevelType w:val="hybridMultilevel"/>
    <w:tmpl w:val="659A3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3022006"/>
    <w:multiLevelType w:val="hybridMultilevel"/>
    <w:tmpl w:val="5D367834"/>
    <w:lvl w:ilvl="0" w:tplc="D024879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9A0ED3"/>
    <w:multiLevelType w:val="hybridMultilevel"/>
    <w:tmpl w:val="AB1A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506842"/>
    <w:multiLevelType w:val="hybridMultilevel"/>
    <w:tmpl w:val="0D9C7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2D1376"/>
    <w:multiLevelType w:val="hybridMultilevel"/>
    <w:tmpl w:val="734A6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D8138C"/>
    <w:multiLevelType w:val="hybridMultilevel"/>
    <w:tmpl w:val="4C000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EDD"/>
    <w:rsid w:val="0006724F"/>
    <w:rsid w:val="000B3BFA"/>
    <w:rsid w:val="000B4332"/>
    <w:rsid w:val="000D6158"/>
    <w:rsid w:val="000E0D00"/>
    <w:rsid w:val="00195F87"/>
    <w:rsid w:val="001D3806"/>
    <w:rsid w:val="001E711A"/>
    <w:rsid w:val="002E1F5E"/>
    <w:rsid w:val="0049556C"/>
    <w:rsid w:val="004C523F"/>
    <w:rsid w:val="004F3512"/>
    <w:rsid w:val="006A179C"/>
    <w:rsid w:val="006A4D33"/>
    <w:rsid w:val="007A0D73"/>
    <w:rsid w:val="007D7DAA"/>
    <w:rsid w:val="00810647"/>
    <w:rsid w:val="00875BED"/>
    <w:rsid w:val="008A71B8"/>
    <w:rsid w:val="008D7E86"/>
    <w:rsid w:val="008F4788"/>
    <w:rsid w:val="009057E1"/>
    <w:rsid w:val="009336E1"/>
    <w:rsid w:val="00975254"/>
    <w:rsid w:val="00AD5067"/>
    <w:rsid w:val="00AF6684"/>
    <w:rsid w:val="00B16BE0"/>
    <w:rsid w:val="00B32EDD"/>
    <w:rsid w:val="00BE2F83"/>
    <w:rsid w:val="00C339DE"/>
    <w:rsid w:val="00C43BC1"/>
    <w:rsid w:val="00C81C0B"/>
    <w:rsid w:val="00C82D4F"/>
    <w:rsid w:val="00CC43EA"/>
    <w:rsid w:val="00CF17DB"/>
    <w:rsid w:val="00D500FB"/>
    <w:rsid w:val="00D760C9"/>
    <w:rsid w:val="00D77098"/>
    <w:rsid w:val="00D77381"/>
    <w:rsid w:val="00D776F1"/>
    <w:rsid w:val="00DE66B4"/>
    <w:rsid w:val="00E04FB7"/>
    <w:rsid w:val="00E87472"/>
    <w:rsid w:val="00ED4CBC"/>
    <w:rsid w:val="00F024A1"/>
    <w:rsid w:val="00F17379"/>
    <w:rsid w:val="00F45DC4"/>
    <w:rsid w:val="00F83CAD"/>
    <w:rsid w:val="00FB4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63DBF-DE6C-40A1-8C3C-09BBAE41D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32EDD"/>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B32EDD"/>
    <w:rPr>
      <w:rFonts w:ascii="Arial" w:eastAsia="Times New Roman" w:hAnsi="Arial" w:cs="Times New Roman"/>
      <w:sz w:val="24"/>
      <w:szCs w:val="20"/>
    </w:rPr>
  </w:style>
  <w:style w:type="paragraph" w:styleId="Footer">
    <w:name w:val="footer"/>
    <w:basedOn w:val="Normal"/>
    <w:link w:val="FooterChar"/>
    <w:uiPriority w:val="99"/>
    <w:unhideWhenUsed/>
    <w:rsid w:val="00B32E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EDD"/>
  </w:style>
  <w:style w:type="paragraph" w:styleId="BalloonText">
    <w:name w:val="Balloon Text"/>
    <w:basedOn w:val="Normal"/>
    <w:link w:val="BalloonTextChar"/>
    <w:uiPriority w:val="99"/>
    <w:semiHidden/>
    <w:unhideWhenUsed/>
    <w:rsid w:val="00B32E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EDD"/>
    <w:rPr>
      <w:rFonts w:ascii="Segoe UI" w:hAnsi="Segoe UI" w:cs="Segoe UI"/>
      <w:sz w:val="18"/>
      <w:szCs w:val="18"/>
    </w:rPr>
  </w:style>
  <w:style w:type="character" w:styleId="Hyperlink">
    <w:name w:val="Hyperlink"/>
    <w:basedOn w:val="DefaultParagraphFont"/>
    <w:uiPriority w:val="99"/>
    <w:unhideWhenUsed/>
    <w:rsid w:val="002E1F5E"/>
    <w:rPr>
      <w:color w:val="0563C1" w:themeColor="hyperlink"/>
      <w:u w:val="single"/>
    </w:rPr>
  </w:style>
  <w:style w:type="character" w:styleId="UnresolvedMention">
    <w:name w:val="Unresolved Mention"/>
    <w:basedOn w:val="DefaultParagraphFont"/>
    <w:uiPriority w:val="99"/>
    <w:semiHidden/>
    <w:unhideWhenUsed/>
    <w:rsid w:val="002E1F5E"/>
    <w:rPr>
      <w:color w:val="605E5C"/>
      <w:shd w:val="clear" w:color="auto" w:fill="E1DFDD"/>
    </w:rPr>
  </w:style>
  <w:style w:type="paragraph" w:styleId="ListParagraph">
    <w:name w:val="List Paragraph"/>
    <w:basedOn w:val="Normal"/>
    <w:uiPriority w:val="34"/>
    <w:qFormat/>
    <w:rsid w:val="000D6158"/>
    <w:pPr>
      <w:ind w:left="720"/>
      <w:contextualSpacing/>
    </w:pPr>
  </w:style>
  <w:style w:type="table" w:styleId="TableGrid">
    <w:name w:val="Table Grid"/>
    <w:basedOn w:val="TableNormal"/>
    <w:uiPriority w:val="39"/>
    <w:rsid w:val="000D6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ryptshare.com/en-gb/home/" TargetMode="External"/><Relationship Id="rId3" Type="http://schemas.openxmlformats.org/officeDocument/2006/relationships/settings" Target="settings.xml"/><Relationship Id="rId7" Type="http://schemas.openxmlformats.org/officeDocument/2006/relationships/hyperlink" Target="mailto:covidriskassessments@nottscc.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ottinghamshire.gov.uk/care/safeguarding/childrens-mas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898</Words>
  <Characters>5122</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1 Jones</dc:creator>
  <cp:keywords/>
  <dc:description/>
  <cp:lastModifiedBy>Bridgette Barlow</cp:lastModifiedBy>
  <cp:revision>2</cp:revision>
  <dcterms:created xsi:type="dcterms:W3CDTF">2020-06-02T07:36:00Z</dcterms:created>
  <dcterms:modified xsi:type="dcterms:W3CDTF">2020-06-02T07:36:00Z</dcterms:modified>
</cp:coreProperties>
</file>