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584A" w:rsidRDefault="002F10A5" w:rsidP="002F10A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#</w:t>
      </w:r>
      <w:proofErr w:type="spellStart"/>
      <w:r>
        <w:rPr>
          <w:b/>
          <w:sz w:val="36"/>
          <w:szCs w:val="36"/>
        </w:rPr>
        <w:t>PullingTogetherNotts</w:t>
      </w:r>
      <w:proofErr w:type="spellEnd"/>
    </w:p>
    <w:p w:rsidR="007C0EF4" w:rsidRDefault="007C0EF4">
      <w:pPr>
        <w:rPr>
          <w:b/>
          <w:sz w:val="36"/>
          <w:szCs w:val="36"/>
        </w:rPr>
      </w:pPr>
      <w:r w:rsidRPr="007C0EF4">
        <w:rPr>
          <w:b/>
          <w:sz w:val="36"/>
          <w:szCs w:val="36"/>
        </w:rPr>
        <w:t>C</w:t>
      </w:r>
      <w:r w:rsidR="002F10A5">
        <w:rPr>
          <w:b/>
          <w:sz w:val="36"/>
          <w:szCs w:val="36"/>
        </w:rPr>
        <w:t>OVID-19</w:t>
      </w:r>
      <w:bookmarkStart w:id="0" w:name="_GoBack"/>
      <w:bookmarkEnd w:id="0"/>
      <w:r w:rsidRPr="007C0EF4">
        <w:rPr>
          <w:b/>
          <w:sz w:val="36"/>
          <w:szCs w:val="36"/>
        </w:rPr>
        <w:t xml:space="preserve"> - </w:t>
      </w:r>
      <w:r w:rsidR="00FF66C1" w:rsidRPr="007C0EF4">
        <w:rPr>
          <w:b/>
          <w:sz w:val="36"/>
          <w:szCs w:val="36"/>
        </w:rPr>
        <w:t xml:space="preserve">Schools </w:t>
      </w:r>
      <w:r w:rsidRPr="007C0EF4">
        <w:rPr>
          <w:b/>
          <w:sz w:val="36"/>
          <w:szCs w:val="36"/>
        </w:rPr>
        <w:t xml:space="preserve">Emergency Response </w:t>
      </w:r>
      <w:r w:rsidR="00FF66C1" w:rsidRPr="007C0EF4">
        <w:rPr>
          <w:b/>
          <w:sz w:val="36"/>
          <w:szCs w:val="36"/>
        </w:rPr>
        <w:t>Bulletin Index</w:t>
      </w:r>
    </w:p>
    <w:p w:rsidR="00CC5514" w:rsidRPr="00CC5514" w:rsidRDefault="00CC5514">
      <w:pPr>
        <w:rPr>
          <w:b/>
          <w:sz w:val="28"/>
          <w:szCs w:val="36"/>
        </w:rPr>
      </w:pPr>
      <w:r>
        <w:rPr>
          <w:b/>
          <w:sz w:val="28"/>
          <w:szCs w:val="36"/>
        </w:rPr>
        <w:t xml:space="preserve">To access the required bulletin, ctrl + click on </w:t>
      </w:r>
      <w:r w:rsidR="00BA29A9">
        <w:rPr>
          <w:b/>
          <w:sz w:val="28"/>
          <w:szCs w:val="36"/>
        </w:rPr>
        <w:t>the item</w:t>
      </w:r>
      <w:r>
        <w:rPr>
          <w:b/>
          <w:sz w:val="28"/>
          <w:szCs w:val="36"/>
        </w:rPr>
        <w:t xml:space="preserve"> in the list below. This will take you to </w:t>
      </w:r>
      <w:r w:rsidR="00BA29A9">
        <w:rPr>
          <w:b/>
          <w:sz w:val="28"/>
          <w:szCs w:val="36"/>
        </w:rPr>
        <w:t>its</w:t>
      </w:r>
      <w:r>
        <w:rPr>
          <w:b/>
          <w:sz w:val="28"/>
          <w:szCs w:val="36"/>
        </w:rPr>
        <w:t xml:space="preserve"> location in this document, then click on the Adobe .PDF file symbol </w:t>
      </w:r>
      <w:r w:rsidRPr="00671CD5">
        <w:rPr>
          <w:b/>
          <w:i/>
          <w:sz w:val="24"/>
          <w:szCs w:val="36"/>
        </w:rPr>
        <w:t xml:space="preserve">(N.B. you may have to click on the flashing Adobe icon </w:t>
      </w:r>
      <w:r w:rsidR="00E25D40">
        <w:rPr>
          <w:b/>
          <w:i/>
          <w:sz w:val="24"/>
          <w:szCs w:val="36"/>
        </w:rPr>
        <w:t>on</w:t>
      </w:r>
      <w:r w:rsidRPr="00671CD5">
        <w:rPr>
          <w:b/>
          <w:i/>
          <w:sz w:val="24"/>
          <w:szCs w:val="36"/>
        </w:rPr>
        <w:t xml:space="preserve"> the bottom</w:t>
      </w:r>
      <w:r w:rsidR="00E25D40">
        <w:rPr>
          <w:b/>
          <w:i/>
          <w:sz w:val="24"/>
          <w:szCs w:val="36"/>
        </w:rPr>
        <w:t xml:space="preserve"> ribbon</w:t>
      </w:r>
      <w:r w:rsidRPr="00671CD5">
        <w:rPr>
          <w:b/>
          <w:i/>
          <w:sz w:val="24"/>
          <w:szCs w:val="36"/>
        </w:rPr>
        <w:t xml:space="preserve"> of your screen</w:t>
      </w:r>
      <w:r w:rsidR="00E25D40">
        <w:rPr>
          <w:b/>
          <w:i/>
          <w:sz w:val="24"/>
          <w:szCs w:val="36"/>
        </w:rPr>
        <w:t xml:space="preserve"> in order to display it on screen</w:t>
      </w:r>
      <w:r w:rsidRPr="00671CD5">
        <w:rPr>
          <w:b/>
          <w:i/>
          <w:sz w:val="24"/>
          <w:szCs w:val="36"/>
        </w:rPr>
        <w:t>)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194310823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7C0EF4" w:rsidRDefault="007C0EF4">
          <w:pPr>
            <w:pStyle w:val="TOCHeading"/>
          </w:pPr>
          <w:r>
            <w:t>Table of Contents</w:t>
          </w:r>
        </w:p>
        <w:p w:rsidR="001B21DA" w:rsidRPr="001B21DA" w:rsidRDefault="001B21DA" w:rsidP="001B21DA">
          <w:pPr>
            <w:rPr>
              <w:lang w:val="en-US"/>
            </w:rPr>
          </w:pPr>
        </w:p>
        <w:p w:rsidR="007C0EF4" w:rsidRDefault="007C0EF4" w:rsidP="00BD0424">
          <w:pPr>
            <w:pStyle w:val="TOC1"/>
            <w:rPr>
              <w:rFonts w:eastAsiaTheme="minorEastAsia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773479" w:history="1">
            <w:r w:rsidRPr="0007412B">
              <w:rPr>
                <w:rStyle w:val="Hyperlink"/>
              </w:rPr>
              <w:t>Bulletin 1</w:t>
            </w:r>
            <w:r>
              <w:rPr>
                <w:rStyle w:val="Hyperlink"/>
                <w:b w:val="0"/>
              </w:rPr>
              <w:t xml:space="preserve">  Initial Guidance for Nottinghamshire Schools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_Toc37773479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80" w:history="1">
            <w:r w:rsidR="007C0EF4" w:rsidRPr="0007412B">
              <w:rPr>
                <w:rStyle w:val="Hyperlink"/>
              </w:rPr>
              <w:t>Bulletin 2</w:t>
            </w:r>
            <w:r w:rsidR="007C0EF4">
              <w:rPr>
                <w:rStyle w:val="Hyperlink"/>
                <w:b w:val="0"/>
              </w:rPr>
              <w:t xml:space="preserve">  </w:t>
            </w:r>
            <w:r w:rsidR="00780F7F">
              <w:rPr>
                <w:rStyle w:val="Hyperlink"/>
                <w:b w:val="0"/>
              </w:rPr>
              <w:t>Some Key Questions and Answers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_Toc37773480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2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81" w:history="1">
            <w:r w:rsidR="007C0EF4" w:rsidRPr="0007412B">
              <w:rPr>
                <w:rStyle w:val="Hyperlink"/>
              </w:rPr>
              <w:t>Bulletin 3</w:t>
            </w:r>
            <w:r w:rsidR="00780F7F">
              <w:rPr>
                <w:rStyle w:val="Hyperlink"/>
                <w:b w:val="0"/>
              </w:rPr>
              <w:t xml:space="preserve">  Further Q &amp; A and Emerging Issues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_Toc37773481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2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82" w:history="1">
            <w:r w:rsidR="007C0EF4" w:rsidRPr="0007412B">
              <w:rPr>
                <w:rStyle w:val="Hyperlink"/>
              </w:rPr>
              <w:t>Bulletin 4</w:t>
            </w:r>
            <w:r w:rsidR="00780F7F">
              <w:rPr>
                <w:rStyle w:val="Hyperlink"/>
                <w:b w:val="0"/>
              </w:rPr>
              <w:t xml:space="preserve">  DfE Guidance on Key Workers and Social Care Contacts </w:t>
            </w:r>
            <w:r w:rsidR="00F665C6">
              <w:rPr>
                <w:rStyle w:val="Hyperlink"/>
                <w:b w:val="0"/>
              </w:rPr>
              <w:t>Update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_Toc37773482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2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83" w:history="1">
            <w:r w:rsidR="007C0EF4" w:rsidRPr="0007412B">
              <w:rPr>
                <w:rStyle w:val="Hyperlink"/>
              </w:rPr>
              <w:t>Bulletin 5</w:t>
            </w:r>
            <w:r w:rsidR="00F665C6">
              <w:rPr>
                <w:rStyle w:val="Hyperlink"/>
                <w:b w:val="0"/>
              </w:rPr>
              <w:t xml:space="preserve">  Guidance on School Support for Vulnerable Children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_Toc37773483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2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84" w:history="1">
            <w:r w:rsidR="007C0EF4" w:rsidRPr="0007412B">
              <w:rPr>
                <w:rStyle w:val="Hyperlink"/>
              </w:rPr>
              <w:t>Bulletin 6</w:t>
            </w:r>
            <w:r w:rsidR="00F665C6">
              <w:rPr>
                <w:rStyle w:val="Hyperlink"/>
                <w:b w:val="0"/>
              </w:rPr>
              <w:t xml:space="preserve">  DfE Link to Guidance on Vulnerable Children with EHC Plans. EPI Pen Guidance 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_Toc37773484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2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85" w:history="1">
            <w:r w:rsidR="007C0EF4" w:rsidRPr="0007412B">
              <w:rPr>
                <w:rStyle w:val="Hyperlink"/>
              </w:rPr>
              <w:t>Bulletin 7</w:t>
            </w:r>
            <w:r w:rsidR="00F665C6">
              <w:rPr>
                <w:rStyle w:val="Hyperlink"/>
                <w:b w:val="0"/>
              </w:rPr>
              <w:t xml:space="preserve">  In Year School Placement Advice  and Further Updates from DfE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_Toc37773485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2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86" w:history="1">
            <w:r w:rsidR="007C0EF4" w:rsidRPr="0007412B">
              <w:rPr>
                <w:rStyle w:val="Hyperlink"/>
              </w:rPr>
              <w:t>Bulletin 8</w:t>
            </w:r>
            <w:r w:rsidR="00F665C6">
              <w:rPr>
                <w:rStyle w:val="Hyperlink"/>
                <w:b w:val="0"/>
              </w:rPr>
              <w:t xml:space="preserve">  School Meal Voucher Guidance Link and Easter/ Bank Holiday Arrangements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_Toc37773486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3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87" w:history="1">
            <w:r w:rsidR="007C0EF4" w:rsidRPr="0007412B">
              <w:rPr>
                <w:rStyle w:val="Hyperlink"/>
              </w:rPr>
              <w:t>Bulletin 9</w:t>
            </w:r>
            <w:r w:rsidR="00F665C6">
              <w:rPr>
                <w:rStyle w:val="Hyperlink"/>
                <w:b w:val="0"/>
              </w:rPr>
              <w:t xml:space="preserve">  </w:t>
            </w:r>
            <w:r w:rsidR="001C3E31">
              <w:rPr>
                <w:rStyle w:val="Hyperlink"/>
                <w:b w:val="0"/>
              </w:rPr>
              <w:t>Urgent Update on FreeSchool Meals Vouchers Scheme from DCS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_Toc37773487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3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88" w:history="1">
            <w:r w:rsidR="007C0EF4" w:rsidRPr="0007412B">
              <w:rPr>
                <w:rStyle w:val="Hyperlink"/>
              </w:rPr>
              <w:t>Bulletin 10</w:t>
            </w:r>
            <w:r w:rsidR="0069674E">
              <w:rPr>
                <w:rStyle w:val="Hyperlink"/>
                <w:b w:val="0"/>
              </w:rPr>
              <w:t xml:space="preserve">  FAQ’s on Easter Opening and Staffing Arrangements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_Toc37773488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3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89" w:history="1">
            <w:r w:rsidR="007C0EF4" w:rsidRPr="0007412B">
              <w:rPr>
                <w:rStyle w:val="Hyperlink"/>
              </w:rPr>
              <w:t>Bulletin 11</w:t>
            </w:r>
            <w:r w:rsidR="0069674E">
              <w:rPr>
                <w:rStyle w:val="Hyperlink"/>
                <w:b w:val="0"/>
              </w:rPr>
              <w:t xml:space="preserve">  Updated Guidance on Vulnerable Children and those with SEND/ EHC Plans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_Toc37773489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3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90" w:history="1">
            <w:r w:rsidR="007C0EF4" w:rsidRPr="0007412B">
              <w:rPr>
                <w:rStyle w:val="Hyperlink"/>
              </w:rPr>
              <w:t>Bulletin 12</w:t>
            </w:r>
            <w:r w:rsidR="0069674E">
              <w:rPr>
                <w:rStyle w:val="Hyperlink"/>
                <w:b w:val="0"/>
              </w:rPr>
              <w:t xml:space="preserve">  General Update on arrangements and new website links 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_Toc37773490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3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91" w:history="1">
            <w:r w:rsidR="007C0EF4" w:rsidRPr="0007412B">
              <w:rPr>
                <w:rStyle w:val="Hyperlink"/>
              </w:rPr>
              <w:t>Bulletin 13</w:t>
            </w:r>
            <w:r w:rsidR="0069674E">
              <w:rPr>
                <w:rStyle w:val="Hyperlink"/>
                <w:b w:val="0"/>
              </w:rPr>
              <w:t xml:space="preserve">  </w:t>
            </w:r>
            <w:r w:rsidR="00BD0424">
              <w:rPr>
                <w:rStyle w:val="Hyperlink"/>
                <w:b w:val="0"/>
              </w:rPr>
              <w:t>Genral update and guidance on marketing approaches and School Place Allocations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_Toc37773491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3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92" w:history="1">
            <w:r w:rsidR="007C0EF4" w:rsidRPr="0007412B">
              <w:rPr>
                <w:rStyle w:val="Hyperlink"/>
              </w:rPr>
              <w:t>Bulletin 14</w:t>
            </w:r>
            <w:r w:rsidR="00BD0424">
              <w:rPr>
                <w:rStyle w:val="Hyperlink"/>
                <w:b w:val="0"/>
              </w:rPr>
              <w:t xml:space="preserve">  Q &amp; A’s on Family of Schools Meetings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_Toc37773492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3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93" w:history="1">
            <w:r w:rsidR="007C0EF4" w:rsidRPr="0007412B">
              <w:rPr>
                <w:rStyle w:val="Hyperlink"/>
              </w:rPr>
              <w:t>Bulletin 15</w:t>
            </w:r>
            <w:r w:rsidR="00BD0424">
              <w:rPr>
                <w:rStyle w:val="Hyperlink"/>
                <w:b w:val="0"/>
              </w:rPr>
              <w:t xml:space="preserve">  Q &amp; A’s on DfE Financial Support to schools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_Toc37773493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3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94" w:history="1">
            <w:r w:rsidR="007C0EF4" w:rsidRPr="0007412B">
              <w:rPr>
                <w:rStyle w:val="Hyperlink"/>
              </w:rPr>
              <w:t>Bulletin 16</w:t>
            </w:r>
            <w:r w:rsidR="00BD0424">
              <w:rPr>
                <w:rStyle w:val="Hyperlink"/>
                <w:b w:val="0"/>
              </w:rPr>
              <w:t xml:space="preserve">  Focus on Wellbeing and Resilience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_Toc37773494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4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95" w:history="1">
            <w:r w:rsidR="007C0EF4" w:rsidRPr="0007412B">
              <w:rPr>
                <w:rStyle w:val="Hyperlink"/>
              </w:rPr>
              <w:t>Bulletin 17</w:t>
            </w:r>
            <w:r w:rsidR="00BD0424">
              <w:rPr>
                <w:rStyle w:val="Hyperlink"/>
                <w:b w:val="0"/>
              </w:rPr>
              <w:t xml:space="preserve">  Updated DfE advice, New Contact number for Edenred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_Toc37773495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4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96" w:history="1">
            <w:r w:rsidR="007C0EF4" w:rsidRPr="0007412B">
              <w:rPr>
                <w:rStyle w:val="Hyperlink"/>
              </w:rPr>
              <w:t xml:space="preserve">Bulletin </w:t>
            </w:r>
            <w:r w:rsidR="007C0EF4" w:rsidRPr="0007412B">
              <w:rPr>
                <w:rStyle w:val="Hyperlink"/>
              </w:rPr>
              <w:t>1</w:t>
            </w:r>
            <w:r w:rsidR="007C0EF4" w:rsidRPr="0007412B">
              <w:rPr>
                <w:rStyle w:val="Hyperlink"/>
              </w:rPr>
              <w:t>8</w:t>
            </w:r>
            <w:r w:rsidR="00BD0424">
              <w:rPr>
                <w:rStyle w:val="Hyperlink"/>
                <w:b w:val="0"/>
              </w:rPr>
              <w:t xml:space="preserve">  </w:t>
            </w:r>
            <w:r w:rsidR="00A1605E">
              <w:rPr>
                <w:rStyle w:val="Hyperlink"/>
                <w:b w:val="0"/>
              </w:rPr>
              <w:t>Tackling Emerging Threats (TETC) Team -information, contacts and resources 15th April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_Toc37773496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4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97" w:history="1">
            <w:r w:rsidR="007C0EF4" w:rsidRPr="0007412B">
              <w:rPr>
                <w:rStyle w:val="Hyperlink"/>
              </w:rPr>
              <w:t>Bulletin 19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_Toc37773497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4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98" w:history="1">
            <w:r w:rsidR="007C0EF4" w:rsidRPr="0007412B">
              <w:rPr>
                <w:rStyle w:val="Hyperlink"/>
              </w:rPr>
              <w:t>Bulletin 20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_Toc37773498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4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499" w:history="1">
            <w:r w:rsidR="007C0EF4" w:rsidRPr="0007412B">
              <w:rPr>
                <w:rStyle w:val="Hyperlink"/>
              </w:rPr>
              <w:t>Bulletin 21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_Toc37773499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4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500" w:history="1">
            <w:r w:rsidR="007C0EF4" w:rsidRPr="0007412B">
              <w:rPr>
                <w:rStyle w:val="Hyperlink"/>
              </w:rPr>
              <w:t>Bulletin 22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_Toc37773500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4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Pr="00BD042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501" w:history="1">
            <w:r w:rsidR="007C0EF4" w:rsidRPr="00BD0424">
              <w:rPr>
                <w:rStyle w:val="Hyperlink"/>
              </w:rPr>
              <w:t>Bulletin 23</w:t>
            </w:r>
            <w:r w:rsidR="007C0EF4" w:rsidRPr="00BD0424">
              <w:rPr>
                <w:webHidden/>
              </w:rPr>
              <w:tab/>
            </w:r>
            <w:r w:rsidR="007C0EF4" w:rsidRPr="00BD0424">
              <w:rPr>
                <w:webHidden/>
              </w:rPr>
              <w:fldChar w:fldCharType="begin"/>
            </w:r>
            <w:r w:rsidR="007C0EF4" w:rsidRPr="00BD0424">
              <w:rPr>
                <w:webHidden/>
              </w:rPr>
              <w:instrText xml:space="preserve"> PAGEREF _Toc37773501 \h </w:instrText>
            </w:r>
            <w:r w:rsidR="007C0EF4" w:rsidRPr="00BD0424">
              <w:rPr>
                <w:webHidden/>
              </w:rPr>
            </w:r>
            <w:r w:rsidR="007C0EF4" w:rsidRPr="00BD042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4</w:t>
            </w:r>
            <w:r w:rsidR="007C0EF4" w:rsidRPr="00BD0424">
              <w:rPr>
                <w:webHidden/>
              </w:rPr>
              <w:fldChar w:fldCharType="end"/>
            </w:r>
          </w:hyperlink>
        </w:p>
        <w:p w:rsidR="007C0EF4" w:rsidRDefault="002F10A5" w:rsidP="00BD0424">
          <w:pPr>
            <w:pStyle w:val="TOC1"/>
            <w:rPr>
              <w:rFonts w:eastAsiaTheme="minorEastAsia"/>
              <w:lang w:eastAsia="en-GB"/>
            </w:rPr>
          </w:pPr>
          <w:hyperlink w:anchor="_Toc37773502" w:history="1">
            <w:r w:rsidR="007C0EF4" w:rsidRPr="0007412B">
              <w:rPr>
                <w:rStyle w:val="Hyperlink"/>
              </w:rPr>
              <w:t>Bulletin 24</w:t>
            </w:r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_Toc37773502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4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0A37F5" w:rsidP="00BD0424">
          <w:pPr>
            <w:pStyle w:val="TOC1"/>
            <w:rPr>
              <w:rFonts w:eastAsiaTheme="minorEastAsia"/>
              <w:lang w:eastAsia="en-GB"/>
            </w:rPr>
          </w:pPr>
          <w:r>
            <w:t>COVID-19: Safeguarding in Schools Update 31.03.2020</w:t>
          </w:r>
          <w:hyperlink w:anchor="_Toc37773503" w:history="1">
            <w:r w:rsidR="007C0EF4">
              <w:rPr>
                <w:webHidden/>
              </w:rPr>
              <w:tab/>
            </w:r>
            <w:r w:rsidR="007C0EF4">
              <w:rPr>
                <w:webHidden/>
              </w:rPr>
              <w:fldChar w:fldCharType="begin"/>
            </w:r>
            <w:r w:rsidR="007C0EF4">
              <w:rPr>
                <w:webHidden/>
              </w:rPr>
              <w:instrText xml:space="preserve"> PAGEREF _Toc37773503 \h </w:instrText>
            </w:r>
            <w:r w:rsidR="007C0EF4">
              <w:rPr>
                <w:webHidden/>
              </w:rPr>
            </w:r>
            <w:r w:rsidR="007C0EF4">
              <w:rPr>
                <w:webHidden/>
              </w:rPr>
              <w:fldChar w:fldCharType="separate"/>
            </w:r>
            <w:r w:rsidR="00D422B6">
              <w:rPr>
                <w:webHidden/>
              </w:rPr>
              <w:t>4</w:t>
            </w:r>
            <w:r w:rsidR="007C0EF4">
              <w:rPr>
                <w:webHidden/>
              </w:rPr>
              <w:fldChar w:fldCharType="end"/>
            </w:r>
          </w:hyperlink>
        </w:p>
        <w:p w:rsidR="007C0EF4" w:rsidRDefault="007C0EF4">
          <w:r>
            <w:rPr>
              <w:b/>
              <w:bCs/>
              <w:noProof/>
            </w:rPr>
            <w:fldChar w:fldCharType="end"/>
          </w:r>
        </w:p>
      </w:sdtContent>
    </w:sdt>
    <w:p w:rsidR="00813FFC" w:rsidRDefault="00813FFC">
      <w:pPr>
        <w:rPr>
          <w:b/>
          <w:sz w:val="40"/>
          <w:szCs w:val="40"/>
        </w:rPr>
      </w:pPr>
    </w:p>
    <w:p w:rsidR="004E6955" w:rsidRPr="004E6955" w:rsidRDefault="004E6955" w:rsidP="004E6955"/>
    <w:p w:rsidR="008D1CFE" w:rsidRPr="00813FFC" w:rsidRDefault="008D1CFE" w:rsidP="00813FFC">
      <w:pPr>
        <w:pStyle w:val="Heading1"/>
        <w:rPr>
          <w:b/>
        </w:rPr>
      </w:pPr>
      <w:bookmarkStart w:id="1" w:name="_Toc37773479"/>
      <w:r w:rsidRPr="00813FFC">
        <w:rPr>
          <w:b/>
        </w:rPr>
        <w:t>Bulletin 1</w:t>
      </w:r>
      <w:bookmarkEnd w:id="1"/>
    </w:p>
    <w:p w:rsidR="009106A2" w:rsidRDefault="0080462A">
      <w: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7" o:title=""/>
          </v:shape>
          <o:OLEObject Type="Embed" ProgID="AcroExch.Document.DC" ShapeID="_x0000_i1025" DrawAspect="Icon" ObjectID="_1648472084" r:id="rId8"/>
        </w:object>
      </w:r>
    </w:p>
    <w:p w:rsidR="008D1CFE" w:rsidRPr="00813FFC" w:rsidRDefault="008D1CFE" w:rsidP="00813FFC">
      <w:pPr>
        <w:pStyle w:val="Heading1"/>
        <w:rPr>
          <w:b/>
        </w:rPr>
      </w:pPr>
      <w:bookmarkStart w:id="2" w:name="_Toc37773480"/>
      <w:r w:rsidRPr="00813FFC">
        <w:rPr>
          <w:b/>
        </w:rPr>
        <w:t>Bulletin 2</w:t>
      </w:r>
      <w:bookmarkEnd w:id="2"/>
    </w:p>
    <w:p w:rsidR="008D1CFE" w:rsidRDefault="0080462A">
      <w:pPr>
        <w:rPr>
          <w:b/>
          <w:sz w:val="24"/>
          <w:szCs w:val="24"/>
        </w:rPr>
      </w:pPr>
      <w:r>
        <w:object w:dxaOrig="1534" w:dyaOrig="997">
          <v:shape id="_x0000_i1026" type="#_x0000_t75" style="width:76.5pt;height:49.5pt" o:ole="">
            <v:imagedata r:id="rId9" o:title=""/>
          </v:shape>
          <o:OLEObject Type="Embed" ProgID="AcroExch.Document.DC" ShapeID="_x0000_i1026" DrawAspect="Icon" ObjectID="_1648472085" r:id="rId10"/>
        </w:object>
      </w:r>
    </w:p>
    <w:p w:rsidR="008D1CFE" w:rsidRPr="00813FFC" w:rsidRDefault="008D1CFE" w:rsidP="00813FFC">
      <w:pPr>
        <w:pStyle w:val="Heading1"/>
        <w:rPr>
          <w:b/>
        </w:rPr>
      </w:pPr>
      <w:bookmarkStart w:id="3" w:name="_Toc37773481"/>
      <w:r w:rsidRPr="00813FFC">
        <w:rPr>
          <w:b/>
        </w:rPr>
        <w:t>Bulletin 3</w:t>
      </w:r>
      <w:bookmarkEnd w:id="3"/>
    </w:p>
    <w:p w:rsidR="008D1CFE" w:rsidRDefault="00E25D40">
      <w:pPr>
        <w:rPr>
          <w:b/>
          <w:sz w:val="24"/>
          <w:szCs w:val="24"/>
        </w:rPr>
      </w:pPr>
      <w:r>
        <w:object w:dxaOrig="1534" w:dyaOrig="997">
          <v:shape id="_x0000_i1027" type="#_x0000_t75" style="width:76.5pt;height:49.5pt" o:ole="">
            <v:imagedata r:id="rId11" o:title=""/>
          </v:shape>
          <o:OLEObject Type="Embed" ProgID="AcroExch.Document.DC" ShapeID="_x0000_i1027" DrawAspect="Icon" ObjectID="_1648472086" r:id="rId12"/>
        </w:object>
      </w:r>
    </w:p>
    <w:p w:rsidR="008D1CFE" w:rsidRPr="00813FFC" w:rsidRDefault="008D1CFE" w:rsidP="00813FFC">
      <w:pPr>
        <w:pStyle w:val="Heading1"/>
        <w:rPr>
          <w:b/>
        </w:rPr>
      </w:pPr>
      <w:bookmarkStart w:id="4" w:name="_Toc37773482"/>
      <w:r w:rsidRPr="00813FFC">
        <w:rPr>
          <w:b/>
        </w:rPr>
        <w:t>Bulletin 4</w:t>
      </w:r>
      <w:bookmarkEnd w:id="4"/>
    </w:p>
    <w:p w:rsidR="008D1CFE" w:rsidRDefault="002D01A4">
      <w:pPr>
        <w:rPr>
          <w:b/>
          <w:sz w:val="24"/>
          <w:szCs w:val="24"/>
        </w:rPr>
      </w:pPr>
      <w:r>
        <w:object w:dxaOrig="1534" w:dyaOrig="997">
          <v:shape id="_x0000_i1028" type="#_x0000_t75" style="width:76.5pt;height:49.5pt" o:ole="">
            <v:imagedata r:id="rId13" o:title=""/>
          </v:shape>
          <o:OLEObject Type="Embed" ProgID="AcroExch.Document.DC" ShapeID="_x0000_i1028" DrawAspect="Icon" ObjectID="_1648472087" r:id="rId14"/>
        </w:object>
      </w:r>
    </w:p>
    <w:p w:rsidR="008D1CFE" w:rsidRPr="00813FFC" w:rsidRDefault="008D1CFE" w:rsidP="00813FFC">
      <w:pPr>
        <w:pStyle w:val="Heading1"/>
        <w:rPr>
          <w:b/>
        </w:rPr>
      </w:pPr>
      <w:bookmarkStart w:id="5" w:name="_Toc37773483"/>
      <w:r w:rsidRPr="00813FFC">
        <w:rPr>
          <w:b/>
        </w:rPr>
        <w:t>Bulletin 5</w:t>
      </w:r>
      <w:bookmarkEnd w:id="5"/>
    </w:p>
    <w:p w:rsidR="008D1CFE" w:rsidRDefault="002D01A4">
      <w:pPr>
        <w:rPr>
          <w:b/>
          <w:sz w:val="24"/>
          <w:szCs w:val="24"/>
        </w:rPr>
      </w:pPr>
      <w:r>
        <w:object w:dxaOrig="1534" w:dyaOrig="997">
          <v:shape id="_x0000_i1029" type="#_x0000_t75" style="width:76.5pt;height:49.5pt" o:ole="">
            <v:imagedata r:id="rId15" o:title=""/>
          </v:shape>
          <o:OLEObject Type="Embed" ProgID="AcroExch.Document.DC" ShapeID="_x0000_i1029" DrawAspect="Icon" ObjectID="_1648472088" r:id="rId16"/>
        </w:object>
      </w:r>
    </w:p>
    <w:p w:rsidR="008D1CFE" w:rsidRPr="00813FFC" w:rsidRDefault="008D1CFE" w:rsidP="00813FFC">
      <w:pPr>
        <w:pStyle w:val="Heading1"/>
        <w:rPr>
          <w:b/>
        </w:rPr>
      </w:pPr>
      <w:bookmarkStart w:id="6" w:name="_Toc37773484"/>
      <w:r w:rsidRPr="00813FFC">
        <w:rPr>
          <w:b/>
        </w:rPr>
        <w:t>Bulletin 6</w:t>
      </w:r>
      <w:bookmarkEnd w:id="6"/>
    </w:p>
    <w:p w:rsidR="008D1CFE" w:rsidRDefault="002D01A4">
      <w:pPr>
        <w:rPr>
          <w:b/>
          <w:sz w:val="24"/>
          <w:szCs w:val="24"/>
        </w:rPr>
      </w:pPr>
      <w:r>
        <w:object w:dxaOrig="1534" w:dyaOrig="997">
          <v:shape id="_x0000_i1030" type="#_x0000_t75" style="width:76.5pt;height:49.5pt" o:ole="">
            <v:imagedata r:id="rId17" o:title=""/>
          </v:shape>
          <o:OLEObject Type="Embed" ProgID="AcroExch.Document.DC" ShapeID="_x0000_i1030" DrawAspect="Icon" ObjectID="_1648472089" r:id="rId18"/>
        </w:object>
      </w:r>
    </w:p>
    <w:p w:rsidR="008D1CFE" w:rsidRPr="00813FFC" w:rsidRDefault="008D1CFE" w:rsidP="00813FFC">
      <w:pPr>
        <w:pStyle w:val="Heading1"/>
        <w:rPr>
          <w:b/>
        </w:rPr>
      </w:pPr>
      <w:bookmarkStart w:id="7" w:name="_Toc37773485"/>
      <w:r w:rsidRPr="00813FFC">
        <w:rPr>
          <w:b/>
        </w:rPr>
        <w:t>Bulletin 7</w:t>
      </w:r>
      <w:bookmarkEnd w:id="7"/>
    </w:p>
    <w:p w:rsidR="008D1CFE" w:rsidRDefault="002D01A4">
      <w:pPr>
        <w:rPr>
          <w:b/>
          <w:sz w:val="24"/>
          <w:szCs w:val="24"/>
        </w:rPr>
      </w:pPr>
      <w:r>
        <w:object w:dxaOrig="1534" w:dyaOrig="997">
          <v:shape id="_x0000_i1031" type="#_x0000_t75" style="width:76.5pt;height:49.5pt" o:ole="">
            <v:imagedata r:id="rId19" o:title=""/>
          </v:shape>
          <o:OLEObject Type="Embed" ProgID="AcroExch.Document.DC" ShapeID="_x0000_i1031" DrawAspect="Icon" ObjectID="_1648472090" r:id="rId20"/>
        </w:object>
      </w:r>
    </w:p>
    <w:p w:rsidR="002D01A4" w:rsidRDefault="002D01A4">
      <w:pPr>
        <w:rPr>
          <w:b/>
          <w:sz w:val="24"/>
          <w:szCs w:val="24"/>
        </w:rPr>
      </w:pPr>
    </w:p>
    <w:p w:rsidR="008D1CFE" w:rsidRPr="00813FFC" w:rsidRDefault="008D1CFE" w:rsidP="00813FFC">
      <w:pPr>
        <w:pStyle w:val="Heading1"/>
        <w:rPr>
          <w:b/>
        </w:rPr>
      </w:pPr>
      <w:bookmarkStart w:id="8" w:name="_Toc37773486"/>
      <w:r w:rsidRPr="00813FFC">
        <w:rPr>
          <w:b/>
        </w:rPr>
        <w:lastRenderedPageBreak/>
        <w:t>Bulletin 8</w:t>
      </w:r>
      <w:bookmarkEnd w:id="8"/>
    </w:p>
    <w:p w:rsidR="008D1CFE" w:rsidRDefault="002D01A4">
      <w:pPr>
        <w:rPr>
          <w:b/>
          <w:sz w:val="24"/>
          <w:szCs w:val="24"/>
        </w:rPr>
      </w:pPr>
      <w:r>
        <w:object w:dxaOrig="1534" w:dyaOrig="997">
          <v:shape id="_x0000_i1032" type="#_x0000_t75" style="width:76.5pt;height:49.5pt" o:ole="">
            <v:imagedata r:id="rId21" o:title=""/>
          </v:shape>
          <o:OLEObject Type="Embed" ProgID="AcroExch.Document.DC" ShapeID="_x0000_i1032" DrawAspect="Icon" ObjectID="_1648472091" r:id="rId22"/>
        </w:object>
      </w:r>
    </w:p>
    <w:p w:rsidR="008D1CFE" w:rsidRPr="00813FFC" w:rsidRDefault="008D1CFE" w:rsidP="00813FFC">
      <w:pPr>
        <w:pStyle w:val="Heading1"/>
        <w:rPr>
          <w:b/>
        </w:rPr>
      </w:pPr>
      <w:bookmarkStart w:id="9" w:name="_Toc37773487"/>
      <w:r w:rsidRPr="00813FFC">
        <w:rPr>
          <w:b/>
        </w:rPr>
        <w:t>Bull</w:t>
      </w:r>
      <w:r w:rsidR="00BE1AC6" w:rsidRPr="00813FFC">
        <w:rPr>
          <w:b/>
        </w:rPr>
        <w:t>e</w:t>
      </w:r>
      <w:r w:rsidRPr="00813FFC">
        <w:rPr>
          <w:b/>
        </w:rPr>
        <w:t>tin 9</w:t>
      </w:r>
      <w:bookmarkEnd w:id="9"/>
    </w:p>
    <w:p w:rsidR="00BE1AC6" w:rsidRDefault="002D01A4">
      <w:pPr>
        <w:rPr>
          <w:b/>
          <w:sz w:val="24"/>
          <w:szCs w:val="24"/>
        </w:rPr>
      </w:pPr>
      <w:r>
        <w:object w:dxaOrig="1534" w:dyaOrig="997">
          <v:shape id="_x0000_i1033" type="#_x0000_t75" style="width:76.5pt;height:49.5pt" o:ole="">
            <v:imagedata r:id="rId23" o:title=""/>
          </v:shape>
          <o:OLEObject Type="Embed" ProgID="AcroExch.Document.DC" ShapeID="_x0000_i1033" DrawAspect="Icon" ObjectID="_1648472092" r:id="rId24"/>
        </w:object>
      </w:r>
    </w:p>
    <w:p w:rsidR="00BE1AC6" w:rsidRPr="00813FFC" w:rsidRDefault="00BE1AC6" w:rsidP="00813FFC">
      <w:pPr>
        <w:pStyle w:val="Heading1"/>
        <w:rPr>
          <w:b/>
        </w:rPr>
      </w:pPr>
      <w:bookmarkStart w:id="10" w:name="_Toc37773488"/>
      <w:r w:rsidRPr="00813FFC">
        <w:rPr>
          <w:b/>
        </w:rPr>
        <w:t>Bulletin 10</w:t>
      </w:r>
      <w:bookmarkEnd w:id="10"/>
    </w:p>
    <w:p w:rsidR="00BE1AC6" w:rsidRDefault="002D01A4">
      <w:pPr>
        <w:rPr>
          <w:b/>
          <w:sz w:val="24"/>
          <w:szCs w:val="24"/>
        </w:rPr>
      </w:pPr>
      <w:r>
        <w:object w:dxaOrig="1534" w:dyaOrig="997">
          <v:shape id="_x0000_i1034" type="#_x0000_t75" style="width:76.5pt;height:49.5pt" o:ole="">
            <v:imagedata r:id="rId25" o:title=""/>
          </v:shape>
          <o:OLEObject Type="Embed" ProgID="AcroExch.Document.DC" ShapeID="_x0000_i1034" DrawAspect="Icon" ObjectID="_1648472093" r:id="rId26"/>
        </w:object>
      </w:r>
    </w:p>
    <w:p w:rsidR="00BE1AC6" w:rsidRPr="00813FFC" w:rsidRDefault="00BE1AC6" w:rsidP="00813FFC">
      <w:pPr>
        <w:pStyle w:val="Heading1"/>
        <w:rPr>
          <w:b/>
        </w:rPr>
      </w:pPr>
      <w:bookmarkStart w:id="11" w:name="_Toc37773489"/>
      <w:r w:rsidRPr="00813FFC">
        <w:rPr>
          <w:b/>
        </w:rPr>
        <w:t>Bulletin 11</w:t>
      </w:r>
      <w:bookmarkEnd w:id="11"/>
    </w:p>
    <w:p w:rsidR="00BE1AC6" w:rsidRDefault="002D01A4">
      <w:pPr>
        <w:rPr>
          <w:b/>
          <w:sz w:val="24"/>
          <w:szCs w:val="24"/>
        </w:rPr>
      </w:pPr>
      <w:r>
        <w:object w:dxaOrig="1534" w:dyaOrig="997">
          <v:shape id="_x0000_i1035" type="#_x0000_t75" style="width:76.5pt;height:49.5pt" o:ole="">
            <v:imagedata r:id="rId27" o:title=""/>
          </v:shape>
          <o:OLEObject Type="Embed" ProgID="AcroExch.Document.DC" ShapeID="_x0000_i1035" DrawAspect="Icon" ObjectID="_1648472094" r:id="rId28"/>
        </w:object>
      </w:r>
    </w:p>
    <w:p w:rsidR="00BE1AC6" w:rsidRPr="00813FFC" w:rsidRDefault="00BE1AC6" w:rsidP="00813FFC">
      <w:pPr>
        <w:pStyle w:val="Heading1"/>
        <w:rPr>
          <w:b/>
        </w:rPr>
      </w:pPr>
      <w:bookmarkStart w:id="12" w:name="_Toc37773490"/>
      <w:r w:rsidRPr="00813FFC">
        <w:rPr>
          <w:b/>
        </w:rPr>
        <w:t>Bulletin 12</w:t>
      </w:r>
      <w:bookmarkEnd w:id="12"/>
    </w:p>
    <w:p w:rsidR="00BE1AC6" w:rsidRDefault="002D01A4">
      <w:pPr>
        <w:rPr>
          <w:b/>
          <w:sz w:val="24"/>
          <w:szCs w:val="24"/>
        </w:rPr>
      </w:pPr>
      <w:r>
        <w:object w:dxaOrig="1534" w:dyaOrig="997">
          <v:shape id="_x0000_i1036" type="#_x0000_t75" style="width:76.5pt;height:49.5pt" o:ole="">
            <v:imagedata r:id="rId29" o:title=""/>
          </v:shape>
          <o:OLEObject Type="Embed" ProgID="AcroExch.Document.DC" ShapeID="_x0000_i1036" DrawAspect="Icon" ObjectID="_1648472095" r:id="rId30"/>
        </w:object>
      </w:r>
    </w:p>
    <w:p w:rsidR="00BE1AC6" w:rsidRPr="00813FFC" w:rsidRDefault="00BE1AC6" w:rsidP="00813FFC">
      <w:pPr>
        <w:pStyle w:val="Heading1"/>
        <w:rPr>
          <w:b/>
        </w:rPr>
      </w:pPr>
      <w:bookmarkStart w:id="13" w:name="_Toc37773491"/>
      <w:r w:rsidRPr="00813FFC">
        <w:rPr>
          <w:b/>
        </w:rPr>
        <w:t>Bulletin 13</w:t>
      </w:r>
      <w:bookmarkEnd w:id="13"/>
    </w:p>
    <w:p w:rsidR="00BE1AC6" w:rsidRDefault="002D01A4">
      <w:pPr>
        <w:rPr>
          <w:b/>
          <w:sz w:val="24"/>
          <w:szCs w:val="24"/>
        </w:rPr>
      </w:pPr>
      <w:r>
        <w:object w:dxaOrig="1534" w:dyaOrig="997">
          <v:shape id="_x0000_i1037" type="#_x0000_t75" style="width:76.5pt;height:49.5pt" o:ole="">
            <v:imagedata r:id="rId31" o:title=""/>
          </v:shape>
          <o:OLEObject Type="Embed" ProgID="AcroExch.Document.DC" ShapeID="_x0000_i1037" DrawAspect="Icon" ObjectID="_1648472096" r:id="rId32"/>
        </w:object>
      </w:r>
    </w:p>
    <w:p w:rsidR="00BE1AC6" w:rsidRPr="00813FFC" w:rsidRDefault="00BE1AC6" w:rsidP="00813FFC">
      <w:pPr>
        <w:pStyle w:val="Heading1"/>
        <w:rPr>
          <w:b/>
        </w:rPr>
      </w:pPr>
      <w:bookmarkStart w:id="14" w:name="_Toc37773492"/>
      <w:r w:rsidRPr="00813FFC">
        <w:rPr>
          <w:b/>
        </w:rPr>
        <w:t>Bulletin 14</w:t>
      </w:r>
      <w:bookmarkEnd w:id="14"/>
    </w:p>
    <w:p w:rsidR="00BE1AC6" w:rsidRDefault="002D01A4">
      <w:pPr>
        <w:rPr>
          <w:b/>
          <w:sz w:val="24"/>
          <w:szCs w:val="24"/>
        </w:rPr>
      </w:pPr>
      <w:r>
        <w:object w:dxaOrig="1534" w:dyaOrig="997">
          <v:shape id="_x0000_i1038" type="#_x0000_t75" style="width:76.5pt;height:49.5pt" o:ole="">
            <v:imagedata r:id="rId33" o:title=""/>
          </v:shape>
          <o:OLEObject Type="Embed" ProgID="AcroExch.Document.DC" ShapeID="_x0000_i1038" DrawAspect="Icon" ObjectID="_1648472097" r:id="rId34"/>
        </w:object>
      </w:r>
    </w:p>
    <w:p w:rsidR="00BE1AC6" w:rsidRPr="00813FFC" w:rsidRDefault="00BE1AC6" w:rsidP="00813FFC">
      <w:pPr>
        <w:pStyle w:val="Heading1"/>
        <w:rPr>
          <w:b/>
        </w:rPr>
      </w:pPr>
      <w:bookmarkStart w:id="15" w:name="_Toc37773493"/>
      <w:r w:rsidRPr="00813FFC">
        <w:rPr>
          <w:b/>
        </w:rPr>
        <w:t>Bulletin 15</w:t>
      </w:r>
      <w:bookmarkEnd w:id="15"/>
    </w:p>
    <w:p w:rsidR="002D01A4" w:rsidRDefault="002D01A4">
      <w:pPr>
        <w:rPr>
          <w:b/>
          <w:sz w:val="24"/>
          <w:szCs w:val="24"/>
        </w:rPr>
      </w:pPr>
      <w:r>
        <w:object w:dxaOrig="1534" w:dyaOrig="997">
          <v:shape id="_x0000_i1039" type="#_x0000_t75" style="width:76.5pt;height:49.5pt" o:ole="">
            <v:imagedata r:id="rId35" o:title=""/>
          </v:shape>
          <o:OLEObject Type="Embed" ProgID="AcroExch.Document.DC" ShapeID="_x0000_i1039" DrawAspect="Icon" ObjectID="_1648472098" r:id="rId36"/>
        </w:object>
      </w:r>
    </w:p>
    <w:p w:rsidR="00BE1AC6" w:rsidRPr="00813FFC" w:rsidRDefault="00BE1AC6" w:rsidP="00813FFC">
      <w:pPr>
        <w:pStyle w:val="Heading1"/>
        <w:rPr>
          <w:b/>
        </w:rPr>
      </w:pPr>
      <w:bookmarkStart w:id="16" w:name="_Toc37773494"/>
      <w:r w:rsidRPr="00813FFC">
        <w:rPr>
          <w:b/>
        </w:rPr>
        <w:lastRenderedPageBreak/>
        <w:t>Bulletin 16</w:t>
      </w:r>
      <w:bookmarkEnd w:id="16"/>
    </w:p>
    <w:p w:rsidR="00813FFC" w:rsidRDefault="002D01A4">
      <w:pPr>
        <w:rPr>
          <w:b/>
          <w:sz w:val="24"/>
          <w:szCs w:val="24"/>
        </w:rPr>
      </w:pPr>
      <w:r>
        <w:object w:dxaOrig="1534" w:dyaOrig="997">
          <v:shape id="_x0000_i1040" type="#_x0000_t75" style="width:76.5pt;height:49.5pt" o:ole="">
            <v:imagedata r:id="rId37" o:title=""/>
          </v:shape>
          <o:OLEObject Type="Embed" ProgID="AcroExch.Document.DC" ShapeID="_x0000_i1040" DrawAspect="Icon" ObjectID="_1648472099" r:id="rId38"/>
        </w:object>
      </w:r>
    </w:p>
    <w:p w:rsidR="00BE1AC6" w:rsidRPr="00813FFC" w:rsidRDefault="00BE1AC6" w:rsidP="00813FFC">
      <w:pPr>
        <w:pStyle w:val="Heading1"/>
        <w:rPr>
          <w:b/>
        </w:rPr>
      </w:pPr>
      <w:bookmarkStart w:id="17" w:name="_Toc37773495"/>
      <w:r w:rsidRPr="00813FFC">
        <w:rPr>
          <w:b/>
        </w:rPr>
        <w:t>Bulletin 17</w:t>
      </w:r>
      <w:bookmarkEnd w:id="17"/>
    </w:p>
    <w:p w:rsidR="00BE1AC6" w:rsidRDefault="002D01A4">
      <w:pPr>
        <w:rPr>
          <w:b/>
          <w:sz w:val="24"/>
          <w:szCs w:val="24"/>
        </w:rPr>
      </w:pPr>
      <w:r>
        <w:object w:dxaOrig="1534" w:dyaOrig="997">
          <v:shape id="_x0000_i1041" type="#_x0000_t75" style="width:76.5pt;height:49.5pt" o:ole="">
            <v:imagedata r:id="rId39" o:title=""/>
          </v:shape>
          <o:OLEObject Type="Embed" ProgID="AcroExch.Document.DC" ShapeID="_x0000_i1041" DrawAspect="Icon" ObjectID="_1648472100" r:id="rId40"/>
        </w:object>
      </w:r>
    </w:p>
    <w:p w:rsidR="00BE1AC6" w:rsidRPr="00813FFC" w:rsidRDefault="00BE1AC6" w:rsidP="00813FFC">
      <w:pPr>
        <w:pStyle w:val="Heading1"/>
        <w:rPr>
          <w:b/>
        </w:rPr>
      </w:pPr>
      <w:bookmarkStart w:id="18" w:name="_Toc37773496"/>
      <w:r w:rsidRPr="00813FFC">
        <w:rPr>
          <w:b/>
        </w:rPr>
        <w:t>Bulletin 18</w:t>
      </w:r>
      <w:bookmarkEnd w:id="18"/>
      <w:r w:rsidR="00837CB5">
        <w:rPr>
          <w:b/>
        </w:rPr>
        <w:t xml:space="preserve"> </w:t>
      </w:r>
    </w:p>
    <w:p w:rsidR="00BE1AC6" w:rsidRDefault="00A1605E">
      <w:pPr>
        <w:rPr>
          <w:b/>
          <w:sz w:val="24"/>
          <w:szCs w:val="24"/>
        </w:rPr>
      </w:pPr>
      <w:r>
        <w:object w:dxaOrig="1534" w:dyaOrig="997">
          <v:shape id="_x0000_i1043" type="#_x0000_t75" style="width:76.5pt;height:49.5pt" o:ole="">
            <v:imagedata r:id="rId41" o:title=""/>
          </v:shape>
          <o:OLEObject Type="Embed" ProgID="AcroExch.Document.DC" ShapeID="_x0000_i1043" DrawAspect="Icon" ObjectID="_1648472101" r:id="rId42"/>
        </w:object>
      </w:r>
    </w:p>
    <w:p w:rsidR="00BE1AC6" w:rsidRPr="00813FFC" w:rsidRDefault="00BE1AC6" w:rsidP="00813FFC">
      <w:pPr>
        <w:pStyle w:val="Heading1"/>
        <w:rPr>
          <w:b/>
        </w:rPr>
      </w:pPr>
      <w:bookmarkStart w:id="19" w:name="_Toc37773497"/>
      <w:r w:rsidRPr="00813FFC">
        <w:rPr>
          <w:b/>
        </w:rPr>
        <w:t>Bulletin 19</w:t>
      </w:r>
      <w:bookmarkEnd w:id="19"/>
    </w:p>
    <w:p w:rsidR="00BE1AC6" w:rsidRDefault="00BE1AC6">
      <w:pPr>
        <w:rPr>
          <w:b/>
          <w:sz w:val="24"/>
          <w:szCs w:val="24"/>
        </w:rPr>
      </w:pPr>
    </w:p>
    <w:p w:rsidR="00813FFC" w:rsidRDefault="00813FFC" w:rsidP="00813FFC">
      <w:pPr>
        <w:pStyle w:val="Heading1"/>
        <w:rPr>
          <w:b/>
        </w:rPr>
      </w:pPr>
      <w:bookmarkStart w:id="20" w:name="_Toc37773498"/>
      <w:bookmarkStart w:id="21" w:name="_Hlk37771828"/>
      <w:r w:rsidRPr="00813FFC">
        <w:rPr>
          <w:b/>
        </w:rPr>
        <w:t>Bulletin 20</w:t>
      </w:r>
      <w:bookmarkEnd w:id="20"/>
    </w:p>
    <w:p w:rsidR="00813FFC" w:rsidRDefault="00BE1AC6" w:rsidP="00813FFC">
      <w:pPr>
        <w:pStyle w:val="Heading1"/>
        <w:rPr>
          <w:b/>
        </w:rPr>
      </w:pPr>
      <w:bookmarkStart w:id="22" w:name="_Toc37773499"/>
      <w:r w:rsidRPr="00813FFC">
        <w:rPr>
          <w:b/>
        </w:rPr>
        <w:t xml:space="preserve">Bulletin </w:t>
      </w:r>
      <w:r w:rsidR="00813FFC" w:rsidRPr="00813FFC">
        <w:rPr>
          <w:b/>
        </w:rPr>
        <w:t>2</w:t>
      </w:r>
      <w:r w:rsidR="00813FFC">
        <w:rPr>
          <w:b/>
        </w:rPr>
        <w:t>1</w:t>
      </w:r>
      <w:bookmarkEnd w:id="22"/>
    </w:p>
    <w:p w:rsidR="00813FFC" w:rsidRDefault="00813FFC" w:rsidP="00813FFC">
      <w:pPr>
        <w:pStyle w:val="Heading1"/>
        <w:rPr>
          <w:b/>
        </w:rPr>
      </w:pPr>
      <w:bookmarkStart w:id="23" w:name="_Toc37773500"/>
      <w:r>
        <w:rPr>
          <w:b/>
        </w:rPr>
        <w:t xml:space="preserve">Bulletin </w:t>
      </w:r>
      <w:r w:rsidR="00BE1AC6" w:rsidRPr="00813FFC">
        <w:rPr>
          <w:b/>
        </w:rPr>
        <w:t>2</w:t>
      </w:r>
      <w:bookmarkEnd w:id="21"/>
      <w:r>
        <w:rPr>
          <w:b/>
        </w:rPr>
        <w:t>2</w:t>
      </w:r>
      <w:bookmarkEnd w:id="23"/>
    </w:p>
    <w:p w:rsidR="00813FFC" w:rsidRDefault="00813FFC" w:rsidP="00813FFC">
      <w:pPr>
        <w:pStyle w:val="Heading1"/>
      </w:pPr>
      <w:bookmarkStart w:id="24" w:name="_Toc37773501"/>
      <w:r w:rsidRPr="00813FFC">
        <w:t>Bulletin 2</w:t>
      </w:r>
      <w:r>
        <w:t>3</w:t>
      </w:r>
      <w:bookmarkEnd w:id="24"/>
    </w:p>
    <w:p w:rsidR="00813FFC" w:rsidRDefault="00813FFC" w:rsidP="00813FFC">
      <w:pPr>
        <w:pStyle w:val="Heading1"/>
      </w:pPr>
      <w:bookmarkStart w:id="25" w:name="_Toc37773502"/>
      <w:r>
        <w:t>Bulletin 24</w:t>
      </w:r>
      <w:bookmarkEnd w:id="25"/>
    </w:p>
    <w:p w:rsidR="00D422B6" w:rsidRDefault="00D422B6" w:rsidP="00D422B6">
      <w:pPr>
        <w:pStyle w:val="Heading1"/>
        <w:rPr>
          <w:b/>
        </w:rPr>
      </w:pPr>
      <w:r>
        <w:rPr>
          <w:b/>
        </w:rPr>
        <w:t>COVD-19: Safeguarding in Schools Update</w:t>
      </w:r>
      <w:r w:rsidR="000A37F5">
        <w:rPr>
          <w:b/>
        </w:rPr>
        <w:t xml:space="preserve"> 31.03.2020</w:t>
      </w:r>
    </w:p>
    <w:p w:rsidR="00813FFC" w:rsidRPr="00813FFC" w:rsidRDefault="00D422B6" w:rsidP="00813FFC">
      <w:pPr>
        <w:pStyle w:val="Heading1"/>
      </w:pPr>
      <w:r>
        <w:object w:dxaOrig="1534" w:dyaOrig="997">
          <v:shape id="_x0000_i1042" type="#_x0000_t75" style="width:76.5pt;height:49.5pt" o:ole="">
            <v:imagedata r:id="rId43" o:title=""/>
          </v:shape>
          <o:OLEObject Type="Embed" ProgID="AcroExch.Document.DC" ShapeID="_x0000_i1042" DrawAspect="Icon" ObjectID="_1648472102" r:id="rId44"/>
        </w:object>
      </w:r>
    </w:p>
    <w:sectPr w:rsidR="00813FFC" w:rsidRPr="00813FFC">
      <w:footerReference w:type="default" r:id="rId4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7484" w:rsidRDefault="004C7484" w:rsidP="002D01A4">
      <w:pPr>
        <w:spacing w:after="0" w:line="240" w:lineRule="auto"/>
      </w:pPr>
      <w:r>
        <w:separator/>
      </w:r>
    </w:p>
  </w:endnote>
  <w:endnote w:type="continuationSeparator" w:id="0">
    <w:p w:rsidR="004C7484" w:rsidRDefault="004C7484" w:rsidP="002D0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43644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01A4" w:rsidRDefault="002D01A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D01A4" w:rsidRDefault="002D01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7484" w:rsidRDefault="004C7484" w:rsidP="002D01A4">
      <w:pPr>
        <w:spacing w:after="0" w:line="240" w:lineRule="auto"/>
      </w:pPr>
      <w:r>
        <w:separator/>
      </w:r>
    </w:p>
  </w:footnote>
  <w:footnote w:type="continuationSeparator" w:id="0">
    <w:p w:rsidR="004C7484" w:rsidRDefault="004C7484" w:rsidP="002D01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6C1"/>
    <w:rsid w:val="000A37F5"/>
    <w:rsid w:val="00117FC5"/>
    <w:rsid w:val="001B21DA"/>
    <w:rsid w:val="001C3E31"/>
    <w:rsid w:val="002A0597"/>
    <w:rsid w:val="002B4B10"/>
    <w:rsid w:val="002D01A4"/>
    <w:rsid w:val="002F0F1A"/>
    <w:rsid w:val="002F10A5"/>
    <w:rsid w:val="002F5B21"/>
    <w:rsid w:val="004529E0"/>
    <w:rsid w:val="004B0780"/>
    <w:rsid w:val="004C7484"/>
    <w:rsid w:val="004E6955"/>
    <w:rsid w:val="0069674E"/>
    <w:rsid w:val="006B166A"/>
    <w:rsid w:val="00780F7F"/>
    <w:rsid w:val="007C0EF4"/>
    <w:rsid w:val="007D5774"/>
    <w:rsid w:val="007E280D"/>
    <w:rsid w:val="0080462A"/>
    <w:rsid w:val="00813FFC"/>
    <w:rsid w:val="0082584A"/>
    <w:rsid w:val="0083404F"/>
    <w:rsid w:val="00837CB5"/>
    <w:rsid w:val="008D1CFE"/>
    <w:rsid w:val="009106A2"/>
    <w:rsid w:val="009627D4"/>
    <w:rsid w:val="00967CC9"/>
    <w:rsid w:val="00A1605E"/>
    <w:rsid w:val="00A54937"/>
    <w:rsid w:val="00BA29A9"/>
    <w:rsid w:val="00BD0424"/>
    <w:rsid w:val="00BE1AC6"/>
    <w:rsid w:val="00C01F85"/>
    <w:rsid w:val="00CC5514"/>
    <w:rsid w:val="00D422B6"/>
    <w:rsid w:val="00D93DEB"/>
    <w:rsid w:val="00E25D40"/>
    <w:rsid w:val="00EF76CA"/>
    <w:rsid w:val="00F0206B"/>
    <w:rsid w:val="00F665C6"/>
    <w:rsid w:val="00FF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537F3B50"/>
  <w15:chartTrackingRefBased/>
  <w15:docId w15:val="{79167B45-2FEF-47D6-81DC-D83766312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3F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1A4"/>
  </w:style>
  <w:style w:type="paragraph" w:styleId="Footer">
    <w:name w:val="footer"/>
    <w:basedOn w:val="Normal"/>
    <w:link w:val="FooterChar"/>
    <w:uiPriority w:val="99"/>
    <w:unhideWhenUsed/>
    <w:rsid w:val="002D0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1A4"/>
  </w:style>
  <w:style w:type="character" w:customStyle="1" w:styleId="Heading1Char">
    <w:name w:val="Heading 1 Char"/>
    <w:basedOn w:val="DefaultParagraphFont"/>
    <w:link w:val="Heading1"/>
    <w:uiPriority w:val="9"/>
    <w:rsid w:val="00813F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C0EF4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D0424"/>
    <w:pPr>
      <w:tabs>
        <w:tab w:val="right" w:leader="dot" w:pos="9016"/>
      </w:tabs>
      <w:spacing w:after="100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7C0E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A8028-5883-4A70-A0C5-0F3C07EB4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Blain</dc:creator>
  <cp:keywords/>
  <dc:description/>
  <cp:lastModifiedBy>Colin Blain</cp:lastModifiedBy>
  <cp:revision>4</cp:revision>
  <dcterms:created xsi:type="dcterms:W3CDTF">2020-04-15T14:35:00Z</dcterms:created>
  <dcterms:modified xsi:type="dcterms:W3CDTF">2020-04-15T15:07:00Z</dcterms:modified>
</cp:coreProperties>
</file>