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35B" w:rsidRDefault="00A9135B" w:rsidP="00A9135B">
      <w:pPr>
        <w:pStyle w:val="NormalWeb"/>
        <w:spacing w:after="160" w:afterAutospacing="0" w:line="252" w:lineRule="auto"/>
        <w:rPr>
          <w:color w:val="000000"/>
        </w:rPr>
      </w:pPr>
      <w:r>
        <w:rPr>
          <w:color w:val="000000"/>
        </w:rPr>
        <w:t>Hi there</w:t>
      </w:r>
    </w:p>
    <w:p w:rsidR="00A9135B" w:rsidRDefault="00A9135B" w:rsidP="00A9135B">
      <w:pPr>
        <w:pStyle w:val="NormalWeb"/>
        <w:spacing w:after="160" w:afterAutospacing="0" w:line="252" w:lineRule="auto"/>
        <w:rPr>
          <w:color w:val="000000"/>
        </w:rPr>
      </w:pPr>
      <w:r>
        <w:rPr>
          <w:color w:val="000000"/>
        </w:rPr>
        <w:t>Please could you provide me with the following information (table template provided below for ease):</w:t>
      </w:r>
    </w:p>
    <w:p w:rsidR="00A9135B" w:rsidRDefault="00A9135B" w:rsidP="00A9135B">
      <w:pPr>
        <w:pStyle w:val="NormalWeb"/>
        <w:spacing w:after="160" w:afterAutospacing="0" w:line="252" w:lineRule="auto"/>
        <w:rPr>
          <w:color w:val="000000"/>
        </w:rPr>
      </w:pPr>
      <w:r>
        <w:rPr>
          <w:color w:val="000000"/>
        </w:rPr>
        <w:t>1) How many dedicated animal health and welfare staff in your Local Authority (by FTE) in each the following years: 2017, 2018, 2019?</w:t>
      </w:r>
    </w:p>
    <w:p w:rsidR="00A9135B" w:rsidRDefault="00A9135B" w:rsidP="00A9135B">
      <w:pPr>
        <w:pStyle w:val="NormalWeb"/>
        <w:spacing w:after="160" w:afterAutospacing="0" w:line="252" w:lineRule="auto"/>
        <w:rPr>
          <w:color w:val="000000"/>
        </w:rPr>
      </w:pPr>
      <w:r>
        <w:rPr>
          <w:color w:val="000000"/>
        </w:rPr>
        <w:t xml:space="preserve">2) How many dedicated </w:t>
      </w:r>
      <w:r>
        <w:rPr>
          <w:b/>
          <w:bCs/>
          <w:color w:val="000000"/>
        </w:rPr>
        <w:t xml:space="preserve">on-farm </w:t>
      </w:r>
      <w:r>
        <w:rPr>
          <w:color w:val="000000"/>
        </w:rPr>
        <w:t>animal health and welfare staff in your authority for these years?</w:t>
      </w:r>
    </w:p>
    <w:p w:rsidR="00A9135B" w:rsidRDefault="00A9135B" w:rsidP="00A9135B">
      <w:pPr>
        <w:pStyle w:val="NormalWeb"/>
        <w:spacing w:after="160" w:afterAutospacing="0" w:line="252" w:lineRule="auto"/>
        <w:rPr>
          <w:color w:val="000000"/>
        </w:rPr>
      </w:pPr>
      <w:r>
        <w:rPr>
          <w:color w:val="000000"/>
        </w:rPr>
        <w:t>3) How many farm inspections/visits did your Local Authority carry out in each of these years? (If possible, please split between proactive and reactive visits)</w:t>
      </w:r>
    </w:p>
    <w:p w:rsidR="00A9135B" w:rsidRDefault="00A9135B" w:rsidP="00A9135B">
      <w:pPr>
        <w:pStyle w:val="NormalWeb"/>
        <w:spacing w:after="160" w:afterAutospacing="0" w:line="252" w:lineRule="auto"/>
        <w:rPr>
          <w:color w:val="000000"/>
        </w:rPr>
      </w:pPr>
      <w:r>
        <w:rPr>
          <w:color w:val="000000"/>
        </w:rPr>
        <w:t>4) How many prosecutions for farm animal welfare offences has your Local Authority made in each of these years?</w:t>
      </w:r>
    </w:p>
    <w:p w:rsidR="00A9135B" w:rsidRDefault="00A9135B" w:rsidP="00A9135B">
      <w:pPr>
        <w:pStyle w:val="NormalWeb"/>
        <w:spacing w:after="160" w:afterAutospacing="0" w:line="252" w:lineRule="auto"/>
        <w:rPr>
          <w:color w:val="000000"/>
        </w:rPr>
      </w:pPr>
      <w:r>
        <w:rPr>
          <w:color w:val="000000"/>
        </w:rPr>
        <w:t xml:space="preserve">If it does not exceed the time limit, please also provide the following: </w:t>
      </w:r>
    </w:p>
    <w:p w:rsidR="00A9135B" w:rsidRDefault="00A9135B" w:rsidP="00A9135B">
      <w:pPr>
        <w:pStyle w:val="NormalWeb"/>
        <w:shd w:val="clear" w:color="auto" w:fill="FFFFFF"/>
        <w:spacing w:line="252" w:lineRule="auto"/>
        <w:rPr>
          <w:color w:val="000000"/>
        </w:rPr>
      </w:pPr>
      <w:r>
        <w:rPr>
          <w:color w:val="000000"/>
        </w:rPr>
        <w:t> 5) The amount of resource applied to animal health and welfare in these years.</w:t>
      </w:r>
    </w:p>
    <w:p w:rsidR="00A9135B" w:rsidRDefault="00A9135B" w:rsidP="00A9135B">
      <w:pPr>
        <w:pStyle w:val="NormalWeb"/>
        <w:shd w:val="clear" w:color="auto" w:fill="FFFFFF"/>
        <w:spacing w:after="160" w:afterAutospacing="0" w:line="252" w:lineRule="auto"/>
        <w:rPr>
          <w:color w:val="000000"/>
        </w:rPr>
      </w:pPr>
      <w:r>
        <w:rPr>
          <w:color w:val="000000"/>
        </w:rPr>
        <w:t>Huge thanks,</w:t>
      </w:r>
    </w:p>
    <w:p w:rsidR="00A9135B" w:rsidRDefault="00A9135B" w:rsidP="00A9135B">
      <w:pPr>
        <w:pStyle w:val="NormalWeb"/>
        <w:shd w:val="clear" w:color="auto" w:fill="FFFFFF"/>
        <w:spacing w:line="252" w:lineRule="auto"/>
        <w:rPr>
          <w:color w:val="000000"/>
        </w:rPr>
      </w:pPr>
      <w:r>
        <w:rPr>
          <w:color w:val="000000"/>
        </w:rPr>
        <w:t> </w:t>
      </w:r>
    </w:p>
    <w:p w:rsidR="00A9135B" w:rsidRDefault="00A9135B" w:rsidP="00A9135B">
      <w:pPr>
        <w:spacing w:line="252" w:lineRule="auto"/>
        <w:rPr>
          <w:color w:val="000000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2285"/>
        <w:gridCol w:w="2285"/>
        <w:gridCol w:w="2286"/>
      </w:tblGrid>
      <w:tr w:rsidR="00A9135B" w:rsidTr="00A9135B">
        <w:tc>
          <w:tcPr>
            <w:tcW w:w="2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5B" w:rsidRDefault="00A9135B">
            <w:pPr>
              <w:pStyle w:val="NormalWeb"/>
            </w:pPr>
            <w:r>
              <w:t> 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5B" w:rsidRDefault="00A9135B">
            <w:pPr>
              <w:pStyle w:val="NormalWeb"/>
            </w:pPr>
            <w:r>
              <w:t>2017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5B" w:rsidRDefault="00A9135B">
            <w:pPr>
              <w:pStyle w:val="NormalWeb"/>
            </w:pPr>
            <w:r>
              <w:t>2018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5B" w:rsidRDefault="00A9135B">
            <w:pPr>
              <w:pStyle w:val="NormalWeb"/>
            </w:pPr>
            <w:r>
              <w:t>2019</w:t>
            </w:r>
          </w:p>
        </w:tc>
      </w:tr>
      <w:tr w:rsidR="00A9135B" w:rsidTr="00A9135B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5B" w:rsidRDefault="00A9135B">
            <w:pPr>
              <w:pStyle w:val="NormalWeb"/>
            </w:pPr>
            <w:r>
              <w:t>No. of dedicated animal health and welfare staff (FTE)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5B" w:rsidRDefault="00A9135B">
            <w:pPr>
              <w:pStyle w:val="NormalWeb"/>
            </w:pPr>
            <w:r>
              <w:t> </w:t>
            </w:r>
            <w:r>
              <w:t>2 FTE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5B" w:rsidRDefault="00A9135B">
            <w:pPr>
              <w:pStyle w:val="NormalWeb"/>
            </w:pPr>
            <w:r>
              <w:t> </w:t>
            </w:r>
            <w:r>
              <w:t>2 FTE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5B" w:rsidRDefault="00A9135B">
            <w:pPr>
              <w:pStyle w:val="NormalWeb"/>
            </w:pPr>
            <w:r>
              <w:t> </w:t>
            </w:r>
            <w:r>
              <w:t>2FTE</w:t>
            </w:r>
          </w:p>
        </w:tc>
      </w:tr>
      <w:tr w:rsidR="00A9135B" w:rsidTr="00A9135B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5B" w:rsidRDefault="00A9135B">
            <w:pPr>
              <w:pStyle w:val="NormalWeb"/>
            </w:pPr>
            <w:r>
              <w:t xml:space="preserve">No. of dedicated </w:t>
            </w:r>
            <w:r>
              <w:rPr>
                <w:b/>
                <w:bCs/>
              </w:rPr>
              <w:t xml:space="preserve">on-farm </w:t>
            </w:r>
            <w:r>
              <w:t>animal health and welfare staff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5B" w:rsidRDefault="00A9135B">
            <w:pPr>
              <w:pStyle w:val="NormalWeb"/>
            </w:pPr>
            <w:r>
              <w:t> </w:t>
            </w:r>
            <w:r>
              <w:t>n/a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5B" w:rsidRDefault="00A9135B">
            <w:pPr>
              <w:pStyle w:val="NormalWeb"/>
            </w:pPr>
            <w:r>
              <w:t> </w:t>
            </w:r>
            <w:r>
              <w:t>n/a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5B" w:rsidRDefault="00A9135B">
            <w:pPr>
              <w:pStyle w:val="NormalWeb"/>
            </w:pPr>
            <w:r>
              <w:t> </w:t>
            </w:r>
            <w:r>
              <w:t>n/a</w:t>
            </w:r>
          </w:p>
        </w:tc>
      </w:tr>
      <w:tr w:rsidR="00A9135B" w:rsidTr="00A9135B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5B" w:rsidRDefault="00A9135B">
            <w:pPr>
              <w:pStyle w:val="NormalWeb"/>
            </w:pPr>
            <w:r>
              <w:t>Number of farm inspections (reactive/ proactive)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5B" w:rsidRDefault="00A9135B">
            <w:pPr>
              <w:pStyle w:val="NormalWeb"/>
            </w:pPr>
            <w:r>
              <w:t> </w:t>
            </w:r>
            <w:r w:rsidR="008709A3">
              <w:t>Reactive: 35</w:t>
            </w:r>
          </w:p>
          <w:p w:rsidR="008709A3" w:rsidRDefault="008709A3">
            <w:pPr>
              <w:pStyle w:val="NormalWeb"/>
            </w:pPr>
            <w:r>
              <w:t>Proactive: 16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A3" w:rsidRDefault="00A9135B" w:rsidP="008709A3">
            <w:pPr>
              <w:pStyle w:val="NormalWeb"/>
            </w:pPr>
            <w:r>
              <w:t> </w:t>
            </w:r>
            <w:r w:rsidR="008709A3">
              <w:t xml:space="preserve"> </w:t>
            </w:r>
            <w:r w:rsidR="008709A3">
              <w:t xml:space="preserve">Reactive: </w:t>
            </w:r>
            <w:r w:rsidR="008709A3">
              <w:t>58</w:t>
            </w:r>
          </w:p>
          <w:p w:rsidR="00A9135B" w:rsidRDefault="008709A3" w:rsidP="008709A3">
            <w:pPr>
              <w:pStyle w:val="NormalWeb"/>
            </w:pPr>
            <w:r>
              <w:t xml:space="preserve">Proactive: </w:t>
            </w:r>
            <w:r>
              <w:t>22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A3" w:rsidRDefault="00A9135B" w:rsidP="008709A3">
            <w:pPr>
              <w:pStyle w:val="NormalWeb"/>
            </w:pPr>
            <w:r>
              <w:t> </w:t>
            </w:r>
            <w:r w:rsidR="008709A3">
              <w:t xml:space="preserve"> </w:t>
            </w:r>
            <w:r w:rsidR="008709A3">
              <w:t xml:space="preserve">Reactive: </w:t>
            </w:r>
            <w:r w:rsidR="008709A3">
              <w:t>45</w:t>
            </w:r>
          </w:p>
          <w:p w:rsidR="00A9135B" w:rsidRDefault="008709A3" w:rsidP="008709A3">
            <w:pPr>
              <w:pStyle w:val="NormalWeb"/>
            </w:pPr>
            <w:r>
              <w:t xml:space="preserve">Proactive: </w:t>
            </w:r>
            <w:r>
              <w:t>12</w:t>
            </w:r>
          </w:p>
        </w:tc>
      </w:tr>
      <w:tr w:rsidR="00A9135B" w:rsidTr="00A9135B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5B" w:rsidRDefault="00A9135B">
            <w:pPr>
              <w:pStyle w:val="NormalWeb"/>
            </w:pPr>
            <w:r>
              <w:t>Number of prosecutions for farm animal welfare offences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5B" w:rsidRDefault="00A9135B">
            <w:pPr>
              <w:pStyle w:val="NormalWeb"/>
            </w:pPr>
            <w:r>
              <w:t> </w:t>
            </w:r>
            <w:r w:rsidR="0073356F">
              <w:t>See 2019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5B" w:rsidRDefault="00A9135B">
            <w:pPr>
              <w:pStyle w:val="NormalWeb"/>
            </w:pPr>
            <w:r>
              <w:t> </w:t>
            </w:r>
            <w:r w:rsidR="0073356F">
              <w:t>See 2019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5B" w:rsidRDefault="00A9135B">
            <w:pPr>
              <w:pStyle w:val="NormalWeb"/>
            </w:pPr>
            <w:r>
              <w:t> </w:t>
            </w:r>
            <w:r w:rsidR="0073356F">
              <w:t>1 Crown Ct case that relates to offences in 2017. Investigated 2017-2018.  Crown Court trial in March 2020</w:t>
            </w:r>
          </w:p>
        </w:tc>
      </w:tr>
      <w:tr w:rsidR="00A9135B" w:rsidTr="00A9135B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5B" w:rsidRDefault="00A9135B">
            <w:pPr>
              <w:pStyle w:val="NormalWeb"/>
            </w:pPr>
            <w:r>
              <w:t>Resource applied to animal health (£)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5B" w:rsidRDefault="00A9135B">
            <w:pPr>
              <w:pStyle w:val="NormalWeb"/>
            </w:pPr>
            <w:r>
              <w:t> </w:t>
            </w:r>
            <w:r w:rsidR="00F5128B">
              <w:t>£</w:t>
            </w:r>
            <w:r w:rsidR="00280C79">
              <w:t>77,000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5B" w:rsidRDefault="00A9135B">
            <w:pPr>
              <w:pStyle w:val="NormalWeb"/>
            </w:pPr>
            <w:r>
              <w:t> </w:t>
            </w:r>
            <w:r w:rsidR="00280C79">
              <w:t>£</w:t>
            </w:r>
            <w:r w:rsidR="00E566CC">
              <w:t>80,400</w:t>
            </w:r>
            <w:bookmarkStart w:id="0" w:name="_GoBack"/>
            <w:bookmarkEnd w:id="0"/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35B" w:rsidRDefault="00A9135B">
            <w:pPr>
              <w:pStyle w:val="NormalWeb"/>
            </w:pPr>
            <w:r>
              <w:t> </w:t>
            </w:r>
            <w:r w:rsidR="00280C79">
              <w:t>£80,</w:t>
            </w:r>
            <w:r w:rsidR="00E566CC">
              <w:t>400</w:t>
            </w:r>
          </w:p>
        </w:tc>
      </w:tr>
    </w:tbl>
    <w:p w:rsidR="00624387" w:rsidRDefault="00624387"/>
    <w:p w:rsidR="008709A3" w:rsidRDefault="008709A3"/>
    <w:p w:rsidR="008709A3" w:rsidRDefault="0073356F">
      <w:r>
        <w:t xml:space="preserve">NB/ </w:t>
      </w:r>
      <w:r w:rsidR="008709A3">
        <w:t xml:space="preserve">Not sure what is meant by dedicated “ on farm”.  Our approach to Animal Health enforcement is based on risking premises and intelligence received. </w:t>
      </w:r>
    </w:p>
    <w:sectPr w:rsidR="00870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5B"/>
    <w:rsid w:val="00280C79"/>
    <w:rsid w:val="00624387"/>
    <w:rsid w:val="0073356F"/>
    <w:rsid w:val="008709A3"/>
    <w:rsid w:val="00A9135B"/>
    <w:rsid w:val="00E566CC"/>
    <w:rsid w:val="00F5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26A4F"/>
  <w15:chartTrackingRefBased/>
  <w15:docId w15:val="{2A9E980C-9B80-473D-ACEC-2AAFE209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35B"/>
    <w:pPr>
      <w:spacing w:after="0" w:line="240" w:lineRule="auto"/>
    </w:pPr>
    <w:rPr>
      <w:rFonts w:ascii="Calibri" w:hAnsi="Calibri" w:cs="Calibri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13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Houlton</dc:creator>
  <cp:keywords/>
  <dc:description/>
  <cp:lastModifiedBy>Sarah Houlton</cp:lastModifiedBy>
  <cp:revision>3</cp:revision>
  <dcterms:created xsi:type="dcterms:W3CDTF">2019-11-08T09:19:00Z</dcterms:created>
  <dcterms:modified xsi:type="dcterms:W3CDTF">2019-11-08T10:56:00Z</dcterms:modified>
</cp:coreProperties>
</file>