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9839EE" w:rsidRDefault="005358FC" w:rsidP="001812F9">
      <w:pPr>
        <w:pStyle w:val="BodyText"/>
        <w:rPr>
          <w:rFonts w:cs="Arial"/>
          <w:sz w:val="24"/>
          <w:szCs w:val="24"/>
        </w:rPr>
      </w:pPr>
      <w:r w:rsidRPr="009839EE">
        <w:rPr>
          <w:rFonts w:cs="Arial"/>
          <w:sz w:val="24"/>
          <w:szCs w:val="24"/>
        </w:rPr>
        <w:t>THE NOTTINGHAMSHIRE COUNTY COUNCIL (</w:t>
      </w:r>
      <w:r w:rsidR="009839EE" w:rsidRPr="009839EE">
        <w:rPr>
          <w:rFonts w:cs="Arial"/>
          <w:sz w:val="24"/>
          <w:szCs w:val="24"/>
        </w:rPr>
        <w:t>DARLTON FOOTPATH NO.8</w:t>
      </w:r>
      <w:r w:rsidRPr="009839EE">
        <w:rPr>
          <w:rFonts w:cs="Arial"/>
          <w:sz w:val="24"/>
          <w:szCs w:val="24"/>
        </w:rPr>
        <w:t xml:space="preserve">) (TEMPORARY </w:t>
      </w:r>
      <w:r w:rsidR="00777DF5" w:rsidRPr="009839EE">
        <w:rPr>
          <w:rFonts w:cs="Arial"/>
          <w:sz w:val="24"/>
          <w:szCs w:val="24"/>
        </w:rPr>
        <w:t>PROHIBITION</w:t>
      </w:r>
      <w:r w:rsidRPr="009839EE">
        <w:rPr>
          <w:rFonts w:cs="Arial"/>
          <w:sz w:val="24"/>
          <w:szCs w:val="24"/>
        </w:rPr>
        <w:t xml:space="preserve">) CONTINUATION </w:t>
      </w:r>
      <w:r w:rsidR="009839EE" w:rsidRPr="009839EE">
        <w:rPr>
          <w:rFonts w:cs="Arial"/>
          <w:sz w:val="24"/>
          <w:szCs w:val="24"/>
        </w:rPr>
        <w:t xml:space="preserve">NO.2 </w:t>
      </w:r>
      <w:r w:rsidRPr="009839EE">
        <w:rPr>
          <w:rFonts w:cs="Arial"/>
          <w:sz w:val="24"/>
          <w:szCs w:val="24"/>
        </w:rPr>
        <w:t xml:space="preserve">ORDER </w:t>
      </w:r>
      <w:r w:rsidR="009839EE" w:rsidRPr="009839EE">
        <w:rPr>
          <w:rFonts w:cs="Arial"/>
          <w:sz w:val="24"/>
          <w:szCs w:val="24"/>
        </w:rPr>
        <w:t>2019</w:t>
      </w:r>
    </w:p>
    <w:p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839EE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9839EE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9839EE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9839EE">
        <w:rPr>
          <w:rFonts w:ascii="Arial" w:hAnsi="Arial" w:cs="Arial"/>
          <w:szCs w:val="24"/>
          <w:lang w:val="en-GB"/>
        </w:rPr>
        <w:t>Transport</w:t>
      </w:r>
      <w:r w:rsidRPr="009839EE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9839EE">
        <w:rPr>
          <w:rFonts w:ascii="Arial" w:hAnsi="Arial" w:cs="Arial"/>
          <w:szCs w:val="24"/>
          <w:lang w:val="en-GB"/>
        </w:rPr>
        <w:t>s</w:t>
      </w:r>
      <w:r w:rsidRPr="009839EE">
        <w:rPr>
          <w:rFonts w:ascii="Arial" w:hAnsi="Arial" w:cs="Arial"/>
          <w:szCs w:val="24"/>
          <w:lang w:val="en-GB"/>
        </w:rPr>
        <w:t xml:space="preserve"> 14 </w:t>
      </w:r>
      <w:r w:rsidR="003370EC" w:rsidRPr="009839EE">
        <w:rPr>
          <w:rFonts w:ascii="Arial" w:hAnsi="Arial" w:cs="Arial"/>
          <w:szCs w:val="24"/>
          <w:lang w:val="en-GB"/>
        </w:rPr>
        <w:t xml:space="preserve">and 15 </w:t>
      </w:r>
      <w:r w:rsidRPr="009839EE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9839EE">
        <w:rPr>
          <w:rFonts w:ascii="Arial" w:hAnsi="Arial" w:cs="Arial"/>
          <w:szCs w:val="24"/>
          <w:lang w:val="en-GB"/>
        </w:rPr>
        <w:t>1984 approves of The Nottinghamshire County Council (</w:t>
      </w:r>
      <w:r w:rsidR="009839EE" w:rsidRPr="009839EE">
        <w:rPr>
          <w:rFonts w:ascii="Arial" w:hAnsi="Arial" w:cs="Arial"/>
          <w:szCs w:val="24"/>
        </w:rPr>
        <w:t>Darlton Footpath No.8</w:t>
      </w:r>
      <w:r w:rsidR="00991B48" w:rsidRPr="009839EE">
        <w:rPr>
          <w:rFonts w:ascii="Arial" w:hAnsi="Arial" w:cs="Arial"/>
          <w:szCs w:val="24"/>
          <w:lang w:val="en-GB"/>
        </w:rPr>
        <w:t>)</w:t>
      </w:r>
      <w:r w:rsidR="009839EE" w:rsidRPr="009839EE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9839EE">
        <w:rPr>
          <w:rFonts w:ascii="Arial" w:hAnsi="Arial" w:cs="Arial"/>
          <w:szCs w:val="24"/>
          <w:lang w:val="en-GB"/>
        </w:rPr>
        <w:t xml:space="preserve"> </w:t>
      </w:r>
      <w:r w:rsidR="009839EE" w:rsidRPr="009839EE">
        <w:rPr>
          <w:rFonts w:ascii="Arial" w:hAnsi="Arial" w:cs="Arial"/>
          <w:szCs w:val="24"/>
          <w:lang w:val="en-GB"/>
        </w:rPr>
        <w:t>Notice</w:t>
      </w:r>
      <w:r w:rsidR="00991B48" w:rsidRPr="009839EE">
        <w:rPr>
          <w:rFonts w:ascii="Arial" w:hAnsi="Arial" w:cs="Arial"/>
          <w:szCs w:val="24"/>
          <w:lang w:val="en-GB"/>
        </w:rPr>
        <w:t xml:space="preserve"> </w:t>
      </w:r>
      <w:r w:rsidR="009839EE" w:rsidRPr="009839EE">
        <w:rPr>
          <w:rFonts w:ascii="Arial" w:hAnsi="Arial" w:cs="Arial"/>
          <w:szCs w:val="24"/>
        </w:rPr>
        <w:t>2019</w:t>
      </w:r>
      <w:r w:rsidR="00991B48" w:rsidRPr="009839EE">
        <w:rPr>
          <w:rFonts w:ascii="Arial" w:hAnsi="Arial" w:cs="Arial"/>
          <w:szCs w:val="24"/>
          <w:lang w:val="en-GB"/>
        </w:rPr>
        <w:t xml:space="preserve"> </w:t>
      </w:r>
      <w:r w:rsidRPr="009839EE">
        <w:rPr>
          <w:rFonts w:ascii="Arial" w:hAnsi="Arial" w:cs="Arial"/>
          <w:szCs w:val="24"/>
          <w:lang w:val="en-GB"/>
        </w:rPr>
        <w:t xml:space="preserve">(which came into force on </w:t>
      </w:r>
      <w:r w:rsidR="009839EE" w:rsidRPr="009839EE">
        <w:rPr>
          <w:rFonts w:ascii="Arial" w:hAnsi="Arial" w:cs="Arial"/>
          <w:szCs w:val="24"/>
          <w:lang w:val="en-GB"/>
        </w:rPr>
        <w:t>8</w:t>
      </w:r>
      <w:r w:rsidR="009839EE" w:rsidRPr="009839EE">
        <w:rPr>
          <w:rFonts w:ascii="Arial" w:hAnsi="Arial" w:cs="Arial"/>
          <w:szCs w:val="24"/>
          <w:vertAlign w:val="superscript"/>
          <w:lang w:val="en-GB"/>
        </w:rPr>
        <w:t>th</w:t>
      </w:r>
      <w:r w:rsidR="009839EE" w:rsidRPr="009839EE">
        <w:rPr>
          <w:rFonts w:ascii="Arial" w:hAnsi="Arial" w:cs="Arial"/>
          <w:szCs w:val="24"/>
          <w:lang w:val="en-GB"/>
        </w:rPr>
        <w:t xml:space="preserve"> January 2019</w:t>
      </w:r>
      <w:r w:rsidR="009839EE">
        <w:rPr>
          <w:rFonts w:ascii="Arial" w:hAnsi="Arial" w:cs="Arial"/>
          <w:szCs w:val="24"/>
          <w:lang w:val="en-GB"/>
        </w:rPr>
        <w:t xml:space="preserve"> </w:t>
      </w:r>
      <w:r w:rsidR="009839EE" w:rsidRPr="009839EE">
        <w:rPr>
          <w:rFonts w:ascii="Arial" w:hAnsi="Arial" w:cs="Arial"/>
          <w:szCs w:val="24"/>
          <w:lang w:val="en-GB"/>
        </w:rPr>
        <w:t>and was continued by a Continuation Order which came into force on  29</w:t>
      </w:r>
      <w:r w:rsidR="009839EE" w:rsidRPr="009839EE">
        <w:rPr>
          <w:rFonts w:ascii="Arial" w:hAnsi="Arial" w:cs="Arial"/>
          <w:szCs w:val="24"/>
          <w:vertAlign w:val="superscript"/>
          <w:lang w:val="en-GB"/>
        </w:rPr>
        <w:t>th</w:t>
      </w:r>
      <w:r w:rsidR="009839EE" w:rsidRPr="009839EE">
        <w:rPr>
          <w:rFonts w:ascii="Arial" w:hAnsi="Arial" w:cs="Arial"/>
          <w:szCs w:val="24"/>
          <w:lang w:val="en-GB"/>
        </w:rPr>
        <w:t xml:space="preserve"> January 2019</w:t>
      </w:r>
      <w:r w:rsidRPr="009839EE">
        <w:rPr>
          <w:rFonts w:ascii="Arial" w:hAnsi="Arial" w:cs="Arial"/>
          <w:szCs w:val="24"/>
          <w:lang w:val="en-GB"/>
        </w:rPr>
        <w:t xml:space="preserve"> and </w:t>
      </w:r>
      <w:r w:rsidR="009839EE">
        <w:rPr>
          <w:rFonts w:ascii="Arial" w:hAnsi="Arial" w:cs="Arial"/>
          <w:szCs w:val="24"/>
          <w:lang w:val="en-GB"/>
        </w:rPr>
        <w:t xml:space="preserve">which </w:t>
      </w:r>
      <w:r w:rsidRPr="009839EE">
        <w:rPr>
          <w:rFonts w:ascii="Arial" w:hAnsi="Arial" w:cs="Arial"/>
          <w:szCs w:val="24"/>
          <w:lang w:val="en-GB"/>
        </w:rPr>
        <w:t xml:space="preserve">continues in force until </w:t>
      </w:r>
      <w:r w:rsidR="009839EE" w:rsidRPr="009839EE">
        <w:rPr>
          <w:rFonts w:ascii="Arial" w:hAnsi="Arial" w:cs="Arial"/>
          <w:szCs w:val="24"/>
          <w:lang w:val="en-GB"/>
        </w:rPr>
        <w:t>7</w:t>
      </w:r>
      <w:r w:rsidR="009839EE" w:rsidRPr="009839EE">
        <w:rPr>
          <w:rFonts w:ascii="Arial" w:hAnsi="Arial" w:cs="Arial"/>
          <w:szCs w:val="24"/>
          <w:vertAlign w:val="superscript"/>
          <w:lang w:val="en-GB"/>
        </w:rPr>
        <w:t>th</w:t>
      </w:r>
      <w:r w:rsidR="009839EE" w:rsidRPr="009839EE">
        <w:rPr>
          <w:rFonts w:ascii="Arial" w:hAnsi="Arial" w:cs="Arial"/>
          <w:szCs w:val="24"/>
          <w:lang w:val="en-GB"/>
        </w:rPr>
        <w:t xml:space="preserve"> July 2019</w:t>
      </w:r>
      <w:r w:rsidRPr="009839EE">
        <w:rPr>
          <w:rFonts w:ascii="Arial" w:hAnsi="Arial" w:cs="Arial"/>
          <w:szCs w:val="24"/>
          <w:lang w:val="en-GB"/>
        </w:rPr>
        <w:t xml:space="preserve"> inclusive) being extended</w:t>
      </w:r>
      <w:r w:rsidR="009839EE">
        <w:rPr>
          <w:rFonts w:ascii="Arial" w:hAnsi="Arial" w:cs="Arial"/>
          <w:szCs w:val="24"/>
          <w:lang w:val="en-GB"/>
        </w:rPr>
        <w:t>,</w:t>
      </w:r>
      <w:r w:rsidRPr="009839EE">
        <w:rPr>
          <w:rFonts w:ascii="Arial" w:hAnsi="Arial" w:cs="Arial"/>
          <w:szCs w:val="24"/>
          <w:lang w:val="en-GB"/>
        </w:rPr>
        <w:t xml:space="preserve"> and continuing in force until </w:t>
      </w:r>
      <w:r w:rsidR="009839EE" w:rsidRPr="009839EE">
        <w:rPr>
          <w:rFonts w:ascii="Arial" w:hAnsi="Arial" w:cs="Arial"/>
          <w:szCs w:val="24"/>
          <w:lang w:val="en-GB"/>
        </w:rPr>
        <w:t>7</w:t>
      </w:r>
      <w:r w:rsidR="009839EE" w:rsidRPr="009839EE">
        <w:rPr>
          <w:rFonts w:ascii="Arial" w:hAnsi="Arial" w:cs="Arial"/>
          <w:szCs w:val="24"/>
          <w:vertAlign w:val="superscript"/>
          <w:lang w:val="en-GB"/>
        </w:rPr>
        <w:t>th</w:t>
      </w:r>
      <w:r w:rsidR="009839EE" w:rsidRPr="009839EE">
        <w:rPr>
          <w:rFonts w:ascii="Arial" w:hAnsi="Arial" w:cs="Arial"/>
          <w:szCs w:val="24"/>
          <w:lang w:val="en-GB"/>
        </w:rPr>
        <w:t xml:space="preserve"> January 2020</w:t>
      </w:r>
      <w:r w:rsidRPr="009839EE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9C5176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9C517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9C5176">
        <w:rPr>
          <w:rFonts w:ascii="Arial" w:hAnsi="Arial" w:cs="Arial"/>
          <w:szCs w:val="24"/>
          <w:lang w:val="en-GB"/>
        </w:rPr>
        <w:t xml:space="preserve">in the following length of </w:t>
      </w:r>
      <w:r w:rsidR="009839EE" w:rsidRPr="009C5176">
        <w:rPr>
          <w:rFonts w:ascii="Arial" w:hAnsi="Arial" w:cs="Arial"/>
          <w:szCs w:val="24"/>
          <w:lang w:val="en-GB"/>
        </w:rPr>
        <w:t>Footpath</w:t>
      </w:r>
      <w:r w:rsidRPr="009C5176">
        <w:rPr>
          <w:rFonts w:ascii="Arial" w:hAnsi="Arial" w:cs="Arial"/>
          <w:szCs w:val="24"/>
          <w:lang w:val="en-GB"/>
        </w:rPr>
        <w:t xml:space="preserve"> at </w:t>
      </w:r>
      <w:r w:rsidR="009839EE" w:rsidRPr="009C5176">
        <w:rPr>
          <w:rFonts w:ascii="Arial" w:hAnsi="Arial" w:cs="Arial"/>
          <w:szCs w:val="24"/>
          <w:lang w:val="en-GB"/>
        </w:rPr>
        <w:t>Darlton</w:t>
      </w:r>
      <w:r w:rsidR="00BC2C22" w:rsidRPr="009C5176">
        <w:rPr>
          <w:rFonts w:ascii="Arial" w:hAnsi="Arial" w:cs="Arial"/>
          <w:szCs w:val="24"/>
          <w:lang w:val="en-GB"/>
        </w:rPr>
        <w:t xml:space="preserve"> </w:t>
      </w:r>
      <w:r w:rsidRPr="009C5176">
        <w:rPr>
          <w:rFonts w:ascii="Arial" w:hAnsi="Arial" w:cs="Arial"/>
          <w:szCs w:val="24"/>
          <w:lang w:val="en-GB"/>
        </w:rPr>
        <w:t xml:space="preserve">in the </w:t>
      </w:r>
      <w:r w:rsidR="00BC2C22" w:rsidRPr="009C5176">
        <w:rPr>
          <w:rFonts w:ascii="Arial" w:hAnsi="Arial" w:cs="Arial"/>
          <w:szCs w:val="24"/>
          <w:lang w:val="en-GB"/>
        </w:rPr>
        <w:t>District</w:t>
      </w:r>
      <w:r w:rsidR="009839EE" w:rsidRPr="009C5176">
        <w:rPr>
          <w:rFonts w:ascii="Arial" w:hAnsi="Arial" w:cs="Arial"/>
          <w:szCs w:val="24"/>
          <w:lang w:val="en-GB"/>
        </w:rPr>
        <w:t xml:space="preserve"> of </w:t>
      </w:r>
      <w:r w:rsidR="009C5176" w:rsidRPr="009C5176">
        <w:rPr>
          <w:rFonts w:ascii="Arial" w:hAnsi="Arial" w:cs="Arial"/>
          <w:szCs w:val="24"/>
          <w:lang w:val="en-GB"/>
        </w:rPr>
        <w:t>Bassetlaw: -</w:t>
      </w:r>
    </w:p>
    <w:p w:rsidR="005358FC" w:rsidRPr="009C517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C5176" w:rsidRDefault="009839EE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9C5176">
        <w:rPr>
          <w:rFonts w:ascii="Arial" w:hAnsi="Arial" w:cs="Arial"/>
          <w:b/>
          <w:szCs w:val="24"/>
          <w:u w:val="single"/>
        </w:rPr>
        <w:t>DARLTON FOOTPATH NO.8</w:t>
      </w:r>
      <w:r w:rsidR="00C06CF2" w:rsidRPr="009C5176">
        <w:rPr>
          <w:rFonts w:ascii="Arial" w:hAnsi="Arial" w:cs="Arial"/>
          <w:szCs w:val="24"/>
          <w:lang w:val="en-GB"/>
        </w:rPr>
        <w:t xml:space="preserve"> </w:t>
      </w:r>
      <w:r w:rsidRPr="009C5176">
        <w:rPr>
          <w:rFonts w:ascii="Arial" w:hAnsi="Arial" w:cs="Arial"/>
          <w:szCs w:val="24"/>
          <w:lang w:val="en-GB"/>
        </w:rPr>
        <w:t>from</w:t>
      </w:r>
      <w:r w:rsidR="00C06CF2" w:rsidRPr="009C5176">
        <w:rPr>
          <w:rFonts w:ascii="Arial" w:hAnsi="Arial" w:cs="Arial"/>
          <w:szCs w:val="24"/>
          <w:lang w:val="en-GB"/>
        </w:rPr>
        <w:t xml:space="preserve"> grid reference </w:t>
      </w:r>
      <w:r w:rsidR="00C06CF2" w:rsidRPr="009C5176">
        <w:rPr>
          <w:rFonts w:ascii="Arial" w:hAnsi="Arial" w:cs="Arial"/>
          <w:szCs w:val="24"/>
          <w:lang w:val="en-GB"/>
        </w:rPr>
        <w:fldChar w:fldCharType="begin"/>
      </w:r>
      <w:r w:rsidR="00C06CF2" w:rsidRPr="009C5176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9C5176">
        <w:rPr>
          <w:rFonts w:ascii="Arial" w:hAnsi="Arial" w:cs="Arial"/>
          <w:szCs w:val="24"/>
          <w:lang w:val="en-GB"/>
        </w:rPr>
        <w:fldChar w:fldCharType="separate"/>
      </w:r>
      <w:r w:rsidR="009E7094" w:rsidRPr="009C5176">
        <w:rPr>
          <w:rFonts w:ascii="Arial" w:hAnsi="Arial" w:cs="Arial"/>
          <w:noProof/>
          <w:szCs w:val="24"/>
          <w:lang w:val="en-GB"/>
        </w:rPr>
        <w:t xml:space="preserve">SK </w:t>
      </w:r>
      <w:r w:rsidRPr="009C5176">
        <w:rPr>
          <w:rFonts w:ascii="Arial" w:hAnsi="Arial" w:cs="Arial"/>
          <w:noProof/>
          <w:szCs w:val="24"/>
          <w:lang w:val="en-GB"/>
        </w:rPr>
        <w:t xml:space="preserve">7766 7265, Woodcoates Road, to grid reference </w:t>
      </w:r>
      <w:r w:rsidR="00BC2C22" w:rsidRPr="009C5176">
        <w:rPr>
          <w:rFonts w:ascii="Arial" w:hAnsi="Arial" w:cs="Arial"/>
          <w:noProof/>
          <w:szCs w:val="24"/>
          <w:lang w:val="en-GB"/>
        </w:rPr>
        <w:t xml:space="preserve"> </w:t>
      </w:r>
      <w:r w:rsidRPr="009C5176">
        <w:rPr>
          <w:rFonts w:ascii="Arial" w:hAnsi="Arial" w:cs="Arial"/>
          <w:noProof/>
          <w:szCs w:val="24"/>
          <w:lang w:val="en-GB"/>
        </w:rPr>
        <w:t xml:space="preserve">SK 7817 </w:t>
      </w:r>
      <w:r w:rsidR="009C5176" w:rsidRPr="009C5176">
        <w:rPr>
          <w:rFonts w:ascii="Arial" w:hAnsi="Arial" w:cs="Arial"/>
          <w:noProof/>
          <w:szCs w:val="24"/>
          <w:lang w:val="en-GB"/>
        </w:rPr>
        <w:t xml:space="preserve">7272, the eastern boundary of America Farm, and conprising a distance of approximately 558 metres. </w:t>
      </w:r>
      <w:r w:rsidR="00BC2C22" w:rsidRPr="009C5176">
        <w:rPr>
          <w:rFonts w:ascii="Arial" w:hAnsi="Arial" w:cs="Arial"/>
          <w:noProof/>
          <w:szCs w:val="24"/>
          <w:lang w:val="en-GB"/>
        </w:rPr>
        <w:t xml:space="preserve"> </w:t>
      </w:r>
      <w:r w:rsidR="00C06CF2" w:rsidRPr="009C5176">
        <w:rPr>
          <w:rFonts w:ascii="Arial" w:hAnsi="Arial" w:cs="Arial"/>
          <w:szCs w:val="24"/>
          <w:lang w:val="en-GB"/>
        </w:rPr>
        <w:fldChar w:fldCharType="end"/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9C5176">
        <w:rPr>
          <w:rFonts w:ascii="Arial" w:hAnsi="Arial" w:cs="Arial"/>
          <w:szCs w:val="24"/>
          <w:lang w:val="en-GB"/>
        </w:rPr>
        <w:t>re is no</w:t>
      </w:r>
      <w:r w:rsidRPr="00E56399">
        <w:rPr>
          <w:rFonts w:ascii="Arial" w:hAnsi="Arial" w:cs="Arial"/>
          <w:szCs w:val="24"/>
          <w:lang w:val="en-GB"/>
        </w:rPr>
        <w:t xml:space="preserve"> alternative route </w:t>
      </w:r>
      <w:r w:rsidR="009C5176">
        <w:rPr>
          <w:rFonts w:ascii="Arial" w:hAnsi="Arial" w:cs="Arial"/>
          <w:szCs w:val="24"/>
          <w:lang w:val="en-GB"/>
        </w:rPr>
        <w:t xml:space="preserve">on footpaths. </w:t>
      </w:r>
    </w:p>
    <w:p w:rsidR="005358FC" w:rsidRPr="009E4153" w:rsidRDefault="005358FC" w:rsidP="009C51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9C5176" w:rsidRPr="009E4153">
        <w:rPr>
          <w:rFonts w:ascii="Arial" w:hAnsi="Arial" w:cs="Arial"/>
          <w:szCs w:val="24"/>
          <w:lang w:val="en-GB"/>
        </w:rPr>
        <w:t>period,</w:t>
      </w:r>
      <w:bookmarkStart w:id="0" w:name="_GoBack"/>
      <w:bookmarkEnd w:id="0"/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works to be carried out </w:t>
      </w:r>
      <w:r w:rsidR="009C5176">
        <w:rPr>
          <w:rFonts w:ascii="Arial" w:hAnsi="Arial" w:cs="Arial"/>
          <w:noProof/>
          <w:szCs w:val="24"/>
          <w:lang w:val="en-GB"/>
        </w:rPr>
        <w:t xml:space="preserve">including the installation of a footbridge, and </w:t>
      </w:r>
      <w:r w:rsidR="009E7094" w:rsidRPr="00E63AB2">
        <w:rPr>
          <w:rFonts w:ascii="Arial" w:hAnsi="Arial" w:cs="Arial"/>
          <w:noProof/>
          <w:szCs w:val="24"/>
          <w:lang w:val="en-GB"/>
        </w:rPr>
        <w:t>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9C517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9C5176" w:rsidRPr="009C5176">
        <w:rPr>
          <w:rFonts w:ascii="Arial" w:hAnsi="Arial" w:cs="Arial"/>
          <w:b/>
          <w:szCs w:val="24"/>
          <w:u w:val="single"/>
          <w:lang w:val="en-GB"/>
        </w:rPr>
        <w:t>4TH</w:t>
      </w:r>
      <w:r w:rsidR="00401785" w:rsidRPr="009C517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9C5176" w:rsidRPr="009C5176">
        <w:rPr>
          <w:rFonts w:ascii="Arial" w:hAnsi="Arial" w:cs="Arial"/>
          <w:b/>
          <w:szCs w:val="24"/>
          <w:u w:val="single"/>
          <w:lang w:val="en-GB"/>
        </w:rPr>
        <w:t>JULY 2019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9EE" w:rsidRDefault="009839EE">
      <w:pPr>
        <w:spacing w:line="20" w:lineRule="exact"/>
      </w:pPr>
    </w:p>
  </w:endnote>
  <w:endnote w:type="continuationSeparator" w:id="0">
    <w:p w:rsidR="009839EE" w:rsidRDefault="009839EE">
      <w:r>
        <w:t xml:space="preserve"> </w:t>
      </w:r>
    </w:p>
  </w:endnote>
  <w:endnote w:type="continuationNotice" w:id="1">
    <w:p w:rsidR="009839EE" w:rsidRDefault="009839E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9EE" w:rsidRPr="00A51DEB" w:rsidRDefault="009839EE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9EE" w:rsidRDefault="009839EE">
      <w:r>
        <w:separator/>
      </w:r>
    </w:p>
  </w:footnote>
  <w:footnote w:type="continuationSeparator" w:id="0">
    <w:p w:rsidR="009839EE" w:rsidRDefault="0098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839EE"/>
    <w:rsid w:val="00990545"/>
    <w:rsid w:val="00991B48"/>
    <w:rsid w:val="009C5176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3A7197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2019-06-07T09:54:00Z</dcterms:modified>
</cp:coreProperties>
</file>