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DC4" w:rsidRPr="00883841" w:rsidRDefault="00651DC4" w:rsidP="00883841">
      <w:pPr>
        <w:pStyle w:val="NoSpacing"/>
        <w:rPr>
          <w:rFonts w:ascii="Arial" w:hAnsi="Arial" w:cs="Arial"/>
          <w:b/>
          <w:sz w:val="24"/>
        </w:rPr>
      </w:pPr>
      <w:bookmarkStart w:id="0" w:name="_GoBack"/>
      <w:r w:rsidRPr="00883841">
        <w:rPr>
          <w:rFonts w:ascii="Arial" w:hAnsi="Arial" w:cs="Arial"/>
          <w:b/>
          <w:sz w:val="24"/>
        </w:rPr>
        <w:t>Health &amp; Wellbeing Board Stakeholder Network Event</w:t>
      </w:r>
      <w:bookmarkEnd w:id="0"/>
    </w:p>
    <w:p w:rsidR="00651DC4" w:rsidRDefault="00651DC4" w:rsidP="00883841">
      <w:pPr>
        <w:pStyle w:val="NoSpacing"/>
        <w:rPr>
          <w:rFonts w:ascii="Arial" w:hAnsi="Arial" w:cs="Arial"/>
          <w:b/>
          <w:sz w:val="24"/>
        </w:rPr>
      </w:pPr>
      <w:r w:rsidRPr="00883841">
        <w:rPr>
          <w:rFonts w:ascii="Arial" w:hAnsi="Arial" w:cs="Arial"/>
          <w:b/>
          <w:sz w:val="24"/>
        </w:rPr>
        <w:t xml:space="preserve">Homelessness, </w:t>
      </w:r>
      <w:smartTag w:uri="urn:schemas-microsoft-com:office:smarttags" w:element="date">
        <w:smartTagPr>
          <w:attr w:name="Month" w:val="11"/>
          <w:attr w:name="Day" w:val="10"/>
          <w:attr w:name="Year" w:val="2014"/>
        </w:smartTagPr>
        <w:r w:rsidRPr="00883841">
          <w:rPr>
            <w:rFonts w:ascii="Arial" w:hAnsi="Arial" w:cs="Arial"/>
            <w:b/>
            <w:sz w:val="24"/>
          </w:rPr>
          <w:t>10</w:t>
        </w:r>
        <w:r w:rsidRPr="00883841">
          <w:rPr>
            <w:rFonts w:ascii="Arial" w:hAnsi="Arial" w:cs="Arial"/>
            <w:b/>
            <w:sz w:val="24"/>
            <w:vertAlign w:val="superscript"/>
          </w:rPr>
          <w:t>th</w:t>
        </w:r>
        <w:r w:rsidRPr="00883841">
          <w:rPr>
            <w:rFonts w:ascii="Arial" w:hAnsi="Arial" w:cs="Arial"/>
            <w:b/>
            <w:sz w:val="24"/>
          </w:rPr>
          <w:t xml:space="preserve"> November 2014</w:t>
        </w:r>
      </w:smartTag>
    </w:p>
    <w:p w:rsidR="00883841" w:rsidRPr="00883841" w:rsidRDefault="00883841" w:rsidP="00883841">
      <w:pPr>
        <w:pStyle w:val="NoSpacing"/>
        <w:rPr>
          <w:rFonts w:ascii="Arial" w:hAnsi="Arial" w:cs="Arial"/>
          <w:b/>
          <w:sz w:val="24"/>
        </w:rPr>
      </w:pPr>
    </w:p>
    <w:p w:rsidR="00651DC4" w:rsidRPr="00883841" w:rsidRDefault="00651DC4" w:rsidP="00883841">
      <w:pPr>
        <w:pStyle w:val="NoSpacing"/>
        <w:rPr>
          <w:rFonts w:ascii="Arial" w:hAnsi="Arial" w:cs="Arial"/>
          <w:sz w:val="24"/>
        </w:rPr>
      </w:pPr>
      <w:r w:rsidRPr="00883841">
        <w:rPr>
          <w:rFonts w:ascii="Arial" w:hAnsi="Arial" w:cs="Arial"/>
          <w:sz w:val="24"/>
        </w:rPr>
        <w:t xml:space="preserve">Approximately 60 people attended the event, which was hosted by Dr Chris Kenny, Director of Public Health, on behalf of Cllr. Joyce Bosnjak, Chair of the Nottinghamshire Health &amp; Wellbeing Board.  Local authorities were well represented, as well as the NHS, </w:t>
      </w:r>
      <w:proofErr w:type="spellStart"/>
      <w:r w:rsidRPr="00883841">
        <w:rPr>
          <w:rFonts w:ascii="Arial" w:hAnsi="Arial" w:cs="Arial"/>
          <w:sz w:val="24"/>
        </w:rPr>
        <w:t>Healthwatch</w:t>
      </w:r>
      <w:proofErr w:type="spellEnd"/>
      <w:r w:rsidRPr="00883841">
        <w:rPr>
          <w:rFonts w:ascii="Arial" w:hAnsi="Arial" w:cs="Arial"/>
          <w:sz w:val="24"/>
        </w:rPr>
        <w:t xml:space="preserve">, </w:t>
      </w:r>
      <w:proofErr w:type="gramStart"/>
      <w:r w:rsidRPr="00883841">
        <w:rPr>
          <w:rFonts w:ascii="Arial" w:hAnsi="Arial" w:cs="Arial"/>
          <w:sz w:val="24"/>
        </w:rPr>
        <w:t>Nottingham</w:t>
      </w:r>
      <w:proofErr w:type="gramEnd"/>
      <w:r w:rsidR="00C05716" w:rsidRPr="00883841">
        <w:rPr>
          <w:rFonts w:ascii="Arial" w:hAnsi="Arial" w:cs="Arial"/>
          <w:sz w:val="24"/>
        </w:rPr>
        <w:t xml:space="preserve"> </w:t>
      </w:r>
      <w:r w:rsidRPr="00883841">
        <w:rPr>
          <w:rFonts w:ascii="Arial" w:hAnsi="Arial" w:cs="Arial"/>
          <w:sz w:val="24"/>
        </w:rPr>
        <w:t xml:space="preserve">University, the probation service and a range of voluntary and private sector organisations.  </w:t>
      </w:r>
    </w:p>
    <w:p w:rsidR="00883841" w:rsidRDefault="00883841" w:rsidP="00883841">
      <w:pPr>
        <w:pStyle w:val="NoSpacing"/>
        <w:rPr>
          <w:rFonts w:ascii="Arial" w:hAnsi="Arial" w:cs="Arial"/>
          <w:sz w:val="24"/>
        </w:rPr>
      </w:pPr>
    </w:p>
    <w:p w:rsidR="00651DC4" w:rsidRDefault="00651DC4" w:rsidP="00883841">
      <w:pPr>
        <w:pStyle w:val="NoSpacing"/>
        <w:rPr>
          <w:rFonts w:ascii="Arial" w:hAnsi="Arial" w:cs="Arial"/>
          <w:sz w:val="24"/>
        </w:rPr>
      </w:pPr>
      <w:r w:rsidRPr="00883841">
        <w:rPr>
          <w:rFonts w:ascii="Arial" w:hAnsi="Arial" w:cs="Arial"/>
          <w:sz w:val="24"/>
        </w:rPr>
        <w:t>The audience heard the following presentations:</w:t>
      </w:r>
    </w:p>
    <w:p w:rsidR="00883841" w:rsidRPr="00883841" w:rsidRDefault="00883841" w:rsidP="00883841">
      <w:pPr>
        <w:pStyle w:val="NoSpacing"/>
        <w:rPr>
          <w:rFonts w:ascii="Arial" w:hAnsi="Arial" w:cs="Arial"/>
          <w:sz w:val="24"/>
        </w:rPr>
      </w:pPr>
    </w:p>
    <w:p w:rsidR="00651DC4" w:rsidRPr="00883841" w:rsidRDefault="00651DC4" w:rsidP="00883841">
      <w:pPr>
        <w:pStyle w:val="NoSpacing"/>
        <w:numPr>
          <w:ilvl w:val="0"/>
          <w:numId w:val="40"/>
        </w:numPr>
        <w:rPr>
          <w:rFonts w:ascii="Arial" w:hAnsi="Arial" w:cs="Arial"/>
          <w:sz w:val="24"/>
        </w:rPr>
      </w:pPr>
      <w:r w:rsidRPr="00883841">
        <w:rPr>
          <w:rFonts w:ascii="Arial" w:hAnsi="Arial" w:cs="Arial"/>
          <w:sz w:val="24"/>
        </w:rPr>
        <w:t xml:space="preserve">Helen </w:t>
      </w:r>
      <w:proofErr w:type="spellStart"/>
      <w:r w:rsidRPr="00883841">
        <w:rPr>
          <w:rFonts w:ascii="Arial" w:hAnsi="Arial" w:cs="Arial"/>
          <w:sz w:val="24"/>
        </w:rPr>
        <w:t>Mathie</w:t>
      </w:r>
      <w:proofErr w:type="spellEnd"/>
      <w:r w:rsidRPr="00883841">
        <w:rPr>
          <w:rFonts w:ascii="Arial" w:hAnsi="Arial" w:cs="Arial"/>
          <w:sz w:val="24"/>
        </w:rPr>
        <w:t>, Head of Policy at Homeless Link, gave a national picture of homelessness and described trends, in the context of the current legal framework and policy direction</w:t>
      </w:r>
    </w:p>
    <w:p w:rsidR="00651DC4" w:rsidRPr="00883841" w:rsidRDefault="00651DC4" w:rsidP="00883841">
      <w:pPr>
        <w:pStyle w:val="NoSpacing"/>
        <w:numPr>
          <w:ilvl w:val="0"/>
          <w:numId w:val="40"/>
        </w:numPr>
        <w:rPr>
          <w:rFonts w:ascii="Arial" w:hAnsi="Arial" w:cs="Arial"/>
          <w:sz w:val="24"/>
        </w:rPr>
      </w:pPr>
      <w:r w:rsidRPr="00883841">
        <w:rPr>
          <w:rFonts w:ascii="Arial" w:hAnsi="Arial" w:cs="Arial"/>
          <w:sz w:val="24"/>
        </w:rPr>
        <w:t xml:space="preserve">Dr Stephen </w:t>
      </w:r>
      <w:proofErr w:type="spellStart"/>
      <w:r w:rsidRPr="00883841">
        <w:rPr>
          <w:rFonts w:ascii="Arial" w:hAnsi="Arial" w:cs="Arial"/>
          <w:sz w:val="24"/>
        </w:rPr>
        <w:t>Willott</w:t>
      </w:r>
      <w:proofErr w:type="spellEnd"/>
      <w:r w:rsidRPr="00883841">
        <w:rPr>
          <w:rFonts w:ascii="Arial" w:hAnsi="Arial" w:cs="Arial"/>
          <w:sz w:val="24"/>
        </w:rPr>
        <w:t>, GP in Nottingham and at the Friary Drop In service, and Clinical Lead for alcohol and drug misuse, spoke about the health issues that homelessness people face and the barriers they face in accessing health care</w:t>
      </w:r>
    </w:p>
    <w:p w:rsidR="00651DC4" w:rsidRPr="00883841" w:rsidRDefault="00651DC4" w:rsidP="00883841">
      <w:pPr>
        <w:pStyle w:val="NoSpacing"/>
        <w:numPr>
          <w:ilvl w:val="0"/>
          <w:numId w:val="40"/>
        </w:numPr>
        <w:rPr>
          <w:rFonts w:ascii="Arial" w:hAnsi="Arial" w:cs="Arial"/>
          <w:sz w:val="24"/>
        </w:rPr>
      </w:pPr>
      <w:r w:rsidRPr="00883841">
        <w:rPr>
          <w:rFonts w:ascii="Arial" w:hAnsi="Arial" w:cs="Arial"/>
          <w:sz w:val="24"/>
        </w:rPr>
        <w:t>Philip Oldfield and Leanne Monger, Housing Managers at Mansfield DC and Newark &amp; Sherwood DC, outlined local responsibilities and current statistics relating to homelessness and described local examples of good practice in preventing homelessness and addressing needs</w:t>
      </w:r>
    </w:p>
    <w:p w:rsidR="00651DC4" w:rsidRPr="00883841" w:rsidRDefault="00651DC4" w:rsidP="00883841">
      <w:pPr>
        <w:pStyle w:val="NoSpacing"/>
        <w:numPr>
          <w:ilvl w:val="0"/>
          <w:numId w:val="40"/>
        </w:numPr>
        <w:rPr>
          <w:rFonts w:ascii="Arial" w:hAnsi="Arial" w:cs="Arial"/>
          <w:sz w:val="24"/>
        </w:rPr>
      </w:pPr>
      <w:r w:rsidRPr="00883841">
        <w:rPr>
          <w:rFonts w:ascii="Arial" w:hAnsi="Arial" w:cs="Arial"/>
          <w:sz w:val="24"/>
        </w:rPr>
        <w:t>Annie Sands gave a powerful personal account of her experiences of becoming homeless and asked stakeholders to work together to prevent and resolve homelessness.</w:t>
      </w:r>
    </w:p>
    <w:p w:rsidR="00883841" w:rsidRDefault="00883841" w:rsidP="00883841">
      <w:pPr>
        <w:pStyle w:val="NoSpacing"/>
        <w:rPr>
          <w:rFonts w:ascii="Arial" w:hAnsi="Arial" w:cs="Arial"/>
          <w:sz w:val="24"/>
        </w:rPr>
      </w:pPr>
    </w:p>
    <w:p w:rsidR="00651DC4" w:rsidRPr="00883841" w:rsidRDefault="00651DC4" w:rsidP="00883841">
      <w:pPr>
        <w:pStyle w:val="NoSpacing"/>
        <w:rPr>
          <w:rFonts w:ascii="Arial" w:hAnsi="Arial" w:cs="Arial"/>
          <w:sz w:val="24"/>
        </w:rPr>
      </w:pPr>
      <w:r w:rsidRPr="00883841">
        <w:rPr>
          <w:rFonts w:ascii="Arial" w:hAnsi="Arial" w:cs="Arial"/>
          <w:sz w:val="24"/>
        </w:rPr>
        <w:t xml:space="preserve">The presentations were followed by table discussions about what could be done locally to: </w:t>
      </w:r>
    </w:p>
    <w:p w:rsidR="00651DC4" w:rsidRPr="00883841" w:rsidRDefault="0004352A" w:rsidP="00883841">
      <w:pPr>
        <w:pStyle w:val="NoSpacing"/>
        <w:numPr>
          <w:ilvl w:val="0"/>
          <w:numId w:val="41"/>
        </w:numPr>
        <w:rPr>
          <w:rFonts w:ascii="Arial" w:hAnsi="Arial" w:cs="Arial"/>
          <w:sz w:val="24"/>
        </w:rPr>
      </w:pPr>
      <w:r>
        <w:rPr>
          <w:rFonts w:ascii="Arial" w:hAnsi="Arial" w:cs="Arial"/>
          <w:sz w:val="24"/>
        </w:rPr>
        <w:t>Prevent homelessness</w:t>
      </w:r>
    </w:p>
    <w:p w:rsidR="00651DC4" w:rsidRPr="00883841" w:rsidRDefault="00651DC4" w:rsidP="00883841">
      <w:pPr>
        <w:pStyle w:val="NoSpacing"/>
        <w:numPr>
          <w:ilvl w:val="0"/>
          <w:numId w:val="41"/>
        </w:numPr>
        <w:rPr>
          <w:rFonts w:ascii="Arial" w:hAnsi="Arial" w:cs="Arial"/>
          <w:sz w:val="24"/>
        </w:rPr>
      </w:pPr>
      <w:r w:rsidRPr="00883841">
        <w:rPr>
          <w:rFonts w:ascii="Arial" w:hAnsi="Arial" w:cs="Arial"/>
          <w:sz w:val="24"/>
        </w:rPr>
        <w:t>Improve outcomes for homeless people</w:t>
      </w:r>
    </w:p>
    <w:p w:rsidR="00651DC4" w:rsidRPr="00883841" w:rsidRDefault="00651DC4" w:rsidP="00883841">
      <w:pPr>
        <w:pStyle w:val="NoSpacing"/>
        <w:numPr>
          <w:ilvl w:val="0"/>
          <w:numId w:val="41"/>
        </w:numPr>
        <w:rPr>
          <w:rFonts w:ascii="Arial" w:hAnsi="Arial" w:cs="Arial"/>
          <w:sz w:val="24"/>
        </w:rPr>
      </w:pPr>
      <w:r w:rsidRPr="00883841">
        <w:rPr>
          <w:rFonts w:ascii="Arial" w:hAnsi="Arial" w:cs="Arial"/>
          <w:sz w:val="24"/>
        </w:rPr>
        <w:t xml:space="preserve">Optimise early intervention for newly homeless people </w:t>
      </w:r>
    </w:p>
    <w:p w:rsidR="00651DC4" w:rsidRPr="00883841" w:rsidRDefault="00651DC4" w:rsidP="00883841">
      <w:pPr>
        <w:pStyle w:val="NoSpacing"/>
        <w:rPr>
          <w:rFonts w:ascii="Arial" w:hAnsi="Arial" w:cs="Arial"/>
          <w:sz w:val="24"/>
        </w:rPr>
      </w:pPr>
    </w:p>
    <w:p w:rsidR="00651DC4" w:rsidRDefault="00651DC4" w:rsidP="00883841">
      <w:pPr>
        <w:pStyle w:val="NoSpacing"/>
        <w:rPr>
          <w:rFonts w:ascii="Arial" w:hAnsi="Arial" w:cs="Arial"/>
          <w:sz w:val="24"/>
        </w:rPr>
      </w:pPr>
      <w:r w:rsidRPr="00883841">
        <w:rPr>
          <w:rFonts w:ascii="Arial" w:hAnsi="Arial" w:cs="Arial"/>
          <w:sz w:val="24"/>
        </w:rPr>
        <w:t xml:space="preserve">Themes </w:t>
      </w:r>
      <w:r w:rsidR="00883841" w:rsidRPr="00883841">
        <w:rPr>
          <w:rFonts w:ascii="Arial" w:hAnsi="Arial" w:cs="Arial"/>
          <w:sz w:val="24"/>
        </w:rPr>
        <w:t>from the table discussions were</w:t>
      </w:r>
      <w:r w:rsidRPr="00883841">
        <w:rPr>
          <w:rFonts w:ascii="Arial" w:hAnsi="Arial" w:cs="Arial"/>
          <w:sz w:val="24"/>
        </w:rPr>
        <w:t>:</w:t>
      </w:r>
    </w:p>
    <w:p w:rsidR="00883841" w:rsidRPr="00883841" w:rsidRDefault="00883841" w:rsidP="00883841">
      <w:pPr>
        <w:pStyle w:val="NoSpacing"/>
        <w:rPr>
          <w:rFonts w:ascii="Arial" w:hAnsi="Arial" w:cs="Arial"/>
          <w:sz w:val="24"/>
        </w:rPr>
      </w:pPr>
    </w:p>
    <w:p w:rsidR="00883841" w:rsidRPr="00883841" w:rsidRDefault="00883841" w:rsidP="00883841">
      <w:pPr>
        <w:pStyle w:val="NoSpacing"/>
        <w:rPr>
          <w:rFonts w:ascii="Arial" w:hAnsi="Arial" w:cs="Arial"/>
          <w:b/>
          <w:sz w:val="24"/>
        </w:rPr>
      </w:pPr>
      <w:r w:rsidRPr="00883841">
        <w:rPr>
          <w:rFonts w:ascii="Arial" w:hAnsi="Arial" w:cs="Arial"/>
          <w:b/>
          <w:sz w:val="24"/>
        </w:rPr>
        <w:t>Funding</w:t>
      </w:r>
    </w:p>
    <w:p w:rsidR="00651DC4" w:rsidRPr="00883841" w:rsidRDefault="00883841" w:rsidP="00883841">
      <w:pPr>
        <w:pStyle w:val="NoSpacing"/>
        <w:rPr>
          <w:rFonts w:ascii="Arial" w:hAnsi="Arial" w:cs="Arial"/>
          <w:sz w:val="24"/>
        </w:rPr>
      </w:pPr>
      <w:r>
        <w:rPr>
          <w:rFonts w:ascii="Arial" w:hAnsi="Arial" w:cs="Arial"/>
          <w:sz w:val="24"/>
        </w:rPr>
        <w:t>S</w:t>
      </w:r>
      <w:r w:rsidRPr="00883841">
        <w:rPr>
          <w:rFonts w:ascii="Arial" w:hAnsi="Arial" w:cs="Arial"/>
          <w:sz w:val="24"/>
        </w:rPr>
        <w:t xml:space="preserve">takeholders </w:t>
      </w:r>
      <w:r w:rsidR="00651DC4" w:rsidRPr="00883841">
        <w:rPr>
          <w:rFonts w:ascii="Arial" w:hAnsi="Arial" w:cs="Arial"/>
          <w:sz w:val="24"/>
        </w:rPr>
        <w:t xml:space="preserve">need to understand </w:t>
      </w:r>
      <w:r>
        <w:rPr>
          <w:rFonts w:ascii="Arial" w:hAnsi="Arial" w:cs="Arial"/>
          <w:sz w:val="24"/>
        </w:rPr>
        <w:t xml:space="preserve">the </w:t>
      </w:r>
      <w:r w:rsidR="00651DC4" w:rsidRPr="00883841">
        <w:rPr>
          <w:rFonts w:ascii="Arial" w:hAnsi="Arial" w:cs="Arial"/>
          <w:sz w:val="24"/>
        </w:rPr>
        <w:t xml:space="preserve">impact of </w:t>
      </w:r>
      <w:r w:rsidR="0004352A">
        <w:rPr>
          <w:rFonts w:ascii="Arial" w:hAnsi="Arial" w:cs="Arial"/>
          <w:sz w:val="24"/>
        </w:rPr>
        <w:t xml:space="preserve">the </w:t>
      </w:r>
      <w:r w:rsidR="00651DC4" w:rsidRPr="00883841">
        <w:rPr>
          <w:rFonts w:ascii="Arial" w:hAnsi="Arial" w:cs="Arial"/>
          <w:sz w:val="24"/>
        </w:rPr>
        <w:t>Care Act</w:t>
      </w:r>
      <w:r>
        <w:rPr>
          <w:rFonts w:ascii="Arial" w:hAnsi="Arial" w:cs="Arial"/>
          <w:sz w:val="24"/>
        </w:rPr>
        <w:t>.  I</w:t>
      </w:r>
      <w:r w:rsidR="00651DC4" w:rsidRPr="00883841">
        <w:rPr>
          <w:rFonts w:ascii="Arial" w:hAnsi="Arial" w:cs="Arial"/>
          <w:sz w:val="24"/>
        </w:rPr>
        <w:t>s limited funding split effectively between statutory and non-statutory support, between upper and lower tier authorities, between prevention and crisis services</w:t>
      </w:r>
      <w:r>
        <w:rPr>
          <w:rFonts w:ascii="Arial" w:hAnsi="Arial" w:cs="Arial"/>
          <w:sz w:val="24"/>
        </w:rPr>
        <w:t xml:space="preserve">.  Could </w:t>
      </w:r>
      <w:r w:rsidR="00651DC4" w:rsidRPr="00883841">
        <w:rPr>
          <w:rFonts w:ascii="Arial" w:hAnsi="Arial" w:cs="Arial"/>
          <w:sz w:val="24"/>
        </w:rPr>
        <w:t>resources</w:t>
      </w:r>
      <w:r>
        <w:rPr>
          <w:rFonts w:ascii="Arial" w:hAnsi="Arial" w:cs="Arial"/>
          <w:sz w:val="24"/>
        </w:rPr>
        <w:t xml:space="preserve"> be pooled?  There was also a suggestion that </w:t>
      </w:r>
      <w:r w:rsidR="00651DC4" w:rsidRPr="00883841">
        <w:rPr>
          <w:rFonts w:ascii="Arial" w:hAnsi="Arial" w:cs="Arial"/>
          <w:sz w:val="24"/>
        </w:rPr>
        <w:t xml:space="preserve">funding reductions may be </w:t>
      </w:r>
      <w:r w:rsidR="0004352A">
        <w:rPr>
          <w:rFonts w:ascii="Arial" w:hAnsi="Arial" w:cs="Arial"/>
          <w:sz w:val="24"/>
        </w:rPr>
        <w:t xml:space="preserve">a </w:t>
      </w:r>
      <w:r w:rsidR="00651DC4" w:rsidRPr="00883841">
        <w:rPr>
          <w:rFonts w:ascii="Arial" w:hAnsi="Arial" w:cs="Arial"/>
          <w:sz w:val="24"/>
        </w:rPr>
        <w:t>barrier to partnership working</w:t>
      </w:r>
      <w:r>
        <w:rPr>
          <w:rFonts w:ascii="Arial" w:hAnsi="Arial" w:cs="Arial"/>
          <w:sz w:val="24"/>
        </w:rPr>
        <w:t>.</w:t>
      </w:r>
    </w:p>
    <w:p w:rsidR="00883841" w:rsidRDefault="00883841" w:rsidP="00883841">
      <w:pPr>
        <w:pStyle w:val="NoSpacing"/>
        <w:rPr>
          <w:rFonts w:ascii="Arial" w:hAnsi="Arial" w:cs="Arial"/>
          <w:sz w:val="24"/>
        </w:rPr>
      </w:pPr>
    </w:p>
    <w:p w:rsidR="00883841" w:rsidRPr="00883841" w:rsidRDefault="00883841" w:rsidP="00883841">
      <w:pPr>
        <w:pStyle w:val="NoSpacing"/>
        <w:rPr>
          <w:rFonts w:ascii="Arial" w:hAnsi="Arial" w:cs="Arial"/>
          <w:b/>
          <w:sz w:val="24"/>
        </w:rPr>
      </w:pPr>
      <w:r>
        <w:rPr>
          <w:rFonts w:ascii="Arial" w:hAnsi="Arial" w:cs="Arial"/>
          <w:b/>
          <w:sz w:val="24"/>
        </w:rPr>
        <w:t>Services and good practice</w:t>
      </w:r>
    </w:p>
    <w:p w:rsidR="00651DC4" w:rsidRDefault="00883841" w:rsidP="00883841">
      <w:pPr>
        <w:pStyle w:val="NoSpacing"/>
        <w:rPr>
          <w:rFonts w:ascii="Arial" w:hAnsi="Arial" w:cs="Arial"/>
          <w:sz w:val="24"/>
        </w:rPr>
      </w:pPr>
      <w:r>
        <w:rPr>
          <w:rFonts w:ascii="Arial" w:hAnsi="Arial" w:cs="Arial"/>
          <w:sz w:val="24"/>
        </w:rPr>
        <w:t>There are l</w:t>
      </w:r>
      <w:r w:rsidR="00651DC4" w:rsidRPr="00883841">
        <w:rPr>
          <w:rFonts w:ascii="Arial" w:hAnsi="Arial" w:cs="Arial"/>
          <w:sz w:val="24"/>
        </w:rPr>
        <w:t>ots of examples of good practice</w:t>
      </w:r>
      <w:r>
        <w:rPr>
          <w:rFonts w:ascii="Arial" w:hAnsi="Arial" w:cs="Arial"/>
          <w:sz w:val="24"/>
        </w:rPr>
        <w:t xml:space="preserve"> and </w:t>
      </w:r>
      <w:r w:rsidR="00651DC4" w:rsidRPr="00883841">
        <w:rPr>
          <w:rFonts w:ascii="Arial" w:hAnsi="Arial" w:cs="Arial"/>
          <w:sz w:val="24"/>
        </w:rPr>
        <w:t>services available to help but they aren’t universally available or univer</w:t>
      </w:r>
      <w:r>
        <w:rPr>
          <w:rFonts w:ascii="Arial" w:hAnsi="Arial" w:cs="Arial"/>
          <w:sz w:val="24"/>
        </w:rPr>
        <w:t xml:space="preserve">sally known about.  There are also implications for </w:t>
      </w:r>
      <w:r w:rsidR="00651DC4" w:rsidRPr="00883841">
        <w:rPr>
          <w:rFonts w:ascii="Arial" w:hAnsi="Arial" w:cs="Arial"/>
          <w:sz w:val="24"/>
        </w:rPr>
        <w:t>city/county boundaries</w:t>
      </w:r>
      <w:r>
        <w:rPr>
          <w:rFonts w:ascii="Arial" w:hAnsi="Arial" w:cs="Arial"/>
          <w:sz w:val="24"/>
        </w:rPr>
        <w:t xml:space="preserve"> and requests were made for a c</w:t>
      </w:r>
      <w:r w:rsidR="00651DC4" w:rsidRPr="00883841">
        <w:rPr>
          <w:rFonts w:ascii="Arial" w:hAnsi="Arial" w:cs="Arial"/>
          <w:sz w:val="24"/>
        </w:rPr>
        <w:t>omprehensive directory of available support</w:t>
      </w:r>
      <w:r>
        <w:rPr>
          <w:rFonts w:ascii="Arial" w:hAnsi="Arial" w:cs="Arial"/>
          <w:sz w:val="24"/>
        </w:rPr>
        <w:t>.</w:t>
      </w:r>
    </w:p>
    <w:p w:rsidR="008F0282" w:rsidRDefault="008F0282" w:rsidP="00883841">
      <w:pPr>
        <w:pStyle w:val="NoSpacing"/>
        <w:rPr>
          <w:rFonts w:ascii="Arial" w:hAnsi="Arial" w:cs="Arial"/>
          <w:sz w:val="24"/>
        </w:rPr>
      </w:pPr>
    </w:p>
    <w:p w:rsidR="008F0282" w:rsidRDefault="008F0282" w:rsidP="008F0282">
      <w:pPr>
        <w:pStyle w:val="NoSpacing"/>
        <w:rPr>
          <w:rFonts w:ascii="Arial" w:hAnsi="Arial" w:cs="Arial"/>
          <w:sz w:val="24"/>
        </w:rPr>
      </w:pPr>
      <w:r>
        <w:rPr>
          <w:rFonts w:ascii="Arial" w:hAnsi="Arial" w:cs="Arial"/>
          <w:sz w:val="24"/>
        </w:rPr>
        <w:t>It was suggested that an initiative could be developed using the compassionate communities/</w:t>
      </w:r>
      <w:r w:rsidRPr="00883841">
        <w:rPr>
          <w:rFonts w:ascii="Arial" w:hAnsi="Arial" w:cs="Arial"/>
          <w:sz w:val="24"/>
        </w:rPr>
        <w:t>Dementia Friends models</w:t>
      </w:r>
      <w:r>
        <w:rPr>
          <w:rFonts w:ascii="Arial" w:hAnsi="Arial" w:cs="Arial"/>
          <w:sz w:val="24"/>
        </w:rPr>
        <w:t xml:space="preserve">.  </w:t>
      </w:r>
    </w:p>
    <w:p w:rsidR="008F0282" w:rsidRPr="00883841" w:rsidRDefault="008F0282" w:rsidP="00883841">
      <w:pPr>
        <w:pStyle w:val="NoSpacing"/>
        <w:rPr>
          <w:rFonts w:ascii="Arial" w:hAnsi="Arial" w:cs="Arial"/>
          <w:sz w:val="24"/>
        </w:rPr>
      </w:pPr>
    </w:p>
    <w:p w:rsidR="00883841" w:rsidRDefault="00883841" w:rsidP="00883841">
      <w:pPr>
        <w:pStyle w:val="NoSpacing"/>
        <w:rPr>
          <w:rFonts w:ascii="Arial" w:hAnsi="Arial" w:cs="Arial"/>
          <w:sz w:val="24"/>
        </w:rPr>
      </w:pPr>
    </w:p>
    <w:p w:rsidR="008C516E" w:rsidRDefault="008C516E">
      <w:pPr>
        <w:spacing w:after="0" w:line="240" w:lineRule="auto"/>
        <w:rPr>
          <w:rFonts w:ascii="Arial" w:hAnsi="Arial" w:cs="Arial"/>
          <w:b/>
          <w:sz w:val="24"/>
        </w:rPr>
      </w:pPr>
      <w:r>
        <w:rPr>
          <w:rFonts w:ascii="Arial" w:hAnsi="Arial" w:cs="Arial"/>
          <w:b/>
          <w:sz w:val="24"/>
        </w:rPr>
        <w:br w:type="page"/>
      </w:r>
    </w:p>
    <w:p w:rsidR="00883841" w:rsidRPr="00883841" w:rsidRDefault="00883841" w:rsidP="00883841">
      <w:pPr>
        <w:pStyle w:val="NoSpacing"/>
        <w:rPr>
          <w:rFonts w:ascii="Arial" w:hAnsi="Arial" w:cs="Arial"/>
          <w:b/>
          <w:sz w:val="24"/>
        </w:rPr>
      </w:pPr>
      <w:r w:rsidRPr="00883841">
        <w:rPr>
          <w:rFonts w:ascii="Arial" w:hAnsi="Arial" w:cs="Arial"/>
          <w:b/>
          <w:sz w:val="24"/>
        </w:rPr>
        <w:lastRenderedPageBreak/>
        <w:t>Working together</w:t>
      </w:r>
    </w:p>
    <w:p w:rsidR="00B83833" w:rsidRDefault="00883841" w:rsidP="00883841">
      <w:pPr>
        <w:pStyle w:val="NoSpacing"/>
        <w:rPr>
          <w:rFonts w:ascii="Arial" w:hAnsi="Arial" w:cs="Arial"/>
          <w:sz w:val="24"/>
        </w:rPr>
      </w:pPr>
      <w:r>
        <w:rPr>
          <w:rFonts w:ascii="Arial" w:hAnsi="Arial" w:cs="Arial"/>
          <w:sz w:val="24"/>
        </w:rPr>
        <w:t>There is a need for multi-agency joined-up working</w:t>
      </w:r>
      <w:r w:rsidR="00B83833">
        <w:rPr>
          <w:rFonts w:ascii="Arial" w:hAnsi="Arial" w:cs="Arial"/>
          <w:sz w:val="24"/>
        </w:rPr>
        <w:t xml:space="preserve"> and </w:t>
      </w:r>
      <w:r>
        <w:rPr>
          <w:rFonts w:ascii="Arial" w:hAnsi="Arial" w:cs="Arial"/>
          <w:sz w:val="24"/>
        </w:rPr>
        <w:t xml:space="preserve">a suggestion </w:t>
      </w:r>
      <w:r w:rsidR="00B83833">
        <w:rPr>
          <w:rFonts w:ascii="Arial" w:hAnsi="Arial" w:cs="Arial"/>
          <w:sz w:val="24"/>
        </w:rPr>
        <w:t xml:space="preserve">made </w:t>
      </w:r>
      <w:r>
        <w:rPr>
          <w:rFonts w:ascii="Arial" w:hAnsi="Arial" w:cs="Arial"/>
          <w:sz w:val="24"/>
        </w:rPr>
        <w:t xml:space="preserve">that a </w:t>
      </w:r>
      <w:r w:rsidR="00651DC4" w:rsidRPr="00883841">
        <w:rPr>
          <w:rFonts w:ascii="Arial" w:hAnsi="Arial" w:cs="Arial"/>
          <w:sz w:val="24"/>
        </w:rPr>
        <w:t>hub</w:t>
      </w:r>
      <w:r w:rsidR="00B83833">
        <w:rPr>
          <w:rFonts w:ascii="Arial" w:hAnsi="Arial" w:cs="Arial"/>
          <w:sz w:val="24"/>
        </w:rPr>
        <w:t xml:space="preserve"> could be estab</w:t>
      </w:r>
      <w:r w:rsidR="008F0282">
        <w:rPr>
          <w:rFonts w:ascii="Arial" w:hAnsi="Arial" w:cs="Arial"/>
          <w:sz w:val="24"/>
        </w:rPr>
        <w:t>lished,</w:t>
      </w:r>
      <w:r w:rsidR="00651DC4" w:rsidRPr="00883841">
        <w:rPr>
          <w:rFonts w:ascii="Arial" w:hAnsi="Arial" w:cs="Arial"/>
          <w:sz w:val="24"/>
        </w:rPr>
        <w:t xml:space="preserve"> </w:t>
      </w:r>
      <w:r>
        <w:rPr>
          <w:rFonts w:ascii="Arial" w:hAnsi="Arial" w:cs="Arial"/>
          <w:sz w:val="24"/>
        </w:rPr>
        <w:t xml:space="preserve">similar to the Multi-Agency Safeguarding Hub (MASH) </w:t>
      </w:r>
      <w:r w:rsidR="00651DC4" w:rsidRPr="00883841">
        <w:rPr>
          <w:rFonts w:ascii="Arial" w:hAnsi="Arial" w:cs="Arial"/>
          <w:sz w:val="24"/>
        </w:rPr>
        <w:t>to share information &amp; coordinate services for those most at risk</w:t>
      </w:r>
      <w:r w:rsidR="00B83833">
        <w:rPr>
          <w:rFonts w:ascii="Arial" w:hAnsi="Arial" w:cs="Arial"/>
          <w:sz w:val="24"/>
        </w:rPr>
        <w:t xml:space="preserve">.  Other suggestions: a </w:t>
      </w:r>
      <w:r w:rsidR="00651DC4" w:rsidRPr="00883841">
        <w:rPr>
          <w:rFonts w:ascii="Arial" w:hAnsi="Arial" w:cs="Arial"/>
          <w:sz w:val="24"/>
        </w:rPr>
        <w:t>one-stop shop model; drugs &amp; alcohol with mental health support (accessibility for people with dual diagnosis); personal coordinated networks of support</w:t>
      </w:r>
      <w:r w:rsidR="00B83833">
        <w:rPr>
          <w:rFonts w:ascii="Arial" w:hAnsi="Arial" w:cs="Arial"/>
          <w:sz w:val="24"/>
        </w:rPr>
        <w:t xml:space="preserve"> and a review of </w:t>
      </w:r>
      <w:r w:rsidR="00651DC4" w:rsidRPr="00883841">
        <w:rPr>
          <w:rFonts w:ascii="Arial" w:hAnsi="Arial" w:cs="Arial"/>
          <w:sz w:val="24"/>
        </w:rPr>
        <w:t xml:space="preserve">locality work </w:t>
      </w:r>
      <w:r w:rsidR="00B83833">
        <w:rPr>
          <w:rFonts w:ascii="Arial" w:hAnsi="Arial" w:cs="Arial"/>
          <w:sz w:val="24"/>
        </w:rPr>
        <w:t>against countywide initiatives.</w:t>
      </w:r>
    </w:p>
    <w:p w:rsidR="00B83833" w:rsidRDefault="00B83833" w:rsidP="00883841">
      <w:pPr>
        <w:pStyle w:val="NoSpacing"/>
        <w:rPr>
          <w:rFonts w:ascii="Arial" w:hAnsi="Arial" w:cs="Arial"/>
          <w:sz w:val="24"/>
        </w:rPr>
      </w:pPr>
    </w:p>
    <w:p w:rsidR="00651DC4" w:rsidRDefault="00B83833" w:rsidP="00883841">
      <w:pPr>
        <w:pStyle w:val="NoSpacing"/>
        <w:rPr>
          <w:rFonts w:ascii="Arial" w:hAnsi="Arial" w:cs="Arial"/>
          <w:sz w:val="24"/>
        </w:rPr>
      </w:pPr>
      <w:r w:rsidRPr="00883841">
        <w:rPr>
          <w:rFonts w:ascii="Arial" w:hAnsi="Arial" w:cs="Arial"/>
          <w:sz w:val="24"/>
        </w:rPr>
        <w:t>Increase</w:t>
      </w:r>
      <w:r>
        <w:rPr>
          <w:rFonts w:ascii="Arial" w:hAnsi="Arial" w:cs="Arial"/>
          <w:sz w:val="24"/>
        </w:rPr>
        <w:t>d</w:t>
      </w:r>
      <w:r w:rsidRPr="00883841">
        <w:rPr>
          <w:rFonts w:ascii="Arial" w:hAnsi="Arial" w:cs="Arial"/>
          <w:sz w:val="24"/>
        </w:rPr>
        <w:t xml:space="preserve"> awareness and identification of those at risk by schools &amp; colleges, hospitals, prisons</w:t>
      </w:r>
      <w:r>
        <w:rPr>
          <w:rFonts w:ascii="Arial" w:hAnsi="Arial" w:cs="Arial"/>
          <w:sz w:val="24"/>
        </w:rPr>
        <w:t xml:space="preserve"> was also raised.</w:t>
      </w:r>
    </w:p>
    <w:p w:rsidR="008F0282" w:rsidRDefault="008F0282" w:rsidP="00883841">
      <w:pPr>
        <w:pStyle w:val="NoSpacing"/>
        <w:rPr>
          <w:rFonts w:ascii="Arial" w:hAnsi="Arial" w:cs="Arial"/>
          <w:sz w:val="24"/>
        </w:rPr>
      </w:pPr>
    </w:p>
    <w:p w:rsidR="008F0282" w:rsidRDefault="008F0282" w:rsidP="00883841">
      <w:pPr>
        <w:pStyle w:val="NoSpacing"/>
        <w:rPr>
          <w:rFonts w:ascii="Arial" w:hAnsi="Arial" w:cs="Arial"/>
          <w:sz w:val="24"/>
        </w:rPr>
      </w:pPr>
      <w:r>
        <w:rPr>
          <w:rFonts w:ascii="Arial" w:hAnsi="Arial" w:cs="Arial"/>
          <w:sz w:val="24"/>
        </w:rPr>
        <w:t>It was suggested that a c</w:t>
      </w:r>
      <w:r w:rsidRPr="00883841">
        <w:rPr>
          <w:rFonts w:ascii="Arial" w:hAnsi="Arial" w:cs="Arial"/>
          <w:sz w:val="24"/>
        </w:rPr>
        <w:t xml:space="preserve">harter for </w:t>
      </w:r>
      <w:r>
        <w:rPr>
          <w:rFonts w:ascii="Arial" w:hAnsi="Arial" w:cs="Arial"/>
          <w:sz w:val="24"/>
        </w:rPr>
        <w:t xml:space="preserve">the </w:t>
      </w:r>
      <w:r w:rsidRPr="00883841">
        <w:rPr>
          <w:rFonts w:ascii="Arial" w:hAnsi="Arial" w:cs="Arial"/>
          <w:sz w:val="24"/>
        </w:rPr>
        <w:t xml:space="preserve">homeless </w:t>
      </w:r>
      <w:r>
        <w:rPr>
          <w:rFonts w:ascii="Arial" w:hAnsi="Arial" w:cs="Arial"/>
          <w:sz w:val="24"/>
        </w:rPr>
        <w:t xml:space="preserve">could be agreed across partners to establish minimum standards for </w:t>
      </w:r>
      <w:r w:rsidRPr="00883841">
        <w:rPr>
          <w:rFonts w:ascii="Arial" w:hAnsi="Arial" w:cs="Arial"/>
          <w:sz w:val="24"/>
        </w:rPr>
        <w:t>access to healthc</w:t>
      </w:r>
      <w:r>
        <w:rPr>
          <w:rFonts w:ascii="Arial" w:hAnsi="Arial" w:cs="Arial"/>
          <w:sz w:val="24"/>
        </w:rPr>
        <w:t>are, housing advice and support.</w:t>
      </w:r>
    </w:p>
    <w:p w:rsidR="00B83833" w:rsidRPr="00883841" w:rsidRDefault="00B83833" w:rsidP="00883841">
      <w:pPr>
        <w:pStyle w:val="NoSpacing"/>
        <w:rPr>
          <w:rFonts w:ascii="Arial" w:hAnsi="Arial" w:cs="Arial"/>
          <w:sz w:val="24"/>
        </w:rPr>
      </w:pPr>
    </w:p>
    <w:p w:rsidR="00B83833" w:rsidRPr="00B83833" w:rsidRDefault="00B83833" w:rsidP="00883841">
      <w:pPr>
        <w:pStyle w:val="NoSpacing"/>
        <w:rPr>
          <w:rFonts w:ascii="Arial" w:hAnsi="Arial" w:cs="Arial"/>
          <w:b/>
          <w:sz w:val="24"/>
        </w:rPr>
      </w:pPr>
      <w:r w:rsidRPr="00B83833">
        <w:rPr>
          <w:rFonts w:ascii="Arial" w:hAnsi="Arial" w:cs="Arial"/>
          <w:b/>
          <w:sz w:val="24"/>
        </w:rPr>
        <w:t>Training</w:t>
      </w:r>
    </w:p>
    <w:p w:rsidR="00651DC4" w:rsidRPr="00883841" w:rsidRDefault="00651DC4" w:rsidP="00883841">
      <w:pPr>
        <w:pStyle w:val="NoSpacing"/>
        <w:rPr>
          <w:rFonts w:ascii="Arial" w:hAnsi="Arial" w:cs="Arial"/>
          <w:sz w:val="24"/>
        </w:rPr>
      </w:pPr>
      <w:r w:rsidRPr="00883841">
        <w:rPr>
          <w:rFonts w:ascii="Arial" w:hAnsi="Arial" w:cs="Arial"/>
          <w:sz w:val="24"/>
        </w:rPr>
        <w:t xml:space="preserve">Training needs </w:t>
      </w:r>
      <w:r w:rsidR="00B83833">
        <w:rPr>
          <w:rFonts w:ascii="Arial" w:hAnsi="Arial" w:cs="Arial"/>
          <w:sz w:val="24"/>
        </w:rPr>
        <w:t xml:space="preserve">of staff dealing with people affected by homelessness was highlighted in particular the </w:t>
      </w:r>
      <w:r w:rsidRPr="00883841">
        <w:rPr>
          <w:rFonts w:ascii="Arial" w:hAnsi="Arial" w:cs="Arial"/>
          <w:sz w:val="24"/>
        </w:rPr>
        <w:t>complexity of causes of homelessness, barriers to accessing services, empathy and compassion, mental health awareness</w:t>
      </w:r>
      <w:r w:rsidR="00B83833">
        <w:rPr>
          <w:rFonts w:ascii="Arial" w:hAnsi="Arial" w:cs="Arial"/>
          <w:sz w:val="24"/>
        </w:rPr>
        <w:t xml:space="preserve">.  There is a range of frontline staff </w:t>
      </w:r>
      <w:proofErr w:type="gramStart"/>
      <w:r w:rsidR="00B83833">
        <w:rPr>
          <w:rFonts w:ascii="Arial" w:hAnsi="Arial" w:cs="Arial"/>
          <w:sz w:val="24"/>
        </w:rPr>
        <w:t>who</w:t>
      </w:r>
      <w:proofErr w:type="gramEnd"/>
      <w:r w:rsidR="00B83833">
        <w:rPr>
          <w:rFonts w:ascii="Arial" w:hAnsi="Arial" w:cs="Arial"/>
          <w:sz w:val="24"/>
        </w:rPr>
        <w:t xml:space="preserve"> may come across people who may be, or are at risk of becoming, homeless for example</w:t>
      </w:r>
      <w:r w:rsidRPr="00883841">
        <w:rPr>
          <w:rFonts w:ascii="Arial" w:hAnsi="Arial" w:cs="Arial"/>
          <w:sz w:val="24"/>
        </w:rPr>
        <w:t xml:space="preserve"> GP surger</w:t>
      </w:r>
      <w:r w:rsidR="00B83833">
        <w:rPr>
          <w:rFonts w:ascii="Arial" w:hAnsi="Arial" w:cs="Arial"/>
          <w:sz w:val="24"/>
        </w:rPr>
        <w:t>y staff</w:t>
      </w:r>
      <w:r w:rsidRPr="00883841">
        <w:rPr>
          <w:rFonts w:ascii="Arial" w:hAnsi="Arial" w:cs="Arial"/>
          <w:sz w:val="24"/>
        </w:rPr>
        <w:t>, community pharmacy, A&amp;E, D</w:t>
      </w:r>
      <w:r w:rsidR="00B83833">
        <w:rPr>
          <w:rFonts w:ascii="Arial" w:hAnsi="Arial" w:cs="Arial"/>
          <w:sz w:val="24"/>
        </w:rPr>
        <w:t xml:space="preserve">epartment of </w:t>
      </w:r>
      <w:r w:rsidRPr="00883841">
        <w:rPr>
          <w:rFonts w:ascii="Arial" w:hAnsi="Arial" w:cs="Arial"/>
          <w:sz w:val="24"/>
        </w:rPr>
        <w:t>W</w:t>
      </w:r>
      <w:r w:rsidR="00B83833">
        <w:rPr>
          <w:rFonts w:ascii="Arial" w:hAnsi="Arial" w:cs="Arial"/>
          <w:sz w:val="24"/>
        </w:rPr>
        <w:t xml:space="preserve">ork and </w:t>
      </w:r>
      <w:r w:rsidRPr="00883841">
        <w:rPr>
          <w:rFonts w:ascii="Arial" w:hAnsi="Arial" w:cs="Arial"/>
          <w:sz w:val="24"/>
        </w:rPr>
        <w:t>P</w:t>
      </w:r>
      <w:r w:rsidR="00B83833">
        <w:rPr>
          <w:rFonts w:ascii="Arial" w:hAnsi="Arial" w:cs="Arial"/>
          <w:sz w:val="24"/>
        </w:rPr>
        <w:t>ensions</w:t>
      </w:r>
      <w:r w:rsidRPr="00883841">
        <w:rPr>
          <w:rFonts w:ascii="Arial" w:hAnsi="Arial" w:cs="Arial"/>
          <w:sz w:val="24"/>
        </w:rPr>
        <w:t>, rent recovery, debt agencies, lo</w:t>
      </w:r>
      <w:r w:rsidR="00B83833">
        <w:rPr>
          <w:rFonts w:ascii="Arial" w:hAnsi="Arial" w:cs="Arial"/>
          <w:sz w:val="24"/>
        </w:rPr>
        <w:t xml:space="preserve">cal authority customer services and </w:t>
      </w:r>
      <w:r w:rsidRPr="00883841">
        <w:rPr>
          <w:rFonts w:ascii="Arial" w:hAnsi="Arial" w:cs="Arial"/>
          <w:sz w:val="24"/>
        </w:rPr>
        <w:t xml:space="preserve">prison services.  </w:t>
      </w:r>
      <w:r w:rsidR="00B83833">
        <w:rPr>
          <w:rFonts w:ascii="Arial" w:hAnsi="Arial" w:cs="Arial"/>
          <w:sz w:val="24"/>
        </w:rPr>
        <w:t>Learning from previous cases also need</w:t>
      </w:r>
      <w:r w:rsidR="0004352A">
        <w:rPr>
          <w:rFonts w:ascii="Arial" w:hAnsi="Arial" w:cs="Arial"/>
          <w:sz w:val="24"/>
        </w:rPr>
        <w:t>s</w:t>
      </w:r>
      <w:r w:rsidR="00B83833">
        <w:rPr>
          <w:rFonts w:ascii="Arial" w:hAnsi="Arial" w:cs="Arial"/>
          <w:sz w:val="24"/>
        </w:rPr>
        <w:t xml:space="preserve"> to be encouraged and shared.  The </w:t>
      </w:r>
      <w:r w:rsidRPr="00883841">
        <w:rPr>
          <w:rFonts w:ascii="Arial" w:hAnsi="Arial" w:cs="Arial"/>
          <w:sz w:val="24"/>
        </w:rPr>
        <w:t xml:space="preserve">Red Cross </w:t>
      </w:r>
      <w:r w:rsidR="00B83833">
        <w:rPr>
          <w:rFonts w:ascii="Arial" w:hAnsi="Arial" w:cs="Arial"/>
          <w:sz w:val="24"/>
        </w:rPr>
        <w:t xml:space="preserve">currently </w:t>
      </w:r>
      <w:r w:rsidRPr="00883841">
        <w:rPr>
          <w:rFonts w:ascii="Arial" w:hAnsi="Arial" w:cs="Arial"/>
          <w:sz w:val="24"/>
        </w:rPr>
        <w:t>offer training.</w:t>
      </w:r>
      <w:r w:rsidR="008F0282">
        <w:rPr>
          <w:rFonts w:ascii="Arial" w:hAnsi="Arial" w:cs="Arial"/>
          <w:sz w:val="24"/>
        </w:rPr>
        <w:t xml:space="preserve">  </w:t>
      </w:r>
      <w:r w:rsidR="008F0282" w:rsidRPr="00883841">
        <w:rPr>
          <w:rFonts w:ascii="Arial" w:hAnsi="Arial" w:cs="Arial"/>
          <w:sz w:val="24"/>
        </w:rPr>
        <w:t>Health services need to be more flexible around appointments</w:t>
      </w:r>
    </w:p>
    <w:p w:rsidR="00B83833" w:rsidRDefault="00B83833" w:rsidP="00883841">
      <w:pPr>
        <w:pStyle w:val="NoSpacing"/>
        <w:rPr>
          <w:rFonts w:ascii="Arial" w:hAnsi="Arial" w:cs="Arial"/>
          <w:sz w:val="24"/>
        </w:rPr>
      </w:pPr>
    </w:p>
    <w:p w:rsidR="00B83833" w:rsidRPr="00B83833" w:rsidRDefault="00B83833" w:rsidP="00883841">
      <w:pPr>
        <w:pStyle w:val="NoSpacing"/>
        <w:rPr>
          <w:rFonts w:ascii="Arial" w:hAnsi="Arial" w:cs="Arial"/>
          <w:b/>
          <w:sz w:val="24"/>
        </w:rPr>
      </w:pPr>
      <w:r w:rsidRPr="00B83833">
        <w:rPr>
          <w:rFonts w:ascii="Arial" w:hAnsi="Arial" w:cs="Arial"/>
          <w:b/>
          <w:sz w:val="24"/>
        </w:rPr>
        <w:t xml:space="preserve">Supply </w:t>
      </w:r>
      <w:r>
        <w:rPr>
          <w:rFonts w:ascii="Arial" w:hAnsi="Arial" w:cs="Arial"/>
          <w:b/>
          <w:sz w:val="24"/>
        </w:rPr>
        <w:t>of affordable housing</w:t>
      </w:r>
    </w:p>
    <w:p w:rsidR="00651DC4" w:rsidRDefault="00B83833" w:rsidP="00883841">
      <w:pPr>
        <w:pStyle w:val="NoSpacing"/>
        <w:rPr>
          <w:rFonts w:ascii="Arial" w:hAnsi="Arial" w:cs="Arial"/>
          <w:sz w:val="24"/>
        </w:rPr>
      </w:pPr>
      <w:r>
        <w:rPr>
          <w:rFonts w:ascii="Arial" w:hAnsi="Arial" w:cs="Arial"/>
          <w:sz w:val="24"/>
        </w:rPr>
        <w:t>Issues include</w:t>
      </w:r>
      <w:r w:rsidR="00651DC4" w:rsidRPr="00883841">
        <w:rPr>
          <w:rFonts w:ascii="Arial" w:hAnsi="Arial" w:cs="Arial"/>
          <w:sz w:val="24"/>
        </w:rPr>
        <w:t>; scarcity of suitable temporary accommodation; spare room rental schemes; private tenancy support; discretionary payments for rent/benefits gap</w:t>
      </w:r>
      <w:r>
        <w:rPr>
          <w:rFonts w:ascii="Arial" w:hAnsi="Arial" w:cs="Arial"/>
          <w:sz w:val="24"/>
        </w:rPr>
        <w:t xml:space="preserve">.  There also needs to be support to </w:t>
      </w:r>
      <w:r w:rsidR="00651DC4" w:rsidRPr="00883841">
        <w:rPr>
          <w:rFonts w:ascii="Arial" w:hAnsi="Arial" w:cs="Arial"/>
          <w:sz w:val="24"/>
        </w:rPr>
        <w:t>sustain tenancies with initial intensive support incl</w:t>
      </w:r>
      <w:r>
        <w:rPr>
          <w:rFonts w:ascii="Arial" w:hAnsi="Arial" w:cs="Arial"/>
          <w:sz w:val="24"/>
        </w:rPr>
        <w:t xml:space="preserve">uding </w:t>
      </w:r>
      <w:r w:rsidR="00651DC4" w:rsidRPr="00883841">
        <w:rPr>
          <w:rFonts w:ascii="Arial" w:hAnsi="Arial" w:cs="Arial"/>
          <w:sz w:val="24"/>
        </w:rPr>
        <w:t>job hunting</w:t>
      </w:r>
      <w:r>
        <w:rPr>
          <w:rFonts w:ascii="Arial" w:hAnsi="Arial" w:cs="Arial"/>
          <w:sz w:val="24"/>
        </w:rPr>
        <w:t xml:space="preserve"> and</w:t>
      </w:r>
      <w:r w:rsidR="00651DC4" w:rsidRPr="00883841">
        <w:rPr>
          <w:rFonts w:ascii="Arial" w:hAnsi="Arial" w:cs="Arial"/>
          <w:sz w:val="24"/>
        </w:rPr>
        <w:t xml:space="preserve"> budgeting</w:t>
      </w:r>
      <w:r>
        <w:rPr>
          <w:rFonts w:ascii="Arial" w:hAnsi="Arial" w:cs="Arial"/>
          <w:sz w:val="24"/>
        </w:rPr>
        <w:t>.</w:t>
      </w:r>
    </w:p>
    <w:p w:rsidR="00B83833" w:rsidRDefault="00B83833" w:rsidP="00883841">
      <w:pPr>
        <w:pStyle w:val="NoSpacing"/>
        <w:rPr>
          <w:rFonts w:ascii="Arial" w:hAnsi="Arial" w:cs="Arial"/>
          <w:sz w:val="24"/>
        </w:rPr>
      </w:pPr>
    </w:p>
    <w:p w:rsidR="00B83833" w:rsidRPr="00B83833" w:rsidRDefault="00B83833" w:rsidP="00883841">
      <w:pPr>
        <w:pStyle w:val="NoSpacing"/>
        <w:rPr>
          <w:rFonts w:ascii="Arial" w:hAnsi="Arial" w:cs="Arial"/>
          <w:b/>
          <w:sz w:val="24"/>
        </w:rPr>
      </w:pPr>
      <w:r w:rsidRPr="00B83833">
        <w:rPr>
          <w:rFonts w:ascii="Arial" w:hAnsi="Arial" w:cs="Arial"/>
          <w:b/>
          <w:sz w:val="24"/>
        </w:rPr>
        <w:t>At risk groups</w:t>
      </w:r>
    </w:p>
    <w:p w:rsidR="00651DC4" w:rsidRPr="00883841" w:rsidRDefault="00651DC4" w:rsidP="00883841">
      <w:pPr>
        <w:pStyle w:val="NoSpacing"/>
        <w:rPr>
          <w:rFonts w:ascii="Arial" w:hAnsi="Arial" w:cs="Arial"/>
          <w:sz w:val="24"/>
        </w:rPr>
      </w:pPr>
      <w:r w:rsidRPr="00883841">
        <w:rPr>
          <w:rFonts w:ascii="Arial" w:hAnsi="Arial" w:cs="Arial"/>
          <w:sz w:val="24"/>
        </w:rPr>
        <w:t xml:space="preserve">Risk factors and needs of specific groups were highlighted </w:t>
      </w:r>
      <w:proofErr w:type="spellStart"/>
      <w:r w:rsidRPr="00883841">
        <w:rPr>
          <w:rFonts w:ascii="Arial" w:hAnsi="Arial" w:cs="Arial"/>
          <w:sz w:val="24"/>
        </w:rPr>
        <w:t>ie</w:t>
      </w:r>
      <w:proofErr w:type="spellEnd"/>
      <w:r w:rsidRPr="00883841">
        <w:rPr>
          <w:rFonts w:ascii="Arial" w:hAnsi="Arial" w:cs="Arial"/>
          <w:sz w:val="24"/>
        </w:rPr>
        <w:t xml:space="preserve"> young people leaving care or losing family support, veterans, prisoners and ex-offenders, people</w:t>
      </w:r>
      <w:r w:rsidR="00B83833">
        <w:rPr>
          <w:rFonts w:ascii="Arial" w:hAnsi="Arial" w:cs="Arial"/>
          <w:sz w:val="24"/>
        </w:rPr>
        <w:t xml:space="preserve"> experiencing domestic violence and</w:t>
      </w:r>
      <w:r w:rsidRPr="00883841">
        <w:rPr>
          <w:rFonts w:ascii="Arial" w:hAnsi="Arial" w:cs="Arial"/>
          <w:sz w:val="24"/>
        </w:rPr>
        <w:t xml:space="preserve"> people bereaved by suicide</w:t>
      </w:r>
    </w:p>
    <w:p w:rsidR="00B83833" w:rsidRDefault="00B83833" w:rsidP="00883841">
      <w:pPr>
        <w:pStyle w:val="NoSpacing"/>
        <w:rPr>
          <w:rFonts w:ascii="Arial" w:hAnsi="Arial" w:cs="Arial"/>
          <w:sz w:val="24"/>
        </w:rPr>
      </w:pPr>
    </w:p>
    <w:p w:rsidR="008F0282" w:rsidRPr="008F0282" w:rsidRDefault="008F0282" w:rsidP="00883841">
      <w:pPr>
        <w:pStyle w:val="NoSpacing"/>
        <w:rPr>
          <w:rFonts w:ascii="Arial" w:hAnsi="Arial" w:cs="Arial"/>
          <w:b/>
          <w:sz w:val="24"/>
        </w:rPr>
      </w:pPr>
      <w:r w:rsidRPr="008F0282">
        <w:rPr>
          <w:rFonts w:ascii="Arial" w:hAnsi="Arial" w:cs="Arial"/>
          <w:b/>
          <w:sz w:val="24"/>
        </w:rPr>
        <w:t>Early intervention</w:t>
      </w:r>
    </w:p>
    <w:p w:rsidR="00651DC4" w:rsidRDefault="008F0282" w:rsidP="00883841">
      <w:pPr>
        <w:pStyle w:val="NoSpacing"/>
        <w:rPr>
          <w:rFonts w:ascii="Arial" w:hAnsi="Arial" w:cs="Arial"/>
          <w:sz w:val="24"/>
        </w:rPr>
      </w:pPr>
      <w:r>
        <w:rPr>
          <w:rFonts w:ascii="Arial" w:hAnsi="Arial" w:cs="Arial"/>
          <w:sz w:val="24"/>
        </w:rPr>
        <w:t>Services need to work together before people leave c</w:t>
      </w:r>
      <w:r w:rsidR="0004352A">
        <w:rPr>
          <w:rFonts w:ascii="Arial" w:hAnsi="Arial" w:cs="Arial"/>
          <w:sz w:val="24"/>
        </w:rPr>
        <w:t>are/hospital/prison/armed forces</w:t>
      </w:r>
      <w:r>
        <w:rPr>
          <w:rFonts w:ascii="Arial" w:hAnsi="Arial" w:cs="Arial"/>
          <w:sz w:val="24"/>
        </w:rPr>
        <w:t xml:space="preserve">.  Services also need to intervene earlier </w:t>
      </w:r>
      <w:r w:rsidR="00651DC4" w:rsidRPr="00883841">
        <w:rPr>
          <w:rFonts w:ascii="Arial" w:hAnsi="Arial" w:cs="Arial"/>
          <w:sz w:val="24"/>
        </w:rPr>
        <w:t xml:space="preserve">to prevent spirals of debt from benefit cuts, rent arrears, bailiffs etc.; </w:t>
      </w:r>
      <w:r w:rsidR="0004352A">
        <w:rPr>
          <w:rFonts w:ascii="Arial" w:hAnsi="Arial" w:cs="Arial"/>
          <w:sz w:val="24"/>
        </w:rPr>
        <w:t xml:space="preserve">need to understand the </w:t>
      </w:r>
      <w:r w:rsidR="00651DC4" w:rsidRPr="00883841">
        <w:rPr>
          <w:rFonts w:ascii="Arial" w:hAnsi="Arial" w:cs="Arial"/>
          <w:sz w:val="24"/>
        </w:rPr>
        <w:t>impact of Universal credit lump sum payments</w:t>
      </w:r>
      <w:r>
        <w:rPr>
          <w:rFonts w:ascii="Arial" w:hAnsi="Arial" w:cs="Arial"/>
          <w:sz w:val="24"/>
        </w:rPr>
        <w:t>.</w:t>
      </w:r>
    </w:p>
    <w:p w:rsidR="008F0282" w:rsidRDefault="008F0282" w:rsidP="00883841">
      <w:pPr>
        <w:pStyle w:val="NoSpacing"/>
        <w:rPr>
          <w:rFonts w:ascii="Arial" w:hAnsi="Arial" w:cs="Arial"/>
          <w:sz w:val="24"/>
        </w:rPr>
      </w:pPr>
    </w:p>
    <w:p w:rsidR="00B83833" w:rsidRPr="00883841" w:rsidRDefault="008F0282" w:rsidP="00883841">
      <w:pPr>
        <w:pStyle w:val="NoSpacing"/>
        <w:rPr>
          <w:rFonts w:ascii="Arial" w:hAnsi="Arial" w:cs="Arial"/>
          <w:sz w:val="24"/>
        </w:rPr>
      </w:pPr>
      <w:r>
        <w:rPr>
          <w:rFonts w:ascii="Arial" w:hAnsi="Arial" w:cs="Arial"/>
          <w:sz w:val="24"/>
        </w:rPr>
        <w:t xml:space="preserve">Further suggestions were made including developing </w:t>
      </w:r>
      <w:r w:rsidRPr="00883841">
        <w:rPr>
          <w:rFonts w:ascii="Arial" w:hAnsi="Arial" w:cs="Arial"/>
          <w:sz w:val="24"/>
        </w:rPr>
        <w:t>landlord/tenant and family mediation</w:t>
      </w:r>
      <w:r>
        <w:rPr>
          <w:rFonts w:ascii="Arial" w:hAnsi="Arial" w:cs="Arial"/>
          <w:sz w:val="24"/>
        </w:rPr>
        <w:t xml:space="preserve"> and </w:t>
      </w:r>
      <w:r w:rsidRPr="00883841">
        <w:rPr>
          <w:rFonts w:ascii="Arial" w:hAnsi="Arial" w:cs="Arial"/>
          <w:sz w:val="24"/>
        </w:rPr>
        <w:t>independent living skills</w:t>
      </w:r>
      <w:r>
        <w:rPr>
          <w:rFonts w:ascii="Arial" w:hAnsi="Arial" w:cs="Arial"/>
          <w:sz w:val="24"/>
        </w:rPr>
        <w:t xml:space="preserve"> and offering </w:t>
      </w:r>
      <w:r w:rsidRPr="00883841">
        <w:rPr>
          <w:rFonts w:ascii="Arial" w:hAnsi="Arial" w:cs="Arial"/>
          <w:sz w:val="24"/>
        </w:rPr>
        <w:t>relationship education in schools</w:t>
      </w:r>
      <w:r>
        <w:rPr>
          <w:rFonts w:ascii="Arial" w:hAnsi="Arial" w:cs="Arial"/>
          <w:sz w:val="24"/>
        </w:rPr>
        <w:t xml:space="preserve">.  </w:t>
      </w:r>
    </w:p>
    <w:p w:rsidR="00B83833" w:rsidRDefault="00B83833" w:rsidP="00883841">
      <w:pPr>
        <w:pStyle w:val="NoSpacing"/>
        <w:rPr>
          <w:rFonts w:ascii="Arial" w:hAnsi="Arial" w:cs="Arial"/>
          <w:sz w:val="24"/>
        </w:rPr>
      </w:pPr>
    </w:p>
    <w:p w:rsidR="00B83833" w:rsidRPr="008310F5" w:rsidRDefault="008310F5" w:rsidP="00883841">
      <w:pPr>
        <w:pStyle w:val="NoSpacing"/>
        <w:rPr>
          <w:rFonts w:ascii="Arial" w:hAnsi="Arial" w:cs="Arial"/>
          <w:b/>
          <w:sz w:val="24"/>
        </w:rPr>
      </w:pPr>
      <w:r>
        <w:rPr>
          <w:rFonts w:ascii="Arial" w:hAnsi="Arial" w:cs="Arial"/>
          <w:b/>
          <w:sz w:val="24"/>
        </w:rPr>
        <w:t>Next steps</w:t>
      </w:r>
    </w:p>
    <w:p w:rsidR="00651DC4" w:rsidRPr="00883841" w:rsidRDefault="00651DC4" w:rsidP="00883841">
      <w:pPr>
        <w:pStyle w:val="NoSpacing"/>
        <w:rPr>
          <w:rFonts w:ascii="Arial" w:hAnsi="Arial" w:cs="Arial"/>
          <w:sz w:val="24"/>
        </w:rPr>
      </w:pPr>
      <w:r w:rsidRPr="00883841">
        <w:rPr>
          <w:rFonts w:ascii="Arial" w:hAnsi="Arial" w:cs="Arial"/>
          <w:sz w:val="24"/>
        </w:rPr>
        <w:t>The themes and suggestions from this event will be fed back to the Health and Wellbeing Board and will also be submitted for consideration by partners working to deliver this element of the Health and Wellbeing Strategy e.g. Strategic Housing Group.</w:t>
      </w:r>
    </w:p>
    <w:sectPr w:rsidR="00651DC4" w:rsidRPr="00883841" w:rsidSect="00883841">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841" w:rsidRDefault="00883841" w:rsidP="00883841">
      <w:pPr>
        <w:spacing w:after="0" w:line="240" w:lineRule="auto"/>
      </w:pPr>
      <w:r>
        <w:separator/>
      </w:r>
    </w:p>
  </w:endnote>
  <w:endnote w:type="continuationSeparator" w:id="0">
    <w:p w:rsidR="00883841" w:rsidRDefault="00883841" w:rsidP="00883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841" w:rsidRDefault="00883841" w:rsidP="00883841">
      <w:pPr>
        <w:spacing w:after="0" w:line="240" w:lineRule="auto"/>
      </w:pPr>
      <w:r>
        <w:separator/>
      </w:r>
    </w:p>
  </w:footnote>
  <w:footnote w:type="continuationSeparator" w:id="0">
    <w:p w:rsidR="00883841" w:rsidRDefault="00883841" w:rsidP="008838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41" w:rsidRDefault="00883841">
    <w:pPr>
      <w:pStyle w:val="Header"/>
    </w:pPr>
    <w:r>
      <w:rPr>
        <w:noProof/>
        <w:lang w:eastAsia="en-GB"/>
      </w:rPr>
      <w:drawing>
        <wp:inline distT="0" distB="0" distL="0" distR="0" wp14:anchorId="4438968F" wp14:editId="49F4B215">
          <wp:extent cx="2945130" cy="499745"/>
          <wp:effectExtent l="0" t="0" r="7620" b="0"/>
          <wp:docPr id="1" name="Picture 1" descr="NCC-l-head-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5130" cy="499745"/>
                  </a:xfrm>
                  <a:prstGeom prst="rect">
                    <a:avLst/>
                  </a:prstGeom>
                  <a:noFill/>
                  <a:ln>
                    <a:noFill/>
                  </a:ln>
                </pic:spPr>
              </pic:pic>
            </a:graphicData>
          </a:graphic>
        </wp:inline>
      </w:drawing>
    </w:r>
  </w:p>
  <w:p w:rsidR="00883841" w:rsidRDefault="008838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1F3"/>
    <w:multiLevelType w:val="hybridMultilevel"/>
    <w:tmpl w:val="38988648"/>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07404A10"/>
    <w:multiLevelType w:val="hybridMultilevel"/>
    <w:tmpl w:val="16F40E4E"/>
    <w:lvl w:ilvl="0" w:tplc="08090001">
      <w:start w:val="1"/>
      <w:numFmt w:val="bullet"/>
      <w:lvlText w:val=""/>
      <w:lvlJc w:val="left"/>
      <w:pPr>
        <w:tabs>
          <w:tab w:val="num" w:pos="720"/>
        </w:tabs>
        <w:ind w:left="720" w:hanging="360"/>
      </w:pPr>
      <w:rPr>
        <w:rFonts w:ascii="Symbol" w:hAnsi="Symbol" w:cs="Symbol" w:hint="default"/>
        <w:b/>
        <w:bCs/>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0E5B6614"/>
    <w:multiLevelType w:val="hybridMultilevel"/>
    <w:tmpl w:val="974CD05C"/>
    <w:lvl w:ilvl="0" w:tplc="08090001">
      <w:start w:val="1"/>
      <w:numFmt w:val="bullet"/>
      <w:lvlText w:val=""/>
      <w:lvlJc w:val="left"/>
      <w:pPr>
        <w:tabs>
          <w:tab w:val="num" w:pos="720"/>
        </w:tabs>
        <w:ind w:left="720" w:hanging="360"/>
      </w:pPr>
      <w:rPr>
        <w:rFonts w:ascii="Symbol" w:hAnsi="Symbol" w:cs="Symbol" w:hint="default"/>
        <w:b/>
        <w:bCs/>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nsid w:val="14A81923"/>
    <w:multiLevelType w:val="hybridMultilevel"/>
    <w:tmpl w:val="BEE4A2A8"/>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1A851EDE"/>
    <w:multiLevelType w:val="hybridMultilevel"/>
    <w:tmpl w:val="9F50403C"/>
    <w:lvl w:ilvl="0" w:tplc="8AB83760">
      <w:start w:val="2"/>
      <w:numFmt w:val="decimal"/>
      <w:lvlText w:val="%1."/>
      <w:lvlJc w:val="left"/>
      <w:pPr>
        <w:tabs>
          <w:tab w:val="num" w:pos="360"/>
        </w:tabs>
        <w:ind w:left="360" w:hanging="360"/>
      </w:pPr>
      <w:rPr>
        <w:rFonts w:hint="default"/>
        <w:b/>
        <w:bCs/>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nsid w:val="1C3319B4"/>
    <w:multiLevelType w:val="multilevel"/>
    <w:tmpl w:val="FE5E1CD8"/>
    <w:lvl w:ilvl="0">
      <w:start w:val="2"/>
      <w:numFmt w:val="decimal"/>
      <w:lvlText w:val="%1."/>
      <w:lvlJc w:val="left"/>
      <w:pPr>
        <w:tabs>
          <w:tab w:val="num" w:pos="666"/>
        </w:tabs>
        <w:ind w:left="666" w:hanging="360"/>
      </w:pPr>
      <w:rPr>
        <w:rFonts w:hint="default"/>
        <w:b/>
        <w:bCs/>
        <w:color w:val="auto"/>
      </w:rPr>
    </w:lvl>
    <w:lvl w:ilvl="1">
      <w:start w:val="2"/>
      <w:numFmt w:val="decimal"/>
      <w:lvlText w:val="%2."/>
      <w:lvlJc w:val="left"/>
      <w:pPr>
        <w:tabs>
          <w:tab w:val="num" w:pos="1386"/>
        </w:tabs>
        <w:ind w:left="1386" w:hanging="360"/>
      </w:pPr>
      <w:rPr>
        <w:rFonts w:hint="default"/>
        <w:b/>
        <w:bCs/>
        <w:color w:val="auto"/>
      </w:rPr>
    </w:lvl>
    <w:lvl w:ilvl="2">
      <w:start w:val="1"/>
      <w:numFmt w:val="bullet"/>
      <w:lvlText w:val=""/>
      <w:lvlJc w:val="left"/>
      <w:pPr>
        <w:ind w:left="2106" w:hanging="360"/>
      </w:pPr>
      <w:rPr>
        <w:rFonts w:ascii="Wingdings" w:hAnsi="Wingdings" w:cs="Wingdings" w:hint="default"/>
      </w:rPr>
    </w:lvl>
    <w:lvl w:ilvl="3">
      <w:start w:val="1"/>
      <w:numFmt w:val="bullet"/>
      <w:lvlText w:val=""/>
      <w:lvlJc w:val="left"/>
      <w:pPr>
        <w:ind w:left="2826" w:hanging="360"/>
      </w:pPr>
      <w:rPr>
        <w:rFonts w:ascii="Symbol" w:hAnsi="Symbol" w:cs="Symbol" w:hint="default"/>
      </w:rPr>
    </w:lvl>
    <w:lvl w:ilvl="4">
      <w:start w:val="1"/>
      <w:numFmt w:val="bullet"/>
      <w:lvlText w:val="o"/>
      <w:lvlJc w:val="left"/>
      <w:pPr>
        <w:ind w:left="3546" w:hanging="360"/>
      </w:pPr>
      <w:rPr>
        <w:rFonts w:ascii="Courier New" w:hAnsi="Courier New" w:cs="Courier New" w:hint="default"/>
      </w:rPr>
    </w:lvl>
    <w:lvl w:ilvl="5">
      <w:start w:val="1"/>
      <w:numFmt w:val="bullet"/>
      <w:lvlText w:val=""/>
      <w:lvlJc w:val="left"/>
      <w:pPr>
        <w:ind w:left="4266" w:hanging="360"/>
      </w:pPr>
      <w:rPr>
        <w:rFonts w:ascii="Wingdings" w:hAnsi="Wingdings" w:cs="Wingdings" w:hint="default"/>
      </w:rPr>
    </w:lvl>
    <w:lvl w:ilvl="6">
      <w:start w:val="1"/>
      <w:numFmt w:val="bullet"/>
      <w:lvlText w:val=""/>
      <w:lvlJc w:val="left"/>
      <w:pPr>
        <w:ind w:left="4986" w:hanging="360"/>
      </w:pPr>
      <w:rPr>
        <w:rFonts w:ascii="Symbol" w:hAnsi="Symbol" w:cs="Symbol" w:hint="default"/>
      </w:rPr>
    </w:lvl>
    <w:lvl w:ilvl="7">
      <w:start w:val="1"/>
      <w:numFmt w:val="bullet"/>
      <w:lvlText w:val="o"/>
      <w:lvlJc w:val="left"/>
      <w:pPr>
        <w:ind w:left="5706" w:hanging="360"/>
      </w:pPr>
      <w:rPr>
        <w:rFonts w:ascii="Courier New" w:hAnsi="Courier New" w:cs="Courier New" w:hint="default"/>
      </w:rPr>
    </w:lvl>
    <w:lvl w:ilvl="8">
      <w:start w:val="1"/>
      <w:numFmt w:val="bullet"/>
      <w:lvlText w:val=""/>
      <w:lvlJc w:val="left"/>
      <w:pPr>
        <w:ind w:left="6426" w:hanging="360"/>
      </w:pPr>
      <w:rPr>
        <w:rFonts w:ascii="Wingdings" w:hAnsi="Wingdings" w:cs="Wingdings" w:hint="default"/>
      </w:rPr>
    </w:lvl>
  </w:abstractNum>
  <w:abstractNum w:abstractNumId="6">
    <w:nsid w:val="2398378B"/>
    <w:multiLevelType w:val="hybridMultilevel"/>
    <w:tmpl w:val="2018A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E3625A"/>
    <w:multiLevelType w:val="hybridMultilevel"/>
    <w:tmpl w:val="C74A192C"/>
    <w:lvl w:ilvl="0" w:tplc="08090001">
      <w:start w:val="1"/>
      <w:numFmt w:val="bullet"/>
      <w:lvlText w:val=""/>
      <w:lvlJc w:val="left"/>
      <w:pPr>
        <w:tabs>
          <w:tab w:val="num" w:pos="720"/>
        </w:tabs>
        <w:ind w:left="720" w:hanging="360"/>
      </w:pPr>
      <w:rPr>
        <w:rFonts w:ascii="Symbol" w:hAnsi="Symbol" w:cs="Symbol" w:hint="default"/>
        <w:b/>
        <w:bCs/>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nsid w:val="26DD1570"/>
    <w:multiLevelType w:val="multilevel"/>
    <w:tmpl w:val="FE5E1CD8"/>
    <w:lvl w:ilvl="0">
      <w:start w:val="2"/>
      <w:numFmt w:val="decimal"/>
      <w:lvlText w:val="%1."/>
      <w:lvlJc w:val="left"/>
      <w:pPr>
        <w:tabs>
          <w:tab w:val="num" w:pos="666"/>
        </w:tabs>
        <w:ind w:left="666" w:hanging="360"/>
      </w:pPr>
      <w:rPr>
        <w:rFonts w:hint="default"/>
        <w:b/>
        <w:bCs/>
        <w:color w:val="auto"/>
      </w:rPr>
    </w:lvl>
    <w:lvl w:ilvl="1">
      <w:start w:val="2"/>
      <w:numFmt w:val="decimal"/>
      <w:lvlText w:val="%2."/>
      <w:lvlJc w:val="left"/>
      <w:pPr>
        <w:tabs>
          <w:tab w:val="num" w:pos="1386"/>
        </w:tabs>
        <w:ind w:left="1386" w:hanging="360"/>
      </w:pPr>
      <w:rPr>
        <w:rFonts w:hint="default"/>
        <w:b/>
        <w:bCs/>
        <w:color w:val="auto"/>
      </w:rPr>
    </w:lvl>
    <w:lvl w:ilvl="2">
      <w:start w:val="1"/>
      <w:numFmt w:val="bullet"/>
      <w:lvlText w:val=""/>
      <w:lvlJc w:val="left"/>
      <w:pPr>
        <w:ind w:left="2106" w:hanging="360"/>
      </w:pPr>
      <w:rPr>
        <w:rFonts w:ascii="Wingdings" w:hAnsi="Wingdings" w:cs="Wingdings" w:hint="default"/>
      </w:rPr>
    </w:lvl>
    <w:lvl w:ilvl="3">
      <w:start w:val="1"/>
      <w:numFmt w:val="bullet"/>
      <w:lvlText w:val=""/>
      <w:lvlJc w:val="left"/>
      <w:pPr>
        <w:ind w:left="2826" w:hanging="360"/>
      </w:pPr>
      <w:rPr>
        <w:rFonts w:ascii="Symbol" w:hAnsi="Symbol" w:cs="Symbol" w:hint="default"/>
      </w:rPr>
    </w:lvl>
    <w:lvl w:ilvl="4">
      <w:start w:val="1"/>
      <w:numFmt w:val="bullet"/>
      <w:lvlText w:val="o"/>
      <w:lvlJc w:val="left"/>
      <w:pPr>
        <w:ind w:left="3546" w:hanging="360"/>
      </w:pPr>
      <w:rPr>
        <w:rFonts w:ascii="Courier New" w:hAnsi="Courier New" w:cs="Courier New" w:hint="default"/>
      </w:rPr>
    </w:lvl>
    <w:lvl w:ilvl="5">
      <w:start w:val="1"/>
      <w:numFmt w:val="bullet"/>
      <w:lvlText w:val=""/>
      <w:lvlJc w:val="left"/>
      <w:pPr>
        <w:ind w:left="4266" w:hanging="360"/>
      </w:pPr>
      <w:rPr>
        <w:rFonts w:ascii="Wingdings" w:hAnsi="Wingdings" w:cs="Wingdings" w:hint="default"/>
      </w:rPr>
    </w:lvl>
    <w:lvl w:ilvl="6">
      <w:start w:val="1"/>
      <w:numFmt w:val="bullet"/>
      <w:lvlText w:val=""/>
      <w:lvlJc w:val="left"/>
      <w:pPr>
        <w:ind w:left="4986" w:hanging="360"/>
      </w:pPr>
      <w:rPr>
        <w:rFonts w:ascii="Symbol" w:hAnsi="Symbol" w:cs="Symbol" w:hint="default"/>
      </w:rPr>
    </w:lvl>
    <w:lvl w:ilvl="7">
      <w:start w:val="1"/>
      <w:numFmt w:val="bullet"/>
      <w:lvlText w:val="o"/>
      <w:lvlJc w:val="left"/>
      <w:pPr>
        <w:ind w:left="5706" w:hanging="360"/>
      </w:pPr>
      <w:rPr>
        <w:rFonts w:ascii="Courier New" w:hAnsi="Courier New" w:cs="Courier New" w:hint="default"/>
      </w:rPr>
    </w:lvl>
    <w:lvl w:ilvl="8">
      <w:start w:val="1"/>
      <w:numFmt w:val="bullet"/>
      <w:lvlText w:val=""/>
      <w:lvlJc w:val="left"/>
      <w:pPr>
        <w:ind w:left="6426" w:hanging="360"/>
      </w:pPr>
      <w:rPr>
        <w:rFonts w:ascii="Wingdings" w:hAnsi="Wingdings" w:cs="Wingdings" w:hint="default"/>
      </w:rPr>
    </w:lvl>
  </w:abstractNum>
  <w:abstractNum w:abstractNumId="9">
    <w:nsid w:val="2BAA5471"/>
    <w:multiLevelType w:val="multilevel"/>
    <w:tmpl w:val="9F50403C"/>
    <w:lvl w:ilvl="0">
      <w:start w:val="2"/>
      <w:numFmt w:val="decimal"/>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2C6C5DA8"/>
    <w:multiLevelType w:val="hybridMultilevel"/>
    <w:tmpl w:val="691E1470"/>
    <w:lvl w:ilvl="0" w:tplc="08090001">
      <w:start w:val="1"/>
      <w:numFmt w:val="bullet"/>
      <w:lvlText w:val=""/>
      <w:lvlJc w:val="left"/>
      <w:pPr>
        <w:tabs>
          <w:tab w:val="num" w:pos="1080"/>
        </w:tabs>
        <w:ind w:left="1080" w:hanging="360"/>
      </w:pPr>
      <w:rPr>
        <w:rFonts w:ascii="Symbol" w:hAnsi="Symbol" w:cs="Symbol" w:hint="default"/>
        <w:b/>
        <w:bCs/>
        <w:color w:val="auto"/>
      </w:rPr>
    </w:lvl>
    <w:lvl w:ilvl="1" w:tplc="8AB83760">
      <w:start w:val="2"/>
      <w:numFmt w:val="decimal"/>
      <w:lvlText w:val="%2."/>
      <w:lvlJc w:val="left"/>
      <w:pPr>
        <w:tabs>
          <w:tab w:val="num" w:pos="1746"/>
        </w:tabs>
        <w:ind w:left="1746" w:hanging="360"/>
      </w:pPr>
      <w:rPr>
        <w:rFonts w:hint="default"/>
        <w:b/>
        <w:bCs/>
        <w:color w:val="auto"/>
      </w:rPr>
    </w:lvl>
    <w:lvl w:ilvl="2" w:tplc="08090005" w:tentative="1">
      <w:start w:val="1"/>
      <w:numFmt w:val="bullet"/>
      <w:lvlText w:val=""/>
      <w:lvlJc w:val="left"/>
      <w:pPr>
        <w:ind w:left="2466" w:hanging="360"/>
      </w:pPr>
      <w:rPr>
        <w:rFonts w:ascii="Wingdings" w:hAnsi="Wingdings" w:cs="Wingdings" w:hint="default"/>
      </w:rPr>
    </w:lvl>
    <w:lvl w:ilvl="3" w:tplc="08090001" w:tentative="1">
      <w:start w:val="1"/>
      <w:numFmt w:val="bullet"/>
      <w:lvlText w:val=""/>
      <w:lvlJc w:val="left"/>
      <w:pPr>
        <w:ind w:left="3186" w:hanging="360"/>
      </w:pPr>
      <w:rPr>
        <w:rFonts w:ascii="Symbol" w:hAnsi="Symbol" w:cs="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cs="Wingdings" w:hint="default"/>
      </w:rPr>
    </w:lvl>
    <w:lvl w:ilvl="6" w:tplc="08090001" w:tentative="1">
      <w:start w:val="1"/>
      <w:numFmt w:val="bullet"/>
      <w:lvlText w:val=""/>
      <w:lvlJc w:val="left"/>
      <w:pPr>
        <w:ind w:left="5346" w:hanging="360"/>
      </w:pPr>
      <w:rPr>
        <w:rFonts w:ascii="Symbol" w:hAnsi="Symbol" w:cs="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cs="Wingdings" w:hint="default"/>
      </w:rPr>
    </w:lvl>
  </w:abstractNum>
  <w:abstractNum w:abstractNumId="11">
    <w:nsid w:val="2D3D355C"/>
    <w:multiLevelType w:val="hybridMultilevel"/>
    <w:tmpl w:val="B1405870"/>
    <w:lvl w:ilvl="0" w:tplc="08090001">
      <w:start w:val="1"/>
      <w:numFmt w:val="bullet"/>
      <w:lvlText w:val=""/>
      <w:lvlJc w:val="left"/>
      <w:pPr>
        <w:tabs>
          <w:tab w:val="num" w:pos="720"/>
        </w:tabs>
        <w:ind w:left="720" w:hanging="360"/>
      </w:pPr>
      <w:rPr>
        <w:rFonts w:ascii="Symbol" w:hAnsi="Symbol" w:cs="Symbol" w:hint="default"/>
        <w:b/>
        <w:bCs/>
        <w:color w:val="auto"/>
      </w:rPr>
    </w:lvl>
    <w:lvl w:ilvl="1" w:tplc="8AB83760">
      <w:start w:val="2"/>
      <w:numFmt w:val="decimal"/>
      <w:lvlText w:val="%2."/>
      <w:lvlJc w:val="left"/>
      <w:pPr>
        <w:tabs>
          <w:tab w:val="num" w:pos="1026"/>
        </w:tabs>
        <w:ind w:left="1026" w:hanging="360"/>
      </w:pPr>
      <w:rPr>
        <w:rFonts w:hint="default"/>
        <w:b/>
        <w:bCs/>
        <w:color w:val="auto"/>
      </w:rPr>
    </w:lvl>
    <w:lvl w:ilvl="2" w:tplc="08090005" w:tentative="1">
      <w:start w:val="1"/>
      <w:numFmt w:val="bullet"/>
      <w:lvlText w:val=""/>
      <w:lvlJc w:val="left"/>
      <w:pPr>
        <w:ind w:left="1746" w:hanging="360"/>
      </w:pPr>
      <w:rPr>
        <w:rFonts w:ascii="Wingdings" w:hAnsi="Wingdings" w:cs="Wingdings" w:hint="default"/>
      </w:rPr>
    </w:lvl>
    <w:lvl w:ilvl="3" w:tplc="08090001" w:tentative="1">
      <w:start w:val="1"/>
      <w:numFmt w:val="bullet"/>
      <w:lvlText w:val=""/>
      <w:lvlJc w:val="left"/>
      <w:pPr>
        <w:ind w:left="2466" w:hanging="360"/>
      </w:pPr>
      <w:rPr>
        <w:rFonts w:ascii="Symbol" w:hAnsi="Symbol" w:cs="Symbol" w:hint="default"/>
      </w:rPr>
    </w:lvl>
    <w:lvl w:ilvl="4" w:tplc="08090003" w:tentative="1">
      <w:start w:val="1"/>
      <w:numFmt w:val="bullet"/>
      <w:lvlText w:val="o"/>
      <w:lvlJc w:val="left"/>
      <w:pPr>
        <w:ind w:left="3186" w:hanging="360"/>
      </w:pPr>
      <w:rPr>
        <w:rFonts w:ascii="Courier New" w:hAnsi="Courier New" w:cs="Courier New" w:hint="default"/>
      </w:rPr>
    </w:lvl>
    <w:lvl w:ilvl="5" w:tplc="08090005" w:tentative="1">
      <w:start w:val="1"/>
      <w:numFmt w:val="bullet"/>
      <w:lvlText w:val=""/>
      <w:lvlJc w:val="left"/>
      <w:pPr>
        <w:ind w:left="3906" w:hanging="360"/>
      </w:pPr>
      <w:rPr>
        <w:rFonts w:ascii="Wingdings" w:hAnsi="Wingdings" w:cs="Wingdings" w:hint="default"/>
      </w:rPr>
    </w:lvl>
    <w:lvl w:ilvl="6" w:tplc="08090001" w:tentative="1">
      <w:start w:val="1"/>
      <w:numFmt w:val="bullet"/>
      <w:lvlText w:val=""/>
      <w:lvlJc w:val="left"/>
      <w:pPr>
        <w:ind w:left="4626" w:hanging="360"/>
      </w:pPr>
      <w:rPr>
        <w:rFonts w:ascii="Symbol" w:hAnsi="Symbol" w:cs="Symbol" w:hint="default"/>
      </w:rPr>
    </w:lvl>
    <w:lvl w:ilvl="7" w:tplc="08090003" w:tentative="1">
      <w:start w:val="1"/>
      <w:numFmt w:val="bullet"/>
      <w:lvlText w:val="o"/>
      <w:lvlJc w:val="left"/>
      <w:pPr>
        <w:ind w:left="5346" w:hanging="360"/>
      </w:pPr>
      <w:rPr>
        <w:rFonts w:ascii="Courier New" w:hAnsi="Courier New" w:cs="Courier New" w:hint="default"/>
      </w:rPr>
    </w:lvl>
    <w:lvl w:ilvl="8" w:tplc="08090005" w:tentative="1">
      <w:start w:val="1"/>
      <w:numFmt w:val="bullet"/>
      <w:lvlText w:val=""/>
      <w:lvlJc w:val="left"/>
      <w:pPr>
        <w:ind w:left="6066" w:hanging="360"/>
      </w:pPr>
      <w:rPr>
        <w:rFonts w:ascii="Wingdings" w:hAnsi="Wingdings" w:cs="Wingdings" w:hint="default"/>
      </w:rPr>
    </w:lvl>
  </w:abstractNum>
  <w:abstractNum w:abstractNumId="12">
    <w:nsid w:val="32800F92"/>
    <w:multiLevelType w:val="hybridMultilevel"/>
    <w:tmpl w:val="6ABC20B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nsid w:val="34D47064"/>
    <w:multiLevelType w:val="hybridMultilevel"/>
    <w:tmpl w:val="D9A2A33C"/>
    <w:lvl w:ilvl="0" w:tplc="08090001">
      <w:start w:val="1"/>
      <w:numFmt w:val="bullet"/>
      <w:lvlText w:val=""/>
      <w:lvlJc w:val="left"/>
      <w:pPr>
        <w:tabs>
          <w:tab w:val="num" w:pos="720"/>
        </w:tabs>
        <w:ind w:left="720" w:hanging="360"/>
      </w:pPr>
      <w:rPr>
        <w:rFonts w:ascii="Symbol" w:hAnsi="Symbol" w:cs="Symbol" w:hint="default"/>
        <w:b/>
        <w:bCs/>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nsid w:val="3526301A"/>
    <w:multiLevelType w:val="multilevel"/>
    <w:tmpl w:val="9F50403C"/>
    <w:lvl w:ilvl="0">
      <w:start w:val="2"/>
      <w:numFmt w:val="decimal"/>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364E0FA3"/>
    <w:multiLevelType w:val="hybridMultilevel"/>
    <w:tmpl w:val="3CA4AFB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nsid w:val="397277D9"/>
    <w:multiLevelType w:val="multilevel"/>
    <w:tmpl w:val="9F50403C"/>
    <w:lvl w:ilvl="0">
      <w:start w:val="2"/>
      <w:numFmt w:val="decimal"/>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39BC2F55"/>
    <w:multiLevelType w:val="hybridMultilevel"/>
    <w:tmpl w:val="5BFEB374"/>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8">
    <w:nsid w:val="3C177CC4"/>
    <w:multiLevelType w:val="hybridMultilevel"/>
    <w:tmpl w:val="2FECEDD0"/>
    <w:lvl w:ilvl="0" w:tplc="FD684804">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nsid w:val="45423166"/>
    <w:multiLevelType w:val="hybridMultilevel"/>
    <w:tmpl w:val="FE5E1CD8"/>
    <w:lvl w:ilvl="0" w:tplc="8AB83760">
      <w:start w:val="2"/>
      <w:numFmt w:val="decimal"/>
      <w:lvlText w:val="%1."/>
      <w:lvlJc w:val="left"/>
      <w:pPr>
        <w:tabs>
          <w:tab w:val="num" w:pos="666"/>
        </w:tabs>
        <w:ind w:left="666" w:hanging="360"/>
      </w:pPr>
      <w:rPr>
        <w:rFonts w:hint="default"/>
        <w:b/>
        <w:bCs/>
        <w:color w:val="auto"/>
      </w:rPr>
    </w:lvl>
    <w:lvl w:ilvl="1" w:tplc="8AB83760">
      <w:start w:val="2"/>
      <w:numFmt w:val="decimal"/>
      <w:lvlText w:val="%2."/>
      <w:lvlJc w:val="left"/>
      <w:pPr>
        <w:tabs>
          <w:tab w:val="num" w:pos="1386"/>
        </w:tabs>
        <w:ind w:left="1386" w:hanging="360"/>
      </w:pPr>
      <w:rPr>
        <w:rFonts w:hint="default"/>
        <w:b/>
        <w:bCs/>
        <w:color w:val="auto"/>
      </w:rPr>
    </w:lvl>
    <w:lvl w:ilvl="2" w:tplc="08090005" w:tentative="1">
      <w:start w:val="1"/>
      <w:numFmt w:val="bullet"/>
      <w:lvlText w:val=""/>
      <w:lvlJc w:val="left"/>
      <w:pPr>
        <w:ind w:left="2106" w:hanging="360"/>
      </w:pPr>
      <w:rPr>
        <w:rFonts w:ascii="Wingdings" w:hAnsi="Wingdings" w:cs="Wingdings" w:hint="default"/>
      </w:rPr>
    </w:lvl>
    <w:lvl w:ilvl="3" w:tplc="08090001" w:tentative="1">
      <w:start w:val="1"/>
      <w:numFmt w:val="bullet"/>
      <w:lvlText w:val=""/>
      <w:lvlJc w:val="left"/>
      <w:pPr>
        <w:ind w:left="2826" w:hanging="360"/>
      </w:pPr>
      <w:rPr>
        <w:rFonts w:ascii="Symbol" w:hAnsi="Symbol" w:cs="Symbol" w:hint="default"/>
      </w:rPr>
    </w:lvl>
    <w:lvl w:ilvl="4" w:tplc="08090003" w:tentative="1">
      <w:start w:val="1"/>
      <w:numFmt w:val="bullet"/>
      <w:lvlText w:val="o"/>
      <w:lvlJc w:val="left"/>
      <w:pPr>
        <w:ind w:left="3546" w:hanging="360"/>
      </w:pPr>
      <w:rPr>
        <w:rFonts w:ascii="Courier New" w:hAnsi="Courier New" w:cs="Courier New" w:hint="default"/>
      </w:rPr>
    </w:lvl>
    <w:lvl w:ilvl="5" w:tplc="08090005" w:tentative="1">
      <w:start w:val="1"/>
      <w:numFmt w:val="bullet"/>
      <w:lvlText w:val=""/>
      <w:lvlJc w:val="left"/>
      <w:pPr>
        <w:ind w:left="4266" w:hanging="360"/>
      </w:pPr>
      <w:rPr>
        <w:rFonts w:ascii="Wingdings" w:hAnsi="Wingdings" w:cs="Wingdings" w:hint="default"/>
      </w:rPr>
    </w:lvl>
    <w:lvl w:ilvl="6" w:tplc="08090001" w:tentative="1">
      <w:start w:val="1"/>
      <w:numFmt w:val="bullet"/>
      <w:lvlText w:val=""/>
      <w:lvlJc w:val="left"/>
      <w:pPr>
        <w:ind w:left="4986" w:hanging="360"/>
      </w:pPr>
      <w:rPr>
        <w:rFonts w:ascii="Symbol" w:hAnsi="Symbol" w:cs="Symbol" w:hint="default"/>
      </w:rPr>
    </w:lvl>
    <w:lvl w:ilvl="7" w:tplc="08090003" w:tentative="1">
      <w:start w:val="1"/>
      <w:numFmt w:val="bullet"/>
      <w:lvlText w:val="o"/>
      <w:lvlJc w:val="left"/>
      <w:pPr>
        <w:ind w:left="5706" w:hanging="360"/>
      </w:pPr>
      <w:rPr>
        <w:rFonts w:ascii="Courier New" w:hAnsi="Courier New" w:cs="Courier New" w:hint="default"/>
      </w:rPr>
    </w:lvl>
    <w:lvl w:ilvl="8" w:tplc="08090005" w:tentative="1">
      <w:start w:val="1"/>
      <w:numFmt w:val="bullet"/>
      <w:lvlText w:val=""/>
      <w:lvlJc w:val="left"/>
      <w:pPr>
        <w:ind w:left="6426" w:hanging="360"/>
      </w:pPr>
      <w:rPr>
        <w:rFonts w:ascii="Wingdings" w:hAnsi="Wingdings" w:cs="Wingdings" w:hint="default"/>
      </w:rPr>
    </w:lvl>
  </w:abstractNum>
  <w:abstractNum w:abstractNumId="20">
    <w:nsid w:val="458C3D88"/>
    <w:multiLevelType w:val="hybridMultilevel"/>
    <w:tmpl w:val="485C5994"/>
    <w:lvl w:ilvl="0" w:tplc="08090001">
      <w:start w:val="1"/>
      <w:numFmt w:val="bullet"/>
      <w:lvlText w:val=""/>
      <w:lvlJc w:val="left"/>
      <w:pPr>
        <w:tabs>
          <w:tab w:val="num" w:pos="765"/>
        </w:tabs>
        <w:ind w:left="765" w:hanging="360"/>
      </w:pPr>
      <w:rPr>
        <w:rFonts w:ascii="Symbol" w:hAnsi="Symbol" w:cs="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cs="Wingdings" w:hint="default"/>
      </w:rPr>
    </w:lvl>
    <w:lvl w:ilvl="3" w:tplc="04090001" w:tentative="1">
      <w:start w:val="1"/>
      <w:numFmt w:val="bullet"/>
      <w:lvlText w:val=""/>
      <w:lvlJc w:val="left"/>
      <w:pPr>
        <w:tabs>
          <w:tab w:val="num" w:pos="2925"/>
        </w:tabs>
        <w:ind w:left="2925" w:hanging="360"/>
      </w:pPr>
      <w:rPr>
        <w:rFonts w:ascii="Symbol" w:hAnsi="Symbol" w:cs="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cs="Wingdings" w:hint="default"/>
      </w:rPr>
    </w:lvl>
    <w:lvl w:ilvl="6" w:tplc="04090001" w:tentative="1">
      <w:start w:val="1"/>
      <w:numFmt w:val="bullet"/>
      <w:lvlText w:val=""/>
      <w:lvlJc w:val="left"/>
      <w:pPr>
        <w:tabs>
          <w:tab w:val="num" w:pos="5085"/>
        </w:tabs>
        <w:ind w:left="5085" w:hanging="360"/>
      </w:pPr>
      <w:rPr>
        <w:rFonts w:ascii="Symbol" w:hAnsi="Symbol" w:cs="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cs="Wingdings" w:hint="default"/>
      </w:rPr>
    </w:lvl>
  </w:abstractNum>
  <w:abstractNum w:abstractNumId="21">
    <w:nsid w:val="4F2F70F6"/>
    <w:multiLevelType w:val="hybridMultilevel"/>
    <w:tmpl w:val="A23EA7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0CF4B3D"/>
    <w:multiLevelType w:val="multilevel"/>
    <w:tmpl w:val="9F50403C"/>
    <w:lvl w:ilvl="0">
      <w:start w:val="2"/>
      <w:numFmt w:val="decimal"/>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52B36176"/>
    <w:multiLevelType w:val="hybridMultilevel"/>
    <w:tmpl w:val="4A529644"/>
    <w:lvl w:ilvl="0" w:tplc="45A67A32">
      <w:start w:val="3"/>
      <w:numFmt w:val="decimal"/>
      <w:lvlText w:val="%1."/>
      <w:lvlJc w:val="left"/>
      <w:pPr>
        <w:tabs>
          <w:tab w:val="num" w:pos="360"/>
        </w:tabs>
        <w:ind w:left="36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33E286B"/>
    <w:multiLevelType w:val="multilevel"/>
    <w:tmpl w:val="5E900D7C"/>
    <w:lvl w:ilvl="0">
      <w:start w:val="1"/>
      <w:numFmt w:val="decimal"/>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53E12F78"/>
    <w:multiLevelType w:val="hybridMultilevel"/>
    <w:tmpl w:val="B2F623B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nsid w:val="54645578"/>
    <w:multiLevelType w:val="hybridMultilevel"/>
    <w:tmpl w:val="4B5A494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nsid w:val="560C4389"/>
    <w:multiLevelType w:val="hybridMultilevel"/>
    <w:tmpl w:val="9D6EF7A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nsid w:val="562335A3"/>
    <w:multiLevelType w:val="hybridMultilevel"/>
    <w:tmpl w:val="F3AA6948"/>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56681C92"/>
    <w:multiLevelType w:val="hybridMultilevel"/>
    <w:tmpl w:val="7780D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837778C"/>
    <w:multiLevelType w:val="hybridMultilevel"/>
    <w:tmpl w:val="29FACA6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nsid w:val="59124034"/>
    <w:multiLevelType w:val="multilevel"/>
    <w:tmpl w:val="75D88260"/>
    <w:lvl w:ilvl="0">
      <w:start w:val="2"/>
      <w:numFmt w:val="decimal"/>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59A7241C"/>
    <w:multiLevelType w:val="multilevel"/>
    <w:tmpl w:val="9F50403C"/>
    <w:lvl w:ilvl="0">
      <w:start w:val="2"/>
      <w:numFmt w:val="decimal"/>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5B2607E8"/>
    <w:multiLevelType w:val="hybridMultilevel"/>
    <w:tmpl w:val="DFD459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nsid w:val="5F4236CD"/>
    <w:multiLevelType w:val="hybridMultilevel"/>
    <w:tmpl w:val="408ED5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nsid w:val="657C12CB"/>
    <w:multiLevelType w:val="multilevel"/>
    <w:tmpl w:val="DB6EBBF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71E40F79"/>
    <w:multiLevelType w:val="hybridMultilevel"/>
    <w:tmpl w:val="A862505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7">
    <w:nsid w:val="786B0583"/>
    <w:multiLevelType w:val="hybridMultilevel"/>
    <w:tmpl w:val="E04E8ABE"/>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8">
    <w:nsid w:val="7B693D2C"/>
    <w:multiLevelType w:val="hybridMultilevel"/>
    <w:tmpl w:val="5A40BC4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cs="Symbol"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9">
    <w:nsid w:val="7CF3401E"/>
    <w:multiLevelType w:val="hybridMultilevel"/>
    <w:tmpl w:val="9140CA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0">
    <w:nsid w:val="7E12484E"/>
    <w:multiLevelType w:val="hybridMultilevel"/>
    <w:tmpl w:val="34B2E79A"/>
    <w:lvl w:ilvl="0" w:tplc="08090001">
      <w:start w:val="1"/>
      <w:numFmt w:val="bullet"/>
      <w:lvlText w:val=""/>
      <w:lvlJc w:val="left"/>
      <w:pPr>
        <w:tabs>
          <w:tab w:val="num" w:pos="720"/>
        </w:tabs>
        <w:ind w:left="720" w:hanging="360"/>
      </w:pPr>
      <w:rPr>
        <w:rFonts w:ascii="Symbol" w:hAnsi="Symbol" w:cs="Symbol" w:hint="default"/>
        <w:b/>
        <w:bCs/>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37"/>
  </w:num>
  <w:num w:numId="3">
    <w:abstractNumId w:val="34"/>
  </w:num>
  <w:num w:numId="4">
    <w:abstractNumId w:val="21"/>
  </w:num>
  <w:num w:numId="5">
    <w:abstractNumId w:val="0"/>
  </w:num>
  <w:num w:numId="6">
    <w:abstractNumId w:val="26"/>
  </w:num>
  <w:num w:numId="7">
    <w:abstractNumId w:val="18"/>
  </w:num>
  <w:num w:numId="8">
    <w:abstractNumId w:val="17"/>
  </w:num>
  <w:num w:numId="9">
    <w:abstractNumId w:val="12"/>
  </w:num>
  <w:num w:numId="10">
    <w:abstractNumId w:val="27"/>
  </w:num>
  <w:num w:numId="11">
    <w:abstractNumId w:val="15"/>
  </w:num>
  <w:num w:numId="12">
    <w:abstractNumId w:val="39"/>
  </w:num>
  <w:num w:numId="13">
    <w:abstractNumId w:val="3"/>
  </w:num>
  <w:num w:numId="14">
    <w:abstractNumId w:val="30"/>
  </w:num>
  <w:num w:numId="15">
    <w:abstractNumId w:val="33"/>
  </w:num>
  <w:num w:numId="16">
    <w:abstractNumId w:val="19"/>
  </w:num>
  <w:num w:numId="17">
    <w:abstractNumId w:val="36"/>
  </w:num>
  <w:num w:numId="18">
    <w:abstractNumId w:val="25"/>
  </w:num>
  <w:num w:numId="19">
    <w:abstractNumId w:val="28"/>
  </w:num>
  <w:num w:numId="20">
    <w:abstractNumId w:val="35"/>
  </w:num>
  <w:num w:numId="21">
    <w:abstractNumId w:val="24"/>
  </w:num>
  <w:num w:numId="22">
    <w:abstractNumId w:val="31"/>
  </w:num>
  <w:num w:numId="23">
    <w:abstractNumId w:val="22"/>
  </w:num>
  <w:num w:numId="24">
    <w:abstractNumId w:val="7"/>
  </w:num>
  <w:num w:numId="25">
    <w:abstractNumId w:val="16"/>
  </w:num>
  <w:num w:numId="26">
    <w:abstractNumId w:val="1"/>
  </w:num>
  <w:num w:numId="27">
    <w:abstractNumId w:val="14"/>
  </w:num>
  <w:num w:numId="28">
    <w:abstractNumId w:val="2"/>
  </w:num>
  <w:num w:numId="29">
    <w:abstractNumId w:val="9"/>
  </w:num>
  <w:num w:numId="30">
    <w:abstractNumId w:val="13"/>
  </w:num>
  <w:num w:numId="31">
    <w:abstractNumId w:val="32"/>
  </w:num>
  <w:num w:numId="32">
    <w:abstractNumId w:val="40"/>
  </w:num>
  <w:num w:numId="33">
    <w:abstractNumId w:val="8"/>
  </w:num>
  <w:num w:numId="34">
    <w:abstractNumId w:val="10"/>
  </w:num>
  <w:num w:numId="35">
    <w:abstractNumId w:val="11"/>
  </w:num>
  <w:num w:numId="36">
    <w:abstractNumId w:val="5"/>
  </w:num>
  <w:num w:numId="37">
    <w:abstractNumId w:val="23"/>
  </w:num>
  <w:num w:numId="38">
    <w:abstractNumId w:val="20"/>
  </w:num>
  <w:num w:numId="39">
    <w:abstractNumId w:val="38"/>
  </w:num>
  <w:num w:numId="40">
    <w:abstractNumId w:val="29"/>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28B"/>
    <w:rsid w:val="0004352A"/>
    <w:rsid w:val="00054CDA"/>
    <w:rsid w:val="00055DF2"/>
    <w:rsid w:val="00076E66"/>
    <w:rsid w:val="00077043"/>
    <w:rsid w:val="000947AF"/>
    <w:rsid w:val="000B4B06"/>
    <w:rsid w:val="000C2F70"/>
    <w:rsid w:val="000F2F96"/>
    <w:rsid w:val="000F7B8B"/>
    <w:rsid w:val="0017795B"/>
    <w:rsid w:val="001F7D49"/>
    <w:rsid w:val="002C6640"/>
    <w:rsid w:val="003208EF"/>
    <w:rsid w:val="00341697"/>
    <w:rsid w:val="003544D7"/>
    <w:rsid w:val="0037059E"/>
    <w:rsid w:val="003C08A6"/>
    <w:rsid w:val="004061F0"/>
    <w:rsid w:val="004C598D"/>
    <w:rsid w:val="00516FC3"/>
    <w:rsid w:val="00552DF9"/>
    <w:rsid w:val="00555C06"/>
    <w:rsid w:val="005603C9"/>
    <w:rsid w:val="005D1AC7"/>
    <w:rsid w:val="00643CE2"/>
    <w:rsid w:val="00651DC4"/>
    <w:rsid w:val="006C7D2D"/>
    <w:rsid w:val="006D3F74"/>
    <w:rsid w:val="00716ECC"/>
    <w:rsid w:val="00781B9D"/>
    <w:rsid w:val="007977C6"/>
    <w:rsid w:val="007A0CB0"/>
    <w:rsid w:val="007A69D8"/>
    <w:rsid w:val="008305A1"/>
    <w:rsid w:val="008310F5"/>
    <w:rsid w:val="008772E3"/>
    <w:rsid w:val="00883841"/>
    <w:rsid w:val="008C516E"/>
    <w:rsid w:val="008F0282"/>
    <w:rsid w:val="008F11AA"/>
    <w:rsid w:val="009001CA"/>
    <w:rsid w:val="009746D1"/>
    <w:rsid w:val="009B4C35"/>
    <w:rsid w:val="009E3A46"/>
    <w:rsid w:val="00A1778B"/>
    <w:rsid w:val="00A66CA0"/>
    <w:rsid w:val="00A84FD5"/>
    <w:rsid w:val="00A97A85"/>
    <w:rsid w:val="00AF459F"/>
    <w:rsid w:val="00AF6DF7"/>
    <w:rsid w:val="00B20537"/>
    <w:rsid w:val="00B83833"/>
    <w:rsid w:val="00BC3DF2"/>
    <w:rsid w:val="00C05716"/>
    <w:rsid w:val="00C07676"/>
    <w:rsid w:val="00C22B64"/>
    <w:rsid w:val="00C255B7"/>
    <w:rsid w:val="00C50F56"/>
    <w:rsid w:val="00CC3F66"/>
    <w:rsid w:val="00CE395C"/>
    <w:rsid w:val="00D11297"/>
    <w:rsid w:val="00D25FBA"/>
    <w:rsid w:val="00DA1D69"/>
    <w:rsid w:val="00DD617B"/>
    <w:rsid w:val="00DF7825"/>
    <w:rsid w:val="00E029CA"/>
    <w:rsid w:val="00E11559"/>
    <w:rsid w:val="00E2228B"/>
    <w:rsid w:val="00E85EAC"/>
    <w:rsid w:val="00EA7115"/>
    <w:rsid w:val="00EE2B77"/>
    <w:rsid w:val="00EF3F1B"/>
    <w:rsid w:val="00F03DC1"/>
    <w:rsid w:val="00F733E1"/>
    <w:rsid w:val="00F76D2D"/>
    <w:rsid w:val="00F81466"/>
    <w:rsid w:val="00FD3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640"/>
    <w:pPr>
      <w:spacing w:after="200" w:line="276" w:lineRule="auto"/>
    </w:pPr>
    <w:rPr>
      <w:rFonts w:cs="Calibri"/>
      <w:lang w:eastAsia="en-US"/>
    </w:rPr>
  </w:style>
  <w:style w:type="paragraph" w:styleId="Heading1">
    <w:name w:val="heading 1"/>
    <w:basedOn w:val="Normal"/>
    <w:next w:val="Normal"/>
    <w:link w:val="Heading1Char"/>
    <w:uiPriority w:val="9"/>
    <w:qFormat/>
    <w:rsid w:val="008838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2228B"/>
    <w:pPr>
      <w:ind w:left="720"/>
      <w:contextualSpacing/>
    </w:pPr>
  </w:style>
  <w:style w:type="paragraph" w:styleId="NoSpacing">
    <w:name w:val="No Spacing"/>
    <w:uiPriority w:val="99"/>
    <w:qFormat/>
    <w:rsid w:val="00643CE2"/>
    <w:rPr>
      <w:rFonts w:cs="Calibri"/>
      <w:lang w:eastAsia="en-US"/>
    </w:rPr>
  </w:style>
  <w:style w:type="character" w:styleId="Hyperlink">
    <w:name w:val="Hyperlink"/>
    <w:basedOn w:val="DefaultParagraphFont"/>
    <w:uiPriority w:val="99"/>
    <w:rsid w:val="00643CE2"/>
    <w:rPr>
      <w:color w:val="0000FF"/>
      <w:u w:val="single"/>
    </w:rPr>
  </w:style>
  <w:style w:type="paragraph" w:customStyle="1" w:styleId="LeonieCaption">
    <w:name w:val="Leonie Caption"/>
    <w:basedOn w:val="Normal"/>
    <w:uiPriority w:val="99"/>
    <w:rsid w:val="00C22B64"/>
    <w:pPr>
      <w:keepNext/>
      <w:spacing w:before="240" w:after="120" w:line="240" w:lineRule="auto"/>
      <w:outlineLvl w:val="0"/>
    </w:pPr>
    <w:rPr>
      <w:rFonts w:ascii="Arial" w:hAnsi="Arial" w:cs="Arial"/>
      <w:b/>
      <w:bCs/>
      <w:color w:val="0070C0"/>
      <w:kern w:val="32"/>
      <w:sz w:val="20"/>
      <w:szCs w:val="20"/>
      <w:lang w:eastAsia="en-GB"/>
    </w:rPr>
  </w:style>
  <w:style w:type="paragraph" w:styleId="BalloonText">
    <w:name w:val="Balloon Text"/>
    <w:basedOn w:val="Normal"/>
    <w:link w:val="BalloonTextChar"/>
    <w:uiPriority w:val="99"/>
    <w:semiHidden/>
    <w:unhideWhenUsed/>
    <w:rsid w:val="00C05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716"/>
    <w:rPr>
      <w:rFonts w:ascii="Tahoma" w:hAnsi="Tahoma" w:cs="Tahoma"/>
      <w:sz w:val="16"/>
      <w:szCs w:val="16"/>
      <w:lang w:eastAsia="en-US"/>
    </w:rPr>
  </w:style>
  <w:style w:type="character" w:customStyle="1" w:styleId="Heading1Char">
    <w:name w:val="Heading 1 Char"/>
    <w:basedOn w:val="DefaultParagraphFont"/>
    <w:link w:val="Heading1"/>
    <w:uiPriority w:val="9"/>
    <w:rsid w:val="00883841"/>
    <w:rPr>
      <w:rFonts w:asciiTheme="majorHAnsi" w:eastAsiaTheme="majorEastAsia" w:hAnsiTheme="majorHAnsi" w:cstheme="majorBidi"/>
      <w:b/>
      <w:bCs/>
      <w:color w:val="365F91" w:themeColor="accent1" w:themeShade="BF"/>
      <w:sz w:val="28"/>
      <w:szCs w:val="28"/>
      <w:lang w:eastAsia="en-US"/>
    </w:rPr>
  </w:style>
  <w:style w:type="paragraph" w:styleId="Header">
    <w:name w:val="header"/>
    <w:basedOn w:val="Normal"/>
    <w:link w:val="HeaderChar"/>
    <w:uiPriority w:val="99"/>
    <w:unhideWhenUsed/>
    <w:rsid w:val="008838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841"/>
    <w:rPr>
      <w:rFonts w:cs="Calibri"/>
      <w:lang w:eastAsia="en-US"/>
    </w:rPr>
  </w:style>
  <w:style w:type="paragraph" w:styleId="Footer">
    <w:name w:val="footer"/>
    <w:basedOn w:val="Normal"/>
    <w:link w:val="FooterChar"/>
    <w:uiPriority w:val="99"/>
    <w:unhideWhenUsed/>
    <w:rsid w:val="008838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841"/>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640"/>
    <w:pPr>
      <w:spacing w:after="200" w:line="276" w:lineRule="auto"/>
    </w:pPr>
    <w:rPr>
      <w:rFonts w:cs="Calibri"/>
      <w:lang w:eastAsia="en-US"/>
    </w:rPr>
  </w:style>
  <w:style w:type="paragraph" w:styleId="Heading1">
    <w:name w:val="heading 1"/>
    <w:basedOn w:val="Normal"/>
    <w:next w:val="Normal"/>
    <w:link w:val="Heading1Char"/>
    <w:uiPriority w:val="9"/>
    <w:qFormat/>
    <w:rsid w:val="008838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2228B"/>
    <w:pPr>
      <w:ind w:left="720"/>
      <w:contextualSpacing/>
    </w:pPr>
  </w:style>
  <w:style w:type="paragraph" w:styleId="NoSpacing">
    <w:name w:val="No Spacing"/>
    <w:uiPriority w:val="99"/>
    <w:qFormat/>
    <w:rsid w:val="00643CE2"/>
    <w:rPr>
      <w:rFonts w:cs="Calibri"/>
      <w:lang w:eastAsia="en-US"/>
    </w:rPr>
  </w:style>
  <w:style w:type="character" w:styleId="Hyperlink">
    <w:name w:val="Hyperlink"/>
    <w:basedOn w:val="DefaultParagraphFont"/>
    <w:uiPriority w:val="99"/>
    <w:rsid w:val="00643CE2"/>
    <w:rPr>
      <w:color w:val="0000FF"/>
      <w:u w:val="single"/>
    </w:rPr>
  </w:style>
  <w:style w:type="paragraph" w:customStyle="1" w:styleId="LeonieCaption">
    <w:name w:val="Leonie Caption"/>
    <w:basedOn w:val="Normal"/>
    <w:uiPriority w:val="99"/>
    <w:rsid w:val="00C22B64"/>
    <w:pPr>
      <w:keepNext/>
      <w:spacing w:before="240" w:after="120" w:line="240" w:lineRule="auto"/>
      <w:outlineLvl w:val="0"/>
    </w:pPr>
    <w:rPr>
      <w:rFonts w:ascii="Arial" w:hAnsi="Arial" w:cs="Arial"/>
      <w:b/>
      <w:bCs/>
      <w:color w:val="0070C0"/>
      <w:kern w:val="32"/>
      <w:sz w:val="20"/>
      <w:szCs w:val="20"/>
      <w:lang w:eastAsia="en-GB"/>
    </w:rPr>
  </w:style>
  <w:style w:type="paragraph" w:styleId="BalloonText">
    <w:name w:val="Balloon Text"/>
    <w:basedOn w:val="Normal"/>
    <w:link w:val="BalloonTextChar"/>
    <w:uiPriority w:val="99"/>
    <w:semiHidden/>
    <w:unhideWhenUsed/>
    <w:rsid w:val="00C05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716"/>
    <w:rPr>
      <w:rFonts w:ascii="Tahoma" w:hAnsi="Tahoma" w:cs="Tahoma"/>
      <w:sz w:val="16"/>
      <w:szCs w:val="16"/>
      <w:lang w:eastAsia="en-US"/>
    </w:rPr>
  </w:style>
  <w:style w:type="character" w:customStyle="1" w:styleId="Heading1Char">
    <w:name w:val="Heading 1 Char"/>
    <w:basedOn w:val="DefaultParagraphFont"/>
    <w:link w:val="Heading1"/>
    <w:uiPriority w:val="9"/>
    <w:rsid w:val="00883841"/>
    <w:rPr>
      <w:rFonts w:asciiTheme="majorHAnsi" w:eastAsiaTheme="majorEastAsia" w:hAnsiTheme="majorHAnsi" w:cstheme="majorBidi"/>
      <w:b/>
      <w:bCs/>
      <w:color w:val="365F91" w:themeColor="accent1" w:themeShade="BF"/>
      <w:sz w:val="28"/>
      <w:szCs w:val="28"/>
      <w:lang w:eastAsia="en-US"/>
    </w:rPr>
  </w:style>
  <w:style w:type="paragraph" w:styleId="Header">
    <w:name w:val="header"/>
    <w:basedOn w:val="Normal"/>
    <w:link w:val="HeaderChar"/>
    <w:uiPriority w:val="99"/>
    <w:unhideWhenUsed/>
    <w:rsid w:val="008838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841"/>
    <w:rPr>
      <w:rFonts w:cs="Calibri"/>
      <w:lang w:eastAsia="en-US"/>
    </w:rPr>
  </w:style>
  <w:style w:type="paragraph" w:styleId="Footer">
    <w:name w:val="footer"/>
    <w:basedOn w:val="Normal"/>
    <w:link w:val="FooterChar"/>
    <w:uiPriority w:val="99"/>
    <w:unhideWhenUsed/>
    <w:rsid w:val="008838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841"/>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Notes from Homelessness event – Tables 2, 7</vt:lpstr>
    </vt:vector>
  </TitlesOfParts>
  <Company>Nottinghamshire County Council</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from Homelessness event – Tables 2, 7</dc:title>
  <dc:creator>Jo Marshall</dc:creator>
  <cp:lastModifiedBy>Robbie Sinclair</cp:lastModifiedBy>
  <cp:revision>2</cp:revision>
  <cp:lastPrinted>2014-11-26T12:30:00Z</cp:lastPrinted>
  <dcterms:created xsi:type="dcterms:W3CDTF">2015-08-11T07:49:00Z</dcterms:created>
  <dcterms:modified xsi:type="dcterms:W3CDTF">2015-08-11T07:49:00Z</dcterms:modified>
</cp:coreProperties>
</file>