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E71B2D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001162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001162" w:rsidRDefault="005358FC" w:rsidP="001812F9">
      <w:pPr>
        <w:pStyle w:val="BodyText"/>
        <w:rPr>
          <w:rFonts w:cs="Arial"/>
          <w:sz w:val="24"/>
          <w:szCs w:val="24"/>
        </w:rPr>
      </w:pPr>
      <w:r w:rsidRPr="00001162">
        <w:rPr>
          <w:rFonts w:cs="Arial"/>
          <w:sz w:val="24"/>
          <w:szCs w:val="24"/>
        </w:rPr>
        <w:t>THE NOTTINGHAMSHIRE COUNTY COUNCIL (</w:t>
      </w:r>
      <w:r w:rsidR="00E71B2D" w:rsidRPr="00001162">
        <w:rPr>
          <w:rFonts w:cs="Arial"/>
          <w:sz w:val="24"/>
          <w:szCs w:val="24"/>
        </w:rPr>
        <w:t>CLAYWORTH BRIDLEWAY NO.7</w:t>
      </w:r>
      <w:r w:rsidRPr="00001162">
        <w:rPr>
          <w:rFonts w:cs="Arial"/>
          <w:sz w:val="24"/>
          <w:szCs w:val="24"/>
        </w:rPr>
        <w:t xml:space="preserve">) (TEMPORARY </w:t>
      </w:r>
      <w:r w:rsidR="00777DF5" w:rsidRPr="00001162">
        <w:rPr>
          <w:rFonts w:cs="Arial"/>
          <w:sz w:val="24"/>
          <w:szCs w:val="24"/>
        </w:rPr>
        <w:t>PROHIBITION</w:t>
      </w:r>
      <w:r w:rsidRPr="00001162">
        <w:rPr>
          <w:rFonts w:cs="Arial"/>
          <w:sz w:val="24"/>
          <w:szCs w:val="24"/>
        </w:rPr>
        <w:t xml:space="preserve">) CONTINUATION </w:t>
      </w:r>
      <w:r w:rsidR="00E71B2D" w:rsidRPr="00001162">
        <w:rPr>
          <w:rFonts w:cs="Arial"/>
          <w:sz w:val="24"/>
          <w:szCs w:val="24"/>
        </w:rPr>
        <w:t>NO.</w:t>
      </w:r>
      <w:r w:rsidR="00354C00">
        <w:rPr>
          <w:rFonts w:cs="Arial"/>
          <w:sz w:val="24"/>
          <w:szCs w:val="24"/>
        </w:rPr>
        <w:t>4</w:t>
      </w:r>
      <w:r w:rsidR="00E71B2D" w:rsidRPr="00001162">
        <w:rPr>
          <w:rFonts w:cs="Arial"/>
          <w:sz w:val="24"/>
          <w:szCs w:val="24"/>
        </w:rPr>
        <w:t xml:space="preserve"> </w:t>
      </w:r>
      <w:r w:rsidRPr="00001162">
        <w:rPr>
          <w:rFonts w:cs="Arial"/>
          <w:sz w:val="24"/>
          <w:szCs w:val="24"/>
        </w:rPr>
        <w:t xml:space="preserve">ORDER </w:t>
      </w:r>
      <w:r w:rsidR="00E71B2D" w:rsidRPr="00001162">
        <w:rPr>
          <w:rFonts w:cs="Arial"/>
          <w:sz w:val="24"/>
          <w:szCs w:val="24"/>
        </w:rPr>
        <w:t>2017</w:t>
      </w:r>
    </w:p>
    <w:p w:rsidR="00B45264" w:rsidRPr="0000116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00116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00116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001162">
        <w:rPr>
          <w:rFonts w:ascii="Arial" w:hAnsi="Arial" w:cs="Arial"/>
          <w:szCs w:val="24"/>
          <w:lang w:val="en-GB"/>
        </w:rPr>
        <w:t>Transport</w:t>
      </w:r>
      <w:r w:rsidRPr="0000116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001162">
        <w:rPr>
          <w:rFonts w:ascii="Arial" w:hAnsi="Arial" w:cs="Arial"/>
          <w:szCs w:val="24"/>
          <w:lang w:val="en-GB"/>
        </w:rPr>
        <w:t>s</w:t>
      </w:r>
      <w:r w:rsidRPr="00001162">
        <w:rPr>
          <w:rFonts w:ascii="Arial" w:hAnsi="Arial" w:cs="Arial"/>
          <w:szCs w:val="24"/>
          <w:lang w:val="en-GB"/>
        </w:rPr>
        <w:t xml:space="preserve"> 14 </w:t>
      </w:r>
      <w:r w:rsidR="003370EC" w:rsidRPr="00001162">
        <w:rPr>
          <w:rFonts w:ascii="Arial" w:hAnsi="Arial" w:cs="Arial"/>
          <w:szCs w:val="24"/>
          <w:lang w:val="en-GB"/>
        </w:rPr>
        <w:t xml:space="preserve">and 15 </w:t>
      </w:r>
      <w:r w:rsidRPr="0000116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001162">
        <w:rPr>
          <w:rFonts w:ascii="Arial" w:hAnsi="Arial" w:cs="Arial"/>
          <w:szCs w:val="24"/>
          <w:lang w:val="en-GB"/>
        </w:rPr>
        <w:t>1984 approves of The Nottinghamshire County Council (</w:t>
      </w:r>
      <w:r w:rsidR="00590C5C" w:rsidRPr="00001162">
        <w:rPr>
          <w:rFonts w:ascii="Arial" w:hAnsi="Arial" w:cs="Arial"/>
          <w:szCs w:val="24"/>
        </w:rPr>
        <w:t>CLAYWORTH BRIDLEWAY NO.7) (TEMPORARY PROHIBITION</w:t>
      </w:r>
      <w:r w:rsidR="00991B48" w:rsidRPr="00001162">
        <w:rPr>
          <w:rFonts w:ascii="Arial" w:hAnsi="Arial" w:cs="Arial"/>
          <w:szCs w:val="24"/>
          <w:lang w:val="en-GB"/>
        </w:rPr>
        <w:t xml:space="preserve">) </w:t>
      </w:r>
      <w:r w:rsidR="00590C5C" w:rsidRPr="00001162">
        <w:rPr>
          <w:rFonts w:ascii="Arial" w:hAnsi="Arial" w:cs="Arial"/>
          <w:szCs w:val="24"/>
          <w:lang w:val="en-GB"/>
        </w:rPr>
        <w:t>NOTICE</w:t>
      </w:r>
      <w:r w:rsidR="00991B48" w:rsidRPr="00001162">
        <w:rPr>
          <w:rFonts w:ascii="Arial" w:hAnsi="Arial" w:cs="Arial"/>
          <w:szCs w:val="24"/>
          <w:lang w:val="en-GB"/>
        </w:rPr>
        <w:t xml:space="preserve"> </w:t>
      </w:r>
      <w:r w:rsidR="00590C5C" w:rsidRPr="00001162">
        <w:rPr>
          <w:rFonts w:ascii="Arial" w:hAnsi="Arial" w:cs="Arial"/>
          <w:szCs w:val="24"/>
        </w:rPr>
        <w:t>2017</w:t>
      </w:r>
      <w:r w:rsidR="00991B48" w:rsidRPr="00001162">
        <w:rPr>
          <w:rFonts w:ascii="Arial" w:hAnsi="Arial" w:cs="Arial"/>
          <w:szCs w:val="24"/>
          <w:lang w:val="en-GB"/>
        </w:rPr>
        <w:t xml:space="preserve"> </w:t>
      </w:r>
      <w:r w:rsidRPr="00001162">
        <w:rPr>
          <w:rFonts w:ascii="Arial" w:hAnsi="Arial" w:cs="Arial"/>
          <w:szCs w:val="24"/>
          <w:lang w:val="en-GB"/>
        </w:rPr>
        <w:t xml:space="preserve">(which came into force on </w:t>
      </w:r>
      <w:r w:rsidR="00590C5C" w:rsidRPr="00001162">
        <w:rPr>
          <w:rFonts w:ascii="Arial" w:hAnsi="Arial" w:cs="Arial"/>
          <w:szCs w:val="24"/>
          <w:lang w:val="en-GB"/>
        </w:rPr>
        <w:t>22</w:t>
      </w:r>
      <w:r w:rsidR="00590C5C" w:rsidRPr="00001162">
        <w:rPr>
          <w:rFonts w:ascii="Arial" w:hAnsi="Arial" w:cs="Arial"/>
          <w:szCs w:val="24"/>
          <w:vertAlign w:val="superscript"/>
          <w:lang w:val="en-GB"/>
        </w:rPr>
        <w:t xml:space="preserve">nd </w:t>
      </w:r>
      <w:r w:rsidR="00590C5C" w:rsidRPr="00001162">
        <w:rPr>
          <w:rFonts w:ascii="Arial" w:hAnsi="Arial" w:cs="Arial"/>
          <w:szCs w:val="24"/>
          <w:lang w:val="en-GB"/>
        </w:rPr>
        <w:t>September 2017</w:t>
      </w:r>
      <w:r w:rsidRPr="00001162">
        <w:rPr>
          <w:rFonts w:ascii="Arial" w:hAnsi="Arial" w:cs="Arial"/>
          <w:szCs w:val="24"/>
          <w:lang w:val="en-GB"/>
        </w:rPr>
        <w:t xml:space="preserve"> </w:t>
      </w:r>
      <w:r w:rsidR="00590C5C" w:rsidRPr="00001162">
        <w:rPr>
          <w:rFonts w:ascii="Arial" w:hAnsi="Arial" w:cs="Arial"/>
          <w:szCs w:val="24"/>
          <w:lang w:val="en-GB"/>
        </w:rPr>
        <w:t>and was continued in force by a further NOTICE which took effect on the 13</w:t>
      </w:r>
      <w:r w:rsidR="00590C5C" w:rsidRPr="00001162">
        <w:rPr>
          <w:rFonts w:ascii="Arial" w:hAnsi="Arial" w:cs="Arial"/>
          <w:szCs w:val="24"/>
          <w:vertAlign w:val="superscript"/>
          <w:lang w:val="en-GB"/>
        </w:rPr>
        <w:t>th</w:t>
      </w:r>
      <w:r w:rsidR="00590C5C" w:rsidRPr="00001162">
        <w:rPr>
          <w:rFonts w:ascii="Arial" w:hAnsi="Arial" w:cs="Arial"/>
          <w:szCs w:val="24"/>
          <w:lang w:val="en-GB"/>
        </w:rPr>
        <w:t xml:space="preserve"> October 2017 and was subsequently continued in force by a Continuation Order </w:t>
      </w:r>
      <w:r w:rsidR="000336E1" w:rsidRPr="00001162">
        <w:rPr>
          <w:rFonts w:ascii="Arial" w:hAnsi="Arial" w:cs="Arial"/>
          <w:szCs w:val="24"/>
          <w:lang w:val="en-GB"/>
        </w:rPr>
        <w:t>which took effect on 1</w:t>
      </w:r>
      <w:r w:rsidR="000336E1" w:rsidRPr="00001162">
        <w:rPr>
          <w:rFonts w:ascii="Arial" w:hAnsi="Arial" w:cs="Arial"/>
          <w:szCs w:val="24"/>
          <w:vertAlign w:val="superscript"/>
          <w:lang w:val="en-GB"/>
        </w:rPr>
        <w:t>st</w:t>
      </w:r>
      <w:r w:rsidR="000336E1" w:rsidRPr="00001162">
        <w:rPr>
          <w:rFonts w:ascii="Arial" w:hAnsi="Arial" w:cs="Arial"/>
          <w:szCs w:val="24"/>
          <w:lang w:val="en-GB"/>
        </w:rPr>
        <w:t xml:space="preserve"> November 2017 </w:t>
      </w:r>
      <w:r w:rsidR="00824E1D" w:rsidRPr="00001162">
        <w:rPr>
          <w:rFonts w:ascii="Arial" w:hAnsi="Arial" w:cs="Arial"/>
          <w:szCs w:val="24"/>
          <w:lang w:val="en-GB"/>
        </w:rPr>
        <w:t xml:space="preserve">and was subsequently continued in force by a Continuation </w:t>
      </w:r>
      <w:r w:rsidR="00A44EAD">
        <w:rPr>
          <w:rFonts w:ascii="Arial" w:hAnsi="Arial" w:cs="Arial"/>
          <w:szCs w:val="24"/>
          <w:lang w:val="en-GB"/>
        </w:rPr>
        <w:t xml:space="preserve">No.2 </w:t>
      </w:r>
      <w:r w:rsidR="00824E1D" w:rsidRPr="00001162">
        <w:rPr>
          <w:rFonts w:ascii="Arial" w:hAnsi="Arial" w:cs="Arial"/>
          <w:szCs w:val="24"/>
          <w:lang w:val="en-GB"/>
        </w:rPr>
        <w:t xml:space="preserve">Order which took effect on </w:t>
      </w:r>
      <w:r w:rsidR="00824E1D">
        <w:rPr>
          <w:rFonts w:ascii="Arial" w:hAnsi="Arial" w:cs="Arial"/>
          <w:szCs w:val="24"/>
          <w:lang w:val="en-GB"/>
        </w:rPr>
        <w:t>22</w:t>
      </w:r>
      <w:r w:rsidR="00824E1D" w:rsidRPr="00824E1D">
        <w:rPr>
          <w:rFonts w:ascii="Arial" w:hAnsi="Arial" w:cs="Arial"/>
          <w:szCs w:val="24"/>
          <w:vertAlign w:val="superscript"/>
          <w:lang w:val="en-GB"/>
        </w:rPr>
        <w:t>nd</w:t>
      </w:r>
      <w:r w:rsidR="00824E1D">
        <w:rPr>
          <w:rFonts w:ascii="Arial" w:hAnsi="Arial" w:cs="Arial"/>
          <w:szCs w:val="24"/>
          <w:lang w:val="en-GB"/>
        </w:rPr>
        <w:t xml:space="preserve"> March</w:t>
      </w:r>
      <w:r w:rsidR="00824E1D" w:rsidRPr="00001162">
        <w:rPr>
          <w:rFonts w:ascii="Arial" w:hAnsi="Arial" w:cs="Arial"/>
          <w:szCs w:val="24"/>
          <w:lang w:val="en-GB"/>
        </w:rPr>
        <w:t xml:space="preserve"> 201</w:t>
      </w:r>
      <w:r w:rsidR="00824E1D">
        <w:rPr>
          <w:rFonts w:ascii="Arial" w:hAnsi="Arial" w:cs="Arial"/>
          <w:szCs w:val="24"/>
          <w:lang w:val="en-GB"/>
        </w:rPr>
        <w:t xml:space="preserve">8 </w:t>
      </w:r>
      <w:r w:rsidR="00354C00" w:rsidRPr="002A3DFC">
        <w:rPr>
          <w:rFonts w:ascii="Arial" w:hAnsi="Arial" w:cs="Arial"/>
          <w:szCs w:val="24"/>
          <w:lang w:val="en-GB"/>
        </w:rPr>
        <w:t>and was subsequently continued in force by a Continuation No.3 Order took effect on the 22</w:t>
      </w:r>
      <w:r w:rsidR="00354C00" w:rsidRPr="002A3DFC">
        <w:rPr>
          <w:rFonts w:ascii="Arial" w:hAnsi="Arial" w:cs="Arial"/>
          <w:szCs w:val="24"/>
          <w:vertAlign w:val="superscript"/>
          <w:lang w:val="en-GB"/>
        </w:rPr>
        <w:t>nd</w:t>
      </w:r>
      <w:r w:rsidR="00354C00" w:rsidRPr="002A3DFC">
        <w:rPr>
          <w:rFonts w:ascii="Arial" w:hAnsi="Arial" w:cs="Arial"/>
          <w:szCs w:val="24"/>
          <w:lang w:val="en-GB"/>
        </w:rPr>
        <w:t xml:space="preserve"> September 2018 </w:t>
      </w:r>
      <w:r w:rsidR="002A3DFC" w:rsidRPr="002A3DFC">
        <w:rPr>
          <w:rFonts w:ascii="Arial" w:hAnsi="Arial" w:cs="Arial"/>
          <w:szCs w:val="24"/>
          <w:lang w:val="en-GB"/>
        </w:rPr>
        <w:t>and</w:t>
      </w:r>
      <w:r w:rsidR="00354C00" w:rsidRPr="002A3DFC">
        <w:rPr>
          <w:rFonts w:ascii="Arial" w:hAnsi="Arial" w:cs="Arial"/>
          <w:szCs w:val="24"/>
          <w:lang w:val="en-GB"/>
        </w:rPr>
        <w:t xml:space="preserve"> </w:t>
      </w:r>
      <w:r w:rsidRPr="002A3DFC">
        <w:rPr>
          <w:rFonts w:ascii="Arial" w:hAnsi="Arial" w:cs="Arial"/>
          <w:szCs w:val="24"/>
          <w:lang w:val="en-GB"/>
        </w:rPr>
        <w:t xml:space="preserve">continues in force until </w:t>
      </w:r>
      <w:r w:rsidR="000336E1" w:rsidRPr="002A3DFC">
        <w:rPr>
          <w:rFonts w:ascii="Arial" w:hAnsi="Arial" w:cs="Arial"/>
          <w:szCs w:val="24"/>
          <w:lang w:val="en-GB"/>
        </w:rPr>
        <w:t>21</w:t>
      </w:r>
      <w:r w:rsidR="002A3DFC" w:rsidRPr="002A3DFC">
        <w:rPr>
          <w:rFonts w:ascii="Arial" w:hAnsi="Arial" w:cs="Arial"/>
          <w:szCs w:val="24"/>
          <w:vertAlign w:val="superscript"/>
          <w:lang w:val="en-GB"/>
        </w:rPr>
        <w:t xml:space="preserve">st  </w:t>
      </w:r>
      <w:r w:rsidR="002A3DFC" w:rsidRPr="002A3DFC">
        <w:rPr>
          <w:rFonts w:ascii="Arial" w:hAnsi="Arial" w:cs="Arial"/>
          <w:szCs w:val="24"/>
          <w:lang w:val="en-GB"/>
        </w:rPr>
        <w:t>March</w:t>
      </w:r>
      <w:r w:rsidR="000336E1" w:rsidRPr="002A3DFC">
        <w:rPr>
          <w:rFonts w:ascii="Arial" w:hAnsi="Arial" w:cs="Arial"/>
          <w:szCs w:val="24"/>
          <w:lang w:val="en-GB"/>
        </w:rPr>
        <w:t xml:space="preserve"> 201</w:t>
      </w:r>
      <w:r w:rsidR="00354C00" w:rsidRPr="002A3DFC">
        <w:rPr>
          <w:rFonts w:ascii="Arial" w:hAnsi="Arial" w:cs="Arial"/>
          <w:szCs w:val="24"/>
          <w:lang w:val="en-GB"/>
        </w:rPr>
        <w:t>9</w:t>
      </w:r>
      <w:r w:rsidRPr="002A3DFC">
        <w:rPr>
          <w:rFonts w:ascii="Arial" w:hAnsi="Arial" w:cs="Arial"/>
          <w:szCs w:val="24"/>
          <w:lang w:val="en-GB"/>
        </w:rPr>
        <w:t xml:space="preserve"> in</w:t>
      </w:r>
      <w:r w:rsidRPr="00001162">
        <w:rPr>
          <w:rFonts w:ascii="Arial" w:hAnsi="Arial" w:cs="Arial"/>
          <w:szCs w:val="24"/>
          <w:lang w:val="en-GB"/>
        </w:rPr>
        <w:t xml:space="preserve">clusive) being extended and continuing in force until </w:t>
      </w:r>
      <w:r w:rsidR="000336E1" w:rsidRPr="00001162">
        <w:rPr>
          <w:rFonts w:ascii="Arial" w:hAnsi="Arial" w:cs="Arial"/>
          <w:szCs w:val="24"/>
          <w:lang w:val="en-GB"/>
        </w:rPr>
        <w:t>21</w:t>
      </w:r>
      <w:r w:rsidR="000336E1" w:rsidRPr="00001162">
        <w:rPr>
          <w:rFonts w:ascii="Arial" w:hAnsi="Arial" w:cs="Arial"/>
          <w:szCs w:val="24"/>
          <w:vertAlign w:val="superscript"/>
          <w:lang w:val="en-GB"/>
        </w:rPr>
        <w:t>st</w:t>
      </w:r>
      <w:r w:rsidR="000336E1" w:rsidRPr="00001162">
        <w:rPr>
          <w:rFonts w:ascii="Arial" w:hAnsi="Arial" w:cs="Arial"/>
          <w:szCs w:val="24"/>
          <w:lang w:val="en-GB"/>
        </w:rPr>
        <w:t xml:space="preserve"> </w:t>
      </w:r>
      <w:r w:rsidR="00824E1D">
        <w:rPr>
          <w:rFonts w:ascii="Arial" w:hAnsi="Arial" w:cs="Arial"/>
          <w:szCs w:val="24"/>
          <w:lang w:val="en-GB"/>
        </w:rPr>
        <w:t>March</w:t>
      </w:r>
      <w:r w:rsidR="000336E1" w:rsidRPr="00001162">
        <w:rPr>
          <w:rFonts w:ascii="Arial" w:hAnsi="Arial" w:cs="Arial"/>
          <w:szCs w:val="24"/>
          <w:lang w:val="en-GB"/>
        </w:rPr>
        <w:t xml:space="preserve"> 20</w:t>
      </w:r>
      <w:r w:rsidR="00354C00">
        <w:rPr>
          <w:rFonts w:ascii="Arial" w:hAnsi="Arial" w:cs="Arial"/>
          <w:szCs w:val="24"/>
          <w:lang w:val="en-GB"/>
        </w:rPr>
        <w:t>20</w:t>
      </w:r>
      <w:r w:rsidRPr="00001162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824E1D" w:rsidRDefault="005E2FE2" w:rsidP="00824E1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:rsidR="00990545" w:rsidRPr="00C06CF2" w:rsidRDefault="00990545" w:rsidP="003F60A2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001162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001162">
        <w:rPr>
          <w:rFonts w:ascii="Arial" w:hAnsi="Arial" w:cs="Arial"/>
          <w:szCs w:val="24"/>
          <w:lang w:val="en-GB"/>
        </w:rPr>
        <w:t>in</w:t>
      </w:r>
      <w:proofErr w:type="gramEnd"/>
      <w:r w:rsidRPr="00001162">
        <w:rPr>
          <w:rFonts w:ascii="Arial" w:hAnsi="Arial" w:cs="Arial"/>
          <w:szCs w:val="24"/>
          <w:lang w:val="en-GB"/>
        </w:rPr>
        <w:t xml:space="preserve"> the following length of </w:t>
      </w:r>
      <w:r w:rsidR="00001162" w:rsidRPr="00001162">
        <w:rPr>
          <w:rFonts w:ascii="Arial" w:hAnsi="Arial" w:cs="Arial"/>
          <w:szCs w:val="24"/>
          <w:lang w:val="en-GB"/>
        </w:rPr>
        <w:t>Bridleway</w:t>
      </w:r>
      <w:r w:rsidRPr="00001162">
        <w:rPr>
          <w:rFonts w:ascii="Arial" w:hAnsi="Arial" w:cs="Arial"/>
          <w:szCs w:val="24"/>
          <w:lang w:val="en-GB"/>
        </w:rPr>
        <w:t xml:space="preserve"> at </w:t>
      </w:r>
      <w:r w:rsidR="00001162" w:rsidRPr="00001162">
        <w:rPr>
          <w:rFonts w:ascii="Arial" w:hAnsi="Arial" w:cs="Arial"/>
          <w:szCs w:val="24"/>
          <w:lang w:val="en-GB"/>
        </w:rPr>
        <w:t>Clayworth</w:t>
      </w:r>
      <w:r w:rsidR="00BC2C22" w:rsidRPr="00001162">
        <w:rPr>
          <w:rFonts w:ascii="Arial" w:hAnsi="Arial" w:cs="Arial"/>
          <w:szCs w:val="24"/>
          <w:lang w:val="en-GB"/>
        </w:rPr>
        <w:t xml:space="preserve"> </w:t>
      </w:r>
      <w:r w:rsidRPr="00001162">
        <w:rPr>
          <w:rFonts w:ascii="Arial" w:hAnsi="Arial" w:cs="Arial"/>
          <w:szCs w:val="24"/>
          <w:lang w:val="en-GB"/>
        </w:rPr>
        <w:t xml:space="preserve">in the </w:t>
      </w:r>
      <w:r w:rsidR="00BC2C22" w:rsidRPr="00001162">
        <w:rPr>
          <w:rFonts w:ascii="Arial" w:hAnsi="Arial" w:cs="Arial"/>
          <w:szCs w:val="24"/>
          <w:lang w:val="en-GB"/>
        </w:rPr>
        <w:t>District</w:t>
      </w:r>
      <w:r w:rsidR="00001162" w:rsidRPr="00001162">
        <w:rPr>
          <w:rFonts w:ascii="Arial" w:hAnsi="Arial" w:cs="Arial"/>
          <w:szCs w:val="24"/>
          <w:lang w:val="en-GB"/>
        </w:rPr>
        <w:t xml:space="preserve"> of Bassetlaw </w:t>
      </w:r>
      <w:r w:rsidRPr="00001162">
        <w:rPr>
          <w:rFonts w:ascii="Arial" w:hAnsi="Arial" w:cs="Arial"/>
          <w:szCs w:val="24"/>
          <w:lang w:val="en-GB"/>
        </w:rPr>
        <w:t>:-</w:t>
      </w:r>
    </w:p>
    <w:p w:rsidR="005358FC" w:rsidRPr="0000116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3F60A2" w:rsidRPr="003F60A2" w:rsidRDefault="003F60A2" w:rsidP="003F60A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zCs w:val="24"/>
          <w:lang w:val="en-GB"/>
        </w:rPr>
      </w:pPr>
      <w:r w:rsidRPr="003F60A2">
        <w:rPr>
          <w:rFonts w:ascii="Arial" w:hAnsi="Arial" w:cs="Arial"/>
          <w:b/>
          <w:szCs w:val="24"/>
          <w:u w:val="single"/>
        </w:rPr>
        <w:t>CLAYWORTH BRIDLEWAY NO.7</w:t>
      </w:r>
      <w:r w:rsidR="00C06CF2" w:rsidRPr="00C06CF2">
        <w:rPr>
          <w:rFonts w:ascii="Arial" w:hAnsi="Arial" w:cs="Arial"/>
          <w:szCs w:val="24"/>
          <w:lang w:val="en-GB"/>
        </w:rPr>
        <w:t xml:space="preserve"> </w:t>
      </w:r>
      <w:r w:rsidRPr="003F60A2">
        <w:rPr>
          <w:rFonts w:ascii="Arial" w:hAnsi="Arial" w:cs="Arial"/>
          <w:spacing w:val="-3"/>
          <w:szCs w:val="24"/>
          <w:lang w:val="en-GB"/>
        </w:rPr>
        <w:t>from its junction with Mill Lane at grid reference SK 7318 8802 to grid reference SK 7353 8853 the junction with Clayworth Footpath No.11, comprising a distance of approximately 625 metres.</w:t>
      </w:r>
    </w:p>
    <w:p w:rsidR="005358FC" w:rsidRPr="00E56399" w:rsidRDefault="005358FC" w:rsidP="003F60A2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3F60A2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3F60A2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for </w:t>
      </w:r>
      <w:r w:rsidR="003F60A2">
        <w:rPr>
          <w:rFonts w:ascii="Arial" w:hAnsi="Arial" w:cs="Arial"/>
          <w:szCs w:val="24"/>
          <w:lang w:val="en-GB"/>
        </w:rPr>
        <w:t>bridleway users.</w:t>
      </w:r>
      <w:r w:rsidR="003370EC" w:rsidRPr="00E56399">
        <w:rPr>
          <w:rFonts w:ascii="Arial" w:hAnsi="Arial" w:cs="Arial"/>
          <w:szCs w:val="24"/>
          <w:lang w:val="en-GB"/>
        </w:rPr>
        <w:t xml:space="preserve"> 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3F60A2">
        <w:rPr>
          <w:rFonts w:ascii="Arial" w:hAnsi="Arial" w:cs="Arial"/>
          <w:noProof/>
          <w:szCs w:val="24"/>
          <w:lang w:val="en-GB"/>
        </w:rPr>
        <w:t>repairs to be made to an unsafe bridge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3F60A2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3F60A2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THI</w:t>
      </w:r>
      <w:r w:rsidR="00401785" w:rsidRPr="004C10DD">
        <w:rPr>
          <w:rFonts w:ascii="Arial" w:hAnsi="Arial" w:cs="Arial"/>
          <w:b/>
          <w:szCs w:val="24"/>
          <w:u w:val="single"/>
          <w:lang w:val="en-GB"/>
        </w:rPr>
        <w:t xml:space="preserve">S </w:t>
      </w:r>
      <w:r w:rsidR="00824E1D">
        <w:rPr>
          <w:rFonts w:ascii="Arial" w:hAnsi="Arial" w:cs="Arial"/>
          <w:b/>
          <w:szCs w:val="24"/>
          <w:u w:val="single"/>
          <w:lang w:val="en-GB"/>
        </w:rPr>
        <w:t>2</w:t>
      </w:r>
      <w:r w:rsidR="00354C00">
        <w:rPr>
          <w:rFonts w:ascii="Arial" w:hAnsi="Arial" w:cs="Arial"/>
          <w:b/>
          <w:szCs w:val="24"/>
          <w:u w:val="single"/>
          <w:lang w:val="en-GB"/>
        </w:rPr>
        <w:t>1ST</w:t>
      </w:r>
      <w:r w:rsidR="00401785" w:rsidRPr="004C10D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54C00">
        <w:rPr>
          <w:rFonts w:ascii="Arial" w:hAnsi="Arial" w:cs="Arial"/>
          <w:b/>
          <w:szCs w:val="24"/>
          <w:u w:val="single"/>
          <w:lang w:val="en-GB"/>
        </w:rPr>
        <w:t>MARCH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2A3DFC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2A3DFC">
        <w:rPr>
          <w:rFonts w:ascii="Arial" w:hAnsi="Arial" w:cs="Arial"/>
          <w:szCs w:val="24"/>
          <w:lang w:val="en-GB"/>
        </w:rPr>
        <w:t xml:space="preserve">, </w:t>
      </w:r>
      <w:bookmarkStart w:id="0" w:name="_GoBack"/>
      <w:bookmarkEnd w:id="0"/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00" w:rsidRDefault="00354C00">
      <w:pPr>
        <w:spacing w:line="20" w:lineRule="exact"/>
      </w:pPr>
    </w:p>
  </w:endnote>
  <w:endnote w:type="continuationSeparator" w:id="0">
    <w:p w:rsidR="00354C00" w:rsidRDefault="00354C00">
      <w:r>
        <w:t xml:space="preserve"> </w:t>
      </w:r>
    </w:p>
  </w:endnote>
  <w:endnote w:type="continuationNotice" w:id="1">
    <w:p w:rsidR="00354C00" w:rsidRDefault="00354C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00" w:rsidRPr="00A51DEB" w:rsidRDefault="00354C00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00" w:rsidRDefault="00354C00">
      <w:r>
        <w:separator/>
      </w:r>
    </w:p>
  </w:footnote>
  <w:footnote w:type="continuationSeparator" w:id="0">
    <w:p w:rsidR="00354C00" w:rsidRDefault="0035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01162"/>
    <w:rsid w:val="000235B5"/>
    <w:rsid w:val="000336E1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A3DFC"/>
    <w:rsid w:val="002B1F8D"/>
    <w:rsid w:val="00323968"/>
    <w:rsid w:val="003370EC"/>
    <w:rsid w:val="00354C00"/>
    <w:rsid w:val="003A5330"/>
    <w:rsid w:val="003C7907"/>
    <w:rsid w:val="003D5DF1"/>
    <w:rsid w:val="003F60A2"/>
    <w:rsid w:val="00401785"/>
    <w:rsid w:val="00404592"/>
    <w:rsid w:val="004C10DD"/>
    <w:rsid w:val="005358FC"/>
    <w:rsid w:val="0058523D"/>
    <w:rsid w:val="00590C5C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24E1D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44EAD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71B2D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12</cp:revision>
  <cp:lastPrinted>2014-11-11T08:36:00Z</cp:lastPrinted>
  <dcterms:created xsi:type="dcterms:W3CDTF">2014-10-27T15:55:00Z</dcterms:created>
  <dcterms:modified xsi:type="dcterms:W3CDTF">2019-02-20T14:11:00Z</dcterms:modified>
</cp:coreProperties>
</file>