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A0291E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A0291E">
        <w:rPr>
          <w:rFonts w:cs="Arial"/>
          <w:sz w:val="24"/>
          <w:szCs w:val="24"/>
        </w:rPr>
        <w:t>HUCKNALL FOOTPATH NO.13 AND MILL LAKES PERMISSIVE FOOTPATH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A0291E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F11516" w:rsidRDefault="00520294" w:rsidP="00A0291E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A0291E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A0291E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A0291E">
        <w:rPr>
          <w:rFonts w:cs="Arial"/>
          <w:spacing w:val="-3"/>
          <w:szCs w:val="24"/>
        </w:rPr>
        <w:t>Hucknall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A0291E">
        <w:rPr>
          <w:rFonts w:cs="Arial"/>
          <w:spacing w:val="-3"/>
          <w:szCs w:val="24"/>
        </w:rPr>
        <w:t>District of Ashfield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A0291E" w:rsidRPr="00A0291E">
        <w:rPr>
          <w:rFonts w:cs="Arial"/>
          <w:b/>
          <w:spacing w:val="-3"/>
          <w:szCs w:val="24"/>
        </w:rPr>
        <w:t>Hucknall Footpath No.13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A0291E">
        <w:rPr>
          <w:rFonts w:cs="Arial"/>
          <w:noProof/>
          <w:spacing w:val="-3"/>
          <w:szCs w:val="24"/>
        </w:rPr>
        <w:t>5513 4809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A0291E">
        <w:rPr>
          <w:rFonts w:cs="Arial"/>
          <w:noProof/>
          <w:spacing w:val="-3"/>
          <w:szCs w:val="24"/>
        </w:rPr>
        <w:t xml:space="preserve"> 5484 4829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A0291E">
        <w:rPr>
          <w:rFonts w:cs="Arial"/>
          <w:spacing w:val="-3"/>
          <w:szCs w:val="24"/>
        </w:rPr>
        <w:t>360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A0291E" w:rsidRDefault="00A0291E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ab/>
      </w:r>
      <w:r w:rsidRPr="00A0291E">
        <w:rPr>
          <w:rFonts w:cs="Arial"/>
          <w:b/>
          <w:spacing w:val="-3"/>
          <w:szCs w:val="24"/>
        </w:rPr>
        <w:t>Mill Lakes Permissive Footpath</w:t>
      </w:r>
      <w:r>
        <w:rPr>
          <w:rFonts w:cs="Arial"/>
          <w:spacing w:val="-3"/>
          <w:szCs w:val="24"/>
        </w:rPr>
        <w:t xml:space="preserve"> between grid reference points SK 5506 4809 and SK 5497 4809 a distance of 85 metres.</w:t>
      </w:r>
    </w:p>
    <w:p w:rsidR="00A0291E" w:rsidRPr="00E35B06" w:rsidRDefault="00A0291E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4E3971" w:rsidRDefault="00A0291E" w:rsidP="004E3971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  <w:r>
              <w:rPr>
                <w:rFonts w:cs="Arial"/>
                <w:b/>
                <w:spacing w:val="-3"/>
                <w:szCs w:val="24"/>
              </w:rPr>
              <w:t>For a 2 week period between the</w:t>
            </w:r>
            <w:r w:rsidR="007A2F87" w:rsidRPr="00E35B06">
              <w:rPr>
                <w:rFonts w:cs="Arial"/>
                <w:b/>
                <w:spacing w:val="-3"/>
                <w:szCs w:val="24"/>
              </w:rPr>
              <w:t xml:space="preserve"> </w:t>
            </w:r>
            <w:r>
              <w:rPr>
                <w:rFonts w:cs="Arial"/>
                <w:b/>
                <w:spacing w:val="-3"/>
                <w:szCs w:val="24"/>
              </w:rPr>
              <w:t>29</w:t>
            </w:r>
            <w:r w:rsidRPr="00A0291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pacing w:val="-3"/>
                <w:szCs w:val="24"/>
              </w:rPr>
              <w:t xml:space="preserve"> November and 28</w:t>
            </w:r>
            <w:r w:rsidRPr="00A0291E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pacing w:val="-3"/>
                <w:szCs w:val="24"/>
              </w:rPr>
              <w:t xml:space="preserve"> February 2019</w:t>
            </w:r>
            <w:r w:rsidR="004E3971">
              <w:rPr>
                <w:rFonts w:cs="Arial"/>
                <w:b/>
                <w:spacing w:val="-3"/>
                <w:szCs w:val="24"/>
              </w:rPr>
              <w:t>.</w:t>
            </w:r>
          </w:p>
          <w:p w:rsidR="004E3971" w:rsidRDefault="004E3971" w:rsidP="004E3971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</w:p>
          <w:p w:rsidR="007A2F87" w:rsidRPr="00E35B06" w:rsidRDefault="004E3971" w:rsidP="004E3971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>WHEN SIGNS INDICATING CLOSURE ARE DISPLAYED</w:t>
            </w:r>
            <w:r>
              <w:rPr>
                <w:rFonts w:cs="Arial"/>
                <w:b/>
                <w:spacing w:val="-3"/>
                <w:szCs w:val="24"/>
              </w:rPr>
              <w:t xml:space="preserve"> 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4E3971">
        <w:rPr>
          <w:rFonts w:cs="Arial"/>
          <w:spacing w:val="-3"/>
          <w:szCs w:val="24"/>
        </w:rPr>
        <w:t>permissive path around the southern boundary of the lake and along Moor Lane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4E3971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4E3971">
        <w:rPr>
          <w:rFonts w:cs="Arial"/>
          <w:noProof/>
          <w:spacing w:val="-3"/>
          <w:szCs w:val="24"/>
        </w:rPr>
        <w:t>a new sewer along the line of the footpath,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4E3971">
        <w:rPr>
          <w:rFonts w:cs="Arial"/>
          <w:sz w:val="24"/>
          <w:szCs w:val="24"/>
        </w:rPr>
        <w:t>19</w:t>
      </w:r>
      <w:r w:rsidR="006B0828" w:rsidRPr="004E3971">
        <w:rPr>
          <w:rFonts w:cs="Arial"/>
          <w:sz w:val="24"/>
          <w:szCs w:val="24"/>
        </w:rPr>
        <w:fldChar w:fldCharType="begin"/>
      </w:r>
      <w:r w:rsidR="006B0828" w:rsidRPr="004E3971">
        <w:rPr>
          <w:rFonts w:cs="Arial"/>
          <w:sz w:val="24"/>
          <w:szCs w:val="24"/>
        </w:rPr>
        <w:instrText xml:space="preserve"> MERGEFIELD DoN2 </w:instrText>
      </w:r>
      <w:r w:rsidR="006B0828" w:rsidRPr="004E3971">
        <w:rPr>
          <w:rFonts w:cs="Arial"/>
          <w:sz w:val="24"/>
          <w:szCs w:val="24"/>
        </w:rPr>
        <w:fldChar w:fldCharType="separate"/>
      </w:r>
      <w:r w:rsidR="00184ABB" w:rsidRPr="004E3971">
        <w:rPr>
          <w:rFonts w:cs="Arial"/>
          <w:noProof/>
          <w:sz w:val="24"/>
          <w:szCs w:val="24"/>
        </w:rPr>
        <w:t>TH</w:t>
      </w:r>
      <w:r w:rsidR="006B0828" w:rsidRPr="004E3971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F5B51" w:rsidRPr="005F0533">
        <w:rPr>
          <w:rFonts w:cs="Arial"/>
          <w:caps/>
          <w:sz w:val="24"/>
          <w:szCs w:val="24"/>
        </w:rPr>
        <w:fldChar w:fldCharType="begin"/>
      </w:r>
      <w:r w:rsidR="009F5B51" w:rsidRPr="005F0533">
        <w:rPr>
          <w:rFonts w:cs="Arial"/>
          <w:caps/>
          <w:sz w:val="24"/>
          <w:szCs w:val="24"/>
        </w:rPr>
        <w:instrText xml:space="preserve"> MERGEFIELD  Date_of_1st_Notice \@ "MMMM yyyy" \* MERGEFORMAT </w:instrText>
      </w:r>
      <w:r w:rsidR="009F5B51" w:rsidRPr="005F0533">
        <w:rPr>
          <w:rFonts w:cs="Arial"/>
          <w:caps/>
          <w:sz w:val="24"/>
          <w:szCs w:val="24"/>
        </w:rPr>
        <w:fldChar w:fldCharType="separate"/>
      </w:r>
      <w:r w:rsidR="00184ABB">
        <w:rPr>
          <w:rFonts w:cs="Arial"/>
          <w:caps/>
          <w:noProof/>
          <w:sz w:val="24"/>
          <w:szCs w:val="24"/>
        </w:rPr>
        <w:t>November 201</w:t>
      </w:r>
      <w:r w:rsidR="004E3971">
        <w:rPr>
          <w:rFonts w:cs="Arial"/>
          <w:caps/>
          <w:noProof/>
          <w:sz w:val="24"/>
          <w:szCs w:val="24"/>
        </w:rPr>
        <w:t>8</w:t>
      </w:r>
      <w:r w:rsidR="009F5B51" w:rsidRPr="005F0533">
        <w:rPr>
          <w:rFonts w:cs="Arial"/>
          <w:caps/>
          <w:sz w:val="24"/>
          <w:szCs w:val="24"/>
        </w:rPr>
        <w:fldChar w:fldCharType="end"/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  <w:bookmarkStart w:id="0" w:name="_GoBack"/>
      <w:bookmarkEnd w:id="0"/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4E397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0291E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2018-11-05T16:09:00Z</dcterms:modified>
</cp:coreProperties>
</file>