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544"/>
        <w:gridCol w:w="2268"/>
        <w:gridCol w:w="1134"/>
        <w:gridCol w:w="1276"/>
        <w:gridCol w:w="1417"/>
      </w:tblGrid>
      <w:tr w:rsidR="00114EF1" w:rsidRPr="009518F5" w14:paraId="3273E2E7" w14:textId="77777777" w:rsidTr="00114EF1">
        <w:trPr>
          <w:trHeight w:val="480"/>
        </w:trPr>
        <w:tc>
          <w:tcPr>
            <w:tcW w:w="9639" w:type="dxa"/>
            <w:gridSpan w:val="5"/>
            <w:tcBorders>
              <w:bottom w:val="single" w:sz="4" w:space="0" w:color="auto"/>
            </w:tcBorders>
            <w:shd w:val="clear" w:color="auto" w:fill="auto"/>
          </w:tcPr>
          <w:p w14:paraId="74606E49" w14:textId="3910979F" w:rsidR="00114EF1" w:rsidRPr="008317B4" w:rsidRDefault="00CB2884" w:rsidP="00CB2884">
            <w:pPr>
              <w:tabs>
                <w:tab w:val="left" w:pos="2019"/>
              </w:tabs>
              <w:spacing w:before="120" w:after="120"/>
              <w:rPr>
                <w:sz w:val="22"/>
                <w:szCs w:val="22"/>
              </w:rPr>
            </w:pPr>
            <w:bookmarkStart w:id="0" w:name="_GoBack"/>
            <w:bookmarkEnd w:id="0"/>
            <w:r>
              <w:rPr>
                <w:sz w:val="22"/>
                <w:szCs w:val="22"/>
              </w:rPr>
              <w:t>Case ID Number:</w:t>
            </w:r>
            <w:r>
              <w:rPr>
                <w:sz w:val="22"/>
                <w:szCs w:val="22"/>
              </w:rPr>
              <w:tab/>
            </w:r>
            <w:r w:rsidR="00082E90" w:rsidRPr="00082E90">
              <w:rPr>
                <w:b/>
                <w:sz w:val="22"/>
                <w:szCs w:val="22"/>
              </w:rPr>
              <w:t>17725</w:t>
            </w:r>
          </w:p>
        </w:tc>
      </w:tr>
      <w:tr w:rsidR="00114EF1" w:rsidRPr="009518F5" w14:paraId="07046F27" w14:textId="77777777" w:rsidTr="00114EF1">
        <w:trPr>
          <w:trHeight w:val="480"/>
        </w:trPr>
        <w:tc>
          <w:tcPr>
            <w:tcW w:w="9639" w:type="dxa"/>
            <w:gridSpan w:val="5"/>
            <w:tcBorders>
              <w:top w:val="single" w:sz="4" w:space="0" w:color="auto"/>
              <w:bottom w:val="single" w:sz="4" w:space="0" w:color="auto"/>
            </w:tcBorders>
            <w:shd w:val="clear" w:color="auto" w:fill="D9D9D9" w:themeFill="background1" w:themeFillShade="D9"/>
          </w:tcPr>
          <w:p w14:paraId="6F5CC9C1" w14:textId="77777777" w:rsidR="00114EF1" w:rsidRPr="00114EF1" w:rsidRDefault="00114EF1" w:rsidP="00114EF1">
            <w:pPr>
              <w:tabs>
                <w:tab w:val="left" w:pos="3420"/>
              </w:tabs>
              <w:spacing w:before="120" w:after="120"/>
              <w:jc w:val="center"/>
              <w:rPr>
                <w:b/>
                <w:sz w:val="28"/>
                <w:szCs w:val="22"/>
              </w:rPr>
            </w:pPr>
            <w:r>
              <w:rPr>
                <w:b/>
                <w:sz w:val="28"/>
                <w:szCs w:val="22"/>
              </w:rPr>
              <w:t>D</w:t>
            </w:r>
            <w:r w:rsidRPr="008317B4">
              <w:rPr>
                <w:b/>
                <w:sz w:val="28"/>
                <w:szCs w:val="22"/>
              </w:rPr>
              <w:t>EPRIVATION OF LIBERTY SAFEGUARDS FORM 2</w:t>
            </w:r>
          </w:p>
          <w:p w14:paraId="429270F6" w14:textId="55B4F330" w:rsidR="00114EF1" w:rsidRDefault="00114EF1" w:rsidP="00114EF1">
            <w:pPr>
              <w:tabs>
                <w:tab w:val="left" w:pos="3420"/>
              </w:tabs>
              <w:spacing w:before="120" w:after="120"/>
              <w:jc w:val="center"/>
              <w:rPr>
                <w:b/>
                <w:sz w:val="28"/>
                <w:szCs w:val="22"/>
              </w:rPr>
            </w:pPr>
            <w:r w:rsidRPr="002506EF">
              <w:rPr>
                <w:b/>
                <w:szCs w:val="32"/>
              </w:rPr>
              <w:t>REQUEST FOR A FURTHER STANDARD AUTHORISATION</w:t>
            </w:r>
          </w:p>
        </w:tc>
      </w:tr>
      <w:tr w:rsidR="00114EF1" w:rsidRPr="009518F5" w14:paraId="0E77160D" w14:textId="54EA82A6" w:rsidTr="00114EF1">
        <w:trPr>
          <w:trHeight w:val="620"/>
        </w:trPr>
        <w:tc>
          <w:tcPr>
            <w:tcW w:w="3544" w:type="dxa"/>
            <w:tcBorders>
              <w:top w:val="single" w:sz="4" w:space="0" w:color="auto"/>
              <w:bottom w:val="single" w:sz="4" w:space="0" w:color="auto"/>
              <w:right w:val="single" w:sz="4" w:space="0" w:color="auto"/>
            </w:tcBorders>
            <w:shd w:val="clear" w:color="auto" w:fill="auto"/>
          </w:tcPr>
          <w:p w14:paraId="22D47F7A" w14:textId="1F0FA6C7" w:rsidR="00114EF1" w:rsidRPr="009518F5" w:rsidRDefault="00114EF1" w:rsidP="00F572D3">
            <w:pPr>
              <w:rPr>
                <w:sz w:val="22"/>
                <w:szCs w:val="22"/>
              </w:rPr>
            </w:pPr>
            <w:r w:rsidRPr="003C1267">
              <w:rPr>
                <w:sz w:val="22"/>
                <w:szCs w:val="22"/>
              </w:rPr>
              <w:t>Full name of person being deprived of their liberty</w:t>
            </w:r>
          </w:p>
        </w:tc>
        <w:tc>
          <w:tcPr>
            <w:tcW w:w="3402" w:type="dxa"/>
            <w:gridSpan w:val="2"/>
            <w:tcBorders>
              <w:top w:val="single" w:sz="4" w:space="0" w:color="auto"/>
              <w:left w:val="single" w:sz="4" w:space="0" w:color="auto"/>
              <w:bottom w:val="single" w:sz="4" w:space="0" w:color="auto"/>
            </w:tcBorders>
            <w:shd w:val="clear" w:color="auto" w:fill="auto"/>
            <w:vAlign w:val="center"/>
          </w:tcPr>
          <w:p w14:paraId="4D2B30B4" w14:textId="79365BB5" w:rsidR="00114EF1" w:rsidRPr="009518F5" w:rsidRDefault="00082E90" w:rsidP="004715EC">
            <w:pPr>
              <w:rPr>
                <w:sz w:val="22"/>
                <w:szCs w:val="22"/>
              </w:rPr>
            </w:pPr>
            <w:r w:rsidRPr="00487795">
              <w:rPr>
                <w:b/>
                <w:sz w:val="22"/>
                <w:szCs w:val="22"/>
              </w:rPr>
              <w:t>Joe Bloggs</w:t>
            </w:r>
          </w:p>
        </w:tc>
        <w:tc>
          <w:tcPr>
            <w:tcW w:w="1276" w:type="dxa"/>
            <w:tcBorders>
              <w:top w:val="single" w:sz="4" w:space="0" w:color="auto"/>
              <w:left w:val="single" w:sz="4" w:space="0" w:color="auto"/>
              <w:bottom w:val="single" w:sz="4" w:space="0" w:color="auto"/>
            </w:tcBorders>
            <w:shd w:val="clear" w:color="auto" w:fill="auto"/>
            <w:vAlign w:val="center"/>
          </w:tcPr>
          <w:p w14:paraId="2E16266C" w14:textId="5B810CCF" w:rsidR="00114EF1" w:rsidRPr="009518F5" w:rsidRDefault="00E92285" w:rsidP="001C79A7">
            <w:pPr>
              <w:rPr>
                <w:sz w:val="22"/>
                <w:szCs w:val="22"/>
              </w:rPr>
            </w:pPr>
            <w:r>
              <w:rPr>
                <w:sz w:val="22"/>
                <w:szCs w:val="22"/>
              </w:rPr>
              <w:t>Sex</w:t>
            </w:r>
          </w:p>
          <w:p w14:paraId="2C5D32EA" w14:textId="655D9B25" w:rsidR="00114EF1" w:rsidRPr="009518F5" w:rsidRDefault="00114EF1" w:rsidP="001C79A7">
            <w:pP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14:paraId="5315D031" w14:textId="2EA29003" w:rsidR="00114EF1" w:rsidRDefault="00114EF1" w:rsidP="00114EF1">
            <w:pPr>
              <w:rPr>
                <w:sz w:val="22"/>
                <w:szCs w:val="22"/>
              </w:rPr>
            </w:pPr>
          </w:p>
          <w:p w14:paraId="43A30CF2" w14:textId="1E8EC683" w:rsidR="00114EF1" w:rsidRPr="00082E90" w:rsidRDefault="00082E90" w:rsidP="001C79A7">
            <w:pPr>
              <w:rPr>
                <w:b/>
                <w:sz w:val="22"/>
                <w:szCs w:val="22"/>
              </w:rPr>
            </w:pPr>
            <w:r w:rsidRPr="00082E90">
              <w:rPr>
                <w:b/>
                <w:sz w:val="22"/>
                <w:szCs w:val="22"/>
              </w:rPr>
              <w:t>M</w:t>
            </w:r>
          </w:p>
        </w:tc>
      </w:tr>
      <w:tr w:rsidR="00114EF1" w:rsidRPr="009518F5" w14:paraId="0CC83589" w14:textId="3FF0FD61" w:rsidTr="00114EF1">
        <w:trPr>
          <w:trHeight w:val="700"/>
        </w:trPr>
        <w:tc>
          <w:tcPr>
            <w:tcW w:w="3544" w:type="dxa"/>
            <w:tcBorders>
              <w:top w:val="single" w:sz="4" w:space="0" w:color="auto"/>
              <w:right w:val="single" w:sz="4" w:space="0" w:color="auto"/>
            </w:tcBorders>
            <w:shd w:val="clear" w:color="auto" w:fill="auto"/>
          </w:tcPr>
          <w:p w14:paraId="09959870" w14:textId="77777777" w:rsidR="00114EF1" w:rsidRDefault="00114EF1" w:rsidP="00AC0783">
            <w:pPr>
              <w:spacing w:line="120" w:lineRule="auto"/>
              <w:rPr>
                <w:sz w:val="22"/>
                <w:szCs w:val="22"/>
              </w:rPr>
            </w:pPr>
          </w:p>
          <w:p w14:paraId="4B05BE81" w14:textId="52CE8E58" w:rsidR="00114EF1" w:rsidRDefault="00114EF1" w:rsidP="000B1649">
            <w:pPr>
              <w:rPr>
                <w:sz w:val="22"/>
              </w:rPr>
            </w:pPr>
            <w:r>
              <w:rPr>
                <w:sz w:val="22"/>
              </w:rPr>
              <w:t>Date of Birth</w:t>
            </w:r>
          </w:p>
          <w:p w14:paraId="366A2F15" w14:textId="77777777" w:rsidR="00114EF1" w:rsidRPr="000B1649" w:rsidRDefault="00114EF1" w:rsidP="000B1649">
            <w:pPr>
              <w:rPr>
                <w:i/>
                <w:color w:val="auto"/>
                <w:sz w:val="22"/>
              </w:rPr>
            </w:pPr>
            <w:r w:rsidRPr="000B1649">
              <w:rPr>
                <w:i/>
                <w:color w:val="auto"/>
                <w:sz w:val="22"/>
                <w:szCs w:val="22"/>
              </w:rPr>
              <w:t>(or estimated age if unknown)</w:t>
            </w:r>
          </w:p>
        </w:tc>
        <w:tc>
          <w:tcPr>
            <w:tcW w:w="3402" w:type="dxa"/>
            <w:gridSpan w:val="2"/>
            <w:tcBorders>
              <w:top w:val="single" w:sz="4" w:space="0" w:color="auto"/>
              <w:left w:val="single" w:sz="4" w:space="0" w:color="auto"/>
            </w:tcBorders>
            <w:shd w:val="clear" w:color="auto" w:fill="auto"/>
            <w:vAlign w:val="center"/>
          </w:tcPr>
          <w:p w14:paraId="229D18C4" w14:textId="65594EA3" w:rsidR="00114EF1" w:rsidRPr="009518F5" w:rsidRDefault="00082E90" w:rsidP="004715EC">
            <w:pPr>
              <w:rPr>
                <w:sz w:val="22"/>
                <w:szCs w:val="22"/>
              </w:rPr>
            </w:pPr>
            <w:r w:rsidRPr="00487795">
              <w:rPr>
                <w:b/>
                <w:sz w:val="22"/>
                <w:szCs w:val="22"/>
              </w:rPr>
              <w:t>01.01.1940</w:t>
            </w:r>
          </w:p>
        </w:tc>
        <w:tc>
          <w:tcPr>
            <w:tcW w:w="1276" w:type="dxa"/>
            <w:tcBorders>
              <w:top w:val="single" w:sz="4" w:space="0" w:color="auto"/>
              <w:left w:val="single" w:sz="4" w:space="0" w:color="auto"/>
            </w:tcBorders>
            <w:shd w:val="clear" w:color="auto" w:fill="auto"/>
          </w:tcPr>
          <w:p w14:paraId="500286E7" w14:textId="77777777" w:rsidR="00114EF1" w:rsidRDefault="00114EF1" w:rsidP="00010A20">
            <w:pPr>
              <w:rPr>
                <w:sz w:val="22"/>
              </w:rPr>
            </w:pPr>
          </w:p>
          <w:p w14:paraId="279EA90E" w14:textId="0F46C04F" w:rsidR="00114EF1" w:rsidRPr="009518F5" w:rsidRDefault="00114EF1" w:rsidP="00010A20">
            <w:pPr>
              <w:rPr>
                <w:sz w:val="22"/>
                <w:szCs w:val="22"/>
              </w:rPr>
            </w:pPr>
            <w:r w:rsidRPr="006172CF">
              <w:rPr>
                <w:sz w:val="22"/>
              </w:rPr>
              <w:t>Est</w:t>
            </w:r>
            <w:r>
              <w:rPr>
                <w:sz w:val="22"/>
              </w:rPr>
              <w:t xml:space="preserve">. </w:t>
            </w:r>
            <w:r w:rsidRPr="006172CF">
              <w:rPr>
                <w:sz w:val="22"/>
              </w:rPr>
              <w:t>Age</w:t>
            </w:r>
          </w:p>
        </w:tc>
        <w:tc>
          <w:tcPr>
            <w:tcW w:w="1417" w:type="dxa"/>
            <w:tcBorders>
              <w:top w:val="single" w:sz="4" w:space="0" w:color="auto"/>
              <w:left w:val="single" w:sz="4" w:space="0" w:color="auto"/>
            </w:tcBorders>
            <w:shd w:val="clear" w:color="auto" w:fill="auto"/>
          </w:tcPr>
          <w:p w14:paraId="05F24EDD" w14:textId="2A048F25" w:rsidR="00114EF1" w:rsidRDefault="00114EF1" w:rsidP="00114EF1">
            <w:pPr>
              <w:rPr>
                <w:sz w:val="22"/>
                <w:szCs w:val="22"/>
              </w:rPr>
            </w:pPr>
          </w:p>
          <w:p w14:paraId="1B353A2C" w14:textId="35692A76" w:rsidR="00114EF1" w:rsidRPr="00082E90" w:rsidRDefault="00082E90" w:rsidP="00010A20">
            <w:pPr>
              <w:rPr>
                <w:b/>
                <w:sz w:val="22"/>
                <w:szCs w:val="22"/>
              </w:rPr>
            </w:pPr>
            <w:r w:rsidRPr="00082E90">
              <w:rPr>
                <w:b/>
                <w:sz w:val="22"/>
                <w:szCs w:val="22"/>
              </w:rPr>
              <w:t>77</w:t>
            </w:r>
          </w:p>
        </w:tc>
      </w:tr>
      <w:tr w:rsidR="006B7C0A" w:rsidRPr="009518F5" w14:paraId="1721F2FA" w14:textId="77777777" w:rsidTr="00877102">
        <w:trPr>
          <w:trHeight w:val="647"/>
        </w:trPr>
        <w:tc>
          <w:tcPr>
            <w:tcW w:w="3544" w:type="dxa"/>
            <w:tcBorders>
              <w:top w:val="single" w:sz="4" w:space="0" w:color="auto"/>
              <w:right w:val="single" w:sz="4" w:space="0" w:color="auto"/>
            </w:tcBorders>
            <w:shd w:val="clear" w:color="auto" w:fill="auto"/>
          </w:tcPr>
          <w:p w14:paraId="77BA8C21" w14:textId="77777777" w:rsidR="006B7C0A" w:rsidRPr="009518F5" w:rsidRDefault="006B7C0A" w:rsidP="00010A20">
            <w:pPr>
              <w:spacing w:line="120" w:lineRule="auto"/>
              <w:rPr>
                <w:sz w:val="22"/>
                <w:szCs w:val="22"/>
              </w:rPr>
            </w:pPr>
          </w:p>
          <w:p w14:paraId="4A9EB324" w14:textId="7732A069" w:rsidR="006B7C0A" w:rsidRPr="003C1267" w:rsidRDefault="00A61D13" w:rsidP="006B7C0A">
            <w:pPr>
              <w:rPr>
                <w:sz w:val="22"/>
                <w:szCs w:val="22"/>
              </w:rPr>
            </w:pPr>
            <w:r>
              <w:rPr>
                <w:sz w:val="22"/>
              </w:rPr>
              <w:t>Name and A</w:t>
            </w:r>
            <w:r w:rsidR="00F572D3" w:rsidRPr="007B2D00">
              <w:rPr>
                <w:sz w:val="22"/>
              </w:rPr>
              <w:t>ddress of Managing Authority (care home or hospital) requesting this authorisation</w:t>
            </w:r>
          </w:p>
          <w:p w14:paraId="454B4E4F" w14:textId="77777777" w:rsidR="006B7C0A" w:rsidRDefault="006B7C0A" w:rsidP="00010A20">
            <w:pPr>
              <w:spacing w:line="120" w:lineRule="auto"/>
              <w:rPr>
                <w:sz w:val="22"/>
                <w:szCs w:val="22"/>
              </w:rPr>
            </w:pPr>
          </w:p>
          <w:p w14:paraId="75080B8E" w14:textId="77777777" w:rsidR="006B7C0A" w:rsidRPr="009518F5" w:rsidRDefault="006B7C0A" w:rsidP="00010A20">
            <w:pPr>
              <w:spacing w:line="120" w:lineRule="auto"/>
              <w:rPr>
                <w:sz w:val="22"/>
                <w:szCs w:val="22"/>
              </w:rPr>
            </w:pPr>
          </w:p>
        </w:tc>
        <w:tc>
          <w:tcPr>
            <w:tcW w:w="6095" w:type="dxa"/>
            <w:gridSpan w:val="4"/>
            <w:tcBorders>
              <w:top w:val="single" w:sz="4" w:space="0" w:color="auto"/>
              <w:left w:val="single" w:sz="4" w:space="0" w:color="auto"/>
            </w:tcBorders>
            <w:shd w:val="clear" w:color="auto" w:fill="auto"/>
          </w:tcPr>
          <w:p w14:paraId="50B04524" w14:textId="14E15084" w:rsidR="006B7C0A" w:rsidRPr="009518F5" w:rsidRDefault="006B7C0A" w:rsidP="00CB2884">
            <w:pPr>
              <w:rPr>
                <w:sz w:val="22"/>
                <w:szCs w:val="22"/>
              </w:rPr>
            </w:pPr>
          </w:p>
          <w:p w14:paraId="155947FA" w14:textId="53D20DC8" w:rsidR="006B7C0A" w:rsidRPr="009518F5" w:rsidRDefault="00082E90" w:rsidP="00CB2884">
            <w:pPr>
              <w:rPr>
                <w:sz w:val="22"/>
                <w:szCs w:val="22"/>
              </w:rPr>
            </w:pPr>
            <w:r w:rsidRPr="00695474">
              <w:rPr>
                <w:b/>
                <w:sz w:val="22"/>
                <w:szCs w:val="22"/>
              </w:rPr>
              <w:t>Lawn Care Home, Station Rd, Sutton-in-Ashfield, Notts, NG17 5GA</w:t>
            </w:r>
          </w:p>
          <w:p w14:paraId="1D2B09C1" w14:textId="77777777" w:rsidR="006B7C0A" w:rsidRPr="009518F5" w:rsidRDefault="006B7C0A" w:rsidP="00010A20">
            <w:pPr>
              <w:rPr>
                <w:sz w:val="22"/>
                <w:szCs w:val="22"/>
              </w:rPr>
            </w:pPr>
          </w:p>
        </w:tc>
      </w:tr>
      <w:tr w:rsidR="006E3182" w:rsidRPr="009518F5" w14:paraId="5DE028A5" w14:textId="77777777" w:rsidTr="006A24B5">
        <w:tblPrEx>
          <w:tblBorders>
            <w:insideH w:val="single" w:sz="4" w:space="0" w:color="auto"/>
            <w:insideV w:val="single" w:sz="4" w:space="0" w:color="auto"/>
          </w:tblBorders>
        </w:tblPrEx>
        <w:trPr>
          <w:trHeight w:val="493"/>
        </w:trPr>
        <w:tc>
          <w:tcPr>
            <w:tcW w:w="3544" w:type="dxa"/>
            <w:vMerge w:val="restart"/>
            <w:shd w:val="clear" w:color="auto" w:fill="auto"/>
          </w:tcPr>
          <w:p w14:paraId="0C732DB3" w14:textId="77777777" w:rsidR="006E3182" w:rsidRPr="009518F5" w:rsidRDefault="006E3182" w:rsidP="009518F5">
            <w:pPr>
              <w:spacing w:line="120" w:lineRule="auto"/>
              <w:rPr>
                <w:sz w:val="22"/>
                <w:szCs w:val="22"/>
              </w:rPr>
            </w:pPr>
          </w:p>
          <w:p w14:paraId="39ACED71" w14:textId="0CA5F2DD" w:rsidR="005154A0" w:rsidRPr="009518F5" w:rsidRDefault="00F572D3" w:rsidP="006E3182">
            <w:pPr>
              <w:rPr>
                <w:sz w:val="22"/>
                <w:szCs w:val="22"/>
              </w:rPr>
            </w:pPr>
            <w:r w:rsidRPr="007B2D00">
              <w:rPr>
                <w:sz w:val="22"/>
              </w:rPr>
              <w:t>Person to contact at the care home or hospital</w:t>
            </w:r>
            <w:r w:rsidR="00C43E4D">
              <w:rPr>
                <w:sz w:val="22"/>
              </w:rPr>
              <w:t>,</w:t>
            </w:r>
            <w:r w:rsidR="008317B4">
              <w:rPr>
                <w:sz w:val="22"/>
              </w:rPr>
              <w:t xml:space="preserve"> (include</w:t>
            </w:r>
            <w:r>
              <w:rPr>
                <w:sz w:val="22"/>
              </w:rPr>
              <w:t xml:space="preserve"> ward details if appropriate)</w:t>
            </w:r>
          </w:p>
        </w:tc>
        <w:tc>
          <w:tcPr>
            <w:tcW w:w="2268" w:type="dxa"/>
            <w:shd w:val="clear" w:color="auto" w:fill="auto"/>
          </w:tcPr>
          <w:p w14:paraId="3A1DD17B" w14:textId="77777777" w:rsidR="006E3182" w:rsidRPr="009518F5" w:rsidRDefault="006E3182" w:rsidP="009518F5">
            <w:pPr>
              <w:spacing w:line="120" w:lineRule="auto"/>
              <w:rPr>
                <w:sz w:val="22"/>
                <w:szCs w:val="22"/>
              </w:rPr>
            </w:pPr>
          </w:p>
          <w:p w14:paraId="24FA35D3" w14:textId="77777777" w:rsidR="006E3182" w:rsidRPr="009518F5" w:rsidRDefault="006E3182" w:rsidP="007774A8">
            <w:pPr>
              <w:rPr>
                <w:sz w:val="22"/>
                <w:szCs w:val="22"/>
              </w:rPr>
            </w:pPr>
            <w:r w:rsidRPr="009518F5">
              <w:rPr>
                <w:sz w:val="22"/>
                <w:szCs w:val="22"/>
              </w:rPr>
              <w:t>Name</w:t>
            </w:r>
          </w:p>
        </w:tc>
        <w:tc>
          <w:tcPr>
            <w:tcW w:w="3827" w:type="dxa"/>
            <w:gridSpan w:val="3"/>
            <w:shd w:val="clear" w:color="auto" w:fill="auto"/>
            <w:vAlign w:val="center"/>
          </w:tcPr>
          <w:p w14:paraId="2DEFA6D6" w14:textId="4BF6DB45" w:rsidR="006E3182" w:rsidRPr="009518F5" w:rsidRDefault="00082E90" w:rsidP="004715EC">
            <w:pPr>
              <w:rPr>
                <w:sz w:val="22"/>
                <w:szCs w:val="22"/>
              </w:rPr>
            </w:pPr>
            <w:r w:rsidRPr="00695474">
              <w:rPr>
                <w:b/>
                <w:sz w:val="22"/>
                <w:szCs w:val="22"/>
              </w:rPr>
              <w:t>Elaine Paget (Manager)</w:t>
            </w:r>
          </w:p>
        </w:tc>
      </w:tr>
      <w:tr w:rsidR="00317CAB" w:rsidRPr="009518F5" w14:paraId="6C8008FB" w14:textId="77777777" w:rsidTr="006A24B5">
        <w:tblPrEx>
          <w:tblBorders>
            <w:insideH w:val="single" w:sz="4" w:space="0" w:color="auto"/>
            <w:insideV w:val="single" w:sz="4" w:space="0" w:color="auto"/>
          </w:tblBorders>
        </w:tblPrEx>
        <w:trPr>
          <w:trHeight w:val="493"/>
        </w:trPr>
        <w:tc>
          <w:tcPr>
            <w:tcW w:w="3544" w:type="dxa"/>
            <w:vMerge/>
            <w:shd w:val="clear" w:color="auto" w:fill="auto"/>
          </w:tcPr>
          <w:p w14:paraId="7B843806" w14:textId="77777777" w:rsidR="00317CAB" w:rsidRPr="009518F5" w:rsidRDefault="00317CAB" w:rsidP="009518F5">
            <w:pPr>
              <w:spacing w:line="120" w:lineRule="auto"/>
              <w:rPr>
                <w:sz w:val="22"/>
                <w:szCs w:val="22"/>
              </w:rPr>
            </w:pPr>
          </w:p>
        </w:tc>
        <w:tc>
          <w:tcPr>
            <w:tcW w:w="2268" w:type="dxa"/>
            <w:shd w:val="clear" w:color="auto" w:fill="auto"/>
          </w:tcPr>
          <w:p w14:paraId="1A664893" w14:textId="77777777" w:rsidR="00317CAB" w:rsidRPr="009518F5" w:rsidRDefault="00317CAB" w:rsidP="00C4616D">
            <w:pPr>
              <w:spacing w:line="120" w:lineRule="auto"/>
              <w:rPr>
                <w:sz w:val="22"/>
                <w:szCs w:val="22"/>
              </w:rPr>
            </w:pPr>
          </w:p>
          <w:p w14:paraId="60FAF5C2" w14:textId="77777777" w:rsidR="00317CAB" w:rsidRPr="009518F5" w:rsidRDefault="00317CAB" w:rsidP="00C4616D">
            <w:pPr>
              <w:rPr>
                <w:sz w:val="22"/>
                <w:szCs w:val="22"/>
              </w:rPr>
            </w:pPr>
            <w:r w:rsidRPr="009518F5">
              <w:rPr>
                <w:sz w:val="22"/>
                <w:szCs w:val="22"/>
              </w:rPr>
              <w:t>Telephone</w:t>
            </w:r>
          </w:p>
        </w:tc>
        <w:tc>
          <w:tcPr>
            <w:tcW w:w="3827" w:type="dxa"/>
            <w:gridSpan w:val="3"/>
            <w:shd w:val="clear" w:color="auto" w:fill="auto"/>
            <w:vAlign w:val="center"/>
          </w:tcPr>
          <w:p w14:paraId="16B302D3" w14:textId="55E074BE" w:rsidR="00317CAB" w:rsidRPr="009518F5" w:rsidRDefault="00082E90" w:rsidP="004715EC">
            <w:pPr>
              <w:rPr>
                <w:sz w:val="22"/>
                <w:szCs w:val="22"/>
              </w:rPr>
            </w:pPr>
            <w:r w:rsidRPr="00695474">
              <w:rPr>
                <w:b/>
                <w:sz w:val="22"/>
                <w:szCs w:val="22"/>
              </w:rPr>
              <w:t>01623 *** ***</w:t>
            </w:r>
          </w:p>
        </w:tc>
      </w:tr>
      <w:tr w:rsidR="00317CAB" w:rsidRPr="009518F5" w14:paraId="17767190" w14:textId="77777777" w:rsidTr="006A24B5">
        <w:tblPrEx>
          <w:tblBorders>
            <w:insideH w:val="single" w:sz="4" w:space="0" w:color="auto"/>
            <w:insideV w:val="single" w:sz="4" w:space="0" w:color="auto"/>
          </w:tblBorders>
        </w:tblPrEx>
        <w:trPr>
          <w:trHeight w:val="543"/>
        </w:trPr>
        <w:tc>
          <w:tcPr>
            <w:tcW w:w="3544" w:type="dxa"/>
            <w:vMerge/>
            <w:shd w:val="clear" w:color="auto" w:fill="auto"/>
          </w:tcPr>
          <w:p w14:paraId="06E56518" w14:textId="77777777" w:rsidR="00317CAB" w:rsidRPr="009518F5" w:rsidRDefault="00317CAB" w:rsidP="009518F5">
            <w:pPr>
              <w:spacing w:line="120" w:lineRule="auto"/>
              <w:rPr>
                <w:sz w:val="22"/>
                <w:szCs w:val="22"/>
              </w:rPr>
            </w:pPr>
          </w:p>
        </w:tc>
        <w:tc>
          <w:tcPr>
            <w:tcW w:w="2268" w:type="dxa"/>
            <w:shd w:val="clear" w:color="auto" w:fill="auto"/>
          </w:tcPr>
          <w:p w14:paraId="29641061" w14:textId="77777777" w:rsidR="00317CAB" w:rsidRPr="009518F5" w:rsidRDefault="00317CAB" w:rsidP="00C4616D">
            <w:pPr>
              <w:spacing w:line="120" w:lineRule="auto"/>
              <w:rPr>
                <w:sz w:val="22"/>
                <w:szCs w:val="22"/>
              </w:rPr>
            </w:pPr>
          </w:p>
          <w:p w14:paraId="7ED517BA" w14:textId="77777777" w:rsidR="00317CAB" w:rsidRPr="009518F5" w:rsidRDefault="00317CAB" w:rsidP="00C4616D">
            <w:pPr>
              <w:rPr>
                <w:sz w:val="22"/>
                <w:szCs w:val="22"/>
              </w:rPr>
            </w:pPr>
            <w:r w:rsidRPr="009518F5">
              <w:rPr>
                <w:sz w:val="22"/>
                <w:szCs w:val="22"/>
              </w:rPr>
              <w:t>Email</w:t>
            </w:r>
          </w:p>
        </w:tc>
        <w:tc>
          <w:tcPr>
            <w:tcW w:w="3827" w:type="dxa"/>
            <w:gridSpan w:val="3"/>
            <w:shd w:val="clear" w:color="auto" w:fill="auto"/>
            <w:vAlign w:val="center"/>
          </w:tcPr>
          <w:p w14:paraId="4FFC2724" w14:textId="74FCA0E6" w:rsidR="00317CAB" w:rsidRPr="009518F5" w:rsidRDefault="00082E90" w:rsidP="004715EC">
            <w:pPr>
              <w:rPr>
                <w:sz w:val="22"/>
                <w:szCs w:val="22"/>
              </w:rPr>
            </w:pPr>
            <w:r w:rsidRPr="00695474">
              <w:rPr>
                <w:b/>
                <w:sz w:val="22"/>
                <w:szCs w:val="22"/>
              </w:rPr>
              <w:t>epaget@lawnch.com</w:t>
            </w:r>
          </w:p>
        </w:tc>
      </w:tr>
      <w:tr w:rsidR="00317CAB" w:rsidRPr="009518F5" w14:paraId="4B942431" w14:textId="77777777" w:rsidTr="006A24B5">
        <w:tblPrEx>
          <w:tblBorders>
            <w:insideH w:val="single" w:sz="4" w:space="0" w:color="auto"/>
            <w:insideV w:val="single" w:sz="4" w:space="0" w:color="auto"/>
          </w:tblBorders>
        </w:tblPrEx>
        <w:trPr>
          <w:trHeight w:val="461"/>
        </w:trPr>
        <w:tc>
          <w:tcPr>
            <w:tcW w:w="3544" w:type="dxa"/>
            <w:vMerge/>
            <w:shd w:val="clear" w:color="auto" w:fill="auto"/>
          </w:tcPr>
          <w:p w14:paraId="35EF60DA" w14:textId="77777777" w:rsidR="00317CAB" w:rsidRPr="009518F5" w:rsidRDefault="00317CAB" w:rsidP="009518F5">
            <w:pPr>
              <w:spacing w:line="120" w:lineRule="auto"/>
              <w:rPr>
                <w:sz w:val="22"/>
                <w:szCs w:val="22"/>
              </w:rPr>
            </w:pPr>
          </w:p>
        </w:tc>
        <w:tc>
          <w:tcPr>
            <w:tcW w:w="2268" w:type="dxa"/>
            <w:shd w:val="clear" w:color="auto" w:fill="auto"/>
          </w:tcPr>
          <w:p w14:paraId="3B63663C" w14:textId="06E9668C" w:rsidR="00317CAB" w:rsidRPr="009518F5" w:rsidRDefault="00317CAB" w:rsidP="007774A8">
            <w:pPr>
              <w:rPr>
                <w:sz w:val="22"/>
                <w:szCs w:val="22"/>
              </w:rPr>
            </w:pPr>
            <w:r>
              <w:rPr>
                <w:sz w:val="22"/>
                <w:szCs w:val="22"/>
              </w:rPr>
              <w:t xml:space="preserve">Ward </w:t>
            </w:r>
            <w:r w:rsidR="00642C3D">
              <w:rPr>
                <w:sz w:val="22"/>
                <w:szCs w:val="22"/>
              </w:rPr>
              <w:t>(</w:t>
            </w:r>
            <w:r w:rsidRPr="00642C3D">
              <w:rPr>
                <w:i/>
                <w:sz w:val="22"/>
                <w:szCs w:val="22"/>
              </w:rPr>
              <w:t>if appropriate</w:t>
            </w:r>
            <w:r w:rsidR="00642C3D">
              <w:rPr>
                <w:i/>
                <w:sz w:val="22"/>
                <w:szCs w:val="22"/>
              </w:rPr>
              <w:t>)</w:t>
            </w:r>
          </w:p>
        </w:tc>
        <w:tc>
          <w:tcPr>
            <w:tcW w:w="3827" w:type="dxa"/>
            <w:gridSpan w:val="3"/>
            <w:shd w:val="clear" w:color="auto" w:fill="auto"/>
            <w:vAlign w:val="center"/>
          </w:tcPr>
          <w:p w14:paraId="6F55D9DF" w14:textId="64D52A3E" w:rsidR="00317CAB" w:rsidRPr="009518F5" w:rsidRDefault="00317CAB" w:rsidP="004715EC">
            <w:pPr>
              <w:rPr>
                <w:sz w:val="22"/>
                <w:szCs w:val="22"/>
              </w:rPr>
            </w:pPr>
          </w:p>
        </w:tc>
      </w:tr>
      <w:tr w:rsidR="00317CAB" w:rsidRPr="009518F5" w14:paraId="011A7CFC" w14:textId="77777777" w:rsidTr="00877102">
        <w:tblPrEx>
          <w:tblBorders>
            <w:insideH w:val="single" w:sz="4" w:space="0" w:color="auto"/>
            <w:insideV w:val="single" w:sz="4" w:space="0" w:color="auto"/>
          </w:tblBorders>
        </w:tblPrEx>
        <w:tc>
          <w:tcPr>
            <w:tcW w:w="9639" w:type="dxa"/>
            <w:gridSpan w:val="5"/>
            <w:tcBorders>
              <w:top w:val="single" w:sz="4" w:space="0" w:color="auto"/>
              <w:left w:val="single" w:sz="4" w:space="0" w:color="auto"/>
              <w:bottom w:val="single" w:sz="4" w:space="0" w:color="auto"/>
              <w:right w:val="single" w:sz="4" w:space="0" w:color="auto"/>
            </w:tcBorders>
            <w:shd w:val="clear" w:color="auto" w:fill="auto"/>
          </w:tcPr>
          <w:p w14:paraId="0D3D4019" w14:textId="77777777" w:rsidR="00317CAB" w:rsidRDefault="00317CAB" w:rsidP="0065113A">
            <w:pPr>
              <w:rPr>
                <w:b/>
                <w:sz w:val="22"/>
                <w:szCs w:val="22"/>
              </w:rPr>
            </w:pPr>
            <w:r>
              <w:rPr>
                <w:b/>
                <w:sz w:val="22"/>
                <w:szCs w:val="22"/>
              </w:rPr>
              <w:t>T</w:t>
            </w:r>
            <w:r w:rsidRPr="009518F5">
              <w:rPr>
                <w:b/>
                <w:sz w:val="22"/>
                <w:szCs w:val="22"/>
              </w:rPr>
              <w:t xml:space="preserve">HE PURPOSE OF THE AUTHORISATION </w:t>
            </w:r>
            <w:r>
              <w:rPr>
                <w:b/>
                <w:sz w:val="22"/>
                <w:szCs w:val="22"/>
              </w:rPr>
              <w:t>is to enable the following care and / or treatment to be given:</w:t>
            </w:r>
          </w:p>
          <w:p w14:paraId="5FB9FFBA" w14:textId="77777777" w:rsidR="00B37E10" w:rsidRPr="00B37E10" w:rsidRDefault="00B37E10" w:rsidP="00B37E10">
            <w:pPr>
              <w:pStyle w:val="ListParagraph"/>
              <w:numPr>
                <w:ilvl w:val="0"/>
                <w:numId w:val="12"/>
              </w:numPr>
              <w:ind w:left="459"/>
              <w:rPr>
                <w:i/>
                <w:sz w:val="18"/>
              </w:rPr>
            </w:pPr>
            <w:r w:rsidRPr="00B37E10">
              <w:rPr>
                <w:i/>
                <w:sz w:val="18"/>
              </w:rPr>
              <w:t>Please describe the care and / or treatment this person is receiving or will receive day-to-day and attach a relevant care plan.</w:t>
            </w:r>
          </w:p>
          <w:p w14:paraId="7D947309" w14:textId="77777777" w:rsidR="00B37E10" w:rsidRPr="00FC49B3" w:rsidRDefault="00B37E10" w:rsidP="00B37E10">
            <w:pPr>
              <w:numPr>
                <w:ilvl w:val="0"/>
                <w:numId w:val="12"/>
              </w:numPr>
              <w:ind w:left="426"/>
              <w:rPr>
                <w:i/>
                <w:sz w:val="18"/>
              </w:rPr>
            </w:pPr>
            <w:r w:rsidRPr="00FC49B3">
              <w:rPr>
                <w:i/>
                <w:sz w:val="18"/>
              </w:rPr>
              <w:t>Please give as much detail as possible about the type of care the person needs, including personal care, mobility, medication, support with behavioural issues, types of choice</w:t>
            </w:r>
            <w:r>
              <w:rPr>
                <w:i/>
                <w:sz w:val="18"/>
              </w:rPr>
              <w:t xml:space="preserve"> </w:t>
            </w:r>
            <w:r w:rsidRPr="00FC49B3">
              <w:rPr>
                <w:i/>
                <w:sz w:val="18"/>
              </w:rPr>
              <w:t xml:space="preserve">the person has </w:t>
            </w:r>
            <w:r>
              <w:rPr>
                <w:i/>
                <w:sz w:val="18"/>
              </w:rPr>
              <w:t xml:space="preserve">and </w:t>
            </w:r>
            <w:r w:rsidRPr="00FC49B3">
              <w:rPr>
                <w:i/>
                <w:sz w:val="18"/>
              </w:rPr>
              <w:t>any medical treatment they receive.</w:t>
            </w:r>
          </w:p>
          <w:p w14:paraId="0D4308EC" w14:textId="77777777" w:rsidR="00B37E10" w:rsidRDefault="00B37E10" w:rsidP="0077436F">
            <w:pPr>
              <w:rPr>
                <w:sz w:val="22"/>
                <w:szCs w:val="22"/>
              </w:rPr>
            </w:pPr>
          </w:p>
          <w:p w14:paraId="7A3CE177" w14:textId="77777777" w:rsidR="00082E90" w:rsidRPr="00695474" w:rsidRDefault="00082E90" w:rsidP="00082E90">
            <w:pPr>
              <w:pStyle w:val="Default"/>
              <w:rPr>
                <w:b/>
                <w:sz w:val="22"/>
                <w:szCs w:val="22"/>
              </w:rPr>
            </w:pPr>
            <w:r w:rsidRPr="00695474">
              <w:rPr>
                <w:b/>
                <w:sz w:val="22"/>
                <w:szCs w:val="22"/>
              </w:rPr>
              <w:t xml:space="preserve">Examples – </w:t>
            </w:r>
          </w:p>
          <w:p w14:paraId="0CA28360" w14:textId="77777777" w:rsidR="00082E90" w:rsidRPr="00695474" w:rsidRDefault="00082E90" w:rsidP="00082E90">
            <w:pPr>
              <w:pStyle w:val="Default"/>
              <w:rPr>
                <w:b/>
                <w:sz w:val="22"/>
                <w:szCs w:val="22"/>
              </w:rPr>
            </w:pPr>
          </w:p>
          <w:p w14:paraId="5196B824" w14:textId="77777777" w:rsidR="00082E90" w:rsidRPr="00695474" w:rsidRDefault="00082E90" w:rsidP="00082E90">
            <w:pPr>
              <w:pStyle w:val="Default"/>
              <w:numPr>
                <w:ilvl w:val="0"/>
                <w:numId w:val="13"/>
              </w:numPr>
              <w:rPr>
                <w:b/>
                <w:sz w:val="22"/>
                <w:szCs w:val="22"/>
              </w:rPr>
            </w:pPr>
            <w:r w:rsidRPr="00695474">
              <w:rPr>
                <w:b/>
                <w:sz w:val="22"/>
                <w:szCs w:val="22"/>
              </w:rPr>
              <w:t>Ensuring that necessary prescribed medication is given including details of the medication either for physical or mental health including dosage and whether this is given overtly or covertly.</w:t>
            </w:r>
          </w:p>
          <w:p w14:paraId="1E2314BF" w14:textId="77777777" w:rsidR="00082E90" w:rsidRPr="00695474" w:rsidRDefault="00082E90" w:rsidP="00082E90">
            <w:pPr>
              <w:pStyle w:val="Default"/>
              <w:numPr>
                <w:ilvl w:val="0"/>
                <w:numId w:val="13"/>
              </w:numPr>
              <w:rPr>
                <w:b/>
                <w:sz w:val="22"/>
                <w:szCs w:val="22"/>
              </w:rPr>
            </w:pPr>
            <w:r w:rsidRPr="00695474">
              <w:rPr>
                <w:b/>
                <w:sz w:val="22"/>
                <w:szCs w:val="22"/>
              </w:rPr>
              <w:t>Other medical treatment e.g. physiotherapy, occupational therapy or speech and language team.</w:t>
            </w:r>
          </w:p>
          <w:p w14:paraId="42DFAACB" w14:textId="77777777" w:rsidR="00082E90" w:rsidRPr="00695474" w:rsidRDefault="00082E90" w:rsidP="00082E90">
            <w:pPr>
              <w:pStyle w:val="Default"/>
              <w:numPr>
                <w:ilvl w:val="0"/>
                <w:numId w:val="13"/>
              </w:numPr>
              <w:rPr>
                <w:b/>
                <w:sz w:val="22"/>
                <w:szCs w:val="22"/>
              </w:rPr>
            </w:pPr>
            <w:r w:rsidRPr="00695474">
              <w:rPr>
                <w:b/>
                <w:sz w:val="22"/>
                <w:szCs w:val="22"/>
              </w:rPr>
              <w:t xml:space="preserve">Nursing care; pressure area care. </w:t>
            </w:r>
          </w:p>
          <w:p w14:paraId="19A80B8F" w14:textId="77777777" w:rsidR="00082E90" w:rsidRPr="00695474" w:rsidRDefault="00082E90" w:rsidP="00082E90">
            <w:pPr>
              <w:pStyle w:val="Default"/>
              <w:numPr>
                <w:ilvl w:val="0"/>
                <w:numId w:val="13"/>
              </w:numPr>
              <w:rPr>
                <w:b/>
                <w:sz w:val="22"/>
                <w:szCs w:val="22"/>
              </w:rPr>
            </w:pPr>
            <w:r w:rsidRPr="00695474">
              <w:rPr>
                <w:b/>
                <w:sz w:val="22"/>
                <w:szCs w:val="22"/>
              </w:rPr>
              <w:t xml:space="preserve">Assistance with mobilising safely. </w:t>
            </w:r>
          </w:p>
          <w:p w14:paraId="5ED0304F" w14:textId="77777777" w:rsidR="00082E90" w:rsidRPr="00695474" w:rsidRDefault="00082E90" w:rsidP="00082E90">
            <w:pPr>
              <w:pStyle w:val="Default"/>
              <w:numPr>
                <w:ilvl w:val="0"/>
                <w:numId w:val="13"/>
              </w:numPr>
              <w:rPr>
                <w:b/>
                <w:sz w:val="22"/>
                <w:szCs w:val="22"/>
              </w:rPr>
            </w:pPr>
            <w:r w:rsidRPr="00695474">
              <w:rPr>
                <w:b/>
                <w:sz w:val="22"/>
                <w:szCs w:val="22"/>
              </w:rPr>
              <w:t>Assistance with activities of daily living (such as dressing, eating, using the toilet, personal hygiene) please give further details including whether this is accepted or resisted or if the person becomes anxious or distressed. Frequency of assistance and their response.</w:t>
            </w:r>
          </w:p>
          <w:p w14:paraId="73DA2BD9" w14:textId="77777777" w:rsidR="00082E90" w:rsidRPr="00695474" w:rsidRDefault="00082E90" w:rsidP="00082E90">
            <w:pPr>
              <w:pStyle w:val="Default"/>
              <w:numPr>
                <w:ilvl w:val="0"/>
                <w:numId w:val="13"/>
              </w:numPr>
              <w:rPr>
                <w:b/>
                <w:sz w:val="22"/>
                <w:szCs w:val="22"/>
              </w:rPr>
            </w:pPr>
            <w:r w:rsidRPr="00695474">
              <w:rPr>
                <w:b/>
                <w:sz w:val="22"/>
                <w:szCs w:val="22"/>
              </w:rPr>
              <w:t>Any objection to the placement from the person, friends or family, and any Court of Protection proceedings.</w:t>
            </w:r>
          </w:p>
          <w:p w14:paraId="13D12C48" w14:textId="77777777" w:rsidR="00082E90" w:rsidRPr="00695474" w:rsidRDefault="00082E90" w:rsidP="00082E90">
            <w:pPr>
              <w:pStyle w:val="Default"/>
              <w:numPr>
                <w:ilvl w:val="0"/>
                <w:numId w:val="13"/>
              </w:numPr>
              <w:rPr>
                <w:b/>
                <w:sz w:val="22"/>
                <w:szCs w:val="22"/>
              </w:rPr>
            </w:pPr>
            <w:r w:rsidRPr="00695474">
              <w:rPr>
                <w:b/>
                <w:sz w:val="22"/>
                <w:szCs w:val="22"/>
              </w:rPr>
              <w:t xml:space="preserve">Care and supervision to prevent the person from coming to harm </w:t>
            </w:r>
          </w:p>
          <w:p w14:paraId="5A9C70CA" w14:textId="77777777" w:rsidR="00082E90" w:rsidRPr="00695474" w:rsidRDefault="00082E90" w:rsidP="00082E90">
            <w:pPr>
              <w:pStyle w:val="Default"/>
              <w:numPr>
                <w:ilvl w:val="0"/>
                <w:numId w:val="13"/>
              </w:numPr>
              <w:rPr>
                <w:b/>
                <w:sz w:val="22"/>
                <w:szCs w:val="22"/>
              </w:rPr>
            </w:pPr>
            <w:r w:rsidRPr="00695474">
              <w:rPr>
                <w:b/>
                <w:sz w:val="22"/>
                <w:szCs w:val="22"/>
              </w:rPr>
              <w:t xml:space="preserve">Assistance with behaving appropriately towards others </w:t>
            </w:r>
          </w:p>
          <w:p w14:paraId="3E9FDCC9" w14:textId="77777777" w:rsidR="00082E90" w:rsidRPr="00695474" w:rsidRDefault="00082E90" w:rsidP="00082E90">
            <w:pPr>
              <w:pStyle w:val="Default"/>
              <w:ind w:left="720"/>
              <w:rPr>
                <w:b/>
                <w:sz w:val="22"/>
                <w:szCs w:val="22"/>
              </w:rPr>
            </w:pPr>
          </w:p>
          <w:p w14:paraId="15E5D7F9" w14:textId="77777777" w:rsidR="00082E90" w:rsidRPr="00695474" w:rsidRDefault="00082E90" w:rsidP="00082E90">
            <w:pPr>
              <w:pStyle w:val="Default"/>
              <w:ind w:left="360"/>
              <w:rPr>
                <w:b/>
                <w:sz w:val="22"/>
                <w:szCs w:val="22"/>
              </w:rPr>
            </w:pPr>
          </w:p>
          <w:p w14:paraId="4ED1422B" w14:textId="77777777" w:rsidR="00FE5680" w:rsidRDefault="00FE5680" w:rsidP="00082E90">
            <w:pPr>
              <w:pStyle w:val="Default"/>
              <w:ind w:left="720"/>
              <w:rPr>
                <w:b/>
                <w:sz w:val="22"/>
                <w:szCs w:val="22"/>
                <w:u w:val="single"/>
              </w:rPr>
            </w:pPr>
          </w:p>
          <w:p w14:paraId="4CE44FBA" w14:textId="77777777" w:rsidR="00FE5680" w:rsidRDefault="00FE5680" w:rsidP="00082E90">
            <w:pPr>
              <w:pStyle w:val="Default"/>
              <w:ind w:left="720"/>
              <w:rPr>
                <w:b/>
                <w:sz w:val="22"/>
                <w:szCs w:val="22"/>
                <w:u w:val="single"/>
              </w:rPr>
            </w:pPr>
          </w:p>
          <w:p w14:paraId="6DD35FD2" w14:textId="77777777" w:rsidR="00FE5680" w:rsidRDefault="00FE5680" w:rsidP="00082E90">
            <w:pPr>
              <w:pStyle w:val="Default"/>
              <w:ind w:left="720"/>
              <w:rPr>
                <w:b/>
                <w:sz w:val="22"/>
                <w:szCs w:val="22"/>
                <w:u w:val="single"/>
              </w:rPr>
            </w:pPr>
          </w:p>
          <w:p w14:paraId="610FDF8B" w14:textId="77777777" w:rsidR="00FE5680" w:rsidRDefault="00FE5680" w:rsidP="00082E90">
            <w:pPr>
              <w:pStyle w:val="Default"/>
              <w:ind w:left="720"/>
              <w:rPr>
                <w:b/>
                <w:sz w:val="22"/>
                <w:szCs w:val="22"/>
                <w:u w:val="single"/>
              </w:rPr>
            </w:pPr>
          </w:p>
          <w:p w14:paraId="38FFB2D6" w14:textId="77777777" w:rsidR="00FE5680" w:rsidRDefault="00FE5680" w:rsidP="00082E90">
            <w:pPr>
              <w:pStyle w:val="Default"/>
              <w:ind w:left="720"/>
              <w:rPr>
                <w:b/>
                <w:sz w:val="22"/>
                <w:szCs w:val="22"/>
                <w:u w:val="single"/>
              </w:rPr>
            </w:pPr>
          </w:p>
          <w:p w14:paraId="447C7F54" w14:textId="77777777" w:rsidR="00FE5680" w:rsidRDefault="00FE5680" w:rsidP="00082E90">
            <w:pPr>
              <w:pStyle w:val="Default"/>
              <w:ind w:left="720"/>
              <w:rPr>
                <w:b/>
                <w:sz w:val="22"/>
                <w:szCs w:val="22"/>
                <w:u w:val="single"/>
              </w:rPr>
            </w:pPr>
          </w:p>
          <w:p w14:paraId="2D9B33D7" w14:textId="77777777" w:rsidR="00082E90" w:rsidRPr="00695474" w:rsidRDefault="00082E90" w:rsidP="00082E90">
            <w:pPr>
              <w:pStyle w:val="Default"/>
              <w:ind w:left="720"/>
              <w:rPr>
                <w:b/>
                <w:sz w:val="22"/>
                <w:szCs w:val="22"/>
              </w:rPr>
            </w:pPr>
            <w:r w:rsidRPr="00695474">
              <w:rPr>
                <w:b/>
                <w:sz w:val="22"/>
                <w:szCs w:val="22"/>
                <w:u w:val="single"/>
              </w:rPr>
              <w:lastRenderedPageBreak/>
              <w:t>Examples of wording</w:t>
            </w:r>
            <w:r w:rsidRPr="00695474">
              <w:rPr>
                <w:b/>
                <w:sz w:val="22"/>
                <w:szCs w:val="22"/>
              </w:rPr>
              <w:t>:</w:t>
            </w:r>
          </w:p>
          <w:p w14:paraId="3620846A" w14:textId="77777777" w:rsidR="00082E90" w:rsidRPr="00695474" w:rsidRDefault="00082E90" w:rsidP="00082E90">
            <w:pPr>
              <w:pStyle w:val="Default"/>
              <w:ind w:left="720"/>
              <w:rPr>
                <w:b/>
                <w:sz w:val="22"/>
                <w:szCs w:val="22"/>
              </w:rPr>
            </w:pPr>
          </w:p>
          <w:p w14:paraId="5A349554" w14:textId="65F2E55E" w:rsidR="00FE5680" w:rsidRDefault="00FE5680" w:rsidP="00FE5680">
            <w:pPr>
              <w:pStyle w:val="Default"/>
              <w:ind w:left="720"/>
              <w:rPr>
                <w:b/>
                <w:sz w:val="22"/>
                <w:szCs w:val="22"/>
              </w:rPr>
            </w:pPr>
            <w:r>
              <w:rPr>
                <w:b/>
                <w:sz w:val="22"/>
                <w:szCs w:val="22"/>
              </w:rPr>
              <w:t xml:space="preserve">Mr Bloggs is under a DoLS authorisation which expires in 21 days’ time, we believe that this authorisation needs to continue for the following reasons:- </w:t>
            </w:r>
          </w:p>
          <w:p w14:paraId="0CC604C4" w14:textId="77777777" w:rsidR="00FE5680" w:rsidRDefault="00FE5680" w:rsidP="00FE5680">
            <w:pPr>
              <w:pStyle w:val="Default"/>
              <w:ind w:left="720"/>
              <w:rPr>
                <w:b/>
                <w:sz w:val="22"/>
                <w:szCs w:val="22"/>
              </w:rPr>
            </w:pPr>
          </w:p>
          <w:p w14:paraId="1884B106" w14:textId="2E51A224" w:rsidR="00082E90" w:rsidRPr="00695474" w:rsidRDefault="00082E90" w:rsidP="00FE5680">
            <w:pPr>
              <w:pStyle w:val="Default"/>
              <w:numPr>
                <w:ilvl w:val="0"/>
                <w:numId w:val="13"/>
              </w:numPr>
              <w:rPr>
                <w:b/>
                <w:sz w:val="22"/>
                <w:szCs w:val="22"/>
              </w:rPr>
            </w:pPr>
            <w:r w:rsidRPr="00695474">
              <w:rPr>
                <w:b/>
                <w:sz w:val="22"/>
                <w:szCs w:val="22"/>
              </w:rPr>
              <w:t xml:space="preserve">In order to provide appropriate levels of care to Mr Bloggs we are required in his best interests to ensure the following medication is administered for his physical and mental health. </w:t>
            </w:r>
          </w:p>
          <w:p w14:paraId="3587F6D7" w14:textId="77777777" w:rsidR="00082E90" w:rsidRPr="00695474" w:rsidRDefault="00082E90" w:rsidP="00082E90">
            <w:pPr>
              <w:pStyle w:val="Default"/>
              <w:numPr>
                <w:ilvl w:val="0"/>
                <w:numId w:val="13"/>
              </w:numPr>
              <w:rPr>
                <w:b/>
                <w:sz w:val="22"/>
                <w:szCs w:val="22"/>
              </w:rPr>
            </w:pPr>
            <w:r w:rsidRPr="00695474">
              <w:rPr>
                <w:b/>
                <w:sz w:val="22"/>
                <w:szCs w:val="22"/>
              </w:rPr>
              <w:t>We are required to provide Mr Bloggs with personal care such as washing dressing and assistance with meals as Mr Bloggs is required to have 1-1 input during meal times. Mr Bloggs is accepting of all support in the morning; as the day progresses he becomes more confused and generally becomes distressed in the form of shouting and flailing his arms. At such times the care staff provide verbal re-assurance and encouragement and explain gently what they are doing and why. One carer will talk to Mr Bloggs whilst the other assists with direct care.</w:t>
            </w:r>
          </w:p>
          <w:p w14:paraId="3C1570C5" w14:textId="77777777" w:rsidR="00082E90" w:rsidRPr="00695474" w:rsidRDefault="00082E90" w:rsidP="00082E90">
            <w:pPr>
              <w:pStyle w:val="Default"/>
              <w:numPr>
                <w:ilvl w:val="0"/>
                <w:numId w:val="13"/>
              </w:numPr>
              <w:rPr>
                <w:b/>
                <w:sz w:val="22"/>
                <w:szCs w:val="22"/>
              </w:rPr>
            </w:pPr>
            <w:r w:rsidRPr="00695474">
              <w:rPr>
                <w:b/>
                <w:sz w:val="22"/>
                <w:szCs w:val="22"/>
              </w:rPr>
              <w:t xml:space="preserve">Mr Bloggs also requires equipment to maintain his safety, he requires the use of a walking frame which he has to be prompted to use, staff provide supervision when he mobilises due to the high level of falls risk. There is a locked door for which Mr Bloggs is not given the code, he is not allowed to leave except with an escort. A bed alarm is used during the night. </w:t>
            </w:r>
          </w:p>
          <w:p w14:paraId="35B494F2" w14:textId="54BD7C52" w:rsidR="00317CAB" w:rsidRPr="00082E90" w:rsidRDefault="00082E90" w:rsidP="00FA141C">
            <w:pPr>
              <w:pStyle w:val="ListParagraph"/>
              <w:numPr>
                <w:ilvl w:val="0"/>
                <w:numId w:val="13"/>
              </w:numPr>
              <w:rPr>
                <w:sz w:val="22"/>
                <w:szCs w:val="22"/>
              </w:rPr>
            </w:pPr>
            <w:r w:rsidRPr="00082E90">
              <w:rPr>
                <w:b/>
                <w:color w:val="auto"/>
                <w:sz w:val="22"/>
                <w:szCs w:val="22"/>
              </w:rPr>
              <w:t xml:space="preserve">Due to high levels of agitation during the evening, Mr Boggs requires a behaviour management plan including 1-1 at meals, PRN medication and occasional time out in his room. </w:t>
            </w:r>
          </w:p>
          <w:p w14:paraId="6BC2D5E9" w14:textId="77777777" w:rsidR="00317CAB" w:rsidRPr="00317CAB" w:rsidRDefault="00317CAB" w:rsidP="00FA141C">
            <w:pPr>
              <w:rPr>
                <w:sz w:val="22"/>
                <w:szCs w:val="22"/>
              </w:rPr>
            </w:pPr>
          </w:p>
          <w:p w14:paraId="044B1F79" w14:textId="77777777" w:rsidR="00317CAB" w:rsidRPr="00317CAB" w:rsidRDefault="00317CAB" w:rsidP="00FA141C">
            <w:pPr>
              <w:rPr>
                <w:sz w:val="22"/>
                <w:szCs w:val="22"/>
              </w:rPr>
            </w:pPr>
          </w:p>
          <w:p w14:paraId="510327CB" w14:textId="77777777" w:rsidR="00317CAB" w:rsidRPr="009518F5" w:rsidRDefault="00317CAB" w:rsidP="00FA141C">
            <w:pPr>
              <w:rPr>
                <w:sz w:val="22"/>
                <w:szCs w:val="22"/>
              </w:rPr>
            </w:pPr>
          </w:p>
        </w:tc>
      </w:tr>
      <w:tr w:rsidR="00317CAB" w:rsidRPr="009518F5" w14:paraId="58DD58C8" w14:textId="77777777" w:rsidTr="00877102">
        <w:tblPrEx>
          <w:tblBorders>
            <w:insideH w:val="single" w:sz="4" w:space="0" w:color="auto"/>
            <w:insideV w:val="single" w:sz="4" w:space="0" w:color="auto"/>
          </w:tblBorders>
        </w:tblPrEx>
        <w:tc>
          <w:tcPr>
            <w:tcW w:w="9639" w:type="dxa"/>
            <w:gridSpan w:val="5"/>
            <w:shd w:val="clear" w:color="auto" w:fill="auto"/>
          </w:tcPr>
          <w:p w14:paraId="703988CA" w14:textId="77777777" w:rsidR="00317CAB" w:rsidRPr="009518F5" w:rsidRDefault="00317CAB" w:rsidP="00DC51D9">
            <w:pPr>
              <w:rPr>
                <w:b/>
                <w:sz w:val="22"/>
                <w:szCs w:val="22"/>
              </w:rPr>
            </w:pPr>
            <w:r w:rsidRPr="009518F5">
              <w:rPr>
                <w:b/>
                <w:sz w:val="22"/>
                <w:szCs w:val="22"/>
              </w:rPr>
              <w:lastRenderedPageBreak/>
              <w:t>THE DATE FROM WHICH THE STANDARD AUTHORISATION IS SOUGHT</w:t>
            </w:r>
            <w:r>
              <w:rPr>
                <w:b/>
                <w:sz w:val="22"/>
                <w:szCs w:val="22"/>
              </w:rPr>
              <w:t>:</w:t>
            </w:r>
          </w:p>
          <w:p w14:paraId="6A41A4E4" w14:textId="77777777" w:rsidR="00317CAB" w:rsidRPr="009518F5" w:rsidRDefault="00317CAB" w:rsidP="00DC51D9">
            <w:pPr>
              <w:rPr>
                <w:sz w:val="22"/>
                <w:szCs w:val="22"/>
              </w:rPr>
            </w:pPr>
          </w:p>
          <w:p w14:paraId="735FBFC7" w14:textId="2A4C2C73" w:rsidR="00317CAB" w:rsidRDefault="00317CAB" w:rsidP="00035FA5">
            <w:pPr>
              <w:rPr>
                <w:sz w:val="22"/>
                <w:szCs w:val="22"/>
              </w:rPr>
            </w:pPr>
            <w:r>
              <w:rPr>
                <w:noProof/>
                <w:sz w:val="22"/>
                <w:szCs w:val="22"/>
              </w:rPr>
              <mc:AlternateContent>
                <mc:Choice Requires="wps">
                  <w:drawing>
                    <wp:anchor distT="0" distB="0" distL="114300" distR="114300" simplePos="0" relativeHeight="251660288" behindDoc="0" locked="0" layoutInCell="1" allowOverlap="1" wp14:anchorId="25DC310B" wp14:editId="3B16C114">
                      <wp:simplePos x="0" y="0"/>
                      <wp:positionH relativeFrom="column">
                        <wp:posOffset>4044950</wp:posOffset>
                      </wp:positionH>
                      <wp:positionV relativeFrom="paragraph">
                        <wp:posOffset>27305</wp:posOffset>
                      </wp:positionV>
                      <wp:extent cx="1905000" cy="342900"/>
                      <wp:effectExtent l="0" t="0" r="19050" b="19050"/>
                      <wp:wrapNone/>
                      <wp:docPr id="4"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42900"/>
                              </a:xfrm>
                              <a:prstGeom prst="rect">
                                <a:avLst/>
                              </a:prstGeom>
                              <a:solidFill>
                                <a:srgbClr val="FFFFFF"/>
                              </a:solidFill>
                              <a:ln w="9525">
                                <a:solidFill>
                                  <a:srgbClr val="000000"/>
                                </a:solidFill>
                                <a:miter lim="800000"/>
                                <a:headEnd/>
                                <a:tailEnd/>
                              </a:ln>
                            </wps:spPr>
                            <wps:txbx>
                              <w:txbxContent>
                                <w:p w14:paraId="621076C1" w14:textId="3E085254" w:rsidR="00317CAB" w:rsidRPr="00FE5680" w:rsidRDefault="00082E90">
                                  <w:pPr>
                                    <w:rPr>
                                      <w:b/>
                                      <w:color w:val="auto"/>
                                      <w:sz w:val="18"/>
                                      <w:szCs w:val="18"/>
                                    </w:rPr>
                                  </w:pPr>
                                  <w:r w:rsidRPr="00FE5680">
                                    <w:rPr>
                                      <w:b/>
                                      <w:color w:val="auto"/>
                                      <w:sz w:val="18"/>
                                      <w:szCs w:val="18"/>
                                    </w:rPr>
                                    <w:t>The day after the current authorisation expires.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DC310B" id="_x0000_t202" coordsize="21600,21600" o:spt="202" path="m,l,21600r21600,l21600,xe">
                      <v:stroke joinstyle="miter"/>
                      <v:path gradientshapeok="t" o:connecttype="rect"/>
                    </v:shapetype>
                    <v:shape id="Text Box 367" o:spid="_x0000_s1026" type="#_x0000_t202" style="position:absolute;margin-left:318.5pt;margin-top:2.15pt;width:150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">
                      <v:textbox>
                        <w:txbxContent>
                          <w:p w14:paraId="621076C1" w14:textId="3E085254" w:rsidR="00317CAB" w:rsidRPr="00FE5680" w:rsidRDefault="00082E90">
                            <w:pPr>
                              <w:rPr>
                                <w:b/>
                                <w:color w:val="auto"/>
                                <w:sz w:val="18"/>
                                <w:szCs w:val="18"/>
                              </w:rPr>
                            </w:pPr>
                            <w:r w:rsidRPr="00FE5680">
                              <w:rPr>
                                <w:b/>
                                <w:color w:val="auto"/>
                                <w:sz w:val="18"/>
                                <w:szCs w:val="18"/>
                              </w:rPr>
                              <w:t>The day after the current authorisation expires.</w:t>
                            </w:r>
                          </w:p>
                        </w:txbxContent>
                      </v:textbox>
                    </v:shape>
                  </w:pict>
                </mc:Fallback>
              </mc:AlternateContent>
            </w:r>
            <w:r>
              <w:rPr>
                <w:sz w:val="22"/>
                <w:szCs w:val="22"/>
              </w:rPr>
              <w:t>A</w:t>
            </w:r>
            <w:r w:rsidRPr="009518F5">
              <w:rPr>
                <w:sz w:val="22"/>
                <w:szCs w:val="22"/>
              </w:rPr>
              <w:t xml:space="preserve"> </w:t>
            </w:r>
            <w:r>
              <w:rPr>
                <w:sz w:val="22"/>
                <w:szCs w:val="22"/>
              </w:rPr>
              <w:t xml:space="preserve">further </w:t>
            </w:r>
            <w:r w:rsidR="00CE1449">
              <w:rPr>
                <w:sz w:val="22"/>
                <w:szCs w:val="22"/>
              </w:rPr>
              <w:t>Standard A</w:t>
            </w:r>
            <w:r w:rsidRPr="009518F5">
              <w:rPr>
                <w:sz w:val="22"/>
                <w:szCs w:val="22"/>
              </w:rPr>
              <w:t xml:space="preserve">uthorisation is required to start on </w:t>
            </w:r>
            <w:r>
              <w:rPr>
                <w:sz w:val="22"/>
                <w:szCs w:val="22"/>
              </w:rPr>
              <w:t xml:space="preserve">this date </w:t>
            </w:r>
          </w:p>
          <w:p w14:paraId="29191EEE" w14:textId="77777777" w:rsidR="00B37E10" w:rsidRDefault="00B37E10" w:rsidP="00035FA5">
            <w:pPr>
              <w:rPr>
                <w:sz w:val="22"/>
                <w:szCs w:val="22"/>
              </w:rPr>
            </w:pPr>
            <w:r>
              <w:rPr>
                <w:sz w:val="22"/>
                <w:szCs w:val="22"/>
              </w:rPr>
              <w:t xml:space="preserve">so it is force immediately after the expiry of the </w:t>
            </w:r>
            <w:r w:rsidR="00CE1449">
              <w:rPr>
                <w:sz w:val="22"/>
                <w:szCs w:val="22"/>
              </w:rPr>
              <w:t>existing Standard</w:t>
            </w:r>
          </w:p>
          <w:p w14:paraId="19C29510" w14:textId="045728D0" w:rsidR="00317CAB" w:rsidRPr="009518F5" w:rsidRDefault="00CE1449" w:rsidP="00082E90">
            <w:pPr>
              <w:rPr>
                <w:b/>
                <w:sz w:val="22"/>
                <w:szCs w:val="22"/>
              </w:rPr>
            </w:pPr>
            <w:r>
              <w:rPr>
                <w:sz w:val="22"/>
                <w:szCs w:val="22"/>
              </w:rPr>
              <w:t>A</w:t>
            </w:r>
            <w:r w:rsidR="00317CAB" w:rsidRPr="009518F5">
              <w:rPr>
                <w:sz w:val="22"/>
                <w:szCs w:val="22"/>
              </w:rPr>
              <w:t>u</w:t>
            </w:r>
            <w:r w:rsidR="00B37E10">
              <w:rPr>
                <w:sz w:val="22"/>
                <w:szCs w:val="22"/>
              </w:rPr>
              <w:t>thorisation.</w:t>
            </w:r>
          </w:p>
        </w:tc>
      </w:tr>
    </w:tbl>
    <w:p w14:paraId="3EA3E5EB" w14:textId="77777777" w:rsidR="00A61D13" w:rsidRDefault="00A61D13"/>
    <w:p w14:paraId="1E31D6AE" w14:textId="42C8E674" w:rsidR="00114EF1" w:rsidRDefault="00114EF1"/>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827"/>
        <w:gridCol w:w="1417"/>
        <w:gridCol w:w="2835"/>
      </w:tblGrid>
      <w:tr w:rsidR="00422FA7" w:rsidRPr="009518F5" w14:paraId="295AB193" w14:textId="77777777" w:rsidTr="005B15BF">
        <w:tc>
          <w:tcPr>
            <w:tcW w:w="9639" w:type="dxa"/>
            <w:gridSpan w:val="4"/>
            <w:tcBorders>
              <w:bottom w:val="single" w:sz="4" w:space="0" w:color="auto"/>
            </w:tcBorders>
            <w:shd w:val="clear" w:color="auto" w:fill="D9D9D9" w:themeFill="background1" w:themeFillShade="D9"/>
          </w:tcPr>
          <w:p w14:paraId="30B84C7A" w14:textId="1CD478FA" w:rsidR="00422FA7" w:rsidRPr="000B1649" w:rsidRDefault="00422FA7" w:rsidP="000B1649">
            <w:pPr>
              <w:spacing w:before="120" w:after="120"/>
              <w:rPr>
                <w:b/>
                <w:szCs w:val="22"/>
              </w:rPr>
            </w:pPr>
            <w:r w:rsidRPr="00F572D3">
              <w:rPr>
                <w:b/>
                <w:szCs w:val="22"/>
              </w:rPr>
              <w:t>OTHER RELEVANT INFORMATION</w:t>
            </w:r>
          </w:p>
        </w:tc>
      </w:tr>
      <w:tr w:rsidR="0059015B" w:rsidRPr="009518F5" w14:paraId="54EA620E" w14:textId="77777777" w:rsidTr="00877102">
        <w:tc>
          <w:tcPr>
            <w:tcW w:w="9639" w:type="dxa"/>
            <w:gridSpan w:val="4"/>
            <w:tcBorders>
              <w:top w:val="nil"/>
              <w:left w:val="single" w:sz="4" w:space="0" w:color="auto"/>
              <w:bottom w:val="nil"/>
              <w:right w:val="single" w:sz="4" w:space="0" w:color="auto"/>
            </w:tcBorders>
            <w:shd w:val="clear" w:color="auto" w:fill="auto"/>
          </w:tcPr>
          <w:p w14:paraId="175B124C" w14:textId="77777777" w:rsidR="0059015B" w:rsidRPr="009518F5" w:rsidRDefault="0059015B" w:rsidP="009518F5">
            <w:pPr>
              <w:spacing w:line="120" w:lineRule="auto"/>
              <w:rPr>
                <w:sz w:val="22"/>
                <w:szCs w:val="22"/>
              </w:rPr>
            </w:pPr>
          </w:p>
          <w:p w14:paraId="1BD9A270" w14:textId="5D3868D5" w:rsidR="0059015B" w:rsidRDefault="0059015B" w:rsidP="002B0DB8">
            <w:pPr>
              <w:rPr>
                <w:i/>
                <w:sz w:val="18"/>
                <w:szCs w:val="22"/>
              </w:rPr>
            </w:pPr>
            <w:r w:rsidRPr="00055473">
              <w:rPr>
                <w:i/>
                <w:sz w:val="18"/>
                <w:szCs w:val="22"/>
              </w:rPr>
              <w:t xml:space="preserve">Please include details of any changes </w:t>
            </w:r>
            <w:r w:rsidR="001F23CE">
              <w:rPr>
                <w:i/>
                <w:sz w:val="18"/>
                <w:szCs w:val="22"/>
              </w:rPr>
              <w:t xml:space="preserve">previously given in Form 1 e.g. </w:t>
            </w:r>
            <w:r w:rsidRPr="00055473">
              <w:rPr>
                <w:i/>
                <w:sz w:val="18"/>
                <w:szCs w:val="22"/>
              </w:rPr>
              <w:t>in the care plan, medical information, person’s behaviour or visitors.</w:t>
            </w:r>
          </w:p>
          <w:p w14:paraId="61F7CA2F" w14:textId="77777777" w:rsidR="00B71A55" w:rsidRDefault="00B71A55" w:rsidP="002B0DB8">
            <w:pPr>
              <w:rPr>
                <w:i/>
                <w:sz w:val="18"/>
                <w:szCs w:val="22"/>
              </w:rPr>
            </w:pPr>
          </w:p>
          <w:p w14:paraId="4C4B7DC9" w14:textId="772D8D35" w:rsidR="0059015B" w:rsidRPr="009518F5" w:rsidRDefault="00082E90" w:rsidP="002B0DB8">
            <w:pPr>
              <w:rPr>
                <w:sz w:val="22"/>
                <w:szCs w:val="22"/>
              </w:rPr>
            </w:pPr>
            <w:r w:rsidRPr="00082E90">
              <w:rPr>
                <w:b/>
                <w:sz w:val="22"/>
                <w:szCs w:val="22"/>
              </w:rPr>
              <w:t>Please list any changes here.</w:t>
            </w:r>
          </w:p>
          <w:p w14:paraId="07256370" w14:textId="77777777" w:rsidR="0059015B" w:rsidRDefault="0059015B" w:rsidP="002B0DB8">
            <w:pPr>
              <w:rPr>
                <w:sz w:val="22"/>
                <w:szCs w:val="22"/>
              </w:rPr>
            </w:pPr>
          </w:p>
          <w:p w14:paraId="47CE8B5E" w14:textId="77777777" w:rsidR="00FD343F" w:rsidRDefault="00FD343F" w:rsidP="002B0DB8">
            <w:pPr>
              <w:rPr>
                <w:sz w:val="22"/>
                <w:szCs w:val="22"/>
              </w:rPr>
            </w:pPr>
          </w:p>
          <w:p w14:paraId="59C57C8C" w14:textId="77777777" w:rsidR="00FD343F" w:rsidRDefault="00FD343F" w:rsidP="002B0DB8">
            <w:pPr>
              <w:rPr>
                <w:sz w:val="22"/>
                <w:szCs w:val="22"/>
              </w:rPr>
            </w:pPr>
          </w:p>
          <w:p w14:paraId="0847FA2E" w14:textId="77777777" w:rsidR="00FD343F" w:rsidRPr="009518F5" w:rsidRDefault="00FD343F" w:rsidP="002B0DB8">
            <w:pPr>
              <w:rPr>
                <w:sz w:val="22"/>
                <w:szCs w:val="22"/>
              </w:rPr>
            </w:pPr>
          </w:p>
          <w:p w14:paraId="406463E1" w14:textId="77777777" w:rsidR="0059015B" w:rsidRPr="009518F5" w:rsidRDefault="0059015B" w:rsidP="002B0DB8">
            <w:pPr>
              <w:rPr>
                <w:sz w:val="22"/>
                <w:szCs w:val="22"/>
              </w:rPr>
            </w:pPr>
          </w:p>
          <w:p w14:paraId="66587E4F" w14:textId="77777777" w:rsidR="0059015B" w:rsidRPr="009518F5" w:rsidRDefault="0059015B" w:rsidP="002B0DB8">
            <w:pPr>
              <w:rPr>
                <w:sz w:val="22"/>
                <w:szCs w:val="22"/>
              </w:rPr>
            </w:pPr>
          </w:p>
          <w:p w14:paraId="6BF29927" w14:textId="77777777" w:rsidR="0059015B" w:rsidRPr="009518F5" w:rsidRDefault="0059015B" w:rsidP="009518F5">
            <w:pPr>
              <w:spacing w:line="120" w:lineRule="auto"/>
              <w:rPr>
                <w:sz w:val="22"/>
                <w:szCs w:val="22"/>
              </w:rPr>
            </w:pPr>
            <w:r w:rsidRPr="009518F5">
              <w:rPr>
                <w:sz w:val="22"/>
                <w:szCs w:val="22"/>
              </w:rPr>
              <w:t xml:space="preserve">      </w:t>
            </w:r>
          </w:p>
        </w:tc>
      </w:tr>
      <w:tr w:rsidR="00055473" w:rsidRPr="009518F5" w14:paraId="6BCE9407" w14:textId="77777777" w:rsidTr="00877102">
        <w:tblPrEx>
          <w:tblBorders>
            <w:insideH w:val="none" w:sz="0" w:space="0" w:color="auto"/>
            <w:insideV w:val="none" w:sz="0" w:space="0" w:color="auto"/>
          </w:tblBorders>
        </w:tblPrEx>
        <w:tc>
          <w:tcPr>
            <w:tcW w:w="1560" w:type="dxa"/>
            <w:tcBorders>
              <w:top w:val="single" w:sz="4" w:space="0" w:color="auto"/>
              <w:bottom w:val="single" w:sz="4" w:space="0" w:color="auto"/>
              <w:right w:val="single" w:sz="4" w:space="0" w:color="auto"/>
            </w:tcBorders>
            <w:shd w:val="clear" w:color="auto" w:fill="auto"/>
          </w:tcPr>
          <w:p w14:paraId="3EC09AB6" w14:textId="77777777" w:rsidR="00055473" w:rsidRPr="009518F5" w:rsidRDefault="00055473" w:rsidP="009518F5">
            <w:pPr>
              <w:spacing w:line="120" w:lineRule="auto"/>
              <w:rPr>
                <w:sz w:val="22"/>
                <w:szCs w:val="22"/>
              </w:rPr>
            </w:pPr>
          </w:p>
          <w:p w14:paraId="7DFC19F8" w14:textId="4648CAD7" w:rsidR="00055473" w:rsidRPr="009518F5" w:rsidRDefault="00055473" w:rsidP="00DC51D9">
            <w:pPr>
              <w:rPr>
                <w:sz w:val="22"/>
                <w:szCs w:val="22"/>
              </w:rPr>
            </w:pPr>
            <w:r w:rsidRPr="009518F5">
              <w:rPr>
                <w:sz w:val="22"/>
                <w:szCs w:val="22"/>
              </w:rPr>
              <w:t>Sign</w:t>
            </w:r>
            <w:r w:rsidR="00C43E4D">
              <w:rPr>
                <w:sz w:val="22"/>
                <w:szCs w:val="22"/>
              </w:rPr>
              <w:t>ature</w:t>
            </w:r>
          </w:p>
          <w:p w14:paraId="4B7D47D6" w14:textId="77777777" w:rsidR="00055473" w:rsidRPr="009518F5" w:rsidRDefault="00055473" w:rsidP="009518F5">
            <w:pPr>
              <w:spacing w:line="120" w:lineRule="auto"/>
              <w:rPr>
                <w:sz w:val="22"/>
                <w:szCs w:val="22"/>
              </w:rPr>
            </w:pPr>
          </w:p>
        </w:tc>
        <w:tc>
          <w:tcPr>
            <w:tcW w:w="3827" w:type="dxa"/>
            <w:tcBorders>
              <w:top w:val="single" w:sz="4" w:space="0" w:color="auto"/>
              <w:left w:val="single" w:sz="4" w:space="0" w:color="auto"/>
              <w:bottom w:val="single" w:sz="4" w:space="0" w:color="auto"/>
            </w:tcBorders>
            <w:shd w:val="clear" w:color="auto" w:fill="auto"/>
            <w:vAlign w:val="center"/>
          </w:tcPr>
          <w:p w14:paraId="2039C99E" w14:textId="74149F7C" w:rsidR="00055473" w:rsidRPr="00082E90" w:rsidRDefault="00082E90" w:rsidP="00642C3D">
            <w:pPr>
              <w:spacing w:before="120"/>
              <w:rPr>
                <w:b/>
                <w:sz w:val="22"/>
                <w:szCs w:val="22"/>
              </w:rPr>
            </w:pPr>
            <w:r w:rsidRPr="00082E90">
              <w:rPr>
                <w:b/>
                <w:sz w:val="22"/>
                <w:szCs w:val="22"/>
              </w:rPr>
              <w:t>E. Paget</w:t>
            </w:r>
          </w:p>
          <w:p w14:paraId="4AF8F917" w14:textId="77777777" w:rsidR="00055473" w:rsidRPr="009518F5" w:rsidRDefault="00055473" w:rsidP="0008271D">
            <w:pPr>
              <w:rPr>
                <w:sz w:val="22"/>
                <w:szCs w:val="22"/>
              </w:rPr>
            </w:pPr>
          </w:p>
        </w:tc>
        <w:tc>
          <w:tcPr>
            <w:tcW w:w="1417" w:type="dxa"/>
            <w:tcBorders>
              <w:top w:val="single" w:sz="4" w:space="0" w:color="auto"/>
              <w:left w:val="single" w:sz="4" w:space="0" w:color="auto"/>
              <w:bottom w:val="single" w:sz="4" w:space="0" w:color="auto"/>
            </w:tcBorders>
            <w:shd w:val="clear" w:color="auto" w:fill="auto"/>
            <w:vAlign w:val="center"/>
          </w:tcPr>
          <w:p w14:paraId="4C78C803" w14:textId="27AFB6D0" w:rsidR="00055473" w:rsidRPr="009518F5" w:rsidRDefault="00C43E4D" w:rsidP="00055473">
            <w:pPr>
              <w:rPr>
                <w:sz w:val="22"/>
                <w:szCs w:val="22"/>
              </w:rPr>
            </w:pPr>
            <w:r>
              <w:rPr>
                <w:sz w:val="22"/>
                <w:szCs w:val="22"/>
              </w:rPr>
              <w:t>Print name</w:t>
            </w:r>
          </w:p>
          <w:p w14:paraId="509E0111" w14:textId="77777777" w:rsidR="00055473" w:rsidRPr="009518F5" w:rsidRDefault="00055473" w:rsidP="0008271D">
            <w:pPr>
              <w:rPr>
                <w:sz w:val="22"/>
                <w:szCs w:val="22"/>
              </w:rPr>
            </w:pPr>
          </w:p>
        </w:tc>
        <w:tc>
          <w:tcPr>
            <w:tcW w:w="2835" w:type="dxa"/>
            <w:tcBorders>
              <w:top w:val="single" w:sz="4" w:space="0" w:color="auto"/>
              <w:left w:val="single" w:sz="4" w:space="0" w:color="auto"/>
              <w:bottom w:val="single" w:sz="4" w:space="0" w:color="auto"/>
            </w:tcBorders>
            <w:shd w:val="clear" w:color="auto" w:fill="auto"/>
            <w:vAlign w:val="center"/>
          </w:tcPr>
          <w:p w14:paraId="589BCB2E" w14:textId="772F9DE5" w:rsidR="00055473" w:rsidRPr="00082E90" w:rsidRDefault="00082E90" w:rsidP="004715EC">
            <w:pPr>
              <w:rPr>
                <w:b/>
                <w:sz w:val="22"/>
                <w:szCs w:val="22"/>
              </w:rPr>
            </w:pPr>
            <w:r w:rsidRPr="00082E90">
              <w:rPr>
                <w:b/>
                <w:sz w:val="22"/>
                <w:szCs w:val="22"/>
              </w:rPr>
              <w:t>Elaine Paget</w:t>
            </w:r>
            <w:r w:rsidR="00952744">
              <w:rPr>
                <w:b/>
                <w:sz w:val="22"/>
                <w:szCs w:val="22"/>
              </w:rPr>
              <w:t xml:space="preserve"> (Manager)</w:t>
            </w:r>
          </w:p>
        </w:tc>
      </w:tr>
      <w:tr w:rsidR="00055473" w:rsidRPr="009518F5" w14:paraId="067B8E23" w14:textId="77777777" w:rsidTr="00877102">
        <w:tblPrEx>
          <w:tblBorders>
            <w:insideH w:val="none" w:sz="0" w:space="0" w:color="auto"/>
            <w:insideV w:val="none" w:sz="0" w:space="0" w:color="auto"/>
          </w:tblBorders>
        </w:tblPrEx>
        <w:tc>
          <w:tcPr>
            <w:tcW w:w="1560" w:type="dxa"/>
            <w:tcBorders>
              <w:top w:val="single" w:sz="4" w:space="0" w:color="auto"/>
              <w:bottom w:val="single" w:sz="4" w:space="0" w:color="auto"/>
              <w:right w:val="single" w:sz="4" w:space="0" w:color="auto"/>
            </w:tcBorders>
            <w:shd w:val="clear" w:color="auto" w:fill="auto"/>
          </w:tcPr>
          <w:p w14:paraId="5C20084B" w14:textId="77777777" w:rsidR="00055473" w:rsidRPr="009518F5" w:rsidRDefault="00055473" w:rsidP="009518F5">
            <w:pPr>
              <w:spacing w:line="120" w:lineRule="auto"/>
              <w:rPr>
                <w:sz w:val="22"/>
                <w:szCs w:val="22"/>
              </w:rPr>
            </w:pPr>
          </w:p>
          <w:p w14:paraId="53EAFF16" w14:textId="4F92433D" w:rsidR="00055473" w:rsidRPr="009518F5" w:rsidRDefault="00055473" w:rsidP="00055473">
            <w:pPr>
              <w:rPr>
                <w:sz w:val="22"/>
                <w:szCs w:val="22"/>
              </w:rPr>
            </w:pPr>
            <w:r w:rsidRPr="009518F5">
              <w:rPr>
                <w:sz w:val="22"/>
                <w:szCs w:val="22"/>
              </w:rPr>
              <w:t>Date</w:t>
            </w:r>
          </w:p>
          <w:p w14:paraId="7948C0A9" w14:textId="77777777" w:rsidR="00055473" w:rsidRPr="009518F5" w:rsidRDefault="00055473" w:rsidP="00055473">
            <w:pPr>
              <w:rPr>
                <w:sz w:val="22"/>
                <w:szCs w:val="22"/>
              </w:rPr>
            </w:pPr>
          </w:p>
        </w:tc>
        <w:tc>
          <w:tcPr>
            <w:tcW w:w="3827" w:type="dxa"/>
            <w:tcBorders>
              <w:top w:val="single" w:sz="4" w:space="0" w:color="auto"/>
              <w:left w:val="single" w:sz="4" w:space="0" w:color="auto"/>
              <w:bottom w:val="single" w:sz="4" w:space="0" w:color="auto"/>
            </w:tcBorders>
            <w:shd w:val="clear" w:color="auto" w:fill="auto"/>
            <w:vAlign w:val="center"/>
          </w:tcPr>
          <w:p w14:paraId="77141325" w14:textId="220B1A8D" w:rsidR="00055473" w:rsidRPr="00082E90" w:rsidRDefault="00082E90" w:rsidP="004715EC">
            <w:pPr>
              <w:rPr>
                <w:b/>
                <w:sz w:val="22"/>
                <w:szCs w:val="22"/>
              </w:rPr>
            </w:pPr>
            <w:r w:rsidRPr="00082E90">
              <w:rPr>
                <w:b/>
                <w:sz w:val="22"/>
                <w:szCs w:val="22"/>
              </w:rPr>
              <w:t>28.11.2017</w:t>
            </w:r>
          </w:p>
        </w:tc>
        <w:tc>
          <w:tcPr>
            <w:tcW w:w="1417" w:type="dxa"/>
            <w:tcBorders>
              <w:top w:val="single" w:sz="4" w:space="0" w:color="auto"/>
              <w:left w:val="single" w:sz="4" w:space="0" w:color="auto"/>
              <w:bottom w:val="single" w:sz="4" w:space="0" w:color="auto"/>
            </w:tcBorders>
            <w:shd w:val="clear" w:color="auto" w:fill="auto"/>
            <w:vAlign w:val="center"/>
          </w:tcPr>
          <w:p w14:paraId="582F671B" w14:textId="1B050D60" w:rsidR="00055473" w:rsidRPr="009518F5" w:rsidRDefault="00055473" w:rsidP="0008271D">
            <w:pPr>
              <w:rPr>
                <w:sz w:val="22"/>
                <w:szCs w:val="22"/>
              </w:rPr>
            </w:pPr>
            <w:r w:rsidRPr="009518F5">
              <w:rPr>
                <w:sz w:val="22"/>
                <w:szCs w:val="22"/>
              </w:rPr>
              <w:t>Time</w:t>
            </w:r>
          </w:p>
        </w:tc>
        <w:tc>
          <w:tcPr>
            <w:tcW w:w="2835" w:type="dxa"/>
            <w:tcBorders>
              <w:top w:val="single" w:sz="4" w:space="0" w:color="auto"/>
              <w:left w:val="single" w:sz="4" w:space="0" w:color="auto"/>
              <w:bottom w:val="single" w:sz="4" w:space="0" w:color="auto"/>
            </w:tcBorders>
            <w:shd w:val="clear" w:color="auto" w:fill="auto"/>
            <w:vAlign w:val="center"/>
          </w:tcPr>
          <w:p w14:paraId="2D93499B" w14:textId="1F065A68" w:rsidR="00055473" w:rsidRPr="00082E90" w:rsidRDefault="00082E90" w:rsidP="004715EC">
            <w:pPr>
              <w:rPr>
                <w:b/>
                <w:sz w:val="22"/>
                <w:szCs w:val="22"/>
              </w:rPr>
            </w:pPr>
            <w:r w:rsidRPr="00082E90">
              <w:rPr>
                <w:b/>
                <w:sz w:val="22"/>
                <w:szCs w:val="22"/>
              </w:rPr>
              <w:t>16:55</w:t>
            </w:r>
          </w:p>
        </w:tc>
      </w:tr>
      <w:tr w:rsidR="008317B4" w:rsidRPr="009518F5" w14:paraId="1F3EF57B" w14:textId="77777777" w:rsidTr="00877102">
        <w:tc>
          <w:tcPr>
            <w:tcW w:w="5387" w:type="dxa"/>
            <w:gridSpan w:val="2"/>
            <w:shd w:val="clear" w:color="auto" w:fill="auto"/>
          </w:tcPr>
          <w:p w14:paraId="4D088B7D" w14:textId="4BBC8B96" w:rsidR="00877102" w:rsidRPr="00B33DC8" w:rsidRDefault="00877102" w:rsidP="00877102">
            <w:pPr>
              <w:rPr>
                <w:b/>
                <w:sz w:val="22"/>
                <w:szCs w:val="22"/>
              </w:rPr>
            </w:pPr>
            <w:r w:rsidRPr="00092948">
              <w:rPr>
                <w:b/>
                <w:sz w:val="22"/>
                <w:szCs w:val="22"/>
              </w:rPr>
              <w:t>I HA</w:t>
            </w:r>
            <w:r>
              <w:rPr>
                <w:b/>
                <w:sz w:val="22"/>
                <w:szCs w:val="22"/>
              </w:rPr>
              <w:t xml:space="preserve">VE INFORMED ANY INTERESTED PERSONS OF THE REQUEST FOR A </w:t>
            </w:r>
            <w:r w:rsidR="000A6834">
              <w:rPr>
                <w:b/>
                <w:sz w:val="22"/>
                <w:szCs w:val="22"/>
              </w:rPr>
              <w:t>FURTHER STANDARD AUTHORISATION</w:t>
            </w:r>
            <w:r>
              <w:rPr>
                <w:b/>
                <w:sz w:val="22"/>
                <w:szCs w:val="22"/>
              </w:rPr>
              <w:t xml:space="preserve"> </w:t>
            </w:r>
            <w:r w:rsidRPr="004D7895">
              <w:rPr>
                <w:i/>
                <w:sz w:val="20"/>
                <w:szCs w:val="22"/>
              </w:rPr>
              <w:t>(Please sign to confirm)</w:t>
            </w:r>
          </w:p>
          <w:p w14:paraId="5BDC0BC8" w14:textId="77777777" w:rsidR="00055473" w:rsidRPr="009518F5" w:rsidRDefault="00055473" w:rsidP="009518F5">
            <w:pPr>
              <w:spacing w:line="120" w:lineRule="auto"/>
              <w:rPr>
                <w:sz w:val="22"/>
                <w:szCs w:val="22"/>
              </w:rPr>
            </w:pPr>
          </w:p>
        </w:tc>
        <w:tc>
          <w:tcPr>
            <w:tcW w:w="4252" w:type="dxa"/>
            <w:gridSpan w:val="2"/>
            <w:shd w:val="clear" w:color="auto" w:fill="auto"/>
          </w:tcPr>
          <w:p w14:paraId="23BCDB8A" w14:textId="42034DE1" w:rsidR="00055473" w:rsidRPr="00082E90" w:rsidRDefault="00082E90" w:rsidP="004715EC">
            <w:pPr>
              <w:rPr>
                <w:b/>
                <w:sz w:val="22"/>
                <w:szCs w:val="22"/>
              </w:rPr>
            </w:pPr>
            <w:r w:rsidRPr="00082E90">
              <w:rPr>
                <w:b/>
                <w:sz w:val="22"/>
                <w:szCs w:val="22"/>
              </w:rPr>
              <w:t>I have informed Mr Bloggs’ wife and daughter.</w:t>
            </w:r>
          </w:p>
        </w:tc>
      </w:tr>
    </w:tbl>
    <w:p w14:paraId="4D5C39F0" w14:textId="77777777" w:rsidR="00422FA7" w:rsidRDefault="00422FA7" w:rsidP="00422FA7">
      <w:pPr>
        <w:tabs>
          <w:tab w:val="left" w:pos="2370"/>
        </w:tabs>
      </w:pPr>
    </w:p>
    <w:sectPr w:rsidR="00422FA7" w:rsidSect="00877102">
      <w:headerReference w:type="default" r:id="rId8"/>
      <w:footerReference w:type="even" r:id="rId9"/>
      <w:footerReference w:type="default" r:id="rId10"/>
      <w:headerReference w:type="first" r:id="rId11"/>
      <w:footerReference w:type="first" r:id="rId12"/>
      <w:pgSz w:w="11906" w:h="16838"/>
      <w:pgMar w:top="1134" w:right="1134" w:bottom="1134" w:left="1134" w:header="22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9AEF75" w14:textId="77777777" w:rsidR="006C1F4D" w:rsidRDefault="006C1F4D">
      <w:r>
        <w:separator/>
      </w:r>
    </w:p>
  </w:endnote>
  <w:endnote w:type="continuationSeparator" w:id="0">
    <w:p w14:paraId="41E7B5B5" w14:textId="77777777" w:rsidR="006C1F4D" w:rsidRDefault="006C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25748" w14:textId="77777777" w:rsidR="00F92121" w:rsidRDefault="00F92121" w:rsidP="00F921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7B3DB8" w14:textId="77777777" w:rsidR="00F92121" w:rsidRDefault="00F92121" w:rsidP="00F921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F3E05" w14:textId="6B9E7C56" w:rsidR="00877102" w:rsidRDefault="008766A3" w:rsidP="00877102">
    <w:pPr>
      <w:pStyle w:val="Footer"/>
      <w:tabs>
        <w:tab w:val="clear" w:pos="4153"/>
        <w:tab w:val="clear" w:pos="8306"/>
        <w:tab w:val="left" w:pos="2712"/>
        <w:tab w:val="center" w:pos="4111"/>
        <w:tab w:val="right" w:pos="9498"/>
      </w:tabs>
      <w:ind w:right="360"/>
      <w:rPr>
        <w:sz w:val="16"/>
        <w:szCs w:val="16"/>
      </w:rPr>
    </w:pPr>
    <w:r>
      <w:rPr>
        <w:sz w:val="16"/>
        <w:szCs w:val="16"/>
      </w:rPr>
      <w:t>March</w:t>
    </w:r>
    <w:r w:rsidR="000B1649">
      <w:rPr>
        <w:sz w:val="16"/>
        <w:szCs w:val="16"/>
      </w:rPr>
      <w:t xml:space="preserve"> 2015 </w:t>
    </w:r>
    <w:r>
      <w:rPr>
        <w:sz w:val="16"/>
        <w:szCs w:val="16"/>
      </w:rPr>
      <w:t>– V4 - Final</w:t>
    </w:r>
    <w:r w:rsidR="000B1649">
      <w:rPr>
        <w:sz w:val="16"/>
        <w:szCs w:val="16"/>
      </w:rPr>
      <w:tab/>
    </w:r>
    <w:r w:rsidR="00F92121" w:rsidRPr="000B1649">
      <w:rPr>
        <w:sz w:val="16"/>
        <w:szCs w:val="16"/>
      </w:rPr>
      <w:t>Deprivation of Liberty Safeguards Form 2</w:t>
    </w:r>
    <w:r w:rsidR="000B1649">
      <w:rPr>
        <w:sz w:val="16"/>
        <w:szCs w:val="16"/>
      </w:rPr>
      <w:tab/>
    </w:r>
    <w:r w:rsidR="000B1649" w:rsidRPr="000B1649">
      <w:rPr>
        <w:sz w:val="16"/>
        <w:szCs w:val="16"/>
      </w:rPr>
      <w:t xml:space="preserve">Page </w:t>
    </w:r>
    <w:r w:rsidR="000B1649" w:rsidRPr="000B1649">
      <w:rPr>
        <w:sz w:val="16"/>
        <w:szCs w:val="16"/>
      </w:rPr>
      <w:fldChar w:fldCharType="begin"/>
    </w:r>
    <w:r w:rsidR="000B1649" w:rsidRPr="000B1649">
      <w:rPr>
        <w:sz w:val="16"/>
        <w:szCs w:val="16"/>
      </w:rPr>
      <w:instrText xml:space="preserve"> PAGE </w:instrText>
    </w:r>
    <w:r w:rsidR="000B1649" w:rsidRPr="000B1649">
      <w:rPr>
        <w:sz w:val="16"/>
        <w:szCs w:val="16"/>
      </w:rPr>
      <w:fldChar w:fldCharType="separate"/>
    </w:r>
    <w:r w:rsidR="00651AE7">
      <w:rPr>
        <w:noProof/>
        <w:sz w:val="16"/>
        <w:szCs w:val="16"/>
      </w:rPr>
      <w:t>1</w:t>
    </w:r>
    <w:r w:rsidR="000B1649" w:rsidRPr="000B1649">
      <w:rPr>
        <w:sz w:val="16"/>
        <w:szCs w:val="16"/>
      </w:rPr>
      <w:fldChar w:fldCharType="end"/>
    </w:r>
    <w:r w:rsidR="000B1649" w:rsidRPr="000B1649">
      <w:rPr>
        <w:sz w:val="16"/>
        <w:szCs w:val="16"/>
      </w:rPr>
      <w:t xml:space="preserve"> of </w:t>
    </w:r>
    <w:r w:rsidR="000B1649" w:rsidRPr="000B1649">
      <w:rPr>
        <w:sz w:val="16"/>
        <w:szCs w:val="16"/>
      </w:rPr>
      <w:fldChar w:fldCharType="begin"/>
    </w:r>
    <w:r w:rsidR="000B1649" w:rsidRPr="000B1649">
      <w:rPr>
        <w:sz w:val="16"/>
        <w:szCs w:val="16"/>
      </w:rPr>
      <w:instrText xml:space="preserve"> NUMPAGES </w:instrText>
    </w:r>
    <w:r w:rsidR="000B1649" w:rsidRPr="000B1649">
      <w:rPr>
        <w:sz w:val="16"/>
        <w:szCs w:val="16"/>
      </w:rPr>
      <w:fldChar w:fldCharType="separate"/>
    </w:r>
    <w:r w:rsidR="00651AE7">
      <w:rPr>
        <w:noProof/>
        <w:sz w:val="16"/>
        <w:szCs w:val="16"/>
      </w:rPr>
      <w:t>2</w:t>
    </w:r>
    <w:r w:rsidR="000B1649" w:rsidRPr="000B1649">
      <w:rPr>
        <w:sz w:val="16"/>
        <w:szCs w:val="16"/>
      </w:rPr>
      <w:fldChar w:fldCharType="end"/>
    </w:r>
  </w:p>
  <w:p w14:paraId="03EB3B15" w14:textId="77777777" w:rsidR="00F92121" w:rsidRPr="00877102" w:rsidRDefault="00877102" w:rsidP="00877102">
    <w:pPr>
      <w:pStyle w:val="Footer"/>
      <w:tabs>
        <w:tab w:val="clear" w:pos="4153"/>
        <w:tab w:val="clear" w:pos="8306"/>
        <w:tab w:val="center" w:pos="4111"/>
        <w:tab w:val="right" w:pos="9498"/>
      </w:tabs>
      <w:ind w:right="360"/>
      <w:rPr>
        <w:sz w:val="16"/>
        <w:szCs w:val="16"/>
      </w:rPr>
    </w:pPr>
    <w:r>
      <w:rPr>
        <w:sz w:val="16"/>
        <w:szCs w:val="16"/>
      </w:rPr>
      <w:tab/>
    </w:r>
    <w:r w:rsidR="00F92121" w:rsidRPr="000B1649">
      <w:rPr>
        <w:sz w:val="16"/>
        <w:szCs w:val="16"/>
      </w:rPr>
      <w:t>Request for Further Authorisation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1B52F" w14:textId="77777777" w:rsidR="00F92121" w:rsidRPr="008317B4" w:rsidRDefault="00F92121" w:rsidP="008317B4">
    <w:pPr>
      <w:tabs>
        <w:tab w:val="right" w:pos="9356"/>
      </w:tabs>
      <w:rPr>
        <w:sz w:val="20"/>
      </w:rPr>
    </w:pPr>
    <w:r>
      <w:rPr>
        <w:rStyle w:val="PageNumber"/>
        <w:sz w:val="20"/>
        <w:szCs w:val="20"/>
      </w:rPr>
      <w:t>Deprivation of Liberty Safeguards Form 2</w:t>
    </w:r>
    <w:r>
      <w:rPr>
        <w:rStyle w:val="PageNumber"/>
        <w:sz w:val="20"/>
        <w:szCs w:val="20"/>
      </w:rPr>
      <w:tab/>
    </w:r>
    <w:r w:rsidRPr="008317B4">
      <w:rPr>
        <w:sz w:val="20"/>
      </w:rPr>
      <w:t xml:space="preserve">Page </w:t>
    </w:r>
    <w:r w:rsidRPr="008317B4">
      <w:rPr>
        <w:sz w:val="20"/>
      </w:rPr>
      <w:fldChar w:fldCharType="begin"/>
    </w:r>
    <w:r w:rsidRPr="008317B4">
      <w:rPr>
        <w:sz w:val="20"/>
      </w:rPr>
      <w:instrText xml:space="preserve"> PAGE </w:instrText>
    </w:r>
    <w:r w:rsidRPr="008317B4">
      <w:rPr>
        <w:sz w:val="20"/>
      </w:rPr>
      <w:fldChar w:fldCharType="separate"/>
    </w:r>
    <w:r>
      <w:rPr>
        <w:noProof/>
        <w:sz w:val="20"/>
      </w:rPr>
      <w:t>1</w:t>
    </w:r>
    <w:r w:rsidRPr="008317B4">
      <w:rPr>
        <w:sz w:val="20"/>
      </w:rPr>
      <w:fldChar w:fldCharType="end"/>
    </w:r>
    <w:r w:rsidRPr="008317B4">
      <w:rPr>
        <w:sz w:val="20"/>
      </w:rPr>
      <w:t xml:space="preserve"> of </w:t>
    </w:r>
    <w:r w:rsidRPr="008317B4">
      <w:rPr>
        <w:sz w:val="20"/>
      </w:rPr>
      <w:fldChar w:fldCharType="begin"/>
    </w:r>
    <w:r w:rsidRPr="008317B4">
      <w:rPr>
        <w:sz w:val="20"/>
      </w:rPr>
      <w:instrText xml:space="preserve"> NUMPAGES  </w:instrText>
    </w:r>
    <w:r w:rsidRPr="008317B4">
      <w:rPr>
        <w:sz w:val="20"/>
      </w:rPr>
      <w:fldChar w:fldCharType="separate"/>
    </w:r>
    <w:r w:rsidR="00544E97">
      <w:rPr>
        <w:noProof/>
        <w:sz w:val="20"/>
      </w:rPr>
      <w:t>2</w:t>
    </w:r>
    <w:r w:rsidRPr="008317B4">
      <w:rPr>
        <w:sz w:val="20"/>
      </w:rPr>
      <w:fldChar w:fldCharType="end"/>
    </w:r>
  </w:p>
  <w:p w14:paraId="64C0A875" w14:textId="77777777" w:rsidR="00F92121" w:rsidRPr="008317B4" w:rsidRDefault="00F92121" w:rsidP="008317B4">
    <w:pPr>
      <w:tabs>
        <w:tab w:val="right" w:pos="9356"/>
      </w:tabs>
      <w:rPr>
        <w:sz w:val="20"/>
        <w:szCs w:val="20"/>
      </w:rPr>
    </w:pPr>
    <w:r>
      <w:rPr>
        <w:sz w:val="20"/>
      </w:rPr>
      <w:t>Request for Further Authorisation</w:t>
    </w:r>
  </w:p>
  <w:p w14:paraId="4E0B8F48" w14:textId="77777777" w:rsidR="00F92121" w:rsidRPr="0059015B" w:rsidRDefault="00F92121" w:rsidP="002A1F53">
    <w:pPr>
      <w:pStyle w:val="Footer"/>
      <w:rPr>
        <w:rStyle w:val="PageNumber"/>
        <w:sz w:val="20"/>
        <w:szCs w:val="20"/>
        <w:lang w:val="en-GB"/>
      </w:rPr>
    </w:pPr>
    <w:r>
      <w:rPr>
        <w:rStyle w:val="PageNumber"/>
        <w:sz w:val="20"/>
        <w:szCs w:val="20"/>
        <w:lang w:val="en-GB"/>
      </w:rPr>
      <w:tab/>
    </w:r>
  </w:p>
  <w:p w14:paraId="2C84A3E2" w14:textId="77777777" w:rsidR="00F92121" w:rsidRPr="00847C73" w:rsidRDefault="00F92121" w:rsidP="002A1F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00D2D" w14:textId="77777777" w:rsidR="006C1F4D" w:rsidRDefault="006C1F4D">
      <w:r>
        <w:separator/>
      </w:r>
    </w:p>
  </w:footnote>
  <w:footnote w:type="continuationSeparator" w:id="0">
    <w:p w14:paraId="672AC246" w14:textId="77777777" w:rsidR="006C1F4D" w:rsidRDefault="006C1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C26F9" w14:textId="77777777" w:rsidR="00F92121" w:rsidRPr="00BF275E" w:rsidRDefault="00877102" w:rsidP="00F92121">
    <w:r>
      <w:rPr>
        <w:noProof/>
      </w:rPr>
      <w:drawing>
        <wp:anchor distT="0" distB="0" distL="114300" distR="114300" simplePos="0" relativeHeight="251657728" behindDoc="1" locked="0" layoutInCell="1" allowOverlap="1" wp14:anchorId="6A2E4987" wp14:editId="13185B6D">
          <wp:simplePos x="0" y="0"/>
          <wp:positionH relativeFrom="column">
            <wp:posOffset>4914900</wp:posOffset>
          </wp:positionH>
          <wp:positionV relativeFrom="paragraph">
            <wp:posOffset>118745</wp:posOffset>
          </wp:positionV>
          <wp:extent cx="1143000" cy="570706"/>
          <wp:effectExtent l="0" t="0" r="0" b="0"/>
          <wp:wrapNone/>
          <wp:docPr id="3" name="Picture 1" descr="Description: Description: Published by the Department of Health in partnership with the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Published by the Department of Health in partnership with the N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570706"/>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00"/>
        <w:sz w:val="28"/>
        <w:szCs w:val="28"/>
      </w:rPr>
      <w:drawing>
        <wp:inline distT="0" distB="0" distL="0" distR="0" wp14:anchorId="664C60E0" wp14:editId="1B2D61EB">
          <wp:extent cx="1127760" cy="574040"/>
          <wp:effectExtent l="0" t="0" r="0" b="10160"/>
          <wp:docPr id="1" name="Picture 1" descr="Description: ADASS 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DASS Logo_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760" cy="574040"/>
                  </a:xfrm>
                  <a:prstGeom prst="rect">
                    <a:avLst/>
                  </a:prstGeom>
                  <a:noFill/>
                  <a:ln>
                    <a:noFill/>
                  </a:ln>
                </pic:spPr>
              </pic:pic>
            </a:graphicData>
          </a:graphic>
        </wp:inline>
      </w:drawing>
    </w:r>
  </w:p>
  <w:p w14:paraId="1AFFC80C" w14:textId="77777777" w:rsidR="00F92121" w:rsidRDefault="00F921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2D3C4" w14:textId="77777777" w:rsidR="00F92121" w:rsidRPr="00BF275E" w:rsidRDefault="00877102" w:rsidP="008317B4">
    <w:r>
      <w:rPr>
        <w:noProof/>
      </w:rPr>
      <w:drawing>
        <wp:anchor distT="0" distB="0" distL="114300" distR="114300" simplePos="0" relativeHeight="251656704" behindDoc="1" locked="0" layoutInCell="1" allowOverlap="1" wp14:anchorId="37124778" wp14:editId="534C8AED">
          <wp:simplePos x="0" y="0"/>
          <wp:positionH relativeFrom="column">
            <wp:posOffset>5143500</wp:posOffset>
          </wp:positionH>
          <wp:positionV relativeFrom="paragraph">
            <wp:posOffset>-24130</wp:posOffset>
          </wp:positionV>
          <wp:extent cx="914400" cy="456565"/>
          <wp:effectExtent l="0" t="0" r="0" b="635"/>
          <wp:wrapNone/>
          <wp:docPr id="2" name="Picture 1" descr="Description: Description: Published by the Department of Health in partnership with the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Published by the Department of Health in partnership with the N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45656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00"/>
        <w:sz w:val="28"/>
        <w:szCs w:val="28"/>
      </w:rPr>
      <w:drawing>
        <wp:inline distT="0" distB="0" distL="0" distR="0" wp14:anchorId="3A7A991D" wp14:editId="0C50C069">
          <wp:extent cx="1127760" cy="574040"/>
          <wp:effectExtent l="0" t="0" r="0" b="10160"/>
          <wp:docPr id="22" name="Picture 1" descr="Description: ADASS 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DASS Logo_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7760" cy="574040"/>
                  </a:xfrm>
                  <a:prstGeom prst="rect">
                    <a:avLst/>
                  </a:prstGeom>
                  <a:noFill/>
                  <a:ln>
                    <a:noFill/>
                  </a:ln>
                </pic:spPr>
              </pic:pic>
            </a:graphicData>
          </a:graphic>
        </wp:inline>
      </w:drawing>
    </w:r>
  </w:p>
  <w:p w14:paraId="4912C42B" w14:textId="77777777" w:rsidR="00F92121" w:rsidRDefault="00651AE7">
    <w:pPr>
      <w:pStyle w:val="Header"/>
    </w:pPr>
    <w:r>
      <w:rPr>
        <w:noProof/>
        <w:lang w:val="en-US" w:eastAsia="zh-TW"/>
      </w:rPr>
      <w:pict w14:anchorId="10F22B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160DA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BB62E4"/>
    <w:multiLevelType w:val="hybridMultilevel"/>
    <w:tmpl w:val="9A8457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45554"/>
    <w:multiLevelType w:val="hybridMultilevel"/>
    <w:tmpl w:val="612E7BEC"/>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19A20DDD"/>
    <w:multiLevelType w:val="hybridMultilevel"/>
    <w:tmpl w:val="85FEE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73832"/>
    <w:multiLevelType w:val="multilevel"/>
    <w:tmpl w:val="51FA48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A4A1706"/>
    <w:multiLevelType w:val="multilevel"/>
    <w:tmpl w:val="BCE89E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EC6726B"/>
    <w:multiLevelType w:val="hybridMultilevel"/>
    <w:tmpl w:val="94ECAA4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B582F27"/>
    <w:multiLevelType w:val="hybridMultilevel"/>
    <w:tmpl w:val="51FA48E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5305342E"/>
    <w:multiLevelType w:val="multilevel"/>
    <w:tmpl w:val="51FA48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9FF4DF3"/>
    <w:multiLevelType w:val="hybridMultilevel"/>
    <w:tmpl w:val="4762D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812C54"/>
    <w:multiLevelType w:val="hybridMultilevel"/>
    <w:tmpl w:val="A88232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9A3E11"/>
    <w:multiLevelType w:val="hybridMultilevel"/>
    <w:tmpl w:val="BCE89EF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388049C"/>
    <w:multiLevelType w:val="hybridMultilevel"/>
    <w:tmpl w:val="0562D424"/>
    <w:lvl w:ilvl="0" w:tplc="B418B3C6">
      <w:start w:val="1"/>
      <w:numFmt w:val="lowerLetter"/>
      <w:lvlText w:val="%1)"/>
      <w:lvlJc w:val="left"/>
      <w:pPr>
        <w:tabs>
          <w:tab w:val="num" w:pos="1080"/>
        </w:tabs>
        <w:ind w:left="108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8"/>
  </w:num>
  <w:num w:numId="4">
    <w:abstractNumId w:val="4"/>
  </w:num>
  <w:num w:numId="5">
    <w:abstractNumId w:val="2"/>
  </w:num>
  <w:num w:numId="6">
    <w:abstractNumId w:val="10"/>
  </w:num>
  <w:num w:numId="7">
    <w:abstractNumId w:val="1"/>
  </w:num>
  <w:num w:numId="8">
    <w:abstractNumId w:val="11"/>
  </w:num>
  <w:num w:numId="9">
    <w:abstractNumId w:val="5"/>
  </w:num>
  <w:num w:numId="10">
    <w:abstractNumId w:val="12"/>
  </w:num>
  <w:num w:numId="11">
    <w:abstractNumId w:val="0"/>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B41"/>
    <w:rsid w:val="000008F8"/>
    <w:rsid w:val="00002418"/>
    <w:rsid w:val="000028AF"/>
    <w:rsid w:val="00010A20"/>
    <w:rsid w:val="0002474A"/>
    <w:rsid w:val="00026B21"/>
    <w:rsid w:val="000278A4"/>
    <w:rsid w:val="00035FA5"/>
    <w:rsid w:val="00037B19"/>
    <w:rsid w:val="00040AC2"/>
    <w:rsid w:val="00041058"/>
    <w:rsid w:val="00043166"/>
    <w:rsid w:val="0004500C"/>
    <w:rsid w:val="00054C77"/>
    <w:rsid w:val="00055473"/>
    <w:rsid w:val="00055C20"/>
    <w:rsid w:val="00060388"/>
    <w:rsid w:val="00066290"/>
    <w:rsid w:val="000742BE"/>
    <w:rsid w:val="000742FA"/>
    <w:rsid w:val="0008271D"/>
    <w:rsid w:val="00082E90"/>
    <w:rsid w:val="00093091"/>
    <w:rsid w:val="00094B26"/>
    <w:rsid w:val="0009666C"/>
    <w:rsid w:val="00097125"/>
    <w:rsid w:val="000A2CE6"/>
    <w:rsid w:val="000A2F0C"/>
    <w:rsid w:val="000A6834"/>
    <w:rsid w:val="000A78CD"/>
    <w:rsid w:val="000B15DF"/>
    <w:rsid w:val="000B1649"/>
    <w:rsid w:val="000B6C2E"/>
    <w:rsid w:val="000D7E98"/>
    <w:rsid w:val="000E21F5"/>
    <w:rsid w:val="000E61E5"/>
    <w:rsid w:val="000E6A16"/>
    <w:rsid w:val="000F2F3D"/>
    <w:rsid w:val="000F4A6A"/>
    <w:rsid w:val="000F7453"/>
    <w:rsid w:val="0010157C"/>
    <w:rsid w:val="0010271F"/>
    <w:rsid w:val="00103B3B"/>
    <w:rsid w:val="0010642A"/>
    <w:rsid w:val="00107AEC"/>
    <w:rsid w:val="0011059F"/>
    <w:rsid w:val="00111949"/>
    <w:rsid w:val="001130FB"/>
    <w:rsid w:val="00114EF1"/>
    <w:rsid w:val="00120711"/>
    <w:rsid w:val="001224E9"/>
    <w:rsid w:val="00125C77"/>
    <w:rsid w:val="00136D78"/>
    <w:rsid w:val="00145125"/>
    <w:rsid w:val="00150074"/>
    <w:rsid w:val="00152FE0"/>
    <w:rsid w:val="00155255"/>
    <w:rsid w:val="0015684D"/>
    <w:rsid w:val="00162507"/>
    <w:rsid w:val="00165D3B"/>
    <w:rsid w:val="00167109"/>
    <w:rsid w:val="00167422"/>
    <w:rsid w:val="00170CEE"/>
    <w:rsid w:val="001723D8"/>
    <w:rsid w:val="00173EF9"/>
    <w:rsid w:val="001741E8"/>
    <w:rsid w:val="00175137"/>
    <w:rsid w:val="00175942"/>
    <w:rsid w:val="001840E7"/>
    <w:rsid w:val="001877A5"/>
    <w:rsid w:val="00192C00"/>
    <w:rsid w:val="00192D82"/>
    <w:rsid w:val="00194879"/>
    <w:rsid w:val="00194F79"/>
    <w:rsid w:val="001A08EB"/>
    <w:rsid w:val="001A1EFE"/>
    <w:rsid w:val="001A7E8A"/>
    <w:rsid w:val="001B0980"/>
    <w:rsid w:val="001B1603"/>
    <w:rsid w:val="001B2099"/>
    <w:rsid w:val="001B223C"/>
    <w:rsid w:val="001B5E3F"/>
    <w:rsid w:val="001C1A80"/>
    <w:rsid w:val="001C77FE"/>
    <w:rsid w:val="001C79A7"/>
    <w:rsid w:val="001D3382"/>
    <w:rsid w:val="001D5831"/>
    <w:rsid w:val="001D62D0"/>
    <w:rsid w:val="001E2C80"/>
    <w:rsid w:val="001E5F26"/>
    <w:rsid w:val="001E7DBE"/>
    <w:rsid w:val="001F106D"/>
    <w:rsid w:val="001F213E"/>
    <w:rsid w:val="001F23CE"/>
    <w:rsid w:val="001F3F46"/>
    <w:rsid w:val="001F65B3"/>
    <w:rsid w:val="001F72B7"/>
    <w:rsid w:val="00203AC3"/>
    <w:rsid w:val="002049AB"/>
    <w:rsid w:val="0020586C"/>
    <w:rsid w:val="0021695D"/>
    <w:rsid w:val="00216FF5"/>
    <w:rsid w:val="0022006F"/>
    <w:rsid w:val="002201B9"/>
    <w:rsid w:val="0022154D"/>
    <w:rsid w:val="00231683"/>
    <w:rsid w:val="00231C96"/>
    <w:rsid w:val="00231F10"/>
    <w:rsid w:val="0023301E"/>
    <w:rsid w:val="002336B2"/>
    <w:rsid w:val="00245301"/>
    <w:rsid w:val="002506EF"/>
    <w:rsid w:val="002635C6"/>
    <w:rsid w:val="00265387"/>
    <w:rsid w:val="00266D53"/>
    <w:rsid w:val="002806C8"/>
    <w:rsid w:val="002808D8"/>
    <w:rsid w:val="00282038"/>
    <w:rsid w:val="002829C8"/>
    <w:rsid w:val="00283681"/>
    <w:rsid w:val="00285723"/>
    <w:rsid w:val="00287748"/>
    <w:rsid w:val="002879E2"/>
    <w:rsid w:val="002911FF"/>
    <w:rsid w:val="00292351"/>
    <w:rsid w:val="002A1F53"/>
    <w:rsid w:val="002A2BD0"/>
    <w:rsid w:val="002A56E8"/>
    <w:rsid w:val="002B0188"/>
    <w:rsid w:val="002B0DB8"/>
    <w:rsid w:val="002B0EAF"/>
    <w:rsid w:val="002B2904"/>
    <w:rsid w:val="002C577B"/>
    <w:rsid w:val="002C7C40"/>
    <w:rsid w:val="002D09D4"/>
    <w:rsid w:val="002D54E9"/>
    <w:rsid w:val="002E1118"/>
    <w:rsid w:val="002E432D"/>
    <w:rsid w:val="002E7D6A"/>
    <w:rsid w:val="002F0A04"/>
    <w:rsid w:val="002F2509"/>
    <w:rsid w:val="002F74DD"/>
    <w:rsid w:val="00300753"/>
    <w:rsid w:val="00303727"/>
    <w:rsid w:val="00312AB4"/>
    <w:rsid w:val="003177A0"/>
    <w:rsid w:val="00317CAB"/>
    <w:rsid w:val="003231CA"/>
    <w:rsid w:val="00323A9A"/>
    <w:rsid w:val="003247BF"/>
    <w:rsid w:val="00327DD7"/>
    <w:rsid w:val="003324D5"/>
    <w:rsid w:val="00335024"/>
    <w:rsid w:val="00337122"/>
    <w:rsid w:val="003436D8"/>
    <w:rsid w:val="00345A95"/>
    <w:rsid w:val="003474FD"/>
    <w:rsid w:val="003506A2"/>
    <w:rsid w:val="003757D1"/>
    <w:rsid w:val="00382A8E"/>
    <w:rsid w:val="00386C6B"/>
    <w:rsid w:val="00387D68"/>
    <w:rsid w:val="00397334"/>
    <w:rsid w:val="003A1A4C"/>
    <w:rsid w:val="003A4078"/>
    <w:rsid w:val="003A4B48"/>
    <w:rsid w:val="003A53AC"/>
    <w:rsid w:val="003B0049"/>
    <w:rsid w:val="003B04A0"/>
    <w:rsid w:val="003B18DA"/>
    <w:rsid w:val="003B2318"/>
    <w:rsid w:val="003B3115"/>
    <w:rsid w:val="003B392A"/>
    <w:rsid w:val="003B6B7A"/>
    <w:rsid w:val="003C1E4C"/>
    <w:rsid w:val="003C2359"/>
    <w:rsid w:val="003C2B41"/>
    <w:rsid w:val="003C3494"/>
    <w:rsid w:val="003C7CB9"/>
    <w:rsid w:val="003D075C"/>
    <w:rsid w:val="003D1545"/>
    <w:rsid w:val="003D423D"/>
    <w:rsid w:val="003E01E5"/>
    <w:rsid w:val="003E2D85"/>
    <w:rsid w:val="003E3D6B"/>
    <w:rsid w:val="003E5D59"/>
    <w:rsid w:val="003F1B5F"/>
    <w:rsid w:val="0040113A"/>
    <w:rsid w:val="00404DC2"/>
    <w:rsid w:val="004168E7"/>
    <w:rsid w:val="00417377"/>
    <w:rsid w:val="00420347"/>
    <w:rsid w:val="004228DE"/>
    <w:rsid w:val="00422FA7"/>
    <w:rsid w:val="00435C90"/>
    <w:rsid w:val="00436245"/>
    <w:rsid w:val="004373EA"/>
    <w:rsid w:val="00467146"/>
    <w:rsid w:val="00467F39"/>
    <w:rsid w:val="004715EC"/>
    <w:rsid w:val="00473E30"/>
    <w:rsid w:val="00474308"/>
    <w:rsid w:val="004763E9"/>
    <w:rsid w:val="00481E1E"/>
    <w:rsid w:val="004867BF"/>
    <w:rsid w:val="00494627"/>
    <w:rsid w:val="00494A54"/>
    <w:rsid w:val="004A083F"/>
    <w:rsid w:val="004A1D1D"/>
    <w:rsid w:val="004A6F46"/>
    <w:rsid w:val="004B13C1"/>
    <w:rsid w:val="004B1FD2"/>
    <w:rsid w:val="004B5471"/>
    <w:rsid w:val="004C1480"/>
    <w:rsid w:val="004C3E17"/>
    <w:rsid w:val="004C3EC0"/>
    <w:rsid w:val="004C45FF"/>
    <w:rsid w:val="004C4F68"/>
    <w:rsid w:val="004C5BE6"/>
    <w:rsid w:val="004D0060"/>
    <w:rsid w:val="004D2994"/>
    <w:rsid w:val="004D47CB"/>
    <w:rsid w:val="004D5E18"/>
    <w:rsid w:val="004D7888"/>
    <w:rsid w:val="004E2A57"/>
    <w:rsid w:val="004E2B66"/>
    <w:rsid w:val="004E327C"/>
    <w:rsid w:val="004E3BFD"/>
    <w:rsid w:val="004E41AF"/>
    <w:rsid w:val="004E4A3A"/>
    <w:rsid w:val="004F03EC"/>
    <w:rsid w:val="004F08B2"/>
    <w:rsid w:val="004F1350"/>
    <w:rsid w:val="004F3EB0"/>
    <w:rsid w:val="004F47FC"/>
    <w:rsid w:val="00501A8F"/>
    <w:rsid w:val="005142E2"/>
    <w:rsid w:val="005154A0"/>
    <w:rsid w:val="00535D2E"/>
    <w:rsid w:val="00535D68"/>
    <w:rsid w:val="00536AFF"/>
    <w:rsid w:val="00543FF1"/>
    <w:rsid w:val="00544CF2"/>
    <w:rsid w:val="00544E97"/>
    <w:rsid w:val="00551EDD"/>
    <w:rsid w:val="00552E41"/>
    <w:rsid w:val="00553DBC"/>
    <w:rsid w:val="0055418C"/>
    <w:rsid w:val="00555731"/>
    <w:rsid w:val="0056448E"/>
    <w:rsid w:val="0056465B"/>
    <w:rsid w:val="00565C19"/>
    <w:rsid w:val="00567127"/>
    <w:rsid w:val="00570F21"/>
    <w:rsid w:val="005752B9"/>
    <w:rsid w:val="005842E8"/>
    <w:rsid w:val="00585296"/>
    <w:rsid w:val="00585CD5"/>
    <w:rsid w:val="0059015B"/>
    <w:rsid w:val="00592B57"/>
    <w:rsid w:val="00594E34"/>
    <w:rsid w:val="005A1512"/>
    <w:rsid w:val="005A2B1F"/>
    <w:rsid w:val="005A390A"/>
    <w:rsid w:val="005A4D46"/>
    <w:rsid w:val="005B15BF"/>
    <w:rsid w:val="005B2825"/>
    <w:rsid w:val="005B5117"/>
    <w:rsid w:val="005C67AB"/>
    <w:rsid w:val="005C6AD2"/>
    <w:rsid w:val="005D1B14"/>
    <w:rsid w:val="005D3CFA"/>
    <w:rsid w:val="005D4798"/>
    <w:rsid w:val="005E0310"/>
    <w:rsid w:val="005E3716"/>
    <w:rsid w:val="005E4D1E"/>
    <w:rsid w:val="005E5706"/>
    <w:rsid w:val="005F0A53"/>
    <w:rsid w:val="005F2DCB"/>
    <w:rsid w:val="005F2EF5"/>
    <w:rsid w:val="005F37F7"/>
    <w:rsid w:val="005F5183"/>
    <w:rsid w:val="005F5800"/>
    <w:rsid w:val="005F5BB3"/>
    <w:rsid w:val="005F6948"/>
    <w:rsid w:val="005F7443"/>
    <w:rsid w:val="006008C2"/>
    <w:rsid w:val="00602997"/>
    <w:rsid w:val="006061A5"/>
    <w:rsid w:val="00613398"/>
    <w:rsid w:val="00616363"/>
    <w:rsid w:val="0062111B"/>
    <w:rsid w:val="006236AE"/>
    <w:rsid w:val="00625485"/>
    <w:rsid w:val="006417EE"/>
    <w:rsid w:val="00642C3D"/>
    <w:rsid w:val="0064758A"/>
    <w:rsid w:val="0065113A"/>
    <w:rsid w:val="00651AE7"/>
    <w:rsid w:val="0065787F"/>
    <w:rsid w:val="0066187E"/>
    <w:rsid w:val="00662D3C"/>
    <w:rsid w:val="0066354A"/>
    <w:rsid w:val="006721C7"/>
    <w:rsid w:val="006724B4"/>
    <w:rsid w:val="00681985"/>
    <w:rsid w:val="00683432"/>
    <w:rsid w:val="0068444C"/>
    <w:rsid w:val="0068761A"/>
    <w:rsid w:val="006913F4"/>
    <w:rsid w:val="006945E1"/>
    <w:rsid w:val="00697340"/>
    <w:rsid w:val="006A24B5"/>
    <w:rsid w:val="006A35CA"/>
    <w:rsid w:val="006A550C"/>
    <w:rsid w:val="006B330B"/>
    <w:rsid w:val="006B3D14"/>
    <w:rsid w:val="006B7464"/>
    <w:rsid w:val="006B7C0A"/>
    <w:rsid w:val="006C1F4D"/>
    <w:rsid w:val="006C4819"/>
    <w:rsid w:val="006C777C"/>
    <w:rsid w:val="006D11C4"/>
    <w:rsid w:val="006D1D93"/>
    <w:rsid w:val="006D5A4A"/>
    <w:rsid w:val="006D5E3A"/>
    <w:rsid w:val="006E3182"/>
    <w:rsid w:val="006E40BC"/>
    <w:rsid w:val="006E54C9"/>
    <w:rsid w:val="006F2533"/>
    <w:rsid w:val="006F6A86"/>
    <w:rsid w:val="006F7D67"/>
    <w:rsid w:val="007018E7"/>
    <w:rsid w:val="00703FC7"/>
    <w:rsid w:val="00707041"/>
    <w:rsid w:val="007070BE"/>
    <w:rsid w:val="00710D0F"/>
    <w:rsid w:val="00715A13"/>
    <w:rsid w:val="007169D5"/>
    <w:rsid w:val="00720926"/>
    <w:rsid w:val="00722F91"/>
    <w:rsid w:val="00726F8C"/>
    <w:rsid w:val="00730A6C"/>
    <w:rsid w:val="0073545A"/>
    <w:rsid w:val="00740972"/>
    <w:rsid w:val="00740E7A"/>
    <w:rsid w:val="007428A8"/>
    <w:rsid w:val="007448FF"/>
    <w:rsid w:val="00752624"/>
    <w:rsid w:val="007560D5"/>
    <w:rsid w:val="00756875"/>
    <w:rsid w:val="007643E0"/>
    <w:rsid w:val="0077154A"/>
    <w:rsid w:val="00771DFF"/>
    <w:rsid w:val="0077436F"/>
    <w:rsid w:val="00775575"/>
    <w:rsid w:val="007774A8"/>
    <w:rsid w:val="00781446"/>
    <w:rsid w:val="00782E61"/>
    <w:rsid w:val="007866A5"/>
    <w:rsid w:val="0078782A"/>
    <w:rsid w:val="00791956"/>
    <w:rsid w:val="007A0C20"/>
    <w:rsid w:val="007A0FBB"/>
    <w:rsid w:val="007A27D3"/>
    <w:rsid w:val="007A2CEF"/>
    <w:rsid w:val="007A2FE7"/>
    <w:rsid w:val="007A3051"/>
    <w:rsid w:val="007A7D1F"/>
    <w:rsid w:val="007B02C8"/>
    <w:rsid w:val="007B1355"/>
    <w:rsid w:val="007B1B8A"/>
    <w:rsid w:val="007B3784"/>
    <w:rsid w:val="007C088E"/>
    <w:rsid w:val="007C0CB6"/>
    <w:rsid w:val="007C2F4A"/>
    <w:rsid w:val="007C3992"/>
    <w:rsid w:val="007D0EB5"/>
    <w:rsid w:val="007E094E"/>
    <w:rsid w:val="007E0B60"/>
    <w:rsid w:val="007E6466"/>
    <w:rsid w:val="007F0C51"/>
    <w:rsid w:val="007F2238"/>
    <w:rsid w:val="007F65AA"/>
    <w:rsid w:val="00802FC3"/>
    <w:rsid w:val="00806B7E"/>
    <w:rsid w:val="00806FDE"/>
    <w:rsid w:val="00807BE1"/>
    <w:rsid w:val="00827332"/>
    <w:rsid w:val="008279E6"/>
    <w:rsid w:val="00827DF6"/>
    <w:rsid w:val="00827FB8"/>
    <w:rsid w:val="008317B4"/>
    <w:rsid w:val="0083401C"/>
    <w:rsid w:val="008363AC"/>
    <w:rsid w:val="008377B8"/>
    <w:rsid w:val="0084192F"/>
    <w:rsid w:val="00847C73"/>
    <w:rsid w:val="00851B7B"/>
    <w:rsid w:val="00851FD0"/>
    <w:rsid w:val="00853438"/>
    <w:rsid w:val="0085366B"/>
    <w:rsid w:val="0085699A"/>
    <w:rsid w:val="00862313"/>
    <w:rsid w:val="008645C4"/>
    <w:rsid w:val="00871320"/>
    <w:rsid w:val="00871671"/>
    <w:rsid w:val="008721F5"/>
    <w:rsid w:val="00873EBE"/>
    <w:rsid w:val="00874845"/>
    <w:rsid w:val="00875837"/>
    <w:rsid w:val="008766A3"/>
    <w:rsid w:val="00877102"/>
    <w:rsid w:val="00887D6D"/>
    <w:rsid w:val="00893FCB"/>
    <w:rsid w:val="008940A0"/>
    <w:rsid w:val="00897965"/>
    <w:rsid w:val="008A78B4"/>
    <w:rsid w:val="008A7B40"/>
    <w:rsid w:val="008B0927"/>
    <w:rsid w:val="008C22DC"/>
    <w:rsid w:val="008D32CE"/>
    <w:rsid w:val="008D6AE2"/>
    <w:rsid w:val="008E0850"/>
    <w:rsid w:val="008E655C"/>
    <w:rsid w:val="008E6DE2"/>
    <w:rsid w:val="008F3FDC"/>
    <w:rsid w:val="008F5F67"/>
    <w:rsid w:val="0090051C"/>
    <w:rsid w:val="00900D6E"/>
    <w:rsid w:val="0090135E"/>
    <w:rsid w:val="0090355C"/>
    <w:rsid w:val="00905733"/>
    <w:rsid w:val="009068AA"/>
    <w:rsid w:val="00911321"/>
    <w:rsid w:val="00917E16"/>
    <w:rsid w:val="00920930"/>
    <w:rsid w:val="00921921"/>
    <w:rsid w:val="00924C5A"/>
    <w:rsid w:val="0092698F"/>
    <w:rsid w:val="00930E90"/>
    <w:rsid w:val="00930F96"/>
    <w:rsid w:val="00931C5C"/>
    <w:rsid w:val="00940149"/>
    <w:rsid w:val="009415A5"/>
    <w:rsid w:val="00947AB2"/>
    <w:rsid w:val="009518F5"/>
    <w:rsid w:val="00952744"/>
    <w:rsid w:val="00952BBD"/>
    <w:rsid w:val="00954F2E"/>
    <w:rsid w:val="00960EED"/>
    <w:rsid w:val="00967C6D"/>
    <w:rsid w:val="00974406"/>
    <w:rsid w:val="00975393"/>
    <w:rsid w:val="00976FB7"/>
    <w:rsid w:val="00980F42"/>
    <w:rsid w:val="00986A4F"/>
    <w:rsid w:val="0098740E"/>
    <w:rsid w:val="00990288"/>
    <w:rsid w:val="00994DE6"/>
    <w:rsid w:val="0099798B"/>
    <w:rsid w:val="009A1E90"/>
    <w:rsid w:val="009A2FA1"/>
    <w:rsid w:val="009B0A90"/>
    <w:rsid w:val="009B2E2B"/>
    <w:rsid w:val="009C0397"/>
    <w:rsid w:val="009C34BD"/>
    <w:rsid w:val="009C4824"/>
    <w:rsid w:val="009D4FB4"/>
    <w:rsid w:val="009F201E"/>
    <w:rsid w:val="009F5933"/>
    <w:rsid w:val="009F77A2"/>
    <w:rsid w:val="00A03357"/>
    <w:rsid w:val="00A0369A"/>
    <w:rsid w:val="00A048FE"/>
    <w:rsid w:val="00A04BB2"/>
    <w:rsid w:val="00A07776"/>
    <w:rsid w:val="00A114FF"/>
    <w:rsid w:val="00A12342"/>
    <w:rsid w:val="00A14EA0"/>
    <w:rsid w:val="00A154BB"/>
    <w:rsid w:val="00A21783"/>
    <w:rsid w:val="00A2498C"/>
    <w:rsid w:val="00A25C48"/>
    <w:rsid w:val="00A26C52"/>
    <w:rsid w:val="00A30626"/>
    <w:rsid w:val="00A3404E"/>
    <w:rsid w:val="00A43644"/>
    <w:rsid w:val="00A43AB6"/>
    <w:rsid w:val="00A47028"/>
    <w:rsid w:val="00A512CD"/>
    <w:rsid w:val="00A54D9C"/>
    <w:rsid w:val="00A54E4D"/>
    <w:rsid w:val="00A562BB"/>
    <w:rsid w:val="00A61B9B"/>
    <w:rsid w:val="00A61D13"/>
    <w:rsid w:val="00A700E2"/>
    <w:rsid w:val="00A7514F"/>
    <w:rsid w:val="00A76B2C"/>
    <w:rsid w:val="00A76BA1"/>
    <w:rsid w:val="00A809D1"/>
    <w:rsid w:val="00A82694"/>
    <w:rsid w:val="00A83D0D"/>
    <w:rsid w:val="00A84F8C"/>
    <w:rsid w:val="00A86C03"/>
    <w:rsid w:val="00A9297C"/>
    <w:rsid w:val="00A941C0"/>
    <w:rsid w:val="00A94375"/>
    <w:rsid w:val="00A949B1"/>
    <w:rsid w:val="00A959BF"/>
    <w:rsid w:val="00A9763A"/>
    <w:rsid w:val="00AA01B9"/>
    <w:rsid w:val="00AA3A47"/>
    <w:rsid w:val="00AB0FA3"/>
    <w:rsid w:val="00AB6A75"/>
    <w:rsid w:val="00AC0783"/>
    <w:rsid w:val="00AC1AC4"/>
    <w:rsid w:val="00AC33E9"/>
    <w:rsid w:val="00AC5DDE"/>
    <w:rsid w:val="00AC718C"/>
    <w:rsid w:val="00AD3D4A"/>
    <w:rsid w:val="00AD4C48"/>
    <w:rsid w:val="00AE7261"/>
    <w:rsid w:val="00AF05EE"/>
    <w:rsid w:val="00AF5B60"/>
    <w:rsid w:val="00AF765A"/>
    <w:rsid w:val="00B04294"/>
    <w:rsid w:val="00B04A0A"/>
    <w:rsid w:val="00B062A7"/>
    <w:rsid w:val="00B115F8"/>
    <w:rsid w:val="00B11D1E"/>
    <w:rsid w:val="00B15C0A"/>
    <w:rsid w:val="00B32D1B"/>
    <w:rsid w:val="00B34E18"/>
    <w:rsid w:val="00B35DE6"/>
    <w:rsid w:val="00B37224"/>
    <w:rsid w:val="00B37E10"/>
    <w:rsid w:val="00B44500"/>
    <w:rsid w:val="00B445A6"/>
    <w:rsid w:val="00B55A19"/>
    <w:rsid w:val="00B563EA"/>
    <w:rsid w:val="00B6268B"/>
    <w:rsid w:val="00B656B2"/>
    <w:rsid w:val="00B6643A"/>
    <w:rsid w:val="00B66B6C"/>
    <w:rsid w:val="00B66F75"/>
    <w:rsid w:val="00B70DF1"/>
    <w:rsid w:val="00B71A55"/>
    <w:rsid w:val="00B729EA"/>
    <w:rsid w:val="00B72DA5"/>
    <w:rsid w:val="00B80083"/>
    <w:rsid w:val="00B83892"/>
    <w:rsid w:val="00B95CCC"/>
    <w:rsid w:val="00BA365D"/>
    <w:rsid w:val="00BB03F9"/>
    <w:rsid w:val="00BB7D03"/>
    <w:rsid w:val="00BC08E1"/>
    <w:rsid w:val="00BC5277"/>
    <w:rsid w:val="00BC637F"/>
    <w:rsid w:val="00BD13C0"/>
    <w:rsid w:val="00BD5ACB"/>
    <w:rsid w:val="00BD706D"/>
    <w:rsid w:val="00BD7F72"/>
    <w:rsid w:val="00BE27A1"/>
    <w:rsid w:val="00BF0370"/>
    <w:rsid w:val="00BF0485"/>
    <w:rsid w:val="00BF6511"/>
    <w:rsid w:val="00BF77F1"/>
    <w:rsid w:val="00C13CFA"/>
    <w:rsid w:val="00C22A1A"/>
    <w:rsid w:val="00C23308"/>
    <w:rsid w:val="00C23EFA"/>
    <w:rsid w:val="00C34841"/>
    <w:rsid w:val="00C369A5"/>
    <w:rsid w:val="00C40746"/>
    <w:rsid w:val="00C4297E"/>
    <w:rsid w:val="00C434C3"/>
    <w:rsid w:val="00C43E4D"/>
    <w:rsid w:val="00C51370"/>
    <w:rsid w:val="00C51996"/>
    <w:rsid w:val="00C579A6"/>
    <w:rsid w:val="00C700F8"/>
    <w:rsid w:val="00C72A74"/>
    <w:rsid w:val="00C757DF"/>
    <w:rsid w:val="00C77973"/>
    <w:rsid w:val="00C810D6"/>
    <w:rsid w:val="00C85292"/>
    <w:rsid w:val="00C87844"/>
    <w:rsid w:val="00C87E22"/>
    <w:rsid w:val="00C975C6"/>
    <w:rsid w:val="00C97BC6"/>
    <w:rsid w:val="00CA179D"/>
    <w:rsid w:val="00CA3ECD"/>
    <w:rsid w:val="00CB19AA"/>
    <w:rsid w:val="00CB2884"/>
    <w:rsid w:val="00CB53CA"/>
    <w:rsid w:val="00CC025D"/>
    <w:rsid w:val="00CC7F99"/>
    <w:rsid w:val="00CD0C0A"/>
    <w:rsid w:val="00CD246C"/>
    <w:rsid w:val="00CD2FC0"/>
    <w:rsid w:val="00CD3B2E"/>
    <w:rsid w:val="00CD5B4B"/>
    <w:rsid w:val="00CD6603"/>
    <w:rsid w:val="00CE0461"/>
    <w:rsid w:val="00CE1449"/>
    <w:rsid w:val="00CE1C90"/>
    <w:rsid w:val="00CE2B3E"/>
    <w:rsid w:val="00CE3E81"/>
    <w:rsid w:val="00CF044B"/>
    <w:rsid w:val="00CF3BAC"/>
    <w:rsid w:val="00CF54A3"/>
    <w:rsid w:val="00D045DD"/>
    <w:rsid w:val="00D10333"/>
    <w:rsid w:val="00D13052"/>
    <w:rsid w:val="00D16364"/>
    <w:rsid w:val="00D204E0"/>
    <w:rsid w:val="00D2111A"/>
    <w:rsid w:val="00D213E5"/>
    <w:rsid w:val="00D25FDA"/>
    <w:rsid w:val="00D30D8C"/>
    <w:rsid w:val="00D363C5"/>
    <w:rsid w:val="00D364F5"/>
    <w:rsid w:val="00D40F78"/>
    <w:rsid w:val="00D422A7"/>
    <w:rsid w:val="00D43069"/>
    <w:rsid w:val="00D46622"/>
    <w:rsid w:val="00D51AD7"/>
    <w:rsid w:val="00D53822"/>
    <w:rsid w:val="00D549E5"/>
    <w:rsid w:val="00D62D58"/>
    <w:rsid w:val="00D71287"/>
    <w:rsid w:val="00D724F8"/>
    <w:rsid w:val="00D73403"/>
    <w:rsid w:val="00D752EE"/>
    <w:rsid w:val="00D82776"/>
    <w:rsid w:val="00D84426"/>
    <w:rsid w:val="00D84A45"/>
    <w:rsid w:val="00D9111B"/>
    <w:rsid w:val="00D91AC3"/>
    <w:rsid w:val="00D92035"/>
    <w:rsid w:val="00D969B4"/>
    <w:rsid w:val="00DA1CA2"/>
    <w:rsid w:val="00DB1DB9"/>
    <w:rsid w:val="00DB3232"/>
    <w:rsid w:val="00DB38EE"/>
    <w:rsid w:val="00DB4722"/>
    <w:rsid w:val="00DC08AC"/>
    <w:rsid w:val="00DC11B2"/>
    <w:rsid w:val="00DC2E16"/>
    <w:rsid w:val="00DC51D9"/>
    <w:rsid w:val="00DC5E69"/>
    <w:rsid w:val="00DD4A73"/>
    <w:rsid w:val="00DD60EA"/>
    <w:rsid w:val="00DE5F52"/>
    <w:rsid w:val="00DF3346"/>
    <w:rsid w:val="00E00570"/>
    <w:rsid w:val="00E11C90"/>
    <w:rsid w:val="00E14977"/>
    <w:rsid w:val="00E1798C"/>
    <w:rsid w:val="00E17E08"/>
    <w:rsid w:val="00E20068"/>
    <w:rsid w:val="00E24296"/>
    <w:rsid w:val="00E24752"/>
    <w:rsid w:val="00E32140"/>
    <w:rsid w:val="00E322B7"/>
    <w:rsid w:val="00E32C4A"/>
    <w:rsid w:val="00E32ECE"/>
    <w:rsid w:val="00E34A06"/>
    <w:rsid w:val="00E4214F"/>
    <w:rsid w:val="00E42538"/>
    <w:rsid w:val="00E42F87"/>
    <w:rsid w:val="00E42FA4"/>
    <w:rsid w:val="00E473A1"/>
    <w:rsid w:val="00E50289"/>
    <w:rsid w:val="00E505F1"/>
    <w:rsid w:val="00E50608"/>
    <w:rsid w:val="00E5081B"/>
    <w:rsid w:val="00E52DE0"/>
    <w:rsid w:val="00E53F62"/>
    <w:rsid w:val="00E56AEF"/>
    <w:rsid w:val="00E6001D"/>
    <w:rsid w:val="00E61442"/>
    <w:rsid w:val="00E6243E"/>
    <w:rsid w:val="00E71312"/>
    <w:rsid w:val="00E7736E"/>
    <w:rsid w:val="00E82169"/>
    <w:rsid w:val="00E85F30"/>
    <w:rsid w:val="00E91714"/>
    <w:rsid w:val="00E91A85"/>
    <w:rsid w:val="00E91E0A"/>
    <w:rsid w:val="00E92285"/>
    <w:rsid w:val="00E92B73"/>
    <w:rsid w:val="00E938E2"/>
    <w:rsid w:val="00E96AE3"/>
    <w:rsid w:val="00E96AF2"/>
    <w:rsid w:val="00EA59B9"/>
    <w:rsid w:val="00EA6364"/>
    <w:rsid w:val="00EA7AC1"/>
    <w:rsid w:val="00EB264D"/>
    <w:rsid w:val="00EB2B7D"/>
    <w:rsid w:val="00EB512C"/>
    <w:rsid w:val="00EC133C"/>
    <w:rsid w:val="00EC2E00"/>
    <w:rsid w:val="00EC6C8F"/>
    <w:rsid w:val="00ED4E78"/>
    <w:rsid w:val="00ED53DE"/>
    <w:rsid w:val="00EE4C6B"/>
    <w:rsid w:val="00EF289F"/>
    <w:rsid w:val="00EF3092"/>
    <w:rsid w:val="00EF39CE"/>
    <w:rsid w:val="00EF67F5"/>
    <w:rsid w:val="00F00B1D"/>
    <w:rsid w:val="00F02714"/>
    <w:rsid w:val="00F02B74"/>
    <w:rsid w:val="00F05099"/>
    <w:rsid w:val="00F12137"/>
    <w:rsid w:val="00F130CE"/>
    <w:rsid w:val="00F13A11"/>
    <w:rsid w:val="00F15578"/>
    <w:rsid w:val="00F171E6"/>
    <w:rsid w:val="00F22077"/>
    <w:rsid w:val="00F223FD"/>
    <w:rsid w:val="00F22A22"/>
    <w:rsid w:val="00F24091"/>
    <w:rsid w:val="00F253ED"/>
    <w:rsid w:val="00F31A4E"/>
    <w:rsid w:val="00F3207E"/>
    <w:rsid w:val="00F342EE"/>
    <w:rsid w:val="00F348F9"/>
    <w:rsid w:val="00F3629B"/>
    <w:rsid w:val="00F41B78"/>
    <w:rsid w:val="00F41E10"/>
    <w:rsid w:val="00F420FA"/>
    <w:rsid w:val="00F44907"/>
    <w:rsid w:val="00F46BAD"/>
    <w:rsid w:val="00F50058"/>
    <w:rsid w:val="00F51C12"/>
    <w:rsid w:val="00F53F2C"/>
    <w:rsid w:val="00F56E85"/>
    <w:rsid w:val="00F572D3"/>
    <w:rsid w:val="00F57805"/>
    <w:rsid w:val="00F63B8B"/>
    <w:rsid w:val="00F67426"/>
    <w:rsid w:val="00F76A10"/>
    <w:rsid w:val="00F807C0"/>
    <w:rsid w:val="00F80DF0"/>
    <w:rsid w:val="00F92121"/>
    <w:rsid w:val="00F9698B"/>
    <w:rsid w:val="00FA0730"/>
    <w:rsid w:val="00FA141C"/>
    <w:rsid w:val="00FA1E84"/>
    <w:rsid w:val="00FB166E"/>
    <w:rsid w:val="00FB613B"/>
    <w:rsid w:val="00FC4752"/>
    <w:rsid w:val="00FC55D7"/>
    <w:rsid w:val="00FC63EF"/>
    <w:rsid w:val="00FC7FD3"/>
    <w:rsid w:val="00FD343F"/>
    <w:rsid w:val="00FD3D85"/>
    <w:rsid w:val="00FD52EC"/>
    <w:rsid w:val="00FE5680"/>
    <w:rsid w:val="00FF0AE4"/>
    <w:rsid w:val="00FF2FFA"/>
    <w:rsid w:val="00FF3D5E"/>
    <w:rsid w:val="00FF5FAF"/>
    <w:rsid w:val="00FF7F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BB1AC99"/>
  <w14:defaultImageDpi w14:val="300"/>
  <w15:docId w15:val="{0AEB068F-9C7D-4637-A5EB-5002B01F9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0D5"/>
    <w:rPr>
      <w:rFonts w:ascii="Arial" w:hAnsi="Arial"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0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877A5"/>
    <w:pPr>
      <w:tabs>
        <w:tab w:val="center" w:pos="4153"/>
        <w:tab w:val="right" w:pos="8306"/>
      </w:tabs>
    </w:pPr>
    <w:rPr>
      <w:rFonts w:cs="Times New Roman"/>
      <w:lang w:val="x-none" w:eastAsia="x-none"/>
    </w:rPr>
  </w:style>
  <w:style w:type="character" w:styleId="PageNumber">
    <w:name w:val="page number"/>
    <w:basedOn w:val="DefaultParagraphFont"/>
    <w:rsid w:val="001877A5"/>
  </w:style>
  <w:style w:type="paragraph" w:styleId="Header">
    <w:name w:val="header"/>
    <w:basedOn w:val="Normal"/>
    <w:rsid w:val="001877A5"/>
    <w:pPr>
      <w:tabs>
        <w:tab w:val="center" w:pos="4153"/>
        <w:tab w:val="right" w:pos="8306"/>
      </w:tabs>
    </w:pPr>
  </w:style>
  <w:style w:type="character" w:customStyle="1" w:styleId="FooterChar">
    <w:name w:val="Footer Char"/>
    <w:link w:val="Footer"/>
    <w:uiPriority w:val="99"/>
    <w:rsid w:val="006B7C0A"/>
    <w:rPr>
      <w:rFonts w:ascii="Arial" w:hAnsi="Arial" w:cs="Arial"/>
      <w:color w:val="363435"/>
      <w:sz w:val="24"/>
      <w:szCs w:val="24"/>
    </w:rPr>
  </w:style>
  <w:style w:type="paragraph" w:styleId="BalloonText">
    <w:name w:val="Balloon Text"/>
    <w:basedOn w:val="Normal"/>
    <w:link w:val="BalloonTextChar"/>
    <w:rsid w:val="00317CAB"/>
    <w:rPr>
      <w:rFonts w:ascii="Lucida Grande" w:hAnsi="Lucida Grande" w:cs="Lucida Grande"/>
      <w:sz w:val="18"/>
      <w:szCs w:val="18"/>
    </w:rPr>
  </w:style>
  <w:style w:type="character" w:customStyle="1" w:styleId="BalloonTextChar">
    <w:name w:val="Balloon Text Char"/>
    <w:basedOn w:val="DefaultParagraphFont"/>
    <w:link w:val="BalloonText"/>
    <w:rsid w:val="00317CAB"/>
    <w:rPr>
      <w:rFonts w:ascii="Lucida Grande" w:hAnsi="Lucida Grande" w:cs="Lucida Grande"/>
      <w:color w:val="363435"/>
      <w:sz w:val="18"/>
      <w:szCs w:val="18"/>
      <w:lang w:eastAsia="en-GB"/>
    </w:rPr>
  </w:style>
  <w:style w:type="character" w:styleId="PlaceholderText">
    <w:name w:val="Placeholder Text"/>
    <w:basedOn w:val="DefaultParagraphFont"/>
    <w:uiPriority w:val="67"/>
    <w:semiHidden/>
    <w:rsid w:val="00B95CCC"/>
    <w:rPr>
      <w:color w:val="808080"/>
    </w:rPr>
  </w:style>
  <w:style w:type="paragraph" w:styleId="ListParagraph">
    <w:name w:val="List Paragraph"/>
    <w:basedOn w:val="Normal"/>
    <w:uiPriority w:val="72"/>
    <w:rsid w:val="00B37E10"/>
    <w:pPr>
      <w:ind w:left="720"/>
      <w:contextualSpacing/>
    </w:pPr>
  </w:style>
  <w:style w:type="paragraph" w:customStyle="1" w:styleId="Default">
    <w:name w:val="Default"/>
    <w:rsid w:val="00082E9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130FA-1201-4DCD-861A-26D98F60F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3446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Shropshire County Council</Company>
  <LinksUpToDate>false</LinksUpToDate>
  <CharactersWithSpaces>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Meryl Somersall</cp:lastModifiedBy>
  <cp:revision>2</cp:revision>
  <cp:lastPrinted>2015-01-25T09:02:00Z</cp:lastPrinted>
  <dcterms:created xsi:type="dcterms:W3CDTF">2017-11-29T09:11:00Z</dcterms:created>
  <dcterms:modified xsi:type="dcterms:W3CDTF">2017-11-29T09:11:00Z</dcterms:modified>
</cp:coreProperties>
</file>