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D050C" w:rsidRDefault="0020495B" w:rsidP="00664B27">
      <w:pPr>
        <w:tabs>
          <w:tab w:val="left" w:pos="7513"/>
        </w:tabs>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37DBC872" wp14:editId="05A57ED5">
                <wp:simplePos x="0" y="0"/>
                <wp:positionH relativeFrom="margin">
                  <wp:align>left</wp:align>
                </wp:positionH>
                <wp:positionV relativeFrom="paragraph">
                  <wp:posOffset>-243840</wp:posOffset>
                </wp:positionV>
                <wp:extent cx="1400175" cy="10191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400175" cy="1019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050C" w:rsidRDefault="00A97BFF">
                            <w:r>
                              <w:rPr>
                                <w:noProof/>
                                <w:lang w:eastAsia="en-GB"/>
                              </w:rPr>
                              <w:drawing>
                                <wp:inline distT="0" distB="0" distL="0" distR="0" wp14:anchorId="5D166EEC" wp14:editId="40AA4207">
                                  <wp:extent cx="787939" cy="8983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8">
                                            <a:extLst>
                                              <a:ext uri="{28A0092B-C50C-407E-A947-70E740481C1C}">
                                                <a14:useLocalDpi xmlns:a14="http://schemas.microsoft.com/office/drawing/2010/main" val="0"/>
                                              </a:ext>
                                            </a:extLst>
                                          </a:blip>
                                          <a:stretch>
                                            <a:fillRect/>
                                          </a:stretch>
                                        </pic:blipFill>
                                        <pic:spPr>
                                          <a:xfrm>
                                            <a:off x="0" y="0"/>
                                            <a:ext cx="793179" cy="9043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7DBC872" id="_x0000_t202" coordsize="21600,21600" o:spt="202" path="m,l,21600r21600,l21600,xe">
                <v:stroke joinstyle="miter"/>
                <v:path gradientshapeok="t" o:connecttype="rect"/>
              </v:shapetype>
              <v:shape id="Text Box 2" o:spid="_x0000_s1026" type="#_x0000_t202" style="position:absolute;margin-left:0;margin-top:-19.2pt;width:110.25pt;height:8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" fillcolor="white [3201]" stroked="f" strokeweight=".5pt">
                <v:textbox>
                  <w:txbxContent>
                    <w:p w:rsidR="002D050C" w:rsidRDefault="00A97BFF">
                      <w:r>
                        <w:rPr>
                          <w:noProof/>
                          <w:lang w:eastAsia="en-GB"/>
                        </w:rPr>
                        <w:drawing>
                          <wp:inline distT="0" distB="0" distL="0" distR="0" wp14:anchorId="5D166EEC" wp14:editId="40AA4207">
                            <wp:extent cx="787939" cy="8983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a:extLst>
                                        <a:ext uri="{28A0092B-C50C-407E-A947-70E740481C1C}">
                                          <a14:useLocalDpi xmlns:a14="http://schemas.microsoft.com/office/drawing/2010/main" val="0"/>
                                        </a:ext>
                                      </a:extLst>
                                    </a:blip>
                                    <a:stretch>
                                      <a:fillRect/>
                                    </a:stretch>
                                  </pic:blipFill>
                                  <pic:spPr>
                                    <a:xfrm>
                                      <a:off x="0" y="0"/>
                                      <a:ext cx="793179" cy="904353"/>
                                    </a:xfrm>
                                    <a:prstGeom prst="rect">
                                      <a:avLst/>
                                    </a:prstGeom>
                                  </pic:spPr>
                                </pic:pic>
                              </a:graphicData>
                            </a:graphic>
                          </wp:inline>
                        </w:drawing>
                      </w:r>
                    </w:p>
                  </w:txbxContent>
                </v:textbox>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31361EED" wp14:editId="044D43CA">
                <wp:simplePos x="0" y="0"/>
                <wp:positionH relativeFrom="column">
                  <wp:posOffset>1790700</wp:posOffset>
                </wp:positionH>
                <wp:positionV relativeFrom="paragraph">
                  <wp:posOffset>-262890</wp:posOffset>
                </wp:positionV>
                <wp:extent cx="2619375" cy="9906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619375"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050C" w:rsidRPr="002D050C" w:rsidRDefault="002D050C" w:rsidP="002D050C">
                            <w:pPr>
                              <w:spacing w:after="0"/>
                              <w:jc w:val="center"/>
                              <w:rPr>
                                <w:rFonts w:ascii="Arial" w:hAnsi="Arial" w:cs="Arial"/>
                                <w:b/>
                                <w:sz w:val="28"/>
                                <w:szCs w:val="28"/>
                              </w:rPr>
                            </w:pPr>
                            <w:r w:rsidRPr="002D050C">
                              <w:rPr>
                                <w:rFonts w:ascii="Arial" w:hAnsi="Arial" w:cs="Arial"/>
                                <w:b/>
                                <w:sz w:val="28"/>
                                <w:szCs w:val="28"/>
                              </w:rPr>
                              <w:t>St Mary Magdalen</w:t>
                            </w:r>
                            <w:r>
                              <w:rPr>
                                <w:rFonts w:ascii="Arial" w:hAnsi="Arial" w:cs="Arial"/>
                                <w:b/>
                                <w:sz w:val="28"/>
                                <w:szCs w:val="28"/>
                              </w:rPr>
                              <w:t>e</w:t>
                            </w:r>
                            <w:r w:rsidRPr="002D050C">
                              <w:rPr>
                                <w:rFonts w:ascii="Arial" w:hAnsi="Arial" w:cs="Arial"/>
                                <w:b/>
                                <w:sz w:val="28"/>
                                <w:szCs w:val="28"/>
                              </w:rPr>
                              <w:t xml:space="preserve"> C of E Primary School</w:t>
                            </w:r>
                          </w:p>
                          <w:p w:rsidR="002D050C" w:rsidRPr="002D050C" w:rsidRDefault="002D050C" w:rsidP="002D050C">
                            <w:pPr>
                              <w:spacing w:after="0"/>
                              <w:jc w:val="center"/>
                              <w:rPr>
                                <w:rFonts w:ascii="Arial" w:hAnsi="Arial" w:cs="Arial"/>
                                <w:b/>
                                <w:sz w:val="28"/>
                                <w:szCs w:val="28"/>
                              </w:rPr>
                            </w:pPr>
                            <w:r w:rsidRPr="002D050C">
                              <w:rPr>
                                <w:rFonts w:ascii="Arial" w:hAnsi="Arial" w:cs="Arial"/>
                                <w:b/>
                                <w:sz w:val="28"/>
                                <w:szCs w:val="28"/>
                              </w:rPr>
                              <w:t>Admissions Arrangements</w:t>
                            </w:r>
                          </w:p>
                          <w:p w:rsidR="002D050C" w:rsidRPr="002D050C" w:rsidRDefault="00AC2B63" w:rsidP="002D050C">
                            <w:pPr>
                              <w:spacing w:after="0"/>
                              <w:jc w:val="center"/>
                              <w:rPr>
                                <w:rFonts w:ascii="Arial" w:hAnsi="Arial" w:cs="Arial"/>
                                <w:b/>
                                <w:sz w:val="28"/>
                                <w:szCs w:val="28"/>
                              </w:rPr>
                            </w:pPr>
                            <w:r>
                              <w:rPr>
                                <w:rFonts w:ascii="Arial" w:hAnsi="Arial" w:cs="Arial"/>
                                <w:b/>
                                <w:sz w:val="28"/>
                                <w:szCs w:val="28"/>
                              </w:rPr>
                              <w:t>2018-19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1361EED" id="_x0000_t202" coordsize="21600,21600" o:spt="202" path="m,l,21600r21600,l21600,xe">
                <v:stroke joinstyle="miter"/>
                <v:path gradientshapeok="t" o:connecttype="rect"/>
              </v:shapetype>
              <v:shape id="Text Box 5" o:spid="_x0000_s1027" type="#_x0000_t202" style="position:absolute;margin-left:141pt;margin-top:-20.7pt;width:206.25pt;height:7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" fillcolor="white [3201]" stroked="f" strokeweight=".5pt">
                <v:textbox>
                  <w:txbxContent>
                    <w:p w:rsidR="002D050C" w:rsidRPr="002D050C" w:rsidRDefault="002D050C" w:rsidP="002D050C">
                      <w:pPr>
                        <w:spacing w:after="0"/>
                        <w:jc w:val="center"/>
                        <w:rPr>
                          <w:rFonts w:ascii="Arial" w:hAnsi="Arial" w:cs="Arial"/>
                          <w:b/>
                          <w:sz w:val="28"/>
                          <w:szCs w:val="28"/>
                        </w:rPr>
                      </w:pPr>
                      <w:r w:rsidRPr="002D050C">
                        <w:rPr>
                          <w:rFonts w:ascii="Arial" w:hAnsi="Arial" w:cs="Arial"/>
                          <w:b/>
                          <w:sz w:val="28"/>
                          <w:szCs w:val="28"/>
                        </w:rPr>
                        <w:t>St Mary Magdalen</w:t>
                      </w:r>
                      <w:r>
                        <w:rPr>
                          <w:rFonts w:ascii="Arial" w:hAnsi="Arial" w:cs="Arial"/>
                          <w:b/>
                          <w:sz w:val="28"/>
                          <w:szCs w:val="28"/>
                        </w:rPr>
                        <w:t>e</w:t>
                      </w:r>
                      <w:r w:rsidRPr="002D050C">
                        <w:rPr>
                          <w:rFonts w:ascii="Arial" w:hAnsi="Arial" w:cs="Arial"/>
                          <w:b/>
                          <w:sz w:val="28"/>
                          <w:szCs w:val="28"/>
                        </w:rPr>
                        <w:t xml:space="preserve"> C of E Primary School</w:t>
                      </w:r>
                    </w:p>
                    <w:p w:rsidR="002D050C" w:rsidRPr="002D050C" w:rsidRDefault="002D050C" w:rsidP="002D050C">
                      <w:pPr>
                        <w:spacing w:after="0"/>
                        <w:jc w:val="center"/>
                        <w:rPr>
                          <w:rFonts w:ascii="Arial" w:hAnsi="Arial" w:cs="Arial"/>
                          <w:b/>
                          <w:sz w:val="28"/>
                          <w:szCs w:val="28"/>
                        </w:rPr>
                      </w:pPr>
                      <w:r w:rsidRPr="002D050C">
                        <w:rPr>
                          <w:rFonts w:ascii="Arial" w:hAnsi="Arial" w:cs="Arial"/>
                          <w:b/>
                          <w:sz w:val="28"/>
                          <w:szCs w:val="28"/>
                        </w:rPr>
                        <w:t>Admissions Arrangements</w:t>
                      </w:r>
                    </w:p>
                    <w:p w:rsidR="002D050C" w:rsidRPr="002D050C" w:rsidRDefault="00AC2B63" w:rsidP="002D050C">
                      <w:pPr>
                        <w:spacing w:after="0"/>
                        <w:jc w:val="center"/>
                        <w:rPr>
                          <w:rFonts w:ascii="Arial" w:hAnsi="Arial" w:cs="Arial"/>
                          <w:b/>
                          <w:sz w:val="28"/>
                          <w:szCs w:val="28"/>
                        </w:rPr>
                      </w:pPr>
                      <w:r>
                        <w:rPr>
                          <w:rFonts w:ascii="Arial" w:hAnsi="Arial" w:cs="Arial"/>
                          <w:b/>
                          <w:sz w:val="28"/>
                          <w:szCs w:val="28"/>
                        </w:rPr>
                        <w:t>2018-19</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232E601F" wp14:editId="452A4088">
                <wp:simplePos x="0" y="0"/>
                <wp:positionH relativeFrom="column">
                  <wp:posOffset>2571750</wp:posOffset>
                </wp:positionH>
                <wp:positionV relativeFrom="paragraph">
                  <wp:posOffset>-634365</wp:posOffset>
                </wp:positionV>
                <wp:extent cx="3876675" cy="3619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8766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495B" w:rsidRDefault="002049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32E601F" id="Text Box 6" o:spid="_x0000_s1028" type="#_x0000_t202" style="position:absolute;margin-left:202.5pt;margin-top:-49.95pt;width:305.25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" fillcolor="white [3201]" stroked="f" strokeweight=".5pt">
                <v:textbox>
                  <w:txbxContent>
                    <w:p w:rsidR="0020495B" w:rsidRDefault="0020495B"/>
                  </w:txbxContent>
                </v:textbox>
              </v:shape>
            </w:pict>
          </mc:Fallback>
        </mc:AlternateContent>
      </w:r>
      <w:r w:rsidR="002D050C">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00FA6EE3" wp14:editId="227CA6E6">
                <wp:simplePos x="0" y="0"/>
                <wp:positionH relativeFrom="column">
                  <wp:posOffset>4505325</wp:posOffset>
                </wp:positionH>
                <wp:positionV relativeFrom="paragraph">
                  <wp:posOffset>-329565</wp:posOffset>
                </wp:positionV>
                <wp:extent cx="1428750" cy="1104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28750"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050C" w:rsidRDefault="002D050C">
                            <w:r>
                              <w:rPr>
                                <w:noProof/>
                                <w:lang w:eastAsia="en-GB"/>
                              </w:rPr>
                              <w:drawing>
                                <wp:inline distT="0" distB="0" distL="0" distR="0" wp14:anchorId="2DD74E2C" wp14:editId="37DEC9B3">
                                  <wp:extent cx="1239520" cy="877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 trust logo small-01.jpg"/>
                                          <pic:cNvPicPr/>
                                        </pic:nvPicPr>
                                        <pic:blipFill>
                                          <a:blip r:embed="rId10">
                                            <a:extLst>
                                              <a:ext uri="{28A0092B-C50C-407E-A947-70E740481C1C}">
                                                <a14:useLocalDpi xmlns:a14="http://schemas.microsoft.com/office/drawing/2010/main" val="0"/>
                                              </a:ext>
                                            </a:extLst>
                                          </a:blip>
                                          <a:stretch>
                                            <a:fillRect/>
                                          </a:stretch>
                                        </pic:blipFill>
                                        <pic:spPr>
                                          <a:xfrm>
                                            <a:off x="0" y="0"/>
                                            <a:ext cx="1239520" cy="8775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0FA6EE3" id="Text Box 3" o:spid="_x0000_s1029" type="#_x0000_t202" style="position:absolute;margin-left:354.75pt;margin-top:-25.95pt;width:112.5pt;height:8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" fillcolor="white [3201]" stroked="f" strokeweight=".5pt">
                <v:textbox>
                  <w:txbxContent>
                    <w:p w:rsidR="002D050C" w:rsidRDefault="002D050C">
                      <w:r>
                        <w:rPr>
                          <w:noProof/>
                          <w:lang w:eastAsia="en-GB"/>
                        </w:rPr>
                        <w:drawing>
                          <wp:inline distT="0" distB="0" distL="0" distR="0" wp14:anchorId="2DD74E2C" wp14:editId="37DEC9B3">
                            <wp:extent cx="1239520" cy="877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 trust logo small-01.jpg"/>
                                    <pic:cNvPicPr/>
                                  </pic:nvPicPr>
                                  <pic:blipFill>
                                    <a:blip r:embed="rId11">
                                      <a:extLst>
                                        <a:ext uri="{28A0092B-C50C-407E-A947-70E740481C1C}">
                                          <a14:useLocalDpi xmlns:a14="http://schemas.microsoft.com/office/drawing/2010/main" val="0"/>
                                        </a:ext>
                                      </a:extLst>
                                    </a:blip>
                                    <a:stretch>
                                      <a:fillRect/>
                                    </a:stretch>
                                  </pic:blipFill>
                                  <pic:spPr>
                                    <a:xfrm>
                                      <a:off x="0" y="0"/>
                                      <a:ext cx="1239520" cy="877570"/>
                                    </a:xfrm>
                                    <a:prstGeom prst="rect">
                                      <a:avLst/>
                                    </a:prstGeom>
                                  </pic:spPr>
                                </pic:pic>
                              </a:graphicData>
                            </a:graphic>
                          </wp:inline>
                        </w:drawing>
                      </w:r>
                    </w:p>
                  </w:txbxContent>
                </v:textbox>
              </v:shape>
            </w:pict>
          </mc:Fallback>
        </mc:AlternateContent>
      </w:r>
    </w:p>
    <w:p w:rsidR="002D050C" w:rsidRDefault="002D050C" w:rsidP="007C79F8">
      <w:pPr>
        <w:spacing w:after="0" w:line="240" w:lineRule="auto"/>
        <w:rPr>
          <w:rFonts w:ascii="Arial" w:hAnsi="Arial" w:cs="Arial"/>
          <w:sz w:val="24"/>
          <w:szCs w:val="24"/>
        </w:rPr>
      </w:pPr>
    </w:p>
    <w:p w:rsidR="002D050C" w:rsidRDefault="002D050C" w:rsidP="007C79F8">
      <w:pPr>
        <w:spacing w:after="0" w:line="240" w:lineRule="auto"/>
        <w:rPr>
          <w:rFonts w:ascii="Arial" w:hAnsi="Arial" w:cs="Arial"/>
          <w:sz w:val="24"/>
          <w:szCs w:val="24"/>
        </w:rPr>
      </w:pPr>
    </w:p>
    <w:p w:rsidR="002D050C" w:rsidRDefault="002D050C" w:rsidP="007C79F8">
      <w:pPr>
        <w:spacing w:after="0" w:line="240" w:lineRule="auto"/>
        <w:rPr>
          <w:rFonts w:ascii="Arial" w:hAnsi="Arial" w:cs="Arial"/>
          <w:sz w:val="24"/>
          <w:szCs w:val="24"/>
        </w:rPr>
      </w:pPr>
    </w:p>
    <w:p w:rsidR="002D050C" w:rsidRDefault="002D050C" w:rsidP="007C79F8">
      <w:pPr>
        <w:spacing w:after="0" w:line="240" w:lineRule="auto"/>
        <w:rPr>
          <w:rFonts w:ascii="Arial" w:hAnsi="Arial" w:cs="Arial"/>
          <w:sz w:val="24"/>
          <w:szCs w:val="24"/>
        </w:rPr>
      </w:pPr>
    </w:p>
    <w:p w:rsidR="00C35223" w:rsidRPr="002D050C" w:rsidRDefault="002D050C" w:rsidP="007C79F8">
      <w:pPr>
        <w:spacing w:after="0" w:line="240" w:lineRule="auto"/>
        <w:rPr>
          <w:rFonts w:ascii="Arial" w:eastAsia="Times New Roman" w:hAnsi="Arial" w:cs="Arial"/>
          <w:b/>
          <w:sz w:val="24"/>
          <w:szCs w:val="24"/>
        </w:rPr>
      </w:pPr>
      <w:r w:rsidRPr="002D050C">
        <w:rPr>
          <w:rFonts w:ascii="Arial" w:hAnsi="Arial" w:cs="Arial"/>
          <w:sz w:val="24"/>
          <w:szCs w:val="24"/>
        </w:rPr>
        <w:t>St Mary Magdalene C of E Primary School is part of the Diocese of Southwell &amp; Nottingham Multi Academy Trust, who are the admissions authority for the academy</w:t>
      </w:r>
    </w:p>
    <w:p w:rsidR="002D050C" w:rsidRDefault="002D050C" w:rsidP="007C79F8">
      <w:pPr>
        <w:spacing w:after="0" w:line="240" w:lineRule="auto"/>
        <w:rPr>
          <w:rFonts w:ascii="Arial" w:eastAsia="Times New Roman" w:hAnsi="Arial" w:cs="Times New Roman"/>
          <w:b/>
          <w:sz w:val="32"/>
          <w:szCs w:val="20"/>
        </w:rPr>
      </w:pPr>
    </w:p>
    <w:p w:rsidR="007C79F8" w:rsidRDefault="007C79F8" w:rsidP="007C79F8">
      <w:pPr>
        <w:spacing w:after="0" w:line="240" w:lineRule="auto"/>
        <w:rPr>
          <w:rFonts w:ascii="Arial" w:eastAsia="Times New Roman" w:hAnsi="Arial" w:cs="Times New Roman"/>
          <w:b/>
          <w:sz w:val="32"/>
          <w:szCs w:val="20"/>
        </w:rPr>
      </w:pPr>
      <w:r w:rsidRPr="007C79F8">
        <w:rPr>
          <w:rFonts w:ascii="Arial" w:eastAsia="Times New Roman" w:hAnsi="Arial" w:cs="Times New Roman"/>
          <w:b/>
          <w:sz w:val="32"/>
          <w:szCs w:val="20"/>
        </w:rPr>
        <w:t>Application Procedures</w:t>
      </w:r>
    </w:p>
    <w:p w:rsidR="007C79F8" w:rsidRPr="007C79F8" w:rsidRDefault="007C79F8" w:rsidP="007C79F8">
      <w:pPr>
        <w:keepNext/>
        <w:spacing w:after="0" w:line="240" w:lineRule="auto"/>
        <w:outlineLvl w:val="7"/>
        <w:rPr>
          <w:rFonts w:ascii="Arial" w:eastAsia="Times New Roman" w:hAnsi="Arial" w:cs="Times New Roman"/>
          <w:b/>
          <w:bCs/>
          <w:sz w:val="24"/>
          <w:szCs w:val="20"/>
        </w:rPr>
      </w:pPr>
      <w:r w:rsidRPr="007C79F8">
        <w:rPr>
          <w:rFonts w:ascii="Arial" w:eastAsia="Times New Roman" w:hAnsi="Arial" w:cs="Times New Roman"/>
          <w:b/>
          <w:bCs/>
          <w:sz w:val="24"/>
          <w:szCs w:val="20"/>
        </w:rPr>
        <w:t>First admission</w:t>
      </w:r>
    </w:p>
    <w:p w:rsidR="00C272C1" w:rsidRDefault="00792F61" w:rsidP="00141A0F">
      <w:pPr>
        <w:pStyle w:val="Default"/>
        <w:rPr>
          <w:iCs/>
          <w:szCs w:val="20"/>
        </w:rPr>
      </w:pPr>
      <w:r>
        <w:rPr>
          <w:iCs/>
          <w:szCs w:val="20"/>
        </w:rPr>
        <w:t>Successful applicants</w:t>
      </w:r>
      <w:r w:rsidR="007C79F8" w:rsidRPr="007C79F8">
        <w:rPr>
          <w:iCs/>
          <w:szCs w:val="20"/>
        </w:rPr>
        <w:t xml:space="preserve"> will be offered a school place from the September of the academic year in which they turn 5. </w:t>
      </w:r>
      <w:r>
        <w:rPr>
          <w:iCs/>
          <w:szCs w:val="20"/>
        </w:rPr>
        <w:t>Parents can request that the date their child is admitted to school is deferred until later in the academic year or until the term in which the child reaches compulsory school age.  Parents may also request that their child takes up the place part-time until the child reaches compulsory school age.</w:t>
      </w:r>
    </w:p>
    <w:p w:rsidR="00792F61" w:rsidRDefault="00792F61" w:rsidP="00141A0F">
      <w:pPr>
        <w:pStyle w:val="Default"/>
        <w:rPr>
          <w:iCs/>
          <w:szCs w:val="20"/>
        </w:rPr>
      </w:pPr>
    </w:p>
    <w:p w:rsidR="00BF475A" w:rsidRPr="00BF475A" w:rsidRDefault="00BF475A" w:rsidP="00141A0F">
      <w:pPr>
        <w:autoSpaceDE w:val="0"/>
        <w:autoSpaceDN w:val="0"/>
        <w:spacing w:line="240" w:lineRule="auto"/>
        <w:rPr>
          <w:rFonts w:ascii="Arial" w:hAnsi="Arial" w:cs="Arial"/>
          <w:iCs/>
          <w:sz w:val="24"/>
          <w:szCs w:val="24"/>
          <w:lang w:val="en-US"/>
        </w:rPr>
      </w:pPr>
      <w:r w:rsidRPr="00BF475A">
        <w:rPr>
          <w:rFonts w:ascii="Arial" w:hAnsi="Arial" w:cs="Arial"/>
          <w:iCs/>
          <w:sz w:val="24"/>
          <w:szCs w:val="24"/>
          <w:lang w:val="en-US"/>
        </w:rPr>
        <w:t>Parents/carers should apply using the Local Authority (LA) common application form to be returned online to the</w:t>
      </w:r>
      <w:r w:rsidR="00CF0811">
        <w:rPr>
          <w:rFonts w:ascii="Arial" w:hAnsi="Arial" w:cs="Arial"/>
          <w:iCs/>
          <w:sz w:val="24"/>
          <w:szCs w:val="24"/>
          <w:lang w:val="en-US"/>
        </w:rPr>
        <w:t xml:space="preserve"> home</w:t>
      </w:r>
      <w:r w:rsidRPr="00BF475A">
        <w:rPr>
          <w:rFonts w:ascii="Arial" w:hAnsi="Arial" w:cs="Arial"/>
          <w:iCs/>
          <w:sz w:val="24"/>
          <w:szCs w:val="24"/>
          <w:lang w:val="en-US"/>
        </w:rPr>
        <w:t xml:space="preserve"> LA, but the Supplementary Form should also be completed and returned direct to the School. Completed forms should be returned before 12 noon on the cl</w:t>
      </w:r>
      <w:r w:rsidR="00792F61">
        <w:rPr>
          <w:rFonts w:ascii="Arial" w:hAnsi="Arial" w:cs="Arial"/>
          <w:iCs/>
          <w:sz w:val="24"/>
          <w:szCs w:val="24"/>
          <w:lang w:val="en-US"/>
        </w:rPr>
        <w:t>osing date for applications.</w:t>
      </w:r>
    </w:p>
    <w:p w:rsidR="00BF475A" w:rsidRDefault="00BF475A" w:rsidP="00141A0F">
      <w:pPr>
        <w:autoSpaceDE w:val="0"/>
        <w:autoSpaceDN w:val="0"/>
        <w:spacing w:line="240" w:lineRule="auto"/>
        <w:rPr>
          <w:rFonts w:ascii="Arial" w:hAnsi="Arial" w:cs="Arial"/>
          <w:iCs/>
          <w:sz w:val="24"/>
          <w:szCs w:val="24"/>
          <w:lang w:val="en-US"/>
        </w:rPr>
      </w:pPr>
      <w:r w:rsidRPr="00BF475A">
        <w:rPr>
          <w:rFonts w:ascii="Arial" w:hAnsi="Arial" w:cs="Arial"/>
          <w:iCs/>
          <w:sz w:val="24"/>
          <w:szCs w:val="24"/>
          <w:lang w:val="en-US"/>
        </w:rPr>
        <w:t>All applications will be considered at the next meeting of the school’s Governing Body and prioritised according to the published Admissions Criteria.  The result of the Governors’ decision will be given to the LA who will</w:t>
      </w:r>
      <w:r w:rsidR="00792F61">
        <w:rPr>
          <w:rFonts w:ascii="Arial" w:hAnsi="Arial" w:cs="Arial"/>
          <w:iCs/>
          <w:sz w:val="24"/>
          <w:szCs w:val="24"/>
          <w:lang w:val="en-US"/>
        </w:rPr>
        <w:t xml:space="preserve"> relay this to parents on the offer day.</w:t>
      </w:r>
      <w:r w:rsidRPr="00BF475A">
        <w:rPr>
          <w:rFonts w:ascii="Arial" w:hAnsi="Arial" w:cs="Arial"/>
          <w:iCs/>
          <w:sz w:val="24"/>
          <w:szCs w:val="24"/>
          <w:lang w:val="en-US"/>
        </w:rPr>
        <w:t xml:space="preserve"> Parents whose child has been offered a place will be given details of the next stage in the process.  Parents whose children are not offered a place will be advised of the procedure for appealing against the decision, and</w:t>
      </w:r>
      <w:r w:rsidR="00CF0811">
        <w:rPr>
          <w:rFonts w:ascii="Arial" w:hAnsi="Arial" w:cs="Arial"/>
          <w:iCs/>
          <w:sz w:val="24"/>
          <w:szCs w:val="24"/>
          <w:lang w:val="en-US"/>
        </w:rPr>
        <w:t xml:space="preserve"> p</w:t>
      </w:r>
      <w:r w:rsidRPr="00BF475A">
        <w:rPr>
          <w:rFonts w:ascii="Arial" w:hAnsi="Arial" w:cs="Arial"/>
          <w:iCs/>
          <w:sz w:val="24"/>
          <w:szCs w:val="24"/>
          <w:lang w:val="en-US"/>
        </w:rPr>
        <w:t>lace</w:t>
      </w:r>
      <w:r w:rsidR="00CF0811">
        <w:rPr>
          <w:rFonts w:ascii="Arial" w:hAnsi="Arial" w:cs="Arial"/>
          <w:iCs/>
          <w:sz w:val="24"/>
          <w:szCs w:val="24"/>
          <w:lang w:val="en-US"/>
        </w:rPr>
        <w:t xml:space="preserve">d </w:t>
      </w:r>
      <w:r w:rsidRPr="00BF475A">
        <w:rPr>
          <w:rFonts w:ascii="Arial" w:hAnsi="Arial" w:cs="Arial"/>
          <w:iCs/>
          <w:sz w:val="24"/>
          <w:szCs w:val="24"/>
          <w:lang w:val="en-US"/>
        </w:rPr>
        <w:t xml:space="preserve">on the </w:t>
      </w:r>
      <w:r w:rsidR="00CF0811">
        <w:rPr>
          <w:rFonts w:ascii="Arial" w:hAnsi="Arial" w:cs="Arial"/>
          <w:iCs/>
          <w:sz w:val="24"/>
          <w:szCs w:val="24"/>
          <w:lang w:val="en-US"/>
        </w:rPr>
        <w:t>w</w:t>
      </w:r>
      <w:r w:rsidRPr="00BF475A">
        <w:rPr>
          <w:rFonts w:ascii="Arial" w:hAnsi="Arial" w:cs="Arial"/>
          <w:iCs/>
          <w:sz w:val="24"/>
          <w:szCs w:val="24"/>
          <w:lang w:val="en-US"/>
        </w:rPr>
        <w:t xml:space="preserve">aiting </w:t>
      </w:r>
      <w:r w:rsidR="00CF0811">
        <w:rPr>
          <w:rFonts w:ascii="Arial" w:hAnsi="Arial" w:cs="Arial"/>
          <w:iCs/>
          <w:sz w:val="24"/>
          <w:szCs w:val="24"/>
          <w:lang w:val="en-US"/>
        </w:rPr>
        <w:t>l</w:t>
      </w:r>
      <w:r w:rsidRPr="00BF475A">
        <w:rPr>
          <w:rFonts w:ascii="Arial" w:hAnsi="Arial" w:cs="Arial"/>
          <w:iCs/>
          <w:sz w:val="24"/>
          <w:szCs w:val="24"/>
          <w:lang w:val="en-US"/>
        </w:rPr>
        <w:t>ist</w:t>
      </w:r>
      <w:r w:rsidR="00CF0811">
        <w:rPr>
          <w:rFonts w:ascii="Arial" w:hAnsi="Arial" w:cs="Arial"/>
          <w:iCs/>
          <w:sz w:val="24"/>
          <w:szCs w:val="24"/>
          <w:lang w:val="en-US"/>
        </w:rPr>
        <w:t>.</w:t>
      </w:r>
    </w:p>
    <w:p w:rsidR="00792F61" w:rsidRDefault="00792F61" w:rsidP="00792F61">
      <w:pPr>
        <w:autoSpaceDE w:val="0"/>
        <w:autoSpaceDN w:val="0"/>
        <w:spacing w:after="0" w:line="240" w:lineRule="auto"/>
        <w:rPr>
          <w:rFonts w:ascii="Arial" w:hAnsi="Arial" w:cs="Arial"/>
          <w:b/>
          <w:iCs/>
          <w:sz w:val="24"/>
          <w:szCs w:val="24"/>
          <w:lang w:val="en-US"/>
        </w:rPr>
      </w:pPr>
      <w:r w:rsidRPr="00792F61">
        <w:rPr>
          <w:rFonts w:ascii="Arial" w:hAnsi="Arial" w:cs="Arial"/>
          <w:b/>
          <w:iCs/>
          <w:sz w:val="24"/>
          <w:szCs w:val="24"/>
          <w:lang w:val="en-US"/>
        </w:rPr>
        <w:t>Late Applications</w:t>
      </w:r>
    </w:p>
    <w:p w:rsidR="00792F61" w:rsidRDefault="00792F61" w:rsidP="00792F61">
      <w:pPr>
        <w:autoSpaceDE w:val="0"/>
        <w:autoSpaceDN w:val="0"/>
        <w:spacing w:after="0" w:line="240" w:lineRule="auto"/>
        <w:rPr>
          <w:rFonts w:ascii="Arial" w:hAnsi="Arial" w:cs="Arial"/>
          <w:iCs/>
          <w:sz w:val="24"/>
          <w:szCs w:val="24"/>
          <w:lang w:val="en-US"/>
        </w:rPr>
      </w:pPr>
      <w:r>
        <w:rPr>
          <w:rFonts w:ascii="Arial" w:hAnsi="Arial" w:cs="Arial"/>
          <w:iCs/>
          <w:sz w:val="24"/>
          <w:szCs w:val="24"/>
          <w:lang w:val="en-US"/>
        </w:rPr>
        <w:t>Late applications will be processed in line with the coordinated scheme.</w:t>
      </w:r>
    </w:p>
    <w:p w:rsidR="00792F61" w:rsidRPr="00792F61" w:rsidRDefault="00792F61" w:rsidP="00792F61">
      <w:pPr>
        <w:autoSpaceDE w:val="0"/>
        <w:autoSpaceDN w:val="0"/>
        <w:spacing w:after="0" w:line="240" w:lineRule="auto"/>
        <w:rPr>
          <w:rFonts w:ascii="Arial" w:hAnsi="Arial" w:cs="Arial"/>
          <w:iCs/>
          <w:sz w:val="24"/>
          <w:szCs w:val="24"/>
          <w:lang w:val="en-US"/>
        </w:rPr>
      </w:pPr>
    </w:p>
    <w:p w:rsidR="00792F61" w:rsidRDefault="00792F61" w:rsidP="00CF0811">
      <w:pPr>
        <w:autoSpaceDE w:val="0"/>
        <w:autoSpaceDN w:val="0"/>
        <w:adjustRightInd w:val="0"/>
        <w:spacing w:after="0" w:line="240" w:lineRule="auto"/>
        <w:rPr>
          <w:rFonts w:ascii="Arial" w:eastAsia="Times New Roman" w:hAnsi="Arial" w:cs="Arial"/>
          <w:b/>
          <w:bCs/>
          <w:color w:val="000000"/>
          <w:sz w:val="23"/>
          <w:szCs w:val="23"/>
          <w:lang w:eastAsia="en-GB"/>
        </w:rPr>
      </w:pPr>
      <w:r>
        <w:rPr>
          <w:rFonts w:ascii="Arial" w:eastAsia="Times New Roman" w:hAnsi="Arial" w:cs="Arial"/>
          <w:b/>
          <w:bCs/>
          <w:color w:val="000000"/>
          <w:sz w:val="23"/>
          <w:szCs w:val="23"/>
          <w:lang w:eastAsia="en-GB"/>
        </w:rPr>
        <w:t>Waiting List</w:t>
      </w:r>
    </w:p>
    <w:p w:rsidR="00CF0811" w:rsidRPr="00CF0811" w:rsidRDefault="00CF0811" w:rsidP="00CF0811">
      <w:pPr>
        <w:autoSpaceDE w:val="0"/>
        <w:autoSpaceDN w:val="0"/>
        <w:adjustRightInd w:val="0"/>
        <w:spacing w:after="0" w:line="240" w:lineRule="auto"/>
        <w:rPr>
          <w:rFonts w:ascii="Arial" w:eastAsia="Times New Roman" w:hAnsi="Arial" w:cs="Arial"/>
          <w:color w:val="000000"/>
          <w:sz w:val="24"/>
          <w:szCs w:val="24"/>
          <w:lang w:eastAsia="en-GB"/>
        </w:rPr>
      </w:pPr>
      <w:r w:rsidRPr="00CF0811">
        <w:rPr>
          <w:rFonts w:ascii="Arial" w:eastAsia="Times New Roman" w:hAnsi="Arial" w:cs="Arial"/>
          <w:color w:val="000000"/>
          <w:sz w:val="24"/>
          <w:szCs w:val="24"/>
          <w:lang w:eastAsia="en-GB"/>
        </w:rPr>
        <w:t xml:space="preserve">For first admission lasts until the end of the </w:t>
      </w:r>
      <w:r>
        <w:rPr>
          <w:rFonts w:ascii="Arial" w:eastAsia="Times New Roman" w:hAnsi="Arial" w:cs="Arial"/>
          <w:color w:val="000000"/>
          <w:sz w:val="24"/>
          <w:szCs w:val="24"/>
          <w:lang w:eastAsia="en-GB"/>
        </w:rPr>
        <w:t>Autumn Term</w:t>
      </w:r>
      <w:r w:rsidRPr="00CF0811">
        <w:rPr>
          <w:rFonts w:ascii="Arial" w:eastAsia="Times New Roman" w:hAnsi="Arial" w:cs="Arial"/>
          <w:color w:val="000000"/>
          <w:sz w:val="24"/>
          <w:szCs w:val="24"/>
          <w:lang w:eastAsia="en-GB"/>
        </w:rPr>
        <w:t xml:space="preserve"> and is maintained in strict admission criteria order irrespective of date of application. </w:t>
      </w:r>
    </w:p>
    <w:p w:rsidR="00C272C1" w:rsidRDefault="00C272C1" w:rsidP="00C272C1">
      <w:pPr>
        <w:pStyle w:val="Default"/>
        <w:rPr>
          <w:iCs/>
          <w:szCs w:val="20"/>
        </w:rPr>
      </w:pPr>
    </w:p>
    <w:p w:rsidR="00C272C1" w:rsidRDefault="00C272C1" w:rsidP="00C272C1">
      <w:pPr>
        <w:pStyle w:val="Default"/>
        <w:rPr>
          <w:iCs/>
          <w:szCs w:val="20"/>
        </w:rPr>
      </w:pPr>
      <w:r>
        <w:rPr>
          <w:b/>
        </w:rPr>
        <w:t>Admission of children outside the normal age group</w:t>
      </w:r>
    </w:p>
    <w:p w:rsidR="00C272C1" w:rsidRPr="00C272C1" w:rsidRDefault="00C272C1" w:rsidP="00C272C1">
      <w:pPr>
        <w:pStyle w:val="Default"/>
      </w:pPr>
      <w:r w:rsidRPr="00C272C1">
        <w:t xml:space="preserve">Parents may seek a place for their child outside of the normal age group, for example, if the child is gifted and talented or has experienced problems such as ill health. In addition, the parents of a summer born child may choose not to send that child to school until the September following their fifth birthday and may request that they are admitted out of their normal age group – to reception rather than year 1.  Children should only be educated out of the normal age group in very limited circumstances.  </w:t>
      </w:r>
    </w:p>
    <w:p w:rsidR="00C272C1" w:rsidRPr="00C272C1" w:rsidRDefault="00C272C1" w:rsidP="00C272C1">
      <w:pPr>
        <w:autoSpaceDE w:val="0"/>
        <w:autoSpaceDN w:val="0"/>
        <w:adjustRightInd w:val="0"/>
        <w:spacing w:after="0" w:line="240" w:lineRule="auto"/>
        <w:rPr>
          <w:rFonts w:ascii="Arial" w:eastAsia="Times New Roman" w:hAnsi="Arial" w:cs="Arial"/>
          <w:color w:val="000000"/>
          <w:sz w:val="24"/>
          <w:szCs w:val="24"/>
          <w:lang w:eastAsia="en-GB"/>
        </w:rPr>
      </w:pPr>
    </w:p>
    <w:p w:rsidR="00C272C1" w:rsidRPr="00C272C1" w:rsidRDefault="00C272C1" w:rsidP="00C272C1">
      <w:pPr>
        <w:autoSpaceDE w:val="0"/>
        <w:autoSpaceDN w:val="0"/>
        <w:adjustRightInd w:val="0"/>
        <w:spacing w:after="0" w:line="240" w:lineRule="auto"/>
        <w:rPr>
          <w:rFonts w:ascii="Arial" w:eastAsia="Times New Roman" w:hAnsi="Arial" w:cs="Arial"/>
          <w:color w:val="000000"/>
          <w:sz w:val="24"/>
          <w:szCs w:val="24"/>
          <w:lang w:eastAsia="en-GB"/>
        </w:rPr>
      </w:pPr>
      <w:r w:rsidRPr="00C272C1">
        <w:rPr>
          <w:rFonts w:ascii="Arial" w:eastAsia="Times New Roman" w:hAnsi="Arial" w:cs="Arial"/>
          <w:color w:val="000000"/>
          <w:sz w:val="24"/>
          <w:szCs w:val="24"/>
          <w:lang w:eastAsia="en-GB"/>
        </w:rPr>
        <w:t xml:space="preserve">Nottinghamshire residents should submit a request in writing to Nottinghamshire County Council’s school admissions team as early as possible.  Designated officers will make decisions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w:t>
      </w:r>
      <w:r w:rsidRPr="00C272C1">
        <w:rPr>
          <w:rFonts w:ascii="Arial" w:eastAsia="Times New Roman" w:hAnsi="Arial" w:cs="Arial"/>
          <w:color w:val="000000"/>
          <w:sz w:val="24"/>
          <w:szCs w:val="24"/>
          <w:lang w:eastAsia="en-GB"/>
        </w:rPr>
        <w:lastRenderedPageBreak/>
        <w:t xml:space="preserve">whether they have previously been educated out of their normal age group; and whether they may naturally have fallen into a lower age group if it were not for being born prematurely. The views of the head teacher of the school concerned will also be taken into account. When informing a parent of the decision on the year group to which the child should be admitted, the parent will be notified of the reasons for the decision. </w:t>
      </w:r>
    </w:p>
    <w:p w:rsidR="00C272C1" w:rsidRPr="00C272C1" w:rsidRDefault="00C272C1" w:rsidP="00C272C1">
      <w:pPr>
        <w:spacing w:after="0" w:line="240" w:lineRule="auto"/>
        <w:rPr>
          <w:rFonts w:ascii="Arial" w:eastAsia="Times New Roman" w:hAnsi="Arial" w:cs="Times New Roman"/>
          <w:sz w:val="24"/>
          <w:szCs w:val="24"/>
          <w:lang w:eastAsia="en-GB"/>
        </w:rPr>
      </w:pPr>
    </w:p>
    <w:p w:rsidR="00C272C1" w:rsidRPr="00C272C1" w:rsidRDefault="00C272C1" w:rsidP="00C272C1">
      <w:pPr>
        <w:spacing w:after="0" w:line="240" w:lineRule="auto"/>
        <w:rPr>
          <w:rFonts w:ascii="Arial" w:eastAsia="Times New Roman" w:hAnsi="Arial" w:cs="Times New Roman"/>
          <w:sz w:val="24"/>
          <w:szCs w:val="24"/>
          <w:lang w:eastAsia="en-GB"/>
        </w:rPr>
      </w:pPr>
      <w:r w:rsidRPr="00C272C1">
        <w:rPr>
          <w:rFonts w:ascii="Arial" w:eastAsia="Times New Roman" w:hAnsi="Arial" w:cs="Times New Roman"/>
          <w:sz w:val="24"/>
          <w:szCs w:val="24"/>
          <w:lang w:eastAsia="en-GB"/>
        </w:rPr>
        <w:t xml:space="preserve">Where it is agreed that a child will be admitted out of the normal age group and, as a consequence of that decision, the child will be admitted to a relevant age group (i.e. the age group to which pupils are normally admitted to the school) the local authority and admission authority </w:t>
      </w:r>
      <w:r w:rsidRPr="00C272C1">
        <w:rPr>
          <w:rFonts w:ascii="Arial" w:eastAsia="Times New Roman" w:hAnsi="Arial" w:cs="Times New Roman"/>
          <w:b/>
          <w:bCs/>
          <w:sz w:val="24"/>
          <w:szCs w:val="24"/>
          <w:lang w:eastAsia="en-GB"/>
        </w:rPr>
        <w:t xml:space="preserve">must </w:t>
      </w:r>
      <w:r w:rsidRPr="00C272C1">
        <w:rPr>
          <w:rFonts w:ascii="Arial" w:eastAsia="Times New Roman" w:hAnsi="Arial" w:cs="Times New Roman"/>
          <w:sz w:val="24"/>
          <w:szCs w:val="24"/>
          <w:lang w:eastAsia="en-GB"/>
        </w:rPr>
        <w:t xml:space="preserve">process the application as part of the main admissions round on the basis of their determined admission arrangements only, including the application of oversubscription criteria where applicable.  The parent has a statutory right to appeal against the refusal of a place at a school for which they have applied. This right does not apply if they are offered a place at the school but it is not in their preferred age group. </w:t>
      </w:r>
    </w:p>
    <w:p w:rsidR="00504A91" w:rsidRPr="007C79F8" w:rsidRDefault="00504A91" w:rsidP="007C79F8">
      <w:pPr>
        <w:spacing w:after="0" w:line="240" w:lineRule="auto"/>
        <w:rPr>
          <w:rFonts w:ascii="Arial" w:eastAsia="Times New Roman" w:hAnsi="Arial" w:cs="Times New Roman"/>
          <w:sz w:val="24"/>
          <w:szCs w:val="20"/>
        </w:rPr>
      </w:pPr>
    </w:p>
    <w:p w:rsidR="007C79F8" w:rsidRPr="007C79F8" w:rsidRDefault="007C79F8" w:rsidP="007C79F8">
      <w:pPr>
        <w:keepNext/>
        <w:spacing w:after="0" w:line="240" w:lineRule="auto"/>
        <w:outlineLvl w:val="1"/>
        <w:rPr>
          <w:rFonts w:ascii="Arial" w:eastAsia="Times New Roman" w:hAnsi="Arial" w:cs="Times New Roman"/>
          <w:b/>
          <w:iCs/>
          <w:sz w:val="24"/>
          <w:szCs w:val="20"/>
        </w:rPr>
      </w:pPr>
      <w:r w:rsidRPr="007C79F8">
        <w:rPr>
          <w:rFonts w:ascii="Arial" w:eastAsia="Times New Roman" w:hAnsi="Arial" w:cs="Times New Roman"/>
          <w:b/>
          <w:bCs/>
          <w:sz w:val="24"/>
          <w:szCs w:val="20"/>
        </w:rPr>
        <w:t>Transfer from Another</w:t>
      </w:r>
      <w:r w:rsidRPr="007C79F8">
        <w:rPr>
          <w:rFonts w:ascii="Arial" w:eastAsia="Times New Roman" w:hAnsi="Arial" w:cs="Times New Roman"/>
          <w:b/>
          <w:bCs/>
          <w:i/>
          <w:sz w:val="24"/>
          <w:szCs w:val="20"/>
        </w:rPr>
        <w:t xml:space="preserve"> </w:t>
      </w:r>
      <w:r w:rsidRPr="007C79F8">
        <w:rPr>
          <w:rFonts w:ascii="Arial" w:eastAsia="Times New Roman" w:hAnsi="Arial" w:cs="Times New Roman"/>
          <w:b/>
          <w:bCs/>
          <w:sz w:val="24"/>
          <w:szCs w:val="20"/>
        </w:rPr>
        <w:t>School and</w:t>
      </w:r>
      <w:r w:rsidRPr="007C79F8">
        <w:rPr>
          <w:rFonts w:ascii="Arial" w:eastAsia="Times New Roman" w:hAnsi="Arial" w:cs="Times New Roman"/>
          <w:b/>
          <w:bCs/>
          <w:i/>
          <w:sz w:val="24"/>
          <w:szCs w:val="20"/>
        </w:rPr>
        <w:t xml:space="preserve"> </w:t>
      </w:r>
      <w:r w:rsidRPr="007C79F8">
        <w:rPr>
          <w:rFonts w:ascii="Arial" w:eastAsia="Times New Roman" w:hAnsi="Arial" w:cs="Times New Roman"/>
          <w:b/>
          <w:iCs/>
          <w:sz w:val="24"/>
          <w:szCs w:val="20"/>
        </w:rPr>
        <w:t>Applications for Admission outside of the Normal Admission Round (In-year admissions)</w:t>
      </w:r>
    </w:p>
    <w:p w:rsidR="007C79F8" w:rsidRPr="007C79F8" w:rsidRDefault="007C79F8" w:rsidP="007C79F8">
      <w:pPr>
        <w:keepNext/>
        <w:spacing w:after="0" w:line="240" w:lineRule="auto"/>
        <w:outlineLvl w:val="7"/>
        <w:rPr>
          <w:rFonts w:ascii="Arial" w:eastAsia="Times New Roman" w:hAnsi="Arial" w:cs="Times New Roman"/>
          <w:b/>
          <w:bCs/>
          <w:sz w:val="24"/>
          <w:szCs w:val="20"/>
        </w:rPr>
      </w:pPr>
    </w:p>
    <w:p w:rsidR="007C79F8" w:rsidRDefault="00504A91" w:rsidP="007C79F8">
      <w:pPr>
        <w:spacing w:after="0" w:line="240" w:lineRule="auto"/>
        <w:rPr>
          <w:rFonts w:ascii="Arial" w:eastAsia="Times New Roman" w:hAnsi="Arial" w:cs="Times New Roman"/>
          <w:sz w:val="24"/>
          <w:szCs w:val="20"/>
        </w:rPr>
      </w:pPr>
      <w:r>
        <w:rPr>
          <w:rFonts w:ascii="Arial" w:eastAsia="Times New Roman" w:hAnsi="Arial" w:cs="Times New Roman"/>
          <w:sz w:val="24"/>
          <w:szCs w:val="20"/>
        </w:rPr>
        <w:t xml:space="preserve">If you wish to transfer to </w:t>
      </w:r>
      <w:r w:rsidR="007C79F8" w:rsidRPr="007C79F8">
        <w:rPr>
          <w:rFonts w:ascii="Arial" w:eastAsia="Times New Roman" w:hAnsi="Arial" w:cs="Times New Roman"/>
          <w:sz w:val="24"/>
          <w:szCs w:val="20"/>
        </w:rPr>
        <w:t>St Mary Magdalene CE Primary school</w:t>
      </w:r>
      <w:r>
        <w:rPr>
          <w:rFonts w:ascii="Arial" w:eastAsia="Times New Roman" w:hAnsi="Arial" w:cs="Times New Roman"/>
          <w:sz w:val="24"/>
          <w:szCs w:val="20"/>
        </w:rPr>
        <w:t xml:space="preserve"> from another Primary school we </w:t>
      </w:r>
      <w:r w:rsidR="007C79F8" w:rsidRPr="007C79F8">
        <w:rPr>
          <w:rFonts w:ascii="Arial" w:eastAsia="Times New Roman" w:hAnsi="Arial" w:cs="Times New Roman"/>
          <w:sz w:val="24"/>
          <w:szCs w:val="20"/>
        </w:rPr>
        <w:t xml:space="preserve">participate in Nottinghamshire County Council’s in-year coordinated scheme.  </w:t>
      </w:r>
      <w:r>
        <w:rPr>
          <w:rFonts w:ascii="Arial" w:eastAsia="Times New Roman" w:hAnsi="Arial" w:cs="Times New Roman"/>
          <w:sz w:val="24"/>
          <w:szCs w:val="20"/>
        </w:rPr>
        <w:t>Please contact the admissions team f</w:t>
      </w:r>
      <w:r w:rsidR="007C79F8" w:rsidRPr="007C79F8">
        <w:rPr>
          <w:rFonts w:ascii="Arial" w:eastAsia="Times New Roman" w:hAnsi="Arial" w:cs="Times New Roman"/>
          <w:sz w:val="24"/>
          <w:szCs w:val="20"/>
        </w:rPr>
        <w:t xml:space="preserve">ull details are available at </w:t>
      </w:r>
      <w:hyperlink r:id="rId12" w:history="1">
        <w:r w:rsidR="007C79F8" w:rsidRPr="007C79F8">
          <w:rPr>
            <w:rFonts w:ascii="Arial" w:eastAsia="Times New Roman" w:hAnsi="Arial" w:cs="Times New Roman"/>
            <w:color w:val="0000FF"/>
            <w:sz w:val="24"/>
            <w:szCs w:val="20"/>
            <w:u w:val="single"/>
          </w:rPr>
          <w:t>www.nottinghamshire.gov.uk/schooladmissions</w:t>
        </w:r>
      </w:hyperlink>
      <w:r w:rsidR="007C79F8" w:rsidRPr="007C79F8">
        <w:rPr>
          <w:rFonts w:ascii="Arial" w:eastAsia="Times New Roman" w:hAnsi="Arial" w:cs="Times New Roman"/>
          <w:sz w:val="24"/>
          <w:szCs w:val="20"/>
        </w:rPr>
        <w:t>.</w:t>
      </w:r>
    </w:p>
    <w:p w:rsidR="00CF0811" w:rsidRDefault="00CF0811" w:rsidP="007C79F8">
      <w:pPr>
        <w:spacing w:after="0" w:line="240" w:lineRule="auto"/>
        <w:rPr>
          <w:rFonts w:ascii="Arial" w:eastAsia="Times New Roman" w:hAnsi="Arial" w:cs="Times New Roman"/>
          <w:sz w:val="24"/>
          <w:szCs w:val="20"/>
        </w:rPr>
      </w:pPr>
    </w:p>
    <w:p w:rsidR="00CF0811" w:rsidRDefault="00CF0811" w:rsidP="007C79F8">
      <w:pPr>
        <w:spacing w:after="0" w:line="240" w:lineRule="auto"/>
        <w:rPr>
          <w:rFonts w:ascii="Arial" w:eastAsia="Times New Roman" w:hAnsi="Arial" w:cs="Times New Roman"/>
          <w:sz w:val="24"/>
          <w:szCs w:val="20"/>
        </w:rPr>
      </w:pPr>
      <w:r>
        <w:rPr>
          <w:rFonts w:ascii="Arial" w:eastAsia="Times New Roman" w:hAnsi="Arial" w:cs="Times New Roman"/>
          <w:sz w:val="24"/>
          <w:szCs w:val="20"/>
        </w:rPr>
        <w:t>Waiting list</w:t>
      </w:r>
    </w:p>
    <w:p w:rsidR="00CF0811" w:rsidRPr="00CF0811" w:rsidRDefault="00CF0811" w:rsidP="00CF0811">
      <w:pPr>
        <w:autoSpaceDE w:val="0"/>
        <w:autoSpaceDN w:val="0"/>
        <w:adjustRightInd w:val="0"/>
        <w:spacing w:after="0" w:line="240" w:lineRule="auto"/>
        <w:rPr>
          <w:rFonts w:ascii="Arial" w:eastAsia="Times New Roman" w:hAnsi="Arial" w:cs="Arial"/>
          <w:color w:val="000000"/>
          <w:sz w:val="23"/>
          <w:szCs w:val="23"/>
          <w:lang w:eastAsia="en-GB"/>
        </w:rPr>
      </w:pPr>
      <w:r w:rsidRPr="00CF0811">
        <w:rPr>
          <w:rFonts w:ascii="Courier New" w:eastAsia="Times New Roman" w:hAnsi="Courier New" w:cs="Courier New"/>
          <w:color w:val="000000"/>
          <w:sz w:val="23"/>
          <w:szCs w:val="23"/>
          <w:lang w:eastAsia="en-GB"/>
        </w:rPr>
        <w:t xml:space="preserve">o </w:t>
      </w:r>
      <w:r w:rsidRPr="00CF0811">
        <w:rPr>
          <w:rFonts w:ascii="Arial" w:eastAsia="Times New Roman" w:hAnsi="Arial" w:cs="Arial"/>
          <w:color w:val="000000"/>
          <w:sz w:val="24"/>
          <w:szCs w:val="24"/>
          <w:lang w:eastAsia="en-GB"/>
        </w:rPr>
        <w:t>For transfer or application outside the normal admission round</w:t>
      </w:r>
      <w:r>
        <w:rPr>
          <w:rFonts w:ascii="Arial" w:eastAsia="Times New Roman" w:hAnsi="Arial" w:cs="Arial"/>
          <w:color w:val="000000"/>
          <w:sz w:val="24"/>
          <w:szCs w:val="24"/>
          <w:lang w:eastAsia="en-GB"/>
        </w:rPr>
        <w:t xml:space="preserve"> the waiting list</w:t>
      </w:r>
      <w:r w:rsidRPr="00CF0811">
        <w:rPr>
          <w:rFonts w:ascii="Arial" w:eastAsia="Times New Roman" w:hAnsi="Arial" w:cs="Arial"/>
          <w:color w:val="000000"/>
          <w:sz w:val="24"/>
          <w:szCs w:val="24"/>
          <w:lang w:eastAsia="en-GB"/>
        </w:rPr>
        <w:t xml:space="preserve"> lasts until the end of the current academic year and is maintained in strict admission criteria order irrespective of date of application.</w:t>
      </w:r>
      <w:r w:rsidRPr="00CF0811">
        <w:rPr>
          <w:rFonts w:ascii="Arial" w:eastAsia="Times New Roman" w:hAnsi="Arial" w:cs="Arial"/>
          <w:color w:val="000000"/>
          <w:sz w:val="23"/>
          <w:szCs w:val="23"/>
          <w:lang w:eastAsia="en-GB"/>
        </w:rPr>
        <w:t xml:space="preserve"> </w:t>
      </w:r>
    </w:p>
    <w:p w:rsidR="00CF0811" w:rsidRDefault="00CF0811" w:rsidP="007C79F8">
      <w:pPr>
        <w:spacing w:after="0" w:line="240" w:lineRule="auto"/>
        <w:rPr>
          <w:rFonts w:ascii="Arial" w:eastAsia="Times New Roman" w:hAnsi="Arial" w:cs="Times New Roman"/>
          <w:sz w:val="24"/>
          <w:szCs w:val="20"/>
        </w:rPr>
      </w:pPr>
    </w:p>
    <w:p w:rsidR="00B92100" w:rsidRPr="007C79F8" w:rsidRDefault="00B92100" w:rsidP="007C79F8">
      <w:pPr>
        <w:spacing w:after="0" w:line="240" w:lineRule="auto"/>
        <w:rPr>
          <w:rFonts w:ascii="Arial" w:eastAsia="Times New Roman" w:hAnsi="Arial" w:cs="Times New Roman"/>
          <w:sz w:val="24"/>
          <w:szCs w:val="20"/>
        </w:rPr>
      </w:pPr>
      <w:r>
        <w:rPr>
          <w:rFonts w:ascii="Arial" w:eastAsia="Times New Roman" w:hAnsi="Arial" w:cs="Times New Roman"/>
          <w:sz w:val="24"/>
          <w:szCs w:val="20"/>
        </w:rPr>
        <w:t>In the event of oversubscription the criteria below will be applied.</w:t>
      </w:r>
    </w:p>
    <w:p w:rsidR="007C79F8" w:rsidRDefault="007C79F8" w:rsidP="006B0ED8">
      <w:pPr>
        <w:pStyle w:val="NoSpacing"/>
        <w:rPr>
          <w:b/>
        </w:rPr>
      </w:pPr>
    </w:p>
    <w:p w:rsidR="00EE0A37" w:rsidRPr="00EE0A37" w:rsidRDefault="00EE0A37" w:rsidP="00EE0A37">
      <w:pPr>
        <w:spacing w:after="0" w:line="240" w:lineRule="auto"/>
        <w:ind w:right="-691"/>
        <w:rPr>
          <w:rFonts w:ascii="Arial" w:eastAsia="Times New Roman" w:hAnsi="Arial" w:cs="Times New Roman"/>
          <w:b/>
          <w:sz w:val="24"/>
          <w:szCs w:val="20"/>
        </w:rPr>
      </w:pPr>
      <w:r w:rsidRPr="00EE0A37">
        <w:rPr>
          <w:rFonts w:ascii="Arial" w:eastAsia="Times New Roman" w:hAnsi="Arial" w:cs="Times New Roman"/>
          <w:b/>
          <w:sz w:val="24"/>
          <w:szCs w:val="20"/>
        </w:rPr>
        <w:t>Admission oversubscription criteria</w:t>
      </w:r>
    </w:p>
    <w:p w:rsidR="00EE0A37" w:rsidRPr="00EE0A37" w:rsidRDefault="00EE0A37" w:rsidP="00EE0A37">
      <w:pPr>
        <w:spacing w:after="0" w:line="240" w:lineRule="auto"/>
        <w:ind w:right="-691"/>
        <w:rPr>
          <w:rFonts w:ascii="Arial" w:eastAsia="Times New Roman" w:hAnsi="Arial" w:cs="Times New Roman"/>
          <w:sz w:val="24"/>
          <w:szCs w:val="20"/>
        </w:rPr>
      </w:pPr>
      <w:r w:rsidRPr="00EE0A37">
        <w:rPr>
          <w:rFonts w:ascii="Arial" w:eastAsia="Times New Roman" w:hAnsi="Arial" w:cs="Times New Roman"/>
          <w:sz w:val="24"/>
          <w:szCs w:val="20"/>
        </w:rPr>
        <w:t xml:space="preserve">The school has an admission number of 30, and an overall accommodation limit of 210, the following criteria are used to determine which pupils aged four to eleven should be admitted to school.  If the school is not </w:t>
      </w:r>
      <w:r w:rsidR="00291AE8" w:rsidRPr="00EE0A37">
        <w:rPr>
          <w:rFonts w:ascii="Arial" w:eastAsia="Times New Roman" w:hAnsi="Arial" w:cs="Times New Roman"/>
          <w:sz w:val="24"/>
          <w:szCs w:val="20"/>
        </w:rPr>
        <w:t>oversubscribed</w:t>
      </w:r>
      <w:r w:rsidRPr="00EE0A37">
        <w:rPr>
          <w:rFonts w:ascii="Arial" w:eastAsia="Times New Roman" w:hAnsi="Arial" w:cs="Times New Roman"/>
          <w:sz w:val="24"/>
          <w:szCs w:val="20"/>
        </w:rPr>
        <w:t xml:space="preserve">, all applicants must be offered a place.   If the school is </w:t>
      </w:r>
      <w:r w:rsidR="00291AE8" w:rsidRPr="00EE0A37">
        <w:rPr>
          <w:rFonts w:ascii="Arial" w:eastAsia="Times New Roman" w:hAnsi="Arial" w:cs="Times New Roman"/>
          <w:sz w:val="24"/>
          <w:szCs w:val="20"/>
        </w:rPr>
        <w:t>oversubscribed</w:t>
      </w:r>
      <w:r w:rsidRPr="00EE0A37">
        <w:rPr>
          <w:rFonts w:ascii="Arial" w:eastAsia="Times New Roman" w:hAnsi="Arial" w:cs="Times New Roman"/>
          <w:sz w:val="24"/>
          <w:szCs w:val="20"/>
        </w:rPr>
        <w:t xml:space="preserve"> then the following criteria will be used to rank the applicati</w:t>
      </w:r>
      <w:r w:rsidR="00504A91">
        <w:rPr>
          <w:rFonts w:ascii="Arial" w:eastAsia="Times New Roman" w:hAnsi="Arial" w:cs="Times New Roman"/>
          <w:sz w:val="24"/>
          <w:szCs w:val="20"/>
        </w:rPr>
        <w:t xml:space="preserve">ons after those children with an Education, Health and Care plan </w:t>
      </w:r>
      <w:r w:rsidRPr="00EE0A37">
        <w:rPr>
          <w:rFonts w:ascii="Arial" w:eastAsia="Times New Roman" w:hAnsi="Arial" w:cs="Times New Roman"/>
          <w:sz w:val="24"/>
          <w:szCs w:val="20"/>
        </w:rPr>
        <w:t>that names the school have been allocated.</w:t>
      </w:r>
    </w:p>
    <w:p w:rsidR="00FA79E6" w:rsidRPr="007C79F8" w:rsidRDefault="00FA79E6" w:rsidP="00C52582">
      <w:pPr>
        <w:pStyle w:val="NoSpacing"/>
        <w:rPr>
          <w:rFonts w:ascii="Arial" w:eastAsia="Arial Unicode MS" w:hAnsi="Arial" w:cs="Arial"/>
          <w:b/>
          <w:sz w:val="24"/>
          <w:szCs w:val="24"/>
          <w:u w:val="single"/>
        </w:rPr>
      </w:pPr>
    </w:p>
    <w:p w:rsidR="00172E6F" w:rsidRPr="007C79F8" w:rsidRDefault="00C52582" w:rsidP="009368D2">
      <w:pPr>
        <w:pStyle w:val="NoSpacing"/>
        <w:numPr>
          <w:ilvl w:val="0"/>
          <w:numId w:val="1"/>
        </w:numPr>
        <w:rPr>
          <w:rFonts w:ascii="Arial" w:eastAsia="Arial Unicode MS" w:hAnsi="Arial" w:cs="Arial"/>
          <w:sz w:val="24"/>
          <w:szCs w:val="24"/>
        </w:rPr>
      </w:pPr>
      <w:r w:rsidRPr="007C79F8">
        <w:rPr>
          <w:rFonts w:ascii="Arial" w:eastAsia="Arial Unicode MS" w:hAnsi="Arial" w:cs="Arial"/>
          <w:sz w:val="24"/>
          <w:szCs w:val="24"/>
        </w:rPr>
        <w:t>Places at the school will first be given to</w:t>
      </w:r>
      <w:r w:rsidR="00FA79E6" w:rsidRPr="007C79F8">
        <w:rPr>
          <w:rFonts w:ascii="Arial" w:eastAsia="Arial Unicode MS" w:hAnsi="Arial" w:cs="Arial"/>
          <w:sz w:val="24"/>
          <w:szCs w:val="24"/>
        </w:rPr>
        <w:t xml:space="preserve"> </w:t>
      </w:r>
      <w:r w:rsidR="00490E7A">
        <w:rPr>
          <w:rFonts w:ascii="Arial" w:eastAsia="Arial Unicode MS" w:hAnsi="Arial" w:cs="Arial"/>
          <w:sz w:val="24"/>
          <w:szCs w:val="24"/>
        </w:rPr>
        <w:t>l</w:t>
      </w:r>
      <w:r w:rsidR="00FA79E6" w:rsidRPr="007C79F8">
        <w:rPr>
          <w:rFonts w:ascii="Arial" w:eastAsia="Arial Unicode MS" w:hAnsi="Arial" w:cs="Arial"/>
          <w:sz w:val="24"/>
          <w:szCs w:val="24"/>
        </w:rPr>
        <w:t>ooked after children.</w:t>
      </w:r>
    </w:p>
    <w:p w:rsidR="00172E6F" w:rsidRPr="007C79F8" w:rsidRDefault="00172E6F" w:rsidP="009368D2">
      <w:pPr>
        <w:pStyle w:val="NoSpacing"/>
        <w:ind w:left="720"/>
        <w:rPr>
          <w:rFonts w:ascii="Arial" w:eastAsia="Arial Unicode MS" w:hAnsi="Arial" w:cs="Arial"/>
          <w:sz w:val="24"/>
          <w:szCs w:val="24"/>
        </w:rPr>
      </w:pPr>
      <w:r w:rsidRPr="007C79F8">
        <w:rPr>
          <w:rFonts w:ascii="Arial" w:eastAsia="Arial Unicode MS" w:hAnsi="Arial" w:cs="Arial"/>
          <w:sz w:val="24"/>
          <w:szCs w:val="24"/>
        </w:rPr>
        <w:t xml:space="preserve">A </w:t>
      </w:r>
      <w:r w:rsidR="00C52582" w:rsidRPr="007C79F8">
        <w:rPr>
          <w:rFonts w:ascii="Arial" w:eastAsia="Arial Unicode MS" w:hAnsi="Arial" w:cs="Arial"/>
          <w:sz w:val="24"/>
          <w:szCs w:val="24"/>
        </w:rPr>
        <w:t>“looked after child” or a child who was</w:t>
      </w:r>
      <w:r w:rsidR="00FA79E6" w:rsidRPr="007C79F8">
        <w:rPr>
          <w:rFonts w:ascii="Arial" w:eastAsia="Arial Unicode MS" w:hAnsi="Arial" w:cs="Arial"/>
          <w:sz w:val="24"/>
          <w:szCs w:val="24"/>
        </w:rPr>
        <w:t xml:space="preserve"> </w:t>
      </w:r>
      <w:r w:rsidR="00C52582" w:rsidRPr="007C79F8">
        <w:rPr>
          <w:rFonts w:ascii="Arial" w:eastAsia="Arial Unicode MS" w:hAnsi="Arial" w:cs="Arial"/>
          <w:sz w:val="24"/>
          <w:szCs w:val="24"/>
        </w:rPr>
        <w:t xml:space="preserve">previously looked after but </w:t>
      </w:r>
      <w:r w:rsidR="00CD3F38">
        <w:rPr>
          <w:rFonts w:ascii="Arial" w:eastAsia="Arial Unicode MS" w:hAnsi="Arial" w:cs="Arial"/>
          <w:sz w:val="24"/>
          <w:szCs w:val="24"/>
        </w:rPr>
        <w:t>ceased to be so because they were adopted or became subject to a child arrangement order ( see definition below)</w:t>
      </w:r>
      <w:r w:rsidR="00FA79E6" w:rsidRPr="007C79F8">
        <w:rPr>
          <w:rFonts w:ascii="Arial" w:eastAsia="Arial Unicode MS" w:hAnsi="Arial" w:cs="Arial"/>
          <w:sz w:val="24"/>
          <w:szCs w:val="24"/>
        </w:rPr>
        <w:t>.</w:t>
      </w:r>
    </w:p>
    <w:p w:rsidR="003D653B" w:rsidRPr="007C79F8" w:rsidRDefault="003D653B" w:rsidP="007C79F8">
      <w:pPr>
        <w:pStyle w:val="NoSpacing"/>
        <w:rPr>
          <w:rFonts w:ascii="Arial" w:eastAsia="Arial Unicode MS" w:hAnsi="Arial" w:cs="Arial"/>
          <w:sz w:val="24"/>
          <w:szCs w:val="24"/>
        </w:rPr>
      </w:pPr>
    </w:p>
    <w:p w:rsidR="00490E7A" w:rsidRDefault="003D653B" w:rsidP="007C79F8">
      <w:pPr>
        <w:pStyle w:val="NoSpacing"/>
        <w:numPr>
          <w:ilvl w:val="0"/>
          <w:numId w:val="1"/>
        </w:numPr>
        <w:rPr>
          <w:rFonts w:ascii="Arial" w:eastAsia="Arial Unicode MS" w:hAnsi="Arial" w:cs="Arial"/>
          <w:sz w:val="24"/>
          <w:szCs w:val="24"/>
        </w:rPr>
      </w:pPr>
      <w:r w:rsidRPr="007C79F8">
        <w:rPr>
          <w:rFonts w:ascii="Arial" w:eastAsia="Arial Unicode MS" w:hAnsi="Arial" w:cs="Arial"/>
          <w:sz w:val="24"/>
          <w:szCs w:val="24"/>
        </w:rPr>
        <w:t>Places at the school will then be given to children whose parent</w:t>
      </w:r>
      <w:r w:rsidR="002345D7">
        <w:rPr>
          <w:rFonts w:ascii="Arial" w:eastAsia="Arial Unicode MS" w:hAnsi="Arial" w:cs="Arial"/>
          <w:sz w:val="24"/>
          <w:szCs w:val="24"/>
        </w:rPr>
        <w:t xml:space="preserve"> (</w:t>
      </w:r>
      <w:r w:rsidRPr="007C79F8">
        <w:rPr>
          <w:rFonts w:ascii="Arial" w:eastAsia="Arial Unicode MS" w:hAnsi="Arial" w:cs="Arial"/>
          <w:sz w:val="24"/>
          <w:szCs w:val="24"/>
        </w:rPr>
        <w:t>s</w:t>
      </w:r>
      <w:r w:rsidR="002345D7">
        <w:rPr>
          <w:rFonts w:ascii="Arial" w:eastAsia="Arial Unicode MS" w:hAnsi="Arial" w:cs="Arial"/>
          <w:sz w:val="24"/>
          <w:szCs w:val="24"/>
        </w:rPr>
        <w:t>)</w:t>
      </w:r>
      <w:r w:rsidRPr="007C79F8">
        <w:rPr>
          <w:rFonts w:ascii="Arial" w:eastAsia="Arial Unicode MS" w:hAnsi="Arial" w:cs="Arial"/>
          <w:sz w:val="24"/>
          <w:szCs w:val="24"/>
        </w:rPr>
        <w:t xml:space="preserve"> are communicant members of St Mary Magdalene Church, and have attended worship at least twice per calendar month for the past two </w:t>
      </w:r>
      <w:r w:rsidR="00B52369" w:rsidRPr="007C79F8">
        <w:rPr>
          <w:rFonts w:ascii="Arial" w:eastAsia="Arial Unicode MS" w:hAnsi="Arial" w:cs="Arial"/>
          <w:sz w:val="24"/>
          <w:szCs w:val="24"/>
        </w:rPr>
        <w:t>years;</w:t>
      </w:r>
      <w:r w:rsidRPr="007C79F8">
        <w:rPr>
          <w:rFonts w:ascii="Arial" w:eastAsia="Arial Unicode MS" w:hAnsi="Arial" w:cs="Arial"/>
          <w:sz w:val="24"/>
          <w:szCs w:val="24"/>
        </w:rPr>
        <w:t xml:space="preserve"> </w:t>
      </w:r>
      <w:r w:rsidR="0071593C" w:rsidRPr="007C79F8">
        <w:rPr>
          <w:rFonts w:ascii="Arial" w:eastAsia="Arial Unicode MS" w:hAnsi="Arial" w:cs="Arial"/>
          <w:sz w:val="24"/>
          <w:szCs w:val="24"/>
        </w:rPr>
        <w:t xml:space="preserve">the school will request </w:t>
      </w:r>
      <w:r w:rsidRPr="007C79F8">
        <w:rPr>
          <w:rFonts w:ascii="Arial" w:eastAsia="Arial Unicode MS" w:hAnsi="Arial" w:cs="Arial"/>
          <w:sz w:val="24"/>
          <w:szCs w:val="24"/>
        </w:rPr>
        <w:t xml:space="preserve">a supporting reference from the vicar of </w:t>
      </w:r>
      <w:r w:rsidR="005E55CC" w:rsidRPr="007C79F8">
        <w:rPr>
          <w:rFonts w:ascii="Arial" w:eastAsia="Arial Unicode MS" w:hAnsi="Arial" w:cs="Arial"/>
          <w:sz w:val="24"/>
          <w:szCs w:val="24"/>
        </w:rPr>
        <w:t>the parish church of St Mary Magdalene, Sutton-in-Ashfield</w:t>
      </w:r>
      <w:r w:rsidRPr="007C79F8">
        <w:rPr>
          <w:rFonts w:ascii="Arial" w:eastAsia="Arial Unicode MS" w:hAnsi="Arial" w:cs="Arial"/>
          <w:sz w:val="24"/>
          <w:szCs w:val="24"/>
        </w:rPr>
        <w:t>.</w:t>
      </w:r>
      <w:r w:rsidR="0071593C" w:rsidRPr="007C79F8">
        <w:rPr>
          <w:rFonts w:ascii="Arial" w:eastAsia="Arial Unicode MS" w:hAnsi="Arial" w:cs="Arial"/>
          <w:sz w:val="24"/>
          <w:szCs w:val="24"/>
        </w:rPr>
        <w:t xml:space="preserve"> </w:t>
      </w:r>
    </w:p>
    <w:p w:rsidR="00490E7A" w:rsidRDefault="00490E7A" w:rsidP="00490E7A">
      <w:pPr>
        <w:pStyle w:val="NoSpacing"/>
        <w:numPr>
          <w:ilvl w:val="0"/>
          <w:numId w:val="17"/>
        </w:numPr>
        <w:rPr>
          <w:rFonts w:ascii="Arial" w:eastAsia="Arial Unicode MS" w:hAnsi="Arial" w:cs="Arial"/>
          <w:sz w:val="24"/>
          <w:szCs w:val="24"/>
        </w:rPr>
      </w:pPr>
      <w:r>
        <w:rPr>
          <w:rFonts w:ascii="Arial" w:eastAsia="Arial Unicode MS" w:hAnsi="Arial" w:cs="Arial"/>
          <w:sz w:val="24"/>
          <w:szCs w:val="24"/>
        </w:rPr>
        <w:t>Preference will be given to siblings in school at the time of admission</w:t>
      </w:r>
    </w:p>
    <w:p w:rsidR="003D653B" w:rsidRPr="007C79F8" w:rsidRDefault="0071593C" w:rsidP="00490E7A">
      <w:pPr>
        <w:pStyle w:val="NoSpacing"/>
        <w:numPr>
          <w:ilvl w:val="0"/>
          <w:numId w:val="17"/>
        </w:numPr>
        <w:rPr>
          <w:rFonts w:ascii="Arial" w:eastAsia="Arial Unicode MS" w:hAnsi="Arial" w:cs="Arial"/>
          <w:sz w:val="24"/>
          <w:szCs w:val="24"/>
        </w:rPr>
      </w:pPr>
      <w:r w:rsidRPr="007C79F8">
        <w:rPr>
          <w:rFonts w:ascii="Arial" w:eastAsia="Arial Unicode MS" w:hAnsi="Arial" w:cs="Arial"/>
          <w:sz w:val="24"/>
          <w:szCs w:val="24"/>
        </w:rPr>
        <w:lastRenderedPageBreak/>
        <w:t>Preference will be given to applicants who live nearest the school as the crow flies.</w:t>
      </w:r>
    </w:p>
    <w:p w:rsidR="00320562" w:rsidRPr="007C79F8" w:rsidRDefault="00320562" w:rsidP="00320562">
      <w:pPr>
        <w:pStyle w:val="NoSpacing"/>
        <w:ind w:left="360"/>
        <w:rPr>
          <w:rFonts w:ascii="Arial" w:eastAsia="Arial Unicode MS" w:hAnsi="Arial" w:cs="Arial"/>
          <w:sz w:val="24"/>
          <w:szCs w:val="24"/>
        </w:rPr>
      </w:pPr>
    </w:p>
    <w:p w:rsidR="00490E7A" w:rsidRDefault="005E55CC" w:rsidP="0071593C">
      <w:pPr>
        <w:pStyle w:val="NoSpacing"/>
        <w:numPr>
          <w:ilvl w:val="0"/>
          <w:numId w:val="1"/>
        </w:numPr>
        <w:rPr>
          <w:rFonts w:ascii="Arial" w:eastAsia="Arial Unicode MS" w:hAnsi="Arial" w:cs="Arial"/>
          <w:sz w:val="24"/>
          <w:szCs w:val="24"/>
        </w:rPr>
      </w:pPr>
      <w:r w:rsidRPr="007C79F8">
        <w:rPr>
          <w:rFonts w:ascii="Arial" w:eastAsia="Arial Unicode MS" w:hAnsi="Arial" w:cs="Arial"/>
          <w:sz w:val="24"/>
          <w:szCs w:val="24"/>
        </w:rPr>
        <w:t>Places at the school will then be given to children whose parent</w:t>
      </w:r>
      <w:r w:rsidR="002345D7">
        <w:rPr>
          <w:rFonts w:ascii="Arial" w:eastAsia="Arial Unicode MS" w:hAnsi="Arial" w:cs="Arial"/>
          <w:sz w:val="24"/>
          <w:szCs w:val="24"/>
        </w:rPr>
        <w:t xml:space="preserve"> (</w:t>
      </w:r>
      <w:r w:rsidRPr="007C79F8">
        <w:rPr>
          <w:rFonts w:ascii="Arial" w:eastAsia="Arial Unicode MS" w:hAnsi="Arial" w:cs="Arial"/>
          <w:sz w:val="24"/>
          <w:szCs w:val="24"/>
        </w:rPr>
        <w:t>s</w:t>
      </w:r>
      <w:r w:rsidR="002345D7">
        <w:rPr>
          <w:rFonts w:ascii="Arial" w:eastAsia="Arial Unicode MS" w:hAnsi="Arial" w:cs="Arial"/>
          <w:sz w:val="24"/>
          <w:szCs w:val="24"/>
        </w:rPr>
        <w:t>)</w:t>
      </w:r>
      <w:r w:rsidRPr="007C79F8">
        <w:rPr>
          <w:rFonts w:ascii="Arial" w:eastAsia="Arial Unicode MS" w:hAnsi="Arial" w:cs="Arial"/>
          <w:sz w:val="24"/>
          <w:szCs w:val="24"/>
        </w:rPr>
        <w:t xml:space="preserve"> are communicant members of one of the churches named in the cluster: All Saints Huthwaite; St Andrew’s Skegby, All Saints Stanton Hill; St Katherine’s Teversal; St Michael’s Sutton-in-Ashfield; and have attended worship at least twice per calendar month for the past two years,</w:t>
      </w:r>
      <w:r w:rsidR="0071593C" w:rsidRPr="007C79F8">
        <w:rPr>
          <w:rFonts w:ascii="Arial" w:eastAsia="Arial Unicode MS" w:hAnsi="Arial" w:cs="Arial"/>
          <w:sz w:val="24"/>
          <w:szCs w:val="24"/>
        </w:rPr>
        <w:t xml:space="preserve"> the school will request </w:t>
      </w:r>
      <w:r w:rsidRPr="007C79F8">
        <w:rPr>
          <w:rFonts w:ascii="Arial" w:eastAsia="Arial Unicode MS" w:hAnsi="Arial" w:cs="Arial"/>
          <w:sz w:val="24"/>
          <w:szCs w:val="24"/>
        </w:rPr>
        <w:t>a supporting reference from the vicar of the church.</w:t>
      </w:r>
      <w:r w:rsidR="0071593C" w:rsidRPr="007C79F8">
        <w:rPr>
          <w:rFonts w:ascii="Arial" w:eastAsia="Arial Unicode MS" w:hAnsi="Arial" w:cs="Arial"/>
          <w:sz w:val="24"/>
          <w:szCs w:val="24"/>
        </w:rPr>
        <w:t xml:space="preserve"> </w:t>
      </w:r>
    </w:p>
    <w:p w:rsidR="002345D7" w:rsidRDefault="0071593C" w:rsidP="002345D7">
      <w:pPr>
        <w:pStyle w:val="NoSpacing"/>
        <w:numPr>
          <w:ilvl w:val="0"/>
          <w:numId w:val="18"/>
        </w:numPr>
        <w:rPr>
          <w:rFonts w:ascii="Arial" w:eastAsia="Arial Unicode MS" w:hAnsi="Arial" w:cs="Arial"/>
          <w:sz w:val="24"/>
          <w:szCs w:val="24"/>
        </w:rPr>
      </w:pPr>
      <w:r w:rsidRPr="00490E7A">
        <w:rPr>
          <w:rFonts w:ascii="Arial" w:eastAsia="Arial Unicode MS" w:hAnsi="Arial" w:cs="Arial"/>
          <w:sz w:val="24"/>
          <w:szCs w:val="24"/>
        </w:rPr>
        <w:t xml:space="preserve">Preference will be given to applicants who </w:t>
      </w:r>
      <w:r w:rsidR="002345D7">
        <w:rPr>
          <w:rFonts w:ascii="Arial" w:eastAsia="Arial Unicode MS" w:hAnsi="Arial" w:cs="Arial"/>
          <w:sz w:val="24"/>
          <w:szCs w:val="24"/>
        </w:rPr>
        <w:t>have a sibling in school at the time of admission.</w:t>
      </w:r>
    </w:p>
    <w:p w:rsidR="002345D7" w:rsidRPr="007C79F8" w:rsidRDefault="002345D7" w:rsidP="002345D7">
      <w:pPr>
        <w:pStyle w:val="NoSpacing"/>
        <w:numPr>
          <w:ilvl w:val="0"/>
          <w:numId w:val="18"/>
        </w:numPr>
        <w:rPr>
          <w:rFonts w:ascii="Arial" w:eastAsia="Arial Unicode MS" w:hAnsi="Arial" w:cs="Arial"/>
          <w:sz w:val="24"/>
          <w:szCs w:val="24"/>
        </w:rPr>
      </w:pPr>
      <w:r w:rsidRPr="007C79F8">
        <w:rPr>
          <w:rFonts w:ascii="Arial" w:eastAsia="Arial Unicode MS" w:hAnsi="Arial" w:cs="Arial"/>
          <w:sz w:val="24"/>
          <w:szCs w:val="24"/>
        </w:rPr>
        <w:t>Preference will be given to applicants who live nearest the school as the crow flies.</w:t>
      </w:r>
    </w:p>
    <w:p w:rsidR="002345D7" w:rsidRPr="002345D7" w:rsidRDefault="002345D7" w:rsidP="002345D7">
      <w:pPr>
        <w:pStyle w:val="NoSpacing"/>
        <w:ind w:left="1080"/>
        <w:rPr>
          <w:rFonts w:ascii="Arial" w:eastAsia="Arial Unicode MS" w:hAnsi="Arial" w:cs="Arial"/>
          <w:sz w:val="24"/>
          <w:szCs w:val="24"/>
        </w:rPr>
      </w:pPr>
    </w:p>
    <w:p w:rsidR="00D92834" w:rsidRPr="00141A0F" w:rsidRDefault="00172E6F" w:rsidP="00320562">
      <w:pPr>
        <w:pStyle w:val="NoSpacing"/>
        <w:numPr>
          <w:ilvl w:val="0"/>
          <w:numId w:val="1"/>
        </w:numPr>
        <w:rPr>
          <w:rFonts w:ascii="Arial" w:eastAsia="Arial Unicode MS" w:hAnsi="Arial" w:cs="Arial"/>
          <w:sz w:val="24"/>
          <w:szCs w:val="24"/>
        </w:rPr>
      </w:pPr>
      <w:r w:rsidRPr="00141A0F">
        <w:rPr>
          <w:rFonts w:ascii="Arial" w:eastAsia="Arial Unicode MS" w:hAnsi="Arial" w:cs="Arial"/>
          <w:sz w:val="24"/>
          <w:szCs w:val="24"/>
        </w:rPr>
        <w:t>Places at the school will be given to children who have a brother or sister at St Mary Magdalene Primary School at the time of admission.  Preference will be given to applicants who live nearest the school as the crow flies.</w:t>
      </w:r>
    </w:p>
    <w:p w:rsidR="00D92834" w:rsidRPr="007C79F8" w:rsidRDefault="00D92834" w:rsidP="00320562">
      <w:pPr>
        <w:pStyle w:val="NoSpacing"/>
        <w:rPr>
          <w:rFonts w:ascii="Arial" w:eastAsia="Arial Unicode MS" w:hAnsi="Arial" w:cs="Arial"/>
          <w:sz w:val="24"/>
          <w:szCs w:val="24"/>
        </w:rPr>
      </w:pPr>
    </w:p>
    <w:p w:rsidR="002C2DB3" w:rsidRPr="007C79F8" w:rsidRDefault="00320562" w:rsidP="002345D7">
      <w:pPr>
        <w:pStyle w:val="NoSpacing"/>
        <w:numPr>
          <w:ilvl w:val="0"/>
          <w:numId w:val="1"/>
        </w:numPr>
        <w:rPr>
          <w:rFonts w:ascii="Arial" w:eastAsia="Arial Unicode MS" w:hAnsi="Arial" w:cs="Arial"/>
          <w:sz w:val="24"/>
          <w:szCs w:val="24"/>
        </w:rPr>
      </w:pPr>
      <w:r w:rsidRPr="007C79F8">
        <w:rPr>
          <w:rFonts w:ascii="Arial" w:eastAsia="Arial Unicode MS" w:hAnsi="Arial" w:cs="Arial"/>
          <w:sz w:val="24"/>
          <w:szCs w:val="24"/>
        </w:rPr>
        <w:t>P</w:t>
      </w:r>
      <w:r w:rsidR="002A466F" w:rsidRPr="007C79F8">
        <w:rPr>
          <w:rFonts w:ascii="Arial" w:eastAsia="Arial Unicode MS" w:hAnsi="Arial" w:cs="Arial"/>
          <w:sz w:val="24"/>
          <w:szCs w:val="24"/>
        </w:rPr>
        <w:t>laces at the school will then be given to children whose parent</w:t>
      </w:r>
      <w:r w:rsidR="002345D7">
        <w:rPr>
          <w:rFonts w:ascii="Arial" w:eastAsia="Arial Unicode MS" w:hAnsi="Arial" w:cs="Arial"/>
          <w:sz w:val="24"/>
          <w:szCs w:val="24"/>
        </w:rPr>
        <w:t xml:space="preserve"> (</w:t>
      </w:r>
      <w:r w:rsidR="002A466F" w:rsidRPr="007C79F8">
        <w:rPr>
          <w:rFonts w:ascii="Arial" w:eastAsia="Arial Unicode MS" w:hAnsi="Arial" w:cs="Arial"/>
          <w:sz w:val="24"/>
          <w:szCs w:val="24"/>
        </w:rPr>
        <w:t>s</w:t>
      </w:r>
      <w:r w:rsidR="002345D7">
        <w:rPr>
          <w:rFonts w:ascii="Arial" w:eastAsia="Arial Unicode MS" w:hAnsi="Arial" w:cs="Arial"/>
          <w:sz w:val="24"/>
          <w:szCs w:val="24"/>
        </w:rPr>
        <w:t>)</w:t>
      </w:r>
      <w:r w:rsidR="002A466F" w:rsidRPr="007C79F8">
        <w:rPr>
          <w:rFonts w:ascii="Arial" w:eastAsia="Arial Unicode MS" w:hAnsi="Arial" w:cs="Arial"/>
          <w:sz w:val="24"/>
          <w:szCs w:val="24"/>
        </w:rPr>
        <w:t xml:space="preserve"> have attended worship at</w:t>
      </w:r>
    </w:p>
    <w:p w:rsidR="002A466F" w:rsidRPr="007C79F8" w:rsidRDefault="009F5883" w:rsidP="002A466F">
      <w:pPr>
        <w:pStyle w:val="NoSpacing"/>
        <w:numPr>
          <w:ilvl w:val="0"/>
          <w:numId w:val="3"/>
        </w:numPr>
        <w:rPr>
          <w:rFonts w:ascii="Arial" w:eastAsia="Arial Unicode MS" w:hAnsi="Arial" w:cs="Arial"/>
          <w:sz w:val="24"/>
          <w:szCs w:val="24"/>
        </w:rPr>
      </w:pPr>
      <w:r w:rsidRPr="007C79F8">
        <w:rPr>
          <w:rFonts w:ascii="Arial" w:eastAsia="Arial Unicode MS" w:hAnsi="Arial" w:cs="Arial"/>
          <w:sz w:val="24"/>
          <w:szCs w:val="24"/>
        </w:rPr>
        <w:t xml:space="preserve">A </w:t>
      </w:r>
      <w:r w:rsidR="002A466F" w:rsidRPr="007C79F8">
        <w:rPr>
          <w:rFonts w:ascii="Arial" w:eastAsia="Arial Unicode MS" w:hAnsi="Arial" w:cs="Arial"/>
          <w:sz w:val="24"/>
          <w:szCs w:val="24"/>
        </w:rPr>
        <w:t xml:space="preserve">Church of England </w:t>
      </w:r>
      <w:r w:rsidR="00172E6F" w:rsidRPr="007C79F8">
        <w:rPr>
          <w:rFonts w:ascii="Arial" w:eastAsia="Arial Unicode MS" w:hAnsi="Arial" w:cs="Arial"/>
          <w:sz w:val="24"/>
          <w:szCs w:val="24"/>
        </w:rPr>
        <w:t xml:space="preserve">church, </w:t>
      </w:r>
      <w:r w:rsidR="002A466F" w:rsidRPr="007C79F8">
        <w:rPr>
          <w:rFonts w:ascii="Arial" w:eastAsia="Arial Unicode MS" w:hAnsi="Arial" w:cs="Arial"/>
          <w:sz w:val="24"/>
          <w:szCs w:val="24"/>
        </w:rPr>
        <w:t>or a church that is a member of ‘Churches Together in England’ or the Evangelical Alliance</w:t>
      </w:r>
      <w:r w:rsidR="00172E6F" w:rsidRPr="007C79F8">
        <w:rPr>
          <w:rFonts w:ascii="Arial" w:eastAsia="Arial Unicode MS" w:hAnsi="Arial" w:cs="Arial"/>
          <w:sz w:val="24"/>
          <w:szCs w:val="24"/>
        </w:rPr>
        <w:t xml:space="preserve"> or a Christian Church registered with the Charities Commission.</w:t>
      </w:r>
    </w:p>
    <w:p w:rsidR="002A466F" w:rsidRPr="00C272C1" w:rsidRDefault="002A466F" w:rsidP="002A466F">
      <w:pPr>
        <w:pStyle w:val="NoSpacing"/>
        <w:numPr>
          <w:ilvl w:val="0"/>
          <w:numId w:val="3"/>
        </w:numPr>
        <w:rPr>
          <w:rFonts w:ascii="Arial" w:eastAsia="Arial Unicode MS" w:hAnsi="Arial" w:cs="Arial"/>
          <w:b/>
          <w:sz w:val="24"/>
          <w:szCs w:val="24"/>
        </w:rPr>
      </w:pPr>
      <w:r w:rsidRPr="007C79F8">
        <w:rPr>
          <w:rFonts w:ascii="Arial" w:eastAsia="Arial Unicode MS" w:hAnsi="Arial" w:cs="Arial"/>
          <w:sz w:val="24"/>
          <w:szCs w:val="24"/>
        </w:rPr>
        <w:t>A place of worship which follows the teachings of one of the major world faiths (Buddhism, Hinduism, Islam, Judaism,</w:t>
      </w:r>
      <w:r w:rsidR="006B0ED8" w:rsidRPr="007C79F8">
        <w:rPr>
          <w:rFonts w:ascii="Arial" w:eastAsia="Arial Unicode MS" w:hAnsi="Arial" w:cs="Arial"/>
          <w:sz w:val="24"/>
          <w:szCs w:val="24"/>
        </w:rPr>
        <w:t xml:space="preserve"> Sikhism)</w:t>
      </w:r>
    </w:p>
    <w:p w:rsidR="00C272C1" w:rsidRPr="00C272C1" w:rsidRDefault="00C272C1" w:rsidP="00C272C1">
      <w:pPr>
        <w:pStyle w:val="NoSpacing"/>
        <w:ind w:left="1080"/>
        <w:rPr>
          <w:rFonts w:ascii="Arial" w:eastAsia="Arial Unicode MS" w:hAnsi="Arial" w:cs="Arial"/>
          <w:b/>
          <w:i/>
          <w:sz w:val="24"/>
          <w:szCs w:val="24"/>
        </w:rPr>
      </w:pPr>
      <w:r w:rsidRPr="00C272C1">
        <w:rPr>
          <w:rFonts w:ascii="Arial" w:eastAsia="Arial Unicode MS" w:hAnsi="Arial" w:cs="Arial"/>
          <w:i/>
          <w:sz w:val="24"/>
          <w:szCs w:val="24"/>
        </w:rPr>
        <w:t>Section</w:t>
      </w:r>
      <w:r>
        <w:rPr>
          <w:rFonts w:ascii="Arial" w:eastAsia="Arial Unicode MS" w:hAnsi="Arial" w:cs="Arial"/>
          <w:i/>
          <w:sz w:val="24"/>
          <w:szCs w:val="24"/>
        </w:rPr>
        <w:t xml:space="preserve"> (a)  takes priority over section (b)</w:t>
      </w:r>
    </w:p>
    <w:p w:rsidR="005E67B8" w:rsidRDefault="0071593C" w:rsidP="0071593C">
      <w:pPr>
        <w:pStyle w:val="NoSpacing"/>
        <w:ind w:left="717"/>
        <w:rPr>
          <w:rFonts w:ascii="Arial" w:eastAsia="Arial Unicode MS" w:hAnsi="Arial" w:cs="Arial"/>
          <w:sz w:val="24"/>
          <w:szCs w:val="24"/>
        </w:rPr>
      </w:pPr>
      <w:r w:rsidRPr="007C79F8">
        <w:rPr>
          <w:rFonts w:ascii="Arial" w:eastAsia="Arial Unicode MS" w:hAnsi="Arial" w:cs="Arial"/>
          <w:sz w:val="24"/>
          <w:szCs w:val="24"/>
        </w:rPr>
        <w:t>Preference will be given to applicants who live nearest the school as the crow flies.</w:t>
      </w:r>
    </w:p>
    <w:p w:rsidR="00141A0F" w:rsidRPr="007C79F8" w:rsidRDefault="00141A0F" w:rsidP="0071593C">
      <w:pPr>
        <w:pStyle w:val="NoSpacing"/>
        <w:ind w:left="717"/>
        <w:rPr>
          <w:rFonts w:ascii="Arial" w:eastAsia="Arial Unicode MS" w:hAnsi="Arial" w:cs="Arial"/>
          <w:sz w:val="24"/>
          <w:szCs w:val="24"/>
        </w:rPr>
      </w:pPr>
    </w:p>
    <w:p w:rsidR="00083350" w:rsidRDefault="00083350" w:rsidP="002345D7">
      <w:pPr>
        <w:pStyle w:val="NoSpacing"/>
        <w:numPr>
          <w:ilvl w:val="0"/>
          <w:numId w:val="1"/>
        </w:numPr>
        <w:rPr>
          <w:rFonts w:ascii="Arial" w:eastAsia="Arial Unicode MS" w:hAnsi="Arial" w:cs="Arial"/>
          <w:sz w:val="24"/>
          <w:szCs w:val="24"/>
        </w:rPr>
      </w:pPr>
      <w:r w:rsidRPr="007C79F8">
        <w:rPr>
          <w:rFonts w:ascii="Arial" w:eastAsia="Arial Unicode MS" w:hAnsi="Arial" w:cs="Arial"/>
          <w:sz w:val="24"/>
          <w:szCs w:val="24"/>
        </w:rPr>
        <w:t>Places at the school will then be given to children living nearest to the school at the time of application. Distances will be measured “as the crow flies” from the child’s home address to the main entrance of the school using LA computerised distance measuring software.</w:t>
      </w:r>
    </w:p>
    <w:p w:rsidR="00792F61" w:rsidRDefault="00792F61" w:rsidP="00792F61">
      <w:pPr>
        <w:pStyle w:val="NoSpacing"/>
        <w:rPr>
          <w:rFonts w:ascii="Arial" w:eastAsia="Arial Unicode MS" w:hAnsi="Arial" w:cs="Arial"/>
          <w:sz w:val="24"/>
          <w:szCs w:val="24"/>
        </w:rPr>
      </w:pPr>
    </w:p>
    <w:p w:rsidR="007F3940" w:rsidRDefault="007F3940" w:rsidP="00792F61">
      <w:pPr>
        <w:pStyle w:val="NoSpacing"/>
        <w:rPr>
          <w:rFonts w:ascii="Arial" w:eastAsia="Arial Unicode MS" w:hAnsi="Arial" w:cs="Arial"/>
          <w:sz w:val="24"/>
          <w:szCs w:val="24"/>
        </w:rPr>
      </w:pPr>
      <w:r>
        <w:rPr>
          <w:rFonts w:ascii="Arial" w:eastAsia="Arial Unicode MS" w:hAnsi="Arial" w:cs="Arial"/>
          <w:sz w:val="24"/>
          <w:szCs w:val="24"/>
        </w:rPr>
        <w:t>When measuring distances</w:t>
      </w:r>
      <w:r w:rsidR="00792F61">
        <w:rPr>
          <w:rFonts w:ascii="Arial" w:eastAsia="Arial Unicode MS" w:hAnsi="Arial" w:cs="Arial"/>
          <w:sz w:val="24"/>
          <w:szCs w:val="24"/>
        </w:rPr>
        <w:t xml:space="preserve"> for any of the above criteria</w:t>
      </w:r>
      <w:r>
        <w:rPr>
          <w:rFonts w:ascii="Arial" w:eastAsia="Arial Unicode MS" w:hAnsi="Arial" w:cs="Arial"/>
          <w:sz w:val="24"/>
          <w:szCs w:val="24"/>
        </w:rPr>
        <w:t>, in the event that two or more distances are exactly the same a random allocation by lot will be used. This will be drawn by someone independent to the L.A.</w:t>
      </w:r>
    </w:p>
    <w:p w:rsidR="0071593C" w:rsidRPr="007C79F8" w:rsidRDefault="0071593C" w:rsidP="00083350">
      <w:pPr>
        <w:pStyle w:val="NoSpacing"/>
        <w:ind w:left="360"/>
        <w:rPr>
          <w:rFonts w:ascii="Arial" w:eastAsia="Arial Unicode MS" w:hAnsi="Arial" w:cs="Arial"/>
          <w:b/>
          <w:sz w:val="24"/>
          <w:szCs w:val="24"/>
          <w:u w:val="single"/>
        </w:rPr>
      </w:pPr>
    </w:p>
    <w:p w:rsidR="00567E34" w:rsidRPr="007C79F8" w:rsidRDefault="00567E34" w:rsidP="00083350">
      <w:pPr>
        <w:pStyle w:val="NoSpacing"/>
        <w:ind w:left="360"/>
        <w:rPr>
          <w:rFonts w:ascii="Arial" w:eastAsia="Arial Unicode MS" w:hAnsi="Arial" w:cs="Arial"/>
          <w:sz w:val="24"/>
          <w:szCs w:val="24"/>
        </w:rPr>
      </w:pPr>
      <w:r w:rsidRPr="007C79F8">
        <w:rPr>
          <w:rFonts w:ascii="Arial" w:eastAsia="Arial Unicode MS" w:hAnsi="Arial" w:cs="Arial"/>
          <w:b/>
          <w:sz w:val="24"/>
          <w:szCs w:val="24"/>
        </w:rPr>
        <w:t xml:space="preserve">Special Circumstances: </w:t>
      </w:r>
      <w:r w:rsidRPr="007C79F8">
        <w:rPr>
          <w:rFonts w:ascii="Arial" w:eastAsia="Arial Unicode MS" w:hAnsi="Arial" w:cs="Arial"/>
          <w:sz w:val="24"/>
          <w:szCs w:val="24"/>
        </w:rPr>
        <w:t>The following groups of children will</w:t>
      </w:r>
      <w:r w:rsidR="00792F61">
        <w:rPr>
          <w:rFonts w:ascii="Arial" w:eastAsia="Arial Unicode MS" w:hAnsi="Arial" w:cs="Arial"/>
          <w:sz w:val="24"/>
          <w:szCs w:val="24"/>
        </w:rPr>
        <w:t xml:space="preserve"> be given special consideration </w:t>
      </w:r>
      <w:r w:rsidRPr="007C79F8">
        <w:rPr>
          <w:rFonts w:ascii="Arial" w:eastAsia="Arial Unicode MS" w:hAnsi="Arial" w:cs="Arial"/>
          <w:sz w:val="24"/>
          <w:szCs w:val="24"/>
        </w:rPr>
        <w:t>in their application to the school. Children whose particular medical need, mobility support needs, special educational needs or social circumstances are supported by written evidence from a doctor, social worker or other relevant professional stating that the school is the only school which could cater for the child’s particular needs. The evidence must be presented at the time of application.</w:t>
      </w:r>
    </w:p>
    <w:p w:rsidR="00567E34" w:rsidRPr="007C79F8" w:rsidRDefault="00567E34" w:rsidP="00083350">
      <w:pPr>
        <w:pStyle w:val="NoSpacing"/>
        <w:ind w:left="360"/>
        <w:rPr>
          <w:rFonts w:ascii="Arial" w:eastAsia="Arial Unicode MS" w:hAnsi="Arial" w:cs="Arial"/>
          <w:sz w:val="24"/>
          <w:szCs w:val="24"/>
        </w:rPr>
      </w:pPr>
    </w:p>
    <w:p w:rsidR="00567E34" w:rsidRPr="007C79F8" w:rsidRDefault="00567E34" w:rsidP="00083350">
      <w:pPr>
        <w:pStyle w:val="NoSpacing"/>
        <w:ind w:left="360"/>
        <w:rPr>
          <w:rFonts w:ascii="Arial" w:eastAsia="Arial Unicode MS" w:hAnsi="Arial" w:cs="Arial"/>
          <w:sz w:val="24"/>
          <w:szCs w:val="24"/>
        </w:rPr>
      </w:pPr>
      <w:r w:rsidRPr="007C79F8">
        <w:rPr>
          <w:rFonts w:ascii="Arial" w:eastAsia="Arial Unicode MS" w:hAnsi="Arial" w:cs="Arial"/>
          <w:sz w:val="24"/>
          <w:szCs w:val="24"/>
        </w:rPr>
        <w:t>Any application under ‘special circumstances’ will be considered on its me</w:t>
      </w:r>
      <w:r w:rsidR="00D061FE" w:rsidRPr="007C79F8">
        <w:rPr>
          <w:rFonts w:ascii="Arial" w:eastAsia="Arial Unicode MS" w:hAnsi="Arial" w:cs="Arial"/>
          <w:sz w:val="24"/>
          <w:szCs w:val="24"/>
        </w:rPr>
        <w:t>r</w:t>
      </w:r>
      <w:r w:rsidRPr="007C79F8">
        <w:rPr>
          <w:rFonts w:ascii="Arial" w:eastAsia="Arial Unicode MS" w:hAnsi="Arial" w:cs="Arial"/>
          <w:sz w:val="24"/>
          <w:szCs w:val="24"/>
        </w:rPr>
        <w:t>its and the allocation of any such place will be determined by the school’s admissions panel, comparing the written evidence presented along with the capacity for the school to cater for the identified needs. Cases agreed under ‘special circumstances’</w:t>
      </w:r>
      <w:r w:rsidR="00D061FE" w:rsidRPr="007C79F8">
        <w:rPr>
          <w:rFonts w:ascii="Arial" w:eastAsia="Arial Unicode MS" w:hAnsi="Arial" w:cs="Arial"/>
          <w:sz w:val="24"/>
          <w:szCs w:val="24"/>
        </w:rPr>
        <w:t xml:space="preserve"> will take precedence over criteria 2 to 5 above.</w:t>
      </w:r>
    </w:p>
    <w:p w:rsidR="007C79F8" w:rsidRPr="007C79F8" w:rsidRDefault="007C79F8" w:rsidP="00083350">
      <w:pPr>
        <w:pStyle w:val="NoSpacing"/>
        <w:ind w:left="360"/>
        <w:rPr>
          <w:rFonts w:ascii="Arial" w:eastAsia="Arial Unicode MS" w:hAnsi="Arial" w:cs="Arial"/>
          <w:sz w:val="24"/>
          <w:szCs w:val="24"/>
        </w:rPr>
      </w:pPr>
    </w:p>
    <w:p w:rsidR="00CD3F38" w:rsidRDefault="00320562" w:rsidP="00083350">
      <w:pPr>
        <w:pStyle w:val="NoSpacing"/>
        <w:ind w:left="360"/>
        <w:rPr>
          <w:rFonts w:ascii="Arial" w:eastAsia="Arial Unicode MS" w:hAnsi="Arial" w:cs="Arial"/>
          <w:b/>
          <w:sz w:val="24"/>
          <w:szCs w:val="24"/>
        </w:rPr>
      </w:pPr>
      <w:r w:rsidRPr="007C79F8">
        <w:rPr>
          <w:rFonts w:ascii="Arial" w:eastAsia="Arial Unicode MS" w:hAnsi="Arial" w:cs="Arial"/>
          <w:b/>
          <w:sz w:val="24"/>
          <w:szCs w:val="24"/>
        </w:rPr>
        <w:t>Definition and Interpretation</w:t>
      </w:r>
    </w:p>
    <w:p w:rsidR="00CF0811" w:rsidRPr="00CF0811" w:rsidRDefault="00CF0811" w:rsidP="00083350">
      <w:pPr>
        <w:pStyle w:val="NoSpacing"/>
        <w:ind w:left="360"/>
        <w:rPr>
          <w:rFonts w:ascii="Arial" w:eastAsia="Arial Unicode MS" w:hAnsi="Arial" w:cs="Arial"/>
          <w:b/>
          <w:sz w:val="24"/>
          <w:szCs w:val="24"/>
        </w:rPr>
      </w:pPr>
      <w:r w:rsidRPr="00CF0811">
        <w:rPr>
          <w:rFonts w:ascii="Arial" w:hAnsi="Arial" w:cs="Arial"/>
          <w:sz w:val="24"/>
          <w:szCs w:val="24"/>
        </w:rP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320562" w:rsidRPr="007C79F8" w:rsidRDefault="00320562" w:rsidP="00083350">
      <w:pPr>
        <w:pStyle w:val="NoSpacing"/>
        <w:ind w:left="360"/>
        <w:rPr>
          <w:rFonts w:ascii="Arial" w:eastAsia="Arial Unicode MS" w:hAnsi="Arial" w:cs="Arial"/>
          <w:sz w:val="24"/>
          <w:szCs w:val="24"/>
        </w:rPr>
      </w:pPr>
    </w:p>
    <w:p w:rsidR="00320562" w:rsidRPr="007C79F8" w:rsidRDefault="00320562" w:rsidP="00083350">
      <w:pPr>
        <w:pStyle w:val="NoSpacing"/>
        <w:ind w:left="360"/>
        <w:rPr>
          <w:rFonts w:ascii="Arial" w:eastAsia="Arial Unicode MS" w:hAnsi="Arial" w:cs="Arial"/>
          <w:sz w:val="24"/>
          <w:szCs w:val="24"/>
        </w:rPr>
      </w:pPr>
      <w:r w:rsidRPr="007C79F8">
        <w:rPr>
          <w:rFonts w:ascii="Arial" w:eastAsia="Arial Unicode MS" w:hAnsi="Arial" w:cs="Arial"/>
          <w:sz w:val="24"/>
          <w:szCs w:val="24"/>
        </w:rPr>
        <w:t xml:space="preserve">An adoption order is an order under Section 46 of the Adoption and Children Act 2002. A </w:t>
      </w:r>
      <w:r w:rsidR="00504A91">
        <w:rPr>
          <w:rFonts w:ascii="Arial" w:eastAsia="Arial Unicode MS" w:hAnsi="Arial" w:cs="Arial"/>
          <w:sz w:val="24"/>
          <w:szCs w:val="24"/>
        </w:rPr>
        <w:t>r</w:t>
      </w:r>
      <w:r w:rsidRPr="007C79F8">
        <w:rPr>
          <w:rFonts w:ascii="Arial" w:eastAsia="Arial Unicode MS" w:hAnsi="Arial" w:cs="Arial"/>
          <w:sz w:val="24"/>
          <w:szCs w:val="24"/>
        </w:rPr>
        <w:t>esidence order</w:t>
      </w:r>
      <w:r w:rsidR="00504A91">
        <w:rPr>
          <w:rFonts w:ascii="Arial" w:eastAsia="Arial Unicode MS" w:hAnsi="Arial" w:cs="Arial"/>
          <w:sz w:val="24"/>
          <w:szCs w:val="24"/>
        </w:rPr>
        <w:t xml:space="preserve"> and child arrangements order</w:t>
      </w:r>
      <w:r w:rsidRPr="007C79F8">
        <w:rPr>
          <w:rFonts w:ascii="Arial" w:eastAsia="Arial Unicode MS" w:hAnsi="Arial" w:cs="Arial"/>
          <w:sz w:val="24"/>
          <w:szCs w:val="24"/>
        </w:rPr>
        <w:t xml:space="preserve"> is an order settling the arrangements to be made as to the person with whom the child is to live under Section 8 of the Children Act 1989. Section 14A of the Children Act 1989 defines a “special guardianship order”</w:t>
      </w:r>
      <w:r w:rsidR="00CF07B0" w:rsidRPr="007C79F8">
        <w:rPr>
          <w:rFonts w:ascii="Arial" w:eastAsia="Arial Unicode MS" w:hAnsi="Arial" w:cs="Arial"/>
          <w:sz w:val="24"/>
          <w:szCs w:val="24"/>
        </w:rPr>
        <w:t xml:space="preserve"> as an order appointing one or more individuals to be a child’s special guardian (or special guardians).</w:t>
      </w:r>
    </w:p>
    <w:p w:rsidR="00172E6F" w:rsidRPr="007C79F8" w:rsidRDefault="00172E6F" w:rsidP="00083350">
      <w:pPr>
        <w:pStyle w:val="NoSpacing"/>
        <w:ind w:left="360"/>
        <w:rPr>
          <w:rFonts w:ascii="Arial" w:eastAsia="Arial Unicode MS" w:hAnsi="Arial" w:cs="Arial"/>
          <w:sz w:val="24"/>
          <w:szCs w:val="24"/>
        </w:rPr>
      </w:pPr>
    </w:p>
    <w:p w:rsidR="00CF07B0" w:rsidRPr="007C79F8" w:rsidRDefault="00CF07B0" w:rsidP="00083350">
      <w:pPr>
        <w:pStyle w:val="NoSpacing"/>
        <w:ind w:left="360"/>
        <w:rPr>
          <w:rFonts w:ascii="Arial" w:eastAsia="Arial Unicode MS" w:hAnsi="Arial" w:cs="Arial"/>
          <w:sz w:val="24"/>
          <w:szCs w:val="24"/>
        </w:rPr>
      </w:pPr>
      <w:r w:rsidRPr="007C79F8">
        <w:rPr>
          <w:rFonts w:ascii="Arial" w:eastAsia="Arial Unicode MS" w:hAnsi="Arial" w:cs="Arial"/>
          <w:sz w:val="24"/>
          <w:szCs w:val="24"/>
        </w:rPr>
        <w:t>A communicant member of the Church of England (or another</w:t>
      </w:r>
      <w:r w:rsidR="00172E6F" w:rsidRPr="007C79F8">
        <w:rPr>
          <w:rFonts w:ascii="Arial" w:eastAsia="Arial Unicode MS" w:hAnsi="Arial" w:cs="Arial"/>
          <w:sz w:val="24"/>
          <w:szCs w:val="24"/>
        </w:rPr>
        <w:t xml:space="preserve"> church as listed in category 5</w:t>
      </w:r>
      <w:r w:rsidRPr="007C79F8">
        <w:rPr>
          <w:rFonts w:ascii="Arial" w:eastAsia="Arial Unicode MS" w:hAnsi="Arial" w:cs="Arial"/>
          <w:sz w:val="24"/>
          <w:szCs w:val="24"/>
        </w:rPr>
        <w:t>a above), means a person who is baptised, is actively involved in the life of the church and has declared him/herself to be a member and is receiving communion as practised in that Church)</w:t>
      </w:r>
    </w:p>
    <w:p w:rsidR="00CF07B0" w:rsidRPr="007C79F8" w:rsidRDefault="00CF07B0" w:rsidP="00083350">
      <w:pPr>
        <w:pStyle w:val="NoSpacing"/>
        <w:ind w:left="360"/>
        <w:rPr>
          <w:rFonts w:ascii="Arial" w:eastAsia="Arial Unicode MS" w:hAnsi="Arial" w:cs="Arial"/>
          <w:sz w:val="24"/>
          <w:szCs w:val="24"/>
        </w:rPr>
      </w:pPr>
    </w:p>
    <w:p w:rsidR="00CF07B0" w:rsidRPr="007C79F8" w:rsidRDefault="00CF07B0" w:rsidP="00083350">
      <w:pPr>
        <w:pStyle w:val="NoSpacing"/>
        <w:ind w:left="360"/>
        <w:rPr>
          <w:rFonts w:ascii="Arial" w:eastAsia="Arial Unicode MS" w:hAnsi="Arial" w:cs="Arial"/>
          <w:sz w:val="24"/>
          <w:szCs w:val="24"/>
        </w:rPr>
      </w:pPr>
      <w:r w:rsidRPr="007C79F8">
        <w:rPr>
          <w:rFonts w:ascii="Arial" w:eastAsia="Arial Unicode MS" w:hAnsi="Arial" w:cs="Arial"/>
          <w:sz w:val="24"/>
          <w:szCs w:val="24"/>
        </w:rPr>
        <w:t>A sibling (brother or sister) includes half</w:t>
      </w:r>
      <w:r w:rsidR="00172E6F" w:rsidRPr="007C79F8">
        <w:rPr>
          <w:rFonts w:ascii="Arial" w:eastAsia="Arial Unicode MS" w:hAnsi="Arial" w:cs="Arial"/>
          <w:sz w:val="24"/>
          <w:szCs w:val="24"/>
        </w:rPr>
        <w:t>-</w:t>
      </w:r>
      <w:r w:rsidRPr="007C79F8">
        <w:rPr>
          <w:rFonts w:ascii="Arial" w:eastAsia="Arial Unicode MS" w:hAnsi="Arial" w:cs="Arial"/>
          <w:sz w:val="24"/>
          <w:szCs w:val="24"/>
        </w:rPr>
        <w:t>brother or half</w:t>
      </w:r>
      <w:r w:rsidR="00172E6F" w:rsidRPr="007C79F8">
        <w:rPr>
          <w:rFonts w:ascii="Arial" w:eastAsia="Arial Unicode MS" w:hAnsi="Arial" w:cs="Arial"/>
          <w:sz w:val="24"/>
          <w:szCs w:val="24"/>
        </w:rPr>
        <w:t>-</w:t>
      </w:r>
      <w:r w:rsidRPr="007C79F8">
        <w:rPr>
          <w:rFonts w:ascii="Arial" w:eastAsia="Arial Unicode MS" w:hAnsi="Arial" w:cs="Arial"/>
          <w:sz w:val="24"/>
          <w:szCs w:val="24"/>
        </w:rPr>
        <w:t xml:space="preserve">sister or legally adopted child living at the same address as the child. It also includes a child looked after by a local authority placed in a foster family with other school aged children. It also includes step children </w:t>
      </w:r>
      <w:r w:rsidR="0058475E" w:rsidRPr="007C79F8">
        <w:rPr>
          <w:rFonts w:ascii="Arial" w:eastAsia="Arial Unicode MS" w:hAnsi="Arial" w:cs="Arial"/>
          <w:sz w:val="24"/>
          <w:szCs w:val="24"/>
        </w:rPr>
        <w:t>where</w:t>
      </w:r>
      <w:r w:rsidR="005E67B8" w:rsidRPr="007C79F8">
        <w:rPr>
          <w:rFonts w:ascii="Arial" w:eastAsia="Arial Unicode MS" w:hAnsi="Arial" w:cs="Arial"/>
          <w:sz w:val="24"/>
          <w:szCs w:val="24"/>
        </w:rPr>
        <w:t xml:space="preserve"> the</w:t>
      </w:r>
      <w:r w:rsidR="0058475E" w:rsidRPr="007C79F8">
        <w:rPr>
          <w:rFonts w:ascii="Arial" w:eastAsia="Arial Unicode MS" w:hAnsi="Arial" w:cs="Arial"/>
          <w:sz w:val="24"/>
          <w:szCs w:val="24"/>
        </w:rPr>
        <w:t xml:space="preserve"> parent live</w:t>
      </w:r>
      <w:r w:rsidR="005E67B8" w:rsidRPr="007C79F8">
        <w:rPr>
          <w:rFonts w:ascii="Arial" w:eastAsia="Arial Unicode MS" w:hAnsi="Arial" w:cs="Arial"/>
          <w:sz w:val="24"/>
          <w:szCs w:val="24"/>
        </w:rPr>
        <w:t>s</w:t>
      </w:r>
      <w:r w:rsidR="0058475E" w:rsidRPr="007C79F8">
        <w:rPr>
          <w:rFonts w:ascii="Arial" w:eastAsia="Arial Unicode MS" w:hAnsi="Arial" w:cs="Arial"/>
          <w:sz w:val="24"/>
          <w:szCs w:val="24"/>
        </w:rPr>
        <w:t xml:space="preserve"> at the same address as the child.</w:t>
      </w:r>
      <w:r w:rsidRPr="007C79F8">
        <w:rPr>
          <w:rFonts w:ascii="Arial" w:eastAsia="Arial Unicode MS" w:hAnsi="Arial" w:cs="Arial"/>
          <w:sz w:val="24"/>
          <w:szCs w:val="24"/>
        </w:rPr>
        <w:t xml:space="preserve"> </w:t>
      </w:r>
    </w:p>
    <w:p w:rsidR="00767CFB" w:rsidRPr="007C79F8" w:rsidRDefault="00767CFB" w:rsidP="00083350">
      <w:pPr>
        <w:pStyle w:val="NoSpacing"/>
        <w:ind w:left="360"/>
        <w:rPr>
          <w:rFonts w:ascii="Arial" w:eastAsia="Arial Unicode MS" w:hAnsi="Arial" w:cs="Arial"/>
          <w:sz w:val="24"/>
          <w:szCs w:val="24"/>
        </w:rPr>
      </w:pPr>
    </w:p>
    <w:p w:rsidR="00767CFB" w:rsidRPr="007C79F8" w:rsidRDefault="00767CFB" w:rsidP="00083350">
      <w:pPr>
        <w:pStyle w:val="NoSpacing"/>
        <w:ind w:left="360"/>
        <w:rPr>
          <w:rFonts w:ascii="Arial" w:eastAsia="Arial Unicode MS" w:hAnsi="Arial" w:cs="Arial"/>
          <w:sz w:val="24"/>
          <w:szCs w:val="24"/>
        </w:rPr>
      </w:pPr>
      <w:r w:rsidRPr="007C79F8">
        <w:rPr>
          <w:rFonts w:ascii="Arial" w:eastAsia="Arial Unicode MS" w:hAnsi="Arial" w:cs="Arial"/>
          <w:sz w:val="24"/>
          <w:szCs w:val="24"/>
        </w:rPr>
        <w:t xml:space="preserve">The school will offer places, over and above the planned admission number where the child whose twin or sibling from a multiple birth is admitted. In the case of infant class size, the additional sibling would be an “excepted pupil”. </w:t>
      </w:r>
    </w:p>
    <w:p w:rsidR="00D061FE" w:rsidRPr="007C79F8" w:rsidRDefault="00D061FE" w:rsidP="00083350">
      <w:pPr>
        <w:pStyle w:val="NoSpacing"/>
        <w:ind w:left="360"/>
        <w:rPr>
          <w:rFonts w:ascii="Arial" w:eastAsia="Arial Unicode MS" w:hAnsi="Arial" w:cs="Arial"/>
          <w:sz w:val="24"/>
          <w:szCs w:val="24"/>
        </w:rPr>
      </w:pPr>
    </w:p>
    <w:p w:rsidR="00D061FE" w:rsidRPr="007C79F8" w:rsidRDefault="00D061FE" w:rsidP="00083350">
      <w:pPr>
        <w:pStyle w:val="NoSpacing"/>
        <w:ind w:left="360"/>
        <w:rPr>
          <w:rFonts w:ascii="Arial" w:eastAsia="Arial Unicode MS" w:hAnsi="Arial" w:cs="Arial"/>
          <w:b/>
          <w:sz w:val="24"/>
          <w:szCs w:val="24"/>
        </w:rPr>
      </w:pPr>
      <w:r w:rsidRPr="007C79F8">
        <w:rPr>
          <w:rFonts w:ascii="Arial" w:eastAsia="Arial Unicode MS" w:hAnsi="Arial" w:cs="Arial"/>
          <w:b/>
          <w:sz w:val="24"/>
          <w:szCs w:val="24"/>
        </w:rPr>
        <w:t>Note:</w:t>
      </w:r>
    </w:p>
    <w:p w:rsidR="00D061FE" w:rsidRPr="007C79F8" w:rsidRDefault="00D061FE" w:rsidP="00083350">
      <w:pPr>
        <w:pStyle w:val="NoSpacing"/>
        <w:ind w:left="360"/>
        <w:rPr>
          <w:rFonts w:ascii="Arial" w:eastAsia="Arial Unicode MS" w:hAnsi="Arial" w:cs="Arial"/>
          <w:sz w:val="24"/>
          <w:szCs w:val="24"/>
        </w:rPr>
      </w:pPr>
      <w:r w:rsidRPr="007C79F8">
        <w:rPr>
          <w:rFonts w:ascii="Arial" w:eastAsia="Arial Unicode MS" w:hAnsi="Arial" w:cs="Arial"/>
          <w:sz w:val="24"/>
          <w:szCs w:val="24"/>
        </w:rPr>
        <w:t>The Governing Body assumes that all parents are willing for their children to join in all activities within the Christian ethos of the School (whilst acknowledging parent’s legal rights to withdraw their child from certain activities).</w:t>
      </w:r>
    </w:p>
    <w:p w:rsidR="00D061FE" w:rsidRPr="007C79F8" w:rsidRDefault="00D061FE" w:rsidP="00083350">
      <w:pPr>
        <w:pStyle w:val="NoSpacing"/>
        <w:ind w:left="360"/>
        <w:rPr>
          <w:rFonts w:ascii="Arial" w:eastAsia="Arial Unicode MS" w:hAnsi="Arial" w:cs="Arial"/>
          <w:sz w:val="24"/>
          <w:szCs w:val="24"/>
        </w:rPr>
      </w:pPr>
    </w:p>
    <w:p w:rsidR="00D061FE" w:rsidRPr="007C79F8" w:rsidRDefault="00D061FE" w:rsidP="00083350">
      <w:pPr>
        <w:pStyle w:val="NoSpacing"/>
        <w:ind w:left="360"/>
        <w:rPr>
          <w:rFonts w:ascii="Arial" w:eastAsia="Arial Unicode MS" w:hAnsi="Arial" w:cs="Arial"/>
          <w:b/>
          <w:sz w:val="24"/>
          <w:szCs w:val="24"/>
        </w:rPr>
      </w:pPr>
      <w:r w:rsidRPr="007C79F8">
        <w:rPr>
          <w:rFonts w:ascii="Arial" w:eastAsia="Arial Unicode MS" w:hAnsi="Arial" w:cs="Arial"/>
          <w:b/>
          <w:sz w:val="24"/>
          <w:szCs w:val="24"/>
        </w:rPr>
        <w:t>Right of appeal against a decision to refuse admission</w:t>
      </w:r>
    </w:p>
    <w:p w:rsidR="00A12F9A" w:rsidRDefault="00D061FE" w:rsidP="00A12F9A">
      <w:pPr>
        <w:pStyle w:val="NoSpacing"/>
        <w:ind w:left="360"/>
        <w:rPr>
          <w:rFonts w:ascii="Arial" w:eastAsia="Arial Unicode MS" w:hAnsi="Arial" w:cs="Arial"/>
          <w:sz w:val="24"/>
          <w:szCs w:val="24"/>
        </w:rPr>
      </w:pPr>
      <w:r w:rsidRPr="007C79F8">
        <w:rPr>
          <w:rFonts w:ascii="Arial" w:eastAsia="Arial Unicode MS" w:hAnsi="Arial" w:cs="Arial"/>
          <w:sz w:val="24"/>
          <w:szCs w:val="24"/>
        </w:rPr>
        <w:t xml:space="preserve">Under the terms of the Education Act 1980, you have a right to make a formal Appeal against the Governors’ decision to refuse admission. If you decide that you wish to proceed with an Appeal, you should within 20 </w:t>
      </w:r>
      <w:r w:rsidR="00504A91">
        <w:rPr>
          <w:rFonts w:ascii="Arial" w:eastAsia="Arial Unicode MS" w:hAnsi="Arial" w:cs="Arial"/>
          <w:sz w:val="24"/>
          <w:szCs w:val="24"/>
        </w:rPr>
        <w:t xml:space="preserve">school </w:t>
      </w:r>
      <w:r w:rsidRPr="007C79F8">
        <w:rPr>
          <w:rFonts w:ascii="Arial" w:eastAsia="Arial Unicode MS" w:hAnsi="Arial" w:cs="Arial"/>
          <w:sz w:val="24"/>
          <w:szCs w:val="24"/>
        </w:rPr>
        <w:t xml:space="preserve">days of the date of the refusal letter, write to the Diocesan Appeals Clerk, Mr. T. Redgate, c/o Rothera Dowson Solicitors, 2 Kayes Walk, Stoney Street, The Lace Market, Nottingham, NG1 1PZ </w:t>
      </w:r>
      <w:r w:rsidR="00C057A6" w:rsidRPr="007C79F8">
        <w:rPr>
          <w:rFonts w:ascii="Arial" w:eastAsia="Arial Unicode MS" w:hAnsi="Arial" w:cs="Arial"/>
          <w:sz w:val="24"/>
          <w:szCs w:val="24"/>
        </w:rPr>
        <w:t xml:space="preserve"> (email: </w:t>
      </w:r>
      <w:hyperlink r:id="rId13" w:history="1">
        <w:r w:rsidR="00C057A6" w:rsidRPr="007C79F8">
          <w:rPr>
            <w:rStyle w:val="Hyperlink"/>
            <w:rFonts w:ascii="Arial" w:eastAsia="Arial Unicode MS" w:hAnsi="Arial" w:cs="Arial"/>
            <w:sz w:val="24"/>
            <w:szCs w:val="24"/>
          </w:rPr>
          <w:t>t.redgate@rotheradowson.co.uk</w:t>
        </w:r>
      </w:hyperlink>
      <w:r w:rsidR="00C057A6" w:rsidRPr="007C79F8">
        <w:rPr>
          <w:rFonts w:ascii="Arial" w:eastAsia="Arial Unicode MS" w:hAnsi="Arial" w:cs="Arial"/>
          <w:sz w:val="24"/>
          <w:szCs w:val="24"/>
        </w:rPr>
        <w:t xml:space="preserve">) so that the formal Appeal </w:t>
      </w:r>
      <w:r w:rsidR="00504A91">
        <w:rPr>
          <w:rFonts w:ascii="Arial" w:eastAsia="Arial Unicode MS" w:hAnsi="Arial" w:cs="Arial"/>
          <w:sz w:val="24"/>
          <w:szCs w:val="24"/>
        </w:rPr>
        <w:t>process</w:t>
      </w:r>
      <w:r w:rsidR="00C057A6" w:rsidRPr="007C79F8">
        <w:rPr>
          <w:rFonts w:ascii="Arial" w:eastAsia="Arial Unicode MS" w:hAnsi="Arial" w:cs="Arial"/>
          <w:sz w:val="24"/>
          <w:szCs w:val="24"/>
        </w:rPr>
        <w:t xml:space="preserve"> can be put into motion.</w:t>
      </w:r>
      <w:r w:rsidR="00504A91">
        <w:rPr>
          <w:rFonts w:ascii="Arial" w:eastAsia="Arial Unicode MS" w:hAnsi="Arial" w:cs="Arial"/>
          <w:sz w:val="24"/>
          <w:szCs w:val="24"/>
        </w:rPr>
        <w:t xml:space="preserve"> Appeals will be heard by an Independent Appeal Panel in accordance with the School Standards &amp; Framework Act 1998.</w:t>
      </w:r>
    </w:p>
    <w:p w:rsidR="00A12F9A" w:rsidRDefault="00A12F9A" w:rsidP="00083350">
      <w:pPr>
        <w:pStyle w:val="NoSpacing"/>
        <w:ind w:left="360"/>
        <w:rPr>
          <w:rFonts w:ascii="Arial" w:hAnsi="Arial" w:cs="Arial"/>
          <w:b/>
          <w:sz w:val="24"/>
          <w:szCs w:val="24"/>
        </w:rPr>
      </w:pPr>
    </w:p>
    <w:p w:rsidR="00A12F9A" w:rsidRPr="00EE4C7E" w:rsidRDefault="009E3528" w:rsidP="00EE4C7E">
      <w:pPr>
        <w:spacing w:after="0" w:line="240" w:lineRule="auto"/>
        <w:ind w:left="426"/>
        <w:rPr>
          <w:rFonts w:ascii="Arial" w:eastAsia="Times New Roman" w:hAnsi="Arial" w:cs="Arial"/>
          <w:sz w:val="24"/>
          <w:szCs w:val="24"/>
        </w:rPr>
      </w:pPr>
      <w:r>
        <w:rPr>
          <w:rFonts w:ascii="Arial" w:eastAsia="Times New Roman" w:hAnsi="Arial" w:cs="Arial"/>
          <w:sz w:val="24"/>
          <w:szCs w:val="24"/>
        </w:rPr>
        <w:t>T</w:t>
      </w:r>
      <w:r w:rsidR="00A12F9A" w:rsidRPr="009E3528">
        <w:rPr>
          <w:rFonts w:ascii="Arial" w:eastAsia="Times New Roman" w:hAnsi="Arial" w:cs="Arial"/>
          <w:sz w:val="24"/>
          <w:szCs w:val="24"/>
        </w:rPr>
        <w:t>he school participates in the Nottinghamshire County Council Fair Access Protocol.</w:t>
      </w:r>
    </w:p>
    <w:sectPr w:rsidR="00A12F9A" w:rsidRPr="00EE4C7E" w:rsidSect="00C3522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8F7" w:rsidRDefault="00F158F7" w:rsidP="00C52582">
      <w:pPr>
        <w:spacing w:after="0" w:line="240" w:lineRule="auto"/>
      </w:pPr>
      <w:r>
        <w:separator/>
      </w:r>
    </w:p>
  </w:endnote>
  <w:endnote w:type="continuationSeparator" w:id="0">
    <w:p w:rsidR="00F158F7" w:rsidRDefault="00F158F7" w:rsidP="00C52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8F7" w:rsidRDefault="00F158F7" w:rsidP="00C52582">
      <w:pPr>
        <w:spacing w:after="0" w:line="240" w:lineRule="auto"/>
      </w:pPr>
      <w:r>
        <w:separator/>
      </w:r>
    </w:p>
  </w:footnote>
  <w:footnote w:type="continuationSeparator" w:id="0">
    <w:p w:rsidR="00F158F7" w:rsidRDefault="00F158F7" w:rsidP="00C52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2C8"/>
    <w:multiLevelType w:val="hybridMultilevel"/>
    <w:tmpl w:val="DCA8A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17999"/>
    <w:multiLevelType w:val="hybridMultilevel"/>
    <w:tmpl w:val="AAF63758"/>
    <w:lvl w:ilvl="0" w:tplc="B322C6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7008D9"/>
    <w:multiLevelType w:val="hybridMultilevel"/>
    <w:tmpl w:val="88583560"/>
    <w:lvl w:ilvl="0" w:tplc="B07C345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95F3CA6"/>
    <w:multiLevelType w:val="hybridMultilevel"/>
    <w:tmpl w:val="57BE7CC8"/>
    <w:lvl w:ilvl="0" w:tplc="A8400E5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195022"/>
    <w:multiLevelType w:val="hybridMultilevel"/>
    <w:tmpl w:val="4404BA12"/>
    <w:lvl w:ilvl="0" w:tplc="5796961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A50E1D"/>
    <w:multiLevelType w:val="hybridMultilevel"/>
    <w:tmpl w:val="76B6BCB4"/>
    <w:lvl w:ilvl="0" w:tplc="946A3C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D4180E"/>
    <w:multiLevelType w:val="hybridMultilevel"/>
    <w:tmpl w:val="2B4EB53E"/>
    <w:lvl w:ilvl="0" w:tplc="CD1A06B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189308C"/>
    <w:multiLevelType w:val="hybridMultilevel"/>
    <w:tmpl w:val="876264C6"/>
    <w:lvl w:ilvl="0" w:tplc="4A10CC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340A9A"/>
    <w:multiLevelType w:val="hybridMultilevel"/>
    <w:tmpl w:val="5756D422"/>
    <w:lvl w:ilvl="0" w:tplc="683C6028">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35401F2F"/>
    <w:multiLevelType w:val="hybridMultilevel"/>
    <w:tmpl w:val="63CABD34"/>
    <w:lvl w:ilvl="0" w:tplc="C1C06AB6">
      <w:start w:val="1"/>
      <w:numFmt w:val="lowerRoman"/>
      <w:lvlText w:val="%1."/>
      <w:lvlJc w:val="left"/>
      <w:pPr>
        <w:ind w:left="1437" w:hanging="72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93E1896"/>
    <w:multiLevelType w:val="hybridMultilevel"/>
    <w:tmpl w:val="AB16FEE0"/>
    <w:lvl w:ilvl="0" w:tplc="549A0C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D823055"/>
    <w:multiLevelType w:val="hybridMultilevel"/>
    <w:tmpl w:val="8C809A60"/>
    <w:lvl w:ilvl="0" w:tplc="079402A4">
      <w:start w:val="1"/>
      <w:numFmt w:val="lowerRoman"/>
      <w:lvlText w:val="%1."/>
      <w:lvlJc w:val="left"/>
      <w:pPr>
        <w:ind w:left="1437" w:hanging="72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55E50BC2"/>
    <w:multiLevelType w:val="hybridMultilevel"/>
    <w:tmpl w:val="106C712C"/>
    <w:lvl w:ilvl="0" w:tplc="5044DB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4462FF3"/>
    <w:multiLevelType w:val="hybridMultilevel"/>
    <w:tmpl w:val="3DA8C360"/>
    <w:lvl w:ilvl="0" w:tplc="CD2CCFAA">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6550760B"/>
    <w:multiLevelType w:val="hybridMultilevel"/>
    <w:tmpl w:val="9F1C840C"/>
    <w:lvl w:ilvl="0" w:tplc="079402A4">
      <w:start w:val="1"/>
      <w:numFmt w:val="lowerRoman"/>
      <w:lvlText w:val="%1."/>
      <w:lvlJc w:val="left"/>
      <w:pPr>
        <w:ind w:left="1437"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595D85"/>
    <w:multiLevelType w:val="hybridMultilevel"/>
    <w:tmpl w:val="76088814"/>
    <w:lvl w:ilvl="0" w:tplc="5536665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71F2F34"/>
    <w:multiLevelType w:val="hybridMultilevel"/>
    <w:tmpl w:val="0010BA3E"/>
    <w:lvl w:ilvl="0" w:tplc="BF1068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D671D5F"/>
    <w:multiLevelType w:val="hybridMultilevel"/>
    <w:tmpl w:val="0900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5"/>
  </w:num>
  <w:num w:numId="5">
    <w:abstractNumId w:val="4"/>
  </w:num>
  <w:num w:numId="6">
    <w:abstractNumId w:val="16"/>
  </w:num>
  <w:num w:numId="7">
    <w:abstractNumId w:val="10"/>
  </w:num>
  <w:num w:numId="8">
    <w:abstractNumId w:val="12"/>
  </w:num>
  <w:num w:numId="9">
    <w:abstractNumId w:val="2"/>
  </w:num>
  <w:num w:numId="10">
    <w:abstractNumId w:val="9"/>
  </w:num>
  <w:num w:numId="11">
    <w:abstractNumId w:val="8"/>
  </w:num>
  <w:num w:numId="12">
    <w:abstractNumId w:val="6"/>
  </w:num>
  <w:num w:numId="13">
    <w:abstractNumId w:val="13"/>
  </w:num>
  <w:num w:numId="14">
    <w:abstractNumId w:val="11"/>
  </w:num>
  <w:num w:numId="15">
    <w:abstractNumId w:val="14"/>
  </w:num>
  <w:num w:numId="16">
    <w:abstractNumId w:val="17"/>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582"/>
    <w:rsid w:val="00083350"/>
    <w:rsid w:val="00134BC1"/>
    <w:rsid w:val="00141A0F"/>
    <w:rsid w:val="00172E6F"/>
    <w:rsid w:val="0020495B"/>
    <w:rsid w:val="002345D7"/>
    <w:rsid w:val="00282C43"/>
    <w:rsid w:val="00285DE6"/>
    <w:rsid w:val="00291AE8"/>
    <w:rsid w:val="002A466F"/>
    <w:rsid w:val="002C2DB3"/>
    <w:rsid w:val="002D050C"/>
    <w:rsid w:val="00320562"/>
    <w:rsid w:val="0033575A"/>
    <w:rsid w:val="00390E79"/>
    <w:rsid w:val="00390ECA"/>
    <w:rsid w:val="003D653B"/>
    <w:rsid w:val="00475D6B"/>
    <w:rsid w:val="00490E7A"/>
    <w:rsid w:val="00504A91"/>
    <w:rsid w:val="00551FD1"/>
    <w:rsid w:val="00567E34"/>
    <w:rsid w:val="0058475E"/>
    <w:rsid w:val="005E55CC"/>
    <w:rsid w:val="005E665F"/>
    <w:rsid w:val="005E67B8"/>
    <w:rsid w:val="006241ED"/>
    <w:rsid w:val="00664B27"/>
    <w:rsid w:val="0069273B"/>
    <w:rsid w:val="006B0ED8"/>
    <w:rsid w:val="0071593C"/>
    <w:rsid w:val="00767CFB"/>
    <w:rsid w:val="00792F61"/>
    <w:rsid w:val="007C79F8"/>
    <w:rsid w:val="007D2011"/>
    <w:rsid w:val="007F3940"/>
    <w:rsid w:val="0088324B"/>
    <w:rsid w:val="00894C92"/>
    <w:rsid w:val="009368D2"/>
    <w:rsid w:val="009E3528"/>
    <w:rsid w:val="009E6C90"/>
    <w:rsid w:val="009F5883"/>
    <w:rsid w:val="00A12F9A"/>
    <w:rsid w:val="00A97BFF"/>
    <w:rsid w:val="00AC2B63"/>
    <w:rsid w:val="00B52369"/>
    <w:rsid w:val="00B92100"/>
    <w:rsid w:val="00BA1409"/>
    <w:rsid w:val="00BF475A"/>
    <w:rsid w:val="00C057A6"/>
    <w:rsid w:val="00C272C1"/>
    <w:rsid w:val="00C35223"/>
    <w:rsid w:val="00C52582"/>
    <w:rsid w:val="00CD3F38"/>
    <w:rsid w:val="00CF07B0"/>
    <w:rsid w:val="00CF0811"/>
    <w:rsid w:val="00D061FE"/>
    <w:rsid w:val="00D1060B"/>
    <w:rsid w:val="00D92834"/>
    <w:rsid w:val="00EE0A37"/>
    <w:rsid w:val="00EE4C7E"/>
    <w:rsid w:val="00EE5AAE"/>
    <w:rsid w:val="00F158F7"/>
    <w:rsid w:val="00F2436A"/>
    <w:rsid w:val="00FA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F571D-272A-4CE2-8209-594EAF02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582"/>
    <w:pPr>
      <w:spacing w:after="0" w:line="240" w:lineRule="auto"/>
    </w:pPr>
  </w:style>
  <w:style w:type="paragraph" w:styleId="FootnoteText">
    <w:name w:val="footnote text"/>
    <w:basedOn w:val="Normal"/>
    <w:link w:val="FootnoteTextChar"/>
    <w:uiPriority w:val="99"/>
    <w:semiHidden/>
    <w:unhideWhenUsed/>
    <w:rsid w:val="00C525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2582"/>
    <w:rPr>
      <w:sz w:val="20"/>
      <w:szCs w:val="20"/>
    </w:rPr>
  </w:style>
  <w:style w:type="character" w:styleId="FootnoteReference">
    <w:name w:val="footnote reference"/>
    <w:basedOn w:val="DefaultParagraphFont"/>
    <w:uiPriority w:val="99"/>
    <w:semiHidden/>
    <w:unhideWhenUsed/>
    <w:rsid w:val="00C52582"/>
    <w:rPr>
      <w:vertAlign w:val="superscript"/>
    </w:rPr>
  </w:style>
  <w:style w:type="paragraph" w:styleId="ListParagraph">
    <w:name w:val="List Paragraph"/>
    <w:basedOn w:val="Normal"/>
    <w:uiPriority w:val="34"/>
    <w:qFormat/>
    <w:rsid w:val="003D653B"/>
    <w:pPr>
      <w:ind w:left="720"/>
      <w:contextualSpacing/>
    </w:pPr>
  </w:style>
  <w:style w:type="character" w:styleId="Hyperlink">
    <w:name w:val="Hyperlink"/>
    <w:basedOn w:val="DefaultParagraphFont"/>
    <w:uiPriority w:val="99"/>
    <w:unhideWhenUsed/>
    <w:rsid w:val="00C057A6"/>
    <w:rPr>
      <w:color w:val="0000FF" w:themeColor="hyperlink"/>
      <w:u w:val="single"/>
    </w:rPr>
  </w:style>
  <w:style w:type="paragraph" w:customStyle="1" w:styleId="Default">
    <w:name w:val="Default"/>
    <w:rsid w:val="00C272C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A97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61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edgate@rotheradowso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ttinghamshire.gov.uk/schooladmis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B1828-B146-4C7F-8503-2184B157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1814</Words>
  <Characters>10343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Abigail</dc:creator>
  <cp:lastModifiedBy>Rose Callan</cp:lastModifiedBy>
  <cp:revision>2</cp:revision>
  <cp:lastPrinted>2014-03-11T19:11:00Z</cp:lastPrinted>
  <dcterms:created xsi:type="dcterms:W3CDTF">2017-02-24T09:33:00Z</dcterms:created>
  <dcterms:modified xsi:type="dcterms:W3CDTF">2017-02-24T09:33:00Z</dcterms:modified>
</cp:coreProperties>
</file>