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02B2" w14:textId="77777777" w:rsidR="00494458" w:rsidRDefault="00590D59" w:rsidP="00494458">
      <w:r>
        <w:rPr>
          <w:noProof/>
        </w:rPr>
        <w:drawing>
          <wp:inline distT="0" distB="0" distL="0" distR="0" wp14:anchorId="2467E11B" wp14:editId="40338CEB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752B6" w14:textId="77777777"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14:paraId="7C5CE71B" w14:textId="4B994A6B"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584C7B">
        <w:rPr>
          <w:b/>
          <w:noProof/>
          <w:spacing w:val="-6"/>
          <w:sz w:val="28"/>
          <w:szCs w:val="28"/>
        </w:rPr>
        <w:t>FOOTPATH</w:t>
      </w:r>
    </w:p>
    <w:p w14:paraId="131AF298" w14:textId="77777777"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14:paraId="0BD96765" w14:textId="65CB3A81"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584C7B">
        <w:rPr>
          <w:rFonts w:cs="Arial"/>
          <w:sz w:val="24"/>
          <w:szCs w:val="24"/>
        </w:rPr>
        <w:t>KIRKBY IN ASHFIELD UNREGISTERED FOOTPATH BETWEEN ABBEY ROAD AND WARWICK CLOSE</w:t>
      </w:r>
      <w:r w:rsidR="005E7268">
        <w:rPr>
          <w:rFonts w:cs="Arial"/>
          <w:sz w:val="24"/>
          <w:szCs w:val="24"/>
        </w:rPr>
        <w:t xml:space="preserve"> AND WARWICK CLOSE AND SPRINGFIELD WAY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</w:t>
      </w:r>
      <w:r w:rsidR="00584C7B">
        <w:rPr>
          <w:rFonts w:cs="Arial"/>
          <w:noProof/>
          <w:sz w:val="24"/>
          <w:szCs w:val="24"/>
        </w:rPr>
        <w:t>22</w:t>
      </w:r>
      <w:r w:rsidR="001D56D9">
        <w:rPr>
          <w:rFonts w:cs="Arial"/>
          <w:sz w:val="24"/>
          <w:szCs w:val="24"/>
        </w:rPr>
        <w:fldChar w:fldCharType="end"/>
      </w:r>
    </w:p>
    <w:p w14:paraId="2E604DAE" w14:textId="77777777"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F90EAB2" w14:textId="77777777"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5888A61" w14:textId="77777777"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14:paraId="52316B4D" w14:textId="77777777"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14:paraId="4CEE4E6D" w14:textId="74873277"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 xml:space="preserve">No person </w:t>
      </w:r>
      <w:r w:rsidR="00584C7B" w:rsidRPr="00494458">
        <w:rPr>
          <w:rFonts w:cs="Arial"/>
          <w:b/>
          <w:szCs w:val="24"/>
        </w:rPr>
        <w:t>shall</w:t>
      </w:r>
      <w:r w:rsidR="00584C7B" w:rsidRPr="00E35B06">
        <w:rPr>
          <w:rFonts w:cs="Arial"/>
          <w:szCs w:val="24"/>
        </w:rPr>
        <w:t>: -</w:t>
      </w:r>
      <w:r w:rsidR="00584C7B">
        <w:rPr>
          <w:rFonts w:cs="Arial"/>
          <w:szCs w:val="24"/>
        </w:rPr>
        <w:t xml:space="preserve"> Proceed on foot,</w:t>
      </w:r>
    </w:p>
    <w:p w14:paraId="6D438330" w14:textId="77777777"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4100E680" w14:textId="77777777"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5A978B8C" w14:textId="65A15B3F"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>length</w:t>
      </w:r>
      <w:r w:rsidR="005E7268">
        <w:rPr>
          <w:rFonts w:cs="Arial"/>
          <w:spacing w:val="-3"/>
          <w:szCs w:val="24"/>
        </w:rPr>
        <w:t>s</w:t>
      </w:r>
      <w:r w:rsidR="000F48A6" w:rsidRPr="00E35B06">
        <w:rPr>
          <w:rFonts w:cs="Arial"/>
          <w:spacing w:val="-3"/>
          <w:szCs w:val="24"/>
        </w:rPr>
        <w:t xml:space="preserve"> of </w:t>
      </w:r>
      <w:r w:rsidR="00584C7B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584C7B">
        <w:rPr>
          <w:rFonts w:cs="Arial"/>
          <w:spacing w:val="-3"/>
          <w:szCs w:val="24"/>
        </w:rPr>
        <w:t>Kirkby in Ashfield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584C7B">
        <w:rPr>
          <w:rFonts w:cs="Arial"/>
          <w:spacing w:val="-3"/>
          <w:szCs w:val="24"/>
        </w:rPr>
        <w:t>District of Ashfield</w:t>
      </w:r>
      <w:r w:rsidR="00584C7B" w:rsidRPr="00E35B06">
        <w:rPr>
          <w:rFonts w:cs="Arial"/>
          <w:spacing w:val="-3"/>
          <w:szCs w:val="24"/>
        </w:rPr>
        <w:t>: -</w:t>
      </w:r>
    </w:p>
    <w:p w14:paraId="02D16BE7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EEA7712" w14:textId="77777777" w:rsidR="005E7268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584C7B" w:rsidRPr="00584C7B">
        <w:rPr>
          <w:rFonts w:cs="Arial"/>
          <w:b/>
          <w:bCs/>
          <w:spacing w:val="-3"/>
          <w:szCs w:val="24"/>
        </w:rPr>
        <w:t>Kirkby in Ashfield unregistered footpath between Abbey Road and Warwick Close</w:t>
      </w:r>
      <w:r w:rsidR="005E7268">
        <w:rPr>
          <w:rFonts w:cs="Arial"/>
          <w:spacing w:val="-3"/>
          <w:szCs w:val="24"/>
        </w:rPr>
        <w:t xml:space="preserve">, and </w:t>
      </w:r>
    </w:p>
    <w:p w14:paraId="372541EE" w14:textId="23E6BB04" w:rsidR="006B3ED8" w:rsidRDefault="005E7268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>
        <w:rPr>
          <w:rFonts w:cs="Arial"/>
          <w:b/>
          <w:bCs/>
          <w:spacing w:val="-3"/>
          <w:szCs w:val="24"/>
        </w:rPr>
        <w:tab/>
      </w:r>
      <w:r w:rsidRPr="00584C7B">
        <w:rPr>
          <w:rFonts w:cs="Arial"/>
          <w:b/>
          <w:bCs/>
          <w:spacing w:val="-3"/>
          <w:szCs w:val="24"/>
        </w:rPr>
        <w:t>Kirkby in Ashfield unregistered footpath between Warwick Close</w:t>
      </w:r>
      <w:r>
        <w:rPr>
          <w:rFonts w:cs="Arial"/>
          <w:b/>
          <w:bCs/>
          <w:spacing w:val="-3"/>
          <w:szCs w:val="24"/>
        </w:rPr>
        <w:t xml:space="preserve"> and Springfield Way.</w:t>
      </w:r>
    </w:p>
    <w:p w14:paraId="2B5F061B" w14:textId="3929D7CF" w:rsidR="00667629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548F578" w14:textId="77777777" w:rsidR="005E7268" w:rsidRPr="00E35B06" w:rsidRDefault="005E726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 w14:paraId="65FA24BC" w14:textId="77777777">
        <w:tc>
          <w:tcPr>
            <w:tcW w:w="10314" w:type="dxa"/>
            <w:shd w:val="pct20" w:color="auto" w:fill="auto"/>
          </w:tcPr>
          <w:p w14:paraId="7779FE97" w14:textId="0900D16E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</w:t>
            </w:r>
            <w:r w:rsidR="005E7268" w:rsidRPr="00E35B06">
              <w:rPr>
                <w:rFonts w:cs="Arial"/>
                <w:spacing w:val="-3"/>
                <w:szCs w:val="24"/>
              </w:rPr>
              <w:t>follows: -</w:t>
            </w:r>
          </w:p>
          <w:p w14:paraId="1E28DD52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14:paraId="20BF4D03" w14:textId="30458237"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584C7B">
              <w:rPr>
                <w:rFonts w:cs="Arial"/>
                <w:b/>
                <w:spacing w:val="-3"/>
                <w:szCs w:val="24"/>
              </w:rPr>
              <w:t>31</w:t>
            </w:r>
            <w:r w:rsidR="00584C7B" w:rsidRPr="00584C7B">
              <w:rPr>
                <w:rFonts w:cs="Arial"/>
                <w:b/>
                <w:spacing w:val="-3"/>
                <w:szCs w:val="24"/>
                <w:vertAlign w:val="superscript"/>
              </w:rPr>
              <w:t>st</w:t>
            </w:r>
            <w:r w:rsidR="00584C7B">
              <w:rPr>
                <w:rFonts w:cs="Arial"/>
                <w:b/>
                <w:spacing w:val="-3"/>
                <w:szCs w:val="24"/>
              </w:rPr>
              <w:t xml:space="preserve"> October 2022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584C7B">
              <w:rPr>
                <w:rFonts w:cs="Arial"/>
                <w:b/>
                <w:spacing w:val="-3"/>
                <w:szCs w:val="24"/>
              </w:rPr>
              <w:t>30</w:t>
            </w:r>
            <w:r w:rsidR="00584C7B" w:rsidRPr="00584C7B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584C7B">
              <w:rPr>
                <w:rFonts w:cs="Arial"/>
                <w:b/>
                <w:spacing w:val="-3"/>
                <w:szCs w:val="24"/>
              </w:rPr>
              <w:t xml:space="preserve"> April 2023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14:paraId="4860266D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BAEED2E" w14:textId="27861CF0"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</w:t>
      </w:r>
      <w:r w:rsidR="00584C7B">
        <w:rPr>
          <w:rFonts w:cs="Arial"/>
          <w:spacing w:val="-3"/>
          <w:szCs w:val="24"/>
        </w:rPr>
        <w:t xml:space="preserve">re </w:t>
      </w:r>
      <w:r w:rsidR="005E7268">
        <w:rPr>
          <w:rFonts w:cs="Arial"/>
          <w:spacing w:val="-3"/>
          <w:szCs w:val="24"/>
        </w:rPr>
        <w:t>are</w:t>
      </w:r>
      <w:r w:rsidR="00584C7B">
        <w:rPr>
          <w:rFonts w:cs="Arial"/>
          <w:spacing w:val="-3"/>
          <w:szCs w:val="24"/>
        </w:rPr>
        <w:t xml:space="preserve"> no direct </w:t>
      </w:r>
      <w:r w:rsidR="00584C7B" w:rsidRPr="00F1547E">
        <w:rPr>
          <w:rFonts w:cs="Arial"/>
          <w:spacing w:val="-3"/>
          <w:szCs w:val="24"/>
        </w:rPr>
        <w:t>alternative</w:t>
      </w:r>
      <w:r w:rsidRPr="00F1547E">
        <w:rPr>
          <w:rFonts w:cs="Arial"/>
          <w:spacing w:val="-3"/>
          <w:szCs w:val="24"/>
        </w:rPr>
        <w:t xml:space="preserve"> </w:t>
      </w:r>
      <w:r w:rsidR="00584C7B">
        <w:rPr>
          <w:rFonts w:cs="Arial"/>
          <w:spacing w:val="-3"/>
          <w:szCs w:val="24"/>
        </w:rPr>
        <w:t>route</w:t>
      </w:r>
      <w:r w:rsidR="005E7268">
        <w:rPr>
          <w:rFonts w:cs="Arial"/>
          <w:spacing w:val="-3"/>
          <w:szCs w:val="24"/>
        </w:rPr>
        <w:t>s</w:t>
      </w:r>
      <w:r w:rsidR="00584C7B">
        <w:rPr>
          <w:rFonts w:cs="Arial"/>
          <w:spacing w:val="-3"/>
          <w:szCs w:val="24"/>
        </w:rPr>
        <w:t>.</w:t>
      </w:r>
    </w:p>
    <w:p w14:paraId="70CDBF6C" w14:textId="77777777"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14:paraId="2035778A" w14:textId="5F10F2C3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584C7B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</w:t>
      </w:r>
      <w:r w:rsidR="005E7268">
        <w:rPr>
          <w:rFonts w:cs="Arial"/>
          <w:noProof/>
          <w:spacing w:val="-3"/>
          <w:szCs w:val="24"/>
        </w:rPr>
        <w:t>s</w:t>
      </w:r>
      <w:r w:rsidR="00184ABB" w:rsidRPr="00D924FC">
        <w:rPr>
          <w:rFonts w:cs="Arial"/>
          <w:noProof/>
          <w:spacing w:val="-3"/>
          <w:szCs w:val="24"/>
        </w:rPr>
        <w:t>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14:paraId="3E37B2CA" w14:textId="77777777"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9D2B80F" w14:textId="283DF8EF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construction of </w:t>
      </w:r>
      <w:r w:rsidR="00584C7B">
        <w:rPr>
          <w:rFonts w:cs="Arial"/>
          <w:noProof/>
          <w:spacing w:val="-3"/>
          <w:szCs w:val="24"/>
        </w:rPr>
        <w:t>approved housing development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</w:t>
      </w:r>
      <w:r w:rsidR="005E7268">
        <w:rPr>
          <w:rFonts w:cs="Arial"/>
          <w:noProof/>
          <w:spacing w:val="-3"/>
          <w:szCs w:val="24"/>
        </w:rPr>
        <w:t>s</w:t>
      </w:r>
      <w:r w:rsidR="00184ABB" w:rsidRPr="00D924FC">
        <w:rPr>
          <w:rFonts w:cs="Arial"/>
          <w:noProof/>
          <w:spacing w:val="-3"/>
          <w:szCs w:val="24"/>
        </w:rPr>
        <w:t>.</w:t>
      </w:r>
      <w:r w:rsidR="00035A6E">
        <w:rPr>
          <w:rFonts w:cs="Arial"/>
          <w:spacing w:val="-3"/>
          <w:szCs w:val="24"/>
        </w:rPr>
        <w:fldChar w:fldCharType="end"/>
      </w:r>
    </w:p>
    <w:p w14:paraId="23EC1EFF" w14:textId="77777777"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46DE6BE" w14:textId="77777777"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14:paraId="7739D326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06647A1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ED69179" w14:textId="7E9AE0F9"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584C7B">
        <w:rPr>
          <w:rFonts w:cs="Arial"/>
          <w:sz w:val="24"/>
          <w:szCs w:val="24"/>
        </w:rPr>
        <w:t>12</w:t>
      </w:r>
      <w:r w:rsidR="006B0828">
        <w:rPr>
          <w:rFonts w:cs="Arial"/>
          <w:sz w:val="24"/>
          <w:szCs w:val="24"/>
        </w:rPr>
        <w:fldChar w:fldCharType="begin"/>
      </w:r>
      <w:r w:rsidR="006B0828">
        <w:rPr>
          <w:rFonts w:cs="Arial"/>
          <w:sz w:val="24"/>
          <w:szCs w:val="24"/>
        </w:rPr>
        <w:instrText xml:space="preserve"> MERGEFIELD DoN2 </w:instrText>
      </w:r>
      <w:r w:rsidR="006B0828">
        <w:rPr>
          <w:rFonts w:cs="Arial"/>
          <w:sz w:val="24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TH</w:t>
      </w:r>
      <w:r w:rsidR="006B0828">
        <w:rPr>
          <w:rFonts w:cs="Arial"/>
          <w:sz w:val="24"/>
          <w:szCs w:val="24"/>
        </w:rPr>
        <w:fldChar w:fldCharType="end"/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584C7B">
        <w:rPr>
          <w:rFonts w:cs="Arial"/>
          <w:caps/>
          <w:sz w:val="24"/>
          <w:szCs w:val="24"/>
        </w:rPr>
        <w:t>OCTOBER 2022</w:t>
      </w:r>
      <w:r w:rsidR="009F5B51">
        <w:rPr>
          <w:rFonts w:cs="Arial"/>
          <w:sz w:val="24"/>
          <w:szCs w:val="24"/>
        </w:rPr>
        <w:t>.</w:t>
      </w:r>
    </w:p>
    <w:p w14:paraId="3897D2AF" w14:textId="77777777"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37A51E0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6A3D118" w14:textId="77777777"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14:paraId="059973F1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14:paraId="6B019F84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14:paraId="38518948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14:paraId="2B0C7296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14:paraId="1794BFC2" w14:textId="77777777"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14:paraId="408D3218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3C79A8A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B804F1E" w14:textId="77777777"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A5D0" w14:textId="77777777" w:rsidR="00526DC9" w:rsidRDefault="00526DC9">
      <w:r>
        <w:separator/>
      </w:r>
    </w:p>
  </w:endnote>
  <w:endnote w:type="continuationSeparator" w:id="0">
    <w:p w14:paraId="6E9BDB52" w14:textId="77777777"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ADF1" w14:textId="77777777"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F17C" w14:textId="77777777" w:rsidR="00526DC9" w:rsidRDefault="00526DC9">
      <w:r>
        <w:separator/>
      </w:r>
    </w:p>
  </w:footnote>
  <w:footnote w:type="continuationSeparator" w:id="0">
    <w:p w14:paraId="08A03E0B" w14:textId="77777777"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E6573"/>
    <w:rsid w:val="003E6A7D"/>
    <w:rsid w:val="00494458"/>
    <w:rsid w:val="004A3911"/>
    <w:rsid w:val="00520294"/>
    <w:rsid w:val="00526DC9"/>
    <w:rsid w:val="00541ED1"/>
    <w:rsid w:val="00584C7B"/>
    <w:rsid w:val="00590D59"/>
    <w:rsid w:val="00591171"/>
    <w:rsid w:val="00597D73"/>
    <w:rsid w:val="005E7268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30A8453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27</cp:revision>
  <cp:lastPrinted>2011-01-11T10:17:00Z</cp:lastPrinted>
  <dcterms:created xsi:type="dcterms:W3CDTF">2013-07-18T14:38:00Z</dcterms:created>
  <dcterms:modified xsi:type="dcterms:W3CDTF">2022-10-04T14:45:00Z</dcterms:modified>
</cp:coreProperties>
</file>