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11F8" w14:textId="77777777" w:rsidR="00A22C4D" w:rsidRDefault="00A22C4D" w:rsidP="00A22C4D">
      <w:pPr>
        <w:pStyle w:val="ListParagraph"/>
        <w:numPr>
          <w:ilvl w:val="0"/>
          <w:numId w:val="1"/>
        </w:numPr>
        <w:spacing w:before="100" w:beforeAutospacing="1" w:after="150"/>
        <w:ind w:left="303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How many blind (‘Severely Sight Impaired’) and partially sighted people are registered with you?</w:t>
      </w:r>
    </w:p>
    <w:p w14:paraId="4DD7162F" w14:textId="77777777" w:rsidR="00A22C4D" w:rsidRDefault="00A22C4D" w:rsidP="00A22C4D">
      <w:pPr>
        <w:pStyle w:val="ListParagraph"/>
        <w:spacing w:before="100" w:beforeAutospacing="1" w:after="150"/>
        <w:rPr>
          <w:rFonts w:ascii="Arial" w:hAnsi="Arial" w:cs="Arial"/>
          <w:color w:val="333333"/>
          <w:sz w:val="24"/>
          <w:szCs w:val="24"/>
        </w:rPr>
      </w:pPr>
    </w:p>
    <w:p w14:paraId="4F7AE0AA" w14:textId="77777777" w:rsidR="00A22C4D" w:rsidRDefault="00A22C4D" w:rsidP="00A22C4D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The current visual impairment register counts 2,485 blind or partially sighted, including 130 children (under 18s). At the 30</w:t>
      </w:r>
      <w:r>
        <w:rPr>
          <w:rFonts w:ascii="Arial" w:hAnsi="Arial" w:cs="Arial"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sz w:val="24"/>
          <w:szCs w:val="24"/>
          <w:lang w:eastAsia="en-US"/>
        </w:rPr>
        <w:t xml:space="preserve"> June 2021 there are 5 employees (NCC directly employed only) who have declared a visual disability.  There are a further 23 who have declared multiple disabilities</w:t>
      </w:r>
    </w:p>
    <w:p w14:paraId="3809C08F" w14:textId="77777777" w:rsidR="00A22C4D" w:rsidRDefault="00A22C4D" w:rsidP="00A22C4D">
      <w:pPr>
        <w:spacing w:before="100" w:beforeAutospacing="1" w:after="150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b) How many staff, qualified in specialist care/services for people with a visual impairment, were employed by you in each of the following years: 2010, 2011, 2012, 2013, 2014, 2015, 2016, 2017, 2018, 2019, 2020 and 2021?</w:t>
      </w:r>
    </w:p>
    <w:p w14:paraId="692D0FE1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</w:p>
    <w:p w14:paraId="00C71417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2010-2012 </w:t>
      </w:r>
    </w:p>
    <w:p w14:paraId="705A78AA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data </w:t>
      </w:r>
    </w:p>
    <w:p w14:paraId="59D40872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</w:p>
    <w:p w14:paraId="3654D801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2012 until 2020</w:t>
      </w:r>
    </w:p>
    <w:p w14:paraId="6FEF68FD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4.81FTE   </w:t>
      </w:r>
      <w:r>
        <w:rPr>
          <w:rFonts w:ascii="Arial" w:hAnsi="Arial" w:cs="Arial"/>
          <w:color w:val="000000"/>
          <w:sz w:val="24"/>
          <w:szCs w:val="24"/>
        </w:rPr>
        <w:t>Qualified Visual Impairment Rehabilitation Officer’s</w:t>
      </w:r>
    </w:p>
    <w:p w14:paraId="4E9BAED1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 FTE Unqualified Visual Impairment Rehabilitation Officer’s</w:t>
      </w:r>
    </w:p>
    <w:p w14:paraId="458E59F9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 FTE Social Workers –2 who have specialised in working with Sensory Loss including VI/Deaf/DSI</w:t>
      </w:r>
    </w:p>
    <w:p w14:paraId="011E7B54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 FTE Dual Sensory Impairment Support Workers</w:t>
      </w:r>
    </w:p>
    <w:p w14:paraId="096DFF24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</w:p>
    <w:p w14:paraId="5BE1AF57" w14:textId="77777777" w:rsidR="00A22C4D" w:rsidRDefault="00A22C4D" w:rsidP="00A22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</w:p>
    <w:p w14:paraId="7C1088D6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4.81FTE   </w:t>
      </w:r>
      <w:r>
        <w:rPr>
          <w:rFonts w:ascii="Arial" w:hAnsi="Arial" w:cs="Arial"/>
          <w:color w:val="000000"/>
          <w:sz w:val="24"/>
          <w:szCs w:val="24"/>
        </w:rPr>
        <w:t>Qualified Visual Impairment Rehabilitation Officer’s</w:t>
      </w:r>
    </w:p>
    <w:p w14:paraId="215E7560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FTE Unqualified Visual Impairment Rehabilitation Officer’s</w:t>
      </w:r>
    </w:p>
    <w:p w14:paraId="3FC9B2A0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 FTE Social Workers – who have specialised in working with Sensory Loss including VI/Deaf/DSI</w:t>
      </w:r>
    </w:p>
    <w:p w14:paraId="37D67A4B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 FTE Dual Sensory Impairment Support Workers</w:t>
      </w:r>
    </w:p>
    <w:p w14:paraId="3A1E64BD" w14:textId="77777777" w:rsidR="00A22C4D" w:rsidRDefault="00A22C4D" w:rsidP="00A22C4D">
      <w:pPr>
        <w:spacing w:before="100" w:beforeAutospacing="1" w:after="15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c) How many staff were employed to give the team administrative support in the same years?</w:t>
      </w:r>
    </w:p>
    <w:p w14:paraId="3B0B8A2A" w14:textId="77777777" w:rsidR="00A22C4D" w:rsidRDefault="00A22C4D" w:rsidP="00A22C4D">
      <w:pPr>
        <w:rPr>
          <w:rFonts w:ascii="Arial" w:hAnsi="Arial" w:cs="Arial"/>
          <w:color w:val="000000"/>
          <w:sz w:val="24"/>
          <w:szCs w:val="24"/>
        </w:rPr>
      </w:pPr>
    </w:p>
    <w:p w14:paraId="44C04F7D" w14:textId="77777777" w:rsidR="00A22C4D" w:rsidRDefault="00A22C4D" w:rsidP="00A22C4D">
      <w:pPr>
        <w:rPr>
          <w:rFonts w:ascii="Arial" w:hAnsi="Arial" w:cs="Arial"/>
          <w:sz w:val="24"/>
          <w:szCs w:val="24"/>
          <w:lang w:eastAsia="en-US"/>
        </w:rPr>
      </w:pPr>
    </w:p>
    <w:p w14:paraId="20B64D46" w14:textId="77777777" w:rsidR="00A22C4D" w:rsidRDefault="00A22C4D" w:rsidP="00A22C4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ADVIS:  </w:t>
      </w:r>
    </w:p>
    <w:p w14:paraId="0CBF2843" w14:textId="77777777" w:rsidR="00A22C4D" w:rsidRDefault="00A22C4D" w:rsidP="00A22C4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2010 – there were 2.5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fte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(3 admin) supporting the team</w:t>
      </w:r>
    </w:p>
    <w:p w14:paraId="1C783DCD" w14:textId="77777777" w:rsidR="00A22C4D" w:rsidRDefault="00A22C4D" w:rsidP="00A22C4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2011 to 2016 there were 2.18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fte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(3 admin) supporting the team</w:t>
      </w:r>
    </w:p>
    <w:p w14:paraId="4BE7A26F" w14:textId="77777777" w:rsidR="00A22C4D" w:rsidRDefault="00A22C4D" w:rsidP="00A22C4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2017 – 2021 just 1.0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fte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supporting the team</w:t>
      </w:r>
    </w:p>
    <w:p w14:paraId="104F68AC" w14:textId="77777777" w:rsidR="00A22C4D" w:rsidRDefault="00A22C4D" w:rsidP="00A22C4D">
      <w:pPr>
        <w:rPr>
          <w:rFonts w:ascii="Arial" w:hAnsi="Arial" w:cs="Arial"/>
          <w:sz w:val="24"/>
          <w:szCs w:val="24"/>
          <w:lang w:eastAsia="en-US"/>
        </w:rPr>
      </w:pPr>
    </w:p>
    <w:p w14:paraId="516F5AFC" w14:textId="77777777" w:rsidR="00A22C4D" w:rsidRDefault="00A22C4D" w:rsidP="00A22C4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Also there was 0.27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fte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(1 person) PA support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to  an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ADVIS team member in 2019</w:t>
      </w:r>
    </w:p>
    <w:p w14:paraId="380260D8" w14:textId="77777777" w:rsidR="00170BBE" w:rsidRDefault="00A22C4D"/>
    <w:sectPr w:rsidR="00170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C1A"/>
    <w:multiLevelType w:val="hybridMultilevel"/>
    <w:tmpl w:val="30D81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4D"/>
    <w:rsid w:val="00A22C4D"/>
    <w:rsid w:val="00AE501E"/>
    <w:rsid w:val="00B64A8A"/>
    <w:rsid w:val="00E35AD4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0CA7"/>
  <w15:chartTrackingRefBased/>
  <w15:docId w15:val="{4736DCC2-4E92-4FBE-BE20-C6C50C8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4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Fletcher1</dc:creator>
  <cp:keywords/>
  <dc:description/>
  <cp:lastModifiedBy>Alison Fletcher1</cp:lastModifiedBy>
  <cp:revision>1</cp:revision>
  <dcterms:created xsi:type="dcterms:W3CDTF">2021-08-10T11:55:00Z</dcterms:created>
  <dcterms:modified xsi:type="dcterms:W3CDTF">2021-08-10T11:56:00Z</dcterms:modified>
</cp:coreProperties>
</file>