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094D" w14:textId="7F1991D3" w:rsidR="004E48F1" w:rsidRDefault="004E48F1" w:rsidP="00C168A9">
      <w:pPr>
        <w:rPr>
          <w:rFonts w:ascii="Arial" w:hAnsi="Arial" w:cs="Arial"/>
          <w:b/>
          <w:sz w:val="24"/>
          <w:lang w:eastAsia="en-GB"/>
        </w:rPr>
      </w:pPr>
      <w:r>
        <w:rPr>
          <w:noProof/>
          <w:lang w:eastAsia="en-GB"/>
        </w:rPr>
        <w:drawing>
          <wp:inline distT="0" distB="0" distL="0" distR="0" wp14:anchorId="2D2DE691" wp14:editId="1A355306">
            <wp:extent cx="3277210" cy="549727"/>
            <wp:effectExtent l="0" t="0" r="0" b="3175"/>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9998" cy="617292"/>
                    </a:xfrm>
                    <a:prstGeom prst="rect">
                      <a:avLst/>
                    </a:prstGeom>
                    <a:noFill/>
                    <a:ln>
                      <a:noFill/>
                    </a:ln>
                  </pic:spPr>
                </pic:pic>
              </a:graphicData>
            </a:graphic>
          </wp:inline>
        </w:drawing>
      </w:r>
      <w:r>
        <w:rPr>
          <w:rFonts w:ascii="Arial" w:hAnsi="Arial" w:cs="Arial"/>
          <w:b/>
          <w:sz w:val="24"/>
          <w:lang w:eastAsia="en-GB"/>
        </w:rPr>
        <w:tab/>
      </w:r>
    </w:p>
    <w:p w14:paraId="198C71E4" w14:textId="77777777" w:rsidR="004E48F1" w:rsidRDefault="004E48F1" w:rsidP="0030496E">
      <w:pPr>
        <w:jc w:val="center"/>
        <w:rPr>
          <w:rFonts w:ascii="Arial" w:hAnsi="Arial" w:cs="Arial"/>
          <w:b/>
          <w:sz w:val="24"/>
          <w:lang w:eastAsia="en-GB"/>
        </w:rPr>
      </w:pPr>
    </w:p>
    <w:p w14:paraId="081B4D82" w14:textId="6E731615" w:rsidR="00ED20C9" w:rsidRPr="00934CCB" w:rsidRDefault="004F3426" w:rsidP="0030496E">
      <w:pPr>
        <w:jc w:val="center"/>
        <w:rPr>
          <w:rFonts w:ascii="Arial" w:hAnsi="Arial" w:cs="Arial"/>
          <w:b/>
          <w:sz w:val="24"/>
          <w:lang w:eastAsia="en-GB"/>
        </w:rPr>
      </w:pPr>
      <w:r>
        <w:rPr>
          <w:rFonts w:ascii="Arial" w:hAnsi="Arial" w:cs="Arial"/>
          <w:b/>
          <w:sz w:val="24"/>
          <w:lang w:eastAsia="en-GB"/>
        </w:rPr>
        <w:t>MARKETING IMAGES</w:t>
      </w:r>
    </w:p>
    <w:p w14:paraId="1A7929E1" w14:textId="06CC3FED" w:rsidR="00ED20C9" w:rsidRPr="00C46147" w:rsidRDefault="00ED20C9" w:rsidP="0030496E">
      <w:pPr>
        <w:jc w:val="center"/>
        <w:rPr>
          <w:lang w:eastAsia="en-GB"/>
        </w:rPr>
      </w:pPr>
      <w:r w:rsidRPr="00934CCB">
        <w:rPr>
          <w:rFonts w:ascii="Arial" w:hAnsi="Arial" w:cs="Arial"/>
          <w:b/>
          <w:sz w:val="24"/>
          <w:lang w:eastAsia="en-GB"/>
        </w:rPr>
        <w:t>Privacy Notice</w:t>
      </w:r>
    </w:p>
    <w:p w14:paraId="35485250" w14:textId="73FF81FD" w:rsidR="008B0FD9" w:rsidRPr="00B07CB1" w:rsidRDefault="00C168A9" w:rsidP="0030496E">
      <w:pPr>
        <w:keepNext/>
        <w:spacing w:before="240" w:after="240" w:line="240" w:lineRule="auto"/>
        <w:outlineLvl w:val="1"/>
        <w:rPr>
          <w:rFonts w:ascii="Arial" w:eastAsia="Times New Roman" w:hAnsi="Arial" w:cs="Arial"/>
          <w:bCs/>
          <w:iCs/>
          <w:sz w:val="24"/>
          <w:szCs w:val="24"/>
          <w:lang w:eastAsia="en-GB"/>
        </w:rPr>
      </w:pPr>
      <w:r>
        <w:rPr>
          <w:rFonts w:ascii="Arial" w:eastAsia="Times New Roman" w:hAnsi="Arial" w:cs="Arial"/>
          <w:bCs/>
          <w:iCs/>
          <w:sz w:val="24"/>
          <w:szCs w:val="24"/>
          <w:lang w:eastAsia="en-GB"/>
        </w:rPr>
        <w:t>20</w:t>
      </w:r>
      <w:r w:rsidR="008B0FD9" w:rsidRPr="00B07CB1">
        <w:rPr>
          <w:rFonts w:ascii="Arial" w:eastAsia="Times New Roman" w:hAnsi="Arial" w:cs="Arial"/>
          <w:bCs/>
          <w:iCs/>
          <w:sz w:val="24"/>
          <w:szCs w:val="24"/>
          <w:lang w:eastAsia="en-GB"/>
        </w:rPr>
        <w:t>-</w:t>
      </w:r>
      <w:r w:rsidR="00A77319" w:rsidRPr="00B07CB1">
        <w:rPr>
          <w:rFonts w:ascii="Arial" w:eastAsia="Times New Roman" w:hAnsi="Arial" w:cs="Arial"/>
          <w:bCs/>
          <w:iCs/>
          <w:sz w:val="24"/>
          <w:szCs w:val="24"/>
          <w:lang w:eastAsia="en-GB"/>
        </w:rPr>
        <w:t>09</w:t>
      </w:r>
      <w:r w:rsidR="008B0FD9" w:rsidRPr="00B07CB1">
        <w:rPr>
          <w:rFonts w:ascii="Arial" w:eastAsia="Times New Roman" w:hAnsi="Arial" w:cs="Arial"/>
          <w:bCs/>
          <w:iCs/>
          <w:sz w:val="24"/>
          <w:szCs w:val="24"/>
          <w:lang w:eastAsia="en-GB"/>
        </w:rPr>
        <w:t>-</w:t>
      </w:r>
      <w:r w:rsidR="00A77319" w:rsidRPr="00B07CB1">
        <w:rPr>
          <w:rFonts w:ascii="Arial" w:eastAsia="Times New Roman" w:hAnsi="Arial" w:cs="Arial"/>
          <w:bCs/>
          <w:iCs/>
          <w:sz w:val="24"/>
          <w:szCs w:val="24"/>
          <w:lang w:eastAsia="en-GB"/>
        </w:rPr>
        <w:t>2018</w:t>
      </w:r>
    </w:p>
    <w:p w14:paraId="416C375A" w14:textId="2B2C8FC8" w:rsidR="00934CCB" w:rsidRPr="00D538B7" w:rsidRDefault="00934CCB" w:rsidP="00D538B7">
      <w:pPr>
        <w:pStyle w:val="ListParagraph"/>
        <w:keepNext/>
        <w:numPr>
          <w:ilvl w:val="0"/>
          <w:numId w:val="22"/>
        </w:numPr>
        <w:spacing w:before="240" w:after="240" w:line="240" w:lineRule="auto"/>
        <w:outlineLvl w:val="1"/>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Introduction</w:t>
      </w:r>
    </w:p>
    <w:p w14:paraId="328A9C08" w14:textId="057D502F" w:rsidR="00ED20C9" w:rsidRPr="00D538B7" w:rsidRDefault="00D6239E" w:rsidP="00D538B7">
      <w:pPr>
        <w:pStyle w:val="ListParagraph"/>
        <w:rPr>
          <w:rFonts w:ascii="Arial" w:hAnsi="Arial" w:cs="Arial"/>
          <w:lang w:eastAsia="en-GB"/>
        </w:rPr>
      </w:pPr>
      <w:r w:rsidRPr="00D538B7">
        <w:rPr>
          <w:rFonts w:ascii="Arial" w:hAnsi="Arial" w:cs="Arial"/>
          <w:sz w:val="24"/>
          <w:lang w:eastAsia="en-GB"/>
        </w:rPr>
        <w:t>This privacy notice</w:t>
      </w:r>
      <w:bookmarkStart w:id="0" w:name="_GoBack"/>
      <w:bookmarkEnd w:id="0"/>
      <w:r w:rsidRPr="00D538B7">
        <w:rPr>
          <w:rFonts w:ascii="Arial" w:hAnsi="Arial" w:cs="Arial"/>
          <w:sz w:val="24"/>
          <w:lang w:eastAsia="en-GB"/>
        </w:rPr>
        <w:t xml:space="preserve"> explains how the Council uses your </w:t>
      </w:r>
      <w:r w:rsidR="005655CA" w:rsidRPr="00D538B7">
        <w:rPr>
          <w:rFonts w:ascii="Arial" w:hAnsi="Arial" w:cs="Arial"/>
          <w:sz w:val="24"/>
          <w:lang w:eastAsia="en-GB"/>
        </w:rPr>
        <w:t>images for marketing materials promoting</w:t>
      </w:r>
      <w:r w:rsidR="004F3426" w:rsidRPr="00D538B7">
        <w:rPr>
          <w:rFonts w:ascii="Arial" w:hAnsi="Arial" w:cs="Arial"/>
          <w:sz w:val="24"/>
          <w:lang w:eastAsia="en-GB"/>
        </w:rPr>
        <w:t xml:space="preserve"> the Council and </w:t>
      </w:r>
      <w:r w:rsidR="00A77319" w:rsidRPr="00D538B7">
        <w:rPr>
          <w:rFonts w:ascii="Arial" w:hAnsi="Arial" w:cs="Arial"/>
          <w:sz w:val="24"/>
          <w:lang w:eastAsia="en-GB"/>
        </w:rPr>
        <w:t>its</w:t>
      </w:r>
      <w:r w:rsidR="004F3426" w:rsidRPr="00D538B7">
        <w:rPr>
          <w:rFonts w:ascii="Arial" w:hAnsi="Arial" w:cs="Arial"/>
          <w:sz w:val="24"/>
          <w:lang w:eastAsia="en-GB"/>
        </w:rPr>
        <w:t xml:space="preserve"> services.</w:t>
      </w:r>
    </w:p>
    <w:p w14:paraId="063455EF" w14:textId="77777777" w:rsidR="00D538B7" w:rsidRPr="00D538B7" w:rsidRDefault="00D538B7" w:rsidP="00D538B7">
      <w:pPr>
        <w:pStyle w:val="ListParagraph"/>
        <w:rPr>
          <w:rFonts w:ascii="Arial" w:hAnsi="Arial" w:cs="Arial"/>
          <w:lang w:eastAsia="en-GB"/>
        </w:rPr>
      </w:pPr>
    </w:p>
    <w:p w14:paraId="0A90B800" w14:textId="33FA962C" w:rsidR="00ED20C9" w:rsidRPr="00D538B7" w:rsidRDefault="00ED20C9" w:rsidP="00D538B7">
      <w:pPr>
        <w:pStyle w:val="ListParagraph"/>
        <w:keepNext/>
        <w:numPr>
          <w:ilvl w:val="0"/>
          <w:numId w:val="22"/>
        </w:numPr>
        <w:spacing w:before="240" w:after="240" w:line="240" w:lineRule="auto"/>
        <w:outlineLvl w:val="1"/>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 xml:space="preserve">What types of personal data </w:t>
      </w:r>
      <w:r w:rsidR="001163AA" w:rsidRPr="00D538B7">
        <w:rPr>
          <w:rFonts w:ascii="Arial" w:eastAsia="Times New Roman" w:hAnsi="Arial" w:cs="Arial"/>
          <w:b/>
          <w:bCs/>
          <w:iCs/>
          <w:sz w:val="24"/>
          <w:szCs w:val="24"/>
          <w:lang w:eastAsia="en-GB"/>
        </w:rPr>
        <w:t>do we need from you?</w:t>
      </w:r>
    </w:p>
    <w:p w14:paraId="0CB062AB" w14:textId="77777777" w:rsidR="00A77319" w:rsidRDefault="00A77319" w:rsidP="00D538B7">
      <w:pPr>
        <w:pStyle w:val="ListParagraph"/>
        <w:rPr>
          <w:rFonts w:ascii="Arial" w:hAnsi="Arial" w:cs="Arial"/>
          <w:sz w:val="24"/>
          <w:lang w:eastAsia="en-GB"/>
        </w:rPr>
      </w:pPr>
    </w:p>
    <w:p w14:paraId="72D26892" w14:textId="77777777" w:rsidR="004F3426" w:rsidRPr="00D538B7" w:rsidRDefault="004F3426" w:rsidP="00D538B7">
      <w:pPr>
        <w:pStyle w:val="ListParagraph"/>
        <w:numPr>
          <w:ilvl w:val="0"/>
          <w:numId w:val="23"/>
        </w:numPr>
        <w:rPr>
          <w:rFonts w:ascii="Arial" w:hAnsi="Arial" w:cs="Arial"/>
          <w:sz w:val="24"/>
          <w:lang w:eastAsia="en-GB"/>
        </w:rPr>
      </w:pPr>
      <w:r w:rsidRPr="00D538B7">
        <w:rPr>
          <w:rFonts w:ascii="Arial" w:hAnsi="Arial" w:cs="Arial"/>
          <w:sz w:val="24"/>
          <w:lang w:eastAsia="en-GB"/>
        </w:rPr>
        <w:t xml:space="preserve">Email address </w:t>
      </w:r>
    </w:p>
    <w:p w14:paraId="5AEBB990" w14:textId="77777777" w:rsidR="004F3426" w:rsidRPr="00D538B7" w:rsidRDefault="004F3426" w:rsidP="00D538B7">
      <w:pPr>
        <w:pStyle w:val="ListParagraph"/>
        <w:numPr>
          <w:ilvl w:val="0"/>
          <w:numId w:val="23"/>
        </w:numPr>
        <w:rPr>
          <w:rFonts w:ascii="Arial" w:hAnsi="Arial" w:cs="Arial"/>
          <w:sz w:val="24"/>
          <w:lang w:eastAsia="en-GB"/>
        </w:rPr>
      </w:pPr>
      <w:r w:rsidRPr="00D538B7">
        <w:rPr>
          <w:rFonts w:ascii="Arial" w:hAnsi="Arial" w:cs="Arial"/>
          <w:sz w:val="24"/>
          <w:lang w:eastAsia="en-GB"/>
        </w:rPr>
        <w:t xml:space="preserve">Forename </w:t>
      </w:r>
    </w:p>
    <w:p w14:paraId="1FB37BB2" w14:textId="77777777" w:rsidR="004F3426" w:rsidRPr="00D538B7" w:rsidRDefault="004F3426" w:rsidP="00D538B7">
      <w:pPr>
        <w:pStyle w:val="ListParagraph"/>
        <w:numPr>
          <w:ilvl w:val="0"/>
          <w:numId w:val="23"/>
        </w:numPr>
        <w:rPr>
          <w:rFonts w:ascii="Arial" w:hAnsi="Arial" w:cs="Arial"/>
          <w:sz w:val="24"/>
          <w:lang w:eastAsia="en-GB"/>
        </w:rPr>
      </w:pPr>
      <w:r w:rsidRPr="00D538B7">
        <w:rPr>
          <w:rFonts w:ascii="Arial" w:hAnsi="Arial" w:cs="Arial"/>
          <w:sz w:val="24"/>
          <w:lang w:eastAsia="en-GB"/>
        </w:rPr>
        <w:t xml:space="preserve">Image (e.g. facial photo) </w:t>
      </w:r>
    </w:p>
    <w:p w14:paraId="18F1A775" w14:textId="77777777" w:rsidR="004F3426" w:rsidRPr="00D538B7" w:rsidRDefault="004F3426" w:rsidP="00D538B7">
      <w:pPr>
        <w:pStyle w:val="ListParagraph"/>
        <w:numPr>
          <w:ilvl w:val="0"/>
          <w:numId w:val="23"/>
        </w:numPr>
        <w:rPr>
          <w:rFonts w:ascii="Arial" w:hAnsi="Arial" w:cs="Arial"/>
          <w:sz w:val="24"/>
          <w:lang w:eastAsia="en-GB"/>
        </w:rPr>
      </w:pPr>
      <w:r w:rsidRPr="00D538B7">
        <w:rPr>
          <w:rFonts w:ascii="Arial" w:hAnsi="Arial" w:cs="Arial"/>
          <w:sz w:val="24"/>
          <w:lang w:eastAsia="en-GB"/>
        </w:rPr>
        <w:t xml:space="preserve">Post code </w:t>
      </w:r>
    </w:p>
    <w:p w14:paraId="64C522A1" w14:textId="77777777" w:rsidR="004F3426" w:rsidRPr="00D538B7" w:rsidRDefault="004F3426" w:rsidP="00D538B7">
      <w:pPr>
        <w:pStyle w:val="ListParagraph"/>
        <w:numPr>
          <w:ilvl w:val="0"/>
          <w:numId w:val="23"/>
        </w:numPr>
        <w:rPr>
          <w:rFonts w:ascii="Arial" w:hAnsi="Arial" w:cs="Arial"/>
          <w:sz w:val="24"/>
          <w:lang w:eastAsia="en-GB"/>
        </w:rPr>
      </w:pPr>
      <w:r w:rsidRPr="00D538B7">
        <w:rPr>
          <w:rFonts w:ascii="Arial" w:hAnsi="Arial" w:cs="Arial"/>
          <w:sz w:val="24"/>
          <w:lang w:eastAsia="en-GB"/>
        </w:rPr>
        <w:t xml:space="preserve">Postal address </w:t>
      </w:r>
    </w:p>
    <w:p w14:paraId="68BE2C3E" w14:textId="1A3B10B1" w:rsidR="00457DEB" w:rsidRPr="004F3426" w:rsidRDefault="004F3426" w:rsidP="00D538B7">
      <w:pPr>
        <w:pStyle w:val="ListParagraph"/>
        <w:numPr>
          <w:ilvl w:val="0"/>
          <w:numId w:val="23"/>
        </w:numPr>
        <w:rPr>
          <w:lang w:eastAsia="en-GB"/>
        </w:rPr>
      </w:pPr>
      <w:r w:rsidRPr="00D538B7">
        <w:rPr>
          <w:rFonts w:ascii="Arial" w:hAnsi="Arial" w:cs="Arial"/>
          <w:sz w:val="24"/>
          <w:lang w:eastAsia="en-GB"/>
        </w:rPr>
        <w:t>Surname</w:t>
      </w:r>
    </w:p>
    <w:p w14:paraId="2C7BFC74" w14:textId="77777777" w:rsidR="0030496E" w:rsidRDefault="0030496E" w:rsidP="00D538B7">
      <w:pPr>
        <w:pStyle w:val="ListParagraph"/>
        <w:ind w:left="360"/>
        <w:rPr>
          <w:rFonts w:ascii="Arial" w:eastAsia="Times New Roman" w:hAnsi="Arial" w:cs="Arial"/>
          <w:b/>
          <w:bCs/>
          <w:iCs/>
          <w:sz w:val="24"/>
          <w:szCs w:val="24"/>
          <w:lang w:eastAsia="en-GB"/>
        </w:rPr>
      </w:pPr>
    </w:p>
    <w:p w14:paraId="7433F238" w14:textId="09237347" w:rsidR="00854A99" w:rsidRPr="00D538B7" w:rsidRDefault="001163AA" w:rsidP="00D538B7">
      <w:pPr>
        <w:pStyle w:val="ListParagraph"/>
        <w:numPr>
          <w:ilvl w:val="0"/>
          <w:numId w:val="22"/>
        </w:numPr>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What types of special category personal data do we need from you?</w:t>
      </w:r>
    </w:p>
    <w:p w14:paraId="72857DB4" w14:textId="77777777" w:rsidR="00D538B7" w:rsidRDefault="00D538B7" w:rsidP="00D538B7">
      <w:pPr>
        <w:pStyle w:val="ListParagraph"/>
        <w:spacing w:before="100" w:beforeAutospacing="1" w:after="0" w:line="240" w:lineRule="auto"/>
        <w:ind w:left="1080"/>
        <w:rPr>
          <w:rFonts w:ascii="Arial" w:eastAsia="Times New Roman" w:hAnsi="Arial" w:cs="Arial"/>
          <w:sz w:val="24"/>
          <w:szCs w:val="24"/>
          <w:lang w:eastAsia="en-GB"/>
        </w:rPr>
      </w:pPr>
    </w:p>
    <w:p w14:paraId="48E250F0" w14:textId="77777777" w:rsidR="004F3426" w:rsidRPr="00D538B7" w:rsidRDefault="004F3426" w:rsidP="00D538B7">
      <w:pPr>
        <w:pStyle w:val="ListParagraph"/>
        <w:numPr>
          <w:ilvl w:val="0"/>
          <w:numId w:val="24"/>
        </w:numPr>
        <w:spacing w:before="100" w:beforeAutospacing="1"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The photographic image may evidence any of the following:</w:t>
      </w:r>
    </w:p>
    <w:p w14:paraId="2D47D99C" w14:textId="77777777" w:rsidR="004F3426" w:rsidRPr="00D538B7" w:rsidRDefault="004F3426" w:rsidP="00D538B7">
      <w:pPr>
        <w:pStyle w:val="ListParagraph"/>
        <w:numPr>
          <w:ilvl w:val="0"/>
          <w:numId w:val="24"/>
        </w:numPr>
        <w:spacing w:before="100" w:beforeAutospacing="1"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Physical or mental health details</w:t>
      </w:r>
    </w:p>
    <w:p w14:paraId="38740805" w14:textId="77777777" w:rsidR="004F3426" w:rsidRPr="00D538B7" w:rsidRDefault="004F3426" w:rsidP="00D538B7">
      <w:pPr>
        <w:pStyle w:val="ListParagraph"/>
        <w:numPr>
          <w:ilvl w:val="0"/>
          <w:numId w:val="24"/>
        </w:numPr>
        <w:spacing w:before="100" w:beforeAutospacing="1"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Racial or ethnic origin</w:t>
      </w:r>
    </w:p>
    <w:p w14:paraId="5E2C43AA" w14:textId="4329F5F0" w:rsidR="006C1B21" w:rsidRPr="00D538B7" w:rsidRDefault="004F3426" w:rsidP="00D538B7">
      <w:pPr>
        <w:pStyle w:val="ListParagraph"/>
        <w:numPr>
          <w:ilvl w:val="0"/>
          <w:numId w:val="24"/>
        </w:numPr>
        <w:spacing w:before="100" w:beforeAutospacing="1"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Religious or other beliefs of a similar nature</w:t>
      </w:r>
    </w:p>
    <w:p w14:paraId="35CE447D" w14:textId="45264667" w:rsidR="00457DEB" w:rsidRPr="00D538B7" w:rsidRDefault="00457DEB" w:rsidP="00D538B7">
      <w:pPr>
        <w:pStyle w:val="ListParagraph"/>
        <w:numPr>
          <w:ilvl w:val="0"/>
          <w:numId w:val="24"/>
        </w:numPr>
        <w:spacing w:before="100" w:beforeAutospacing="1" w:after="0" w:line="240" w:lineRule="auto"/>
        <w:rPr>
          <w:rFonts w:ascii="Segoe UI" w:eastAsia="Times New Roman" w:hAnsi="Segoe UI" w:cs="Segoe UI"/>
          <w:color w:val="444444"/>
          <w:sz w:val="20"/>
          <w:szCs w:val="20"/>
          <w:lang w:eastAsia="en-GB"/>
        </w:rPr>
      </w:pPr>
      <w:r w:rsidRPr="00D538B7">
        <w:rPr>
          <w:rFonts w:ascii="Arial" w:eastAsia="Times New Roman" w:hAnsi="Arial" w:cs="Arial"/>
          <w:sz w:val="24"/>
          <w:szCs w:val="24"/>
          <w:lang w:eastAsia="en-GB"/>
        </w:rPr>
        <w:t>Sexual orientation</w:t>
      </w:r>
    </w:p>
    <w:p w14:paraId="3142D535" w14:textId="77777777" w:rsidR="006C1B21" w:rsidRPr="006C1B21" w:rsidRDefault="006C1B21" w:rsidP="00D538B7">
      <w:pPr>
        <w:pStyle w:val="ListParagraph"/>
        <w:ind w:left="360"/>
        <w:rPr>
          <w:rFonts w:ascii="Arial" w:hAnsi="Arial" w:cs="Arial"/>
          <w:b/>
        </w:rPr>
      </w:pPr>
    </w:p>
    <w:p w14:paraId="122040A4" w14:textId="45CA0809" w:rsidR="005E4765" w:rsidRPr="00D538B7" w:rsidRDefault="005E4765" w:rsidP="00D538B7">
      <w:pPr>
        <w:pStyle w:val="ListParagraph"/>
        <w:numPr>
          <w:ilvl w:val="0"/>
          <w:numId w:val="22"/>
        </w:numPr>
        <w:rPr>
          <w:rFonts w:ascii="Arial" w:hAnsi="Arial" w:cs="Arial"/>
          <w:b/>
        </w:rPr>
      </w:pPr>
      <w:r w:rsidRPr="00D538B7">
        <w:rPr>
          <w:rFonts w:ascii="Arial" w:hAnsi="Arial" w:cs="Arial"/>
          <w:b/>
          <w:sz w:val="24"/>
        </w:rPr>
        <w:t>What personal data have we obtained from other sources?</w:t>
      </w:r>
    </w:p>
    <w:p w14:paraId="35AB9F6B" w14:textId="66FC1F0E" w:rsidR="005D2C8F" w:rsidRDefault="005655CA" w:rsidP="00D538B7">
      <w:pPr>
        <w:pStyle w:val="ListParagraph"/>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t>No</w:t>
      </w:r>
      <w:r w:rsidR="00457DEB" w:rsidRPr="00D538B7">
        <w:rPr>
          <w:rFonts w:ascii="Arial" w:eastAsia="Times New Roman" w:hAnsi="Arial" w:cs="Arial"/>
          <w:bCs/>
          <w:iCs/>
          <w:sz w:val="24"/>
          <w:szCs w:val="24"/>
          <w:lang w:eastAsia="en-GB"/>
        </w:rPr>
        <w:t>ne</w:t>
      </w:r>
    </w:p>
    <w:p w14:paraId="20D168E6" w14:textId="77777777" w:rsidR="00D538B7" w:rsidRPr="00D538B7" w:rsidRDefault="00D538B7" w:rsidP="00D538B7">
      <w:pPr>
        <w:pStyle w:val="ListParagraph"/>
        <w:rPr>
          <w:rFonts w:ascii="Arial" w:eastAsia="Times New Roman" w:hAnsi="Arial" w:cs="Arial"/>
          <w:bCs/>
          <w:iCs/>
          <w:sz w:val="24"/>
          <w:szCs w:val="24"/>
          <w:lang w:eastAsia="en-GB"/>
        </w:rPr>
      </w:pPr>
    </w:p>
    <w:p w14:paraId="2DC8118F" w14:textId="748C2824" w:rsidR="00ED20C9" w:rsidRPr="00D538B7" w:rsidRDefault="00ED20C9" w:rsidP="00D538B7">
      <w:pPr>
        <w:pStyle w:val="ListParagraph"/>
        <w:numPr>
          <w:ilvl w:val="0"/>
          <w:numId w:val="22"/>
        </w:numPr>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What are the purposes for which we</w:t>
      </w:r>
      <w:r w:rsidR="00AD7B35" w:rsidRPr="00D538B7">
        <w:rPr>
          <w:rFonts w:ascii="Arial" w:eastAsia="Times New Roman" w:hAnsi="Arial" w:cs="Arial"/>
          <w:b/>
          <w:bCs/>
          <w:iCs/>
          <w:sz w:val="24"/>
          <w:szCs w:val="24"/>
          <w:lang w:eastAsia="en-GB"/>
        </w:rPr>
        <w:t xml:space="preserve"> will use this information? And what is the legal </w:t>
      </w:r>
      <w:r w:rsidR="003A3A42" w:rsidRPr="00D538B7">
        <w:rPr>
          <w:rFonts w:ascii="Arial" w:eastAsia="Times New Roman" w:hAnsi="Arial" w:cs="Arial"/>
          <w:b/>
          <w:bCs/>
          <w:iCs/>
          <w:sz w:val="24"/>
          <w:szCs w:val="24"/>
          <w:lang w:eastAsia="en-GB"/>
        </w:rPr>
        <w:t>basis</w:t>
      </w:r>
      <w:r w:rsidR="00AD7B35" w:rsidRPr="00D538B7">
        <w:rPr>
          <w:rFonts w:ascii="Arial" w:eastAsia="Times New Roman" w:hAnsi="Arial" w:cs="Arial"/>
          <w:b/>
          <w:bCs/>
          <w:iCs/>
          <w:sz w:val="24"/>
          <w:szCs w:val="24"/>
          <w:lang w:eastAsia="en-GB"/>
        </w:rPr>
        <w:t xml:space="preserve"> that allows us to do so?</w:t>
      </w:r>
    </w:p>
    <w:p w14:paraId="5D4577F3" w14:textId="77777777" w:rsidR="00E3108F" w:rsidRPr="00E3108F" w:rsidRDefault="00E3108F" w:rsidP="00D538B7">
      <w:pPr>
        <w:pStyle w:val="ListParagraph"/>
        <w:rPr>
          <w:rFonts w:ascii="Arial" w:eastAsia="Times New Roman" w:hAnsi="Arial" w:cs="Arial"/>
          <w:b/>
          <w:bCs/>
          <w:iCs/>
          <w:sz w:val="24"/>
          <w:szCs w:val="24"/>
          <w:lang w:eastAsia="en-GB"/>
        </w:rPr>
      </w:pPr>
    </w:p>
    <w:p w14:paraId="40093CC9" w14:textId="652171A9" w:rsidR="00EF0013" w:rsidRPr="00D538B7" w:rsidRDefault="00E3108F" w:rsidP="00D538B7">
      <w:pPr>
        <w:pStyle w:val="ListParagraph"/>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Purposes:</w:t>
      </w:r>
    </w:p>
    <w:p w14:paraId="6396B6BE" w14:textId="7140443C" w:rsidR="00611640" w:rsidRPr="00D538B7" w:rsidRDefault="00611640" w:rsidP="00D538B7">
      <w:pPr>
        <w:pStyle w:val="ListParagraph"/>
        <w:numPr>
          <w:ilvl w:val="0"/>
          <w:numId w:val="25"/>
        </w:numPr>
        <w:rPr>
          <w:rFonts w:ascii="Arial" w:eastAsia="Times New Roman" w:hAnsi="Arial" w:cs="Arial"/>
          <w:b/>
          <w:bCs/>
          <w:iCs/>
          <w:sz w:val="24"/>
          <w:szCs w:val="24"/>
          <w:lang w:eastAsia="en-GB"/>
        </w:rPr>
      </w:pPr>
      <w:r w:rsidRPr="00D538B7">
        <w:rPr>
          <w:rFonts w:ascii="Arial" w:hAnsi="Arial" w:cs="Arial"/>
          <w:sz w:val="24"/>
          <w:lang w:eastAsia="en-GB"/>
        </w:rPr>
        <w:t xml:space="preserve">to </w:t>
      </w:r>
      <w:r w:rsidR="00457DEB" w:rsidRPr="00D538B7">
        <w:rPr>
          <w:rFonts w:ascii="Arial" w:hAnsi="Arial" w:cs="Arial"/>
          <w:sz w:val="24"/>
          <w:lang w:eastAsia="en-GB"/>
        </w:rPr>
        <w:t xml:space="preserve">help </w:t>
      </w:r>
      <w:r w:rsidRPr="00D538B7">
        <w:rPr>
          <w:rFonts w:ascii="Arial" w:hAnsi="Arial" w:cs="Arial"/>
          <w:sz w:val="24"/>
          <w:lang w:eastAsia="en-GB"/>
        </w:rPr>
        <w:t>provide information about Council services</w:t>
      </w:r>
    </w:p>
    <w:p w14:paraId="78BD4825" w14:textId="7DC20376" w:rsidR="00611640" w:rsidRPr="00D538B7" w:rsidRDefault="00611640" w:rsidP="00D538B7">
      <w:pPr>
        <w:pStyle w:val="ListParagraph"/>
        <w:numPr>
          <w:ilvl w:val="0"/>
          <w:numId w:val="25"/>
        </w:numPr>
        <w:rPr>
          <w:rFonts w:ascii="Arial" w:eastAsia="Times New Roman" w:hAnsi="Arial" w:cs="Arial"/>
          <w:b/>
          <w:bCs/>
          <w:iCs/>
          <w:sz w:val="24"/>
          <w:szCs w:val="24"/>
          <w:lang w:eastAsia="en-GB"/>
        </w:rPr>
      </w:pPr>
      <w:r w:rsidRPr="00D538B7">
        <w:rPr>
          <w:rFonts w:ascii="Arial" w:hAnsi="Arial" w:cs="Arial"/>
          <w:sz w:val="24"/>
          <w:lang w:eastAsia="en-GB"/>
        </w:rPr>
        <w:t xml:space="preserve">to market and promote the Council and </w:t>
      </w:r>
      <w:r w:rsidR="00F56FBA" w:rsidRPr="00D538B7">
        <w:rPr>
          <w:rFonts w:ascii="Arial" w:hAnsi="Arial" w:cs="Arial"/>
          <w:sz w:val="24"/>
          <w:lang w:eastAsia="en-GB"/>
        </w:rPr>
        <w:t>its</w:t>
      </w:r>
      <w:r w:rsidRPr="00D538B7">
        <w:rPr>
          <w:rFonts w:ascii="Arial" w:hAnsi="Arial" w:cs="Arial"/>
          <w:sz w:val="24"/>
          <w:lang w:eastAsia="en-GB"/>
        </w:rPr>
        <w:t xml:space="preserve"> services.</w:t>
      </w:r>
    </w:p>
    <w:p w14:paraId="0CD29334" w14:textId="77777777" w:rsidR="00E3108F" w:rsidRDefault="00E3108F" w:rsidP="00D538B7">
      <w:pPr>
        <w:pStyle w:val="ListParagraph"/>
        <w:ind w:left="360"/>
        <w:rPr>
          <w:rFonts w:ascii="Arial" w:eastAsia="Times New Roman" w:hAnsi="Arial" w:cs="Arial"/>
          <w:b/>
          <w:bCs/>
          <w:iCs/>
          <w:sz w:val="24"/>
          <w:szCs w:val="24"/>
          <w:lang w:eastAsia="en-GB"/>
        </w:rPr>
      </w:pPr>
    </w:p>
    <w:p w14:paraId="3062413A" w14:textId="446D26C9" w:rsidR="00E3108F" w:rsidRPr="00D538B7" w:rsidRDefault="00E3108F" w:rsidP="00D538B7">
      <w:pPr>
        <w:pStyle w:val="ListParagraph"/>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Legal basis:</w:t>
      </w:r>
    </w:p>
    <w:p w14:paraId="4936D1BB" w14:textId="5E5F6777" w:rsidR="00EF0013" w:rsidRPr="00D538B7" w:rsidRDefault="00A77319" w:rsidP="00D538B7">
      <w:pPr>
        <w:pStyle w:val="ListParagraph"/>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t>Our legal basis</w:t>
      </w:r>
      <w:r w:rsidR="00EF0013" w:rsidRPr="00D538B7">
        <w:rPr>
          <w:rFonts w:ascii="Arial" w:eastAsia="Times New Roman" w:hAnsi="Arial" w:cs="Arial"/>
          <w:bCs/>
          <w:iCs/>
          <w:sz w:val="24"/>
          <w:szCs w:val="24"/>
          <w:lang w:eastAsia="en-GB"/>
        </w:rPr>
        <w:t xml:space="preserve"> for processing your personal data is </w:t>
      </w:r>
      <w:r w:rsidR="004F3426" w:rsidRPr="00D538B7">
        <w:rPr>
          <w:rFonts w:ascii="Arial" w:eastAsia="Times New Roman" w:hAnsi="Arial" w:cs="Arial"/>
          <w:bCs/>
          <w:iCs/>
          <w:sz w:val="24"/>
          <w:szCs w:val="24"/>
          <w:lang w:eastAsia="en-GB"/>
        </w:rPr>
        <w:t>consent</w:t>
      </w:r>
      <w:r w:rsidR="00EF0013" w:rsidRPr="00D538B7">
        <w:rPr>
          <w:rFonts w:ascii="Arial" w:eastAsia="Times New Roman" w:hAnsi="Arial" w:cs="Arial"/>
          <w:bCs/>
          <w:iCs/>
          <w:sz w:val="24"/>
          <w:szCs w:val="24"/>
          <w:lang w:eastAsia="en-GB"/>
        </w:rPr>
        <w:t>.</w:t>
      </w:r>
    </w:p>
    <w:p w14:paraId="5718BE3C" w14:textId="77777777" w:rsidR="00EF0013" w:rsidRDefault="00EF0013" w:rsidP="00D538B7">
      <w:pPr>
        <w:pStyle w:val="ListParagraph"/>
        <w:ind w:left="360"/>
        <w:rPr>
          <w:rFonts w:ascii="Arial" w:eastAsia="Times New Roman" w:hAnsi="Arial" w:cs="Arial"/>
          <w:bCs/>
          <w:iCs/>
          <w:sz w:val="24"/>
          <w:szCs w:val="24"/>
          <w:lang w:eastAsia="en-GB"/>
        </w:rPr>
      </w:pPr>
    </w:p>
    <w:p w14:paraId="1BD9438C" w14:textId="64D14E52" w:rsidR="00EF0013" w:rsidRPr="00D538B7" w:rsidRDefault="00A77319" w:rsidP="00D538B7">
      <w:pPr>
        <w:pStyle w:val="ListParagraph"/>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lastRenderedPageBreak/>
        <w:t>Our legal basi</w:t>
      </w:r>
      <w:r w:rsidR="00EF0013" w:rsidRPr="00D538B7">
        <w:rPr>
          <w:rFonts w:ascii="Arial" w:eastAsia="Times New Roman" w:hAnsi="Arial" w:cs="Arial"/>
          <w:bCs/>
          <w:iCs/>
          <w:sz w:val="24"/>
          <w:szCs w:val="24"/>
          <w:lang w:eastAsia="en-GB"/>
        </w:rPr>
        <w:t xml:space="preserve">s for processing your special category personal data is </w:t>
      </w:r>
      <w:r w:rsidR="004F3426" w:rsidRPr="00D538B7">
        <w:rPr>
          <w:rFonts w:ascii="Arial" w:eastAsia="Times New Roman" w:hAnsi="Arial" w:cs="Arial"/>
          <w:bCs/>
          <w:iCs/>
          <w:sz w:val="24"/>
          <w:szCs w:val="24"/>
          <w:lang w:eastAsia="en-GB"/>
        </w:rPr>
        <w:t>explicit consent</w:t>
      </w:r>
      <w:r w:rsidR="00EF0013" w:rsidRPr="00D538B7">
        <w:rPr>
          <w:rFonts w:ascii="Arial" w:eastAsia="Times New Roman" w:hAnsi="Arial" w:cs="Arial"/>
          <w:bCs/>
          <w:iCs/>
          <w:sz w:val="24"/>
          <w:szCs w:val="24"/>
          <w:lang w:eastAsia="en-GB"/>
        </w:rPr>
        <w:t xml:space="preserve">. </w:t>
      </w:r>
    </w:p>
    <w:p w14:paraId="478D56F3" w14:textId="77777777" w:rsidR="000E1828" w:rsidRDefault="000E1828" w:rsidP="00D538B7">
      <w:pPr>
        <w:rPr>
          <w:rFonts w:ascii="Arial" w:hAnsi="Arial" w:cs="Arial"/>
          <w:sz w:val="24"/>
          <w:szCs w:val="24"/>
        </w:rPr>
      </w:pPr>
    </w:p>
    <w:p w14:paraId="5F1C6579" w14:textId="38C828E3" w:rsidR="00ED20C9" w:rsidRPr="00D538B7" w:rsidRDefault="000E1828" w:rsidP="00D538B7">
      <w:pPr>
        <w:pStyle w:val="ListParagraph"/>
        <w:numPr>
          <w:ilvl w:val="0"/>
          <w:numId w:val="22"/>
        </w:numPr>
        <w:rPr>
          <w:rFonts w:ascii="Arial" w:eastAsia="Times New Roman" w:hAnsi="Arial" w:cs="Arial"/>
          <w:bCs/>
          <w:iCs/>
          <w:sz w:val="24"/>
          <w:szCs w:val="24"/>
          <w:lang w:eastAsia="en-GB"/>
        </w:rPr>
      </w:pPr>
      <w:r w:rsidRPr="00D538B7">
        <w:rPr>
          <w:rFonts w:ascii="Arial" w:eastAsia="Times New Roman" w:hAnsi="Arial" w:cs="Arial"/>
          <w:b/>
          <w:bCs/>
          <w:iCs/>
          <w:sz w:val="24"/>
          <w:szCs w:val="24"/>
          <w:lang w:eastAsia="en-GB"/>
        </w:rPr>
        <w:t>What will happen if you do not provide</w:t>
      </w:r>
      <w:r w:rsidR="003D68F7" w:rsidRPr="00D538B7">
        <w:rPr>
          <w:rFonts w:ascii="Arial" w:eastAsia="Times New Roman" w:hAnsi="Arial" w:cs="Arial"/>
          <w:b/>
          <w:bCs/>
          <w:iCs/>
          <w:sz w:val="24"/>
          <w:szCs w:val="24"/>
          <w:lang w:eastAsia="en-GB"/>
        </w:rPr>
        <w:t>/we cannot obtain</w:t>
      </w:r>
      <w:r w:rsidRPr="00D538B7">
        <w:rPr>
          <w:rFonts w:ascii="Arial" w:eastAsia="Times New Roman" w:hAnsi="Arial" w:cs="Arial"/>
          <w:b/>
          <w:bCs/>
          <w:iCs/>
          <w:sz w:val="24"/>
          <w:szCs w:val="24"/>
          <w:lang w:eastAsia="en-GB"/>
        </w:rPr>
        <w:t xml:space="preserve"> the personal data </w:t>
      </w:r>
      <w:r w:rsidR="00574822" w:rsidRPr="00D538B7">
        <w:rPr>
          <w:rFonts w:ascii="Arial" w:eastAsia="Times New Roman" w:hAnsi="Arial" w:cs="Arial"/>
          <w:b/>
          <w:bCs/>
          <w:iCs/>
          <w:sz w:val="24"/>
          <w:szCs w:val="24"/>
          <w:lang w:eastAsia="en-GB"/>
        </w:rPr>
        <w:t>needed</w:t>
      </w:r>
      <w:r w:rsidRPr="00D538B7">
        <w:rPr>
          <w:rFonts w:ascii="Arial" w:eastAsia="Times New Roman" w:hAnsi="Arial" w:cs="Arial"/>
          <w:b/>
          <w:bCs/>
          <w:iCs/>
          <w:sz w:val="24"/>
          <w:szCs w:val="24"/>
          <w:lang w:eastAsia="en-GB"/>
        </w:rPr>
        <w:t>?</w:t>
      </w:r>
    </w:p>
    <w:p w14:paraId="339E52EF" w14:textId="76DF653D" w:rsidR="000E1828" w:rsidRPr="00D538B7" w:rsidRDefault="00457DEB" w:rsidP="00D538B7">
      <w:pPr>
        <w:pStyle w:val="ListParagraph"/>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t>We will not publish any images where consent has not been obtained</w:t>
      </w:r>
    </w:p>
    <w:p w14:paraId="733BDCED" w14:textId="77777777" w:rsidR="00A77319" w:rsidRDefault="00A77319" w:rsidP="00D538B7">
      <w:pPr>
        <w:pStyle w:val="ListParagraph"/>
        <w:ind w:left="360"/>
        <w:rPr>
          <w:rFonts w:ascii="Arial" w:eastAsia="Times New Roman" w:hAnsi="Arial" w:cs="Arial"/>
          <w:bCs/>
          <w:iCs/>
          <w:sz w:val="24"/>
          <w:szCs w:val="24"/>
          <w:lang w:eastAsia="en-GB"/>
        </w:rPr>
      </w:pPr>
    </w:p>
    <w:p w14:paraId="0ED850C8" w14:textId="2606DE51" w:rsidR="00ED20C9" w:rsidRPr="00D538B7" w:rsidRDefault="00E37294" w:rsidP="00D538B7">
      <w:pPr>
        <w:pStyle w:val="ListParagraph"/>
        <w:numPr>
          <w:ilvl w:val="0"/>
          <w:numId w:val="22"/>
        </w:numPr>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 xml:space="preserve">Who else will </w:t>
      </w:r>
      <w:r w:rsidR="00AD7B35" w:rsidRPr="00D538B7">
        <w:rPr>
          <w:rFonts w:ascii="Arial" w:eastAsia="Times New Roman" w:hAnsi="Arial" w:cs="Arial"/>
          <w:b/>
          <w:bCs/>
          <w:iCs/>
          <w:sz w:val="24"/>
          <w:szCs w:val="24"/>
          <w:lang w:eastAsia="en-GB"/>
        </w:rPr>
        <w:t>use your personal data</w:t>
      </w:r>
      <w:r w:rsidRPr="00D538B7">
        <w:rPr>
          <w:rFonts w:ascii="Arial" w:eastAsia="Times New Roman" w:hAnsi="Arial" w:cs="Arial"/>
          <w:b/>
          <w:bCs/>
          <w:iCs/>
          <w:sz w:val="24"/>
          <w:szCs w:val="24"/>
          <w:lang w:eastAsia="en-GB"/>
        </w:rPr>
        <w:t xml:space="preserve"> for this service/initiative</w:t>
      </w:r>
      <w:r w:rsidR="00AD7B35" w:rsidRPr="00D538B7">
        <w:rPr>
          <w:rFonts w:ascii="Arial" w:eastAsia="Times New Roman" w:hAnsi="Arial" w:cs="Arial"/>
          <w:b/>
          <w:bCs/>
          <w:iCs/>
          <w:sz w:val="24"/>
          <w:szCs w:val="24"/>
          <w:lang w:eastAsia="en-GB"/>
        </w:rPr>
        <w:t>?</w:t>
      </w:r>
    </w:p>
    <w:p w14:paraId="708B9A6C" w14:textId="27F48968" w:rsidR="005655CA" w:rsidRDefault="005655CA" w:rsidP="00D538B7">
      <w:pPr>
        <w:pStyle w:val="ListParagraph"/>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t>We do not share these images we any other individuals or organisations.</w:t>
      </w:r>
    </w:p>
    <w:p w14:paraId="786F89BA" w14:textId="77777777" w:rsidR="00D538B7" w:rsidRPr="00D538B7" w:rsidRDefault="00D538B7" w:rsidP="00D538B7">
      <w:pPr>
        <w:pStyle w:val="ListParagraph"/>
        <w:rPr>
          <w:rFonts w:ascii="Arial" w:eastAsia="Times New Roman" w:hAnsi="Arial" w:cs="Arial"/>
          <w:bCs/>
          <w:iCs/>
          <w:sz w:val="24"/>
          <w:szCs w:val="24"/>
          <w:lang w:eastAsia="en-GB"/>
        </w:rPr>
      </w:pPr>
    </w:p>
    <w:p w14:paraId="5D09531B" w14:textId="1B58AF95" w:rsidR="00ED20C9" w:rsidRPr="00D538B7" w:rsidRDefault="008B0DF7" w:rsidP="00D538B7">
      <w:pPr>
        <w:pStyle w:val="ListParagraph"/>
        <w:numPr>
          <w:ilvl w:val="0"/>
          <w:numId w:val="22"/>
        </w:numPr>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Who else</w:t>
      </w:r>
      <w:r w:rsidR="00ED20C9" w:rsidRPr="00D538B7">
        <w:rPr>
          <w:rFonts w:ascii="Arial" w:eastAsia="Times New Roman" w:hAnsi="Arial" w:cs="Arial"/>
          <w:b/>
          <w:bCs/>
          <w:iCs/>
          <w:sz w:val="24"/>
          <w:szCs w:val="24"/>
          <w:lang w:eastAsia="en-GB"/>
        </w:rPr>
        <w:t xml:space="preserve"> may we share </w:t>
      </w:r>
      <w:r w:rsidRPr="00D538B7">
        <w:rPr>
          <w:rFonts w:ascii="Arial" w:eastAsia="Times New Roman" w:hAnsi="Arial" w:cs="Arial"/>
          <w:b/>
          <w:bCs/>
          <w:iCs/>
          <w:sz w:val="24"/>
          <w:szCs w:val="24"/>
          <w:lang w:eastAsia="en-GB"/>
        </w:rPr>
        <w:t>your</w:t>
      </w:r>
      <w:r w:rsidR="00ED20C9" w:rsidRPr="00D538B7">
        <w:rPr>
          <w:rFonts w:ascii="Arial" w:eastAsia="Times New Roman" w:hAnsi="Arial" w:cs="Arial"/>
          <w:b/>
          <w:bCs/>
          <w:iCs/>
          <w:sz w:val="24"/>
          <w:szCs w:val="24"/>
          <w:lang w:eastAsia="en-GB"/>
        </w:rPr>
        <w:t xml:space="preserve"> information with?</w:t>
      </w:r>
    </w:p>
    <w:p w14:paraId="13166CE2" w14:textId="6FB5DA03" w:rsidR="0030496E" w:rsidRDefault="005655CA" w:rsidP="00D538B7">
      <w:pPr>
        <w:pStyle w:val="ListParagraph"/>
        <w:rPr>
          <w:rFonts w:ascii="Arial" w:hAnsi="Arial" w:cs="Arial"/>
          <w:sz w:val="24"/>
          <w:szCs w:val="24"/>
        </w:rPr>
      </w:pPr>
      <w:r w:rsidRPr="00D538B7">
        <w:rPr>
          <w:rFonts w:ascii="Arial" w:hAnsi="Arial" w:cs="Arial"/>
          <w:sz w:val="24"/>
          <w:szCs w:val="24"/>
        </w:rPr>
        <w:t>No</w:t>
      </w:r>
      <w:r w:rsidR="00457DEB" w:rsidRPr="00D538B7">
        <w:rPr>
          <w:rFonts w:ascii="Arial" w:hAnsi="Arial" w:cs="Arial"/>
          <w:sz w:val="24"/>
          <w:szCs w:val="24"/>
        </w:rPr>
        <w:t>ne</w:t>
      </w:r>
    </w:p>
    <w:p w14:paraId="6A038BF8" w14:textId="77777777" w:rsidR="00D538B7" w:rsidRPr="00D538B7" w:rsidRDefault="00D538B7" w:rsidP="00D538B7">
      <w:pPr>
        <w:pStyle w:val="ListParagraph"/>
        <w:rPr>
          <w:rFonts w:ascii="Arial" w:hAnsi="Arial" w:cs="Arial"/>
          <w:sz w:val="24"/>
          <w:szCs w:val="24"/>
        </w:rPr>
      </w:pPr>
    </w:p>
    <w:p w14:paraId="03C00ECF" w14:textId="15DD5617" w:rsidR="00ED20C9" w:rsidRPr="00D538B7" w:rsidRDefault="00ED20C9" w:rsidP="00D538B7">
      <w:pPr>
        <w:pStyle w:val="ListParagraph"/>
        <w:keepNext/>
        <w:numPr>
          <w:ilvl w:val="0"/>
          <w:numId w:val="22"/>
        </w:numPr>
        <w:spacing w:before="240" w:after="240" w:line="240" w:lineRule="auto"/>
        <w:outlineLvl w:val="1"/>
        <w:rPr>
          <w:rFonts w:ascii="Arial" w:eastAsia="Times New Roman" w:hAnsi="Arial" w:cs="Arial"/>
          <w:bCs/>
          <w:iCs/>
          <w:sz w:val="24"/>
          <w:szCs w:val="24"/>
          <w:lang w:eastAsia="en-GB"/>
        </w:rPr>
      </w:pPr>
      <w:r w:rsidRPr="00D538B7">
        <w:rPr>
          <w:rFonts w:ascii="Arial" w:eastAsia="Times New Roman" w:hAnsi="Arial" w:cs="Arial"/>
          <w:b/>
          <w:bCs/>
          <w:iCs/>
          <w:sz w:val="24"/>
          <w:szCs w:val="24"/>
          <w:lang w:eastAsia="en-GB"/>
        </w:rPr>
        <w:t>May personal data be transferred overseas?</w:t>
      </w:r>
    </w:p>
    <w:p w14:paraId="25851401" w14:textId="5F90B5AA" w:rsidR="00ED20C9" w:rsidRDefault="00ED20C9" w:rsidP="00D538B7">
      <w:pPr>
        <w:pStyle w:val="ListParagraph"/>
        <w:rPr>
          <w:rFonts w:ascii="Arial" w:eastAsia="Times New Roman" w:hAnsi="Arial" w:cs="Arial"/>
          <w:sz w:val="24"/>
          <w:szCs w:val="24"/>
          <w:lang w:eastAsia="en-GB"/>
        </w:rPr>
      </w:pPr>
      <w:r w:rsidRPr="00D538B7">
        <w:rPr>
          <w:rFonts w:ascii="Arial" w:eastAsia="Times New Roman" w:hAnsi="Arial" w:cs="Arial"/>
          <w:sz w:val="24"/>
          <w:szCs w:val="24"/>
          <w:lang w:eastAsia="en-GB"/>
        </w:rPr>
        <w:t xml:space="preserve">The Council may for operational purposes transfer personal data overseas. In these cases, we will ensure that your personal data is protected and there are safeguards for the protection of your rights. Please refer to the </w:t>
      </w:r>
      <w:hyperlink r:id="rId14" w:history="1">
        <w:r w:rsidRPr="00D538B7">
          <w:rPr>
            <w:rStyle w:val="Hyperlink"/>
            <w:rFonts w:ascii="Arial" w:eastAsia="Times New Roman" w:hAnsi="Arial" w:cs="Arial"/>
            <w:sz w:val="24"/>
            <w:szCs w:val="24"/>
            <w:lang w:eastAsia="en-GB"/>
          </w:rPr>
          <w:t>County Council’s privacy statement</w:t>
        </w:r>
      </w:hyperlink>
      <w:r w:rsidRPr="00D538B7">
        <w:rPr>
          <w:rFonts w:ascii="Arial" w:eastAsia="Times New Roman" w:hAnsi="Arial" w:cs="Arial"/>
          <w:sz w:val="24"/>
          <w:szCs w:val="24"/>
          <w:lang w:eastAsia="en-GB"/>
        </w:rPr>
        <w:t xml:space="preserve"> for further details.</w:t>
      </w:r>
    </w:p>
    <w:p w14:paraId="251D9C69" w14:textId="77777777" w:rsidR="00D538B7" w:rsidRPr="00D538B7" w:rsidRDefault="00D538B7" w:rsidP="00D538B7">
      <w:pPr>
        <w:pStyle w:val="ListParagraph"/>
        <w:rPr>
          <w:rFonts w:ascii="Arial" w:eastAsia="Times New Roman" w:hAnsi="Arial" w:cs="Arial"/>
          <w:sz w:val="24"/>
          <w:szCs w:val="24"/>
          <w:lang w:eastAsia="en-GB"/>
        </w:rPr>
      </w:pPr>
    </w:p>
    <w:p w14:paraId="0898D659" w14:textId="4962A52D" w:rsidR="008B0DF7" w:rsidRPr="00D538B7" w:rsidRDefault="00ED20C9" w:rsidP="00D538B7">
      <w:pPr>
        <w:pStyle w:val="ListParagraph"/>
        <w:keepNext/>
        <w:numPr>
          <w:ilvl w:val="0"/>
          <w:numId w:val="22"/>
        </w:numPr>
        <w:spacing w:before="240" w:after="240" w:line="240" w:lineRule="auto"/>
        <w:outlineLvl w:val="1"/>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 xml:space="preserve">How long is </w:t>
      </w:r>
      <w:r w:rsidR="008B0DF7" w:rsidRPr="00D538B7">
        <w:rPr>
          <w:rFonts w:ascii="Arial" w:eastAsia="Times New Roman" w:hAnsi="Arial" w:cs="Arial"/>
          <w:b/>
          <w:bCs/>
          <w:iCs/>
          <w:sz w:val="24"/>
          <w:szCs w:val="24"/>
          <w:lang w:eastAsia="en-GB"/>
        </w:rPr>
        <w:t>your data kept for?</w:t>
      </w:r>
    </w:p>
    <w:p w14:paraId="103D2A27" w14:textId="6FA08255" w:rsidR="00ED20C9" w:rsidRDefault="00BF6BFE" w:rsidP="00D538B7">
      <w:pPr>
        <w:pStyle w:val="ListParagraph"/>
        <w:keepNext/>
        <w:spacing w:before="240" w:after="240" w:line="240" w:lineRule="auto"/>
        <w:outlineLvl w:val="1"/>
        <w:rPr>
          <w:rStyle w:val="Hyperlink"/>
          <w:rFonts w:ascii="Arial" w:hAnsi="Arial" w:cs="Arial"/>
          <w:sz w:val="24"/>
          <w:szCs w:val="24"/>
          <w:lang w:eastAsia="en-GB"/>
        </w:rPr>
      </w:pPr>
      <w:r w:rsidRPr="00D538B7">
        <w:rPr>
          <w:rFonts w:ascii="Arial" w:hAnsi="Arial" w:cs="Arial"/>
          <w:sz w:val="24"/>
          <w:szCs w:val="24"/>
          <w:lang w:eastAsia="en-GB"/>
        </w:rPr>
        <w:t xml:space="preserve">This information is held in accordance with the Council’s retention schedule – see </w:t>
      </w:r>
      <w:hyperlink r:id="rId15" w:history="1">
        <w:r w:rsidRPr="00D538B7">
          <w:rPr>
            <w:rStyle w:val="Hyperlink"/>
            <w:rFonts w:ascii="Arial" w:hAnsi="Arial" w:cs="Arial"/>
            <w:sz w:val="24"/>
            <w:szCs w:val="24"/>
            <w:lang w:eastAsia="en-GB"/>
          </w:rPr>
          <w:t>here</w:t>
        </w:r>
      </w:hyperlink>
      <w:r w:rsidR="004E48F1" w:rsidRPr="00D538B7">
        <w:rPr>
          <w:rStyle w:val="Hyperlink"/>
          <w:rFonts w:ascii="Arial" w:hAnsi="Arial" w:cs="Arial"/>
          <w:sz w:val="24"/>
          <w:szCs w:val="24"/>
          <w:lang w:eastAsia="en-GB"/>
        </w:rPr>
        <w:t>.</w:t>
      </w:r>
    </w:p>
    <w:p w14:paraId="7C063086" w14:textId="77777777" w:rsidR="00D538B7" w:rsidRPr="00D538B7" w:rsidRDefault="00D538B7" w:rsidP="00D538B7">
      <w:pPr>
        <w:pStyle w:val="ListParagraph"/>
        <w:keepNext/>
        <w:spacing w:before="240" w:after="240" w:line="240" w:lineRule="auto"/>
        <w:outlineLvl w:val="1"/>
        <w:rPr>
          <w:rFonts w:ascii="Arial" w:eastAsia="Times New Roman" w:hAnsi="Arial" w:cs="Arial"/>
          <w:b/>
          <w:bCs/>
          <w:iCs/>
          <w:sz w:val="24"/>
          <w:szCs w:val="24"/>
          <w:lang w:eastAsia="en-GB"/>
        </w:rPr>
      </w:pPr>
    </w:p>
    <w:p w14:paraId="6B4827BB" w14:textId="706B44C5" w:rsidR="005655CA" w:rsidRPr="00D538B7" w:rsidRDefault="00ED20C9" w:rsidP="00D538B7">
      <w:pPr>
        <w:pStyle w:val="ListParagraph"/>
        <w:keepNext/>
        <w:numPr>
          <w:ilvl w:val="0"/>
          <w:numId w:val="22"/>
        </w:numPr>
        <w:spacing w:before="240" w:after="240" w:line="240" w:lineRule="auto"/>
        <w:outlineLvl w:val="1"/>
        <w:rPr>
          <w:rFonts w:ascii="Arial" w:eastAsia="Times New Roman" w:hAnsi="Arial" w:cs="Arial"/>
          <w:b/>
          <w:bCs/>
          <w:iCs/>
          <w:sz w:val="24"/>
          <w:szCs w:val="24"/>
          <w:lang w:eastAsia="en-GB"/>
        </w:rPr>
      </w:pPr>
      <w:r w:rsidRPr="00D538B7">
        <w:rPr>
          <w:rFonts w:ascii="Arial" w:eastAsia="Times New Roman" w:hAnsi="Arial" w:cs="Arial"/>
          <w:b/>
          <w:bCs/>
          <w:iCs/>
          <w:sz w:val="24"/>
          <w:szCs w:val="24"/>
          <w:lang w:eastAsia="en-GB"/>
        </w:rPr>
        <w:t>Does the service make decisions using fully automated processes?</w:t>
      </w:r>
    </w:p>
    <w:p w14:paraId="669939B4" w14:textId="1480705B" w:rsidR="00ED20C9" w:rsidRDefault="005655CA" w:rsidP="00D538B7">
      <w:pPr>
        <w:pStyle w:val="ListParagraph"/>
        <w:keepNext/>
        <w:spacing w:before="240" w:after="240" w:line="240" w:lineRule="auto"/>
        <w:outlineLvl w:val="1"/>
        <w:rPr>
          <w:rFonts w:ascii="Arial" w:eastAsia="Times New Roman" w:hAnsi="Arial" w:cs="Arial"/>
          <w:bCs/>
          <w:iCs/>
          <w:sz w:val="24"/>
          <w:szCs w:val="24"/>
          <w:lang w:eastAsia="en-GB"/>
        </w:rPr>
      </w:pPr>
      <w:r w:rsidRPr="00D538B7">
        <w:rPr>
          <w:rFonts w:ascii="Arial" w:eastAsia="Times New Roman" w:hAnsi="Arial" w:cs="Arial"/>
          <w:bCs/>
          <w:iCs/>
          <w:sz w:val="24"/>
          <w:szCs w:val="24"/>
          <w:lang w:eastAsia="en-GB"/>
        </w:rPr>
        <w:t>No.</w:t>
      </w:r>
    </w:p>
    <w:p w14:paraId="1E630749" w14:textId="77777777" w:rsidR="00D538B7" w:rsidRPr="00D538B7" w:rsidRDefault="00D538B7" w:rsidP="00D538B7">
      <w:pPr>
        <w:pStyle w:val="ListParagraph"/>
        <w:keepNext/>
        <w:spacing w:before="240" w:after="240" w:line="240" w:lineRule="auto"/>
        <w:outlineLvl w:val="1"/>
        <w:rPr>
          <w:rFonts w:ascii="Arial" w:eastAsia="Times New Roman" w:hAnsi="Arial" w:cs="Arial"/>
          <w:bCs/>
          <w:iCs/>
          <w:sz w:val="24"/>
          <w:szCs w:val="24"/>
          <w:lang w:eastAsia="en-GB"/>
        </w:rPr>
      </w:pPr>
    </w:p>
    <w:p w14:paraId="1F479173" w14:textId="521CFABC" w:rsidR="00ED20C9" w:rsidRPr="00D538B7" w:rsidRDefault="00ED20C9" w:rsidP="00D538B7">
      <w:pPr>
        <w:pStyle w:val="ListParagraph"/>
        <w:numPr>
          <w:ilvl w:val="0"/>
          <w:numId w:val="22"/>
        </w:numPr>
        <w:spacing w:after="0" w:line="240" w:lineRule="auto"/>
        <w:rPr>
          <w:rFonts w:ascii="Arial" w:eastAsia="Times New Roman" w:hAnsi="Arial" w:cs="Arial"/>
          <w:b/>
          <w:sz w:val="24"/>
          <w:szCs w:val="24"/>
          <w:lang w:eastAsia="en-GB"/>
        </w:rPr>
      </w:pPr>
      <w:r w:rsidRPr="00D538B7">
        <w:rPr>
          <w:rFonts w:ascii="Arial" w:eastAsia="Times New Roman" w:hAnsi="Arial" w:cs="Arial"/>
          <w:b/>
          <w:sz w:val="24"/>
          <w:szCs w:val="24"/>
          <w:lang w:eastAsia="en-GB"/>
        </w:rPr>
        <w:t xml:space="preserve">What rights do you have over </w:t>
      </w:r>
      <w:r w:rsidR="007634C7" w:rsidRPr="00D538B7">
        <w:rPr>
          <w:rFonts w:ascii="Arial" w:eastAsia="Times New Roman" w:hAnsi="Arial" w:cs="Arial"/>
          <w:b/>
          <w:sz w:val="24"/>
          <w:szCs w:val="24"/>
          <w:lang w:eastAsia="en-GB"/>
        </w:rPr>
        <w:t>this</w:t>
      </w:r>
      <w:r w:rsidRPr="00D538B7">
        <w:rPr>
          <w:rFonts w:ascii="Arial" w:eastAsia="Times New Roman" w:hAnsi="Arial" w:cs="Arial"/>
          <w:b/>
          <w:sz w:val="24"/>
          <w:szCs w:val="24"/>
          <w:lang w:eastAsia="en-GB"/>
        </w:rPr>
        <w:t xml:space="preserve"> use of your data?</w:t>
      </w:r>
    </w:p>
    <w:p w14:paraId="17A3A133" w14:textId="77777777" w:rsidR="00ED20C9" w:rsidRDefault="00ED20C9" w:rsidP="00D538B7">
      <w:pPr>
        <w:spacing w:after="0" w:line="240" w:lineRule="auto"/>
        <w:rPr>
          <w:rFonts w:ascii="Arial" w:eastAsia="Times New Roman" w:hAnsi="Arial" w:cs="Arial"/>
          <w:sz w:val="24"/>
          <w:szCs w:val="24"/>
          <w:lang w:eastAsia="en-GB"/>
        </w:rPr>
      </w:pPr>
    </w:p>
    <w:p w14:paraId="0F68836E" w14:textId="3B641C66" w:rsidR="007634C7" w:rsidRPr="00D538B7" w:rsidRDefault="007634C7"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 be informed about how we use your data</w:t>
      </w:r>
    </w:p>
    <w:p w14:paraId="3786CA09" w14:textId="0AA24814" w:rsidR="007634C7" w:rsidRPr="00D538B7" w:rsidRDefault="007634C7"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 access a copy of your data that we process</w:t>
      </w:r>
    </w:p>
    <w:p w14:paraId="49018227" w14:textId="609A12E7" w:rsidR="007634C7" w:rsidRPr="00D538B7" w:rsidRDefault="007634C7"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w:t>
      </w:r>
      <w:r w:rsidR="00627ACC" w:rsidRPr="00D538B7">
        <w:rPr>
          <w:rFonts w:ascii="Arial" w:eastAsia="Times New Roman" w:hAnsi="Arial" w:cs="Arial"/>
          <w:sz w:val="24"/>
          <w:szCs w:val="24"/>
          <w:lang w:eastAsia="en-GB"/>
        </w:rPr>
        <w:t xml:space="preserve"> have us</w:t>
      </w:r>
      <w:r w:rsidRPr="00D538B7">
        <w:rPr>
          <w:rFonts w:ascii="Arial" w:eastAsia="Times New Roman" w:hAnsi="Arial" w:cs="Arial"/>
          <w:sz w:val="24"/>
          <w:szCs w:val="24"/>
          <w:lang w:eastAsia="en-GB"/>
        </w:rPr>
        <w:t xml:space="preserve"> rectify or correct your data that we process</w:t>
      </w:r>
    </w:p>
    <w:p w14:paraId="3467E2C5" w14:textId="104CAA96" w:rsidR="00ED20C9" w:rsidRPr="00D538B7" w:rsidRDefault="007634C7"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 restrict our processing of your personal data</w:t>
      </w:r>
    </w:p>
    <w:p w14:paraId="0E17350E" w14:textId="77777777" w:rsidR="004F3426" w:rsidRPr="00D538B7" w:rsidRDefault="004F3426"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 have your personal data erased</w:t>
      </w:r>
    </w:p>
    <w:p w14:paraId="2B5B041F" w14:textId="77777777" w:rsidR="004F3426" w:rsidRPr="00D538B7" w:rsidRDefault="004F3426"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To ask that we transfer the information you gave us to you or another organisation (data portability)</w:t>
      </w:r>
    </w:p>
    <w:p w14:paraId="0EC30BE9" w14:textId="2C669E9F" w:rsidR="004F3426" w:rsidRPr="00D538B7" w:rsidRDefault="004F3426" w:rsidP="00D538B7">
      <w:pPr>
        <w:pStyle w:val="ListParagraph"/>
        <w:numPr>
          <w:ilvl w:val="0"/>
          <w:numId w:val="26"/>
        </w:numPr>
        <w:spacing w:after="0" w:line="240" w:lineRule="auto"/>
        <w:rPr>
          <w:rFonts w:ascii="Arial" w:eastAsia="Times New Roman" w:hAnsi="Arial" w:cs="Arial"/>
          <w:sz w:val="24"/>
          <w:szCs w:val="24"/>
          <w:lang w:eastAsia="en-GB"/>
        </w:rPr>
      </w:pPr>
      <w:r w:rsidRPr="00D538B7">
        <w:rPr>
          <w:rFonts w:ascii="Arial" w:eastAsia="Times New Roman" w:hAnsi="Arial" w:cs="Arial"/>
          <w:sz w:val="24"/>
          <w:szCs w:val="24"/>
          <w:lang w:eastAsia="en-GB"/>
        </w:rPr>
        <w:t xml:space="preserve">To withdraw your consent to our processing of your data (if you do not know how to do this please contact the </w:t>
      </w:r>
      <w:r w:rsidR="00827869" w:rsidRPr="00D538B7">
        <w:rPr>
          <w:rFonts w:ascii="Arial" w:eastAsia="Times New Roman" w:hAnsi="Arial" w:cs="Arial"/>
          <w:sz w:val="24"/>
          <w:szCs w:val="24"/>
          <w:lang w:eastAsia="en-GB"/>
        </w:rPr>
        <w:t>Council</w:t>
      </w:r>
      <w:r w:rsidRPr="00D538B7">
        <w:rPr>
          <w:rFonts w:ascii="Arial" w:eastAsia="Times New Roman" w:hAnsi="Arial" w:cs="Arial"/>
          <w:sz w:val="24"/>
          <w:szCs w:val="24"/>
          <w:lang w:eastAsia="en-GB"/>
        </w:rPr>
        <w:t xml:space="preserve"> – see details below)</w:t>
      </w:r>
    </w:p>
    <w:p w14:paraId="10735EE2" w14:textId="77777777" w:rsidR="00ED20C9" w:rsidRPr="00C46147" w:rsidRDefault="00ED20C9" w:rsidP="0030496E">
      <w:pPr>
        <w:pStyle w:val="ListParagraph"/>
        <w:spacing w:after="0" w:line="240" w:lineRule="auto"/>
        <w:ind w:left="790"/>
        <w:rPr>
          <w:rFonts w:ascii="Arial" w:eastAsia="Times New Roman" w:hAnsi="Arial" w:cs="Arial"/>
          <w:sz w:val="24"/>
          <w:szCs w:val="24"/>
          <w:lang w:eastAsia="en-GB"/>
        </w:rPr>
      </w:pPr>
    </w:p>
    <w:p w14:paraId="66331C28" w14:textId="6C5CB47E" w:rsidR="00ED20C9" w:rsidRDefault="00ED20C9" w:rsidP="00EC3672">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 xml:space="preserve">Some of these rights are subject to exceptions.  Please refer to the </w:t>
      </w:r>
      <w:hyperlink r:id="rId16" w:history="1">
        <w:r w:rsidRPr="00C46147">
          <w:rPr>
            <w:rStyle w:val="Hyperlink"/>
            <w:rFonts w:ascii="Arial" w:eastAsia="Times New Roman" w:hAnsi="Arial" w:cs="Arial"/>
            <w:sz w:val="24"/>
            <w:szCs w:val="24"/>
            <w:lang w:eastAsia="en-GB"/>
          </w:rPr>
          <w:t>County Council’s privacy statement</w:t>
        </w:r>
      </w:hyperlink>
      <w:r w:rsidRPr="00C46147">
        <w:rPr>
          <w:rFonts w:ascii="Arial" w:eastAsia="Times New Roman" w:hAnsi="Arial" w:cs="Arial"/>
          <w:sz w:val="24"/>
          <w:szCs w:val="24"/>
          <w:lang w:eastAsia="en-GB"/>
        </w:rPr>
        <w:t xml:space="preserve"> for further details.</w:t>
      </w:r>
    </w:p>
    <w:p w14:paraId="3B853737" w14:textId="77777777" w:rsidR="00EC3672" w:rsidRPr="00EC3672" w:rsidRDefault="00EC3672" w:rsidP="00EC3672">
      <w:pPr>
        <w:spacing w:after="0" w:line="240" w:lineRule="auto"/>
        <w:rPr>
          <w:rFonts w:ascii="Arial" w:eastAsia="Times New Roman" w:hAnsi="Arial" w:cs="Arial"/>
          <w:sz w:val="24"/>
          <w:szCs w:val="24"/>
          <w:lang w:eastAsia="en-GB"/>
        </w:rPr>
      </w:pPr>
    </w:p>
    <w:p w14:paraId="51CC1A66" w14:textId="77777777" w:rsidR="00ED20C9" w:rsidRPr="00C46147" w:rsidRDefault="00ED20C9" w:rsidP="0030496E">
      <w:pPr>
        <w:spacing w:after="0" w:line="240" w:lineRule="auto"/>
        <w:rPr>
          <w:rFonts w:ascii="Arial" w:eastAsia="Times New Roman" w:hAnsi="Arial" w:cs="Arial"/>
          <w:b/>
          <w:sz w:val="24"/>
          <w:szCs w:val="24"/>
          <w:lang w:eastAsia="en-GB"/>
        </w:rPr>
      </w:pPr>
      <w:r w:rsidRPr="00C46147">
        <w:rPr>
          <w:rFonts w:ascii="Arial" w:eastAsia="Times New Roman" w:hAnsi="Arial" w:cs="Arial"/>
          <w:b/>
          <w:sz w:val="24"/>
          <w:szCs w:val="24"/>
          <w:lang w:eastAsia="en-GB"/>
        </w:rPr>
        <w:t>Co</w:t>
      </w:r>
      <w:r w:rsidR="00EB0173">
        <w:rPr>
          <w:rFonts w:ascii="Arial" w:eastAsia="Times New Roman" w:hAnsi="Arial" w:cs="Arial"/>
          <w:b/>
          <w:sz w:val="24"/>
          <w:szCs w:val="24"/>
          <w:lang w:eastAsia="en-GB"/>
        </w:rPr>
        <w:t>ntact</w:t>
      </w:r>
      <w:r w:rsidRPr="00C46147">
        <w:rPr>
          <w:rFonts w:ascii="Arial" w:eastAsia="Times New Roman" w:hAnsi="Arial" w:cs="Arial"/>
          <w:b/>
          <w:sz w:val="24"/>
          <w:szCs w:val="24"/>
          <w:lang w:eastAsia="en-GB"/>
        </w:rPr>
        <w:t xml:space="preserve"> the </w:t>
      </w:r>
      <w:r w:rsidR="00EB0173">
        <w:rPr>
          <w:rFonts w:ascii="Arial" w:eastAsia="Times New Roman" w:hAnsi="Arial" w:cs="Arial"/>
          <w:b/>
          <w:sz w:val="24"/>
          <w:szCs w:val="24"/>
          <w:lang w:eastAsia="en-GB"/>
        </w:rPr>
        <w:t>Data Protection Officer:</w:t>
      </w:r>
    </w:p>
    <w:p w14:paraId="2A84A512" w14:textId="6F33EF6C" w:rsidR="00ED20C9" w:rsidRPr="007634C7" w:rsidRDefault="00ED20C9" w:rsidP="0030496E">
      <w:pPr>
        <w:rPr>
          <w:rFonts w:ascii="Arial" w:hAnsi="Arial" w:cs="Arial"/>
          <w:sz w:val="24"/>
          <w:szCs w:val="24"/>
        </w:rPr>
      </w:pPr>
      <w:r w:rsidRPr="0028469A">
        <w:rPr>
          <w:rFonts w:ascii="Arial" w:hAnsi="Arial" w:cs="Arial"/>
          <w:sz w:val="24"/>
          <w:szCs w:val="24"/>
        </w:rPr>
        <w:t xml:space="preserve">If you </w:t>
      </w:r>
      <w:r w:rsidRPr="00C46147">
        <w:rPr>
          <w:rFonts w:ascii="Arial" w:hAnsi="Arial" w:cs="Arial"/>
          <w:sz w:val="24"/>
          <w:szCs w:val="24"/>
        </w:rPr>
        <w:t xml:space="preserve">have </w:t>
      </w:r>
      <w:r w:rsidRPr="0028469A">
        <w:rPr>
          <w:rFonts w:ascii="Arial" w:hAnsi="Arial" w:cs="Arial"/>
          <w:sz w:val="24"/>
          <w:szCs w:val="24"/>
        </w:rPr>
        <w:t xml:space="preserve">any concerns </w:t>
      </w:r>
      <w:r w:rsidRPr="00C46147">
        <w:rPr>
          <w:rFonts w:ascii="Arial" w:hAnsi="Arial" w:cs="Arial"/>
          <w:sz w:val="24"/>
          <w:szCs w:val="24"/>
        </w:rPr>
        <w:t xml:space="preserve">about how the Council is using your data </w:t>
      </w:r>
      <w:r w:rsidRPr="0028469A">
        <w:rPr>
          <w:rFonts w:ascii="Arial" w:hAnsi="Arial" w:cs="Arial"/>
          <w:sz w:val="24"/>
          <w:szCs w:val="24"/>
        </w:rPr>
        <w:t xml:space="preserve">you </w:t>
      </w:r>
      <w:r w:rsidRPr="00C46147">
        <w:rPr>
          <w:rFonts w:ascii="Arial" w:hAnsi="Arial" w:cs="Arial"/>
          <w:sz w:val="24"/>
          <w:szCs w:val="24"/>
        </w:rPr>
        <w:t xml:space="preserve">can contact the Council’s Data Protection Officer by writing to: </w:t>
      </w:r>
    </w:p>
    <w:p w14:paraId="3DBD6FE4"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Data Protection Officer</w:t>
      </w:r>
    </w:p>
    <w:p w14:paraId="277A5B31"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Nottinghamshire County Council</w:t>
      </w:r>
    </w:p>
    <w:p w14:paraId="1C0926B8"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County Hall</w:t>
      </w:r>
    </w:p>
    <w:p w14:paraId="261F1200"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West Bridgford</w:t>
      </w:r>
    </w:p>
    <w:p w14:paraId="11024379"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Nottingham</w:t>
      </w:r>
    </w:p>
    <w:p w14:paraId="56A6CF34" w14:textId="6CC9C5B1"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NG2 7QP</w:t>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007634C7">
        <w:rPr>
          <w:rFonts w:ascii="Arial" w:eastAsia="Times New Roman" w:hAnsi="Arial" w:cs="Arial"/>
          <w:sz w:val="24"/>
          <w:szCs w:val="24"/>
          <w:lang w:eastAsia="en-GB"/>
        </w:rPr>
        <w:tab/>
      </w:r>
      <w:r w:rsidRPr="00C46147">
        <w:rPr>
          <w:rFonts w:ascii="Arial" w:eastAsia="Times New Roman" w:hAnsi="Arial" w:cs="Arial"/>
          <w:sz w:val="24"/>
          <w:szCs w:val="24"/>
          <w:lang w:eastAsia="en-GB"/>
        </w:rPr>
        <w:t xml:space="preserve">Or email: </w:t>
      </w:r>
      <w:hyperlink r:id="rId17" w:history="1">
        <w:r w:rsidRPr="00C46147">
          <w:rPr>
            <w:rStyle w:val="Hyperlink"/>
            <w:rFonts w:ascii="Arial" w:hAnsi="Arial" w:cs="Arial"/>
            <w:sz w:val="24"/>
            <w:szCs w:val="24"/>
          </w:rPr>
          <w:t>DPO</w:t>
        </w:r>
        <w:r w:rsidRPr="00C46147">
          <w:rPr>
            <w:rStyle w:val="Hyperlink"/>
            <w:rFonts w:ascii="Arial" w:eastAsia="Times New Roman" w:hAnsi="Arial" w:cs="Arial"/>
            <w:sz w:val="24"/>
            <w:szCs w:val="24"/>
            <w:lang w:eastAsia="en-GB"/>
          </w:rPr>
          <w:t>@nottscc.gov.uk</w:t>
        </w:r>
      </w:hyperlink>
      <w:r w:rsidRPr="00C46147">
        <w:rPr>
          <w:rFonts w:ascii="Arial" w:hAnsi="Arial" w:cs="Arial"/>
          <w:sz w:val="24"/>
          <w:szCs w:val="24"/>
        </w:rPr>
        <w:t xml:space="preserve"> </w:t>
      </w:r>
      <w:r w:rsidRPr="00C46147">
        <w:rPr>
          <w:rFonts w:ascii="Arial" w:eastAsia="Times New Roman" w:hAnsi="Arial" w:cs="Arial"/>
          <w:sz w:val="24"/>
          <w:szCs w:val="24"/>
          <w:lang w:eastAsia="en-GB"/>
        </w:rPr>
        <w:t xml:space="preserve"> </w:t>
      </w:r>
    </w:p>
    <w:p w14:paraId="24755F78" w14:textId="77777777" w:rsidR="00ED20C9" w:rsidRPr="00C46147" w:rsidRDefault="00ED20C9" w:rsidP="0030496E">
      <w:pPr>
        <w:spacing w:after="0" w:line="240" w:lineRule="auto"/>
        <w:rPr>
          <w:rFonts w:ascii="Arial" w:eastAsia="Times New Roman" w:hAnsi="Arial" w:cs="Arial"/>
          <w:sz w:val="24"/>
          <w:szCs w:val="24"/>
          <w:lang w:eastAsia="en-GB"/>
        </w:rPr>
      </w:pPr>
    </w:p>
    <w:p w14:paraId="45DC3584" w14:textId="77777777" w:rsidR="00ED20C9" w:rsidRPr="00C46147" w:rsidRDefault="00ED20C9" w:rsidP="0030496E">
      <w:pPr>
        <w:spacing w:after="0" w:line="240" w:lineRule="auto"/>
        <w:rPr>
          <w:rFonts w:ascii="Arial" w:eastAsia="Times New Roman" w:hAnsi="Arial" w:cs="Arial"/>
          <w:sz w:val="24"/>
          <w:szCs w:val="24"/>
          <w:lang w:eastAsia="en-GB"/>
        </w:rPr>
      </w:pPr>
      <w:r w:rsidRPr="00C46147">
        <w:rPr>
          <w:rFonts w:ascii="Arial" w:eastAsia="Times New Roman" w:hAnsi="Arial" w:cs="Arial"/>
          <w:sz w:val="24"/>
          <w:szCs w:val="24"/>
          <w:lang w:eastAsia="en-GB"/>
        </w:rPr>
        <w:t xml:space="preserve">Please see the County Council’s privacy statement for further information:  </w:t>
      </w:r>
    </w:p>
    <w:p w14:paraId="2BFDE843" w14:textId="77777777" w:rsidR="00ED20C9" w:rsidRPr="00C46147" w:rsidRDefault="00C168A9" w:rsidP="0030496E">
      <w:pPr>
        <w:spacing w:after="0" w:line="240" w:lineRule="auto"/>
        <w:rPr>
          <w:rFonts w:ascii="Arial" w:eastAsia="Times New Roman" w:hAnsi="Arial" w:cs="Arial"/>
          <w:sz w:val="24"/>
          <w:szCs w:val="24"/>
          <w:lang w:eastAsia="en-GB"/>
        </w:rPr>
      </w:pPr>
      <w:hyperlink r:id="rId18" w:history="1">
        <w:r w:rsidR="00ED20C9" w:rsidRPr="00C46147">
          <w:rPr>
            <w:rFonts w:ascii="Arial" w:eastAsia="Times New Roman" w:hAnsi="Arial" w:cs="Arial"/>
            <w:color w:val="0000FF"/>
            <w:sz w:val="24"/>
            <w:szCs w:val="24"/>
            <w:u w:val="single"/>
            <w:lang w:eastAsia="en-GB"/>
          </w:rPr>
          <w:t>http://www.nottinghamshire.gov.uk/global-content/privacy</w:t>
        </w:r>
      </w:hyperlink>
      <w:r w:rsidR="00ED20C9" w:rsidRPr="00C46147">
        <w:rPr>
          <w:rFonts w:ascii="Arial" w:eastAsia="Times New Roman" w:hAnsi="Arial" w:cs="Arial"/>
          <w:sz w:val="24"/>
          <w:szCs w:val="24"/>
          <w:lang w:eastAsia="en-GB"/>
        </w:rPr>
        <w:t xml:space="preserve"> </w:t>
      </w:r>
    </w:p>
    <w:p w14:paraId="46C42DFA" w14:textId="77777777" w:rsidR="00ED20C9" w:rsidRPr="00C46147" w:rsidRDefault="00ED20C9" w:rsidP="0030496E">
      <w:pPr>
        <w:spacing w:after="0" w:line="240" w:lineRule="auto"/>
        <w:rPr>
          <w:rFonts w:ascii="Arial" w:eastAsia="Times New Roman" w:hAnsi="Arial" w:cs="Arial"/>
          <w:b/>
          <w:sz w:val="24"/>
          <w:szCs w:val="24"/>
          <w:lang w:eastAsia="en-GB"/>
        </w:rPr>
      </w:pPr>
    </w:p>
    <w:p w14:paraId="1CF2EAFA" w14:textId="77777777" w:rsidR="00822034" w:rsidRDefault="00ED20C9" w:rsidP="0030496E">
      <w:pPr>
        <w:spacing w:after="0" w:line="240" w:lineRule="auto"/>
        <w:rPr>
          <w:rFonts w:ascii="Arial" w:eastAsia="Times New Roman" w:hAnsi="Arial" w:cs="Arial"/>
          <w:b/>
          <w:sz w:val="24"/>
          <w:szCs w:val="24"/>
          <w:lang w:eastAsia="en-GB"/>
        </w:rPr>
      </w:pPr>
      <w:r w:rsidRPr="00C46147">
        <w:rPr>
          <w:rFonts w:ascii="Arial" w:eastAsia="Times New Roman" w:hAnsi="Arial" w:cs="Arial"/>
          <w:b/>
          <w:sz w:val="24"/>
          <w:szCs w:val="24"/>
          <w:lang w:eastAsia="en-GB"/>
        </w:rPr>
        <w:t>Contact details of</w:t>
      </w:r>
      <w:r>
        <w:rPr>
          <w:rFonts w:ascii="Arial" w:eastAsia="Times New Roman" w:hAnsi="Arial" w:cs="Arial"/>
          <w:b/>
          <w:sz w:val="24"/>
          <w:szCs w:val="24"/>
          <w:lang w:eastAsia="en-GB"/>
        </w:rPr>
        <w:t xml:space="preserve"> the </w:t>
      </w:r>
      <w:r w:rsidRPr="00C46147">
        <w:rPr>
          <w:rFonts w:ascii="Arial" w:eastAsia="Times New Roman" w:hAnsi="Arial" w:cs="Arial"/>
          <w:b/>
          <w:sz w:val="24"/>
          <w:szCs w:val="24"/>
          <w:lang w:eastAsia="en-GB"/>
        </w:rPr>
        <w:t>Information Commissioner</w:t>
      </w:r>
      <w:r>
        <w:rPr>
          <w:rFonts w:ascii="Arial" w:eastAsia="Times New Roman" w:hAnsi="Arial" w:cs="Arial"/>
          <w:b/>
          <w:sz w:val="24"/>
          <w:szCs w:val="24"/>
          <w:lang w:eastAsia="en-GB"/>
        </w:rPr>
        <w:t>’s Office</w:t>
      </w:r>
      <w:r w:rsidRPr="00C46147">
        <w:rPr>
          <w:rFonts w:ascii="Arial" w:eastAsia="Times New Roman" w:hAnsi="Arial" w:cs="Arial"/>
          <w:b/>
          <w:sz w:val="24"/>
          <w:szCs w:val="24"/>
          <w:lang w:eastAsia="en-GB"/>
        </w:rPr>
        <w:t>:</w:t>
      </w:r>
    </w:p>
    <w:p w14:paraId="24053B16" w14:textId="158F15FE" w:rsidR="00822034" w:rsidRPr="00822034" w:rsidRDefault="00ED20C9" w:rsidP="0030496E">
      <w:pPr>
        <w:spacing w:after="0" w:line="240" w:lineRule="auto"/>
        <w:rPr>
          <w:rFonts w:ascii="Arial" w:eastAsia="Times New Roman" w:hAnsi="Arial" w:cs="Arial"/>
          <w:b/>
          <w:sz w:val="24"/>
          <w:szCs w:val="24"/>
          <w:lang w:eastAsia="en-GB"/>
        </w:rPr>
      </w:pPr>
      <w:r w:rsidRPr="0028469A">
        <w:rPr>
          <w:rFonts w:ascii="Arial" w:hAnsi="Arial" w:cs="Arial"/>
        </w:rPr>
        <w:t>If you are unhappy with how your data has been processed by the Council or you feel your data protection rights have been breached you have the right to complain to the Infor</w:t>
      </w:r>
      <w:r w:rsidR="00F56FBA">
        <w:rPr>
          <w:rFonts w:ascii="Arial" w:hAnsi="Arial" w:cs="Arial"/>
        </w:rPr>
        <w:t>mation Commissioner’s Office at:</w:t>
      </w:r>
    </w:p>
    <w:p w14:paraId="2A87F256" w14:textId="7AEA5776" w:rsidR="00ED20C9" w:rsidRPr="0030496E" w:rsidRDefault="001517A9" w:rsidP="0030496E">
      <w:pPr>
        <w:pStyle w:val="NormalWeb"/>
        <w:rPr>
          <w:rFonts w:ascii="Arial" w:hAnsi="Arial" w:cs="Arial"/>
          <w:color w:val="333333"/>
          <w:lang w:val="en"/>
        </w:rPr>
      </w:pPr>
      <w:r w:rsidRPr="004E48F1">
        <w:rPr>
          <w:rFonts w:ascii="Arial" w:hAnsi="Arial" w:cs="Arial"/>
          <w:lang w:val="en"/>
        </w:rPr>
        <w:t>Wycliffe House</w:t>
      </w:r>
      <w:r w:rsidRPr="004E48F1">
        <w:rPr>
          <w:rFonts w:ascii="Arial" w:hAnsi="Arial" w:cs="Arial"/>
          <w:lang w:val="en"/>
        </w:rPr>
        <w:br/>
        <w:t>Water Ln</w:t>
      </w:r>
      <w:r w:rsidRPr="004E48F1">
        <w:rPr>
          <w:rFonts w:ascii="Arial" w:hAnsi="Arial" w:cs="Arial"/>
          <w:lang w:val="en"/>
        </w:rPr>
        <w:br/>
        <w:t>Wilmslow</w:t>
      </w:r>
      <w:r w:rsidRPr="004E48F1">
        <w:rPr>
          <w:rFonts w:ascii="Arial" w:hAnsi="Arial" w:cs="Arial"/>
          <w:lang w:val="en"/>
        </w:rPr>
        <w:br/>
        <w:t>SK9 5AF</w:t>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007634C7" w:rsidRPr="004E48F1">
        <w:rPr>
          <w:rFonts w:ascii="Arial" w:hAnsi="Arial" w:cs="Arial"/>
          <w:lang w:val="en"/>
        </w:rPr>
        <w:tab/>
      </w:r>
      <w:r w:rsidRPr="004E48F1">
        <w:rPr>
          <w:rFonts w:ascii="Arial" w:hAnsi="Arial" w:cs="Arial"/>
          <w:lang w:val="en"/>
        </w:rPr>
        <w:t>or via</w:t>
      </w:r>
      <w:r w:rsidRPr="001517A9">
        <w:rPr>
          <w:rFonts w:ascii="Arial" w:hAnsi="Arial" w:cs="Arial"/>
          <w:color w:val="333333"/>
          <w:lang w:val="en"/>
        </w:rPr>
        <w:t xml:space="preserve"> </w:t>
      </w:r>
      <w:hyperlink r:id="rId19" w:history="1">
        <w:r w:rsidRPr="001517A9">
          <w:rPr>
            <w:rStyle w:val="Hyperlink"/>
            <w:rFonts w:ascii="Arial" w:hAnsi="Arial" w:cs="Arial"/>
            <w:lang w:val="en"/>
          </w:rPr>
          <w:t>www.ico.org.uk</w:t>
        </w:r>
      </w:hyperlink>
    </w:p>
    <w:p w14:paraId="3C6898D8" w14:textId="1DDABC19" w:rsidR="00ED20C9" w:rsidRDefault="00ED20C9" w:rsidP="0030496E">
      <w:pPr>
        <w:jc w:val="center"/>
        <w:rPr>
          <w:rFonts w:ascii="Arial" w:hAnsi="Arial" w:cs="Arial"/>
          <w:b/>
        </w:rPr>
      </w:pPr>
    </w:p>
    <w:p w14:paraId="13BC7AE0" w14:textId="77777777" w:rsidR="00ED20C9" w:rsidRDefault="00ED20C9" w:rsidP="0030496E">
      <w:pPr>
        <w:jc w:val="center"/>
        <w:rPr>
          <w:rFonts w:ascii="Arial" w:hAnsi="Arial" w:cs="Arial"/>
          <w:b/>
        </w:rPr>
      </w:pPr>
    </w:p>
    <w:p w14:paraId="4A4ECBF3" w14:textId="77777777" w:rsidR="004F6EE1" w:rsidRDefault="004F6EE1" w:rsidP="0030496E"/>
    <w:sectPr w:rsidR="004F6E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FDF2" w14:textId="77777777" w:rsidR="00225710" w:rsidRDefault="00225710" w:rsidP="003600B1">
      <w:pPr>
        <w:spacing w:after="0" w:line="240" w:lineRule="auto"/>
      </w:pPr>
      <w:r>
        <w:separator/>
      </w:r>
    </w:p>
  </w:endnote>
  <w:endnote w:type="continuationSeparator" w:id="0">
    <w:p w14:paraId="57B4BD01" w14:textId="77777777" w:rsidR="00225710" w:rsidRDefault="00225710" w:rsidP="0036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81B4F" w14:textId="77777777" w:rsidR="00225710" w:rsidRDefault="00225710" w:rsidP="003600B1">
      <w:pPr>
        <w:spacing w:after="0" w:line="240" w:lineRule="auto"/>
      </w:pPr>
      <w:r>
        <w:separator/>
      </w:r>
    </w:p>
  </w:footnote>
  <w:footnote w:type="continuationSeparator" w:id="0">
    <w:p w14:paraId="1894AA0D" w14:textId="77777777" w:rsidR="00225710" w:rsidRDefault="00225710" w:rsidP="00360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4518"/>
    <w:multiLevelType w:val="hybridMultilevel"/>
    <w:tmpl w:val="4108432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8712E"/>
    <w:multiLevelType w:val="hybridMultilevel"/>
    <w:tmpl w:val="A0B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3541"/>
    <w:multiLevelType w:val="hybridMultilevel"/>
    <w:tmpl w:val="5F12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174AC"/>
    <w:multiLevelType w:val="hybridMultilevel"/>
    <w:tmpl w:val="945AE2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BC6C71"/>
    <w:multiLevelType w:val="hybridMultilevel"/>
    <w:tmpl w:val="2908A4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D005C"/>
    <w:multiLevelType w:val="hybridMultilevel"/>
    <w:tmpl w:val="A5621A8C"/>
    <w:lvl w:ilvl="0" w:tplc="C64E2C9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E53E1"/>
    <w:multiLevelType w:val="hybridMultilevel"/>
    <w:tmpl w:val="BAB07ABC"/>
    <w:lvl w:ilvl="0" w:tplc="9A8C8F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71AD0"/>
    <w:multiLevelType w:val="hybridMultilevel"/>
    <w:tmpl w:val="C1AA3C6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1161DB"/>
    <w:multiLevelType w:val="hybridMultilevel"/>
    <w:tmpl w:val="926CA7A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28580322"/>
    <w:multiLevelType w:val="multilevel"/>
    <w:tmpl w:val="C2525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62630A"/>
    <w:multiLevelType w:val="hybridMultilevel"/>
    <w:tmpl w:val="148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1431E"/>
    <w:multiLevelType w:val="hybridMultilevel"/>
    <w:tmpl w:val="501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A481A"/>
    <w:multiLevelType w:val="hybridMultilevel"/>
    <w:tmpl w:val="61D45F4A"/>
    <w:lvl w:ilvl="0" w:tplc="38F8FE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666B1"/>
    <w:multiLevelType w:val="hybridMultilevel"/>
    <w:tmpl w:val="A9801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E93C8C"/>
    <w:multiLevelType w:val="hybridMultilevel"/>
    <w:tmpl w:val="1980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B05E3"/>
    <w:multiLevelType w:val="hybridMultilevel"/>
    <w:tmpl w:val="24EC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1009C"/>
    <w:multiLevelType w:val="hybridMultilevel"/>
    <w:tmpl w:val="0594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6317F"/>
    <w:multiLevelType w:val="hybridMultilevel"/>
    <w:tmpl w:val="100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471FA3"/>
    <w:multiLevelType w:val="multilevel"/>
    <w:tmpl w:val="C47C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04ED8"/>
    <w:multiLevelType w:val="multilevel"/>
    <w:tmpl w:val="D200C2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81A295E"/>
    <w:multiLevelType w:val="hybridMultilevel"/>
    <w:tmpl w:val="763AED6A"/>
    <w:lvl w:ilvl="0" w:tplc="08090001">
      <w:start w:val="1"/>
      <w:numFmt w:val="bullet"/>
      <w:lvlText w:val=""/>
      <w:lvlJc w:val="left"/>
      <w:pPr>
        <w:ind w:left="1080" w:hanging="360"/>
      </w:pPr>
      <w:rPr>
        <w:rFonts w:ascii="Symbol" w:hAnsi="Symbo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D391660"/>
    <w:multiLevelType w:val="hybridMultilevel"/>
    <w:tmpl w:val="A1744684"/>
    <w:lvl w:ilvl="0" w:tplc="BE94DF28">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E3327"/>
    <w:multiLevelType w:val="hybridMultilevel"/>
    <w:tmpl w:val="3716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4FCA"/>
    <w:multiLevelType w:val="hybridMultilevel"/>
    <w:tmpl w:val="2E16773E"/>
    <w:lvl w:ilvl="0" w:tplc="1DE431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6E5226"/>
    <w:multiLevelType w:val="hybridMultilevel"/>
    <w:tmpl w:val="9AE8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1318F"/>
    <w:multiLevelType w:val="hybridMultilevel"/>
    <w:tmpl w:val="E5A457F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8"/>
  </w:num>
  <w:num w:numId="3">
    <w:abstractNumId w:val="11"/>
  </w:num>
  <w:num w:numId="4">
    <w:abstractNumId w:val="10"/>
  </w:num>
  <w:num w:numId="5">
    <w:abstractNumId w:val="2"/>
  </w:num>
  <w:num w:numId="6">
    <w:abstractNumId w:val="21"/>
  </w:num>
  <w:num w:numId="7">
    <w:abstractNumId w:val="12"/>
  </w:num>
  <w:num w:numId="8">
    <w:abstractNumId w:val="14"/>
  </w:num>
  <w:num w:numId="9">
    <w:abstractNumId w:val="6"/>
  </w:num>
  <w:num w:numId="10">
    <w:abstractNumId w:val="18"/>
  </w:num>
  <w:num w:numId="11">
    <w:abstractNumId w:val="9"/>
  </w:num>
  <w:num w:numId="12">
    <w:abstractNumId w:val="23"/>
  </w:num>
  <w:num w:numId="13">
    <w:abstractNumId w:val="16"/>
  </w:num>
  <w:num w:numId="14">
    <w:abstractNumId w:val="22"/>
  </w:num>
  <w:num w:numId="15">
    <w:abstractNumId w:val="17"/>
  </w:num>
  <w:num w:numId="16">
    <w:abstractNumId w:val="0"/>
  </w:num>
  <w:num w:numId="17">
    <w:abstractNumId w:val="13"/>
  </w:num>
  <w:num w:numId="18">
    <w:abstractNumId w:val="19"/>
  </w:num>
  <w:num w:numId="19">
    <w:abstractNumId w:val="24"/>
  </w:num>
  <w:num w:numId="20">
    <w:abstractNumId w:val="15"/>
  </w:num>
  <w:num w:numId="21">
    <w:abstractNumId w:val="1"/>
  </w:num>
  <w:num w:numId="22">
    <w:abstractNumId w:val="5"/>
  </w:num>
  <w:num w:numId="23">
    <w:abstractNumId w:val="25"/>
  </w:num>
  <w:num w:numId="24">
    <w:abstractNumId w:val="7"/>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C9"/>
    <w:rsid w:val="000B7933"/>
    <w:rsid w:val="000C3767"/>
    <w:rsid w:val="000E1828"/>
    <w:rsid w:val="000E499A"/>
    <w:rsid w:val="00114098"/>
    <w:rsid w:val="001163AA"/>
    <w:rsid w:val="00141745"/>
    <w:rsid w:val="001517A9"/>
    <w:rsid w:val="00225710"/>
    <w:rsid w:val="0023209F"/>
    <w:rsid w:val="00236425"/>
    <w:rsid w:val="00254B00"/>
    <w:rsid w:val="002A13AC"/>
    <w:rsid w:val="0030496E"/>
    <w:rsid w:val="00313F58"/>
    <w:rsid w:val="003600B1"/>
    <w:rsid w:val="00384969"/>
    <w:rsid w:val="003A3A42"/>
    <w:rsid w:val="003D68F7"/>
    <w:rsid w:val="003E7EB9"/>
    <w:rsid w:val="003F5D20"/>
    <w:rsid w:val="00401185"/>
    <w:rsid w:val="00457DEB"/>
    <w:rsid w:val="004B389E"/>
    <w:rsid w:val="004C7991"/>
    <w:rsid w:val="004E48F1"/>
    <w:rsid w:val="004F3426"/>
    <w:rsid w:val="004F6EE1"/>
    <w:rsid w:val="005244BC"/>
    <w:rsid w:val="00525D1E"/>
    <w:rsid w:val="005421E8"/>
    <w:rsid w:val="00553D3D"/>
    <w:rsid w:val="005655CA"/>
    <w:rsid w:val="00574822"/>
    <w:rsid w:val="005A7679"/>
    <w:rsid w:val="005C3956"/>
    <w:rsid w:val="005D2C8F"/>
    <w:rsid w:val="005E4765"/>
    <w:rsid w:val="00611640"/>
    <w:rsid w:val="00627ACC"/>
    <w:rsid w:val="00642176"/>
    <w:rsid w:val="00676C01"/>
    <w:rsid w:val="00693561"/>
    <w:rsid w:val="006A7122"/>
    <w:rsid w:val="006C1B21"/>
    <w:rsid w:val="006D6267"/>
    <w:rsid w:val="007136B3"/>
    <w:rsid w:val="007634C7"/>
    <w:rsid w:val="00801C01"/>
    <w:rsid w:val="00820664"/>
    <w:rsid w:val="00822034"/>
    <w:rsid w:val="00827869"/>
    <w:rsid w:val="00854A99"/>
    <w:rsid w:val="008B0DF7"/>
    <w:rsid w:val="008B0FD9"/>
    <w:rsid w:val="008B5495"/>
    <w:rsid w:val="008E7040"/>
    <w:rsid w:val="00934CCB"/>
    <w:rsid w:val="009F54D0"/>
    <w:rsid w:val="00A477BF"/>
    <w:rsid w:val="00A77319"/>
    <w:rsid w:val="00AD6978"/>
    <w:rsid w:val="00AD7B35"/>
    <w:rsid w:val="00B03D36"/>
    <w:rsid w:val="00B07CB1"/>
    <w:rsid w:val="00B673A9"/>
    <w:rsid w:val="00B918D3"/>
    <w:rsid w:val="00BF6BFE"/>
    <w:rsid w:val="00C05C1A"/>
    <w:rsid w:val="00C168A9"/>
    <w:rsid w:val="00C42065"/>
    <w:rsid w:val="00D514C4"/>
    <w:rsid w:val="00D538B7"/>
    <w:rsid w:val="00D611D6"/>
    <w:rsid w:val="00D6239E"/>
    <w:rsid w:val="00E16E8D"/>
    <w:rsid w:val="00E3108F"/>
    <w:rsid w:val="00E37294"/>
    <w:rsid w:val="00E951AE"/>
    <w:rsid w:val="00EB0173"/>
    <w:rsid w:val="00EC3672"/>
    <w:rsid w:val="00ED20C9"/>
    <w:rsid w:val="00EE0AF5"/>
    <w:rsid w:val="00EE5A77"/>
    <w:rsid w:val="00EF0013"/>
    <w:rsid w:val="00F06D7E"/>
    <w:rsid w:val="00F56FBA"/>
    <w:rsid w:val="00F80973"/>
    <w:rsid w:val="00FD61CE"/>
    <w:rsid w:val="00FE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C15C0"/>
  <w15:chartTrackingRefBased/>
  <w15:docId w15:val="{7DF909EE-AE08-4DBA-BB7E-E9C50D3A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0C9"/>
    <w:rPr>
      <w:color w:val="0563C1" w:themeColor="hyperlink"/>
      <w:u w:val="single"/>
    </w:rPr>
  </w:style>
  <w:style w:type="paragraph" w:styleId="ListParagraph">
    <w:name w:val="List Paragraph"/>
    <w:basedOn w:val="Normal"/>
    <w:uiPriority w:val="34"/>
    <w:qFormat/>
    <w:rsid w:val="00ED20C9"/>
    <w:pPr>
      <w:ind w:left="720"/>
      <w:contextualSpacing/>
    </w:pPr>
  </w:style>
  <w:style w:type="character" w:styleId="CommentReference">
    <w:name w:val="annotation reference"/>
    <w:basedOn w:val="DefaultParagraphFont"/>
    <w:uiPriority w:val="99"/>
    <w:semiHidden/>
    <w:unhideWhenUsed/>
    <w:rsid w:val="00ED20C9"/>
    <w:rPr>
      <w:sz w:val="16"/>
      <w:szCs w:val="16"/>
    </w:rPr>
  </w:style>
  <w:style w:type="paragraph" w:styleId="CommentText">
    <w:name w:val="annotation text"/>
    <w:basedOn w:val="Normal"/>
    <w:link w:val="CommentTextChar"/>
    <w:uiPriority w:val="99"/>
    <w:unhideWhenUsed/>
    <w:rsid w:val="00ED20C9"/>
    <w:pPr>
      <w:spacing w:line="240" w:lineRule="auto"/>
    </w:pPr>
    <w:rPr>
      <w:sz w:val="20"/>
      <w:szCs w:val="20"/>
    </w:rPr>
  </w:style>
  <w:style w:type="character" w:customStyle="1" w:styleId="CommentTextChar">
    <w:name w:val="Comment Text Char"/>
    <w:basedOn w:val="DefaultParagraphFont"/>
    <w:link w:val="CommentText"/>
    <w:uiPriority w:val="99"/>
    <w:rsid w:val="00ED20C9"/>
    <w:rPr>
      <w:sz w:val="20"/>
      <w:szCs w:val="20"/>
    </w:rPr>
  </w:style>
  <w:style w:type="paragraph" w:styleId="CommentSubject">
    <w:name w:val="annotation subject"/>
    <w:basedOn w:val="CommentText"/>
    <w:next w:val="CommentText"/>
    <w:link w:val="CommentSubjectChar"/>
    <w:uiPriority w:val="99"/>
    <w:semiHidden/>
    <w:unhideWhenUsed/>
    <w:rsid w:val="00ED20C9"/>
    <w:rPr>
      <w:b/>
      <w:bCs/>
    </w:rPr>
  </w:style>
  <w:style w:type="character" w:customStyle="1" w:styleId="CommentSubjectChar">
    <w:name w:val="Comment Subject Char"/>
    <w:basedOn w:val="CommentTextChar"/>
    <w:link w:val="CommentSubject"/>
    <w:uiPriority w:val="99"/>
    <w:semiHidden/>
    <w:rsid w:val="00ED20C9"/>
    <w:rPr>
      <w:b/>
      <w:bCs/>
      <w:sz w:val="20"/>
      <w:szCs w:val="20"/>
    </w:rPr>
  </w:style>
  <w:style w:type="paragraph" w:styleId="BalloonText">
    <w:name w:val="Balloon Text"/>
    <w:basedOn w:val="Normal"/>
    <w:link w:val="BalloonTextChar"/>
    <w:uiPriority w:val="99"/>
    <w:semiHidden/>
    <w:unhideWhenUsed/>
    <w:rsid w:val="00ED2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C9"/>
    <w:rPr>
      <w:rFonts w:ascii="Segoe UI" w:hAnsi="Segoe UI" w:cs="Segoe UI"/>
      <w:sz w:val="18"/>
      <w:szCs w:val="18"/>
    </w:rPr>
  </w:style>
  <w:style w:type="paragraph" w:styleId="NormalWeb">
    <w:name w:val="Normal (Web)"/>
    <w:basedOn w:val="Normal"/>
    <w:uiPriority w:val="99"/>
    <w:unhideWhenUsed/>
    <w:rsid w:val="001517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34CCB"/>
    <w:pPr>
      <w:spacing w:after="0" w:line="240" w:lineRule="auto"/>
    </w:pPr>
  </w:style>
  <w:style w:type="paragraph" w:customStyle="1" w:styleId="Default">
    <w:name w:val="Default"/>
    <w:rsid w:val="003E7EB9"/>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Header">
    <w:name w:val="header"/>
    <w:basedOn w:val="Normal"/>
    <w:link w:val="HeaderChar"/>
    <w:uiPriority w:val="99"/>
    <w:unhideWhenUsed/>
    <w:rsid w:val="00360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B1"/>
  </w:style>
  <w:style w:type="paragraph" w:styleId="Footer">
    <w:name w:val="footer"/>
    <w:basedOn w:val="Normal"/>
    <w:link w:val="FooterChar"/>
    <w:uiPriority w:val="99"/>
    <w:unhideWhenUsed/>
    <w:rsid w:val="0036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0056">
      <w:bodyDiv w:val="1"/>
      <w:marLeft w:val="0"/>
      <w:marRight w:val="0"/>
      <w:marTop w:val="0"/>
      <w:marBottom w:val="0"/>
      <w:divBdr>
        <w:top w:val="none" w:sz="0" w:space="0" w:color="auto"/>
        <w:left w:val="none" w:sz="0" w:space="0" w:color="auto"/>
        <w:bottom w:val="none" w:sz="0" w:space="0" w:color="auto"/>
        <w:right w:val="none" w:sz="0" w:space="0" w:color="auto"/>
      </w:divBdr>
      <w:divsChild>
        <w:div w:id="1312099599">
          <w:marLeft w:val="0"/>
          <w:marRight w:val="0"/>
          <w:marTop w:val="0"/>
          <w:marBottom w:val="0"/>
          <w:divBdr>
            <w:top w:val="none" w:sz="0" w:space="0" w:color="auto"/>
            <w:left w:val="none" w:sz="0" w:space="0" w:color="auto"/>
            <w:bottom w:val="none" w:sz="0" w:space="0" w:color="auto"/>
            <w:right w:val="none" w:sz="0" w:space="0" w:color="auto"/>
          </w:divBdr>
          <w:divsChild>
            <w:div w:id="2129667136">
              <w:marLeft w:val="0"/>
              <w:marRight w:val="0"/>
              <w:marTop w:val="0"/>
              <w:marBottom w:val="0"/>
              <w:divBdr>
                <w:top w:val="none" w:sz="0" w:space="0" w:color="auto"/>
                <w:left w:val="none" w:sz="0" w:space="0" w:color="auto"/>
                <w:bottom w:val="none" w:sz="0" w:space="0" w:color="auto"/>
                <w:right w:val="none" w:sz="0" w:space="0" w:color="auto"/>
              </w:divBdr>
              <w:divsChild>
                <w:div w:id="10370474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34910800">
      <w:bodyDiv w:val="1"/>
      <w:marLeft w:val="0"/>
      <w:marRight w:val="0"/>
      <w:marTop w:val="0"/>
      <w:marBottom w:val="0"/>
      <w:divBdr>
        <w:top w:val="none" w:sz="0" w:space="0" w:color="auto"/>
        <w:left w:val="none" w:sz="0" w:space="0" w:color="auto"/>
        <w:bottom w:val="none" w:sz="0" w:space="0" w:color="auto"/>
        <w:right w:val="none" w:sz="0" w:space="0" w:color="auto"/>
      </w:divBdr>
      <w:divsChild>
        <w:div w:id="701050757">
          <w:marLeft w:val="0"/>
          <w:marRight w:val="0"/>
          <w:marTop w:val="0"/>
          <w:marBottom w:val="0"/>
          <w:divBdr>
            <w:top w:val="none" w:sz="0" w:space="0" w:color="auto"/>
            <w:left w:val="none" w:sz="0" w:space="0" w:color="auto"/>
            <w:bottom w:val="none" w:sz="0" w:space="0" w:color="auto"/>
            <w:right w:val="none" w:sz="0" w:space="0" w:color="auto"/>
          </w:divBdr>
          <w:divsChild>
            <w:div w:id="1729723148">
              <w:marLeft w:val="0"/>
              <w:marRight w:val="0"/>
              <w:marTop w:val="0"/>
              <w:marBottom w:val="0"/>
              <w:divBdr>
                <w:top w:val="none" w:sz="0" w:space="0" w:color="auto"/>
                <w:left w:val="none" w:sz="0" w:space="0" w:color="auto"/>
                <w:bottom w:val="none" w:sz="0" w:space="0" w:color="auto"/>
                <w:right w:val="none" w:sz="0" w:space="0" w:color="auto"/>
              </w:divBdr>
              <w:divsChild>
                <w:div w:id="529999987">
                  <w:marLeft w:val="0"/>
                  <w:marRight w:val="0"/>
                  <w:marTop w:val="0"/>
                  <w:marBottom w:val="0"/>
                  <w:divBdr>
                    <w:top w:val="none" w:sz="0" w:space="0" w:color="auto"/>
                    <w:left w:val="none" w:sz="0" w:space="0" w:color="auto"/>
                    <w:bottom w:val="none" w:sz="0" w:space="0" w:color="auto"/>
                    <w:right w:val="none" w:sz="0" w:space="0" w:color="auto"/>
                  </w:divBdr>
                  <w:divsChild>
                    <w:div w:id="356584736">
                      <w:marLeft w:val="0"/>
                      <w:marRight w:val="0"/>
                      <w:marTop w:val="0"/>
                      <w:marBottom w:val="0"/>
                      <w:divBdr>
                        <w:top w:val="none" w:sz="0" w:space="0" w:color="auto"/>
                        <w:left w:val="none" w:sz="0" w:space="0" w:color="auto"/>
                        <w:bottom w:val="none" w:sz="0" w:space="0" w:color="auto"/>
                        <w:right w:val="none" w:sz="0" w:space="0" w:color="auto"/>
                      </w:divBdr>
                      <w:divsChild>
                        <w:div w:id="1843272997">
                          <w:marLeft w:val="0"/>
                          <w:marRight w:val="0"/>
                          <w:marTop w:val="0"/>
                          <w:marBottom w:val="0"/>
                          <w:divBdr>
                            <w:top w:val="none" w:sz="0" w:space="0" w:color="auto"/>
                            <w:left w:val="none" w:sz="0" w:space="0" w:color="auto"/>
                            <w:bottom w:val="none" w:sz="0" w:space="0" w:color="auto"/>
                            <w:right w:val="none" w:sz="0" w:space="0" w:color="auto"/>
                          </w:divBdr>
                          <w:divsChild>
                            <w:div w:id="346178838">
                              <w:marLeft w:val="0"/>
                              <w:marRight w:val="0"/>
                              <w:marTop w:val="0"/>
                              <w:marBottom w:val="0"/>
                              <w:divBdr>
                                <w:top w:val="none" w:sz="0" w:space="0" w:color="auto"/>
                                <w:left w:val="none" w:sz="0" w:space="0" w:color="auto"/>
                                <w:bottom w:val="none" w:sz="0" w:space="0" w:color="auto"/>
                                <w:right w:val="none" w:sz="0" w:space="0" w:color="auto"/>
                              </w:divBdr>
                              <w:divsChild>
                                <w:div w:id="1742679831">
                                  <w:marLeft w:val="0"/>
                                  <w:marRight w:val="0"/>
                                  <w:marTop w:val="0"/>
                                  <w:marBottom w:val="0"/>
                                  <w:divBdr>
                                    <w:top w:val="none" w:sz="0" w:space="0" w:color="auto"/>
                                    <w:left w:val="none" w:sz="0" w:space="0" w:color="auto"/>
                                    <w:bottom w:val="none" w:sz="0" w:space="0" w:color="auto"/>
                                    <w:right w:val="none" w:sz="0" w:space="0" w:color="auto"/>
                                  </w:divBdr>
                                  <w:divsChild>
                                    <w:div w:id="697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823141">
      <w:bodyDiv w:val="1"/>
      <w:marLeft w:val="0"/>
      <w:marRight w:val="0"/>
      <w:marTop w:val="0"/>
      <w:marBottom w:val="0"/>
      <w:divBdr>
        <w:top w:val="none" w:sz="0" w:space="0" w:color="auto"/>
        <w:left w:val="none" w:sz="0" w:space="0" w:color="auto"/>
        <w:bottom w:val="none" w:sz="0" w:space="0" w:color="auto"/>
        <w:right w:val="none" w:sz="0" w:space="0" w:color="auto"/>
      </w:divBdr>
    </w:div>
    <w:div w:id="1137335220">
      <w:bodyDiv w:val="1"/>
      <w:marLeft w:val="0"/>
      <w:marRight w:val="0"/>
      <w:marTop w:val="0"/>
      <w:marBottom w:val="0"/>
      <w:divBdr>
        <w:top w:val="none" w:sz="0" w:space="0" w:color="auto"/>
        <w:left w:val="none" w:sz="0" w:space="0" w:color="auto"/>
        <w:bottom w:val="none" w:sz="0" w:space="0" w:color="auto"/>
        <w:right w:val="none" w:sz="0" w:space="0" w:color="auto"/>
      </w:divBdr>
      <w:divsChild>
        <w:div w:id="315500495">
          <w:marLeft w:val="0"/>
          <w:marRight w:val="0"/>
          <w:marTop w:val="0"/>
          <w:marBottom w:val="0"/>
          <w:divBdr>
            <w:top w:val="none" w:sz="0" w:space="0" w:color="auto"/>
            <w:left w:val="none" w:sz="0" w:space="0" w:color="auto"/>
            <w:bottom w:val="none" w:sz="0" w:space="0" w:color="auto"/>
            <w:right w:val="none" w:sz="0" w:space="0" w:color="auto"/>
          </w:divBdr>
          <w:divsChild>
            <w:div w:id="518740532">
              <w:marLeft w:val="-150"/>
              <w:marRight w:val="-150"/>
              <w:marTop w:val="0"/>
              <w:marBottom w:val="0"/>
              <w:divBdr>
                <w:top w:val="none" w:sz="0" w:space="0" w:color="auto"/>
                <w:left w:val="none" w:sz="0" w:space="0" w:color="auto"/>
                <w:bottom w:val="none" w:sz="0" w:space="0" w:color="auto"/>
                <w:right w:val="none" w:sz="0" w:space="0" w:color="auto"/>
              </w:divBdr>
              <w:divsChild>
                <w:div w:id="2023781482">
                  <w:marLeft w:val="0"/>
                  <w:marRight w:val="0"/>
                  <w:marTop w:val="0"/>
                  <w:marBottom w:val="0"/>
                  <w:divBdr>
                    <w:top w:val="none" w:sz="0" w:space="0" w:color="auto"/>
                    <w:left w:val="none" w:sz="0" w:space="0" w:color="auto"/>
                    <w:bottom w:val="none" w:sz="0" w:space="0" w:color="auto"/>
                    <w:right w:val="none" w:sz="0" w:space="0" w:color="auto"/>
                  </w:divBdr>
                  <w:divsChild>
                    <w:div w:id="280692750">
                      <w:marLeft w:val="0"/>
                      <w:marRight w:val="0"/>
                      <w:marTop w:val="0"/>
                      <w:marBottom w:val="0"/>
                      <w:divBdr>
                        <w:top w:val="none" w:sz="0" w:space="0" w:color="auto"/>
                        <w:left w:val="none" w:sz="0" w:space="0" w:color="auto"/>
                        <w:bottom w:val="none" w:sz="0" w:space="0" w:color="auto"/>
                        <w:right w:val="none" w:sz="0" w:space="0" w:color="auto"/>
                      </w:divBdr>
                      <w:divsChild>
                        <w:div w:id="1755928459">
                          <w:marLeft w:val="-150"/>
                          <w:marRight w:val="-150"/>
                          <w:marTop w:val="0"/>
                          <w:marBottom w:val="0"/>
                          <w:divBdr>
                            <w:top w:val="none" w:sz="0" w:space="0" w:color="auto"/>
                            <w:left w:val="none" w:sz="0" w:space="0" w:color="auto"/>
                            <w:bottom w:val="none" w:sz="0" w:space="0" w:color="auto"/>
                            <w:right w:val="none" w:sz="0" w:space="0" w:color="auto"/>
                          </w:divBdr>
                          <w:divsChild>
                            <w:div w:id="175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692003">
      <w:bodyDiv w:val="1"/>
      <w:marLeft w:val="0"/>
      <w:marRight w:val="0"/>
      <w:marTop w:val="0"/>
      <w:marBottom w:val="0"/>
      <w:divBdr>
        <w:top w:val="none" w:sz="0" w:space="0" w:color="auto"/>
        <w:left w:val="none" w:sz="0" w:space="0" w:color="auto"/>
        <w:bottom w:val="none" w:sz="0" w:space="0" w:color="auto"/>
        <w:right w:val="none" w:sz="0" w:space="0" w:color="auto"/>
      </w:divBdr>
      <w:divsChild>
        <w:div w:id="1262028809">
          <w:marLeft w:val="0"/>
          <w:marRight w:val="0"/>
          <w:marTop w:val="0"/>
          <w:marBottom w:val="0"/>
          <w:divBdr>
            <w:top w:val="none" w:sz="0" w:space="0" w:color="auto"/>
            <w:left w:val="none" w:sz="0" w:space="0" w:color="auto"/>
            <w:bottom w:val="none" w:sz="0" w:space="0" w:color="auto"/>
            <w:right w:val="none" w:sz="0" w:space="0" w:color="auto"/>
          </w:divBdr>
          <w:divsChild>
            <w:div w:id="1575697934">
              <w:marLeft w:val="0"/>
              <w:marRight w:val="0"/>
              <w:marTop w:val="0"/>
              <w:marBottom w:val="0"/>
              <w:divBdr>
                <w:top w:val="none" w:sz="0" w:space="0" w:color="auto"/>
                <w:left w:val="none" w:sz="0" w:space="0" w:color="auto"/>
                <w:bottom w:val="none" w:sz="0" w:space="0" w:color="auto"/>
                <w:right w:val="none" w:sz="0" w:space="0" w:color="auto"/>
              </w:divBdr>
              <w:divsChild>
                <w:div w:id="1119647558">
                  <w:marLeft w:val="0"/>
                  <w:marRight w:val="0"/>
                  <w:marTop w:val="0"/>
                  <w:marBottom w:val="0"/>
                  <w:divBdr>
                    <w:top w:val="none" w:sz="0" w:space="0" w:color="auto"/>
                    <w:left w:val="none" w:sz="0" w:space="0" w:color="auto"/>
                    <w:bottom w:val="none" w:sz="0" w:space="0" w:color="auto"/>
                    <w:right w:val="none" w:sz="0" w:space="0" w:color="auto"/>
                  </w:divBdr>
                  <w:divsChild>
                    <w:div w:id="1611934034">
                      <w:marLeft w:val="0"/>
                      <w:marRight w:val="0"/>
                      <w:marTop w:val="0"/>
                      <w:marBottom w:val="0"/>
                      <w:divBdr>
                        <w:top w:val="none" w:sz="0" w:space="0" w:color="auto"/>
                        <w:left w:val="none" w:sz="0" w:space="0" w:color="auto"/>
                        <w:bottom w:val="none" w:sz="0" w:space="0" w:color="auto"/>
                        <w:right w:val="none" w:sz="0" w:space="0" w:color="auto"/>
                      </w:divBdr>
                      <w:divsChild>
                        <w:div w:id="606620329">
                          <w:marLeft w:val="0"/>
                          <w:marRight w:val="0"/>
                          <w:marTop w:val="0"/>
                          <w:marBottom w:val="0"/>
                          <w:divBdr>
                            <w:top w:val="none" w:sz="0" w:space="0" w:color="auto"/>
                            <w:left w:val="none" w:sz="0" w:space="0" w:color="auto"/>
                            <w:bottom w:val="none" w:sz="0" w:space="0" w:color="auto"/>
                            <w:right w:val="none" w:sz="0" w:space="0" w:color="auto"/>
                          </w:divBdr>
                          <w:divsChild>
                            <w:div w:id="1141658721">
                              <w:marLeft w:val="0"/>
                              <w:marRight w:val="0"/>
                              <w:marTop w:val="0"/>
                              <w:marBottom w:val="0"/>
                              <w:divBdr>
                                <w:top w:val="none" w:sz="0" w:space="0" w:color="auto"/>
                                <w:left w:val="none" w:sz="0" w:space="0" w:color="auto"/>
                                <w:bottom w:val="none" w:sz="0" w:space="0" w:color="auto"/>
                                <w:right w:val="none" w:sz="0" w:space="0" w:color="auto"/>
                              </w:divBdr>
                              <w:divsChild>
                                <w:div w:id="930697714">
                                  <w:marLeft w:val="0"/>
                                  <w:marRight w:val="0"/>
                                  <w:marTop w:val="0"/>
                                  <w:marBottom w:val="0"/>
                                  <w:divBdr>
                                    <w:top w:val="none" w:sz="0" w:space="0" w:color="auto"/>
                                    <w:left w:val="none" w:sz="0" w:space="0" w:color="auto"/>
                                    <w:bottom w:val="none" w:sz="0" w:space="0" w:color="auto"/>
                                    <w:right w:val="none" w:sz="0" w:space="0" w:color="auto"/>
                                  </w:divBdr>
                                  <w:divsChild>
                                    <w:div w:id="1083183837">
                                      <w:marLeft w:val="0"/>
                                      <w:marRight w:val="0"/>
                                      <w:marTop w:val="0"/>
                                      <w:marBottom w:val="0"/>
                                      <w:divBdr>
                                        <w:top w:val="none" w:sz="0" w:space="0" w:color="auto"/>
                                        <w:left w:val="none" w:sz="0" w:space="0" w:color="auto"/>
                                        <w:bottom w:val="none" w:sz="0" w:space="0" w:color="auto"/>
                                        <w:right w:val="none" w:sz="0" w:space="0" w:color="auto"/>
                                      </w:divBdr>
                                      <w:divsChild>
                                        <w:div w:id="21309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nottinghamshire.gov.uk/global-content/priva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PO@nottscc.gov.uk" TargetMode="External"/><Relationship Id="rId2" Type="http://schemas.openxmlformats.org/officeDocument/2006/relationships/customXml" Target="../customXml/item2.xml"/><Relationship Id="rId16" Type="http://schemas.openxmlformats.org/officeDocument/2006/relationships/hyperlink" Target="http://www.nottinghamshire.gov.uk/global-content/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ottinghamshire.gov.uk/policy-library/49209/recrds-retentionhttp:/www.nottinghamshire.gov.uk/policy-library/49209/recrds-retention" TargetMode="External"/><Relationship Id="rId10" Type="http://schemas.openxmlformats.org/officeDocument/2006/relationships/webSettings" Target="webSetting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ottinghamshire.gov.uk/global-conten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For review</TermName>
          <TermId xmlns="http://schemas.microsoft.com/office/infopath/2007/PartnerControls">d7f59255-3737-4018-be00-d7104b872878</TermId>
        </TermInfo>
      </Terms>
    </n3085ecab7174dc68bde185ade3f32b9>
    <TaxCatchAll xmlns="0defb683-ad47-44b8-91c0-b16753e7297d">
      <Value>11</Value>
      <Value>277</Value>
      <Value>25</Value>
      <Value>2</Value>
    </TaxCatchAll>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fafe4fe03ee043a891e5247f86bc811b xmlns="92bfb92f-bbf5-40d9-929c-4d18231ced2b">
      <Terms xmlns="http://schemas.microsoft.com/office/infopath/2007/PartnerControls"/>
    </fafe4fe03ee043a891e5247f86bc811b>
    <mc98c939301f4786b8dcad3491aeb6e8 xmlns="92bfb92f-bbf5-40d9-929c-4d18231ced2b">
      <Terms xmlns="http://schemas.microsoft.com/office/infopath/2007/PartnerControls">
        <TermInfo xmlns="http://schemas.microsoft.com/office/infopath/2007/PartnerControls">
          <TermName xmlns="http://schemas.microsoft.com/office/infopath/2007/PartnerControls">Transformation Team</TermName>
          <TermId xmlns="http://schemas.microsoft.com/office/infopath/2007/PartnerControls">1a133771-ca03-43cd-9c4d-71e24a348290</TermId>
        </TermInfo>
      </Terms>
    </mc98c939301f4786b8dcad3491aeb6e8>
    <oe012239d41845c58cd5da6331d25a21 xmlns="92bfb92f-bbf5-40d9-929c-4d18231ced2b">
      <Terms xmlns="http://schemas.microsoft.com/office/infopath/2007/PartnerControls">
        <TermInfo xmlns="http://schemas.microsoft.com/office/infopath/2007/PartnerControls">
          <TermName xmlns="http://schemas.microsoft.com/office/infopath/2007/PartnerControls">Privacy Notice</TermName>
          <TermId xmlns="http://schemas.microsoft.com/office/infopath/2007/PartnerControls">11604815-7490-4cdf-bebc-ad7591e431f6</TermId>
        </TermInfo>
      </Terms>
    </oe012239d41845c58cd5da6331d25a21>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Link_x0020_to_x0020_Live_x0020_version xmlns="335d6555-fcb1-43d8-a862-f7206485edab">
      <Url xsi:nil="true"/>
      <Description xsi:nil="true"/>
    </Link_x0020_to_x0020_Live_x0020_version>
    <Link_x0020_to_x0020_Tracker xmlns="335d6555-fcb1-43d8-a862-f7206485edab">
      <Url>http://onespace.nottscc.gov.uk/teams/igip/Lists/PN%20Tracker/DispForm.aspx?ID=33ContentTypeId=0x01003A97EEDC84977E42A3E1E9B553F51E0E&amp;RootFolder=%2Fteams%2Figip%2FLists%2FPN%20Tracker</Url>
      <Description>Images for Marketing</Description>
    </Link_x0020_to_x0020_Tracker>
    <Linked_x0020_to_x0020_a_x0020_System_x003f_ xmlns="335d6555-fcb1-43d8-a862-f7206485edab" xsi:nil="true"/>
  </documentManagement>
</p:properties>
</file>

<file path=customXml/item4.xml><?xml version="1.0" encoding="utf-8"?>
<?mso-contentType ?>
<SharedContentType xmlns="Microsoft.SharePoint.Taxonomy.ContentTypeSync" SourceId="64c9d834-598d-44db-8280-f2a48873429d" ContentTypeId="0x01010098A77BC932DF7A47999647AAD48BE41E"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NCC Document" ma:contentTypeID="0x01010098A77BC932DF7A47999647AAD48BE41E00F48C84F600A702458DB9D6259F094405" ma:contentTypeVersion="19" ma:contentTypeDescription="This is the base NCC document content type." ma:contentTypeScope="" ma:versionID="fb2036d686280f8559c69cb36894176e">
  <xsd:schema xmlns:xsd="http://www.w3.org/2001/XMLSchema" xmlns:xs="http://www.w3.org/2001/XMLSchema" xmlns:p="http://schemas.microsoft.com/office/2006/metadata/properties" xmlns:ns2="92bfb92f-bbf5-40d9-929c-4d18231ced2b" xmlns:ns3="335d6555-fcb1-43d8-a862-f7206485edab" xmlns:ns4="0defb683-ad47-44b8-91c0-b16753e7297d" targetNamespace="http://schemas.microsoft.com/office/2006/metadata/properties" ma:root="true" ma:fieldsID="b7836539f4d4d6b40b3487602ca85394" ns2:_="" ns3:_="" ns4:_="">
    <xsd:import namespace="92bfb92f-bbf5-40d9-929c-4d18231ced2b"/>
    <xsd:import namespace="335d6555-fcb1-43d8-a862-f7206485edab"/>
    <xsd:import namespace="0defb683-ad47-44b8-91c0-b16753e7297d"/>
    <xsd:element name="properties">
      <xsd:complexType>
        <xsd:sequence>
          <xsd:element name="documentManagement">
            <xsd:complexType>
              <xsd:all>
                <xsd:element ref="ns3:Link_x0020_to_x0020_Live_x0020_version" minOccurs="0"/>
                <xsd:element ref="ns2:ba31a95c39794849ba6667a1dc8b9af7" minOccurs="0"/>
                <xsd:element ref="ns2:fafe4fe03ee043a891e5247f86bc811b" minOccurs="0"/>
                <xsd:element ref="ns2:d511894b8e164ab581e46000ea18c6b0" minOccurs="0"/>
                <xsd:element ref="ns2:l04aa84ccd2f4bf683c8770bd0805e99" minOccurs="0"/>
                <xsd:element ref="ns4:TaxCatchAll" minOccurs="0"/>
                <xsd:element ref="ns4:TaxCatchAllLabel" minOccurs="0"/>
                <xsd:element ref="ns2:n3085ecab7174dc68bde185ade3f32b9" minOccurs="0"/>
                <xsd:element ref="ns2:mc98c939301f4786b8dcad3491aeb6e8" minOccurs="0"/>
                <xsd:element ref="ns2:oe012239d41845c58cd5da6331d25a21" minOccurs="0"/>
                <xsd:element ref="ns3:Link_x0020_to_x0020_Tracker" minOccurs="0"/>
                <xsd:element ref="ns3:Linked_x0020_to_x0020_a_x0020_System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ba31a95c39794849ba6667a1dc8b9af7" ma:index="10"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2"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4" nillable="true" ma:taxonomy="true" ma:internalName="d511894b8e164ab581e46000ea18c6b0" ma:taxonomyFieldName="Security_Classification" ma:displayName="Security Classification" ma:readOnly="false"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7"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0" nillable="true" ma:taxonomy="true" ma:internalName="n3085ecab7174dc68bde185ade3f32b9" ma:taxonomyFieldName="NCC_Status" ma:displayName="Doc Status" ma:readOnly="false"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1"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element name="oe012239d41845c58cd5da6331d25a21" ma:index="23"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5d6555-fcb1-43d8-a862-f7206485edab" elementFormDefault="qualified">
    <xsd:import namespace="http://schemas.microsoft.com/office/2006/documentManagement/types"/>
    <xsd:import namespace="http://schemas.microsoft.com/office/infopath/2007/PartnerControls"/>
    <xsd:element name="Link_x0020_to_x0020_Live_x0020_version" ma:index="5" nillable="true" ma:displayName="Link to Live version" ma:description="NOTE: Please type in a Description, do not paste its URL into its Description!" ma:format="Hyperlink" ma:internalName="Link_x0020_to_x0020_Live_x0020_version">
      <xsd:complexType>
        <xsd:complexContent>
          <xsd:extension base="dms:URL">
            <xsd:sequence>
              <xsd:element name="Url" type="dms:ValidUrl" minOccurs="0" nillable="true"/>
              <xsd:element name="Description" type="xsd:string" nillable="true"/>
            </xsd:sequence>
          </xsd:extension>
        </xsd:complexContent>
      </xsd:complexType>
    </xsd:element>
    <xsd:element name="Link_x0020_to_x0020_Tracker" ma:index="25" nillable="true" ma:displayName="Link to Tracker" ma:description="Enter a link to the relevant Tracker records" ma:format="Hyperlink" ma:internalName="Link_x0020_to_x0020_Tracker">
      <xsd:complexType>
        <xsd:complexContent>
          <xsd:extension base="dms:URL">
            <xsd:sequence>
              <xsd:element name="Url" type="dms:ValidUrl" minOccurs="0" nillable="true"/>
              <xsd:element name="Description" type="xsd:string" nillable="true"/>
            </xsd:sequence>
          </xsd:extension>
        </xsd:complexContent>
      </xsd:complexType>
    </xsd:element>
    <xsd:element name="Linked_x0020_to_x0020_a_x0020_System_x003f_" ma:index="26" nillable="true" ma:displayName="Linked to a System?" ma:description="If Yes - select system" ma:list="{95ff49e7-6fa0-4d72-9af9-f1b308c82705}" ma:internalName="Linked_x0020_to_x0020_a_x0020_System_x003f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f8027f14-b454-4912-a001-0ded3a36b059}" ma:internalName="TaxCatchAll" ma:showField="CatchAllData" ma:web="1c7fe22e-5312-477d-b31e-feec28831bcc">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8027f14-b454-4912-a001-0ded3a36b059}" ma:internalName="TaxCatchAllLabel" ma:readOnly="true" ma:showField="CatchAllDataLabel" ma:web="1c7fe22e-5312-477d-b31e-feec28831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CE888-7154-43B6-B6FD-15457225CE24}">
  <ds:schemaRefs>
    <ds:schemaRef ds:uri="http://schemas.microsoft.com/sharepoint/v3/contenttype/forms"/>
  </ds:schemaRefs>
</ds:datastoreItem>
</file>

<file path=customXml/itemProps2.xml><?xml version="1.0" encoding="utf-8"?>
<ds:datastoreItem xmlns:ds="http://schemas.openxmlformats.org/officeDocument/2006/customXml" ds:itemID="{E7658E30-D1F8-475B-8E58-97E91DA43343}">
  <ds:schemaRefs>
    <ds:schemaRef ds:uri="http://schemas.microsoft.com/sharepoint/events"/>
  </ds:schemaRefs>
</ds:datastoreItem>
</file>

<file path=customXml/itemProps3.xml><?xml version="1.0" encoding="utf-8"?>
<ds:datastoreItem xmlns:ds="http://schemas.openxmlformats.org/officeDocument/2006/customXml" ds:itemID="{1026F3B6-4E7C-4F61-BA26-B0A810C2B14A}">
  <ds:schemaRefs>
    <ds:schemaRef ds:uri="92bfb92f-bbf5-40d9-929c-4d18231ced2b"/>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0defb683-ad47-44b8-91c0-b16753e7297d"/>
    <ds:schemaRef ds:uri="335d6555-fcb1-43d8-a862-f7206485edab"/>
    <ds:schemaRef ds:uri="http://www.w3.org/XML/1998/namespace"/>
  </ds:schemaRefs>
</ds:datastoreItem>
</file>

<file path=customXml/itemProps4.xml><?xml version="1.0" encoding="utf-8"?>
<ds:datastoreItem xmlns:ds="http://schemas.openxmlformats.org/officeDocument/2006/customXml" ds:itemID="{F2BF3A75-69B4-4B7A-96FB-38123FE3CFCF}">
  <ds:schemaRefs>
    <ds:schemaRef ds:uri="Microsoft.SharePoint.Taxonomy.ContentTypeSync"/>
  </ds:schemaRefs>
</ds:datastoreItem>
</file>

<file path=customXml/itemProps5.xml><?xml version="1.0" encoding="utf-8"?>
<ds:datastoreItem xmlns:ds="http://schemas.openxmlformats.org/officeDocument/2006/customXml" ds:itemID="{27EE6A3F-4560-4C7B-990D-C19E28EB56F9}">
  <ds:schemaRefs>
    <ds:schemaRef ds:uri="http://schemas.microsoft.com/office/2006/metadata/customXsn"/>
  </ds:schemaRefs>
</ds:datastoreItem>
</file>

<file path=customXml/itemProps6.xml><?xml version="1.0" encoding="utf-8"?>
<ds:datastoreItem xmlns:ds="http://schemas.openxmlformats.org/officeDocument/2006/customXml" ds:itemID="{6D408737-F77A-4D32-94AC-99FD1A3D1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fb92f-bbf5-40d9-929c-4d18231ced2b"/>
    <ds:schemaRef ds:uri="335d6555-fcb1-43d8-a862-f7206485eda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Images for Marketing Privacy Notice</vt:lpstr>
    </vt:vector>
  </TitlesOfParts>
  <Company>NCC</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for Marketing Privacy Notice</dc:title>
  <dc:subject/>
  <dc:creator>Murz Marston Parchment</dc:creator>
  <cp:keywords/>
  <dc:description/>
  <cp:lastModifiedBy>Brendan Jennings</cp:lastModifiedBy>
  <cp:revision>6</cp:revision>
  <cp:lastPrinted>2018-08-02T12:09:00Z</cp:lastPrinted>
  <dcterms:created xsi:type="dcterms:W3CDTF">2018-08-17T14:07:00Z</dcterms:created>
  <dcterms:modified xsi:type="dcterms:W3CDTF">2018-09-20T09:08:00Z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0x01010098A77BC932DF7A47999647AAD48BE41E00F48C84F600A702458DB9D6259F094405</vt:lpwstr>
  </property>
  <property fmtid="{D5CDD505-2E9C-101B-9397-08002B2CF9AE}" pid="3" name="Security_Classification">
    <vt:lpwstr>2;#OFFICIAL|18b99fa1-bc8d-4007-81c1-75dac247c978</vt:lpwstr>
  </property>
  <property fmtid="{D5CDD505-2E9C-101B-9397-08002B2CF9AE}" pid="4" name="NCC_Status">
    <vt:lpwstr>25;#For review|d7f59255-3737-4018-be00-d7104b872878</vt:lpwstr>
  </property>
  <property fmtid="{D5CDD505-2E9C-101B-9397-08002B2CF9AE}" pid="5" name="NCC_Audience">
    <vt:lpwstr/>
  </property>
  <property fmtid="{D5CDD505-2E9C-101B-9397-08002B2CF9AE}" pid="6" name="Financial_Year">
    <vt:lpwstr/>
  </property>
  <property fmtid="{D5CDD505-2E9C-101B-9397-08002B2CF9AE}" pid="7" name="Authoring_Team">
    <vt:lpwstr>11;#Transformation Team|1a133771-ca03-43cd-9c4d-71e24a348290</vt:lpwstr>
  </property>
  <property fmtid="{D5CDD505-2E9C-101B-9397-08002B2CF9AE}" pid="8" name="Document_Type">
    <vt:lpwstr>277;#Privacy Notice|11604815-7490-4cdf-bebc-ad7591e431f6</vt:lpwstr>
  </property>
  <property fmtid="{D5CDD505-2E9C-101B-9397-08002B2CF9AE}" pid="9" name="File_Plan">
    <vt:lpwstr/>
  </property>
</Properties>
</file>