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AB" w:rsidRDefault="0013389D">
      <w:pPr>
        <w:rPr>
          <w:rFonts w:ascii="Arial" w:hAnsi="Arial" w:cs="Arial"/>
          <w:b/>
        </w:rPr>
      </w:pPr>
      <w:r w:rsidRPr="0013389D">
        <w:rPr>
          <w:rFonts w:ascii="Arial" w:hAnsi="Arial" w:cs="Arial"/>
          <w:b/>
          <w:noProof/>
          <w:sz w:val="96"/>
          <w:szCs w:val="96"/>
          <w:lang w:eastAsia="en-GB"/>
        </w:rPr>
        <mc:AlternateContent>
          <mc:Choice Requires="wps">
            <w:drawing>
              <wp:anchor distT="0" distB="0" distL="114300" distR="114300" simplePos="0" relativeHeight="251658240" behindDoc="0" locked="0" layoutInCell="1" allowOverlap="1" wp14:anchorId="6ECF0404" wp14:editId="16DA075D">
                <wp:simplePos x="0" y="0"/>
                <wp:positionH relativeFrom="column">
                  <wp:posOffset>-197959</wp:posOffset>
                </wp:positionH>
                <wp:positionV relativeFrom="paragraph">
                  <wp:posOffset>-247783</wp:posOffset>
                </wp:positionV>
                <wp:extent cx="8666328" cy="1403985"/>
                <wp:effectExtent l="0" t="0" r="209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28" cy="1403985"/>
                        </a:xfrm>
                        <a:prstGeom prst="rect">
                          <a:avLst/>
                        </a:prstGeom>
                        <a:solidFill>
                          <a:srgbClr val="FFFFFF"/>
                        </a:solidFill>
                        <a:ln w="9525">
                          <a:solidFill>
                            <a:schemeClr val="bg1"/>
                          </a:solidFill>
                          <a:miter lim="800000"/>
                          <a:headEnd/>
                          <a:tailEnd/>
                        </a:ln>
                      </wps:spPr>
                      <wps:txbx>
                        <w:txbxContent>
                          <w:p w:rsidR="008A679E" w:rsidRPr="00F429FB" w:rsidRDefault="008A679E">
                            <w:pPr>
                              <w:rPr>
                                <w:rFonts w:ascii="Arial" w:hAnsi="Arial" w:cs="Arial"/>
                                <w:b/>
                                <w:sz w:val="36"/>
                                <w:szCs w:val="36"/>
                                <w:u w:val="single"/>
                              </w:rPr>
                            </w:pPr>
                            <w:r w:rsidRPr="00F429FB">
                              <w:rPr>
                                <w:rFonts w:ascii="Arial" w:hAnsi="Arial" w:cs="Arial"/>
                                <w:b/>
                                <w:sz w:val="36"/>
                                <w:szCs w:val="36"/>
                                <w:u w:val="single"/>
                              </w:rPr>
                              <w:t xml:space="preserve">Nottinghamshire County Council Grant </w:t>
                            </w:r>
                            <w:proofErr w:type="gramStart"/>
                            <w:r w:rsidRPr="00F429FB">
                              <w:rPr>
                                <w:rFonts w:ascii="Arial" w:hAnsi="Arial" w:cs="Arial"/>
                                <w:b/>
                                <w:sz w:val="36"/>
                                <w:szCs w:val="36"/>
                                <w:u w:val="single"/>
                              </w:rPr>
                              <w:t>Aid  2015</w:t>
                            </w:r>
                            <w:proofErr w:type="gramEnd"/>
                            <w:r w:rsidRPr="00F429FB">
                              <w:rPr>
                                <w:rFonts w:ascii="Arial" w:hAnsi="Arial" w:cs="Arial"/>
                                <w:b/>
                                <w:sz w:val="36"/>
                                <w:szCs w:val="36"/>
                                <w:u w:val="single"/>
                              </w:rPr>
                              <w:t>-18</w:t>
                            </w:r>
                            <w:r w:rsidR="00F429FB" w:rsidRPr="00F429FB">
                              <w:rPr>
                                <w:rFonts w:ascii="Arial" w:hAnsi="Arial" w:cs="Arial"/>
                                <w:b/>
                                <w:sz w:val="36"/>
                                <w:szCs w:val="36"/>
                                <w:u w:val="single"/>
                              </w:rPr>
                              <w:t xml:space="preserve"> -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F0404" id="_x0000_t202" coordsize="21600,21600" o:spt="202" path="m,l,21600r21600,l21600,xe">
                <v:stroke joinstyle="miter"/>
                <v:path gradientshapeok="t" o:connecttype="rect"/>
              </v:shapetype>
              <v:shape id="Text Box 2" o:spid="_x0000_s1026" type="#_x0000_t202" style="position:absolute;margin-left:-15.6pt;margin-top:-19.5pt;width:682.4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" strokecolor="white [3212]">
                <v:textbox style="mso-fit-shape-to-text:t">
                  <w:txbxContent>
                    <w:p w:rsidR="008A679E" w:rsidRPr="00F429FB" w:rsidRDefault="008A679E">
                      <w:pPr>
                        <w:rPr>
                          <w:rFonts w:ascii="Arial" w:hAnsi="Arial" w:cs="Arial"/>
                          <w:b/>
                          <w:sz w:val="36"/>
                          <w:szCs w:val="36"/>
                          <w:u w:val="single"/>
                        </w:rPr>
                      </w:pPr>
                      <w:r w:rsidRPr="00F429FB">
                        <w:rPr>
                          <w:rFonts w:ascii="Arial" w:hAnsi="Arial" w:cs="Arial"/>
                          <w:b/>
                          <w:sz w:val="36"/>
                          <w:szCs w:val="36"/>
                          <w:u w:val="single"/>
                        </w:rPr>
                        <w:t>Nottinghamshire County Council Grant Aid  2015-18</w:t>
                      </w:r>
                      <w:r w:rsidR="00F429FB" w:rsidRPr="00F429FB">
                        <w:rPr>
                          <w:rFonts w:ascii="Arial" w:hAnsi="Arial" w:cs="Arial"/>
                          <w:b/>
                          <w:sz w:val="36"/>
                          <w:szCs w:val="36"/>
                          <w:u w:val="single"/>
                        </w:rPr>
                        <w:t xml:space="preserve"> - Decisions</w:t>
                      </w:r>
                    </w:p>
                  </w:txbxContent>
                </v:textbox>
              </v:shape>
            </w:pict>
          </mc:Fallback>
        </mc:AlternateContent>
      </w:r>
      <w:r w:rsidR="00726ADD" w:rsidRPr="006640B6">
        <w:rPr>
          <w:rFonts w:ascii="Arial" w:hAnsi="Arial" w:cs="Arial"/>
          <w:b/>
        </w:rPr>
        <w:t xml:space="preserve"> </w:t>
      </w:r>
    </w:p>
    <w:p w:rsidR="000008B5" w:rsidRPr="000008B5" w:rsidRDefault="000008B5">
      <w:pPr>
        <w:rPr>
          <w:rFonts w:ascii="Arial" w:hAnsi="Arial" w:cs="Arial"/>
          <w:b/>
          <w:sz w:val="4"/>
        </w:rPr>
      </w:pPr>
    </w:p>
    <w:p w:rsidR="00083A87" w:rsidRPr="00F429FB" w:rsidRDefault="00726ADD" w:rsidP="000008B5">
      <w:pPr>
        <w:spacing w:after="0" w:line="240" w:lineRule="auto"/>
        <w:ind w:hanging="142"/>
        <w:rPr>
          <w:rFonts w:ascii="Arial" w:hAnsi="Arial" w:cs="Arial"/>
          <w:b/>
          <w:sz w:val="36"/>
          <w:szCs w:val="36"/>
        </w:rPr>
      </w:pPr>
      <w:r w:rsidRPr="006640B6">
        <w:rPr>
          <w:rFonts w:ascii="Arial" w:hAnsi="Arial" w:cs="Arial"/>
          <w:b/>
          <w:sz w:val="40"/>
          <w:szCs w:val="40"/>
        </w:rPr>
        <w:t>Children &amp; Families</w:t>
      </w:r>
      <w:r w:rsidRPr="006640B6">
        <w:rPr>
          <w:rFonts w:ascii="Arial" w:hAnsi="Arial" w:cs="Arial"/>
          <w:sz w:val="40"/>
          <w:szCs w:val="40"/>
        </w:rPr>
        <w:t xml:space="preserve"> </w:t>
      </w:r>
      <w:r w:rsidR="00E60843" w:rsidRPr="00E60843">
        <w:rPr>
          <w:rFonts w:ascii="Arial" w:hAnsi="Arial" w:cs="Arial"/>
          <w:sz w:val="36"/>
          <w:szCs w:val="36"/>
        </w:rPr>
        <w:t>–</w:t>
      </w:r>
      <w:r w:rsidRPr="00E60843">
        <w:rPr>
          <w:rFonts w:ascii="Arial" w:hAnsi="Arial" w:cs="Arial"/>
          <w:sz w:val="36"/>
          <w:szCs w:val="36"/>
        </w:rPr>
        <w:t xml:space="preserve"> </w:t>
      </w:r>
      <w:r w:rsidR="00F429FB" w:rsidRPr="00F429FB">
        <w:rPr>
          <w:rFonts w:ascii="Arial" w:hAnsi="Arial" w:cs="Arial"/>
          <w:b/>
          <w:sz w:val="36"/>
          <w:szCs w:val="36"/>
        </w:rPr>
        <w:t>Approved</w:t>
      </w:r>
    </w:p>
    <w:p w:rsidR="00940AF8" w:rsidRDefault="00E60843" w:rsidP="000008B5">
      <w:pPr>
        <w:spacing w:after="0" w:line="240" w:lineRule="auto"/>
        <w:ind w:hanging="142"/>
        <w:rPr>
          <w:rFonts w:ascii="Arial" w:hAnsi="Arial" w:cs="Arial"/>
          <w:sz w:val="36"/>
          <w:szCs w:val="36"/>
        </w:rPr>
      </w:pPr>
      <w:r w:rsidRPr="00E60843">
        <w:rPr>
          <w:rFonts w:ascii="Arial" w:hAnsi="Arial" w:cs="Arial"/>
          <w:sz w:val="36"/>
          <w:szCs w:val="36"/>
        </w:rPr>
        <w:t>Grants are a contribution to service provision</w:t>
      </w:r>
    </w:p>
    <w:p w:rsidR="000008B5" w:rsidRPr="000008B5" w:rsidRDefault="000008B5" w:rsidP="000008B5">
      <w:pPr>
        <w:spacing w:after="0" w:line="240" w:lineRule="auto"/>
        <w:rPr>
          <w:rFonts w:ascii="Arial" w:hAnsi="Arial" w:cs="Arial"/>
          <w:sz w:val="28"/>
          <w:szCs w:val="40"/>
        </w:rPr>
      </w:pPr>
    </w:p>
    <w:tbl>
      <w:tblPr>
        <w:tblStyle w:val="TableGrid"/>
        <w:tblW w:w="14939" w:type="dxa"/>
        <w:jc w:val="center"/>
        <w:tblCellMar>
          <w:top w:w="57" w:type="dxa"/>
          <w:bottom w:w="57" w:type="dxa"/>
        </w:tblCellMar>
        <w:tblLook w:val="04A0" w:firstRow="1" w:lastRow="0" w:firstColumn="1" w:lastColumn="0" w:noHBand="0" w:noVBand="1"/>
      </w:tblPr>
      <w:tblGrid>
        <w:gridCol w:w="10970"/>
        <w:gridCol w:w="2410"/>
        <w:gridCol w:w="1559"/>
      </w:tblGrid>
      <w:tr w:rsidR="00CB32EA" w:rsidRPr="006640B6" w:rsidTr="000008B5">
        <w:trPr>
          <w:cantSplit/>
          <w:tblHeader/>
          <w:jc w:val="center"/>
        </w:trPr>
        <w:tc>
          <w:tcPr>
            <w:tcW w:w="10970"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0008B5">
        <w:trPr>
          <w:cantSplit/>
          <w:jc w:val="center"/>
        </w:trPr>
        <w:tc>
          <w:tcPr>
            <w:tcW w:w="10970" w:type="dxa"/>
          </w:tcPr>
          <w:p w:rsidR="00CB32EA" w:rsidRPr="006640B6" w:rsidRDefault="00CB32EA" w:rsidP="0020637C">
            <w:pPr>
              <w:rPr>
                <w:rFonts w:ascii="Arial" w:hAnsi="Arial" w:cs="Arial"/>
                <w:b/>
                <w:noProof/>
              </w:rPr>
            </w:pPr>
            <w:r w:rsidRPr="006640B6">
              <w:rPr>
                <w:rFonts w:ascii="Arial" w:hAnsi="Arial" w:cs="Arial"/>
                <w:b/>
                <w:noProof/>
              </w:rPr>
              <w:t>A Place to Call Our Own</w:t>
            </w:r>
          </w:p>
          <w:p w:rsidR="00CB32EA" w:rsidRPr="006640B6" w:rsidRDefault="00CB32EA" w:rsidP="0020637C">
            <w:pPr>
              <w:rPr>
                <w:rFonts w:ascii="Arial" w:hAnsi="Arial" w:cs="Arial"/>
                <w:noProof/>
              </w:rPr>
            </w:pPr>
            <w:r w:rsidRPr="006640B6">
              <w:rPr>
                <w:rFonts w:ascii="Arial" w:hAnsi="Arial" w:cs="Arial"/>
                <w:noProof/>
              </w:rPr>
              <w:t>Provision of a wide range of services for children and young people with special educational needs ​</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620852">
            <w:pPr>
              <w:jc w:val="right"/>
              <w:rPr>
                <w:rFonts w:ascii="Arial" w:hAnsi="Arial" w:cs="Arial"/>
              </w:rPr>
            </w:pPr>
            <w:r w:rsidRPr="006640B6">
              <w:rPr>
                <w:rFonts w:ascii="Arial" w:hAnsi="Arial" w:cs="Arial"/>
              </w:rPr>
              <w:t>£</w:t>
            </w:r>
            <w:r>
              <w:rPr>
                <w:rFonts w:ascii="Arial" w:hAnsi="Arial" w:cs="Arial"/>
              </w:rPr>
              <w:t>39,900</w:t>
            </w:r>
          </w:p>
        </w:tc>
      </w:tr>
      <w:tr w:rsidR="00CB32EA" w:rsidRPr="006640B6" w:rsidTr="000008B5">
        <w:trPr>
          <w:cantSplit/>
          <w:jc w:val="center"/>
        </w:trPr>
        <w:tc>
          <w:tcPr>
            <w:tcW w:w="10970" w:type="dxa"/>
          </w:tcPr>
          <w:p w:rsidR="00CB32EA" w:rsidRPr="006640B6" w:rsidRDefault="00CB32EA" w:rsidP="0020637C">
            <w:pPr>
              <w:rPr>
                <w:rFonts w:ascii="Arial" w:hAnsi="Arial" w:cs="Arial"/>
                <w:b/>
                <w:noProof/>
              </w:rPr>
            </w:pPr>
            <w:r w:rsidRPr="006640B6">
              <w:rPr>
                <w:rFonts w:ascii="Arial" w:hAnsi="Arial" w:cs="Arial"/>
                <w:b/>
                <w:noProof/>
              </w:rPr>
              <w:t>Action for Blind People</w:t>
            </w:r>
          </w:p>
          <w:p w:rsidR="00CB32EA" w:rsidRPr="006640B6" w:rsidRDefault="00CB32EA" w:rsidP="0020637C">
            <w:pPr>
              <w:rPr>
                <w:rFonts w:ascii="Arial" w:hAnsi="Arial" w:cs="Arial"/>
                <w:i/>
              </w:rPr>
            </w:pPr>
            <w:r w:rsidRPr="006640B6">
              <w:rPr>
                <w:rFonts w:ascii="Arial" w:hAnsi="Arial" w:cs="Arial"/>
                <w:noProof/>
              </w:rPr>
              <w:t>The service aims are to improve peer and adult support for visually impaired children and young people and their families.</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rPr>
              <w:t>£5,000</w:t>
            </w:r>
          </w:p>
        </w:tc>
      </w:tr>
      <w:tr w:rsidR="00CB32EA" w:rsidRPr="006640B6" w:rsidTr="000008B5">
        <w:trPr>
          <w:cantSplit/>
          <w:jc w:val="center"/>
        </w:trPr>
        <w:tc>
          <w:tcPr>
            <w:tcW w:w="10970" w:type="dxa"/>
          </w:tcPr>
          <w:p w:rsidR="00CB32EA" w:rsidRPr="006640B6" w:rsidRDefault="00CB32EA" w:rsidP="000E536A">
            <w:pPr>
              <w:rPr>
                <w:rFonts w:ascii="Arial" w:hAnsi="Arial" w:cs="Arial"/>
              </w:rPr>
            </w:pPr>
            <w:r w:rsidRPr="006640B6">
              <w:rPr>
                <w:rFonts w:ascii="Arial" w:hAnsi="Arial" w:cs="Arial"/>
                <w:b/>
                <w:noProof/>
              </w:rPr>
              <w:t>Base 51</w:t>
            </w:r>
          </w:p>
          <w:p w:rsidR="00CB32EA" w:rsidRPr="006640B6" w:rsidRDefault="00CB32EA" w:rsidP="000E536A">
            <w:pPr>
              <w:rPr>
                <w:rFonts w:ascii="Arial" w:hAnsi="Arial" w:cs="Arial"/>
                <w:b/>
                <w:noProof/>
              </w:rPr>
            </w:pPr>
            <w:r w:rsidRPr="006640B6">
              <w:rPr>
                <w:rFonts w:ascii="Arial" w:hAnsi="Arial" w:cs="Arial"/>
                <w:noProof/>
              </w:rPr>
              <w:t xml:space="preserve">To deliver a pilot counselling project bringing support to young people in the county struggling with their emotional and mental health. </w:t>
            </w:r>
          </w:p>
        </w:tc>
        <w:tc>
          <w:tcPr>
            <w:tcW w:w="2410" w:type="dxa"/>
            <w:vAlign w:val="center"/>
          </w:tcPr>
          <w:p w:rsidR="00CB32EA" w:rsidRPr="006640B6" w:rsidRDefault="00632630"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A56965">
            <w:pPr>
              <w:jc w:val="right"/>
              <w:rPr>
                <w:rFonts w:ascii="Arial" w:hAnsi="Arial" w:cs="Arial"/>
              </w:rPr>
            </w:pPr>
            <w:r w:rsidRPr="006640B6">
              <w:rPr>
                <w:rFonts w:ascii="Arial" w:hAnsi="Arial" w:cs="Arial"/>
              </w:rPr>
              <w:t>£</w:t>
            </w:r>
            <w:r>
              <w:rPr>
                <w:rFonts w:ascii="Arial" w:hAnsi="Arial" w:cs="Arial"/>
              </w:rPr>
              <w:t>7,2</w:t>
            </w:r>
            <w:r w:rsidRPr="006640B6">
              <w:rPr>
                <w:rFonts w:ascii="Arial" w:hAnsi="Arial" w:cs="Arial"/>
              </w:rPr>
              <w:t>00</w:t>
            </w:r>
          </w:p>
        </w:tc>
      </w:tr>
      <w:tr w:rsidR="006567D5" w:rsidRPr="006640B6" w:rsidTr="000008B5">
        <w:trPr>
          <w:cantSplit/>
          <w:jc w:val="center"/>
        </w:trPr>
        <w:tc>
          <w:tcPr>
            <w:tcW w:w="10970" w:type="dxa"/>
          </w:tcPr>
          <w:p w:rsidR="006567D5" w:rsidRDefault="006567D5" w:rsidP="002B170F">
            <w:pPr>
              <w:rPr>
                <w:rFonts w:ascii="Arial" w:hAnsi="Arial" w:cs="Arial"/>
                <w:b/>
                <w:noProof/>
              </w:rPr>
            </w:pPr>
            <w:r w:rsidRPr="00692D65">
              <w:rPr>
                <w:rFonts w:ascii="Arial" w:hAnsi="Arial" w:cs="Arial"/>
                <w:b/>
                <w:noProof/>
              </w:rPr>
              <w:t>Cedar Housing Nottingham</w:t>
            </w:r>
          </w:p>
          <w:p w:rsidR="00AD5A1C" w:rsidRPr="00AD5A1C" w:rsidRDefault="00AD5A1C" w:rsidP="00AD5A1C">
            <w:pPr>
              <w:rPr>
                <w:rFonts w:ascii="Arial" w:hAnsi="Arial" w:cs="Arial"/>
                <w:noProof/>
              </w:rPr>
            </w:pPr>
            <w:r w:rsidRPr="00AD5A1C">
              <w:rPr>
                <w:rFonts w:ascii="Arial" w:hAnsi="Arial" w:cs="Arial"/>
                <w:noProof/>
              </w:rPr>
              <w:t>Provision of</w:t>
            </w:r>
            <w:r>
              <w:rPr>
                <w:rFonts w:ascii="Arial" w:hAnsi="Arial" w:cs="Arial"/>
                <w:noProof/>
              </w:rPr>
              <w:t xml:space="preserve"> a range of training and support services for homeless young women, to promote self confidence and independence .</w:t>
            </w:r>
          </w:p>
        </w:tc>
        <w:tc>
          <w:tcPr>
            <w:tcW w:w="2410" w:type="dxa"/>
            <w:vAlign w:val="center"/>
          </w:tcPr>
          <w:p w:rsidR="006567D5" w:rsidRDefault="006567D5" w:rsidP="00F018D3">
            <w:pPr>
              <w:rPr>
                <w:rFonts w:ascii="Arial" w:hAnsi="Arial" w:cs="Arial"/>
              </w:rPr>
            </w:pPr>
            <w:r>
              <w:rPr>
                <w:rFonts w:ascii="Arial" w:hAnsi="Arial" w:cs="Arial"/>
              </w:rPr>
              <w:t>Countywide</w:t>
            </w:r>
          </w:p>
        </w:tc>
        <w:tc>
          <w:tcPr>
            <w:tcW w:w="1559" w:type="dxa"/>
            <w:vAlign w:val="center"/>
          </w:tcPr>
          <w:p w:rsidR="006567D5" w:rsidRPr="006640B6" w:rsidRDefault="006567D5" w:rsidP="00997755">
            <w:pPr>
              <w:jc w:val="right"/>
              <w:rPr>
                <w:rFonts w:ascii="Arial" w:hAnsi="Arial" w:cs="Arial"/>
              </w:rPr>
            </w:pPr>
            <w:r>
              <w:rPr>
                <w:rFonts w:ascii="Arial" w:hAnsi="Arial" w:cs="Arial"/>
              </w:rPr>
              <w:t>£5,000</w:t>
            </w:r>
          </w:p>
        </w:tc>
      </w:tr>
      <w:tr w:rsidR="00CB32EA" w:rsidRPr="006640B6" w:rsidTr="000008B5">
        <w:trPr>
          <w:cantSplit/>
          <w:jc w:val="center"/>
        </w:trPr>
        <w:tc>
          <w:tcPr>
            <w:tcW w:w="10970" w:type="dxa"/>
          </w:tcPr>
          <w:p w:rsidR="00CB32EA" w:rsidRPr="006640B6" w:rsidRDefault="00CB32EA" w:rsidP="002B170F">
            <w:pPr>
              <w:rPr>
                <w:rFonts w:ascii="Arial" w:hAnsi="Arial" w:cs="Arial"/>
                <w:b/>
              </w:rPr>
            </w:pPr>
            <w:r w:rsidRPr="006640B6">
              <w:rPr>
                <w:rFonts w:ascii="Arial" w:hAnsi="Arial" w:cs="Arial"/>
                <w:b/>
                <w:noProof/>
              </w:rPr>
              <w:t>Children's Bereavement Centre</w:t>
            </w:r>
          </w:p>
          <w:p w:rsidR="00CB32EA" w:rsidRPr="006640B6" w:rsidRDefault="00CB32EA" w:rsidP="0020637C">
            <w:pPr>
              <w:rPr>
                <w:rFonts w:ascii="Arial" w:hAnsi="Arial" w:cs="Arial"/>
                <w:i/>
              </w:rPr>
            </w:pPr>
            <w:r w:rsidRPr="006640B6">
              <w:rPr>
                <w:rFonts w:ascii="Arial" w:hAnsi="Arial" w:cs="Arial"/>
                <w:noProof/>
              </w:rPr>
              <w:t xml:space="preserve">Supports children, young people and their families who are affected by terminal illness, death or the divorce and separation of a close family member. </w:t>
            </w:r>
          </w:p>
        </w:tc>
        <w:tc>
          <w:tcPr>
            <w:tcW w:w="2410" w:type="dxa"/>
            <w:vAlign w:val="center"/>
          </w:tcPr>
          <w:p w:rsidR="00CB32EA" w:rsidRPr="006640B6" w:rsidRDefault="00997755" w:rsidP="00F018D3">
            <w:pPr>
              <w:rPr>
                <w:rFonts w:ascii="Arial" w:hAnsi="Arial" w:cs="Arial"/>
                <w:noProof/>
              </w:rPr>
            </w:pPr>
            <w:r>
              <w:rPr>
                <w:rFonts w:ascii="Arial" w:hAnsi="Arial" w:cs="Arial"/>
              </w:rPr>
              <w:t>Countywide</w:t>
            </w:r>
          </w:p>
        </w:tc>
        <w:tc>
          <w:tcPr>
            <w:tcW w:w="1559" w:type="dxa"/>
            <w:vAlign w:val="center"/>
          </w:tcPr>
          <w:p w:rsidR="00CB32EA" w:rsidRPr="006640B6" w:rsidRDefault="00CB32EA" w:rsidP="00997755">
            <w:pPr>
              <w:jc w:val="right"/>
              <w:rPr>
                <w:rFonts w:ascii="Arial" w:hAnsi="Arial" w:cs="Arial"/>
              </w:rPr>
            </w:pPr>
            <w:r w:rsidRPr="006640B6">
              <w:rPr>
                <w:rFonts w:ascii="Arial" w:hAnsi="Arial" w:cs="Arial"/>
              </w:rPr>
              <w:t>£</w:t>
            </w:r>
            <w:r w:rsidR="00997755">
              <w:rPr>
                <w:rFonts w:ascii="Arial" w:hAnsi="Arial" w:cs="Arial"/>
              </w:rPr>
              <w:t>5</w:t>
            </w:r>
            <w:r w:rsidRPr="006640B6">
              <w:rPr>
                <w:rFonts w:ascii="Arial" w:hAnsi="Arial" w:cs="Arial"/>
              </w:rPr>
              <w:t>,000</w:t>
            </w:r>
          </w:p>
        </w:tc>
      </w:tr>
      <w:tr w:rsidR="00CB32EA" w:rsidRPr="006640B6" w:rsidTr="000008B5">
        <w:trPr>
          <w:cantSplit/>
          <w:jc w:val="center"/>
        </w:trPr>
        <w:tc>
          <w:tcPr>
            <w:tcW w:w="10970" w:type="dxa"/>
          </w:tcPr>
          <w:p w:rsidR="00CB32EA" w:rsidRPr="006640B6" w:rsidRDefault="00CB32EA" w:rsidP="002B170F">
            <w:pPr>
              <w:rPr>
                <w:rFonts w:ascii="Arial" w:hAnsi="Arial" w:cs="Arial"/>
                <w:b/>
              </w:rPr>
            </w:pPr>
            <w:r w:rsidRPr="006640B6">
              <w:rPr>
                <w:rFonts w:ascii="Arial" w:hAnsi="Arial" w:cs="Arial"/>
                <w:b/>
                <w:noProof/>
              </w:rPr>
              <w:t>Family Care</w:t>
            </w:r>
          </w:p>
          <w:p w:rsidR="00CB32EA" w:rsidRPr="006640B6" w:rsidRDefault="00CB32EA" w:rsidP="002B170F">
            <w:pPr>
              <w:rPr>
                <w:rFonts w:ascii="Arial" w:hAnsi="Arial" w:cs="Arial"/>
                <w:i/>
              </w:rPr>
            </w:pPr>
            <w:r w:rsidRPr="006640B6">
              <w:rPr>
                <w:rFonts w:ascii="Arial" w:hAnsi="Arial" w:cs="Arial"/>
                <w:noProof/>
              </w:rPr>
              <w:t>Spiral Bereavement Service supports children and young people aged 5 to 18 who have experienced a significant loss in their life.</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rPr>
              <w:t>£5,000</w:t>
            </w:r>
          </w:p>
        </w:tc>
      </w:tr>
      <w:tr w:rsidR="00CB32EA" w:rsidRPr="006640B6" w:rsidTr="000008B5">
        <w:trPr>
          <w:cantSplit/>
          <w:jc w:val="center"/>
        </w:trPr>
        <w:tc>
          <w:tcPr>
            <w:tcW w:w="10970" w:type="dxa"/>
          </w:tcPr>
          <w:p w:rsidR="00CB32EA" w:rsidRPr="006640B6" w:rsidRDefault="00CB32EA" w:rsidP="009405DD">
            <w:pPr>
              <w:rPr>
                <w:rFonts w:ascii="Arial" w:hAnsi="Arial" w:cs="Arial"/>
                <w:b/>
              </w:rPr>
            </w:pPr>
            <w:r w:rsidRPr="006640B6">
              <w:rPr>
                <w:rFonts w:ascii="Arial" w:hAnsi="Arial" w:cs="Arial"/>
                <w:b/>
                <w:noProof/>
              </w:rPr>
              <w:t>Home-Start Nottingham</w:t>
            </w:r>
            <w:r w:rsidR="00DE161F">
              <w:rPr>
                <w:rFonts w:ascii="Arial" w:hAnsi="Arial" w:cs="Arial"/>
                <w:b/>
                <w:noProof/>
              </w:rPr>
              <w:t>shire Consortium</w:t>
            </w:r>
          </w:p>
          <w:p w:rsidR="00CB32EA" w:rsidRPr="006640B6" w:rsidRDefault="00CB32EA" w:rsidP="009405DD">
            <w:pPr>
              <w:rPr>
                <w:rFonts w:ascii="Arial" w:hAnsi="Arial" w:cs="Arial"/>
                <w:i/>
              </w:rPr>
            </w:pPr>
            <w:r w:rsidRPr="006640B6">
              <w:rPr>
                <w:rFonts w:ascii="Arial" w:hAnsi="Arial" w:cs="Arial"/>
                <w:noProof/>
              </w:rPr>
              <w:t xml:space="preserve">Recruiting, training and supervising local volunteers, usually parents themselves, to support families experiencing difficulties. This support is through home-visiting on a weekly basis and also takes place outside the home and in specialist Family Groups. </w:t>
            </w:r>
          </w:p>
        </w:tc>
        <w:tc>
          <w:tcPr>
            <w:tcW w:w="2410" w:type="dxa"/>
            <w:vAlign w:val="center"/>
          </w:tcPr>
          <w:p w:rsidR="00CB32EA" w:rsidRPr="006640B6" w:rsidRDefault="00632630"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620852">
            <w:pPr>
              <w:jc w:val="right"/>
              <w:rPr>
                <w:rFonts w:ascii="Arial" w:hAnsi="Arial" w:cs="Arial"/>
              </w:rPr>
            </w:pPr>
            <w:r w:rsidRPr="006640B6">
              <w:rPr>
                <w:rFonts w:ascii="Arial" w:hAnsi="Arial" w:cs="Arial"/>
              </w:rPr>
              <w:t>£</w:t>
            </w:r>
            <w:r>
              <w:rPr>
                <w:rFonts w:ascii="Arial" w:hAnsi="Arial" w:cs="Arial"/>
              </w:rPr>
              <w:t>85,1</w:t>
            </w:r>
            <w:r w:rsidRPr="006640B6">
              <w:rPr>
                <w:rFonts w:ascii="Arial" w:hAnsi="Arial" w:cs="Arial"/>
              </w:rPr>
              <w:t>00</w:t>
            </w:r>
          </w:p>
        </w:tc>
      </w:tr>
      <w:tr w:rsidR="00CB32EA" w:rsidRPr="006640B6" w:rsidTr="000008B5">
        <w:trPr>
          <w:cantSplit/>
          <w:jc w:val="center"/>
        </w:trPr>
        <w:tc>
          <w:tcPr>
            <w:tcW w:w="10970" w:type="dxa"/>
          </w:tcPr>
          <w:p w:rsidR="00CB32EA" w:rsidRPr="006640B6" w:rsidRDefault="00CB32EA" w:rsidP="009405DD">
            <w:pPr>
              <w:rPr>
                <w:rFonts w:ascii="Arial" w:hAnsi="Arial" w:cs="Arial"/>
              </w:rPr>
            </w:pPr>
            <w:r w:rsidRPr="006640B6">
              <w:rPr>
                <w:rFonts w:ascii="Arial" w:hAnsi="Arial" w:cs="Arial"/>
                <w:b/>
              </w:rPr>
              <w:lastRenderedPageBreak/>
              <w:t>Literacy Volunteers In Nottinghamshire</w:t>
            </w:r>
          </w:p>
          <w:p w:rsidR="00CB32EA" w:rsidRPr="006640B6" w:rsidRDefault="00CB32EA" w:rsidP="00870BD8">
            <w:pPr>
              <w:rPr>
                <w:rFonts w:ascii="Arial" w:hAnsi="Arial" w:cs="Arial"/>
              </w:rPr>
            </w:pPr>
            <w:r w:rsidRPr="006640B6">
              <w:rPr>
                <w:rFonts w:ascii="Arial" w:hAnsi="Arial" w:cs="Arial"/>
              </w:rPr>
              <w:t xml:space="preserve">Volunteers work in early </w:t>
            </w:r>
            <w:r w:rsidR="008E0CE8" w:rsidRPr="006640B6">
              <w:rPr>
                <w:rFonts w:ascii="Arial" w:hAnsi="Arial" w:cs="Arial"/>
              </w:rPr>
              <w:t>year’s</w:t>
            </w:r>
            <w:r w:rsidRPr="006640B6">
              <w:rPr>
                <w:rFonts w:ascii="Arial" w:hAnsi="Arial" w:cs="Arial"/>
              </w:rPr>
              <w:t xml:space="preserve"> settings, primary and secondary schools and with parents to promote speech, language, communication, confidence, self-esteem, strategies for learning in the home, literacy and a genuine interest in reading for pleasure.</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620852">
            <w:pPr>
              <w:jc w:val="right"/>
              <w:rPr>
                <w:rFonts w:ascii="Arial" w:hAnsi="Arial" w:cs="Arial"/>
              </w:rPr>
            </w:pPr>
            <w:r w:rsidRPr="006640B6">
              <w:rPr>
                <w:rFonts w:ascii="Arial" w:hAnsi="Arial" w:cs="Arial"/>
              </w:rPr>
              <w:t>£</w:t>
            </w:r>
            <w:r>
              <w:rPr>
                <w:rFonts w:ascii="Arial" w:hAnsi="Arial" w:cs="Arial"/>
              </w:rPr>
              <w:t>10,70</w:t>
            </w:r>
            <w:r w:rsidRPr="006640B6">
              <w:rPr>
                <w:rFonts w:ascii="Arial" w:hAnsi="Arial" w:cs="Arial"/>
              </w:rPr>
              <w:t>0</w:t>
            </w:r>
          </w:p>
        </w:tc>
      </w:tr>
      <w:tr w:rsidR="00CB32EA" w:rsidRPr="006640B6" w:rsidTr="000008B5">
        <w:trPr>
          <w:cantSplit/>
          <w:jc w:val="center"/>
        </w:trPr>
        <w:tc>
          <w:tcPr>
            <w:tcW w:w="10970" w:type="dxa"/>
          </w:tcPr>
          <w:p w:rsidR="00CB32EA" w:rsidRPr="006640B6" w:rsidRDefault="00CB32EA" w:rsidP="009405DD">
            <w:pPr>
              <w:rPr>
                <w:rFonts w:ascii="Arial" w:hAnsi="Arial" w:cs="Arial"/>
                <w:b/>
              </w:rPr>
            </w:pPr>
            <w:r w:rsidRPr="006640B6">
              <w:rPr>
                <w:rFonts w:ascii="Arial" w:hAnsi="Arial" w:cs="Arial"/>
                <w:b/>
              </w:rPr>
              <w:t xml:space="preserve">Nottingham </w:t>
            </w:r>
            <w:proofErr w:type="spellStart"/>
            <w:r w:rsidRPr="006640B6">
              <w:rPr>
                <w:rFonts w:ascii="Arial" w:hAnsi="Arial" w:cs="Arial"/>
                <w:b/>
              </w:rPr>
              <w:t>Mencap</w:t>
            </w:r>
            <w:proofErr w:type="spellEnd"/>
          </w:p>
          <w:p w:rsidR="00CB32EA" w:rsidRPr="006640B6" w:rsidRDefault="00CB32EA" w:rsidP="009405DD">
            <w:pPr>
              <w:rPr>
                <w:rFonts w:ascii="Arial" w:hAnsi="Arial" w:cs="Arial"/>
              </w:rPr>
            </w:pPr>
            <w:r w:rsidRPr="006640B6">
              <w:rPr>
                <w:rFonts w:ascii="Arial" w:hAnsi="Arial" w:cs="Arial"/>
              </w:rPr>
              <w:t xml:space="preserve">To support young people with learning disabilities with the transition into adult services and empower service users and their carers to access appropriate support. </w:t>
            </w:r>
          </w:p>
        </w:tc>
        <w:tc>
          <w:tcPr>
            <w:tcW w:w="2410" w:type="dxa"/>
            <w:vAlign w:val="center"/>
          </w:tcPr>
          <w:p w:rsidR="00CB32EA" w:rsidRPr="006640B6" w:rsidRDefault="00632630"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A56965">
            <w:pPr>
              <w:jc w:val="right"/>
              <w:rPr>
                <w:rFonts w:ascii="Arial" w:hAnsi="Arial" w:cs="Arial"/>
              </w:rPr>
            </w:pPr>
            <w:r w:rsidRPr="006640B6">
              <w:rPr>
                <w:rFonts w:ascii="Arial" w:hAnsi="Arial" w:cs="Arial"/>
              </w:rPr>
              <w:t>£</w:t>
            </w:r>
            <w:r>
              <w:rPr>
                <w:rFonts w:ascii="Arial" w:hAnsi="Arial" w:cs="Arial"/>
              </w:rPr>
              <w:t>8,1</w:t>
            </w:r>
            <w:r w:rsidRPr="006640B6">
              <w:rPr>
                <w:rFonts w:ascii="Arial" w:hAnsi="Arial" w:cs="Arial"/>
              </w:rPr>
              <w:t>00</w:t>
            </w:r>
          </w:p>
        </w:tc>
      </w:tr>
      <w:tr w:rsidR="00CB32EA" w:rsidRPr="006640B6" w:rsidTr="000008B5">
        <w:trPr>
          <w:cantSplit/>
          <w:jc w:val="center"/>
        </w:trPr>
        <w:tc>
          <w:tcPr>
            <w:tcW w:w="10970" w:type="dxa"/>
          </w:tcPr>
          <w:p w:rsidR="00CB32EA" w:rsidRPr="006640B6" w:rsidRDefault="00CB32EA" w:rsidP="009405DD">
            <w:pPr>
              <w:rPr>
                <w:rFonts w:ascii="Arial" w:hAnsi="Arial" w:cs="Arial"/>
                <w:b/>
              </w:rPr>
            </w:pPr>
            <w:r w:rsidRPr="006640B6">
              <w:rPr>
                <w:rFonts w:ascii="Arial" w:hAnsi="Arial" w:cs="Arial"/>
                <w:b/>
              </w:rPr>
              <w:t>The Centre Place</w:t>
            </w:r>
          </w:p>
          <w:p w:rsidR="00CB32EA" w:rsidRPr="006640B6" w:rsidRDefault="00CB32EA" w:rsidP="009405DD">
            <w:pPr>
              <w:rPr>
                <w:rFonts w:ascii="Arial" w:hAnsi="Arial" w:cs="Arial"/>
              </w:rPr>
            </w:pPr>
            <w:r w:rsidRPr="006640B6">
              <w:rPr>
                <w:rFonts w:ascii="Arial" w:hAnsi="Arial" w:cs="Arial"/>
              </w:rPr>
              <w:t xml:space="preserve">To provide a range of targeted preventative/early support services, for young people and families aged 16-25 and their children. </w:t>
            </w:r>
          </w:p>
        </w:tc>
        <w:tc>
          <w:tcPr>
            <w:tcW w:w="2410" w:type="dxa"/>
            <w:vAlign w:val="center"/>
          </w:tcPr>
          <w:p w:rsidR="00CB32EA" w:rsidRPr="006640B6" w:rsidRDefault="00CB32EA" w:rsidP="00F018D3">
            <w:pPr>
              <w:rPr>
                <w:rFonts w:ascii="Arial" w:hAnsi="Arial" w:cs="Arial"/>
              </w:rPr>
            </w:pPr>
            <w:r w:rsidRPr="006640B6">
              <w:rPr>
                <w:rFonts w:ascii="Arial" w:hAnsi="Arial" w:cs="Arial"/>
              </w:rPr>
              <w:t>Bassetlaw</w:t>
            </w:r>
          </w:p>
        </w:tc>
        <w:tc>
          <w:tcPr>
            <w:tcW w:w="1559" w:type="dxa"/>
            <w:vAlign w:val="center"/>
          </w:tcPr>
          <w:p w:rsidR="00CB32EA" w:rsidRPr="006640B6" w:rsidRDefault="00CB32EA" w:rsidP="00620852">
            <w:pPr>
              <w:jc w:val="right"/>
              <w:rPr>
                <w:rFonts w:ascii="Arial" w:hAnsi="Arial" w:cs="Arial"/>
              </w:rPr>
            </w:pPr>
            <w:r w:rsidRPr="006640B6">
              <w:rPr>
                <w:rFonts w:ascii="Arial" w:hAnsi="Arial" w:cs="Arial"/>
              </w:rPr>
              <w:t>£</w:t>
            </w:r>
            <w:r>
              <w:rPr>
                <w:rFonts w:ascii="Arial" w:hAnsi="Arial" w:cs="Arial"/>
              </w:rPr>
              <w:t>2,7</w:t>
            </w:r>
            <w:r w:rsidRPr="006640B6">
              <w:rPr>
                <w:rFonts w:ascii="Arial" w:hAnsi="Arial" w:cs="Arial"/>
              </w:rPr>
              <w:t>00</w:t>
            </w:r>
          </w:p>
        </w:tc>
      </w:tr>
      <w:tr w:rsidR="00CB32EA" w:rsidRPr="006640B6" w:rsidTr="000008B5">
        <w:trPr>
          <w:cantSplit/>
          <w:jc w:val="center"/>
        </w:trPr>
        <w:tc>
          <w:tcPr>
            <w:tcW w:w="10970" w:type="dxa"/>
          </w:tcPr>
          <w:p w:rsidR="00CB32EA" w:rsidRPr="006640B6" w:rsidRDefault="00CB32EA" w:rsidP="009405DD">
            <w:pPr>
              <w:rPr>
                <w:rFonts w:ascii="Arial" w:hAnsi="Arial" w:cs="Arial"/>
                <w:noProof/>
              </w:rPr>
            </w:pPr>
            <w:r w:rsidRPr="006640B6">
              <w:rPr>
                <w:rFonts w:ascii="Arial" w:hAnsi="Arial" w:cs="Arial"/>
                <w:b/>
                <w:noProof/>
              </w:rPr>
              <w:t>Transform</w:t>
            </w:r>
          </w:p>
          <w:p w:rsidR="00CB32EA" w:rsidRPr="006640B6" w:rsidRDefault="00CB32EA" w:rsidP="009405DD">
            <w:pPr>
              <w:rPr>
                <w:rFonts w:ascii="Arial" w:hAnsi="Arial" w:cs="Arial"/>
                <w:i/>
              </w:rPr>
            </w:pPr>
            <w:r w:rsidRPr="006640B6">
              <w:rPr>
                <w:rFonts w:ascii="Arial" w:hAnsi="Arial" w:cs="Arial"/>
                <w:noProof/>
              </w:rPr>
              <w:t xml:space="preserve">Targeted support programme for young people aged between 16 and 25 with learning disabilities, and young people aged between 14 and 19 with challenging behaviour or mental health conditions that make them vulnerable and unable to function in mainstream education or in the workplace. </w:t>
            </w:r>
          </w:p>
        </w:tc>
        <w:tc>
          <w:tcPr>
            <w:tcW w:w="2410" w:type="dxa"/>
            <w:vAlign w:val="center"/>
          </w:tcPr>
          <w:p w:rsidR="00CB32EA" w:rsidRPr="006640B6" w:rsidRDefault="00632630"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A56965">
            <w:pPr>
              <w:jc w:val="right"/>
              <w:rPr>
                <w:rFonts w:ascii="Arial" w:hAnsi="Arial" w:cs="Arial"/>
              </w:rPr>
            </w:pPr>
            <w:r w:rsidRPr="006640B6">
              <w:rPr>
                <w:rFonts w:ascii="Arial" w:hAnsi="Arial" w:cs="Arial"/>
              </w:rPr>
              <w:t>£</w:t>
            </w:r>
            <w:r>
              <w:rPr>
                <w:rFonts w:ascii="Arial" w:hAnsi="Arial" w:cs="Arial"/>
              </w:rPr>
              <w:t>18</w:t>
            </w:r>
            <w:r w:rsidRPr="006640B6">
              <w:rPr>
                <w:rFonts w:ascii="Arial" w:hAnsi="Arial" w:cs="Arial"/>
              </w:rPr>
              <w:t>,000</w:t>
            </w:r>
          </w:p>
        </w:tc>
      </w:tr>
    </w:tbl>
    <w:p w:rsidR="00940AF8" w:rsidRPr="006640B6" w:rsidRDefault="00940AF8">
      <w:pPr>
        <w:rPr>
          <w:rFonts w:ascii="Arial" w:hAnsi="Arial" w:cs="Arial"/>
        </w:rPr>
      </w:pPr>
    </w:p>
    <w:p w:rsidR="00940AF8" w:rsidRPr="006640B6" w:rsidRDefault="00940AF8">
      <w:pPr>
        <w:rPr>
          <w:rFonts w:ascii="Arial" w:hAnsi="Arial" w:cs="Arial"/>
        </w:rPr>
      </w:pPr>
    </w:p>
    <w:p w:rsidR="006D6FD4" w:rsidRPr="006640B6" w:rsidRDefault="006D6FD4">
      <w:pPr>
        <w:rPr>
          <w:rFonts w:ascii="Arial" w:hAnsi="Arial" w:cs="Arial"/>
        </w:rPr>
      </w:pPr>
    </w:p>
    <w:p w:rsidR="006D6FD4" w:rsidRPr="006640B6" w:rsidRDefault="006D6FD4">
      <w:pPr>
        <w:rPr>
          <w:rFonts w:ascii="Arial" w:hAnsi="Arial" w:cs="Arial"/>
        </w:rPr>
      </w:pPr>
    </w:p>
    <w:p w:rsidR="00D34CF5" w:rsidRPr="006640B6" w:rsidRDefault="00D34CF5">
      <w:pPr>
        <w:rPr>
          <w:rFonts w:ascii="Arial" w:hAnsi="Arial" w:cs="Arial"/>
        </w:rPr>
      </w:pPr>
      <w:r w:rsidRPr="006640B6">
        <w:rPr>
          <w:rFonts w:ascii="Arial" w:hAnsi="Arial" w:cs="Arial"/>
        </w:rPr>
        <w:br w:type="page"/>
      </w:r>
    </w:p>
    <w:p w:rsidR="00573D38" w:rsidRPr="006640B6" w:rsidRDefault="00573D38" w:rsidP="00940AF8">
      <w:pPr>
        <w:rPr>
          <w:rFonts w:ascii="Arial" w:hAnsi="Arial" w:cs="Arial"/>
        </w:rPr>
        <w:sectPr w:rsidR="00573D38" w:rsidRPr="006640B6" w:rsidSect="003433B3">
          <w:footerReference w:type="default" r:id="rId12"/>
          <w:pgSz w:w="16838" w:h="11906" w:orient="landscape"/>
          <w:pgMar w:top="992" w:right="1021" w:bottom="907" w:left="1021" w:header="709" w:footer="709" w:gutter="0"/>
          <w:cols w:space="708"/>
          <w:docGrid w:linePitch="360"/>
        </w:sectPr>
      </w:pPr>
    </w:p>
    <w:p w:rsidR="00083A87" w:rsidRPr="00F429FB" w:rsidRDefault="00573D38" w:rsidP="000008B5">
      <w:pPr>
        <w:spacing w:after="0" w:line="240" w:lineRule="auto"/>
        <w:rPr>
          <w:rFonts w:ascii="Arial" w:hAnsi="Arial" w:cs="Arial"/>
          <w:b/>
          <w:sz w:val="36"/>
          <w:szCs w:val="36"/>
        </w:rPr>
      </w:pPr>
      <w:r w:rsidRPr="006640B6">
        <w:rPr>
          <w:rFonts w:ascii="Arial" w:hAnsi="Arial" w:cs="Arial"/>
          <w:b/>
          <w:sz w:val="40"/>
          <w:szCs w:val="40"/>
        </w:rPr>
        <w:lastRenderedPageBreak/>
        <w:t>P</w:t>
      </w:r>
      <w:r w:rsidR="00896EFD" w:rsidRPr="006640B6">
        <w:rPr>
          <w:rFonts w:ascii="Arial" w:hAnsi="Arial" w:cs="Arial"/>
          <w:b/>
          <w:sz w:val="40"/>
          <w:szCs w:val="40"/>
        </w:rPr>
        <w:t>lay Forum</w:t>
      </w:r>
      <w:r w:rsidR="00896EFD" w:rsidRPr="006640B6">
        <w:rPr>
          <w:rFonts w:ascii="Arial" w:hAnsi="Arial" w:cs="Arial"/>
          <w:sz w:val="40"/>
          <w:szCs w:val="40"/>
        </w:rPr>
        <w:t xml:space="preserve"> </w:t>
      </w:r>
      <w:r w:rsidR="00083A87">
        <w:rPr>
          <w:rFonts w:ascii="Arial" w:hAnsi="Arial" w:cs="Arial"/>
          <w:sz w:val="36"/>
          <w:szCs w:val="36"/>
        </w:rPr>
        <w:t xml:space="preserve">– </w:t>
      </w:r>
      <w:r w:rsidR="00F429FB" w:rsidRPr="00F429FB">
        <w:rPr>
          <w:rFonts w:ascii="Arial" w:hAnsi="Arial" w:cs="Arial"/>
          <w:b/>
          <w:sz w:val="36"/>
          <w:szCs w:val="36"/>
        </w:rPr>
        <w:t>Approved</w:t>
      </w:r>
    </w:p>
    <w:p w:rsidR="00F429FB" w:rsidRDefault="00F429FB" w:rsidP="000008B5">
      <w:pPr>
        <w:spacing w:after="0" w:line="240" w:lineRule="auto"/>
        <w:rPr>
          <w:rFonts w:ascii="Arial" w:hAnsi="Arial" w:cs="Arial"/>
          <w:sz w:val="36"/>
          <w:szCs w:val="36"/>
        </w:rPr>
      </w:pPr>
    </w:p>
    <w:p w:rsidR="00940AF8" w:rsidRDefault="00E60843" w:rsidP="000008B5">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0008B5" w:rsidRPr="00E0669A" w:rsidRDefault="000008B5" w:rsidP="000008B5">
      <w:pPr>
        <w:spacing w:after="0" w:line="240" w:lineRule="auto"/>
        <w:rPr>
          <w:rFonts w:ascii="Arial" w:hAnsi="Arial" w:cs="Arial"/>
          <w:sz w:val="28"/>
          <w:szCs w:val="40"/>
        </w:rPr>
      </w:pPr>
    </w:p>
    <w:p w:rsidR="008D13DE" w:rsidRPr="006640B6" w:rsidRDefault="008D13DE" w:rsidP="00940AF8">
      <w:pPr>
        <w:rPr>
          <w:rFonts w:ascii="Arial" w:hAnsi="Arial" w:cs="Arial"/>
        </w:rPr>
      </w:pPr>
      <w:r w:rsidRPr="006640B6">
        <w:rPr>
          <w:rFonts w:ascii="Arial" w:hAnsi="Arial" w:cs="Arial"/>
        </w:rPr>
        <w:t xml:space="preserve">The play forums all offer </w:t>
      </w:r>
      <w:r w:rsidRPr="006640B6">
        <w:rPr>
          <w:rFonts w:ascii="Arial" w:hAnsi="Arial" w:cs="Arial"/>
          <w:noProof/>
        </w:rPr>
        <w:t>accessible play opportunities that meet the social, psychological, and physical needs of children –</w:t>
      </w:r>
      <w:r w:rsidR="00CE1214" w:rsidRPr="006640B6">
        <w:rPr>
          <w:rFonts w:ascii="Arial" w:hAnsi="Arial" w:cs="Arial"/>
          <w:noProof/>
        </w:rPr>
        <w:t xml:space="preserve"> thi</w:t>
      </w:r>
      <w:r w:rsidRPr="006640B6">
        <w:rPr>
          <w:rFonts w:ascii="Arial" w:hAnsi="Arial" w:cs="Arial"/>
          <w:noProof/>
        </w:rPr>
        <w:t>s is delivered through direct work with children and by offering support, advice, training and shared resources to groups who work with children. Services offered include a Play Resource Centre, Toy Library, Loan Equipment and Scrapstore</w:t>
      </w:r>
      <w:r w:rsidR="00CE1214" w:rsidRPr="006640B6">
        <w:rPr>
          <w:rFonts w:ascii="Arial" w:hAnsi="Arial" w:cs="Arial"/>
          <w:noProof/>
        </w:rPr>
        <w:t>.</w:t>
      </w:r>
    </w:p>
    <w:tbl>
      <w:tblPr>
        <w:tblStyle w:val="TableGrid"/>
        <w:tblW w:w="14849" w:type="dxa"/>
        <w:jc w:val="center"/>
        <w:tblLayout w:type="fixed"/>
        <w:tblCellMar>
          <w:top w:w="57" w:type="dxa"/>
          <w:bottom w:w="57" w:type="dxa"/>
        </w:tblCellMar>
        <w:tblLook w:val="04A0" w:firstRow="1" w:lastRow="0" w:firstColumn="1" w:lastColumn="0" w:noHBand="0" w:noVBand="1"/>
      </w:tblPr>
      <w:tblGrid>
        <w:gridCol w:w="10880"/>
        <w:gridCol w:w="2410"/>
        <w:gridCol w:w="1559"/>
      </w:tblGrid>
      <w:tr w:rsidR="00CB32EA" w:rsidRPr="006640B6" w:rsidTr="00E0669A">
        <w:trPr>
          <w:cantSplit/>
          <w:tblHeader/>
          <w:jc w:val="center"/>
        </w:trPr>
        <w:tc>
          <w:tcPr>
            <w:tcW w:w="10880"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E0669A">
        <w:trPr>
          <w:cantSplit/>
          <w:trHeight w:val="308"/>
          <w:tblHeader/>
          <w:jc w:val="center"/>
        </w:trPr>
        <w:tc>
          <w:tcPr>
            <w:tcW w:w="10880" w:type="dxa"/>
            <w:vAlign w:val="center"/>
          </w:tcPr>
          <w:p w:rsidR="00CB32EA" w:rsidRPr="00F018D3" w:rsidRDefault="00CB32EA" w:rsidP="008D13DE">
            <w:pPr>
              <w:rPr>
                <w:rFonts w:ascii="Arial" w:hAnsi="Arial" w:cs="Arial"/>
                <w:b/>
              </w:rPr>
            </w:pPr>
            <w:r w:rsidRPr="00F018D3">
              <w:rPr>
                <w:rFonts w:ascii="Arial" w:hAnsi="Arial" w:cs="Arial"/>
                <w:b/>
                <w:noProof/>
              </w:rPr>
              <w:t>Ashfield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Ashfield</w:t>
            </w:r>
          </w:p>
        </w:tc>
        <w:tc>
          <w:tcPr>
            <w:tcW w:w="1559" w:type="dxa"/>
            <w:vAlign w:val="center"/>
          </w:tcPr>
          <w:p w:rsidR="00CB32EA" w:rsidRPr="006640B6" w:rsidRDefault="00CB32EA" w:rsidP="00323FA9">
            <w:pPr>
              <w:jc w:val="right"/>
              <w:rPr>
                <w:rFonts w:ascii="Arial" w:hAnsi="Arial" w:cs="Arial"/>
              </w:rPr>
            </w:pPr>
            <w:r w:rsidRPr="006640B6">
              <w:rPr>
                <w:rFonts w:ascii="Arial" w:hAnsi="Arial" w:cs="Arial"/>
              </w:rPr>
              <w:t>£</w:t>
            </w:r>
            <w:r>
              <w:rPr>
                <w:rFonts w:ascii="Arial" w:hAnsi="Arial" w:cs="Arial"/>
              </w:rPr>
              <w:t>9</w:t>
            </w:r>
            <w:r w:rsidRPr="006640B6">
              <w:rPr>
                <w:rFonts w:ascii="Arial" w:hAnsi="Arial" w:cs="Arial"/>
              </w:rPr>
              <w:t>,000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Bassetlaw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Bassetlaw</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Broxtowe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Broxtowe</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Gedling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Gedling</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Mansfield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Mansfield</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Newark and Sherwood Play Support Group</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Newark &amp; Sherwood</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r w:rsidR="00CB32EA" w:rsidRPr="006640B6" w:rsidTr="00E0669A">
        <w:trPr>
          <w:cantSplit/>
          <w:tblHeader/>
          <w:jc w:val="center"/>
        </w:trPr>
        <w:tc>
          <w:tcPr>
            <w:tcW w:w="10880" w:type="dxa"/>
            <w:vAlign w:val="center"/>
          </w:tcPr>
          <w:p w:rsidR="00CB32EA" w:rsidRPr="00F018D3" w:rsidRDefault="00CB32EA" w:rsidP="0020637C">
            <w:pPr>
              <w:rPr>
                <w:rFonts w:ascii="Arial" w:hAnsi="Arial" w:cs="Arial"/>
                <w:b/>
              </w:rPr>
            </w:pPr>
            <w:r w:rsidRPr="00F018D3">
              <w:rPr>
                <w:rFonts w:ascii="Arial" w:hAnsi="Arial" w:cs="Arial"/>
                <w:b/>
                <w:noProof/>
              </w:rPr>
              <w:t>Rushcliffe Play Forum</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Rushcliffe</w:t>
            </w:r>
          </w:p>
        </w:tc>
        <w:tc>
          <w:tcPr>
            <w:tcW w:w="1559" w:type="dxa"/>
            <w:vAlign w:val="center"/>
          </w:tcPr>
          <w:p w:rsidR="00CB32EA" w:rsidRPr="006640B6" w:rsidRDefault="00CB32EA" w:rsidP="00323FA9">
            <w:pPr>
              <w:jc w:val="right"/>
              <w:rPr>
                <w:rFonts w:ascii="Arial" w:hAnsi="Arial" w:cs="Arial"/>
              </w:rPr>
            </w:pPr>
            <w:r w:rsidRPr="009361D9">
              <w:rPr>
                <w:rFonts w:ascii="Arial" w:hAnsi="Arial" w:cs="Arial"/>
              </w:rPr>
              <w:t>£9,000</w:t>
            </w:r>
          </w:p>
        </w:tc>
      </w:tr>
    </w:tbl>
    <w:p w:rsidR="0039061F" w:rsidRPr="006640B6" w:rsidRDefault="0039061F" w:rsidP="006D6FD4">
      <w:pPr>
        <w:rPr>
          <w:rFonts w:ascii="Arial" w:hAnsi="Arial" w:cs="Arial"/>
          <w:b/>
          <w:sz w:val="40"/>
          <w:szCs w:val="40"/>
        </w:rPr>
        <w:sectPr w:rsidR="0039061F" w:rsidRPr="006640B6" w:rsidSect="001352E6">
          <w:pgSz w:w="16838" w:h="11906" w:orient="landscape"/>
          <w:pgMar w:top="993" w:right="1021" w:bottom="1021" w:left="1021" w:header="709" w:footer="709" w:gutter="0"/>
          <w:cols w:space="708"/>
          <w:docGrid w:linePitch="360"/>
        </w:sectPr>
      </w:pPr>
    </w:p>
    <w:p w:rsidR="00083A87" w:rsidRPr="00F429FB" w:rsidRDefault="00EA5258" w:rsidP="001C12A4">
      <w:pPr>
        <w:spacing w:after="0" w:line="240" w:lineRule="auto"/>
        <w:ind w:hanging="142"/>
        <w:rPr>
          <w:rFonts w:ascii="Arial" w:hAnsi="Arial" w:cs="Arial"/>
          <w:b/>
          <w:sz w:val="36"/>
          <w:szCs w:val="36"/>
        </w:rPr>
      </w:pPr>
      <w:r w:rsidRPr="006640B6">
        <w:rPr>
          <w:rFonts w:ascii="Arial" w:hAnsi="Arial" w:cs="Arial"/>
          <w:b/>
          <w:sz w:val="40"/>
          <w:szCs w:val="40"/>
        </w:rPr>
        <w:lastRenderedPageBreak/>
        <w:t xml:space="preserve">Youth Projects and Youth Infrastructure Groups </w:t>
      </w:r>
      <w:r w:rsidR="00083A87">
        <w:rPr>
          <w:rFonts w:ascii="Arial" w:hAnsi="Arial" w:cs="Arial"/>
          <w:sz w:val="36"/>
          <w:szCs w:val="36"/>
        </w:rPr>
        <w:t xml:space="preserve">– </w:t>
      </w:r>
      <w:r w:rsidR="00F429FB" w:rsidRPr="00F429FB">
        <w:rPr>
          <w:rFonts w:ascii="Arial" w:hAnsi="Arial" w:cs="Arial"/>
          <w:b/>
          <w:sz w:val="36"/>
          <w:szCs w:val="36"/>
        </w:rPr>
        <w:t>Approved</w:t>
      </w:r>
    </w:p>
    <w:p w:rsidR="006D6FD4" w:rsidRDefault="00E60843" w:rsidP="001C12A4">
      <w:pPr>
        <w:spacing w:after="0" w:line="240" w:lineRule="auto"/>
        <w:ind w:hanging="142"/>
        <w:rPr>
          <w:rFonts w:ascii="Arial" w:hAnsi="Arial" w:cs="Arial"/>
          <w:sz w:val="36"/>
          <w:szCs w:val="36"/>
        </w:rPr>
      </w:pPr>
      <w:r w:rsidRPr="00E60843">
        <w:rPr>
          <w:rFonts w:ascii="Arial" w:hAnsi="Arial" w:cs="Arial"/>
          <w:sz w:val="36"/>
          <w:szCs w:val="36"/>
        </w:rPr>
        <w:t>Grants are a contribution to service provision</w:t>
      </w:r>
    </w:p>
    <w:p w:rsidR="00E0669A" w:rsidRPr="001C12A4" w:rsidRDefault="00E0669A" w:rsidP="00E0669A">
      <w:pPr>
        <w:spacing w:after="0" w:line="240" w:lineRule="auto"/>
        <w:rPr>
          <w:rFonts w:ascii="Arial" w:hAnsi="Arial" w:cs="Arial"/>
          <w:sz w:val="28"/>
          <w:szCs w:val="40"/>
        </w:rPr>
      </w:pPr>
    </w:p>
    <w:tbl>
      <w:tblPr>
        <w:tblStyle w:val="TableGrid"/>
        <w:tblW w:w="0" w:type="auto"/>
        <w:jc w:val="center"/>
        <w:tblLayout w:type="fixed"/>
        <w:tblCellMar>
          <w:top w:w="57" w:type="dxa"/>
          <w:bottom w:w="57" w:type="dxa"/>
        </w:tblCellMar>
        <w:tblLook w:val="04A0" w:firstRow="1" w:lastRow="0" w:firstColumn="1" w:lastColumn="0" w:noHBand="0" w:noVBand="1"/>
      </w:tblPr>
      <w:tblGrid>
        <w:gridCol w:w="11058"/>
        <w:gridCol w:w="2410"/>
        <w:gridCol w:w="1559"/>
      </w:tblGrid>
      <w:tr w:rsidR="00CB32EA" w:rsidRPr="006640B6" w:rsidTr="001C12A4">
        <w:trPr>
          <w:cantSplit/>
          <w:tblHeader/>
          <w:jc w:val="center"/>
        </w:trPr>
        <w:tc>
          <w:tcPr>
            <w:tcW w:w="11058"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1C12A4">
        <w:trPr>
          <w:cantSplit/>
          <w:jc w:val="center"/>
        </w:trPr>
        <w:tc>
          <w:tcPr>
            <w:tcW w:w="11058" w:type="dxa"/>
            <w:vAlign w:val="center"/>
          </w:tcPr>
          <w:p w:rsidR="00CB32EA" w:rsidRPr="006640B6" w:rsidRDefault="00CB32EA" w:rsidP="00FE355C">
            <w:pPr>
              <w:contextualSpacing/>
              <w:rPr>
                <w:rFonts w:ascii="Arial" w:hAnsi="Arial" w:cs="Arial"/>
                <w:b/>
                <w:noProof/>
              </w:rPr>
            </w:pPr>
            <w:r w:rsidRPr="006640B6">
              <w:rPr>
                <w:rFonts w:ascii="Arial" w:hAnsi="Arial" w:cs="Arial"/>
                <w:b/>
                <w:noProof/>
              </w:rPr>
              <w:t>Carlton Youth Centre</w:t>
            </w:r>
          </w:p>
          <w:p w:rsidR="00CB32EA" w:rsidRPr="006640B6" w:rsidRDefault="00CB32EA" w:rsidP="00CE1214">
            <w:pPr>
              <w:contextualSpacing/>
              <w:rPr>
                <w:rFonts w:ascii="Arial" w:hAnsi="Arial" w:cs="Arial"/>
                <w:b/>
                <w:i/>
              </w:rPr>
            </w:pPr>
            <w:r w:rsidRPr="006640B6">
              <w:rPr>
                <w:rFonts w:ascii="Arial" w:hAnsi="Arial" w:cs="Arial"/>
              </w:rPr>
              <w:t>A youth centre which provides a service to young people from Carlton-in-</w:t>
            </w:r>
            <w:proofErr w:type="spellStart"/>
            <w:r w:rsidRPr="006640B6">
              <w:rPr>
                <w:rFonts w:ascii="Arial" w:hAnsi="Arial" w:cs="Arial"/>
              </w:rPr>
              <w:t>Lindrick</w:t>
            </w:r>
            <w:proofErr w:type="spellEnd"/>
            <w:r w:rsidRPr="006640B6">
              <w:rPr>
                <w:rFonts w:ascii="Arial" w:hAnsi="Arial" w:cs="Arial"/>
              </w:rPr>
              <w:t xml:space="preserve">, </w:t>
            </w:r>
            <w:proofErr w:type="spellStart"/>
            <w:r w:rsidRPr="006640B6">
              <w:rPr>
                <w:rFonts w:ascii="Arial" w:hAnsi="Arial" w:cs="Arial"/>
              </w:rPr>
              <w:t>Costhorpe</w:t>
            </w:r>
            <w:proofErr w:type="spellEnd"/>
            <w:r w:rsidRPr="006640B6">
              <w:rPr>
                <w:rFonts w:ascii="Arial" w:hAnsi="Arial" w:cs="Arial"/>
              </w:rPr>
              <w:t xml:space="preserve">, </w:t>
            </w:r>
            <w:proofErr w:type="spellStart"/>
            <w:r w:rsidRPr="006640B6">
              <w:rPr>
                <w:rFonts w:ascii="Arial" w:hAnsi="Arial" w:cs="Arial"/>
              </w:rPr>
              <w:t>Langold</w:t>
            </w:r>
            <w:proofErr w:type="spellEnd"/>
            <w:r w:rsidRPr="006640B6">
              <w:rPr>
                <w:rFonts w:ascii="Arial" w:hAnsi="Arial" w:cs="Arial"/>
              </w:rPr>
              <w:t xml:space="preserve"> and other areas in Bassetlaw. Open 6 evenings a week catering for different age groups each evening</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Bassetlaw</w:t>
            </w:r>
          </w:p>
        </w:tc>
        <w:tc>
          <w:tcPr>
            <w:tcW w:w="1559" w:type="dxa"/>
            <w:vAlign w:val="center"/>
          </w:tcPr>
          <w:p w:rsidR="00CB32EA" w:rsidRPr="006640B6" w:rsidRDefault="00CB32EA" w:rsidP="00A75A04">
            <w:pPr>
              <w:jc w:val="right"/>
              <w:rPr>
                <w:rFonts w:ascii="Arial" w:hAnsi="Arial" w:cs="Arial"/>
              </w:rPr>
            </w:pPr>
            <w:r w:rsidRPr="006640B6">
              <w:rPr>
                <w:rFonts w:ascii="Arial" w:hAnsi="Arial" w:cs="Arial"/>
                <w:noProof/>
              </w:rPr>
              <w:t>£</w:t>
            </w:r>
            <w:r>
              <w:rPr>
                <w:rFonts w:ascii="Arial" w:hAnsi="Arial" w:cs="Arial"/>
                <w:noProof/>
              </w:rPr>
              <w:t>4,9</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FE355C">
            <w:pPr>
              <w:contextualSpacing/>
              <w:rPr>
                <w:rFonts w:ascii="Arial" w:hAnsi="Arial" w:cs="Arial"/>
                <w:b/>
                <w:noProof/>
              </w:rPr>
            </w:pPr>
            <w:r w:rsidRPr="006640B6">
              <w:rPr>
                <w:rFonts w:ascii="Arial" w:hAnsi="Arial" w:cs="Arial"/>
                <w:b/>
                <w:noProof/>
              </w:rPr>
              <w:t>Clipstone Miners Welfare Community Trust</w:t>
            </w:r>
          </w:p>
          <w:p w:rsidR="00CB32EA" w:rsidRPr="006640B6" w:rsidRDefault="00CB32EA" w:rsidP="00CE1214">
            <w:pPr>
              <w:contextualSpacing/>
              <w:rPr>
                <w:rFonts w:ascii="Arial" w:hAnsi="Arial" w:cs="Arial"/>
              </w:rPr>
            </w:pPr>
            <w:r w:rsidRPr="006640B6">
              <w:rPr>
                <w:rFonts w:ascii="Arial" w:hAnsi="Arial" w:cs="Arial"/>
              </w:rPr>
              <w:t xml:space="preserve">To provide a youth centre at </w:t>
            </w:r>
            <w:proofErr w:type="spellStart"/>
            <w:r w:rsidRPr="006640B6">
              <w:rPr>
                <w:rFonts w:ascii="Arial" w:hAnsi="Arial" w:cs="Arial"/>
              </w:rPr>
              <w:t>Clipstone</w:t>
            </w:r>
            <w:proofErr w:type="spellEnd"/>
            <w:r w:rsidRPr="006640B6">
              <w:rPr>
                <w:rFonts w:ascii="Arial" w:hAnsi="Arial" w:cs="Arial"/>
              </w:rPr>
              <w:t xml:space="preserve"> Village for use by children and young people from </w:t>
            </w:r>
            <w:proofErr w:type="spellStart"/>
            <w:r w:rsidRPr="006640B6">
              <w:rPr>
                <w:rFonts w:ascii="Arial" w:hAnsi="Arial" w:cs="Arial"/>
              </w:rPr>
              <w:t>Clipstone</w:t>
            </w:r>
            <w:proofErr w:type="spellEnd"/>
            <w:r w:rsidRPr="006640B6">
              <w:rPr>
                <w:rFonts w:ascii="Arial" w:hAnsi="Arial" w:cs="Arial"/>
              </w:rPr>
              <w:t xml:space="preserve"> </w:t>
            </w:r>
            <w:r w:rsidR="00AE1E1D">
              <w:rPr>
                <w:rFonts w:ascii="Arial" w:hAnsi="Arial" w:cs="Arial"/>
              </w:rPr>
              <w:t>and the surrounding area</w:t>
            </w:r>
            <w:r w:rsidRPr="006640B6">
              <w:rPr>
                <w:rFonts w:ascii="Arial" w:hAnsi="Arial" w:cs="Arial"/>
              </w:rPr>
              <w:t>s. Open 4 evenings a week.</w:t>
            </w:r>
          </w:p>
        </w:tc>
        <w:tc>
          <w:tcPr>
            <w:tcW w:w="2410" w:type="dxa"/>
            <w:vAlign w:val="center"/>
          </w:tcPr>
          <w:p w:rsidR="00CB32EA" w:rsidRPr="006640B6" w:rsidRDefault="00CB32EA" w:rsidP="00F018D3">
            <w:pPr>
              <w:ind w:firstLine="13"/>
              <w:rPr>
                <w:rFonts w:ascii="Arial" w:hAnsi="Arial" w:cs="Arial"/>
              </w:rPr>
            </w:pPr>
            <w:r w:rsidRPr="006640B6">
              <w:rPr>
                <w:rFonts w:ascii="Arial" w:hAnsi="Arial" w:cs="Arial"/>
                <w:noProof/>
              </w:rPr>
              <w:t>Mansfield, Newark &amp; Sherwood</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£4,500</w:t>
            </w:r>
          </w:p>
        </w:tc>
      </w:tr>
      <w:tr w:rsidR="00865C91" w:rsidRPr="006640B6" w:rsidTr="001C12A4">
        <w:trPr>
          <w:cantSplit/>
          <w:jc w:val="center"/>
        </w:trPr>
        <w:tc>
          <w:tcPr>
            <w:tcW w:w="11058" w:type="dxa"/>
            <w:vAlign w:val="center"/>
          </w:tcPr>
          <w:p w:rsidR="00865C91" w:rsidRDefault="00865C91" w:rsidP="00FE355C">
            <w:pPr>
              <w:contextualSpacing/>
              <w:rPr>
                <w:rFonts w:ascii="Arial" w:hAnsi="Arial" w:cs="Arial"/>
                <w:b/>
                <w:noProof/>
              </w:rPr>
            </w:pPr>
            <w:r w:rsidRPr="00865C91">
              <w:rPr>
                <w:rFonts w:ascii="Arial" w:hAnsi="Arial" w:cs="Arial"/>
                <w:b/>
                <w:noProof/>
              </w:rPr>
              <w:t>Focus on Young People in Bassetlaw</w:t>
            </w:r>
          </w:p>
          <w:p w:rsidR="00865C91" w:rsidRPr="00865C91" w:rsidRDefault="00865C91" w:rsidP="00865C91">
            <w:pPr>
              <w:contextualSpacing/>
              <w:rPr>
                <w:rFonts w:ascii="Arial" w:hAnsi="Arial" w:cs="Arial"/>
                <w:noProof/>
              </w:rPr>
            </w:pPr>
            <w:r w:rsidRPr="00865C91">
              <w:rPr>
                <w:rFonts w:ascii="Arial" w:hAnsi="Arial" w:cs="Arial"/>
                <w:noProof/>
              </w:rPr>
              <w:t>Helping young people to recognise and value their worth; develop</w:t>
            </w:r>
            <w:r>
              <w:rPr>
                <w:rFonts w:ascii="Arial" w:hAnsi="Arial" w:cs="Arial"/>
                <w:noProof/>
              </w:rPr>
              <w:t>ing</w:t>
            </w:r>
            <w:r w:rsidRPr="00865C91">
              <w:rPr>
                <w:rFonts w:ascii="Arial" w:hAnsi="Arial" w:cs="Arial"/>
                <w:noProof/>
              </w:rPr>
              <w:t xml:space="preserve"> interpersonal skills within a structured, disciplined environment</w:t>
            </w:r>
            <w:r>
              <w:rPr>
                <w:rFonts w:ascii="Arial" w:hAnsi="Arial" w:cs="Arial"/>
                <w:noProof/>
              </w:rPr>
              <w:t>.</w:t>
            </w:r>
          </w:p>
        </w:tc>
        <w:tc>
          <w:tcPr>
            <w:tcW w:w="2410" w:type="dxa"/>
            <w:vAlign w:val="center"/>
          </w:tcPr>
          <w:p w:rsidR="00865C91" w:rsidRPr="006640B6" w:rsidRDefault="00865C91" w:rsidP="00F018D3">
            <w:pPr>
              <w:ind w:firstLine="13"/>
              <w:rPr>
                <w:rFonts w:ascii="Arial" w:hAnsi="Arial" w:cs="Arial"/>
                <w:noProof/>
              </w:rPr>
            </w:pPr>
            <w:r>
              <w:rPr>
                <w:rFonts w:ascii="Arial" w:hAnsi="Arial" w:cs="Arial"/>
                <w:noProof/>
              </w:rPr>
              <w:t>Bassetlaw</w:t>
            </w:r>
          </w:p>
        </w:tc>
        <w:tc>
          <w:tcPr>
            <w:tcW w:w="1559" w:type="dxa"/>
            <w:vAlign w:val="center"/>
          </w:tcPr>
          <w:p w:rsidR="00865C91" w:rsidRPr="006640B6" w:rsidRDefault="00865C91" w:rsidP="00F018D3">
            <w:pPr>
              <w:jc w:val="right"/>
              <w:rPr>
                <w:rFonts w:ascii="Arial" w:hAnsi="Arial" w:cs="Arial"/>
                <w:noProof/>
              </w:rPr>
            </w:pPr>
            <w:r>
              <w:rPr>
                <w:rFonts w:ascii="Arial" w:hAnsi="Arial" w:cs="Arial"/>
                <w:noProof/>
              </w:rPr>
              <w:t>£4,500</w:t>
            </w:r>
          </w:p>
        </w:tc>
      </w:tr>
      <w:tr w:rsidR="00CB32EA" w:rsidRPr="006640B6" w:rsidTr="001C12A4">
        <w:trPr>
          <w:cantSplit/>
          <w:jc w:val="center"/>
        </w:trPr>
        <w:tc>
          <w:tcPr>
            <w:tcW w:w="11058" w:type="dxa"/>
            <w:vAlign w:val="center"/>
          </w:tcPr>
          <w:p w:rsidR="00CB32EA" w:rsidRPr="006640B6" w:rsidRDefault="00CB32EA" w:rsidP="00FE355C">
            <w:pPr>
              <w:contextualSpacing/>
              <w:rPr>
                <w:rFonts w:ascii="Arial" w:hAnsi="Arial" w:cs="Arial"/>
                <w:b/>
              </w:rPr>
            </w:pPr>
            <w:r w:rsidRPr="006640B6">
              <w:rPr>
                <w:rFonts w:ascii="Arial" w:hAnsi="Arial" w:cs="Arial"/>
                <w:b/>
                <w:noProof/>
              </w:rPr>
              <w:t>Kingsway Hall Management Trust</w:t>
            </w:r>
          </w:p>
          <w:p w:rsidR="00CB32EA" w:rsidRPr="006640B6" w:rsidRDefault="00E4545A" w:rsidP="00E4545A">
            <w:pPr>
              <w:rPr>
                <w:rFonts w:ascii="Arial" w:hAnsi="Arial" w:cs="Arial"/>
                <w:noProof/>
              </w:rPr>
            </w:pPr>
            <w:r>
              <w:rPr>
                <w:rFonts w:ascii="Arial" w:hAnsi="Arial" w:cs="Arial"/>
                <w:noProof/>
              </w:rPr>
              <w:t>To provide p</w:t>
            </w:r>
            <w:r w:rsidR="00CB32EA" w:rsidRPr="006640B6">
              <w:rPr>
                <w:rFonts w:ascii="Arial" w:hAnsi="Arial" w:cs="Arial"/>
                <w:noProof/>
              </w:rPr>
              <w:t>ositive youth activities that divert young people from possible negative behaviour and operate Forest Town Youth Centre as a safe, welcoming and supportive environment for young people in the District. Open 3 evenings a week.</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Mansfield</w:t>
            </w:r>
          </w:p>
        </w:tc>
        <w:tc>
          <w:tcPr>
            <w:tcW w:w="1559" w:type="dxa"/>
            <w:vAlign w:val="center"/>
          </w:tcPr>
          <w:p w:rsidR="00CB32EA" w:rsidRPr="006640B6" w:rsidRDefault="00CB32EA" w:rsidP="00A75A04">
            <w:pPr>
              <w:jc w:val="right"/>
              <w:rPr>
                <w:rFonts w:ascii="Arial" w:hAnsi="Arial" w:cs="Arial"/>
              </w:rPr>
            </w:pPr>
            <w:r w:rsidRPr="006640B6">
              <w:rPr>
                <w:rFonts w:ascii="Arial" w:hAnsi="Arial" w:cs="Arial"/>
                <w:noProof/>
              </w:rPr>
              <w:t>£3,</w:t>
            </w:r>
            <w:r>
              <w:rPr>
                <w:rFonts w:ascii="Arial" w:hAnsi="Arial" w:cs="Arial"/>
                <w:noProof/>
              </w:rPr>
              <w:t>1</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FE355C">
            <w:pPr>
              <w:spacing w:after="200"/>
              <w:contextualSpacing/>
              <w:rPr>
                <w:rFonts w:ascii="Arial" w:hAnsi="Arial" w:cs="Arial"/>
                <w:b/>
              </w:rPr>
            </w:pPr>
            <w:r w:rsidRPr="006640B6">
              <w:rPr>
                <w:rFonts w:ascii="Arial" w:hAnsi="Arial" w:cs="Arial"/>
                <w:b/>
                <w:noProof/>
              </w:rPr>
              <w:t>Loco Youth &amp; Community Centre</w:t>
            </w:r>
          </w:p>
          <w:p w:rsidR="00CB32EA" w:rsidRPr="006640B6" w:rsidRDefault="00CB32EA" w:rsidP="00E4545A">
            <w:pPr>
              <w:contextualSpacing/>
              <w:rPr>
                <w:rFonts w:ascii="Arial" w:hAnsi="Arial" w:cs="Arial"/>
              </w:rPr>
            </w:pPr>
            <w:r w:rsidRPr="006640B6">
              <w:rPr>
                <w:rFonts w:ascii="Arial" w:hAnsi="Arial" w:cs="Arial"/>
                <w:noProof/>
              </w:rPr>
              <w:t>Netherfield Forum - to provide a venue for local Childrens, Youth and Community projects to take place.</w:t>
            </w:r>
            <w:r w:rsidR="00E4545A">
              <w:rPr>
                <w:rFonts w:ascii="Arial" w:hAnsi="Arial" w:cs="Arial"/>
                <w:noProof/>
              </w:rPr>
              <w:t xml:space="preserve"> </w:t>
            </w:r>
            <w:r w:rsidRPr="006640B6">
              <w:rPr>
                <w:rFonts w:ascii="Arial" w:hAnsi="Arial" w:cs="Arial"/>
                <w:noProof/>
              </w:rPr>
              <w:t xml:space="preserve"> Open 5 evenings and Saturday mornings.</w:t>
            </w:r>
          </w:p>
        </w:tc>
        <w:tc>
          <w:tcPr>
            <w:tcW w:w="2410" w:type="dxa"/>
            <w:vAlign w:val="center"/>
          </w:tcPr>
          <w:p w:rsidR="00CB32EA" w:rsidRPr="006640B6" w:rsidRDefault="00CB32EA" w:rsidP="00F018D3">
            <w:pPr>
              <w:rPr>
                <w:rFonts w:ascii="Arial" w:hAnsi="Arial" w:cs="Arial"/>
              </w:rPr>
            </w:pPr>
            <w:r w:rsidRPr="006640B6">
              <w:rPr>
                <w:rFonts w:ascii="Arial" w:hAnsi="Arial" w:cs="Arial"/>
                <w:noProof/>
              </w:rPr>
              <w:t>Gedling</w:t>
            </w:r>
          </w:p>
        </w:tc>
        <w:tc>
          <w:tcPr>
            <w:tcW w:w="1559" w:type="dxa"/>
            <w:vAlign w:val="center"/>
          </w:tcPr>
          <w:p w:rsidR="00CB32EA" w:rsidRPr="006640B6" w:rsidRDefault="00CB32EA" w:rsidP="00A75A04">
            <w:pPr>
              <w:jc w:val="right"/>
              <w:rPr>
                <w:rFonts w:ascii="Arial" w:hAnsi="Arial" w:cs="Arial"/>
              </w:rPr>
            </w:pPr>
            <w:r w:rsidRPr="006640B6">
              <w:rPr>
                <w:rFonts w:ascii="Arial" w:hAnsi="Arial" w:cs="Arial"/>
                <w:noProof/>
              </w:rPr>
              <w:t>£</w:t>
            </w:r>
            <w:r>
              <w:rPr>
                <w:rFonts w:ascii="Arial" w:hAnsi="Arial" w:cs="Arial"/>
                <w:noProof/>
              </w:rPr>
              <w:t>5,3</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FE355C">
            <w:pPr>
              <w:contextualSpacing/>
              <w:rPr>
                <w:rFonts w:ascii="Arial" w:hAnsi="Arial" w:cs="Arial"/>
                <w:b/>
                <w:noProof/>
              </w:rPr>
            </w:pPr>
            <w:r w:rsidRPr="006640B6">
              <w:rPr>
                <w:rFonts w:ascii="Arial" w:hAnsi="Arial" w:cs="Arial"/>
                <w:b/>
                <w:noProof/>
              </w:rPr>
              <w:t>Newstead Youth Club Committee</w:t>
            </w:r>
          </w:p>
          <w:p w:rsidR="00CB32EA" w:rsidRPr="006640B6" w:rsidRDefault="00CB32EA" w:rsidP="00FE355C">
            <w:pPr>
              <w:contextualSpacing/>
              <w:rPr>
                <w:rFonts w:ascii="Arial" w:hAnsi="Arial" w:cs="Arial"/>
              </w:rPr>
            </w:pPr>
            <w:r w:rsidRPr="006640B6">
              <w:rPr>
                <w:rFonts w:ascii="Arial" w:hAnsi="Arial" w:cs="Arial"/>
              </w:rPr>
              <w:t>To support the continuation of Newstead Youth Club providing running costs and activity costs. Open 5 evenings a week.</w:t>
            </w:r>
          </w:p>
        </w:tc>
        <w:tc>
          <w:tcPr>
            <w:tcW w:w="2410" w:type="dxa"/>
            <w:vAlign w:val="center"/>
          </w:tcPr>
          <w:p w:rsidR="00CB32EA" w:rsidRPr="006640B6" w:rsidRDefault="00CB32EA" w:rsidP="00D42472">
            <w:pPr>
              <w:rPr>
                <w:rFonts w:ascii="Arial" w:hAnsi="Arial" w:cs="Arial"/>
              </w:rPr>
            </w:pPr>
            <w:r w:rsidRPr="006640B6">
              <w:rPr>
                <w:rFonts w:ascii="Arial" w:hAnsi="Arial" w:cs="Arial"/>
                <w:noProof/>
              </w:rPr>
              <w:t>Gedling</w:t>
            </w:r>
          </w:p>
        </w:tc>
        <w:tc>
          <w:tcPr>
            <w:tcW w:w="1559" w:type="dxa"/>
            <w:vAlign w:val="center"/>
          </w:tcPr>
          <w:p w:rsidR="00CB32EA" w:rsidRPr="006640B6" w:rsidRDefault="00CB32EA" w:rsidP="00A75A04">
            <w:pPr>
              <w:jc w:val="right"/>
              <w:rPr>
                <w:rFonts w:ascii="Arial" w:hAnsi="Arial" w:cs="Arial"/>
              </w:rPr>
            </w:pPr>
            <w:r>
              <w:rPr>
                <w:rFonts w:ascii="Arial" w:hAnsi="Arial" w:cs="Arial"/>
                <w:noProof/>
              </w:rPr>
              <w:t>£3,600</w:t>
            </w:r>
          </w:p>
        </w:tc>
      </w:tr>
      <w:tr w:rsidR="00CB32EA" w:rsidRPr="006640B6" w:rsidTr="001C12A4">
        <w:trPr>
          <w:cantSplit/>
          <w:jc w:val="center"/>
        </w:trPr>
        <w:tc>
          <w:tcPr>
            <w:tcW w:w="11058" w:type="dxa"/>
            <w:vAlign w:val="center"/>
          </w:tcPr>
          <w:p w:rsidR="00CB32EA" w:rsidRPr="006640B6" w:rsidRDefault="00CB32EA" w:rsidP="00DB7C88">
            <w:pPr>
              <w:spacing w:after="200"/>
              <w:contextualSpacing/>
              <w:rPr>
                <w:rFonts w:ascii="Arial" w:hAnsi="Arial" w:cs="Arial"/>
                <w:b/>
              </w:rPr>
            </w:pPr>
            <w:r w:rsidRPr="006640B6">
              <w:rPr>
                <w:rFonts w:ascii="Arial" w:hAnsi="Arial" w:cs="Arial"/>
                <w:b/>
                <w:noProof/>
              </w:rPr>
              <w:t>Nottinghamshire Clubs for Young People Ltd</w:t>
            </w:r>
          </w:p>
          <w:p w:rsidR="00CB32EA" w:rsidRPr="006640B6" w:rsidRDefault="00CB32EA" w:rsidP="00DB7C88">
            <w:pPr>
              <w:spacing w:after="200"/>
              <w:contextualSpacing/>
              <w:rPr>
                <w:rFonts w:ascii="Arial" w:hAnsi="Arial" w:cs="Arial"/>
                <w:b/>
              </w:rPr>
            </w:pPr>
            <w:r w:rsidRPr="006640B6">
              <w:rPr>
                <w:rFonts w:ascii="Arial" w:hAnsi="Arial" w:cs="Arial"/>
              </w:rPr>
              <w:t xml:space="preserve">A </w:t>
            </w:r>
            <w:r w:rsidRPr="006640B6">
              <w:rPr>
                <w:rFonts w:ascii="Arial" w:hAnsi="Arial" w:cs="Arial"/>
                <w:noProof/>
              </w:rPr>
              <w:t xml:space="preserve">contribution towards the salary of the training and volunteer development officers post, and a contribution towards the events, activities and training programmes. </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2964FD">
            <w:pPr>
              <w:jc w:val="right"/>
              <w:rPr>
                <w:rFonts w:ascii="Arial" w:hAnsi="Arial" w:cs="Arial"/>
              </w:rPr>
            </w:pPr>
            <w:r w:rsidRPr="006640B6">
              <w:rPr>
                <w:rFonts w:ascii="Arial" w:hAnsi="Arial" w:cs="Arial"/>
                <w:noProof/>
              </w:rPr>
              <w:t>£1</w:t>
            </w:r>
            <w:r>
              <w:rPr>
                <w:rFonts w:ascii="Arial" w:hAnsi="Arial" w:cs="Arial"/>
                <w:noProof/>
              </w:rPr>
              <w:t>0,8</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noProof/>
              </w:rPr>
            </w:pPr>
            <w:r w:rsidRPr="006640B6">
              <w:rPr>
                <w:rFonts w:ascii="Arial" w:hAnsi="Arial" w:cs="Arial"/>
                <w:b/>
                <w:noProof/>
              </w:rPr>
              <w:t>Nottinghamshire County Scout Council</w:t>
            </w:r>
          </w:p>
          <w:p w:rsidR="00CB32EA" w:rsidRPr="006640B6" w:rsidRDefault="00CB32EA" w:rsidP="003167AE">
            <w:pPr>
              <w:rPr>
                <w:rFonts w:ascii="Arial" w:hAnsi="Arial" w:cs="Arial"/>
              </w:rPr>
            </w:pPr>
            <w:r w:rsidRPr="006640B6">
              <w:rPr>
                <w:rFonts w:ascii="Arial" w:hAnsi="Arial" w:cs="Arial"/>
              </w:rPr>
              <w:t xml:space="preserve">Supporting Scouting in Nottinghamshire. Scouting positively contributes to the development of young people by helping them achieve their </w:t>
            </w:r>
            <w:r w:rsidR="003167AE">
              <w:rPr>
                <w:rFonts w:ascii="Arial" w:hAnsi="Arial" w:cs="Arial"/>
              </w:rPr>
              <w:t xml:space="preserve">full physical and intellectual </w:t>
            </w:r>
            <w:r w:rsidRPr="006640B6">
              <w:rPr>
                <w:rFonts w:ascii="Arial" w:hAnsi="Arial" w:cs="Arial"/>
              </w:rPr>
              <w:t xml:space="preserve">potentials.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59" w:type="dxa"/>
            <w:vAlign w:val="center"/>
          </w:tcPr>
          <w:p w:rsidR="00CB32EA" w:rsidRPr="006640B6" w:rsidRDefault="00CB32EA" w:rsidP="002964FD">
            <w:pPr>
              <w:jc w:val="right"/>
              <w:rPr>
                <w:rFonts w:ascii="Arial" w:hAnsi="Arial" w:cs="Arial"/>
              </w:rPr>
            </w:pPr>
            <w:r w:rsidRPr="006640B6">
              <w:rPr>
                <w:rFonts w:ascii="Arial" w:hAnsi="Arial" w:cs="Arial"/>
                <w:noProof/>
              </w:rPr>
              <w:t>£1</w:t>
            </w:r>
            <w:r>
              <w:rPr>
                <w:rFonts w:ascii="Arial" w:hAnsi="Arial" w:cs="Arial"/>
                <w:noProof/>
              </w:rPr>
              <w:t>0,8</w:t>
            </w:r>
            <w:r w:rsidRPr="006640B6">
              <w:rPr>
                <w:rFonts w:ascii="Arial" w:hAnsi="Arial" w:cs="Arial"/>
                <w:noProof/>
              </w:rPr>
              <w:t>00</w:t>
            </w:r>
          </w:p>
        </w:tc>
      </w:tr>
      <w:tr w:rsidR="00CB32EA" w:rsidRPr="006640B6" w:rsidTr="001C12A4">
        <w:trPr>
          <w:cantSplit/>
          <w:jc w:val="center"/>
        </w:trPr>
        <w:tc>
          <w:tcPr>
            <w:tcW w:w="11058" w:type="dxa"/>
            <w:vAlign w:val="center"/>
          </w:tcPr>
          <w:p w:rsidR="00B705F6" w:rsidRDefault="00CB32EA" w:rsidP="00B705F6">
            <w:pPr>
              <w:rPr>
                <w:rFonts w:ascii="Arial" w:hAnsi="Arial" w:cs="Arial"/>
                <w:b/>
                <w:noProof/>
              </w:rPr>
            </w:pPr>
            <w:r w:rsidRPr="006640B6">
              <w:rPr>
                <w:rFonts w:ascii="Arial" w:hAnsi="Arial" w:cs="Arial"/>
                <w:b/>
                <w:noProof/>
              </w:rPr>
              <w:t>Nottinghamshire Fed</w:t>
            </w:r>
            <w:r w:rsidR="00B705F6">
              <w:rPr>
                <w:rFonts w:ascii="Arial" w:hAnsi="Arial" w:cs="Arial"/>
                <w:b/>
                <w:noProof/>
              </w:rPr>
              <w:t>eration of Young Farmers Clubs</w:t>
            </w:r>
          </w:p>
          <w:p w:rsidR="00CB32EA" w:rsidRPr="006640B6" w:rsidRDefault="00CB32EA" w:rsidP="00B705F6">
            <w:pPr>
              <w:rPr>
                <w:rFonts w:ascii="Arial" w:hAnsi="Arial" w:cs="Arial"/>
              </w:rPr>
            </w:pPr>
            <w:r w:rsidRPr="006640B6">
              <w:rPr>
                <w:rFonts w:ascii="Arial" w:hAnsi="Arial" w:cs="Arial"/>
                <w:noProof/>
              </w:rPr>
              <w:t>A</w:t>
            </w:r>
            <w:r w:rsidRPr="006640B6">
              <w:rPr>
                <w:rFonts w:ascii="Arial" w:hAnsi="Arial" w:cs="Arial"/>
                <w:b/>
                <w:noProof/>
              </w:rPr>
              <w:t xml:space="preserve"> </w:t>
            </w:r>
            <w:r w:rsidRPr="006640B6">
              <w:rPr>
                <w:rFonts w:ascii="Arial" w:hAnsi="Arial" w:cs="Arial"/>
              </w:rPr>
              <w:t>contribution towards the pos</w:t>
            </w:r>
            <w:r w:rsidR="000703C7">
              <w:rPr>
                <w:rFonts w:ascii="Arial" w:hAnsi="Arial" w:cs="Arial"/>
              </w:rPr>
              <w:t xml:space="preserve">t of County Development Officer, </w:t>
            </w:r>
            <w:r w:rsidR="008E0CE8">
              <w:rPr>
                <w:rFonts w:ascii="Arial" w:hAnsi="Arial" w:cs="Arial"/>
              </w:rPr>
              <w:t>which provides</w:t>
            </w:r>
            <w:r w:rsidRPr="006640B6">
              <w:rPr>
                <w:rFonts w:ascii="Arial" w:hAnsi="Arial" w:cs="Arial"/>
              </w:rPr>
              <w:t xml:space="preserve"> organisational and development support to all members and clubs wi</w:t>
            </w:r>
            <w:r w:rsidR="00B705F6">
              <w:rPr>
                <w:rFonts w:ascii="Arial" w:hAnsi="Arial" w:cs="Arial"/>
              </w:rPr>
              <w:t>th the county, through training and</w:t>
            </w:r>
            <w:r w:rsidRPr="006640B6">
              <w:rPr>
                <w:rFonts w:ascii="Arial" w:hAnsi="Arial" w:cs="Arial"/>
              </w:rPr>
              <w:t xml:space="preserve"> recruitment of members. </w:t>
            </w:r>
          </w:p>
        </w:tc>
        <w:tc>
          <w:tcPr>
            <w:tcW w:w="2410" w:type="dxa"/>
            <w:vAlign w:val="center"/>
          </w:tcPr>
          <w:p w:rsidR="00CB32EA" w:rsidRPr="006640B6" w:rsidRDefault="00632630"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2964FD">
            <w:pPr>
              <w:jc w:val="right"/>
              <w:rPr>
                <w:rFonts w:ascii="Arial" w:hAnsi="Arial" w:cs="Arial"/>
              </w:rPr>
            </w:pPr>
            <w:r w:rsidRPr="006640B6">
              <w:rPr>
                <w:rFonts w:ascii="Arial" w:hAnsi="Arial" w:cs="Arial"/>
                <w:noProof/>
              </w:rPr>
              <w:t>£1</w:t>
            </w:r>
            <w:r>
              <w:rPr>
                <w:rFonts w:ascii="Arial" w:hAnsi="Arial" w:cs="Arial"/>
                <w:noProof/>
              </w:rPr>
              <w:t>0,8</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noProof/>
              </w:rPr>
            </w:pPr>
            <w:r w:rsidRPr="006640B6">
              <w:rPr>
                <w:rFonts w:ascii="Arial" w:hAnsi="Arial" w:cs="Arial"/>
                <w:b/>
                <w:noProof/>
              </w:rPr>
              <w:t xml:space="preserve">Radcliffe-on-Trent Community Youth Project </w:t>
            </w:r>
          </w:p>
          <w:p w:rsidR="00CB32EA" w:rsidRPr="006640B6" w:rsidRDefault="00637F89" w:rsidP="00227822">
            <w:pPr>
              <w:rPr>
                <w:rFonts w:ascii="Arial" w:hAnsi="Arial" w:cs="Arial"/>
                <w:b/>
                <w:noProof/>
              </w:rPr>
            </w:pPr>
            <w:r>
              <w:rPr>
                <w:rFonts w:ascii="Arial" w:hAnsi="Arial" w:cs="Arial"/>
              </w:rPr>
              <w:t>To provide a drop-in Youth Café</w:t>
            </w:r>
            <w:r w:rsidR="00CB32EA" w:rsidRPr="006640B6">
              <w:rPr>
                <w:rFonts w:ascii="Arial" w:hAnsi="Arial" w:cs="Arial"/>
              </w:rPr>
              <w:t xml:space="preserve"> on Friday evenings for young people </w:t>
            </w:r>
            <w:r w:rsidR="00227822">
              <w:rPr>
                <w:rFonts w:ascii="Arial" w:hAnsi="Arial" w:cs="Arial"/>
              </w:rPr>
              <w:t>of ages 11 to 17</w:t>
            </w:r>
            <w:r w:rsidR="00CB32EA" w:rsidRPr="006640B6">
              <w:rPr>
                <w:rFonts w:ascii="Arial" w:hAnsi="Arial" w:cs="Arial"/>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59" w:type="dxa"/>
            <w:vAlign w:val="center"/>
          </w:tcPr>
          <w:p w:rsidR="00CB32EA" w:rsidRPr="006640B6" w:rsidRDefault="00CB32EA" w:rsidP="00A75A04">
            <w:pPr>
              <w:jc w:val="right"/>
              <w:rPr>
                <w:rFonts w:ascii="Arial" w:hAnsi="Arial" w:cs="Arial"/>
              </w:rPr>
            </w:pPr>
            <w:r>
              <w:rPr>
                <w:rFonts w:ascii="Arial" w:hAnsi="Arial" w:cs="Arial"/>
                <w:noProof/>
              </w:rPr>
              <w:t>£2,700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noProof/>
              </w:rPr>
            </w:pPr>
            <w:r w:rsidRPr="006640B6">
              <w:rPr>
                <w:rFonts w:ascii="Arial" w:hAnsi="Arial" w:cs="Arial"/>
                <w:b/>
                <w:noProof/>
              </w:rPr>
              <w:t>Rainworth and Blidworth Detached Youth Project</w:t>
            </w:r>
          </w:p>
          <w:p w:rsidR="00CB32EA" w:rsidRPr="006640B6" w:rsidRDefault="00CB32EA" w:rsidP="00637F89">
            <w:pPr>
              <w:rPr>
                <w:rFonts w:ascii="Arial" w:hAnsi="Arial" w:cs="Arial"/>
              </w:rPr>
            </w:pPr>
            <w:r w:rsidRPr="006640B6">
              <w:rPr>
                <w:rFonts w:ascii="Arial" w:hAnsi="Arial" w:cs="Arial"/>
              </w:rPr>
              <w:t xml:space="preserve">To provide a youth service for </w:t>
            </w:r>
            <w:proofErr w:type="spellStart"/>
            <w:r w:rsidRPr="006640B6">
              <w:rPr>
                <w:rFonts w:ascii="Arial" w:hAnsi="Arial" w:cs="Arial"/>
              </w:rPr>
              <w:t>Rainworth</w:t>
            </w:r>
            <w:proofErr w:type="spellEnd"/>
            <w:r w:rsidRPr="006640B6">
              <w:rPr>
                <w:rFonts w:ascii="Arial" w:hAnsi="Arial" w:cs="Arial"/>
              </w:rPr>
              <w:t xml:space="preserve"> and </w:t>
            </w:r>
            <w:proofErr w:type="spellStart"/>
            <w:r w:rsidRPr="006640B6">
              <w:rPr>
                <w:rFonts w:ascii="Arial" w:hAnsi="Arial" w:cs="Arial"/>
              </w:rPr>
              <w:t>Blidworth</w:t>
            </w:r>
            <w:proofErr w:type="spellEnd"/>
            <w:r w:rsidR="00637F89">
              <w:rPr>
                <w:rFonts w:ascii="Arial" w:hAnsi="Arial" w:cs="Arial"/>
              </w:rPr>
              <w:t xml:space="preserve"> i</w:t>
            </w:r>
            <w:r w:rsidRPr="006640B6">
              <w:rPr>
                <w:rFonts w:ascii="Arial" w:hAnsi="Arial" w:cs="Arial"/>
              </w:rPr>
              <w:t>ncluding evening sessions 3 evenings a week.</w:t>
            </w:r>
          </w:p>
        </w:tc>
        <w:tc>
          <w:tcPr>
            <w:tcW w:w="2410" w:type="dxa"/>
            <w:vAlign w:val="center"/>
          </w:tcPr>
          <w:p w:rsidR="00CB32EA" w:rsidRPr="006640B6" w:rsidRDefault="00997755" w:rsidP="00F018D3">
            <w:pPr>
              <w:rPr>
                <w:rFonts w:ascii="Arial" w:hAnsi="Arial" w:cs="Arial"/>
                <w:noProof/>
              </w:rPr>
            </w:pPr>
            <w:r>
              <w:rPr>
                <w:rFonts w:ascii="Arial" w:hAnsi="Arial" w:cs="Arial"/>
                <w:noProof/>
              </w:rPr>
              <w:t>Countywide</w:t>
            </w:r>
          </w:p>
        </w:tc>
        <w:tc>
          <w:tcPr>
            <w:tcW w:w="1559" w:type="dxa"/>
            <w:vAlign w:val="center"/>
          </w:tcPr>
          <w:p w:rsidR="00CB32EA" w:rsidRPr="006640B6" w:rsidRDefault="00CB32EA" w:rsidP="00A75A04">
            <w:pPr>
              <w:jc w:val="right"/>
              <w:rPr>
                <w:rFonts w:ascii="Arial" w:hAnsi="Arial" w:cs="Arial"/>
              </w:rPr>
            </w:pPr>
            <w:r w:rsidRPr="006640B6">
              <w:rPr>
                <w:rFonts w:ascii="Arial" w:hAnsi="Arial" w:cs="Arial"/>
                <w:noProof/>
              </w:rPr>
              <w:t>£</w:t>
            </w:r>
            <w:r>
              <w:rPr>
                <w:rFonts w:ascii="Arial" w:hAnsi="Arial" w:cs="Arial"/>
                <w:noProof/>
              </w:rPr>
              <w:t>1,6</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noProof/>
              </w:rPr>
            </w:pPr>
            <w:r w:rsidRPr="006640B6">
              <w:rPr>
                <w:rFonts w:ascii="Arial" w:hAnsi="Arial" w:cs="Arial"/>
                <w:b/>
                <w:noProof/>
              </w:rPr>
              <w:t>Rev and Go</w:t>
            </w:r>
          </w:p>
          <w:p w:rsidR="00CB32EA" w:rsidRPr="006640B6" w:rsidRDefault="00CB32EA" w:rsidP="00764114">
            <w:pPr>
              <w:rPr>
                <w:rFonts w:ascii="Arial" w:hAnsi="Arial" w:cs="Arial"/>
              </w:rPr>
            </w:pPr>
            <w:r w:rsidRPr="006640B6">
              <w:rPr>
                <w:rFonts w:ascii="Arial" w:hAnsi="Arial" w:cs="Arial"/>
              </w:rPr>
              <w:t xml:space="preserve">Project offers off road motor cycling and maintenance in exchange for a contract. It rewards good behaviour, focus on </w:t>
            </w:r>
            <w:proofErr w:type="spellStart"/>
            <w:r w:rsidRPr="006640B6">
              <w:rPr>
                <w:rFonts w:ascii="Arial" w:hAnsi="Arial" w:cs="Arial"/>
              </w:rPr>
              <w:t>Cotgrave</w:t>
            </w:r>
            <w:proofErr w:type="spellEnd"/>
            <w:r w:rsidRPr="006640B6">
              <w:rPr>
                <w:rFonts w:ascii="Arial" w:hAnsi="Arial" w:cs="Arial"/>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£1,700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rPr>
            </w:pPr>
            <w:r w:rsidRPr="006640B6">
              <w:rPr>
                <w:rFonts w:ascii="Arial" w:hAnsi="Arial" w:cs="Arial"/>
                <w:b/>
                <w:noProof/>
              </w:rPr>
              <w:t>Rural Community Action Nottinghamshire</w:t>
            </w:r>
          </w:p>
          <w:p w:rsidR="00CB32EA" w:rsidRPr="006640B6" w:rsidRDefault="00CB32EA" w:rsidP="0068640A">
            <w:pPr>
              <w:rPr>
                <w:rFonts w:ascii="Arial" w:hAnsi="Arial" w:cs="Arial"/>
              </w:rPr>
            </w:pPr>
            <w:r w:rsidRPr="006640B6">
              <w:rPr>
                <w:rFonts w:ascii="Arial" w:hAnsi="Arial" w:cs="Arial"/>
                <w:noProof/>
              </w:rPr>
              <w:t>CAST Angling Project utilises angling, conservation and countryside management to incr</w:t>
            </w:r>
            <w:r w:rsidR="0068640A">
              <w:rPr>
                <w:rFonts w:ascii="Arial" w:hAnsi="Arial" w:cs="Arial"/>
                <w:noProof/>
              </w:rPr>
              <w:t>ease the self esteem, employability</w:t>
            </w:r>
            <w:r w:rsidRPr="006640B6">
              <w:rPr>
                <w:rFonts w:ascii="Arial" w:hAnsi="Arial" w:cs="Arial"/>
                <w:noProof/>
              </w:rPr>
              <w:t xml:space="preserve"> skills and community involvement of young people.</w:t>
            </w:r>
          </w:p>
        </w:tc>
        <w:tc>
          <w:tcPr>
            <w:tcW w:w="2410" w:type="dxa"/>
            <w:vAlign w:val="center"/>
          </w:tcPr>
          <w:p w:rsidR="00CB32EA" w:rsidRPr="006640B6" w:rsidRDefault="00CB32EA" w:rsidP="008301F0">
            <w:pPr>
              <w:rPr>
                <w:rFonts w:ascii="Arial" w:hAnsi="Arial" w:cs="Arial"/>
                <w:noProof/>
              </w:rPr>
            </w:pPr>
            <w:r w:rsidRPr="006640B6">
              <w:rPr>
                <w:rFonts w:ascii="Arial" w:hAnsi="Arial" w:cs="Arial"/>
                <w:noProof/>
              </w:rPr>
              <w:t>Gedling</w:t>
            </w:r>
          </w:p>
        </w:tc>
        <w:tc>
          <w:tcPr>
            <w:tcW w:w="1559" w:type="dxa"/>
            <w:vAlign w:val="center"/>
          </w:tcPr>
          <w:p w:rsidR="00CB32EA" w:rsidRPr="006640B6" w:rsidRDefault="00CB32EA" w:rsidP="00525FA1">
            <w:pPr>
              <w:jc w:val="right"/>
              <w:rPr>
                <w:rFonts w:ascii="Arial" w:hAnsi="Arial" w:cs="Arial"/>
              </w:rPr>
            </w:pPr>
            <w:r w:rsidRPr="006640B6">
              <w:rPr>
                <w:rFonts w:ascii="Arial" w:hAnsi="Arial" w:cs="Arial"/>
                <w:noProof/>
              </w:rPr>
              <w:t>£</w:t>
            </w:r>
            <w:r>
              <w:rPr>
                <w:rFonts w:ascii="Arial" w:hAnsi="Arial" w:cs="Arial"/>
                <w:noProof/>
              </w:rPr>
              <w:t>4</w:t>
            </w:r>
            <w:r w:rsidRPr="006640B6">
              <w:rPr>
                <w:rFonts w:ascii="Arial" w:hAnsi="Arial" w:cs="Arial"/>
                <w:noProof/>
              </w:rPr>
              <w:t>,000</w:t>
            </w:r>
          </w:p>
        </w:tc>
      </w:tr>
      <w:tr w:rsidR="00CB32EA" w:rsidRPr="006640B6" w:rsidTr="001C12A4">
        <w:trPr>
          <w:cantSplit/>
          <w:jc w:val="center"/>
        </w:trPr>
        <w:tc>
          <w:tcPr>
            <w:tcW w:w="11058" w:type="dxa"/>
            <w:vAlign w:val="center"/>
          </w:tcPr>
          <w:p w:rsidR="00CB32EA" w:rsidRPr="00590475" w:rsidRDefault="00CB32EA" w:rsidP="008730DE">
            <w:pPr>
              <w:rPr>
                <w:rFonts w:ascii="Arial" w:hAnsi="Arial" w:cs="Arial"/>
                <w:b/>
                <w:noProof/>
              </w:rPr>
            </w:pPr>
            <w:r w:rsidRPr="00590475">
              <w:rPr>
                <w:rFonts w:ascii="Arial" w:hAnsi="Arial" w:cs="Arial"/>
                <w:b/>
                <w:noProof/>
              </w:rPr>
              <w:t>Southwell &amp; Nottingham Diocese</w:t>
            </w:r>
          </w:p>
          <w:p w:rsidR="00CB32EA" w:rsidRPr="00590475" w:rsidRDefault="00CB32EA" w:rsidP="004D5C07">
            <w:pPr>
              <w:rPr>
                <w:rFonts w:ascii="Arial" w:hAnsi="Arial" w:cs="Arial"/>
              </w:rPr>
            </w:pPr>
            <w:r w:rsidRPr="00590475">
              <w:rPr>
                <w:rFonts w:ascii="Arial" w:hAnsi="Arial" w:cs="Arial"/>
              </w:rPr>
              <w:t>Training and support for church leaders, youth workers and volunteer leaders</w:t>
            </w:r>
            <w:r w:rsidR="00C87BEE" w:rsidRPr="00590475">
              <w:rPr>
                <w:rFonts w:ascii="Arial" w:hAnsi="Arial" w:cs="Arial"/>
              </w:rPr>
              <w:t xml:space="preserve"> to support </w:t>
            </w:r>
            <w:r w:rsidR="00677945" w:rsidRPr="00590475">
              <w:rPr>
                <w:rFonts w:ascii="Arial" w:hAnsi="Arial" w:cs="Arial"/>
              </w:rPr>
              <w:t xml:space="preserve">the development </w:t>
            </w:r>
            <w:r w:rsidR="00590475" w:rsidRPr="00590475">
              <w:rPr>
                <w:rFonts w:ascii="Arial" w:hAnsi="Arial" w:cs="Arial"/>
              </w:rPr>
              <w:t>of community based youth programmes</w:t>
            </w:r>
            <w:r w:rsidRPr="00590475">
              <w:rPr>
                <w:rFonts w:ascii="Arial" w:hAnsi="Arial" w:cs="Arial"/>
              </w:rPr>
              <w:t xml:space="preserve">.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59" w:type="dxa"/>
            <w:vAlign w:val="center"/>
          </w:tcPr>
          <w:p w:rsidR="00CB32EA" w:rsidRPr="006640B6" w:rsidRDefault="00CB32EA" w:rsidP="00A75A04">
            <w:pPr>
              <w:jc w:val="right"/>
              <w:rPr>
                <w:rFonts w:ascii="Arial" w:hAnsi="Arial" w:cs="Arial"/>
              </w:rPr>
            </w:pPr>
            <w:r w:rsidRPr="006640B6">
              <w:rPr>
                <w:rFonts w:ascii="Arial" w:hAnsi="Arial" w:cs="Arial"/>
                <w:noProof/>
              </w:rPr>
              <w:t>£1</w:t>
            </w:r>
            <w:r>
              <w:rPr>
                <w:rFonts w:ascii="Arial" w:hAnsi="Arial" w:cs="Arial"/>
                <w:noProof/>
              </w:rPr>
              <w:t>0,0</w:t>
            </w:r>
            <w:r w:rsidRPr="006640B6">
              <w:rPr>
                <w:rFonts w:ascii="Arial" w:hAnsi="Arial" w:cs="Arial"/>
                <w:noProof/>
              </w:rPr>
              <w:t>00</w:t>
            </w:r>
          </w:p>
        </w:tc>
      </w:tr>
      <w:tr w:rsidR="00CB32EA" w:rsidRPr="006640B6" w:rsidTr="001C12A4">
        <w:trPr>
          <w:cantSplit/>
          <w:jc w:val="center"/>
        </w:trPr>
        <w:tc>
          <w:tcPr>
            <w:tcW w:w="11058" w:type="dxa"/>
            <w:vAlign w:val="center"/>
          </w:tcPr>
          <w:p w:rsidR="00CB32EA" w:rsidRPr="006640B6" w:rsidRDefault="00CB32EA" w:rsidP="008730DE">
            <w:pPr>
              <w:rPr>
                <w:rFonts w:ascii="Arial" w:hAnsi="Arial" w:cs="Arial"/>
                <w:b/>
              </w:rPr>
            </w:pPr>
            <w:r w:rsidRPr="006640B6">
              <w:rPr>
                <w:rFonts w:ascii="Arial" w:hAnsi="Arial" w:cs="Arial"/>
                <w:b/>
                <w:noProof/>
              </w:rPr>
              <w:t>Sutton Youth Radio</w:t>
            </w:r>
          </w:p>
          <w:p w:rsidR="00CB32EA" w:rsidRPr="006640B6" w:rsidRDefault="00CB32EA" w:rsidP="008730DE">
            <w:pPr>
              <w:rPr>
                <w:rFonts w:ascii="Arial" w:hAnsi="Arial" w:cs="Arial"/>
              </w:rPr>
            </w:pPr>
            <w:r w:rsidRPr="006640B6">
              <w:rPr>
                <w:rFonts w:ascii="Arial" w:hAnsi="Arial" w:cs="Arial"/>
                <w:noProof/>
              </w:rPr>
              <w:t>Takeover Radio 106.9fm - Outside school hours young people aged 8-18 are trained in presenting and host their own radio shows in Ashfield &amp; Mansfield.</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w:t>
            </w:r>
          </w:p>
          <w:p w:rsidR="00CB32EA" w:rsidRPr="006640B6" w:rsidRDefault="00CB32EA" w:rsidP="00F018D3">
            <w:pPr>
              <w:rPr>
                <w:rFonts w:ascii="Arial" w:hAnsi="Arial" w:cs="Arial"/>
                <w:noProof/>
              </w:rPr>
            </w:pPr>
            <w:r w:rsidRPr="006640B6">
              <w:rPr>
                <w:rFonts w:ascii="Arial" w:hAnsi="Arial" w:cs="Arial"/>
                <w:noProof/>
              </w:rPr>
              <w:t>Mansfield</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£2,000</w:t>
            </w:r>
          </w:p>
        </w:tc>
      </w:tr>
    </w:tbl>
    <w:p w:rsidR="0039061F" w:rsidRPr="006640B6" w:rsidRDefault="0039061F" w:rsidP="00870BD8">
      <w:pPr>
        <w:ind w:left="450" w:hanging="450"/>
        <w:rPr>
          <w:rFonts w:ascii="Arial" w:hAnsi="Arial" w:cs="Arial"/>
          <w:b/>
          <w:sz w:val="40"/>
          <w:szCs w:val="40"/>
        </w:rPr>
        <w:sectPr w:rsidR="0039061F" w:rsidRPr="006640B6" w:rsidSect="001352E6">
          <w:pgSz w:w="16838" w:h="11906" w:orient="landscape"/>
          <w:pgMar w:top="993" w:right="1021" w:bottom="1021" w:left="1021" w:header="709" w:footer="709" w:gutter="0"/>
          <w:cols w:space="708"/>
          <w:docGrid w:linePitch="360"/>
        </w:sectPr>
      </w:pPr>
    </w:p>
    <w:p w:rsidR="00083A87" w:rsidRDefault="00BE2B0B" w:rsidP="006D63E9">
      <w:pPr>
        <w:spacing w:after="0" w:line="240" w:lineRule="auto"/>
        <w:rPr>
          <w:rFonts w:ascii="Arial" w:hAnsi="Arial" w:cs="Arial"/>
          <w:b/>
          <w:sz w:val="36"/>
          <w:szCs w:val="36"/>
        </w:rPr>
      </w:pPr>
      <w:r w:rsidRPr="006640B6">
        <w:rPr>
          <w:rFonts w:ascii="Arial" w:hAnsi="Arial" w:cs="Arial"/>
          <w:b/>
          <w:sz w:val="40"/>
          <w:szCs w:val="40"/>
        </w:rPr>
        <w:t xml:space="preserve">Connected Communities </w:t>
      </w:r>
      <w:r w:rsidR="00083A87">
        <w:rPr>
          <w:rFonts w:ascii="Arial" w:hAnsi="Arial" w:cs="Arial"/>
          <w:sz w:val="36"/>
          <w:szCs w:val="36"/>
        </w:rPr>
        <w:t xml:space="preserve">– </w:t>
      </w:r>
      <w:r w:rsidR="00F429FB" w:rsidRPr="00F429FB">
        <w:rPr>
          <w:rFonts w:ascii="Arial" w:hAnsi="Arial" w:cs="Arial"/>
          <w:b/>
          <w:sz w:val="36"/>
          <w:szCs w:val="36"/>
        </w:rPr>
        <w:t>Approved</w:t>
      </w:r>
    </w:p>
    <w:p w:rsidR="00F429FB" w:rsidRPr="00F429FB" w:rsidRDefault="00F429FB" w:rsidP="006D63E9">
      <w:pPr>
        <w:spacing w:after="0" w:line="240" w:lineRule="auto"/>
        <w:rPr>
          <w:rFonts w:ascii="Arial" w:hAnsi="Arial" w:cs="Arial"/>
          <w:b/>
          <w:sz w:val="36"/>
          <w:szCs w:val="36"/>
        </w:rPr>
      </w:pPr>
    </w:p>
    <w:p w:rsidR="006D6FD4" w:rsidRDefault="00E60843" w:rsidP="006D63E9">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AB1C6B" w:rsidRPr="006D63E9" w:rsidRDefault="00AB1C6B" w:rsidP="00AB1C6B">
      <w:pPr>
        <w:spacing w:after="0" w:line="240" w:lineRule="auto"/>
        <w:ind w:firstLine="142"/>
        <w:rPr>
          <w:rFonts w:ascii="Arial" w:hAnsi="Arial" w:cs="Arial"/>
          <w:sz w:val="28"/>
          <w:szCs w:val="40"/>
        </w:rPr>
      </w:pPr>
    </w:p>
    <w:tbl>
      <w:tblPr>
        <w:tblStyle w:val="TableGrid"/>
        <w:tblW w:w="0" w:type="auto"/>
        <w:jc w:val="center"/>
        <w:tblLayout w:type="fixed"/>
        <w:tblCellMar>
          <w:top w:w="57" w:type="dxa"/>
          <w:bottom w:w="57" w:type="dxa"/>
        </w:tblCellMar>
        <w:tblLook w:val="04A0" w:firstRow="1" w:lastRow="0" w:firstColumn="1" w:lastColumn="0" w:noHBand="0" w:noVBand="1"/>
      </w:tblPr>
      <w:tblGrid>
        <w:gridCol w:w="10830"/>
        <w:gridCol w:w="2410"/>
        <w:gridCol w:w="1559"/>
      </w:tblGrid>
      <w:tr w:rsidR="00CB32EA" w:rsidRPr="006640B6" w:rsidTr="006D63E9">
        <w:trPr>
          <w:cantSplit/>
          <w:tblHeader/>
          <w:jc w:val="center"/>
        </w:trPr>
        <w:tc>
          <w:tcPr>
            <w:tcW w:w="10830"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6D63E9">
        <w:trPr>
          <w:cantSplit/>
          <w:jc w:val="center"/>
        </w:trPr>
        <w:tc>
          <w:tcPr>
            <w:tcW w:w="10830" w:type="dxa"/>
          </w:tcPr>
          <w:p w:rsidR="00CB32EA" w:rsidRPr="006640B6" w:rsidRDefault="00CB32EA" w:rsidP="008730DE">
            <w:pPr>
              <w:rPr>
                <w:rFonts w:ascii="Arial" w:hAnsi="Arial" w:cs="Arial"/>
              </w:rPr>
            </w:pPr>
            <w:r w:rsidRPr="006640B6">
              <w:rPr>
                <w:rFonts w:ascii="Arial" w:hAnsi="Arial" w:cs="Arial"/>
                <w:b/>
                <w:noProof/>
              </w:rPr>
              <w:t>Age Concern Harworth and Bircote</w:t>
            </w:r>
            <w:r w:rsidRPr="006640B6">
              <w:rPr>
                <w:rFonts w:ascii="Arial" w:hAnsi="Arial" w:cs="Arial"/>
                <w:b/>
              </w:rPr>
              <w:t>s</w:t>
            </w:r>
          </w:p>
          <w:p w:rsidR="00CB32EA" w:rsidRPr="006640B6" w:rsidRDefault="00CB32EA" w:rsidP="008730DE">
            <w:pPr>
              <w:rPr>
                <w:rFonts w:ascii="Arial" w:hAnsi="Arial" w:cs="Arial"/>
                <w:i/>
              </w:rPr>
            </w:pPr>
            <w:r>
              <w:rPr>
                <w:rFonts w:ascii="Arial" w:hAnsi="Arial" w:cs="Arial"/>
                <w:noProof/>
              </w:rPr>
              <w:t>Provision of a coffe</w:t>
            </w:r>
            <w:r w:rsidRPr="006640B6">
              <w:rPr>
                <w:rFonts w:ascii="Arial" w:hAnsi="Arial" w:cs="Arial"/>
                <w:noProof/>
              </w:rPr>
              <w:t>e shop 3 days per week and a lunchclub once a week for older people.</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£3,500</w:t>
            </w:r>
          </w:p>
        </w:tc>
      </w:tr>
      <w:tr w:rsidR="00CB32EA" w:rsidRPr="006640B6" w:rsidTr="006D63E9">
        <w:trPr>
          <w:cantSplit/>
          <w:jc w:val="center"/>
        </w:trPr>
        <w:tc>
          <w:tcPr>
            <w:tcW w:w="10830" w:type="dxa"/>
          </w:tcPr>
          <w:p w:rsidR="00CB32EA" w:rsidRDefault="00CB32EA" w:rsidP="00BF38FD">
            <w:pPr>
              <w:rPr>
                <w:rFonts w:ascii="Arial" w:hAnsi="Arial" w:cs="Arial"/>
                <w:b/>
                <w:noProof/>
              </w:rPr>
            </w:pPr>
            <w:r>
              <w:rPr>
                <w:rFonts w:ascii="Arial" w:hAnsi="Arial" w:cs="Arial"/>
                <w:b/>
                <w:noProof/>
              </w:rPr>
              <w:t>Age Concern Mansfield</w:t>
            </w:r>
          </w:p>
          <w:p w:rsidR="00CB32EA" w:rsidRPr="008301F0" w:rsidRDefault="00CB32EA" w:rsidP="00486F6D">
            <w:pPr>
              <w:rPr>
                <w:rFonts w:ascii="Arial" w:hAnsi="Arial" w:cs="Arial"/>
                <w:noProof/>
              </w:rPr>
            </w:pPr>
            <w:r w:rsidRPr="008301F0">
              <w:rPr>
                <w:rFonts w:ascii="Arial" w:hAnsi="Arial" w:cs="Arial"/>
                <w:noProof/>
              </w:rPr>
              <w:t>Helping around 200 lonely, elderly residents of Mansfield each week to socialise amongst people of their own age whilst providing transport, meals and entertainment.</w:t>
            </w:r>
          </w:p>
        </w:tc>
        <w:tc>
          <w:tcPr>
            <w:tcW w:w="2410" w:type="dxa"/>
            <w:vAlign w:val="center"/>
          </w:tcPr>
          <w:p w:rsidR="00CB32EA" w:rsidRPr="006640B6" w:rsidRDefault="00CB32EA" w:rsidP="00F018D3">
            <w:pPr>
              <w:rPr>
                <w:rFonts w:ascii="Arial" w:hAnsi="Arial" w:cs="Arial"/>
                <w:noProof/>
              </w:rPr>
            </w:pPr>
            <w:r>
              <w:rPr>
                <w:rFonts w:ascii="Arial" w:hAnsi="Arial" w:cs="Arial"/>
                <w:noProof/>
              </w:rPr>
              <w:t>Mansfield</w:t>
            </w:r>
          </w:p>
        </w:tc>
        <w:tc>
          <w:tcPr>
            <w:tcW w:w="1559" w:type="dxa"/>
            <w:vAlign w:val="center"/>
          </w:tcPr>
          <w:p w:rsidR="00CB32EA" w:rsidRPr="006640B6" w:rsidRDefault="00CB32EA" w:rsidP="00F018D3">
            <w:pPr>
              <w:jc w:val="right"/>
              <w:rPr>
                <w:rFonts w:ascii="Arial" w:hAnsi="Arial" w:cs="Arial"/>
                <w:noProof/>
              </w:rPr>
            </w:pPr>
            <w:r>
              <w:rPr>
                <w:rFonts w:ascii="Arial" w:hAnsi="Arial" w:cs="Arial"/>
                <w:noProof/>
              </w:rPr>
              <w:t>£2,000</w:t>
            </w:r>
          </w:p>
        </w:tc>
      </w:tr>
      <w:tr w:rsidR="00CB32EA" w:rsidRPr="006640B6" w:rsidTr="006D63E9">
        <w:trPr>
          <w:cantSplit/>
          <w:trHeight w:val="643"/>
          <w:jc w:val="center"/>
        </w:trPr>
        <w:tc>
          <w:tcPr>
            <w:tcW w:w="10830" w:type="dxa"/>
          </w:tcPr>
          <w:p w:rsidR="00CB32EA" w:rsidRPr="006640B6" w:rsidRDefault="00CB32EA" w:rsidP="00BF38FD">
            <w:pPr>
              <w:rPr>
                <w:rFonts w:ascii="Arial" w:hAnsi="Arial" w:cs="Arial"/>
                <w:b/>
                <w:noProof/>
              </w:rPr>
            </w:pPr>
            <w:r w:rsidRPr="006640B6">
              <w:rPr>
                <w:rFonts w:ascii="Arial" w:hAnsi="Arial" w:cs="Arial"/>
                <w:b/>
                <w:noProof/>
              </w:rPr>
              <w:t xml:space="preserve">Age Concern Warsop and District </w:t>
            </w:r>
          </w:p>
          <w:p w:rsidR="00CB32EA" w:rsidRPr="006640B6" w:rsidRDefault="00CB32EA" w:rsidP="008730DE">
            <w:pPr>
              <w:rPr>
                <w:rFonts w:ascii="Arial" w:hAnsi="Arial" w:cs="Arial"/>
                <w:b/>
                <w:i/>
              </w:rPr>
            </w:pPr>
            <w:r w:rsidRPr="006640B6">
              <w:rPr>
                <w:rFonts w:ascii="Arial" w:hAnsi="Arial" w:cs="Arial"/>
                <w:noProof/>
              </w:rPr>
              <w:t>A café open 3 days per week and lunchclub on two days for older people.</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Mansfield</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£4,000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Age UK Nottingham &amp; Nottinghamshire</w:t>
            </w:r>
          </w:p>
          <w:p w:rsidR="00CB32EA" w:rsidRPr="006640B6" w:rsidRDefault="00CB32EA" w:rsidP="00BB4130">
            <w:pPr>
              <w:rPr>
                <w:rFonts w:ascii="Arial" w:hAnsi="Arial" w:cs="Arial"/>
                <w:i/>
              </w:rPr>
            </w:pPr>
            <w:r w:rsidRPr="006640B6">
              <w:rPr>
                <w:rFonts w:ascii="Arial" w:hAnsi="Arial" w:cs="Arial"/>
                <w:noProof/>
              </w:rPr>
              <w:t xml:space="preserve">An extention of the existing </w:t>
            </w:r>
            <w:r w:rsidR="00BB4130" w:rsidRPr="006640B6">
              <w:rPr>
                <w:rFonts w:ascii="Arial" w:hAnsi="Arial" w:cs="Arial"/>
                <w:noProof/>
              </w:rPr>
              <w:t>Men in Sheds Gardening Project</w:t>
            </w:r>
            <w:r w:rsidRPr="006640B6">
              <w:rPr>
                <w:rFonts w:ascii="Arial" w:hAnsi="Arial" w:cs="Arial"/>
                <w:noProof/>
              </w:rPr>
              <w:t xml:space="preserve"> to include a gardening club – to encourage better nutrician, exercise and friendship for older men.</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Ashfield, Bassetlaw, Mansfield, Newark &amp; Sherwood</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£1</w:t>
            </w:r>
            <w:r>
              <w:rPr>
                <w:rFonts w:ascii="Arial" w:hAnsi="Arial" w:cs="Arial"/>
                <w:noProof/>
              </w:rPr>
              <w:t>1,7</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Age UK Nottingham &amp; Nottinghamshire</w:t>
            </w:r>
          </w:p>
          <w:p w:rsidR="00CB32EA" w:rsidRPr="006640B6" w:rsidRDefault="00CB32EA" w:rsidP="008730DE">
            <w:pPr>
              <w:rPr>
                <w:rFonts w:ascii="Arial" w:hAnsi="Arial" w:cs="Arial"/>
                <w:noProof/>
              </w:rPr>
            </w:pPr>
            <w:r w:rsidRPr="006640B6">
              <w:rPr>
                <w:rFonts w:ascii="Arial" w:hAnsi="Arial" w:cs="Arial"/>
                <w:noProof/>
              </w:rPr>
              <w:t>Countywide co-ordination and delivery of volunteer visits to lonely and isolated older people.</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24,1</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rPr>
            </w:pPr>
            <w:r w:rsidRPr="006640B6">
              <w:rPr>
                <w:rFonts w:ascii="Arial" w:hAnsi="Arial" w:cs="Arial"/>
                <w:b/>
                <w:noProof/>
              </w:rPr>
              <w:t>Alzheimer's Societ</w:t>
            </w:r>
            <w:r w:rsidRPr="006640B6">
              <w:rPr>
                <w:rFonts w:ascii="Arial" w:hAnsi="Arial" w:cs="Arial"/>
                <w:noProof/>
              </w:rPr>
              <w:t>y</w:t>
            </w:r>
          </w:p>
          <w:p w:rsidR="00CB32EA" w:rsidRPr="006640B6" w:rsidRDefault="00CB32EA" w:rsidP="00066E46">
            <w:pPr>
              <w:rPr>
                <w:rFonts w:ascii="Arial" w:hAnsi="Arial" w:cs="Arial"/>
              </w:rPr>
            </w:pPr>
            <w:r w:rsidRPr="006640B6">
              <w:rPr>
                <w:rFonts w:ascii="Arial" w:hAnsi="Arial" w:cs="Arial"/>
                <w:noProof/>
              </w:rPr>
              <w:t>Singing for the Brain (SFTB)</w:t>
            </w:r>
            <w:r>
              <w:rPr>
                <w:rFonts w:ascii="Arial" w:hAnsi="Arial" w:cs="Arial"/>
                <w:noProof/>
              </w:rPr>
              <w:t xml:space="preserve"> provides </w:t>
            </w:r>
            <w:r w:rsidRPr="006640B6">
              <w:rPr>
                <w:rFonts w:ascii="Arial" w:hAnsi="Arial" w:cs="Arial"/>
                <w:noProof/>
              </w:rPr>
              <w:t xml:space="preserve">a way for people with dementia, along with their carers, to express themselves and socialise with others in a fun and supportive group. </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10,3</w:t>
            </w:r>
            <w:r w:rsidRPr="006640B6">
              <w:rPr>
                <w:rFonts w:ascii="Arial" w:hAnsi="Arial" w:cs="Arial"/>
                <w:noProof/>
              </w:rPr>
              <w:t>00</w:t>
            </w:r>
          </w:p>
        </w:tc>
      </w:tr>
      <w:tr w:rsidR="00CB32EA" w:rsidRPr="006640B6" w:rsidTr="006D63E9">
        <w:trPr>
          <w:cantSplit/>
          <w:jc w:val="center"/>
        </w:trPr>
        <w:tc>
          <w:tcPr>
            <w:tcW w:w="10830" w:type="dxa"/>
          </w:tcPr>
          <w:p w:rsidR="00CB32EA" w:rsidRPr="00285286" w:rsidRDefault="00CB32EA" w:rsidP="008730DE">
            <w:pPr>
              <w:rPr>
                <w:rFonts w:ascii="Arial" w:hAnsi="Arial" w:cs="Arial"/>
                <w:b/>
                <w:noProof/>
              </w:rPr>
            </w:pPr>
            <w:r w:rsidRPr="00285286">
              <w:rPr>
                <w:rFonts w:ascii="Arial" w:hAnsi="Arial" w:cs="Arial"/>
                <w:b/>
                <w:noProof/>
              </w:rPr>
              <w:t xml:space="preserve">Bassetlaw Action Centre </w:t>
            </w:r>
          </w:p>
          <w:p w:rsidR="00CB32EA" w:rsidRPr="00285286" w:rsidRDefault="00CB32EA" w:rsidP="00866F3E">
            <w:pPr>
              <w:rPr>
                <w:rFonts w:ascii="Arial" w:hAnsi="Arial" w:cs="Arial"/>
                <w:b/>
                <w:noProof/>
              </w:rPr>
            </w:pPr>
            <w:r w:rsidRPr="00285286">
              <w:rPr>
                <w:rFonts w:ascii="Arial" w:hAnsi="Arial" w:cs="Arial"/>
                <w:noProof/>
              </w:rPr>
              <w:t>A bespoke community-based befriending service with a range of interventions.</w:t>
            </w:r>
          </w:p>
        </w:tc>
        <w:tc>
          <w:tcPr>
            <w:tcW w:w="2410" w:type="dxa"/>
            <w:vAlign w:val="center"/>
          </w:tcPr>
          <w:p w:rsidR="00CB32EA" w:rsidRPr="006640B6" w:rsidRDefault="00CB32EA" w:rsidP="00F018D3">
            <w:pPr>
              <w:rPr>
                <w:rFonts w:ascii="Arial" w:hAnsi="Arial" w:cs="Arial"/>
                <w:noProof/>
              </w:rPr>
            </w:pPr>
            <w:r>
              <w:rPr>
                <w:rFonts w:ascii="Arial" w:hAnsi="Arial" w:cs="Arial"/>
                <w:noProof/>
              </w:rPr>
              <w:t>Bassetlaw</w:t>
            </w:r>
          </w:p>
        </w:tc>
        <w:tc>
          <w:tcPr>
            <w:tcW w:w="1559" w:type="dxa"/>
            <w:vAlign w:val="center"/>
          </w:tcPr>
          <w:p w:rsidR="00CB32EA" w:rsidRPr="006640B6" w:rsidRDefault="00CB32EA" w:rsidP="00F018D3">
            <w:pPr>
              <w:jc w:val="right"/>
              <w:rPr>
                <w:rFonts w:ascii="Arial" w:hAnsi="Arial" w:cs="Arial"/>
                <w:noProof/>
              </w:rPr>
            </w:pPr>
            <w:r>
              <w:rPr>
                <w:rFonts w:ascii="Arial" w:hAnsi="Arial" w:cs="Arial"/>
                <w:noProof/>
              </w:rPr>
              <w:t>£5,000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Beeston Dementia Friends</w:t>
            </w:r>
          </w:p>
          <w:p w:rsidR="00CB32EA" w:rsidRPr="006640B6" w:rsidRDefault="00CB32EA" w:rsidP="008730DE">
            <w:pPr>
              <w:rPr>
                <w:rFonts w:ascii="Arial" w:hAnsi="Arial" w:cs="Arial"/>
              </w:rPr>
            </w:pPr>
            <w:r w:rsidRPr="006640B6">
              <w:rPr>
                <w:rFonts w:ascii="Arial" w:hAnsi="Arial" w:cs="Arial"/>
                <w:noProof/>
              </w:rPr>
              <w:t>Beeston Memory Café – Provision of Café sessions for dementia sufferers and their carers.Support is offered through expert advice</w:t>
            </w:r>
            <w:r w:rsidR="00734471">
              <w:rPr>
                <w:rFonts w:ascii="Arial" w:hAnsi="Arial" w:cs="Arial"/>
                <w:noProof/>
              </w:rPr>
              <w:t>,</w:t>
            </w:r>
            <w:r w:rsidRPr="006640B6">
              <w:rPr>
                <w:rFonts w:ascii="Arial" w:hAnsi="Arial" w:cs="Arial"/>
                <w:noProof/>
              </w:rPr>
              <w:t xml:space="preserve"> information and learn</w:t>
            </w:r>
            <w:r w:rsidR="00734471">
              <w:rPr>
                <w:rFonts w:ascii="Arial" w:hAnsi="Arial" w:cs="Arial"/>
                <w:noProof/>
              </w:rPr>
              <w:t>ing</w:t>
            </w:r>
            <w:r w:rsidRPr="006640B6">
              <w:rPr>
                <w:rFonts w:ascii="Arial" w:hAnsi="Arial" w:cs="Arial"/>
                <w:noProof/>
              </w:rPr>
              <w:t xml:space="preserve"> from others facing similar challenges.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Broxtowe, Gedling</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£5,000</w:t>
            </w:r>
          </w:p>
        </w:tc>
      </w:tr>
      <w:tr w:rsidR="00CB32EA" w:rsidRPr="006640B6" w:rsidTr="006D63E9">
        <w:trPr>
          <w:cantSplit/>
          <w:jc w:val="center"/>
        </w:trPr>
        <w:tc>
          <w:tcPr>
            <w:tcW w:w="10830" w:type="dxa"/>
          </w:tcPr>
          <w:p w:rsidR="00CB32EA" w:rsidRPr="006640B6" w:rsidRDefault="00CB32EA" w:rsidP="00037554">
            <w:pPr>
              <w:rPr>
                <w:rFonts w:ascii="Arial" w:hAnsi="Arial" w:cs="Arial"/>
                <w:b/>
              </w:rPr>
            </w:pPr>
            <w:r w:rsidRPr="006640B6">
              <w:rPr>
                <w:rFonts w:ascii="Arial" w:hAnsi="Arial" w:cs="Arial"/>
                <w:b/>
                <w:noProof/>
              </w:rPr>
              <w:t>Caring for Dementia Carers (Bassetlaw)</w:t>
            </w:r>
          </w:p>
          <w:p w:rsidR="00CB32EA" w:rsidRPr="006640B6" w:rsidRDefault="00CB32EA" w:rsidP="00B94D46">
            <w:pPr>
              <w:rPr>
                <w:rFonts w:ascii="Arial" w:hAnsi="Arial" w:cs="Arial"/>
                <w:b/>
                <w:noProof/>
              </w:rPr>
            </w:pPr>
            <w:r w:rsidRPr="006640B6">
              <w:rPr>
                <w:rFonts w:ascii="Arial" w:hAnsi="Arial" w:cs="Arial"/>
              </w:rPr>
              <w:t>Coffee / Tea club specifically established to obtain support and advice services for the carers of those with dementia. Providing informal networking and professional support services in a confidential setting.</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F018D3">
            <w:pPr>
              <w:jc w:val="right"/>
              <w:rPr>
                <w:rFonts w:ascii="Arial" w:hAnsi="Arial" w:cs="Arial"/>
                <w:noProof/>
              </w:rPr>
            </w:pPr>
            <w:r w:rsidRPr="006640B6">
              <w:rPr>
                <w:rFonts w:ascii="Arial" w:hAnsi="Arial" w:cs="Arial"/>
                <w:noProof/>
              </w:rPr>
              <w:t>£1,300</w:t>
            </w:r>
          </w:p>
        </w:tc>
      </w:tr>
      <w:tr w:rsidR="00CB32EA" w:rsidRPr="006640B6" w:rsidTr="006D63E9">
        <w:trPr>
          <w:cantSplit/>
          <w:jc w:val="center"/>
        </w:trPr>
        <w:tc>
          <w:tcPr>
            <w:tcW w:w="10830" w:type="dxa"/>
          </w:tcPr>
          <w:p w:rsidR="00CB32EA" w:rsidRPr="006640B6" w:rsidRDefault="00CB32EA" w:rsidP="008730DE">
            <w:pPr>
              <w:rPr>
                <w:rFonts w:ascii="Arial" w:hAnsi="Arial" w:cs="Arial"/>
                <w:b/>
                <w:noProof/>
              </w:rPr>
            </w:pPr>
            <w:r w:rsidRPr="006640B6">
              <w:rPr>
                <w:rFonts w:ascii="Arial" w:hAnsi="Arial" w:cs="Arial"/>
                <w:b/>
                <w:noProof/>
              </w:rPr>
              <w:t>Clover Club</w:t>
            </w:r>
          </w:p>
          <w:p w:rsidR="00CB32EA" w:rsidRPr="006640B6" w:rsidRDefault="00CB32EA" w:rsidP="008730DE">
            <w:pPr>
              <w:rPr>
                <w:rFonts w:ascii="Arial" w:hAnsi="Arial" w:cs="Arial"/>
              </w:rPr>
            </w:pPr>
            <w:r w:rsidRPr="006640B6">
              <w:rPr>
                <w:rFonts w:ascii="Arial" w:hAnsi="Arial" w:cs="Arial"/>
              </w:rPr>
              <w:t>A</w:t>
            </w:r>
            <w:r w:rsidRPr="006640B6">
              <w:rPr>
                <w:rFonts w:ascii="Arial" w:hAnsi="Arial" w:cs="Arial"/>
                <w:b/>
              </w:rPr>
              <w:t xml:space="preserve"> </w:t>
            </w:r>
            <w:r w:rsidRPr="006640B6">
              <w:rPr>
                <w:rFonts w:ascii="Arial" w:hAnsi="Arial" w:cs="Arial"/>
              </w:rPr>
              <w:t>friendship club for adults with learning disabilities. Reducing social isolation and providing some respite for carers and families.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 Mansfield, Newark &amp; Sherwood</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£1,700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Cornwater Clubs (Ravenshead) Ltd</w:t>
            </w:r>
          </w:p>
          <w:p w:rsidR="00CB32EA" w:rsidRPr="006640B6" w:rsidRDefault="00CB32EA" w:rsidP="008730DE">
            <w:pPr>
              <w:rPr>
                <w:rFonts w:ascii="Arial" w:hAnsi="Arial" w:cs="Arial"/>
              </w:rPr>
            </w:pPr>
            <w:r w:rsidRPr="006640B6">
              <w:rPr>
                <w:rFonts w:ascii="Arial" w:hAnsi="Arial" w:cs="Arial"/>
              </w:rPr>
              <w:t xml:space="preserve">Provision of a wide range of activities five days a week for reducing social isolation and improving quality </w:t>
            </w:r>
            <w:r w:rsidR="00734471">
              <w:rPr>
                <w:rFonts w:ascii="Arial" w:hAnsi="Arial" w:cs="Arial"/>
              </w:rPr>
              <w:t xml:space="preserve">of life </w:t>
            </w:r>
            <w:r w:rsidRPr="006640B6">
              <w:rPr>
                <w:rFonts w:ascii="Arial" w:hAnsi="Arial" w:cs="Arial"/>
              </w:rPr>
              <w:t>for older people</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 Gedling, Mansfield, Newark &amp; Sherwood</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rPr>
              <w:t>£</w:t>
            </w:r>
            <w:r>
              <w:rPr>
                <w:rFonts w:ascii="Arial" w:hAnsi="Arial" w:cs="Arial"/>
              </w:rPr>
              <w:t>7,2</w:t>
            </w:r>
            <w:r w:rsidRPr="006640B6">
              <w:rPr>
                <w:rFonts w:ascii="Arial" w:hAnsi="Arial" w:cs="Arial"/>
              </w:rPr>
              <w:t>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Ekta Luncheon Club and Cancer Support Group</w:t>
            </w:r>
          </w:p>
          <w:p w:rsidR="00CB32EA" w:rsidRPr="006640B6" w:rsidRDefault="00CB32EA" w:rsidP="00734471">
            <w:pPr>
              <w:rPr>
                <w:rFonts w:ascii="Arial" w:hAnsi="Arial" w:cs="Arial"/>
                <w:i/>
              </w:rPr>
            </w:pPr>
            <w:r w:rsidRPr="006640B6">
              <w:rPr>
                <w:rFonts w:ascii="Arial" w:hAnsi="Arial" w:cs="Arial"/>
                <w:noProof/>
              </w:rPr>
              <w:t>For people over 50years old mostly from Asian backgrounds.</w:t>
            </w:r>
            <w:r w:rsidR="00580E2E">
              <w:rPr>
                <w:rFonts w:ascii="Arial" w:hAnsi="Arial" w:cs="Arial"/>
                <w:noProof/>
              </w:rPr>
              <w:t xml:space="preserve"> </w:t>
            </w:r>
            <w:r w:rsidRPr="006640B6">
              <w:rPr>
                <w:rFonts w:ascii="Arial" w:hAnsi="Arial" w:cs="Arial"/>
                <w:noProof/>
              </w:rPr>
              <w:t>A healthy vegetarian meal is</w:t>
            </w:r>
            <w:r w:rsidR="00734471">
              <w:rPr>
                <w:rFonts w:ascii="Arial" w:hAnsi="Arial" w:cs="Arial"/>
                <w:noProof/>
              </w:rPr>
              <w:t xml:space="preserve"> </w:t>
            </w:r>
            <w:r w:rsidRPr="006640B6">
              <w:rPr>
                <w:rFonts w:ascii="Arial" w:hAnsi="Arial" w:cs="Arial"/>
                <w:noProof/>
              </w:rPr>
              <w:t>prepared and eaten together with friends. The atmosphere is relaxed, supportive and friendly.</w:t>
            </w:r>
          </w:p>
        </w:tc>
        <w:tc>
          <w:tcPr>
            <w:tcW w:w="2410" w:type="dxa"/>
            <w:vAlign w:val="center"/>
          </w:tcPr>
          <w:p w:rsidR="00CB32EA" w:rsidRPr="006640B6" w:rsidRDefault="00632630" w:rsidP="00632630">
            <w:pPr>
              <w:rPr>
                <w:rFonts w:ascii="Arial" w:hAnsi="Arial" w:cs="Arial"/>
                <w:noProof/>
              </w:rPr>
            </w:pPr>
            <w:r>
              <w:rPr>
                <w:rFonts w:ascii="Arial" w:hAnsi="Arial" w:cs="Arial"/>
                <w:noProof/>
              </w:rPr>
              <w:t>Broxtowe, Gedling</w:t>
            </w:r>
            <w:r w:rsidR="00C65B28">
              <w:rPr>
                <w:rFonts w:ascii="Arial" w:hAnsi="Arial" w:cs="Arial"/>
                <w:noProof/>
              </w:rPr>
              <w:t>, Rushcliffe</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£1,000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Gedling Asian Elders</w:t>
            </w:r>
          </w:p>
          <w:p w:rsidR="00CB32EA" w:rsidRPr="006640B6" w:rsidRDefault="00CB32EA" w:rsidP="008730DE">
            <w:pPr>
              <w:rPr>
                <w:rFonts w:ascii="Arial" w:hAnsi="Arial" w:cs="Arial"/>
              </w:rPr>
            </w:pPr>
            <w:r w:rsidRPr="006640B6">
              <w:rPr>
                <w:rFonts w:ascii="Arial" w:hAnsi="Arial" w:cs="Arial"/>
              </w:rPr>
              <w:t>A weekly meeting which breaks isolation provides the opportunity to socialise with members of the same generation. Followed by freshly prepared food and some games.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Broxtowe, Gedling</w:t>
            </w:r>
            <w:r w:rsidR="00C65B28">
              <w:rPr>
                <w:rFonts w:ascii="Arial" w:hAnsi="Arial" w:cs="Arial"/>
                <w:noProof/>
              </w:rPr>
              <w:t xml:space="preserve"> </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£500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Gedling Community &amp; Voluntary Services</w:t>
            </w:r>
          </w:p>
          <w:p w:rsidR="00CB32EA" w:rsidRPr="006640B6" w:rsidRDefault="00CB32EA" w:rsidP="008730DE">
            <w:pPr>
              <w:rPr>
                <w:rFonts w:ascii="Arial" w:hAnsi="Arial" w:cs="Arial"/>
              </w:rPr>
            </w:pPr>
            <w:r w:rsidRPr="006640B6">
              <w:rPr>
                <w:rFonts w:ascii="Arial" w:hAnsi="Arial" w:cs="Arial"/>
                <w:noProof/>
              </w:rPr>
              <w:t xml:space="preserve">Gedling Caribbean Elders Group sessions include chair based exercise, guest speakers and a hot lunch.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Gedling</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£1,9</w:t>
            </w:r>
            <w:r>
              <w:rPr>
                <w:rFonts w:ascii="Arial" w:hAnsi="Arial" w:cs="Arial"/>
                <w:noProof/>
              </w:rPr>
              <w:t>00</w:t>
            </w:r>
          </w:p>
        </w:tc>
      </w:tr>
      <w:tr w:rsidR="00CB32EA" w:rsidRPr="006640B6" w:rsidTr="006D63E9">
        <w:trPr>
          <w:cantSplit/>
          <w:jc w:val="center"/>
        </w:trPr>
        <w:tc>
          <w:tcPr>
            <w:tcW w:w="10830" w:type="dxa"/>
          </w:tcPr>
          <w:p w:rsidR="00CB32EA" w:rsidRPr="006640B6" w:rsidRDefault="00CB32EA" w:rsidP="00CE4183">
            <w:pPr>
              <w:rPr>
                <w:rFonts w:ascii="Arial" w:hAnsi="Arial" w:cs="Arial"/>
                <w:b/>
                <w:noProof/>
              </w:rPr>
            </w:pPr>
            <w:r w:rsidRPr="006640B6">
              <w:rPr>
                <w:rFonts w:ascii="Arial" w:hAnsi="Arial" w:cs="Arial"/>
                <w:b/>
                <w:noProof/>
              </w:rPr>
              <w:t xml:space="preserve">Haven Centre </w:t>
            </w:r>
          </w:p>
          <w:p w:rsidR="00FF4CE8" w:rsidRPr="00FF4CE8" w:rsidRDefault="00CB32EA" w:rsidP="00FF4CE8">
            <w:pPr>
              <w:rPr>
                <w:rFonts w:ascii="Arial" w:hAnsi="Arial" w:cs="Arial"/>
                <w:noProof/>
              </w:rPr>
            </w:pPr>
            <w:r w:rsidRPr="006640B6">
              <w:rPr>
                <w:rFonts w:ascii="Arial" w:hAnsi="Arial" w:cs="Arial"/>
                <w:noProof/>
              </w:rPr>
              <w:t>Provision of a wide ra</w:t>
            </w:r>
            <w:r w:rsidR="00FF4CE8">
              <w:rPr>
                <w:rFonts w:ascii="Arial" w:hAnsi="Arial" w:cs="Arial"/>
                <w:noProof/>
              </w:rPr>
              <w:t xml:space="preserve">nge of  projects for the community which promotes inter –generational </w:t>
            </w:r>
            <w:r w:rsidRPr="006640B6">
              <w:rPr>
                <w:rFonts w:ascii="Arial" w:hAnsi="Arial" w:cs="Arial"/>
                <w:noProof/>
              </w:rPr>
              <w:t xml:space="preserve">activities will provide a relaxed, secure and happy environment, rich in a variety of rewarding and carefully planned experiences </w:t>
            </w:r>
            <w:r w:rsidR="00FF4CE8">
              <w:rPr>
                <w:rFonts w:ascii="Arial" w:hAnsi="Arial" w:cs="Arial"/>
                <w:noProof/>
              </w:rPr>
              <w:t>which  encourages cohesion and connectivity</w:t>
            </w:r>
            <w:r w:rsidR="00CF331B">
              <w:rPr>
                <w:rFonts w:ascii="Arial" w:hAnsi="Arial" w:cs="Arial"/>
                <w:noProof/>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Broxtowe</w:t>
            </w:r>
          </w:p>
        </w:tc>
        <w:tc>
          <w:tcPr>
            <w:tcW w:w="1559" w:type="dxa"/>
            <w:vAlign w:val="center"/>
          </w:tcPr>
          <w:p w:rsidR="00CB32EA" w:rsidRPr="006640B6" w:rsidRDefault="00CB32EA" w:rsidP="00F018D3">
            <w:pPr>
              <w:jc w:val="right"/>
              <w:rPr>
                <w:rFonts w:ascii="Arial" w:hAnsi="Arial" w:cs="Arial"/>
                <w:noProof/>
              </w:rPr>
            </w:pPr>
            <w:r w:rsidRPr="006640B6">
              <w:rPr>
                <w:rFonts w:ascii="Arial" w:hAnsi="Arial" w:cs="Arial"/>
              </w:rPr>
              <w:t>£4,000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Hope Nottingham</w:t>
            </w:r>
          </w:p>
          <w:p w:rsidR="00CB32EA" w:rsidRPr="006640B6" w:rsidRDefault="00CB32EA" w:rsidP="008730DE">
            <w:pPr>
              <w:rPr>
                <w:rFonts w:ascii="Arial" w:hAnsi="Arial" w:cs="Arial"/>
                <w:noProof/>
              </w:rPr>
            </w:pPr>
            <w:r w:rsidRPr="006640B6">
              <w:rPr>
                <w:rFonts w:ascii="Arial" w:hAnsi="Arial" w:cs="Arial"/>
                <w:noProof/>
              </w:rPr>
              <w:t xml:space="preserve">Hope Café enables disadvantaged people overcome  deprivation and contribute positively to society by offering holistic support in a  welcoming environment. </w:t>
            </w:r>
          </w:p>
        </w:tc>
        <w:tc>
          <w:tcPr>
            <w:tcW w:w="2410" w:type="dxa"/>
            <w:vAlign w:val="center"/>
          </w:tcPr>
          <w:p w:rsidR="00CB32EA" w:rsidRPr="006640B6" w:rsidRDefault="00632630" w:rsidP="00632630">
            <w:pPr>
              <w:rPr>
                <w:rFonts w:ascii="Arial" w:hAnsi="Arial" w:cs="Arial"/>
                <w:noProof/>
              </w:rPr>
            </w:pPr>
            <w:r>
              <w:rPr>
                <w:rFonts w:ascii="Arial" w:hAnsi="Arial" w:cs="Arial"/>
                <w:noProof/>
              </w:rPr>
              <w:t>Broxtowe, Gedling</w:t>
            </w:r>
          </w:p>
        </w:tc>
        <w:tc>
          <w:tcPr>
            <w:tcW w:w="1559" w:type="dxa"/>
            <w:vAlign w:val="center"/>
          </w:tcPr>
          <w:p w:rsidR="00CB32EA" w:rsidRPr="006640B6" w:rsidRDefault="00CB32EA" w:rsidP="00911FB5">
            <w:pPr>
              <w:jc w:val="right"/>
              <w:rPr>
                <w:rFonts w:ascii="Arial" w:hAnsi="Arial" w:cs="Arial"/>
                <w:noProof/>
              </w:rPr>
            </w:pPr>
            <w:r w:rsidRPr="006640B6">
              <w:rPr>
                <w:rFonts w:ascii="Arial" w:hAnsi="Arial" w:cs="Arial"/>
                <w:noProof/>
              </w:rPr>
              <w:t>£1</w:t>
            </w:r>
            <w:r>
              <w:rPr>
                <w:rFonts w:ascii="Arial" w:hAnsi="Arial" w:cs="Arial"/>
                <w:noProof/>
              </w:rPr>
              <w:t>7,1</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Jigsaw Support Scheme</w:t>
            </w:r>
          </w:p>
          <w:p w:rsidR="00CB32EA" w:rsidRPr="006640B6" w:rsidRDefault="00CB32EA" w:rsidP="008730DE">
            <w:pPr>
              <w:rPr>
                <w:rFonts w:ascii="Arial" w:hAnsi="Arial" w:cs="Arial"/>
              </w:rPr>
            </w:pPr>
            <w:r w:rsidRPr="006640B6">
              <w:rPr>
                <w:rFonts w:ascii="Arial" w:hAnsi="Arial" w:cs="Arial"/>
                <w:noProof/>
              </w:rPr>
              <w:t>Befriending Project - a home visiting service delivered by trained volunteers on a 1:1 basis who provide one hour a week companionship and friendship to housebound, socially isolated and intensely lonely over 60's.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 Mansfield</w:t>
            </w:r>
          </w:p>
        </w:tc>
        <w:tc>
          <w:tcPr>
            <w:tcW w:w="1559" w:type="dxa"/>
            <w:vAlign w:val="center"/>
          </w:tcPr>
          <w:p w:rsidR="00CB32EA" w:rsidRPr="006640B6" w:rsidRDefault="00CB32EA" w:rsidP="00231D13">
            <w:pPr>
              <w:jc w:val="right"/>
              <w:rPr>
                <w:rFonts w:ascii="Arial" w:hAnsi="Arial" w:cs="Arial"/>
              </w:rPr>
            </w:pPr>
            <w:r w:rsidRPr="006640B6">
              <w:rPr>
                <w:rFonts w:ascii="Arial" w:hAnsi="Arial" w:cs="Arial"/>
                <w:noProof/>
              </w:rPr>
              <w:t>£2,</w:t>
            </w:r>
            <w:r w:rsidR="00231D13">
              <w:rPr>
                <w:rFonts w:ascii="Arial" w:hAnsi="Arial" w:cs="Arial"/>
                <w:noProof/>
              </w:rPr>
              <w:t>5</w:t>
            </w:r>
            <w:r w:rsidRPr="006640B6">
              <w:rPr>
                <w:rFonts w:ascii="Arial" w:hAnsi="Arial" w:cs="Arial"/>
                <w:noProof/>
              </w:rPr>
              <w:t>00</w:t>
            </w:r>
          </w:p>
        </w:tc>
      </w:tr>
      <w:tr w:rsidR="00CB32EA" w:rsidRPr="006640B6" w:rsidTr="006D63E9">
        <w:trPr>
          <w:cantSplit/>
          <w:jc w:val="center"/>
        </w:trPr>
        <w:tc>
          <w:tcPr>
            <w:tcW w:w="10830" w:type="dxa"/>
          </w:tcPr>
          <w:p w:rsidR="00C65B28" w:rsidRDefault="00C65B28" w:rsidP="008730DE">
            <w:pPr>
              <w:rPr>
                <w:rFonts w:ascii="Arial" w:hAnsi="Arial" w:cs="Arial"/>
                <w:b/>
                <w:noProof/>
              </w:rPr>
            </w:pPr>
            <w:r>
              <w:rPr>
                <w:rFonts w:ascii="Arial" w:hAnsi="Arial" w:cs="Arial"/>
                <w:b/>
                <w:noProof/>
              </w:rPr>
              <w:t>Kingsway Hall Community Project</w:t>
            </w:r>
          </w:p>
          <w:p w:rsidR="00CB32EA" w:rsidRPr="00C65B28" w:rsidRDefault="00C65B28" w:rsidP="000E0668">
            <w:pPr>
              <w:rPr>
                <w:rFonts w:ascii="Arial" w:hAnsi="Arial" w:cs="Arial"/>
                <w:noProof/>
              </w:rPr>
            </w:pPr>
            <w:r>
              <w:rPr>
                <w:rFonts w:ascii="Arial" w:hAnsi="Arial" w:cs="Arial"/>
                <w:noProof/>
              </w:rPr>
              <w:t>Provision of  twice weekly daycare</w:t>
            </w:r>
            <w:r w:rsidR="00CB32EA" w:rsidRPr="006640B6">
              <w:rPr>
                <w:rFonts w:ascii="Arial" w:hAnsi="Arial" w:cs="Arial"/>
                <w:noProof/>
              </w:rPr>
              <w:t xml:space="preserve"> and movement to music sessions</w:t>
            </w:r>
            <w:r>
              <w:rPr>
                <w:rFonts w:ascii="Arial" w:hAnsi="Arial" w:cs="Arial"/>
                <w:noProof/>
              </w:rPr>
              <w:t xml:space="preserve"> which  allows the opportuni</w:t>
            </w:r>
            <w:r w:rsidR="000E0668">
              <w:rPr>
                <w:rFonts w:ascii="Arial" w:hAnsi="Arial" w:cs="Arial"/>
                <w:noProof/>
              </w:rPr>
              <w:t xml:space="preserve">ty to </w:t>
            </w:r>
            <w:r w:rsidR="00CB32EA" w:rsidRPr="006640B6">
              <w:rPr>
                <w:rFonts w:ascii="Arial" w:hAnsi="Arial" w:cs="Arial"/>
                <w:noProof/>
              </w:rPr>
              <w:t>improve levels of healt</w:t>
            </w:r>
            <w:r>
              <w:rPr>
                <w:rFonts w:ascii="Arial" w:hAnsi="Arial" w:cs="Arial"/>
                <w:noProof/>
              </w:rPr>
              <w:t>h, increase social interaction and</w:t>
            </w:r>
            <w:r w:rsidR="000E0668">
              <w:rPr>
                <w:rFonts w:ascii="Arial" w:hAnsi="Arial" w:cs="Arial"/>
                <w:noProof/>
              </w:rPr>
              <w:t xml:space="preserve"> </w:t>
            </w:r>
            <w:r>
              <w:rPr>
                <w:rFonts w:ascii="Arial" w:hAnsi="Arial" w:cs="Arial"/>
                <w:noProof/>
              </w:rPr>
              <w:t xml:space="preserve"> increase confidence levels</w:t>
            </w:r>
            <w:r w:rsidR="00677945">
              <w:rPr>
                <w:rFonts w:ascii="Arial" w:hAnsi="Arial" w:cs="Arial"/>
                <w:noProof/>
              </w:rPr>
              <w:t xml:space="preserve"> for the over 50</w:t>
            </w:r>
            <w:r w:rsidR="000E0668">
              <w:rPr>
                <w:rFonts w:ascii="Arial" w:hAnsi="Arial" w:cs="Arial"/>
                <w:noProof/>
              </w:rPr>
              <w:t>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Mansfield</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6,3</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Mindset</w:t>
            </w:r>
          </w:p>
          <w:p w:rsidR="00CB32EA" w:rsidRPr="006640B6" w:rsidRDefault="00CB32EA" w:rsidP="008730DE">
            <w:pPr>
              <w:rPr>
                <w:rFonts w:ascii="Arial" w:hAnsi="Arial" w:cs="Arial"/>
                <w:i/>
              </w:rPr>
            </w:pPr>
            <w:r w:rsidRPr="006640B6">
              <w:rPr>
                <w:rFonts w:ascii="Arial" w:hAnsi="Arial" w:cs="Arial"/>
                <w:noProof/>
              </w:rPr>
              <w:t>Provision for me</w:t>
            </w:r>
            <w:r>
              <w:rPr>
                <w:rFonts w:ascii="Arial" w:hAnsi="Arial" w:cs="Arial"/>
                <w:noProof/>
              </w:rPr>
              <w:t>n</w:t>
            </w:r>
            <w:r w:rsidRPr="006640B6">
              <w:rPr>
                <w:rFonts w:ascii="Arial" w:hAnsi="Arial" w:cs="Arial"/>
                <w:noProof/>
              </w:rPr>
              <w:t>tal health service users providing opportunities for members to maintain a mutually supportive social network, encouraging activity towards recovery, social inclusion and peer support.</w:t>
            </w:r>
          </w:p>
        </w:tc>
        <w:tc>
          <w:tcPr>
            <w:tcW w:w="2410" w:type="dxa"/>
            <w:vAlign w:val="center"/>
          </w:tcPr>
          <w:p w:rsidR="00CB32EA" w:rsidRPr="006640B6" w:rsidRDefault="000E0668" w:rsidP="00F018D3">
            <w:pPr>
              <w:rPr>
                <w:rFonts w:ascii="Arial" w:hAnsi="Arial" w:cs="Arial"/>
                <w:noProof/>
              </w:rPr>
            </w:pPr>
            <w:r>
              <w:rPr>
                <w:rFonts w:ascii="Arial" w:hAnsi="Arial" w:cs="Arial"/>
                <w:noProof/>
              </w:rPr>
              <w:t>Broxtowe</w:t>
            </w:r>
            <w:r w:rsidR="00CB32EA" w:rsidRPr="006640B6">
              <w:rPr>
                <w:rFonts w:ascii="Arial" w:hAnsi="Arial" w:cs="Arial"/>
                <w:noProof/>
              </w:rPr>
              <w:t xml:space="preserve"> </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£1</w:t>
            </w:r>
            <w:r>
              <w:rPr>
                <w:rFonts w:ascii="Arial" w:hAnsi="Arial" w:cs="Arial"/>
                <w:noProof/>
              </w:rPr>
              <w:t>1,7</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Nottinghamshire Deaf Society</w:t>
            </w:r>
          </w:p>
          <w:p w:rsidR="00CB32EA" w:rsidRPr="006640B6" w:rsidRDefault="00CB32EA" w:rsidP="008730DE">
            <w:pPr>
              <w:rPr>
                <w:rFonts w:ascii="Arial" w:hAnsi="Arial" w:cs="Arial"/>
              </w:rPr>
            </w:pPr>
            <w:r w:rsidRPr="006640B6">
              <w:rPr>
                <w:rFonts w:ascii="Arial" w:hAnsi="Arial" w:cs="Arial"/>
                <w:noProof/>
              </w:rPr>
              <w:t>To provide a culturally accesible Community Centre for deaf people including profoundly deaf, deafened, hard of hearing, deafblind or aquired deafness.</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£2</w:t>
            </w:r>
            <w:r>
              <w:rPr>
                <w:rFonts w:ascii="Arial" w:hAnsi="Arial" w:cs="Arial"/>
                <w:noProof/>
              </w:rPr>
              <w:t>6</w:t>
            </w:r>
            <w:r w:rsidRPr="006640B6">
              <w:rPr>
                <w:rFonts w:ascii="Arial" w:hAnsi="Arial" w:cs="Arial"/>
                <w:noProof/>
              </w:rPr>
              <w:t>,500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Nottinghamshire Mind Network</w:t>
            </w:r>
            <w:r w:rsidR="000E0668">
              <w:rPr>
                <w:rFonts w:ascii="Arial" w:hAnsi="Arial" w:cs="Arial"/>
                <w:b/>
                <w:noProof/>
              </w:rPr>
              <w:t xml:space="preserve"> / Consortium</w:t>
            </w:r>
          </w:p>
          <w:p w:rsidR="00CB32EA" w:rsidRPr="006640B6" w:rsidRDefault="00CB32EA" w:rsidP="00B94D46">
            <w:pPr>
              <w:rPr>
                <w:rFonts w:ascii="Arial" w:hAnsi="Arial" w:cs="Arial"/>
                <w:noProof/>
              </w:rPr>
            </w:pPr>
            <w:r w:rsidRPr="006640B6">
              <w:rPr>
                <w:rFonts w:ascii="Arial" w:hAnsi="Arial" w:cs="Arial"/>
                <w:noProof/>
              </w:rPr>
              <w:t>A programme of support, information and guidance on mental wellbeing to the communities of Nottinghamshire, working with older and vulnerable people experiencing a mental health issue and their carers</w:t>
            </w:r>
          </w:p>
        </w:tc>
        <w:tc>
          <w:tcPr>
            <w:tcW w:w="2410" w:type="dxa"/>
            <w:vAlign w:val="center"/>
          </w:tcPr>
          <w:p w:rsidR="00CB32EA" w:rsidRPr="006640B6" w:rsidRDefault="00CB32EA" w:rsidP="00F018D3">
            <w:pPr>
              <w:rPr>
                <w:rFonts w:ascii="Arial" w:hAnsi="Arial" w:cs="Arial"/>
              </w:rPr>
            </w:pPr>
            <w:r w:rsidRPr="006640B6">
              <w:rPr>
                <w:rFonts w:ascii="Arial" w:hAnsi="Arial" w:cs="Arial"/>
              </w:rPr>
              <w:t>Countywide</w:t>
            </w:r>
          </w:p>
        </w:tc>
        <w:tc>
          <w:tcPr>
            <w:tcW w:w="1559" w:type="dxa"/>
            <w:vAlign w:val="center"/>
          </w:tcPr>
          <w:p w:rsidR="00CB32EA" w:rsidRPr="006640B6" w:rsidRDefault="00CB32EA" w:rsidP="00911FB5">
            <w:pPr>
              <w:jc w:val="right"/>
              <w:rPr>
                <w:rFonts w:ascii="Arial" w:hAnsi="Arial" w:cs="Arial"/>
                <w:noProof/>
              </w:rPr>
            </w:pPr>
            <w:r w:rsidRPr="006640B6">
              <w:rPr>
                <w:rFonts w:ascii="Arial" w:hAnsi="Arial" w:cs="Arial"/>
                <w:noProof/>
              </w:rPr>
              <w:t>£</w:t>
            </w:r>
            <w:r>
              <w:rPr>
                <w:rFonts w:ascii="Arial" w:hAnsi="Arial" w:cs="Arial"/>
                <w:noProof/>
              </w:rPr>
              <w:t>72,200</w:t>
            </w:r>
          </w:p>
        </w:tc>
      </w:tr>
      <w:tr w:rsidR="00CB32EA" w:rsidRPr="006640B6" w:rsidTr="006D63E9">
        <w:trPr>
          <w:cantSplit/>
          <w:jc w:val="center"/>
        </w:trPr>
        <w:tc>
          <w:tcPr>
            <w:tcW w:w="10830" w:type="dxa"/>
          </w:tcPr>
          <w:p w:rsidR="00CB32EA" w:rsidRPr="00620ACD" w:rsidRDefault="00CB32EA" w:rsidP="00B94D46">
            <w:pPr>
              <w:rPr>
                <w:rFonts w:ascii="Arial" w:hAnsi="Arial" w:cs="Arial"/>
                <w:b/>
                <w:noProof/>
              </w:rPr>
            </w:pPr>
            <w:r w:rsidRPr="00620ACD">
              <w:rPr>
                <w:rFonts w:ascii="Arial" w:hAnsi="Arial" w:cs="Arial"/>
                <w:b/>
                <w:noProof/>
              </w:rPr>
              <w:t>Nuthall Phoenix Community Group</w:t>
            </w:r>
          </w:p>
          <w:p w:rsidR="00CB32EA" w:rsidRPr="00620ACD" w:rsidRDefault="00CB32EA" w:rsidP="008730DE">
            <w:pPr>
              <w:rPr>
                <w:rFonts w:ascii="Arial" w:hAnsi="Arial" w:cs="Arial"/>
                <w:i/>
              </w:rPr>
            </w:pPr>
            <w:r w:rsidRPr="00620ACD">
              <w:rPr>
                <w:rFonts w:ascii="Arial" w:hAnsi="Arial" w:cs="Arial"/>
                <w:noProof/>
              </w:rPr>
              <w:t>A weekly lunchclub for older people in Broxtowe.</w:t>
            </w:r>
          </w:p>
        </w:tc>
        <w:tc>
          <w:tcPr>
            <w:tcW w:w="2410" w:type="dxa"/>
            <w:vAlign w:val="center"/>
          </w:tcPr>
          <w:p w:rsidR="00CB32EA" w:rsidRPr="00620ACD" w:rsidRDefault="00CB32EA" w:rsidP="00F018D3">
            <w:pPr>
              <w:rPr>
                <w:rFonts w:ascii="Arial" w:hAnsi="Arial" w:cs="Arial"/>
                <w:noProof/>
              </w:rPr>
            </w:pPr>
            <w:r w:rsidRPr="00620ACD">
              <w:rPr>
                <w:rFonts w:ascii="Arial" w:hAnsi="Arial" w:cs="Arial"/>
                <w:noProof/>
              </w:rPr>
              <w:t>Broxtowe</w:t>
            </w:r>
          </w:p>
        </w:tc>
        <w:tc>
          <w:tcPr>
            <w:tcW w:w="1559" w:type="dxa"/>
            <w:vAlign w:val="center"/>
          </w:tcPr>
          <w:p w:rsidR="00CB32EA" w:rsidRPr="006640B6" w:rsidRDefault="00CB32EA" w:rsidP="00F018D3">
            <w:pPr>
              <w:jc w:val="right"/>
              <w:rPr>
                <w:rFonts w:ascii="Arial" w:hAnsi="Arial" w:cs="Arial"/>
              </w:rPr>
            </w:pPr>
            <w:r w:rsidRPr="00620ACD">
              <w:rPr>
                <w:rFonts w:ascii="Arial" w:hAnsi="Arial" w:cs="Arial"/>
                <w:noProof/>
              </w:rPr>
              <w:t>£500</w:t>
            </w:r>
          </w:p>
        </w:tc>
      </w:tr>
      <w:tr w:rsidR="00CB32EA" w:rsidRPr="006640B6" w:rsidTr="006D63E9">
        <w:trPr>
          <w:cantSplit/>
          <w:jc w:val="center"/>
        </w:trPr>
        <w:tc>
          <w:tcPr>
            <w:tcW w:w="10830" w:type="dxa"/>
          </w:tcPr>
          <w:p w:rsidR="000E0668" w:rsidRDefault="00CB32EA" w:rsidP="008730DE">
            <w:pPr>
              <w:rPr>
                <w:rFonts w:ascii="Arial" w:hAnsi="Arial" w:cs="Arial"/>
                <w:b/>
              </w:rPr>
            </w:pPr>
            <w:r w:rsidRPr="006640B6">
              <w:rPr>
                <w:rFonts w:ascii="Arial" w:hAnsi="Arial" w:cs="Arial"/>
                <w:b/>
                <w:noProof/>
              </w:rPr>
              <w:t>Reach Learning Disability</w:t>
            </w:r>
          </w:p>
          <w:p w:rsidR="00CB32EA" w:rsidRPr="000E0668" w:rsidRDefault="000E0668" w:rsidP="000E0668">
            <w:pPr>
              <w:rPr>
                <w:rFonts w:ascii="Arial" w:hAnsi="Arial" w:cs="Arial"/>
              </w:rPr>
            </w:pPr>
            <w:r>
              <w:rPr>
                <w:rFonts w:ascii="Arial" w:hAnsi="Arial" w:cs="Arial"/>
              </w:rPr>
              <w:t>S</w:t>
            </w:r>
            <w:r w:rsidR="00CB32EA" w:rsidRPr="006640B6">
              <w:rPr>
                <w:rFonts w:ascii="Arial" w:hAnsi="Arial" w:cs="Arial"/>
              </w:rPr>
              <w:t xml:space="preserve">upports adults with learning </w:t>
            </w:r>
            <w:r>
              <w:rPr>
                <w:rFonts w:ascii="Arial" w:hAnsi="Arial" w:cs="Arial"/>
              </w:rPr>
              <w:t xml:space="preserve">disabilities to gain </w:t>
            </w:r>
            <w:r w:rsidR="00472EAE">
              <w:rPr>
                <w:rFonts w:ascii="Arial" w:hAnsi="Arial" w:cs="Arial"/>
              </w:rPr>
              <w:t xml:space="preserve">the </w:t>
            </w:r>
            <w:r>
              <w:rPr>
                <w:rFonts w:ascii="Arial" w:hAnsi="Arial" w:cs="Arial"/>
              </w:rPr>
              <w:t>sk</w:t>
            </w:r>
            <w:r w:rsidR="00CB32EA" w:rsidRPr="006640B6">
              <w:rPr>
                <w:rFonts w:ascii="Arial" w:hAnsi="Arial" w:cs="Arial"/>
              </w:rPr>
              <w:t>ills, knowledge and confidence they need to</w:t>
            </w:r>
            <w:r w:rsidR="00663A44">
              <w:rPr>
                <w:rFonts w:ascii="Arial" w:hAnsi="Arial" w:cs="Arial"/>
              </w:rPr>
              <w:t xml:space="preserve"> integrate positivel</w:t>
            </w:r>
            <w:r>
              <w:rPr>
                <w:rFonts w:ascii="Arial" w:hAnsi="Arial" w:cs="Arial"/>
              </w:rPr>
              <w:t>y within</w:t>
            </w:r>
            <w:r w:rsidR="00CB32EA" w:rsidRPr="006640B6">
              <w:rPr>
                <w:rFonts w:ascii="Arial" w:hAnsi="Arial" w:cs="Arial"/>
              </w:rPr>
              <w:t xml:space="preserve"> their community</w:t>
            </w:r>
            <w:r>
              <w:rPr>
                <w:rFonts w:ascii="Arial" w:hAnsi="Arial" w:cs="Arial"/>
              </w:rPr>
              <w:t xml:space="preserve"> by</w:t>
            </w:r>
            <w:r w:rsidR="007C00CB">
              <w:rPr>
                <w:rFonts w:ascii="Arial" w:hAnsi="Arial" w:cs="Arial"/>
              </w:rPr>
              <w:t xml:space="preserve"> for example</w:t>
            </w:r>
            <w:r>
              <w:rPr>
                <w:rFonts w:ascii="Arial" w:hAnsi="Arial" w:cs="Arial"/>
              </w:rPr>
              <w:t xml:space="preserve"> encouraging volunteering</w:t>
            </w:r>
            <w:r w:rsidR="007C00CB">
              <w:rPr>
                <w:rFonts w:ascii="Arial" w:hAnsi="Arial" w:cs="Arial"/>
              </w:rPr>
              <w:t xml:space="preserve"> and access to training</w:t>
            </w:r>
            <w:r w:rsidR="00CB32EA" w:rsidRPr="006640B6">
              <w:rPr>
                <w:rFonts w:ascii="Arial" w:hAnsi="Arial" w:cs="Arial"/>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59" w:type="dxa"/>
            <w:vAlign w:val="center"/>
          </w:tcPr>
          <w:p w:rsidR="00CB32EA" w:rsidRPr="006640B6" w:rsidRDefault="00CB32EA" w:rsidP="00911FB5">
            <w:pPr>
              <w:jc w:val="right"/>
              <w:rPr>
                <w:rFonts w:ascii="Arial" w:hAnsi="Arial" w:cs="Arial"/>
                <w:noProof/>
              </w:rPr>
            </w:pPr>
            <w:r w:rsidRPr="006640B6">
              <w:rPr>
                <w:rFonts w:ascii="Arial" w:hAnsi="Arial" w:cs="Arial"/>
                <w:noProof/>
              </w:rPr>
              <w:t>£1</w:t>
            </w:r>
            <w:r>
              <w:rPr>
                <w:rFonts w:ascii="Arial" w:hAnsi="Arial" w:cs="Arial"/>
                <w:noProof/>
              </w:rPr>
              <w:t>7</w:t>
            </w:r>
            <w:r w:rsidRPr="006640B6">
              <w:rPr>
                <w:rFonts w:ascii="Arial" w:hAnsi="Arial" w:cs="Arial"/>
                <w:noProof/>
              </w:rPr>
              <w:t>,500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Rural Community Action Nottinghamshire</w:t>
            </w:r>
          </w:p>
          <w:p w:rsidR="00CB32EA" w:rsidRPr="006640B6" w:rsidRDefault="00677945" w:rsidP="008730DE">
            <w:pPr>
              <w:rPr>
                <w:rFonts w:ascii="Arial" w:hAnsi="Arial" w:cs="Arial"/>
              </w:rPr>
            </w:pPr>
            <w:r>
              <w:rPr>
                <w:rFonts w:ascii="Arial" w:hAnsi="Arial" w:cs="Arial"/>
                <w:noProof/>
              </w:rPr>
              <w:t>A commu</w:t>
            </w:r>
            <w:r w:rsidR="00CB32EA" w:rsidRPr="006640B6">
              <w:rPr>
                <w:rFonts w:ascii="Arial" w:hAnsi="Arial" w:cs="Arial"/>
                <w:noProof/>
              </w:rPr>
              <w:t>nity based befriending service and the development of group activities to reduce social exclusion.</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9</w:t>
            </w:r>
            <w:r w:rsidRPr="006640B6">
              <w:rPr>
                <w:rFonts w:ascii="Arial" w:hAnsi="Arial" w:cs="Arial"/>
                <w:noProof/>
              </w:rPr>
              <w:t>,000</w:t>
            </w:r>
          </w:p>
        </w:tc>
      </w:tr>
      <w:tr w:rsidR="00CB32EA" w:rsidRPr="006640B6" w:rsidTr="006D63E9">
        <w:trPr>
          <w:cantSplit/>
          <w:jc w:val="center"/>
        </w:trPr>
        <w:tc>
          <w:tcPr>
            <w:tcW w:w="10830" w:type="dxa"/>
          </w:tcPr>
          <w:p w:rsidR="00CB32EA" w:rsidRPr="006640B6" w:rsidRDefault="00CB32EA" w:rsidP="00B94D46">
            <w:pPr>
              <w:rPr>
                <w:rFonts w:ascii="Arial" w:hAnsi="Arial" w:cs="Arial"/>
                <w:b/>
                <w:noProof/>
              </w:rPr>
            </w:pPr>
            <w:r w:rsidRPr="006640B6">
              <w:rPr>
                <w:rFonts w:ascii="Arial" w:hAnsi="Arial" w:cs="Arial"/>
                <w:b/>
                <w:noProof/>
              </w:rPr>
              <w:t>Shireoaks Luncheon Club</w:t>
            </w:r>
          </w:p>
          <w:p w:rsidR="00CB32EA" w:rsidRDefault="00CB32EA" w:rsidP="008730DE">
            <w:pPr>
              <w:rPr>
                <w:rFonts w:ascii="Arial" w:hAnsi="Arial" w:cs="Arial"/>
              </w:rPr>
            </w:pPr>
            <w:r w:rsidRPr="006640B6">
              <w:rPr>
                <w:rFonts w:ascii="Arial" w:hAnsi="Arial" w:cs="Arial"/>
              </w:rPr>
              <w:t>Provision of a weekly luncheon club in order to encourage elderly people who would otherwise be sitting at home</w:t>
            </w:r>
            <w:r w:rsidR="00655F2B">
              <w:rPr>
                <w:rFonts w:ascii="Arial" w:hAnsi="Arial" w:cs="Arial"/>
              </w:rPr>
              <w:t>,</w:t>
            </w:r>
            <w:r w:rsidRPr="006640B6">
              <w:rPr>
                <w:rFonts w:ascii="Arial" w:hAnsi="Arial" w:cs="Arial"/>
              </w:rPr>
              <w:t xml:space="preserve"> to meet and have social contact with others.</w:t>
            </w:r>
          </w:p>
          <w:p w:rsidR="006D63E9" w:rsidRPr="006640B6" w:rsidRDefault="006D63E9" w:rsidP="008730DE">
            <w:pPr>
              <w:rPr>
                <w:rFonts w:ascii="Arial" w:hAnsi="Arial" w:cs="Arial"/>
              </w:rPr>
            </w:pP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£500</w:t>
            </w:r>
          </w:p>
        </w:tc>
      </w:tr>
      <w:tr w:rsidR="00CB32EA" w:rsidRPr="006640B6" w:rsidTr="006D63E9">
        <w:trPr>
          <w:cantSplit/>
          <w:jc w:val="center"/>
        </w:trPr>
        <w:tc>
          <w:tcPr>
            <w:tcW w:w="10830" w:type="dxa"/>
          </w:tcPr>
          <w:p w:rsidR="007C00CB" w:rsidRDefault="007C00CB" w:rsidP="008730DE">
            <w:pPr>
              <w:rPr>
                <w:rFonts w:ascii="Arial" w:hAnsi="Arial" w:cs="Arial"/>
                <w:noProof/>
              </w:rPr>
            </w:pPr>
            <w:r>
              <w:rPr>
                <w:rFonts w:ascii="Arial" w:hAnsi="Arial" w:cs="Arial"/>
                <w:b/>
                <w:noProof/>
              </w:rPr>
              <w:t xml:space="preserve">The Acacia Centre Ltd </w:t>
            </w:r>
            <w:r w:rsidR="00CB32EA" w:rsidRPr="007C00CB">
              <w:rPr>
                <w:rFonts w:ascii="Arial" w:hAnsi="Arial" w:cs="Arial"/>
                <w:b/>
                <w:noProof/>
              </w:rPr>
              <w:t xml:space="preserve">Community Hub </w:t>
            </w:r>
          </w:p>
          <w:p w:rsidR="00CB32EA" w:rsidRPr="007C00CB" w:rsidRDefault="007C00CB" w:rsidP="00677945">
            <w:pPr>
              <w:rPr>
                <w:rFonts w:ascii="Arial" w:hAnsi="Arial" w:cs="Arial"/>
                <w:noProof/>
              </w:rPr>
            </w:pPr>
            <w:r>
              <w:rPr>
                <w:rFonts w:ascii="Arial" w:hAnsi="Arial" w:cs="Arial"/>
                <w:noProof/>
              </w:rPr>
              <w:t xml:space="preserve">To provide a focal point  for local people to come together to help themselves be </w:t>
            </w:r>
            <w:r w:rsidR="00677945">
              <w:rPr>
                <w:rFonts w:ascii="Arial" w:hAnsi="Arial" w:cs="Arial"/>
                <w:noProof/>
              </w:rPr>
              <w:t>more self-</w:t>
            </w:r>
            <w:r w:rsidR="004370FF">
              <w:rPr>
                <w:rFonts w:ascii="Arial" w:hAnsi="Arial" w:cs="Arial"/>
                <w:noProof/>
              </w:rPr>
              <w:t>suffic</w:t>
            </w:r>
            <w:r w:rsidR="00677945">
              <w:rPr>
                <w:rFonts w:ascii="Arial" w:hAnsi="Arial" w:cs="Arial"/>
                <w:noProof/>
              </w:rPr>
              <w:t>i</w:t>
            </w:r>
            <w:r w:rsidR="004370FF">
              <w:rPr>
                <w:rFonts w:ascii="Arial" w:hAnsi="Arial" w:cs="Arial"/>
                <w:noProof/>
              </w:rPr>
              <w:t xml:space="preserve">ent by </w:t>
            </w:r>
            <w:r w:rsidR="00677945">
              <w:rPr>
                <w:rFonts w:ascii="Arial" w:hAnsi="Arial" w:cs="Arial"/>
                <w:noProof/>
              </w:rPr>
              <w:t>having access to services such as a</w:t>
            </w:r>
            <w:r w:rsidR="00CB32EA" w:rsidRPr="006640B6">
              <w:rPr>
                <w:rFonts w:ascii="Arial" w:hAnsi="Arial" w:cs="Arial"/>
                <w:noProof/>
              </w:rPr>
              <w:t xml:space="preserve"> </w:t>
            </w:r>
            <w:r w:rsidR="00677945">
              <w:rPr>
                <w:rFonts w:ascii="Arial" w:hAnsi="Arial" w:cs="Arial"/>
                <w:noProof/>
              </w:rPr>
              <w:t>l</w:t>
            </w:r>
            <w:r w:rsidR="00CB32EA" w:rsidRPr="006640B6">
              <w:rPr>
                <w:rFonts w:ascii="Arial" w:hAnsi="Arial" w:cs="Arial"/>
                <w:noProof/>
              </w:rPr>
              <w:t xml:space="preserve">unch </w:t>
            </w:r>
            <w:r w:rsidR="00677945">
              <w:rPr>
                <w:rFonts w:ascii="Arial" w:hAnsi="Arial" w:cs="Arial"/>
                <w:noProof/>
              </w:rPr>
              <w:t>c</w:t>
            </w:r>
            <w:r w:rsidR="00CB32EA" w:rsidRPr="006640B6">
              <w:rPr>
                <w:rFonts w:ascii="Arial" w:hAnsi="Arial" w:cs="Arial"/>
                <w:noProof/>
              </w:rPr>
              <w:t xml:space="preserve">lub &amp; </w:t>
            </w:r>
            <w:r w:rsidR="00677945">
              <w:rPr>
                <w:rFonts w:ascii="Arial" w:hAnsi="Arial" w:cs="Arial"/>
                <w:noProof/>
              </w:rPr>
              <w:t>t</w:t>
            </w:r>
            <w:r w:rsidR="00CB32EA" w:rsidRPr="006640B6">
              <w:rPr>
                <w:rFonts w:ascii="Arial" w:hAnsi="Arial" w:cs="Arial"/>
                <w:noProof/>
              </w:rPr>
              <w:t xml:space="preserve">ea </w:t>
            </w:r>
            <w:r w:rsidR="00677945">
              <w:rPr>
                <w:rFonts w:ascii="Arial" w:hAnsi="Arial" w:cs="Arial"/>
                <w:noProof/>
              </w:rPr>
              <w:t>d</w:t>
            </w:r>
            <w:r w:rsidR="00CB32EA" w:rsidRPr="006640B6">
              <w:rPr>
                <w:rFonts w:ascii="Arial" w:hAnsi="Arial" w:cs="Arial"/>
                <w:noProof/>
              </w:rPr>
              <w:t>ance</w:t>
            </w:r>
            <w:r w:rsidR="00677945">
              <w:rPr>
                <w:rFonts w:ascii="Arial" w:hAnsi="Arial" w:cs="Arial"/>
                <w:noProof/>
              </w:rPr>
              <w:t>, training c</w:t>
            </w:r>
            <w:r w:rsidR="00CB32EA" w:rsidRPr="006640B6">
              <w:rPr>
                <w:rFonts w:ascii="Arial" w:hAnsi="Arial" w:cs="Arial"/>
                <w:noProof/>
              </w:rPr>
              <w:t xml:space="preserve">ourses and </w:t>
            </w:r>
            <w:r w:rsidR="00677945">
              <w:rPr>
                <w:rFonts w:ascii="Arial" w:hAnsi="Arial" w:cs="Arial"/>
                <w:noProof/>
              </w:rPr>
              <w:t>v</w:t>
            </w:r>
            <w:r w:rsidR="00CB32EA" w:rsidRPr="006640B6">
              <w:rPr>
                <w:rFonts w:ascii="Arial" w:hAnsi="Arial" w:cs="Arial"/>
                <w:noProof/>
              </w:rPr>
              <w:t>olunteering opportunities.</w:t>
            </w:r>
          </w:p>
        </w:tc>
        <w:tc>
          <w:tcPr>
            <w:tcW w:w="2410" w:type="dxa"/>
            <w:vAlign w:val="center"/>
          </w:tcPr>
          <w:p w:rsidR="00CB32EA" w:rsidRPr="006640B6" w:rsidRDefault="009C7FEF" w:rsidP="009C7FEF">
            <w:pPr>
              <w:rPr>
                <w:rFonts w:ascii="Arial" w:hAnsi="Arial" w:cs="Arial"/>
                <w:noProof/>
              </w:rPr>
            </w:pPr>
            <w:r>
              <w:rPr>
                <w:rFonts w:ascii="Arial" w:hAnsi="Arial" w:cs="Arial"/>
                <w:noProof/>
              </w:rPr>
              <w:t>Ashfield</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8,1</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The Crossing SEC Ltd</w:t>
            </w:r>
          </w:p>
          <w:p w:rsidR="00CB32EA" w:rsidRDefault="00CB32EA" w:rsidP="008730DE">
            <w:pPr>
              <w:rPr>
                <w:rFonts w:ascii="Arial" w:hAnsi="Arial" w:cs="Arial"/>
                <w:noProof/>
              </w:rPr>
            </w:pPr>
            <w:r w:rsidRPr="006640B6">
              <w:rPr>
                <w:rFonts w:ascii="Arial" w:hAnsi="Arial" w:cs="Arial"/>
                <w:noProof/>
              </w:rPr>
              <w:t>The Crossing Volunteer Support – Development of training and support programme for volunteers.</w:t>
            </w:r>
          </w:p>
          <w:p w:rsidR="006D63E9" w:rsidRPr="006640B6" w:rsidRDefault="006D63E9" w:rsidP="008730DE">
            <w:pPr>
              <w:rPr>
                <w:rFonts w:ascii="Arial" w:hAnsi="Arial" w:cs="Arial"/>
              </w:rPr>
            </w:pP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£1,000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The Helpful Bureau</w:t>
            </w:r>
          </w:p>
          <w:p w:rsidR="00CB32EA" w:rsidRDefault="00CB32EA" w:rsidP="008730DE">
            <w:pPr>
              <w:rPr>
                <w:rFonts w:ascii="Arial" w:hAnsi="Arial" w:cs="Arial"/>
                <w:noProof/>
              </w:rPr>
            </w:pPr>
            <w:r w:rsidRPr="006640B6">
              <w:rPr>
                <w:rFonts w:ascii="Arial" w:hAnsi="Arial" w:cs="Arial"/>
                <w:noProof/>
              </w:rPr>
              <w:t>Autumn Years Activities Network – providing a wide range of activities for older people</w:t>
            </w:r>
            <w:r w:rsidR="00655F2B">
              <w:rPr>
                <w:rFonts w:ascii="Arial" w:hAnsi="Arial" w:cs="Arial"/>
                <w:noProof/>
              </w:rPr>
              <w:t xml:space="preserve"> </w:t>
            </w:r>
            <w:r w:rsidRPr="006640B6">
              <w:rPr>
                <w:rFonts w:ascii="Arial" w:hAnsi="Arial" w:cs="Arial"/>
                <w:noProof/>
              </w:rPr>
              <w:t>which includes a weekly lunchclub.</w:t>
            </w:r>
          </w:p>
          <w:p w:rsidR="006D63E9" w:rsidRPr="006640B6" w:rsidRDefault="006D63E9" w:rsidP="008730DE">
            <w:pPr>
              <w:rPr>
                <w:rFonts w:ascii="Arial" w:hAnsi="Arial" w:cs="Arial"/>
              </w:rPr>
            </w:pP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Broxtowe</w:t>
            </w:r>
          </w:p>
        </w:tc>
        <w:tc>
          <w:tcPr>
            <w:tcW w:w="1559" w:type="dxa"/>
            <w:vAlign w:val="center"/>
          </w:tcPr>
          <w:p w:rsidR="00CB32EA" w:rsidRPr="006640B6" w:rsidRDefault="00CB32EA" w:rsidP="000E2A3C">
            <w:pPr>
              <w:jc w:val="right"/>
              <w:rPr>
                <w:rFonts w:ascii="Arial" w:hAnsi="Arial" w:cs="Arial"/>
              </w:rPr>
            </w:pPr>
            <w:r w:rsidRPr="006640B6">
              <w:rPr>
                <w:rFonts w:ascii="Arial" w:hAnsi="Arial" w:cs="Arial"/>
                <w:noProof/>
              </w:rPr>
              <w:t>£</w:t>
            </w:r>
            <w:r>
              <w:rPr>
                <w:rFonts w:ascii="Arial" w:hAnsi="Arial" w:cs="Arial"/>
                <w:noProof/>
              </w:rPr>
              <w:t>4,3</w:t>
            </w:r>
            <w:r w:rsidRPr="006640B6">
              <w:rPr>
                <w:rFonts w:ascii="Arial" w:hAnsi="Arial" w:cs="Arial"/>
                <w:noProof/>
              </w:rPr>
              <w:t>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Tin Hat Centre</w:t>
            </w:r>
            <w:r w:rsidR="00955C48">
              <w:rPr>
                <w:rFonts w:ascii="Arial" w:hAnsi="Arial" w:cs="Arial"/>
                <w:b/>
                <w:noProof/>
              </w:rPr>
              <w:t xml:space="preserve"> (Befriending)</w:t>
            </w:r>
          </w:p>
          <w:p w:rsidR="00CB32EA" w:rsidRPr="006640B6" w:rsidRDefault="00CB32EA" w:rsidP="008730DE">
            <w:pPr>
              <w:rPr>
                <w:rFonts w:ascii="Arial" w:hAnsi="Arial" w:cs="Arial"/>
              </w:rPr>
            </w:pPr>
            <w:r w:rsidRPr="006640B6">
              <w:rPr>
                <w:rFonts w:ascii="Arial" w:hAnsi="Arial" w:cs="Arial"/>
                <w:noProof/>
              </w:rPr>
              <w:t>Befriending in Selston Parish –</w:t>
            </w:r>
            <w:r w:rsidR="00655F2B">
              <w:rPr>
                <w:rFonts w:ascii="Arial" w:hAnsi="Arial" w:cs="Arial"/>
                <w:noProof/>
              </w:rPr>
              <w:t xml:space="preserve"> develoment of a telephone, one-to-</w:t>
            </w:r>
            <w:r w:rsidRPr="006640B6">
              <w:rPr>
                <w:rFonts w:ascii="Arial" w:hAnsi="Arial" w:cs="Arial"/>
                <w:noProof/>
              </w:rPr>
              <w:t xml:space="preserve">one </w:t>
            </w:r>
            <w:r w:rsidR="00940EA3">
              <w:rPr>
                <w:rFonts w:ascii="Arial" w:hAnsi="Arial" w:cs="Arial"/>
                <w:noProof/>
              </w:rPr>
              <w:t xml:space="preserve">visiting </w:t>
            </w:r>
            <w:r w:rsidRPr="006640B6">
              <w:rPr>
                <w:rFonts w:ascii="Arial" w:hAnsi="Arial" w:cs="Arial"/>
                <w:noProof/>
              </w:rPr>
              <w:t xml:space="preserve">and </w:t>
            </w:r>
            <w:r w:rsidR="006041B1">
              <w:rPr>
                <w:rFonts w:ascii="Arial" w:hAnsi="Arial" w:cs="Arial"/>
                <w:noProof/>
              </w:rPr>
              <w:t>a</w:t>
            </w:r>
            <w:r w:rsidRPr="006640B6">
              <w:rPr>
                <w:rFonts w:ascii="Arial" w:hAnsi="Arial" w:cs="Arial"/>
                <w:noProof/>
              </w:rPr>
              <w:t>resource centre based befriending project in the Selston Parish.</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w:t>
            </w:r>
          </w:p>
        </w:tc>
        <w:tc>
          <w:tcPr>
            <w:tcW w:w="1559" w:type="dxa"/>
            <w:vAlign w:val="center"/>
          </w:tcPr>
          <w:p w:rsidR="00CB32EA" w:rsidRPr="006640B6" w:rsidRDefault="00CB32EA" w:rsidP="00F018D3">
            <w:pPr>
              <w:jc w:val="right"/>
              <w:rPr>
                <w:rFonts w:ascii="Arial" w:hAnsi="Arial" w:cs="Arial"/>
              </w:rPr>
            </w:pPr>
            <w:r w:rsidRPr="006640B6">
              <w:rPr>
                <w:rFonts w:ascii="Arial" w:hAnsi="Arial" w:cs="Arial"/>
                <w:noProof/>
              </w:rPr>
              <w:t>£3,000</w:t>
            </w:r>
          </w:p>
        </w:tc>
      </w:tr>
      <w:tr w:rsidR="00CB32EA" w:rsidRPr="006640B6" w:rsidTr="006D63E9">
        <w:trPr>
          <w:cantSplit/>
          <w:jc w:val="center"/>
        </w:trPr>
        <w:tc>
          <w:tcPr>
            <w:tcW w:w="10830" w:type="dxa"/>
          </w:tcPr>
          <w:p w:rsidR="00CB32EA" w:rsidRPr="006640B6" w:rsidRDefault="00CB32EA" w:rsidP="008730DE">
            <w:pPr>
              <w:rPr>
                <w:rFonts w:ascii="Arial" w:hAnsi="Arial" w:cs="Arial"/>
                <w:b/>
              </w:rPr>
            </w:pPr>
            <w:r w:rsidRPr="006640B6">
              <w:rPr>
                <w:rFonts w:ascii="Arial" w:hAnsi="Arial" w:cs="Arial"/>
                <w:b/>
                <w:noProof/>
              </w:rPr>
              <w:t>Tuxford Mine of Information</w:t>
            </w:r>
          </w:p>
          <w:p w:rsidR="00CB32EA" w:rsidRPr="006640B6" w:rsidRDefault="004370FF" w:rsidP="004370FF">
            <w:pPr>
              <w:rPr>
                <w:rFonts w:ascii="Arial" w:hAnsi="Arial" w:cs="Arial"/>
                <w:noProof/>
              </w:rPr>
            </w:pPr>
            <w:r>
              <w:rPr>
                <w:rFonts w:ascii="Arial" w:hAnsi="Arial" w:cs="Arial"/>
                <w:noProof/>
              </w:rPr>
              <w:t xml:space="preserve">Supporting </w:t>
            </w:r>
            <w:r w:rsidR="00CB32EA" w:rsidRPr="006640B6">
              <w:rPr>
                <w:rFonts w:ascii="Arial" w:hAnsi="Arial" w:cs="Arial"/>
                <w:noProof/>
              </w:rPr>
              <w:t>Tuxford Friends Network (TFN)</w:t>
            </w:r>
            <w:r>
              <w:rPr>
                <w:rFonts w:ascii="Arial" w:hAnsi="Arial" w:cs="Arial"/>
                <w:noProof/>
              </w:rPr>
              <w:t xml:space="preserve"> to offer informal solutions which </w:t>
            </w:r>
            <w:r w:rsidR="00CB32EA" w:rsidRPr="006640B6">
              <w:rPr>
                <w:rFonts w:ascii="Arial" w:hAnsi="Arial" w:cs="Arial"/>
                <w:noProof/>
              </w:rPr>
              <w:t xml:space="preserve"> will give support to those suffering from depression and loneliness, through lear</w:t>
            </w:r>
            <w:r w:rsidR="00D865D1">
              <w:rPr>
                <w:rFonts w:ascii="Arial" w:hAnsi="Arial" w:cs="Arial"/>
                <w:noProof/>
              </w:rPr>
              <w:t>ning and collaborative working.</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 Newark &amp; Sherwood</w:t>
            </w:r>
          </w:p>
        </w:tc>
        <w:tc>
          <w:tcPr>
            <w:tcW w:w="1559" w:type="dxa"/>
            <w:vAlign w:val="center"/>
          </w:tcPr>
          <w:p w:rsidR="00CB32EA" w:rsidRPr="006640B6" w:rsidRDefault="00CB32EA" w:rsidP="00911FB5">
            <w:pPr>
              <w:jc w:val="right"/>
              <w:rPr>
                <w:rFonts w:ascii="Arial" w:hAnsi="Arial" w:cs="Arial"/>
              </w:rPr>
            </w:pPr>
            <w:r w:rsidRPr="006640B6">
              <w:rPr>
                <w:rFonts w:ascii="Arial" w:hAnsi="Arial" w:cs="Arial"/>
                <w:noProof/>
              </w:rPr>
              <w:t>£</w:t>
            </w:r>
            <w:r>
              <w:rPr>
                <w:rFonts w:ascii="Arial" w:hAnsi="Arial" w:cs="Arial"/>
                <w:noProof/>
              </w:rPr>
              <w:t>7,2</w:t>
            </w:r>
            <w:r w:rsidRPr="006640B6">
              <w:rPr>
                <w:rFonts w:ascii="Arial" w:hAnsi="Arial" w:cs="Arial"/>
                <w:noProof/>
              </w:rPr>
              <w:t>00</w:t>
            </w:r>
          </w:p>
        </w:tc>
      </w:tr>
    </w:tbl>
    <w:p w:rsidR="00330528" w:rsidRPr="006640B6" w:rsidRDefault="00330528" w:rsidP="00870BD8">
      <w:pPr>
        <w:tabs>
          <w:tab w:val="left" w:pos="4510"/>
        </w:tabs>
        <w:rPr>
          <w:rFonts w:ascii="Arial" w:hAnsi="Arial" w:cs="Arial"/>
          <w:b/>
          <w:sz w:val="40"/>
          <w:szCs w:val="40"/>
        </w:rPr>
        <w:sectPr w:rsidR="00330528" w:rsidRPr="006640B6" w:rsidSect="006D63E9">
          <w:pgSz w:w="16838" w:h="11906" w:orient="landscape"/>
          <w:pgMar w:top="993" w:right="1021" w:bottom="568" w:left="1021" w:header="709" w:footer="709" w:gutter="0"/>
          <w:cols w:space="708"/>
          <w:docGrid w:linePitch="360"/>
        </w:sectPr>
      </w:pPr>
    </w:p>
    <w:p w:rsidR="00083A87" w:rsidRDefault="00F70CE5" w:rsidP="006D63E9">
      <w:pPr>
        <w:spacing w:after="0" w:line="240" w:lineRule="auto"/>
        <w:rPr>
          <w:rFonts w:ascii="Arial" w:hAnsi="Arial" w:cs="Arial"/>
          <w:b/>
          <w:sz w:val="36"/>
          <w:szCs w:val="36"/>
        </w:rPr>
      </w:pPr>
      <w:r w:rsidRPr="006640B6">
        <w:rPr>
          <w:rFonts w:ascii="Arial" w:hAnsi="Arial" w:cs="Arial"/>
          <w:b/>
          <w:sz w:val="40"/>
          <w:szCs w:val="40"/>
        </w:rPr>
        <w:t xml:space="preserve">Promoting Independence </w:t>
      </w:r>
      <w:r w:rsidR="00083A87">
        <w:rPr>
          <w:rFonts w:ascii="Arial" w:hAnsi="Arial" w:cs="Arial"/>
          <w:sz w:val="36"/>
          <w:szCs w:val="36"/>
        </w:rPr>
        <w:t xml:space="preserve">– </w:t>
      </w:r>
      <w:r w:rsidR="00F429FB" w:rsidRPr="00F429FB">
        <w:rPr>
          <w:rFonts w:ascii="Arial" w:hAnsi="Arial" w:cs="Arial"/>
          <w:b/>
          <w:sz w:val="36"/>
          <w:szCs w:val="36"/>
        </w:rPr>
        <w:t>Approved</w:t>
      </w:r>
    </w:p>
    <w:p w:rsidR="00F429FB" w:rsidRPr="00F429FB" w:rsidRDefault="00F429FB" w:rsidP="006D63E9">
      <w:pPr>
        <w:spacing w:after="0" w:line="240" w:lineRule="auto"/>
        <w:rPr>
          <w:rFonts w:ascii="Arial" w:hAnsi="Arial" w:cs="Arial"/>
          <w:b/>
          <w:sz w:val="36"/>
          <w:szCs w:val="36"/>
        </w:rPr>
      </w:pPr>
    </w:p>
    <w:p w:rsidR="006D6FD4" w:rsidRDefault="00E60843" w:rsidP="006D63E9">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AB1C6B" w:rsidRPr="006640B6" w:rsidRDefault="00AB1C6B" w:rsidP="00AB1C6B">
      <w:pPr>
        <w:spacing w:after="0" w:line="240" w:lineRule="auto"/>
        <w:rPr>
          <w:rFonts w:ascii="Arial" w:hAnsi="Arial" w:cs="Arial"/>
          <w:sz w:val="40"/>
          <w:szCs w:val="40"/>
        </w:rPr>
      </w:pPr>
    </w:p>
    <w:tbl>
      <w:tblPr>
        <w:tblStyle w:val="TableGrid"/>
        <w:tblW w:w="14786" w:type="dxa"/>
        <w:jc w:val="center"/>
        <w:tblLayout w:type="fixed"/>
        <w:tblCellMar>
          <w:top w:w="57" w:type="dxa"/>
          <w:bottom w:w="57" w:type="dxa"/>
        </w:tblCellMar>
        <w:tblLook w:val="04A0" w:firstRow="1" w:lastRow="0" w:firstColumn="1" w:lastColumn="0" w:noHBand="0" w:noVBand="1"/>
      </w:tblPr>
      <w:tblGrid>
        <w:gridCol w:w="10317"/>
        <w:gridCol w:w="2593"/>
        <w:gridCol w:w="1876"/>
      </w:tblGrid>
      <w:tr w:rsidR="00CB32EA" w:rsidRPr="006640B6" w:rsidTr="006D63E9">
        <w:trPr>
          <w:cantSplit/>
          <w:tblHeader/>
          <w:jc w:val="center"/>
        </w:trPr>
        <w:tc>
          <w:tcPr>
            <w:tcW w:w="10317"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593"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876"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6D63E9">
        <w:trPr>
          <w:cantSplit/>
          <w:jc w:val="center"/>
        </w:trPr>
        <w:tc>
          <w:tcPr>
            <w:tcW w:w="10317" w:type="dxa"/>
          </w:tcPr>
          <w:p w:rsidR="00CB32EA" w:rsidRPr="006640B6" w:rsidRDefault="00CB32EA" w:rsidP="008730DE">
            <w:pPr>
              <w:rPr>
                <w:rFonts w:ascii="Arial" w:hAnsi="Arial" w:cs="Arial"/>
                <w:b/>
              </w:rPr>
            </w:pPr>
            <w:r w:rsidRPr="006640B6">
              <w:rPr>
                <w:rFonts w:ascii="Arial" w:hAnsi="Arial" w:cs="Arial"/>
                <w:b/>
                <w:noProof/>
              </w:rPr>
              <w:t>Age UK Nottingham &amp; Nottinghamshire</w:t>
            </w:r>
          </w:p>
          <w:p w:rsidR="00CB32EA" w:rsidRPr="006640B6" w:rsidRDefault="00CB32EA" w:rsidP="008730DE">
            <w:pPr>
              <w:rPr>
                <w:rFonts w:ascii="Arial" w:hAnsi="Arial" w:cs="Arial"/>
                <w:i/>
              </w:rPr>
            </w:pPr>
            <w:r w:rsidRPr="00BA189C">
              <w:rPr>
                <w:rFonts w:ascii="Arial" w:hAnsi="Arial" w:cs="Arial"/>
                <w:noProof/>
              </w:rPr>
              <w:t>Kindred Spirits e</w:t>
            </w:r>
            <w:r w:rsidRPr="006640B6">
              <w:rPr>
                <w:rFonts w:ascii="Arial" w:hAnsi="Arial" w:cs="Arial"/>
                <w:noProof/>
              </w:rPr>
              <w:t>ncourages people to lead less lonely and more healthy live</w:t>
            </w:r>
            <w:r w:rsidR="00BA189C">
              <w:rPr>
                <w:rFonts w:ascii="Arial" w:hAnsi="Arial" w:cs="Arial"/>
                <w:noProof/>
              </w:rPr>
              <w:t>s by providing social, physical</w:t>
            </w:r>
            <w:r w:rsidRPr="006640B6">
              <w:rPr>
                <w:rFonts w:ascii="Arial" w:hAnsi="Arial" w:cs="Arial"/>
                <w:noProof/>
              </w:rPr>
              <w:t xml:space="preserve"> and training activities in local communities. </w:t>
            </w:r>
          </w:p>
        </w:tc>
        <w:tc>
          <w:tcPr>
            <w:tcW w:w="2593" w:type="dxa"/>
            <w:vAlign w:val="center"/>
          </w:tcPr>
          <w:p w:rsidR="00CB32EA" w:rsidRPr="006640B6" w:rsidRDefault="00632630" w:rsidP="00632630">
            <w:pPr>
              <w:rPr>
                <w:rFonts w:ascii="Arial" w:hAnsi="Arial" w:cs="Arial"/>
              </w:rPr>
            </w:pPr>
            <w:r>
              <w:rPr>
                <w:rFonts w:ascii="Arial" w:hAnsi="Arial" w:cs="Arial"/>
              </w:rPr>
              <w:t>Broxtowe</w:t>
            </w:r>
            <w:r w:rsidR="007C3F61">
              <w:rPr>
                <w:rFonts w:ascii="Arial" w:hAnsi="Arial" w:cs="Arial"/>
              </w:rPr>
              <w:t>,  Rushcliff</w:t>
            </w:r>
            <w:r w:rsidR="00BA189C">
              <w:rPr>
                <w:rFonts w:ascii="Arial" w:hAnsi="Arial" w:cs="Arial"/>
              </w:rPr>
              <w:t>e</w:t>
            </w:r>
          </w:p>
        </w:tc>
        <w:tc>
          <w:tcPr>
            <w:tcW w:w="1876" w:type="dxa"/>
            <w:vAlign w:val="center"/>
          </w:tcPr>
          <w:p w:rsidR="00CB32EA" w:rsidRPr="006640B6" w:rsidRDefault="00CB32EA" w:rsidP="00620ACD">
            <w:pPr>
              <w:jc w:val="right"/>
              <w:rPr>
                <w:rFonts w:ascii="Arial" w:hAnsi="Arial" w:cs="Arial"/>
              </w:rPr>
            </w:pPr>
            <w:r w:rsidRPr="006640B6">
              <w:rPr>
                <w:rFonts w:ascii="Arial" w:hAnsi="Arial" w:cs="Arial"/>
              </w:rPr>
              <w:t>£</w:t>
            </w:r>
            <w:r>
              <w:rPr>
                <w:rFonts w:ascii="Arial" w:hAnsi="Arial" w:cs="Arial"/>
              </w:rPr>
              <w:t>13,5</w:t>
            </w:r>
            <w:r w:rsidRPr="006640B6">
              <w:rPr>
                <w:rFonts w:ascii="Arial" w:hAnsi="Arial" w:cs="Arial"/>
              </w:rPr>
              <w:t>00</w:t>
            </w:r>
          </w:p>
        </w:tc>
      </w:tr>
      <w:tr w:rsidR="00DC73D2" w:rsidRPr="006640B6" w:rsidTr="006D63E9">
        <w:trPr>
          <w:cantSplit/>
          <w:jc w:val="center"/>
        </w:trPr>
        <w:tc>
          <w:tcPr>
            <w:tcW w:w="10317" w:type="dxa"/>
          </w:tcPr>
          <w:p w:rsidR="00DC73D2" w:rsidRPr="006640B6" w:rsidRDefault="00DC73D2" w:rsidP="00590475">
            <w:pPr>
              <w:rPr>
                <w:rFonts w:ascii="Arial" w:hAnsi="Arial" w:cs="Arial"/>
                <w:b/>
              </w:rPr>
            </w:pPr>
            <w:r>
              <w:rPr>
                <w:rFonts w:ascii="Arial" w:hAnsi="Arial" w:cs="Arial"/>
                <w:b/>
                <w:noProof/>
              </w:rPr>
              <w:t xml:space="preserve">Autism East Midlands (formerly </w:t>
            </w:r>
            <w:r w:rsidRPr="006640B6">
              <w:rPr>
                <w:rFonts w:ascii="Arial" w:hAnsi="Arial" w:cs="Arial"/>
                <w:b/>
                <w:noProof/>
              </w:rPr>
              <w:t>NORSACA</w:t>
            </w:r>
            <w:r>
              <w:rPr>
                <w:rFonts w:ascii="Arial" w:hAnsi="Arial" w:cs="Arial"/>
                <w:b/>
                <w:noProof/>
              </w:rPr>
              <w:t>)</w:t>
            </w:r>
          </w:p>
          <w:p w:rsidR="00DC73D2" w:rsidRPr="006640B6" w:rsidRDefault="00DC73D2" w:rsidP="00590475">
            <w:pPr>
              <w:rPr>
                <w:rFonts w:ascii="Arial" w:hAnsi="Arial" w:cs="Arial"/>
                <w:i/>
              </w:rPr>
            </w:pPr>
            <w:r w:rsidRPr="006640B6">
              <w:rPr>
                <w:rFonts w:ascii="Arial" w:hAnsi="Arial" w:cs="Arial"/>
                <w:noProof/>
              </w:rPr>
              <w:t>To support adults</w:t>
            </w:r>
            <w:r>
              <w:rPr>
                <w:rFonts w:ascii="Arial" w:hAnsi="Arial" w:cs="Arial"/>
                <w:noProof/>
              </w:rPr>
              <w:t xml:space="preserve"> with autism</w:t>
            </w:r>
            <w:r w:rsidRPr="006640B6">
              <w:rPr>
                <w:rFonts w:ascii="Arial" w:hAnsi="Arial" w:cs="Arial"/>
                <w:noProof/>
              </w:rPr>
              <w:t xml:space="preserve"> not currently eligible for statutory support to develop vocational and independence skills.</w:t>
            </w:r>
          </w:p>
        </w:tc>
        <w:tc>
          <w:tcPr>
            <w:tcW w:w="2593" w:type="dxa"/>
            <w:vAlign w:val="center"/>
          </w:tcPr>
          <w:p w:rsidR="00DC73D2" w:rsidRPr="006640B6" w:rsidRDefault="00DC73D2" w:rsidP="00590475">
            <w:pPr>
              <w:rPr>
                <w:rFonts w:ascii="Arial" w:hAnsi="Arial" w:cs="Arial"/>
                <w:noProof/>
              </w:rPr>
            </w:pPr>
            <w:r w:rsidRPr="006640B6">
              <w:rPr>
                <w:rFonts w:ascii="Arial" w:hAnsi="Arial" w:cs="Arial"/>
                <w:noProof/>
              </w:rPr>
              <w:t>Bassetlaw, Mansfield, Newark &amp; Sherwood</w:t>
            </w:r>
          </w:p>
        </w:tc>
        <w:tc>
          <w:tcPr>
            <w:tcW w:w="1876" w:type="dxa"/>
            <w:vAlign w:val="center"/>
          </w:tcPr>
          <w:p w:rsidR="00DC73D2" w:rsidRPr="006640B6" w:rsidRDefault="00DC73D2" w:rsidP="00590475">
            <w:pPr>
              <w:jc w:val="right"/>
              <w:rPr>
                <w:rFonts w:ascii="Arial" w:hAnsi="Arial" w:cs="Arial"/>
              </w:rPr>
            </w:pPr>
            <w:r w:rsidRPr="006640B6">
              <w:rPr>
                <w:rFonts w:ascii="Arial" w:hAnsi="Arial" w:cs="Arial"/>
                <w:noProof/>
              </w:rPr>
              <w:t>£5,000</w:t>
            </w:r>
          </w:p>
        </w:tc>
      </w:tr>
      <w:tr w:rsidR="00CB32EA" w:rsidRPr="006640B6" w:rsidTr="006D63E9">
        <w:trPr>
          <w:cantSplit/>
          <w:jc w:val="center"/>
        </w:trPr>
        <w:tc>
          <w:tcPr>
            <w:tcW w:w="10317" w:type="dxa"/>
          </w:tcPr>
          <w:p w:rsidR="00CB32EA" w:rsidRPr="006640B6" w:rsidRDefault="00CB32EA" w:rsidP="008730DE">
            <w:pPr>
              <w:rPr>
                <w:rFonts w:ascii="Arial" w:hAnsi="Arial" w:cs="Arial"/>
                <w:b/>
                <w:noProof/>
              </w:rPr>
            </w:pPr>
            <w:r w:rsidRPr="006640B6">
              <w:rPr>
                <w:rFonts w:ascii="Arial" w:hAnsi="Arial" w:cs="Arial"/>
                <w:b/>
                <w:noProof/>
              </w:rPr>
              <w:t>Beeston Community Resource</w:t>
            </w:r>
          </w:p>
          <w:p w:rsidR="00CB32EA" w:rsidRPr="006640B6" w:rsidRDefault="00CB32EA" w:rsidP="007C3F61">
            <w:pPr>
              <w:rPr>
                <w:rFonts w:ascii="Arial" w:hAnsi="Arial" w:cs="Arial"/>
                <w:noProof/>
              </w:rPr>
            </w:pPr>
            <w:r w:rsidRPr="006640B6">
              <w:rPr>
                <w:rFonts w:ascii="Arial" w:hAnsi="Arial" w:cs="Arial"/>
                <w:noProof/>
              </w:rPr>
              <w:t>To take over the management of Middle Street Resource Centre a</w:t>
            </w:r>
            <w:r w:rsidR="007C3F61">
              <w:rPr>
                <w:rFonts w:ascii="Arial" w:hAnsi="Arial" w:cs="Arial"/>
                <w:noProof/>
              </w:rPr>
              <w:t xml:space="preserve">nd enable it to </w:t>
            </w:r>
            <w:r w:rsidRPr="006640B6">
              <w:rPr>
                <w:rFonts w:ascii="Arial" w:hAnsi="Arial" w:cs="Arial"/>
                <w:noProof/>
              </w:rPr>
              <w:t>continue to be used by people with mental ill health alongside other disabled people with plans to hire rooms for meetings and activities for community groups</w:t>
            </w:r>
            <w:r w:rsidR="00BA189C">
              <w:rPr>
                <w:rFonts w:ascii="Arial" w:hAnsi="Arial" w:cs="Arial"/>
                <w:noProof/>
              </w:rPr>
              <w:t>.</w:t>
            </w:r>
          </w:p>
        </w:tc>
        <w:tc>
          <w:tcPr>
            <w:tcW w:w="2593" w:type="dxa"/>
            <w:vAlign w:val="center"/>
          </w:tcPr>
          <w:p w:rsidR="00CB32EA" w:rsidRPr="006640B6" w:rsidRDefault="00CB32EA" w:rsidP="007266FE">
            <w:pPr>
              <w:rPr>
                <w:rFonts w:ascii="Arial" w:hAnsi="Arial" w:cs="Arial"/>
              </w:rPr>
            </w:pPr>
            <w:r w:rsidRPr="006640B6">
              <w:rPr>
                <w:rFonts w:ascii="Arial" w:hAnsi="Arial" w:cs="Arial"/>
                <w:noProof/>
              </w:rPr>
              <w:t>Broxtowe</w:t>
            </w:r>
          </w:p>
        </w:tc>
        <w:tc>
          <w:tcPr>
            <w:tcW w:w="1876" w:type="dxa"/>
            <w:vAlign w:val="center"/>
          </w:tcPr>
          <w:p w:rsidR="00CB32EA" w:rsidRPr="006640B6" w:rsidRDefault="00CB32EA" w:rsidP="006B1DD2">
            <w:pPr>
              <w:jc w:val="right"/>
              <w:rPr>
                <w:rFonts w:ascii="Arial" w:hAnsi="Arial" w:cs="Arial"/>
              </w:rPr>
            </w:pPr>
            <w:r w:rsidRPr="006640B6">
              <w:rPr>
                <w:rFonts w:ascii="Arial" w:hAnsi="Arial" w:cs="Arial"/>
                <w:noProof/>
              </w:rPr>
              <w:t>£</w:t>
            </w:r>
            <w:r w:rsidR="006B1DD2">
              <w:rPr>
                <w:rFonts w:ascii="Arial" w:hAnsi="Arial" w:cs="Arial"/>
                <w:noProof/>
              </w:rPr>
              <w:t>22,0</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rPr>
            </w:pPr>
            <w:r w:rsidRPr="006640B6">
              <w:rPr>
                <w:rFonts w:ascii="Arial" w:hAnsi="Arial" w:cs="Arial"/>
                <w:b/>
                <w:noProof/>
              </w:rPr>
              <w:t>Broxtowe African Caribbean Elders Group</w:t>
            </w:r>
          </w:p>
          <w:p w:rsidR="00CB32EA" w:rsidRPr="006640B6" w:rsidRDefault="00CB32EA" w:rsidP="004F5575">
            <w:pPr>
              <w:rPr>
                <w:rFonts w:ascii="Arial" w:hAnsi="Arial" w:cs="Arial"/>
              </w:rPr>
            </w:pPr>
            <w:r w:rsidRPr="006640B6">
              <w:rPr>
                <w:rFonts w:ascii="Arial" w:hAnsi="Arial" w:cs="Arial"/>
                <w:noProof/>
              </w:rPr>
              <w:t xml:space="preserve">To enable members to maintain their physical </w:t>
            </w:r>
            <w:r w:rsidR="006B1DD2">
              <w:rPr>
                <w:rFonts w:ascii="Arial" w:hAnsi="Arial" w:cs="Arial"/>
                <w:noProof/>
              </w:rPr>
              <w:t xml:space="preserve">and mental </w:t>
            </w:r>
            <w:r w:rsidRPr="006640B6">
              <w:rPr>
                <w:rFonts w:ascii="Arial" w:hAnsi="Arial" w:cs="Arial"/>
                <w:noProof/>
              </w:rPr>
              <w:t>well being</w:t>
            </w:r>
            <w:r w:rsidR="004F5575">
              <w:rPr>
                <w:rFonts w:ascii="Arial" w:hAnsi="Arial" w:cs="Arial"/>
                <w:noProof/>
              </w:rPr>
              <w:t xml:space="preserve"> i</w:t>
            </w:r>
            <w:r w:rsidRPr="006640B6">
              <w:rPr>
                <w:rFonts w:ascii="Arial" w:hAnsi="Arial" w:cs="Arial"/>
                <w:noProof/>
              </w:rPr>
              <w:t xml:space="preserve">n an attempt to </w:t>
            </w:r>
            <w:r w:rsidR="006B1DD2">
              <w:rPr>
                <w:rFonts w:ascii="Arial" w:hAnsi="Arial" w:cs="Arial"/>
                <w:noProof/>
              </w:rPr>
              <w:t>main</w:t>
            </w:r>
            <w:r w:rsidR="004F5575">
              <w:rPr>
                <w:rFonts w:ascii="Arial" w:hAnsi="Arial" w:cs="Arial"/>
                <w:noProof/>
              </w:rPr>
              <w:t>tain independent living at home and ward off dementia.</w:t>
            </w:r>
          </w:p>
        </w:tc>
        <w:tc>
          <w:tcPr>
            <w:tcW w:w="2593" w:type="dxa"/>
            <w:vAlign w:val="center"/>
          </w:tcPr>
          <w:p w:rsidR="00CB32EA" w:rsidRPr="006640B6" w:rsidRDefault="00CB32EA" w:rsidP="00F018D3">
            <w:pPr>
              <w:rPr>
                <w:rFonts w:ascii="Arial" w:hAnsi="Arial" w:cs="Arial"/>
              </w:rPr>
            </w:pPr>
            <w:r w:rsidRPr="006640B6">
              <w:rPr>
                <w:rFonts w:ascii="Arial" w:hAnsi="Arial" w:cs="Arial"/>
                <w:noProof/>
              </w:rPr>
              <w:t>Broxtowe</w:t>
            </w:r>
          </w:p>
        </w:tc>
        <w:tc>
          <w:tcPr>
            <w:tcW w:w="1876" w:type="dxa"/>
            <w:vAlign w:val="center"/>
          </w:tcPr>
          <w:p w:rsidR="00CB32EA" w:rsidRPr="006640B6" w:rsidRDefault="00CB32EA" w:rsidP="00F018D3">
            <w:pPr>
              <w:jc w:val="right"/>
              <w:rPr>
                <w:rFonts w:ascii="Arial" w:hAnsi="Arial" w:cs="Arial"/>
              </w:rPr>
            </w:pPr>
            <w:r w:rsidRPr="006640B6">
              <w:rPr>
                <w:rFonts w:ascii="Arial" w:hAnsi="Arial" w:cs="Arial"/>
                <w:noProof/>
              </w:rPr>
              <w:t>£2,500</w:t>
            </w:r>
          </w:p>
        </w:tc>
      </w:tr>
      <w:tr w:rsidR="00A86C29" w:rsidRPr="006640B6" w:rsidTr="006D63E9">
        <w:trPr>
          <w:cantSplit/>
          <w:jc w:val="center"/>
        </w:trPr>
        <w:tc>
          <w:tcPr>
            <w:tcW w:w="10317" w:type="dxa"/>
          </w:tcPr>
          <w:p w:rsidR="00A86C29" w:rsidRDefault="00A86C29" w:rsidP="008730DE">
            <w:pPr>
              <w:rPr>
                <w:rFonts w:ascii="Arial" w:hAnsi="Arial" w:cs="Arial"/>
                <w:b/>
                <w:noProof/>
              </w:rPr>
            </w:pPr>
            <w:r w:rsidRPr="00A86C29">
              <w:rPr>
                <w:rFonts w:ascii="Arial" w:hAnsi="Arial" w:cs="Arial"/>
                <w:b/>
                <w:noProof/>
              </w:rPr>
              <w:t>Care and Comfort Community Services</w:t>
            </w:r>
          </w:p>
          <w:p w:rsidR="00A86C29" w:rsidRPr="00A86C29" w:rsidRDefault="00A86C29" w:rsidP="008730DE">
            <w:pPr>
              <w:rPr>
                <w:rFonts w:ascii="Arial" w:hAnsi="Arial" w:cs="Arial"/>
                <w:noProof/>
              </w:rPr>
            </w:pPr>
            <w:r>
              <w:rPr>
                <w:rFonts w:ascii="Arial" w:hAnsi="Arial" w:cs="Arial"/>
                <w:noProof/>
              </w:rPr>
              <w:t>Enabling</w:t>
            </w:r>
            <w:r w:rsidRPr="00A86C29">
              <w:rPr>
                <w:rFonts w:ascii="Arial" w:hAnsi="Arial" w:cs="Arial"/>
                <w:noProof/>
              </w:rPr>
              <w:t xml:space="preserve"> people 50+ to remain safe and independent at home with dignity, freedom of choice and control over their own lives by offering services such as, light housework, shopping, light meal preparation, befriending, general errands and essential transportation to medical appointments</w:t>
            </w:r>
            <w:r>
              <w:rPr>
                <w:rFonts w:ascii="Arial" w:hAnsi="Arial" w:cs="Arial"/>
                <w:noProof/>
              </w:rPr>
              <w:t>.</w:t>
            </w:r>
          </w:p>
        </w:tc>
        <w:tc>
          <w:tcPr>
            <w:tcW w:w="2593" w:type="dxa"/>
            <w:vAlign w:val="center"/>
          </w:tcPr>
          <w:p w:rsidR="00A86C29" w:rsidRPr="006640B6" w:rsidRDefault="00A86C29" w:rsidP="00F018D3">
            <w:pPr>
              <w:rPr>
                <w:rFonts w:ascii="Arial" w:hAnsi="Arial" w:cs="Arial"/>
              </w:rPr>
            </w:pPr>
            <w:r>
              <w:rPr>
                <w:rFonts w:ascii="Arial" w:hAnsi="Arial" w:cs="Arial"/>
              </w:rPr>
              <w:t>Newark &amp; Sherwood</w:t>
            </w:r>
          </w:p>
        </w:tc>
        <w:tc>
          <w:tcPr>
            <w:tcW w:w="1876" w:type="dxa"/>
            <w:vAlign w:val="center"/>
          </w:tcPr>
          <w:p w:rsidR="00A86C29" w:rsidRPr="006640B6" w:rsidRDefault="00A86C29" w:rsidP="00620ACD">
            <w:pPr>
              <w:jc w:val="right"/>
              <w:rPr>
                <w:rFonts w:ascii="Arial" w:hAnsi="Arial" w:cs="Arial"/>
                <w:noProof/>
              </w:rPr>
            </w:pPr>
            <w:r>
              <w:rPr>
                <w:rFonts w:ascii="Arial" w:hAnsi="Arial" w:cs="Arial"/>
                <w:noProof/>
              </w:rPr>
              <w:t>£13,500</w:t>
            </w:r>
          </w:p>
        </w:tc>
      </w:tr>
      <w:tr w:rsidR="00CB32EA" w:rsidRPr="006640B6" w:rsidTr="006D63E9">
        <w:trPr>
          <w:cantSplit/>
          <w:jc w:val="center"/>
        </w:trPr>
        <w:tc>
          <w:tcPr>
            <w:tcW w:w="10317" w:type="dxa"/>
          </w:tcPr>
          <w:p w:rsidR="00CB32EA" w:rsidRPr="006640B6" w:rsidRDefault="00CB32EA" w:rsidP="008730DE">
            <w:pPr>
              <w:rPr>
                <w:rFonts w:ascii="Arial" w:hAnsi="Arial" w:cs="Arial"/>
                <w:b/>
                <w:noProof/>
              </w:rPr>
            </w:pPr>
            <w:r w:rsidRPr="006640B6">
              <w:rPr>
                <w:rFonts w:ascii="Arial" w:hAnsi="Arial" w:cs="Arial"/>
                <w:b/>
                <w:noProof/>
              </w:rPr>
              <w:t>Disabilities Living Centre</w:t>
            </w:r>
          </w:p>
          <w:p w:rsidR="00CB32EA" w:rsidRPr="006640B6" w:rsidRDefault="00CB32EA" w:rsidP="004F5575">
            <w:pPr>
              <w:rPr>
                <w:rFonts w:ascii="Arial" w:hAnsi="Arial" w:cs="Arial"/>
                <w:noProof/>
              </w:rPr>
            </w:pPr>
            <w:r w:rsidRPr="006640B6">
              <w:rPr>
                <w:rFonts w:ascii="Arial" w:hAnsi="Arial" w:cs="Arial"/>
                <w:noProof/>
              </w:rPr>
              <w:t>The service will offer impartial advice and assessments on equipment and services to disabled people, elderly and vulnerable people to ensure they remain independent.</w:t>
            </w:r>
          </w:p>
        </w:tc>
        <w:tc>
          <w:tcPr>
            <w:tcW w:w="2593"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876" w:type="dxa"/>
            <w:vAlign w:val="center"/>
          </w:tcPr>
          <w:p w:rsidR="00CB32EA" w:rsidRPr="006640B6" w:rsidRDefault="00CB32EA" w:rsidP="00620ACD">
            <w:pPr>
              <w:jc w:val="right"/>
              <w:rPr>
                <w:rFonts w:ascii="Arial" w:hAnsi="Arial" w:cs="Arial"/>
              </w:rPr>
            </w:pPr>
            <w:r w:rsidRPr="006640B6">
              <w:rPr>
                <w:rFonts w:ascii="Arial" w:hAnsi="Arial" w:cs="Arial"/>
                <w:noProof/>
              </w:rPr>
              <w:t>£2</w:t>
            </w:r>
            <w:r>
              <w:rPr>
                <w:rFonts w:ascii="Arial" w:hAnsi="Arial" w:cs="Arial"/>
                <w:noProof/>
              </w:rPr>
              <w:t>2,5</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rPr>
            </w:pPr>
            <w:r w:rsidRPr="006640B6">
              <w:rPr>
                <w:rFonts w:ascii="Arial" w:hAnsi="Arial" w:cs="Arial"/>
                <w:b/>
                <w:noProof/>
              </w:rPr>
              <w:t>EVE Trades CIC</w:t>
            </w:r>
          </w:p>
          <w:p w:rsidR="00CB32EA" w:rsidRPr="006640B6" w:rsidRDefault="00CB32EA" w:rsidP="00217428">
            <w:pPr>
              <w:rPr>
                <w:rFonts w:ascii="Arial" w:hAnsi="Arial" w:cs="Arial"/>
                <w:i/>
                <w:noProof/>
              </w:rPr>
            </w:pPr>
            <w:r w:rsidRPr="00217428">
              <w:rPr>
                <w:rFonts w:ascii="Arial" w:hAnsi="Arial" w:cs="Arial"/>
                <w:noProof/>
              </w:rPr>
              <w:t>Su</w:t>
            </w:r>
            <w:r w:rsidRPr="006640B6">
              <w:rPr>
                <w:rFonts w:ascii="Arial" w:hAnsi="Arial" w:cs="Arial"/>
                <w:noProof/>
              </w:rPr>
              <w:t>pports vulnerable and unemployed people to access work placements and training with a view to movin</w:t>
            </w:r>
            <w:r w:rsidR="00217428">
              <w:rPr>
                <w:rFonts w:ascii="Arial" w:hAnsi="Arial" w:cs="Arial"/>
                <w:noProof/>
              </w:rPr>
              <w:t>g into or nearer to employment.</w:t>
            </w:r>
          </w:p>
        </w:tc>
        <w:tc>
          <w:tcPr>
            <w:tcW w:w="2593" w:type="dxa"/>
            <w:vAlign w:val="center"/>
          </w:tcPr>
          <w:p w:rsidR="00CB32EA" w:rsidRPr="006640B6" w:rsidRDefault="00CB32EA" w:rsidP="00F018D3">
            <w:pPr>
              <w:rPr>
                <w:rFonts w:ascii="Arial" w:hAnsi="Arial" w:cs="Arial"/>
                <w:noProof/>
              </w:rPr>
            </w:pPr>
            <w:r w:rsidRPr="006640B6">
              <w:rPr>
                <w:rFonts w:ascii="Arial" w:hAnsi="Arial" w:cs="Arial"/>
              </w:rPr>
              <w:t>Ashfield, Bassetlaw, Mansfield</w:t>
            </w:r>
          </w:p>
        </w:tc>
        <w:tc>
          <w:tcPr>
            <w:tcW w:w="1876" w:type="dxa"/>
            <w:vAlign w:val="center"/>
          </w:tcPr>
          <w:p w:rsidR="00CB32EA" w:rsidRPr="006640B6" w:rsidRDefault="00CB32EA" w:rsidP="00F018D3">
            <w:pPr>
              <w:jc w:val="right"/>
              <w:rPr>
                <w:rFonts w:ascii="Arial" w:hAnsi="Arial" w:cs="Arial"/>
              </w:rPr>
            </w:pPr>
            <w:r w:rsidRPr="006640B6">
              <w:rPr>
                <w:rFonts w:ascii="Arial" w:hAnsi="Arial" w:cs="Arial"/>
                <w:noProof/>
              </w:rPr>
              <w:t>£5,000</w:t>
            </w:r>
          </w:p>
        </w:tc>
      </w:tr>
      <w:tr w:rsidR="00CB32EA" w:rsidRPr="006640B6" w:rsidTr="006D63E9">
        <w:trPr>
          <w:cantSplit/>
          <w:jc w:val="center"/>
        </w:trPr>
        <w:tc>
          <w:tcPr>
            <w:tcW w:w="10317" w:type="dxa"/>
            <w:vAlign w:val="center"/>
          </w:tcPr>
          <w:p w:rsidR="00CB32EA" w:rsidRPr="007859B8" w:rsidRDefault="00CB32EA" w:rsidP="008730DE">
            <w:pPr>
              <w:rPr>
                <w:rFonts w:ascii="Arial" w:hAnsi="Arial" w:cs="Arial"/>
              </w:rPr>
            </w:pPr>
            <w:r w:rsidRPr="007859B8">
              <w:rPr>
                <w:rFonts w:ascii="Arial" w:hAnsi="Arial" w:cs="Arial"/>
                <w:b/>
              </w:rPr>
              <w:t>Kirkby Senior Forum</w:t>
            </w:r>
          </w:p>
          <w:p w:rsidR="00CB32EA" w:rsidRPr="00965672" w:rsidRDefault="00CB32EA" w:rsidP="008730DE">
            <w:pPr>
              <w:rPr>
                <w:rFonts w:ascii="Arial" w:hAnsi="Arial" w:cs="Arial"/>
                <w:b/>
                <w:noProof/>
                <w:highlight w:val="yellow"/>
              </w:rPr>
            </w:pPr>
            <w:r w:rsidRPr="007859B8">
              <w:rPr>
                <w:rFonts w:ascii="Arial" w:hAnsi="Arial" w:cs="Arial"/>
                <w:noProof/>
              </w:rPr>
              <w:t>To support independent living for older people by providing regular contact and informa</w:t>
            </w:r>
            <w:r w:rsidR="00217428">
              <w:rPr>
                <w:rFonts w:ascii="Arial" w:hAnsi="Arial" w:cs="Arial"/>
                <w:noProof/>
              </w:rPr>
              <w:t>tion and advice for the over 60</w:t>
            </w:r>
            <w:r w:rsidRPr="007859B8">
              <w:rPr>
                <w:rFonts w:ascii="Arial" w:hAnsi="Arial" w:cs="Arial"/>
                <w:noProof/>
              </w:rPr>
              <w:t>s</w:t>
            </w:r>
            <w:r w:rsidR="00217428">
              <w:rPr>
                <w:rFonts w:ascii="Arial" w:hAnsi="Arial" w:cs="Arial"/>
                <w:noProof/>
              </w:rPr>
              <w:t>.</w:t>
            </w:r>
          </w:p>
        </w:tc>
        <w:tc>
          <w:tcPr>
            <w:tcW w:w="2593" w:type="dxa"/>
            <w:vAlign w:val="center"/>
          </w:tcPr>
          <w:p w:rsidR="00CB32EA" w:rsidRPr="006640B6" w:rsidRDefault="00CB32EA" w:rsidP="00F018D3">
            <w:pPr>
              <w:rPr>
                <w:rFonts w:ascii="Arial" w:hAnsi="Arial" w:cs="Arial"/>
              </w:rPr>
            </w:pPr>
            <w:r>
              <w:rPr>
                <w:rFonts w:ascii="Arial" w:hAnsi="Arial" w:cs="Arial"/>
              </w:rPr>
              <w:t>Ashfield</w:t>
            </w:r>
          </w:p>
        </w:tc>
        <w:tc>
          <w:tcPr>
            <w:tcW w:w="1876" w:type="dxa"/>
            <w:vAlign w:val="center"/>
          </w:tcPr>
          <w:p w:rsidR="00CB32EA" w:rsidRPr="006640B6" w:rsidRDefault="00CB32EA" w:rsidP="00F018D3">
            <w:pPr>
              <w:jc w:val="right"/>
              <w:rPr>
                <w:rFonts w:ascii="Arial" w:hAnsi="Arial" w:cs="Arial"/>
                <w:noProof/>
              </w:rPr>
            </w:pPr>
            <w:r>
              <w:rPr>
                <w:rFonts w:ascii="Arial" w:hAnsi="Arial" w:cs="Arial"/>
                <w:noProof/>
              </w:rPr>
              <w:t>£500</w:t>
            </w:r>
          </w:p>
        </w:tc>
      </w:tr>
      <w:tr w:rsidR="00CB32EA" w:rsidRPr="006640B6" w:rsidTr="006D63E9">
        <w:trPr>
          <w:cantSplit/>
          <w:jc w:val="center"/>
        </w:trPr>
        <w:tc>
          <w:tcPr>
            <w:tcW w:w="10317" w:type="dxa"/>
          </w:tcPr>
          <w:p w:rsidR="00CB32EA" w:rsidRPr="006640B6" w:rsidRDefault="00CB32EA" w:rsidP="008730DE">
            <w:pPr>
              <w:tabs>
                <w:tab w:val="left" w:pos="4114"/>
              </w:tabs>
              <w:rPr>
                <w:rFonts w:ascii="Arial" w:hAnsi="Arial" w:cs="Arial"/>
                <w:b/>
                <w:noProof/>
              </w:rPr>
            </w:pPr>
            <w:r w:rsidRPr="006640B6">
              <w:rPr>
                <w:rFonts w:ascii="Arial" w:hAnsi="Arial" w:cs="Arial"/>
                <w:b/>
                <w:noProof/>
              </w:rPr>
              <w:t>Newark Live At Home Scheme</w:t>
            </w:r>
          </w:p>
          <w:p w:rsidR="00CB32EA" w:rsidRPr="006640B6" w:rsidRDefault="00CB32EA" w:rsidP="00C55C64">
            <w:pPr>
              <w:tabs>
                <w:tab w:val="left" w:pos="4114"/>
              </w:tabs>
              <w:rPr>
                <w:rFonts w:ascii="Arial" w:hAnsi="Arial" w:cs="Arial"/>
                <w:b/>
                <w:i/>
              </w:rPr>
            </w:pPr>
            <w:r w:rsidRPr="006640B6">
              <w:rPr>
                <w:rFonts w:ascii="Arial" w:hAnsi="Arial" w:cs="Arial"/>
              </w:rPr>
              <w:t xml:space="preserve">To </w:t>
            </w:r>
            <w:r w:rsidRPr="006640B6">
              <w:rPr>
                <w:rFonts w:ascii="Arial" w:hAnsi="Arial" w:cs="Arial"/>
                <w:noProof/>
              </w:rPr>
              <w:t>offer services</w:t>
            </w:r>
            <w:r w:rsidR="00C55C64">
              <w:rPr>
                <w:rFonts w:ascii="Arial" w:hAnsi="Arial" w:cs="Arial"/>
                <w:noProof/>
              </w:rPr>
              <w:t xml:space="preserve"> and</w:t>
            </w:r>
            <w:r w:rsidRPr="006640B6">
              <w:rPr>
                <w:rFonts w:ascii="Arial" w:hAnsi="Arial" w:cs="Arial"/>
                <w:noProof/>
              </w:rPr>
              <w:t xml:space="preserve"> support to help older people who live alone</w:t>
            </w:r>
            <w:r w:rsidR="00C55C64">
              <w:rPr>
                <w:rFonts w:ascii="Arial" w:hAnsi="Arial" w:cs="Arial"/>
                <w:noProof/>
              </w:rPr>
              <w:t xml:space="preserve"> to lead independent, active and</w:t>
            </w:r>
            <w:r w:rsidRPr="006640B6">
              <w:rPr>
                <w:rFonts w:ascii="Arial" w:hAnsi="Arial" w:cs="Arial"/>
                <w:noProof/>
              </w:rPr>
              <w:t xml:space="preserve"> fulfilled lives.</w:t>
            </w:r>
            <w:r w:rsidRPr="006640B6">
              <w:rPr>
                <w:rFonts w:ascii="Arial" w:hAnsi="Arial" w:cs="Arial"/>
                <w:b/>
                <w:noProof/>
              </w:rPr>
              <w:tab/>
            </w:r>
          </w:p>
        </w:tc>
        <w:tc>
          <w:tcPr>
            <w:tcW w:w="2593" w:type="dxa"/>
            <w:vAlign w:val="center"/>
          </w:tcPr>
          <w:p w:rsidR="00CB32EA" w:rsidRPr="006640B6" w:rsidRDefault="00CB32EA" w:rsidP="00F018D3">
            <w:pPr>
              <w:rPr>
                <w:rFonts w:ascii="Arial" w:hAnsi="Arial" w:cs="Arial"/>
                <w:noProof/>
              </w:rPr>
            </w:pPr>
            <w:r w:rsidRPr="006640B6">
              <w:rPr>
                <w:rFonts w:ascii="Arial" w:hAnsi="Arial" w:cs="Arial"/>
                <w:noProof/>
              </w:rPr>
              <w:t>Newark &amp; Sherwood</w:t>
            </w:r>
          </w:p>
        </w:tc>
        <w:tc>
          <w:tcPr>
            <w:tcW w:w="1876" w:type="dxa"/>
            <w:vAlign w:val="center"/>
          </w:tcPr>
          <w:p w:rsidR="00CB32EA" w:rsidRPr="006640B6" w:rsidRDefault="00CB32EA" w:rsidP="00AB3979">
            <w:pPr>
              <w:jc w:val="right"/>
              <w:rPr>
                <w:rFonts w:ascii="Arial" w:hAnsi="Arial" w:cs="Arial"/>
              </w:rPr>
            </w:pPr>
            <w:r w:rsidRPr="006640B6">
              <w:rPr>
                <w:rFonts w:ascii="Arial" w:hAnsi="Arial" w:cs="Arial"/>
                <w:noProof/>
              </w:rPr>
              <w:t>£</w:t>
            </w:r>
            <w:r>
              <w:rPr>
                <w:rFonts w:ascii="Arial" w:hAnsi="Arial" w:cs="Arial"/>
                <w:noProof/>
              </w:rPr>
              <w:t>8,0</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tabs>
                <w:tab w:val="left" w:pos="3591"/>
              </w:tabs>
              <w:rPr>
                <w:rFonts w:ascii="Arial" w:hAnsi="Arial" w:cs="Arial"/>
                <w:b/>
              </w:rPr>
            </w:pPr>
            <w:r w:rsidRPr="006640B6">
              <w:rPr>
                <w:rFonts w:ascii="Arial" w:hAnsi="Arial" w:cs="Arial"/>
                <w:b/>
                <w:noProof/>
              </w:rPr>
              <w:t>Nottingham Credit Union Ltd</w:t>
            </w:r>
            <w:r w:rsidRPr="006640B6">
              <w:rPr>
                <w:rFonts w:ascii="Arial" w:hAnsi="Arial" w:cs="Arial"/>
                <w:b/>
                <w:noProof/>
              </w:rPr>
              <w:tab/>
            </w:r>
          </w:p>
          <w:p w:rsidR="00CB32EA" w:rsidRPr="006640B6" w:rsidRDefault="00CB32EA" w:rsidP="008730DE">
            <w:pPr>
              <w:rPr>
                <w:rFonts w:ascii="Arial" w:hAnsi="Arial" w:cs="Arial"/>
              </w:rPr>
            </w:pPr>
            <w:r w:rsidRPr="006640B6">
              <w:rPr>
                <w:rFonts w:ascii="Arial" w:hAnsi="Arial" w:cs="Arial"/>
              </w:rPr>
              <w:t xml:space="preserve">Providing accessible and affordable financial services </w:t>
            </w:r>
            <w:r w:rsidRPr="006640B6">
              <w:rPr>
                <w:rFonts w:ascii="Arial" w:hAnsi="Arial" w:cs="Arial"/>
                <w:noProof/>
              </w:rPr>
              <w:t>and to increase membership in the County.</w:t>
            </w:r>
          </w:p>
        </w:tc>
        <w:tc>
          <w:tcPr>
            <w:tcW w:w="2593" w:type="dxa"/>
            <w:vAlign w:val="center"/>
          </w:tcPr>
          <w:p w:rsidR="00CB32EA" w:rsidRPr="006640B6" w:rsidRDefault="003A0586" w:rsidP="00F018D3">
            <w:pPr>
              <w:rPr>
                <w:rFonts w:ascii="Arial" w:hAnsi="Arial" w:cs="Arial"/>
                <w:noProof/>
              </w:rPr>
            </w:pPr>
            <w:r>
              <w:rPr>
                <w:rFonts w:ascii="Arial" w:hAnsi="Arial" w:cs="Arial"/>
              </w:rPr>
              <w:t>Countywide</w:t>
            </w:r>
          </w:p>
        </w:tc>
        <w:tc>
          <w:tcPr>
            <w:tcW w:w="1876" w:type="dxa"/>
            <w:vAlign w:val="center"/>
          </w:tcPr>
          <w:p w:rsidR="00CB32EA" w:rsidRPr="006640B6" w:rsidRDefault="00CB32EA" w:rsidP="00620ACD">
            <w:pPr>
              <w:jc w:val="right"/>
              <w:rPr>
                <w:rFonts w:ascii="Arial" w:hAnsi="Arial" w:cs="Arial"/>
              </w:rPr>
            </w:pPr>
            <w:r w:rsidRPr="006640B6">
              <w:rPr>
                <w:rFonts w:ascii="Arial" w:hAnsi="Arial" w:cs="Arial"/>
                <w:noProof/>
              </w:rPr>
              <w:t>£1</w:t>
            </w:r>
            <w:r>
              <w:rPr>
                <w:rFonts w:ascii="Arial" w:hAnsi="Arial" w:cs="Arial"/>
                <w:noProof/>
              </w:rPr>
              <w:t>3,5</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rPr>
            </w:pPr>
            <w:r w:rsidRPr="006640B6">
              <w:rPr>
                <w:rFonts w:ascii="Arial" w:hAnsi="Arial" w:cs="Arial"/>
                <w:b/>
                <w:noProof/>
              </w:rPr>
              <w:t>Nottingham Mencap</w:t>
            </w:r>
          </w:p>
          <w:p w:rsidR="00CB32EA" w:rsidRPr="006640B6" w:rsidRDefault="00CB32EA" w:rsidP="003A0586">
            <w:pPr>
              <w:rPr>
                <w:rFonts w:ascii="Arial" w:hAnsi="Arial" w:cs="Arial"/>
                <w:i/>
                <w:noProof/>
              </w:rPr>
            </w:pPr>
            <w:r w:rsidRPr="006640B6">
              <w:rPr>
                <w:rFonts w:ascii="Arial" w:hAnsi="Arial" w:cs="Arial"/>
                <w:noProof/>
              </w:rPr>
              <w:t>Providing tailored programmes</w:t>
            </w:r>
            <w:r w:rsidR="003A0586">
              <w:rPr>
                <w:rFonts w:ascii="Arial" w:hAnsi="Arial" w:cs="Arial"/>
                <w:noProof/>
              </w:rPr>
              <w:t xml:space="preserve"> for people with learning disabilities which build confidence</w:t>
            </w:r>
            <w:r w:rsidRPr="006640B6">
              <w:rPr>
                <w:rFonts w:ascii="Arial" w:hAnsi="Arial" w:cs="Arial"/>
                <w:noProof/>
              </w:rPr>
              <w:t xml:space="preserve"> </w:t>
            </w:r>
            <w:r w:rsidR="003A0586">
              <w:rPr>
                <w:rFonts w:ascii="Arial" w:hAnsi="Arial" w:cs="Arial"/>
                <w:noProof/>
              </w:rPr>
              <w:t>and self esteem.</w:t>
            </w:r>
          </w:p>
        </w:tc>
        <w:tc>
          <w:tcPr>
            <w:tcW w:w="2593" w:type="dxa"/>
            <w:vAlign w:val="center"/>
          </w:tcPr>
          <w:p w:rsidR="00CB32EA" w:rsidRPr="006640B6" w:rsidRDefault="00632630" w:rsidP="00632630">
            <w:pPr>
              <w:rPr>
                <w:rFonts w:ascii="Arial" w:hAnsi="Arial" w:cs="Arial"/>
                <w:noProof/>
              </w:rPr>
            </w:pPr>
            <w:r>
              <w:rPr>
                <w:rFonts w:ascii="Arial" w:hAnsi="Arial" w:cs="Arial"/>
              </w:rPr>
              <w:t>Broxtowe, Gedling</w:t>
            </w:r>
          </w:p>
        </w:tc>
        <w:tc>
          <w:tcPr>
            <w:tcW w:w="1876" w:type="dxa"/>
            <w:vAlign w:val="center"/>
          </w:tcPr>
          <w:p w:rsidR="00CB32EA" w:rsidRPr="006640B6" w:rsidRDefault="00CB32EA" w:rsidP="00620ACD">
            <w:pPr>
              <w:jc w:val="right"/>
              <w:rPr>
                <w:rFonts w:ascii="Arial" w:hAnsi="Arial" w:cs="Arial"/>
              </w:rPr>
            </w:pPr>
            <w:r w:rsidRPr="006640B6">
              <w:rPr>
                <w:rFonts w:ascii="Arial" w:hAnsi="Arial" w:cs="Arial"/>
                <w:noProof/>
              </w:rPr>
              <w:t>£</w:t>
            </w:r>
            <w:r>
              <w:rPr>
                <w:rFonts w:ascii="Arial" w:hAnsi="Arial" w:cs="Arial"/>
                <w:noProof/>
              </w:rPr>
              <w:t>6,7</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noProof/>
              </w:rPr>
            </w:pPr>
            <w:r w:rsidRPr="006640B6">
              <w:rPr>
                <w:rFonts w:ascii="Arial" w:hAnsi="Arial" w:cs="Arial"/>
                <w:b/>
                <w:noProof/>
              </w:rPr>
              <w:t>Ollerton and District Economic Forum</w:t>
            </w:r>
          </w:p>
          <w:p w:rsidR="00CB32EA" w:rsidRPr="006640B6" w:rsidRDefault="007F6B2D" w:rsidP="007F6B2D">
            <w:pPr>
              <w:rPr>
                <w:rFonts w:ascii="Arial" w:hAnsi="Arial" w:cs="Arial"/>
              </w:rPr>
            </w:pPr>
            <w:r>
              <w:rPr>
                <w:rFonts w:ascii="Arial" w:hAnsi="Arial" w:cs="Arial"/>
                <w:noProof/>
              </w:rPr>
              <w:t>A project for those at risk of suffering social exclusion and lack of independence which generates social interaction and self-help.</w:t>
            </w:r>
          </w:p>
        </w:tc>
        <w:tc>
          <w:tcPr>
            <w:tcW w:w="2593" w:type="dxa"/>
            <w:vAlign w:val="center"/>
          </w:tcPr>
          <w:p w:rsidR="00CB32EA" w:rsidRPr="006640B6" w:rsidRDefault="00CB32EA" w:rsidP="00F018D3">
            <w:pPr>
              <w:rPr>
                <w:rFonts w:ascii="Arial" w:hAnsi="Arial" w:cs="Arial"/>
              </w:rPr>
            </w:pPr>
            <w:r w:rsidRPr="006640B6">
              <w:rPr>
                <w:rFonts w:ascii="Arial" w:hAnsi="Arial" w:cs="Arial"/>
              </w:rPr>
              <w:t>Bassetlaw, Mansfield, Newark &amp; Sherwood</w:t>
            </w:r>
          </w:p>
        </w:tc>
        <w:tc>
          <w:tcPr>
            <w:tcW w:w="1876" w:type="dxa"/>
            <w:vAlign w:val="center"/>
          </w:tcPr>
          <w:p w:rsidR="00CB32EA" w:rsidRPr="006640B6" w:rsidRDefault="00CB32EA" w:rsidP="00620ACD">
            <w:pPr>
              <w:jc w:val="right"/>
              <w:rPr>
                <w:rFonts w:ascii="Arial" w:hAnsi="Arial" w:cs="Arial"/>
                <w:noProof/>
              </w:rPr>
            </w:pPr>
            <w:r w:rsidRPr="006640B6">
              <w:rPr>
                <w:rFonts w:ascii="Arial" w:hAnsi="Arial" w:cs="Arial"/>
                <w:noProof/>
              </w:rPr>
              <w:t>£1</w:t>
            </w:r>
            <w:r>
              <w:rPr>
                <w:rFonts w:ascii="Arial" w:hAnsi="Arial" w:cs="Arial"/>
                <w:noProof/>
              </w:rPr>
              <w:t>3,5</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037554">
            <w:pPr>
              <w:rPr>
                <w:rFonts w:ascii="Arial" w:hAnsi="Arial" w:cs="Arial"/>
                <w:b/>
                <w:noProof/>
              </w:rPr>
            </w:pPr>
            <w:r w:rsidRPr="006640B6">
              <w:rPr>
                <w:rFonts w:ascii="Arial" w:hAnsi="Arial" w:cs="Arial"/>
                <w:b/>
                <w:noProof/>
              </w:rPr>
              <w:t>Southwell &amp; District Live at Home Scheme</w:t>
            </w:r>
          </w:p>
          <w:p w:rsidR="00CB32EA" w:rsidRPr="006640B6" w:rsidRDefault="00CB32EA" w:rsidP="008730DE">
            <w:pPr>
              <w:rPr>
                <w:rFonts w:ascii="Arial" w:hAnsi="Arial" w:cs="Arial"/>
                <w:b/>
                <w:noProof/>
              </w:rPr>
            </w:pPr>
            <w:r w:rsidRPr="006640B6">
              <w:rPr>
                <w:rFonts w:ascii="Arial" w:hAnsi="Arial" w:cs="Arial"/>
              </w:rPr>
              <w:t>To support independent living for older people by providing services which enable them to continue living in their own homes for as long as possible.</w:t>
            </w:r>
          </w:p>
        </w:tc>
        <w:tc>
          <w:tcPr>
            <w:tcW w:w="2593" w:type="dxa"/>
            <w:vAlign w:val="center"/>
          </w:tcPr>
          <w:p w:rsidR="00CB32EA" w:rsidRPr="006640B6" w:rsidRDefault="00CB32EA" w:rsidP="00F018D3">
            <w:pPr>
              <w:rPr>
                <w:rFonts w:ascii="Arial" w:hAnsi="Arial" w:cs="Arial"/>
                <w:noProof/>
              </w:rPr>
            </w:pPr>
            <w:r w:rsidRPr="006640B6">
              <w:rPr>
                <w:rFonts w:ascii="Arial" w:hAnsi="Arial" w:cs="Arial"/>
                <w:noProof/>
              </w:rPr>
              <w:t>Newark &amp; Sherwood</w:t>
            </w:r>
          </w:p>
        </w:tc>
        <w:tc>
          <w:tcPr>
            <w:tcW w:w="1876" w:type="dxa"/>
            <w:vAlign w:val="center"/>
          </w:tcPr>
          <w:p w:rsidR="00CB32EA" w:rsidRPr="006640B6" w:rsidRDefault="00CB32EA" w:rsidP="00386FAD">
            <w:pPr>
              <w:jc w:val="right"/>
              <w:rPr>
                <w:rFonts w:ascii="Arial" w:hAnsi="Arial" w:cs="Arial"/>
                <w:noProof/>
              </w:rPr>
            </w:pPr>
            <w:r w:rsidRPr="006640B6">
              <w:rPr>
                <w:rFonts w:ascii="Arial" w:hAnsi="Arial" w:cs="Arial"/>
                <w:noProof/>
              </w:rPr>
              <w:t>£1</w:t>
            </w:r>
            <w:r>
              <w:rPr>
                <w:rFonts w:ascii="Arial" w:hAnsi="Arial" w:cs="Arial"/>
                <w:noProof/>
              </w:rPr>
              <w:t>2,0</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rPr>
            </w:pPr>
            <w:r w:rsidRPr="006640B6">
              <w:rPr>
                <w:rFonts w:ascii="Arial" w:hAnsi="Arial" w:cs="Arial"/>
                <w:b/>
                <w:noProof/>
              </w:rPr>
              <w:t>Stonebridge City Farm</w:t>
            </w:r>
          </w:p>
          <w:p w:rsidR="00CB32EA" w:rsidRPr="006640B6" w:rsidRDefault="00CB32EA" w:rsidP="00225CA5">
            <w:pPr>
              <w:rPr>
                <w:rFonts w:ascii="Arial" w:hAnsi="Arial" w:cs="Arial"/>
              </w:rPr>
            </w:pPr>
            <w:r w:rsidRPr="006640B6">
              <w:rPr>
                <w:rFonts w:ascii="Arial" w:hAnsi="Arial" w:cs="Arial"/>
                <w:noProof/>
              </w:rPr>
              <w:t xml:space="preserve">Funding to support older and vulnerable people to participate in activities at the farm to increase their confidence and self worth and engage in social interaction and develop new friendships. </w:t>
            </w:r>
          </w:p>
        </w:tc>
        <w:tc>
          <w:tcPr>
            <w:tcW w:w="2593"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876" w:type="dxa"/>
            <w:vAlign w:val="center"/>
          </w:tcPr>
          <w:p w:rsidR="00CB32EA" w:rsidRPr="006640B6" w:rsidRDefault="00CB32EA" w:rsidP="00F018D3">
            <w:pPr>
              <w:jc w:val="right"/>
              <w:rPr>
                <w:rFonts w:ascii="Arial" w:hAnsi="Arial" w:cs="Arial"/>
              </w:rPr>
            </w:pPr>
            <w:r w:rsidRPr="006640B6">
              <w:rPr>
                <w:rFonts w:ascii="Arial" w:hAnsi="Arial" w:cs="Arial"/>
                <w:noProof/>
              </w:rPr>
              <w:t>£4,300</w:t>
            </w:r>
          </w:p>
        </w:tc>
      </w:tr>
      <w:tr w:rsidR="00CB32EA" w:rsidRPr="006640B6" w:rsidTr="006D63E9">
        <w:trPr>
          <w:cantSplit/>
          <w:jc w:val="center"/>
        </w:trPr>
        <w:tc>
          <w:tcPr>
            <w:tcW w:w="10317" w:type="dxa"/>
          </w:tcPr>
          <w:p w:rsidR="00BC443B" w:rsidRDefault="00CB32EA" w:rsidP="00BC443B">
            <w:pPr>
              <w:rPr>
                <w:rFonts w:ascii="Arial" w:hAnsi="Arial" w:cs="Arial"/>
                <w:b/>
                <w:noProof/>
              </w:rPr>
            </w:pPr>
            <w:r w:rsidRPr="006640B6">
              <w:rPr>
                <w:rFonts w:ascii="Arial" w:hAnsi="Arial" w:cs="Arial"/>
                <w:b/>
                <w:noProof/>
              </w:rPr>
              <w:t>Support Our Forces</w:t>
            </w:r>
          </w:p>
          <w:p w:rsidR="00CB32EA" w:rsidRPr="006640B6" w:rsidRDefault="00CB32EA" w:rsidP="00BC443B">
            <w:pPr>
              <w:rPr>
                <w:rFonts w:ascii="Arial" w:hAnsi="Arial" w:cs="Arial"/>
                <w:i/>
                <w:noProof/>
              </w:rPr>
            </w:pPr>
            <w:r w:rsidRPr="006640B6">
              <w:rPr>
                <w:rFonts w:ascii="Arial" w:hAnsi="Arial" w:cs="Arial"/>
                <w:noProof/>
              </w:rPr>
              <w:t>Grant Aid to support the running costs of a community drop in centre wh</w:t>
            </w:r>
            <w:r w:rsidR="00BC443B">
              <w:rPr>
                <w:rFonts w:ascii="Arial" w:hAnsi="Arial" w:cs="Arial"/>
                <w:noProof/>
              </w:rPr>
              <w:t>ich</w:t>
            </w:r>
            <w:r w:rsidRPr="006640B6">
              <w:rPr>
                <w:rFonts w:ascii="Arial" w:hAnsi="Arial" w:cs="Arial"/>
                <w:noProof/>
              </w:rPr>
              <w:t xml:space="preserve"> deliver</w:t>
            </w:r>
            <w:r w:rsidR="00BC443B">
              <w:rPr>
                <w:rFonts w:ascii="Arial" w:hAnsi="Arial" w:cs="Arial"/>
                <w:noProof/>
              </w:rPr>
              <w:t>s employmen</w:t>
            </w:r>
            <w:r w:rsidRPr="006640B6">
              <w:rPr>
                <w:rFonts w:ascii="Arial" w:hAnsi="Arial" w:cs="Arial"/>
                <w:noProof/>
              </w:rPr>
              <w:t xml:space="preserve">t support, information </w:t>
            </w:r>
            <w:r w:rsidR="00BC443B">
              <w:rPr>
                <w:rFonts w:ascii="Arial" w:hAnsi="Arial" w:cs="Arial"/>
                <w:noProof/>
              </w:rPr>
              <w:t xml:space="preserve">&amp; </w:t>
            </w:r>
            <w:r w:rsidRPr="006640B6">
              <w:rPr>
                <w:rFonts w:ascii="Arial" w:hAnsi="Arial" w:cs="Arial"/>
                <w:noProof/>
              </w:rPr>
              <w:t xml:space="preserve">advice and </w:t>
            </w:r>
            <w:r w:rsidR="00BC443B">
              <w:rPr>
                <w:rFonts w:ascii="Arial" w:hAnsi="Arial" w:cs="Arial"/>
                <w:noProof/>
              </w:rPr>
              <w:t xml:space="preserve">an </w:t>
            </w:r>
            <w:r w:rsidRPr="006640B6">
              <w:rPr>
                <w:rFonts w:ascii="Arial" w:hAnsi="Arial" w:cs="Arial"/>
                <w:noProof/>
              </w:rPr>
              <w:t xml:space="preserve">outreach service. </w:t>
            </w:r>
          </w:p>
        </w:tc>
        <w:tc>
          <w:tcPr>
            <w:tcW w:w="2593"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876" w:type="dxa"/>
            <w:vAlign w:val="center"/>
          </w:tcPr>
          <w:p w:rsidR="00CB32EA" w:rsidRPr="006640B6" w:rsidRDefault="00CB32EA" w:rsidP="00525FA1">
            <w:pPr>
              <w:jc w:val="right"/>
              <w:rPr>
                <w:rFonts w:ascii="Arial" w:hAnsi="Arial" w:cs="Arial"/>
              </w:rPr>
            </w:pPr>
            <w:r w:rsidRPr="006640B6">
              <w:rPr>
                <w:rFonts w:ascii="Arial" w:hAnsi="Arial" w:cs="Arial"/>
                <w:noProof/>
              </w:rPr>
              <w:t>£</w:t>
            </w:r>
            <w:r>
              <w:rPr>
                <w:rFonts w:ascii="Arial" w:hAnsi="Arial" w:cs="Arial"/>
                <w:noProof/>
              </w:rPr>
              <w:t>2</w:t>
            </w:r>
            <w:r w:rsidRPr="006640B6">
              <w:rPr>
                <w:rFonts w:ascii="Arial" w:hAnsi="Arial" w:cs="Arial"/>
                <w:noProof/>
              </w:rPr>
              <w:t>,000</w:t>
            </w:r>
          </w:p>
        </w:tc>
      </w:tr>
      <w:tr w:rsidR="00CB32EA" w:rsidRPr="006640B6" w:rsidTr="006D63E9">
        <w:trPr>
          <w:cantSplit/>
          <w:jc w:val="center"/>
        </w:trPr>
        <w:tc>
          <w:tcPr>
            <w:tcW w:w="10317" w:type="dxa"/>
          </w:tcPr>
          <w:p w:rsidR="00CB32EA" w:rsidRPr="007C3F61" w:rsidRDefault="00CB32EA" w:rsidP="008730DE">
            <w:pPr>
              <w:rPr>
                <w:rFonts w:ascii="Arial" w:hAnsi="Arial" w:cs="Arial"/>
                <w:b/>
              </w:rPr>
            </w:pPr>
            <w:r w:rsidRPr="007C3F61">
              <w:rPr>
                <w:rFonts w:ascii="Arial" w:hAnsi="Arial" w:cs="Arial"/>
                <w:b/>
                <w:noProof/>
              </w:rPr>
              <w:t>The Helpful Bureau</w:t>
            </w:r>
          </w:p>
          <w:p w:rsidR="00CB32EA" w:rsidRPr="006640B6" w:rsidRDefault="00CB32EA" w:rsidP="00B47A06">
            <w:pPr>
              <w:rPr>
                <w:rFonts w:ascii="Arial" w:hAnsi="Arial" w:cs="Arial"/>
                <w:noProof/>
              </w:rPr>
            </w:pPr>
            <w:r w:rsidRPr="006640B6">
              <w:rPr>
                <w:rFonts w:ascii="Arial" w:hAnsi="Arial" w:cs="Arial"/>
                <w:noProof/>
              </w:rPr>
              <w:t>To work with older people to deliver a peer mentoring service aimed at improving the wellbeing and the quality of live</w:t>
            </w:r>
            <w:r w:rsidR="00A40B7F">
              <w:rPr>
                <w:rFonts w:ascii="Arial" w:hAnsi="Arial" w:cs="Arial"/>
                <w:noProof/>
              </w:rPr>
              <w:t>s of more isolated older people.</w:t>
            </w:r>
          </w:p>
        </w:tc>
        <w:tc>
          <w:tcPr>
            <w:tcW w:w="2593" w:type="dxa"/>
            <w:vAlign w:val="center"/>
          </w:tcPr>
          <w:p w:rsidR="00CB32EA" w:rsidRPr="006640B6" w:rsidRDefault="00CB32EA" w:rsidP="00F018D3">
            <w:pPr>
              <w:rPr>
                <w:rFonts w:ascii="Arial" w:hAnsi="Arial" w:cs="Arial"/>
                <w:noProof/>
              </w:rPr>
            </w:pPr>
            <w:r w:rsidRPr="006640B6">
              <w:rPr>
                <w:rFonts w:ascii="Arial" w:hAnsi="Arial" w:cs="Arial"/>
                <w:noProof/>
              </w:rPr>
              <w:t>Broxtowe</w:t>
            </w:r>
          </w:p>
        </w:tc>
        <w:tc>
          <w:tcPr>
            <w:tcW w:w="1876" w:type="dxa"/>
            <w:vAlign w:val="center"/>
          </w:tcPr>
          <w:p w:rsidR="00CB32EA" w:rsidRPr="006640B6" w:rsidRDefault="00CB32EA" w:rsidP="00620ACD">
            <w:pPr>
              <w:jc w:val="right"/>
              <w:rPr>
                <w:rFonts w:ascii="Arial" w:hAnsi="Arial" w:cs="Arial"/>
              </w:rPr>
            </w:pPr>
            <w:r w:rsidRPr="006640B6">
              <w:rPr>
                <w:rFonts w:ascii="Arial" w:hAnsi="Arial" w:cs="Arial"/>
                <w:noProof/>
              </w:rPr>
              <w:t>£</w:t>
            </w:r>
            <w:r>
              <w:rPr>
                <w:rFonts w:ascii="Arial" w:hAnsi="Arial" w:cs="Arial"/>
                <w:noProof/>
              </w:rPr>
              <w:t>28,1</w:t>
            </w:r>
            <w:r w:rsidRPr="006640B6">
              <w:rPr>
                <w:rFonts w:ascii="Arial" w:hAnsi="Arial" w:cs="Arial"/>
                <w:noProof/>
              </w:rPr>
              <w:t>00</w:t>
            </w:r>
          </w:p>
        </w:tc>
      </w:tr>
      <w:tr w:rsidR="00CB32EA" w:rsidRPr="006640B6" w:rsidTr="006D63E9">
        <w:trPr>
          <w:cantSplit/>
          <w:jc w:val="center"/>
        </w:trPr>
        <w:tc>
          <w:tcPr>
            <w:tcW w:w="10317" w:type="dxa"/>
          </w:tcPr>
          <w:p w:rsidR="00CB32EA" w:rsidRPr="006640B6" w:rsidRDefault="00CB32EA" w:rsidP="008730DE">
            <w:pPr>
              <w:rPr>
                <w:rFonts w:ascii="Arial" w:hAnsi="Arial" w:cs="Arial"/>
                <w:b/>
                <w:noProof/>
              </w:rPr>
            </w:pPr>
            <w:r w:rsidRPr="006640B6">
              <w:rPr>
                <w:rFonts w:ascii="Arial" w:hAnsi="Arial" w:cs="Arial"/>
                <w:b/>
                <w:noProof/>
              </w:rPr>
              <w:t>Worksop Live at Home Scheme</w:t>
            </w:r>
          </w:p>
          <w:p w:rsidR="00CB32EA" w:rsidRPr="006640B6" w:rsidRDefault="00CB32EA" w:rsidP="008730DE">
            <w:pPr>
              <w:rPr>
                <w:rFonts w:ascii="Arial" w:hAnsi="Arial" w:cs="Arial"/>
                <w:b/>
                <w:noProof/>
              </w:rPr>
            </w:pPr>
            <w:r w:rsidRPr="006640B6">
              <w:rPr>
                <w:rFonts w:ascii="Arial" w:hAnsi="Arial" w:cs="Arial"/>
              </w:rPr>
              <w:t>To support independent living for older people by providing services which enable them to continue living in their own homes for as long as possible.</w:t>
            </w:r>
          </w:p>
        </w:tc>
        <w:tc>
          <w:tcPr>
            <w:tcW w:w="2593"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876" w:type="dxa"/>
            <w:vAlign w:val="center"/>
          </w:tcPr>
          <w:p w:rsidR="00CB32EA" w:rsidRPr="006640B6" w:rsidRDefault="00CB32EA" w:rsidP="00620ACD">
            <w:pPr>
              <w:jc w:val="right"/>
              <w:rPr>
                <w:rFonts w:ascii="Arial" w:hAnsi="Arial" w:cs="Arial"/>
                <w:noProof/>
              </w:rPr>
            </w:pPr>
            <w:r w:rsidRPr="006640B6">
              <w:rPr>
                <w:rFonts w:ascii="Arial" w:hAnsi="Arial" w:cs="Arial"/>
                <w:noProof/>
              </w:rPr>
              <w:t>£</w:t>
            </w:r>
            <w:r>
              <w:rPr>
                <w:rFonts w:ascii="Arial" w:hAnsi="Arial" w:cs="Arial"/>
                <w:noProof/>
              </w:rPr>
              <w:t>10,0</w:t>
            </w:r>
            <w:r w:rsidRPr="006640B6">
              <w:rPr>
                <w:rFonts w:ascii="Arial" w:hAnsi="Arial" w:cs="Arial"/>
                <w:noProof/>
              </w:rPr>
              <w:t>00</w:t>
            </w:r>
          </w:p>
        </w:tc>
      </w:tr>
    </w:tbl>
    <w:p w:rsidR="006D6FD4" w:rsidRPr="006640B6" w:rsidRDefault="006D6FD4" w:rsidP="000370F5">
      <w:pPr>
        <w:spacing w:after="0"/>
        <w:rPr>
          <w:rFonts w:ascii="Arial" w:hAnsi="Arial" w:cs="Arial"/>
        </w:rPr>
      </w:pPr>
    </w:p>
    <w:p w:rsidR="00C81CD0" w:rsidRPr="006640B6" w:rsidRDefault="00C81CD0" w:rsidP="000370F5">
      <w:pPr>
        <w:spacing w:after="120"/>
        <w:rPr>
          <w:rFonts w:ascii="Arial" w:hAnsi="Arial" w:cs="Arial"/>
          <w:b/>
          <w:sz w:val="40"/>
          <w:szCs w:val="40"/>
        </w:rPr>
        <w:sectPr w:rsidR="00C81CD0" w:rsidRPr="006640B6" w:rsidSect="001352E6">
          <w:pgSz w:w="16838" w:h="11906" w:orient="landscape"/>
          <w:pgMar w:top="993" w:right="1021" w:bottom="1021" w:left="1021" w:header="709" w:footer="709" w:gutter="0"/>
          <w:cols w:space="708"/>
          <w:docGrid w:linePitch="360"/>
        </w:sectPr>
      </w:pPr>
    </w:p>
    <w:p w:rsidR="00F429FB" w:rsidRDefault="00AA4C2F" w:rsidP="00DE3A92">
      <w:pPr>
        <w:spacing w:after="0" w:line="240" w:lineRule="auto"/>
        <w:rPr>
          <w:rFonts w:ascii="Arial" w:hAnsi="Arial" w:cs="Arial"/>
          <w:b/>
          <w:sz w:val="36"/>
          <w:szCs w:val="36"/>
        </w:rPr>
      </w:pPr>
      <w:r w:rsidRPr="006640B6">
        <w:rPr>
          <w:rFonts w:ascii="Arial" w:hAnsi="Arial" w:cs="Arial"/>
          <w:b/>
          <w:sz w:val="40"/>
          <w:szCs w:val="40"/>
        </w:rPr>
        <w:t>Informati</w:t>
      </w:r>
      <w:r w:rsidR="006D63E9">
        <w:rPr>
          <w:rFonts w:ascii="Arial" w:hAnsi="Arial" w:cs="Arial"/>
          <w:b/>
          <w:sz w:val="40"/>
          <w:szCs w:val="40"/>
        </w:rPr>
        <w:t>on, Advice and Support Services</w:t>
      </w:r>
      <w:r w:rsidR="00F429FB">
        <w:rPr>
          <w:rFonts w:ascii="Arial" w:hAnsi="Arial" w:cs="Arial"/>
          <w:b/>
          <w:sz w:val="40"/>
          <w:szCs w:val="40"/>
        </w:rPr>
        <w:t xml:space="preserve"> –</w:t>
      </w:r>
      <w:r w:rsidR="00F429FB" w:rsidRPr="00F429FB">
        <w:rPr>
          <w:rFonts w:ascii="Arial" w:hAnsi="Arial" w:cs="Arial"/>
          <w:b/>
          <w:sz w:val="40"/>
          <w:szCs w:val="40"/>
        </w:rPr>
        <w:t xml:space="preserve"> </w:t>
      </w:r>
      <w:r w:rsidR="00F429FB">
        <w:rPr>
          <w:rFonts w:ascii="Arial" w:hAnsi="Arial" w:cs="Arial"/>
          <w:b/>
          <w:sz w:val="36"/>
          <w:szCs w:val="36"/>
        </w:rPr>
        <w:t>Approved</w:t>
      </w:r>
    </w:p>
    <w:p w:rsidR="00F429FB" w:rsidRDefault="00F429FB" w:rsidP="00DE3A92">
      <w:pPr>
        <w:spacing w:after="0" w:line="240" w:lineRule="auto"/>
        <w:rPr>
          <w:rFonts w:ascii="Arial" w:hAnsi="Arial" w:cs="Arial"/>
          <w:sz w:val="36"/>
          <w:szCs w:val="36"/>
        </w:rPr>
      </w:pPr>
    </w:p>
    <w:p w:rsidR="006D6FD4" w:rsidRDefault="00E60843" w:rsidP="00DE3A92">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DE3A92" w:rsidRPr="00DE3A92" w:rsidRDefault="00DE3A92" w:rsidP="00DE3A92">
      <w:pPr>
        <w:spacing w:after="0" w:line="240" w:lineRule="auto"/>
        <w:rPr>
          <w:rFonts w:ascii="Arial" w:hAnsi="Arial" w:cs="Arial"/>
          <w:sz w:val="28"/>
          <w:szCs w:val="40"/>
        </w:rPr>
      </w:pPr>
    </w:p>
    <w:tbl>
      <w:tblPr>
        <w:tblStyle w:val="TableGrid"/>
        <w:tblW w:w="14799" w:type="dxa"/>
        <w:jc w:val="center"/>
        <w:tblLayout w:type="fixed"/>
        <w:tblCellMar>
          <w:top w:w="57" w:type="dxa"/>
          <w:bottom w:w="57" w:type="dxa"/>
        </w:tblCellMar>
        <w:tblLook w:val="04A0" w:firstRow="1" w:lastRow="0" w:firstColumn="1" w:lastColumn="0" w:noHBand="0" w:noVBand="1"/>
      </w:tblPr>
      <w:tblGrid>
        <w:gridCol w:w="10829"/>
        <w:gridCol w:w="2410"/>
        <w:gridCol w:w="1560"/>
      </w:tblGrid>
      <w:tr w:rsidR="00CB32EA" w:rsidRPr="006640B6" w:rsidTr="00DE3A92">
        <w:trPr>
          <w:cantSplit/>
          <w:tblHeader/>
          <w:jc w:val="center"/>
        </w:trPr>
        <w:tc>
          <w:tcPr>
            <w:tcW w:w="10829"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6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DE3A92">
        <w:trPr>
          <w:cantSplit/>
          <w:jc w:val="center"/>
        </w:trPr>
        <w:tc>
          <w:tcPr>
            <w:tcW w:w="10829" w:type="dxa"/>
          </w:tcPr>
          <w:p w:rsidR="00CB32EA" w:rsidRPr="006640B6" w:rsidRDefault="00CB32EA" w:rsidP="008730DE">
            <w:pPr>
              <w:rPr>
                <w:rFonts w:ascii="Arial" w:hAnsi="Arial" w:cs="Arial"/>
                <w:b/>
              </w:rPr>
            </w:pPr>
            <w:r w:rsidRPr="006640B6">
              <w:rPr>
                <w:rFonts w:ascii="Arial" w:hAnsi="Arial" w:cs="Arial"/>
                <w:b/>
                <w:noProof/>
              </w:rPr>
              <w:t>Age UK Nottingham &amp; Nottinghamshire</w:t>
            </w:r>
          </w:p>
          <w:p w:rsidR="00CB32EA" w:rsidRPr="006640B6" w:rsidRDefault="00CB32EA" w:rsidP="008730DE">
            <w:pPr>
              <w:rPr>
                <w:rFonts w:ascii="Arial" w:hAnsi="Arial" w:cs="Arial"/>
              </w:rPr>
            </w:pPr>
            <w:r w:rsidRPr="006640B6">
              <w:rPr>
                <w:rFonts w:ascii="Arial" w:hAnsi="Arial" w:cs="Arial"/>
                <w:noProof/>
              </w:rPr>
              <w:t>An outreach benefits advice service for County residents, provision of a telephone and home based service for 500 clients per annum with referalls from a wide variety of sources including the County Council.</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28,8</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A52A18">
            <w:pPr>
              <w:rPr>
                <w:rFonts w:ascii="Arial" w:hAnsi="Arial" w:cs="Arial"/>
                <w:b/>
              </w:rPr>
            </w:pPr>
            <w:r w:rsidRPr="006640B6">
              <w:rPr>
                <w:rFonts w:ascii="Arial" w:hAnsi="Arial" w:cs="Arial"/>
                <w:b/>
                <w:noProof/>
              </w:rPr>
              <w:t>Alzheimer's Society</w:t>
            </w:r>
          </w:p>
          <w:p w:rsidR="00CB32EA" w:rsidRPr="006640B6" w:rsidRDefault="00BB122E" w:rsidP="00BB122E">
            <w:pPr>
              <w:rPr>
                <w:rFonts w:ascii="Arial" w:hAnsi="Arial" w:cs="Arial"/>
                <w:b/>
                <w:noProof/>
              </w:rPr>
            </w:pPr>
            <w:r>
              <w:rPr>
                <w:rFonts w:ascii="Arial" w:hAnsi="Arial" w:cs="Arial"/>
                <w:noProof/>
              </w:rPr>
              <w:t xml:space="preserve">Provision of </w:t>
            </w:r>
            <w:r w:rsidR="00CB32EA" w:rsidRPr="006640B6">
              <w:rPr>
                <w:rFonts w:ascii="Arial" w:hAnsi="Arial" w:cs="Arial"/>
                <w:noProof/>
              </w:rPr>
              <w:t>a de</w:t>
            </w:r>
            <w:r>
              <w:rPr>
                <w:rFonts w:ascii="Arial" w:hAnsi="Arial" w:cs="Arial"/>
                <w:noProof/>
              </w:rPr>
              <w:t>dicated awareness programme</w:t>
            </w:r>
            <w:r w:rsidR="00CB32EA" w:rsidRPr="006640B6">
              <w:rPr>
                <w:rFonts w:ascii="Arial" w:hAnsi="Arial" w:cs="Arial"/>
                <w:noProof/>
              </w:rPr>
              <w:t xml:space="preserve"> deliver</w:t>
            </w:r>
            <w:r>
              <w:rPr>
                <w:rFonts w:ascii="Arial" w:hAnsi="Arial" w:cs="Arial"/>
                <w:noProof/>
              </w:rPr>
              <w:t>ing</w:t>
            </w:r>
            <w:r w:rsidR="00CB32EA" w:rsidRPr="006640B6">
              <w:rPr>
                <w:rFonts w:ascii="Arial" w:hAnsi="Arial" w:cs="Arial"/>
                <w:noProof/>
              </w:rPr>
              <w:t xml:space="preserve"> a number of events and promotional activities designed to engage with people affected by dementia</w:t>
            </w:r>
            <w:r>
              <w:rPr>
                <w:rFonts w:ascii="Arial" w:hAnsi="Arial" w:cs="Arial"/>
                <w:noProof/>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584418">
            <w:pPr>
              <w:jc w:val="right"/>
              <w:rPr>
                <w:rFonts w:ascii="Arial" w:hAnsi="Arial" w:cs="Arial"/>
                <w:noProof/>
              </w:rPr>
            </w:pPr>
            <w:r w:rsidRPr="006640B6">
              <w:rPr>
                <w:rFonts w:ascii="Arial" w:hAnsi="Arial" w:cs="Arial"/>
                <w:noProof/>
              </w:rPr>
              <w:t>£</w:t>
            </w:r>
            <w:r>
              <w:rPr>
                <w:rFonts w:ascii="Arial" w:hAnsi="Arial" w:cs="Arial"/>
                <w:noProof/>
              </w:rPr>
              <w:t>24,2</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Ashfield Seniors</w:t>
            </w:r>
          </w:p>
          <w:p w:rsidR="00CB32EA" w:rsidRPr="006640B6" w:rsidRDefault="00CB32EA" w:rsidP="007A2CBE">
            <w:pPr>
              <w:rPr>
                <w:rFonts w:ascii="Arial" w:hAnsi="Arial" w:cs="Arial"/>
                <w:b/>
                <w:i/>
              </w:rPr>
            </w:pPr>
            <w:r w:rsidRPr="006640B6">
              <w:rPr>
                <w:rFonts w:ascii="Arial" w:hAnsi="Arial" w:cs="Arial"/>
              </w:rPr>
              <w:t xml:space="preserve">To support Ashfield Senior Forum to further develop an information, advice and communication conduit which will serve </w:t>
            </w:r>
            <w:r w:rsidR="007A2CBE">
              <w:rPr>
                <w:rFonts w:ascii="Arial" w:hAnsi="Arial" w:cs="Arial"/>
              </w:rPr>
              <w:t>old</w:t>
            </w:r>
            <w:r w:rsidR="008E3DE7">
              <w:rPr>
                <w:rFonts w:ascii="Arial" w:hAnsi="Arial" w:cs="Arial"/>
              </w:rPr>
              <w:t>er</w:t>
            </w:r>
            <w:r w:rsidRPr="006640B6">
              <w:rPr>
                <w:rFonts w:ascii="Arial" w:hAnsi="Arial" w:cs="Arial"/>
              </w:rPr>
              <w:t xml:space="preserve"> people's groups within the Ashfield area.</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w:t>
            </w:r>
          </w:p>
        </w:tc>
        <w:tc>
          <w:tcPr>
            <w:tcW w:w="1560" w:type="dxa"/>
            <w:vAlign w:val="center"/>
          </w:tcPr>
          <w:p w:rsidR="00CB32EA" w:rsidRPr="006640B6" w:rsidRDefault="00CB32EA" w:rsidP="00F018D3">
            <w:pPr>
              <w:jc w:val="right"/>
              <w:rPr>
                <w:rFonts w:ascii="Arial" w:hAnsi="Arial" w:cs="Arial"/>
              </w:rPr>
            </w:pPr>
            <w:r w:rsidRPr="006640B6">
              <w:rPr>
                <w:rFonts w:ascii="Arial" w:hAnsi="Arial" w:cs="Arial"/>
                <w:noProof/>
              </w:rPr>
              <w:t>£1,500</w:t>
            </w:r>
          </w:p>
        </w:tc>
      </w:tr>
      <w:tr w:rsidR="00CB32EA" w:rsidRPr="006640B6" w:rsidTr="00DE3A92">
        <w:trPr>
          <w:cantSplit/>
          <w:jc w:val="center"/>
        </w:trPr>
        <w:tc>
          <w:tcPr>
            <w:tcW w:w="10829" w:type="dxa"/>
          </w:tcPr>
          <w:p w:rsidR="00CB32EA" w:rsidRPr="006640B6" w:rsidRDefault="00CB32EA" w:rsidP="008730DE">
            <w:pPr>
              <w:rPr>
                <w:rFonts w:ascii="Arial" w:hAnsi="Arial" w:cs="Arial"/>
                <w:b/>
              </w:rPr>
            </w:pPr>
            <w:r w:rsidRPr="006640B6">
              <w:rPr>
                <w:rFonts w:ascii="Arial" w:hAnsi="Arial" w:cs="Arial"/>
                <w:b/>
                <w:noProof/>
              </w:rPr>
              <w:t>Ashfield Voluntary Action</w:t>
            </w:r>
          </w:p>
          <w:p w:rsidR="00CB32EA" w:rsidRPr="006640B6" w:rsidRDefault="00CB32EA" w:rsidP="00BB122E">
            <w:pPr>
              <w:rPr>
                <w:rFonts w:ascii="Arial" w:hAnsi="Arial" w:cs="Arial"/>
              </w:rPr>
            </w:pPr>
            <w:r w:rsidRPr="006640B6">
              <w:rPr>
                <w:rFonts w:ascii="Arial" w:hAnsi="Arial" w:cs="Arial"/>
                <w:noProof/>
              </w:rPr>
              <w:t>Delivery of a digital inclusion project to enable older people in Ashfield make use of Information Technology.</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w:t>
            </w:r>
          </w:p>
        </w:tc>
        <w:tc>
          <w:tcPr>
            <w:tcW w:w="1560" w:type="dxa"/>
            <w:vAlign w:val="center"/>
          </w:tcPr>
          <w:p w:rsidR="00CB32EA" w:rsidRPr="006640B6" w:rsidRDefault="00CB32EA" w:rsidP="00584418">
            <w:pPr>
              <w:jc w:val="right"/>
              <w:rPr>
                <w:rFonts w:ascii="Arial" w:hAnsi="Arial" w:cs="Arial"/>
                <w:noProof/>
              </w:rPr>
            </w:pPr>
            <w:r w:rsidRPr="006640B6">
              <w:rPr>
                <w:rFonts w:ascii="Arial" w:hAnsi="Arial" w:cs="Arial"/>
                <w:noProof/>
              </w:rPr>
              <w:t>£</w:t>
            </w:r>
            <w:r>
              <w:rPr>
                <w:rFonts w:ascii="Arial" w:hAnsi="Arial" w:cs="Arial"/>
                <w:noProof/>
              </w:rPr>
              <w:t>6,3</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rPr>
            </w:pPr>
            <w:r w:rsidRPr="006640B6">
              <w:rPr>
                <w:rFonts w:ascii="Arial" w:hAnsi="Arial" w:cs="Arial"/>
                <w:b/>
                <w:noProof/>
              </w:rPr>
              <w:t>Centre for Sport and Learning CIC</w:t>
            </w:r>
          </w:p>
          <w:p w:rsidR="00CB32EA" w:rsidRPr="006640B6" w:rsidRDefault="00CB32EA" w:rsidP="00847097">
            <w:pPr>
              <w:rPr>
                <w:rFonts w:ascii="Arial" w:hAnsi="Arial" w:cs="Arial"/>
              </w:rPr>
            </w:pPr>
            <w:r w:rsidRPr="006640B6">
              <w:rPr>
                <w:rFonts w:ascii="Arial" w:hAnsi="Arial" w:cs="Arial"/>
                <w:noProof/>
              </w:rPr>
              <w:t>Provision of a</w:t>
            </w:r>
            <w:r w:rsidR="00847097">
              <w:rPr>
                <w:rFonts w:ascii="Arial" w:hAnsi="Arial" w:cs="Arial"/>
                <w:noProof/>
              </w:rPr>
              <w:t>n</w:t>
            </w:r>
            <w:r w:rsidRPr="006640B6">
              <w:rPr>
                <w:rFonts w:ascii="Arial" w:hAnsi="Arial" w:cs="Arial"/>
                <w:noProof/>
              </w:rPr>
              <w:t xml:space="preserve"> independent, confidential service, covering debt management and advice, benefit advice, welfare, housing and homelessness, employment, community based resourses and social care.</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7,2</w:t>
            </w:r>
            <w:r w:rsidRPr="006640B6">
              <w:rPr>
                <w:rFonts w:ascii="Arial" w:hAnsi="Arial" w:cs="Arial"/>
                <w:noProof/>
              </w:rPr>
              <w:t>00</w:t>
            </w:r>
          </w:p>
        </w:tc>
      </w:tr>
      <w:tr w:rsidR="00CB32EA" w:rsidRPr="006640B6" w:rsidTr="00DE3A92">
        <w:trPr>
          <w:cantSplit/>
          <w:jc w:val="center"/>
        </w:trPr>
        <w:tc>
          <w:tcPr>
            <w:tcW w:w="10829" w:type="dxa"/>
          </w:tcPr>
          <w:p w:rsidR="00CB32EA" w:rsidRDefault="00CB32EA" w:rsidP="009F6D01">
            <w:pPr>
              <w:rPr>
                <w:rFonts w:ascii="Arial" w:hAnsi="Arial" w:cs="Arial"/>
                <w:b/>
                <w:noProof/>
              </w:rPr>
            </w:pPr>
            <w:r w:rsidRPr="006640B6">
              <w:rPr>
                <w:rFonts w:ascii="Arial" w:hAnsi="Arial" w:cs="Arial"/>
                <w:b/>
                <w:noProof/>
              </w:rPr>
              <w:t>Citizens Advice Bureau</w:t>
            </w:r>
            <w:r w:rsidR="00285453">
              <w:rPr>
                <w:rFonts w:ascii="Arial" w:hAnsi="Arial" w:cs="Arial"/>
                <w:b/>
                <w:noProof/>
              </w:rPr>
              <w:t xml:space="preserve"> Consortium</w:t>
            </w:r>
          </w:p>
          <w:p w:rsidR="00CB32EA" w:rsidRPr="006640B6" w:rsidRDefault="00847097" w:rsidP="00847097">
            <w:pPr>
              <w:rPr>
                <w:rFonts w:ascii="Arial" w:hAnsi="Arial" w:cs="Arial"/>
              </w:rPr>
            </w:pPr>
            <w:r>
              <w:rPr>
                <w:rFonts w:ascii="Arial" w:hAnsi="Arial" w:cs="Arial"/>
                <w:noProof/>
              </w:rPr>
              <w:t xml:space="preserve">A </w:t>
            </w:r>
            <w:r w:rsidR="00CB32EA" w:rsidRPr="006640B6">
              <w:rPr>
                <w:rFonts w:ascii="Arial" w:hAnsi="Arial" w:cs="Arial"/>
                <w:noProof/>
              </w:rPr>
              <w:t xml:space="preserve">consortium of Nottinghamshire Citizens Advice Bureaux </w:t>
            </w:r>
            <w:r>
              <w:rPr>
                <w:rFonts w:ascii="Arial" w:hAnsi="Arial" w:cs="Arial"/>
                <w:noProof/>
              </w:rPr>
              <w:t xml:space="preserve">which </w:t>
            </w:r>
            <w:r w:rsidR="00CB32EA" w:rsidRPr="006640B6">
              <w:rPr>
                <w:rFonts w:ascii="Arial" w:hAnsi="Arial" w:cs="Arial"/>
                <w:noProof/>
              </w:rPr>
              <w:t>will jointly deliver independent advice services across the County.</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60" w:type="dxa"/>
            <w:vAlign w:val="center"/>
          </w:tcPr>
          <w:p w:rsidR="00CB32EA" w:rsidRPr="006640B6" w:rsidRDefault="00CB32EA" w:rsidP="009F6D01">
            <w:pPr>
              <w:jc w:val="right"/>
              <w:rPr>
                <w:rFonts w:ascii="Arial" w:hAnsi="Arial" w:cs="Arial"/>
              </w:rPr>
            </w:pPr>
            <w:r w:rsidRPr="006640B6">
              <w:rPr>
                <w:rFonts w:ascii="Arial" w:hAnsi="Arial" w:cs="Arial"/>
                <w:noProof/>
              </w:rPr>
              <w:t>£</w:t>
            </w:r>
            <w:r>
              <w:rPr>
                <w:rFonts w:ascii="Arial" w:hAnsi="Arial" w:cs="Arial"/>
                <w:noProof/>
              </w:rPr>
              <w:t>244</w:t>
            </w:r>
            <w:r w:rsidRPr="006640B6">
              <w:rPr>
                <w:rFonts w:ascii="Arial" w:hAnsi="Arial" w:cs="Arial"/>
                <w:noProof/>
              </w:rPr>
              <w:t>,000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Collingham Rural Advice &amp; Resource Centre</w:t>
            </w:r>
          </w:p>
          <w:p w:rsidR="00CB32EA" w:rsidRPr="006640B6" w:rsidRDefault="00CB32EA" w:rsidP="00847097">
            <w:pPr>
              <w:rPr>
                <w:rFonts w:ascii="Arial" w:hAnsi="Arial" w:cs="Arial"/>
                <w:i/>
              </w:rPr>
            </w:pPr>
            <w:r w:rsidRPr="006640B6">
              <w:rPr>
                <w:rFonts w:ascii="Arial" w:hAnsi="Arial" w:cs="Arial"/>
                <w:noProof/>
              </w:rPr>
              <w:t>Providing independent advice, information and advocacy in Collingham and the</w:t>
            </w:r>
            <w:r w:rsidR="00E95BB3">
              <w:rPr>
                <w:rFonts w:ascii="Arial" w:hAnsi="Arial" w:cs="Arial"/>
                <w:noProof/>
              </w:rPr>
              <w:t xml:space="preserve"> </w:t>
            </w:r>
            <w:r w:rsidRPr="006640B6">
              <w:rPr>
                <w:rFonts w:ascii="Arial" w:hAnsi="Arial" w:cs="Arial"/>
                <w:noProof/>
              </w:rPr>
              <w:t>rural area east of the River Trent in the Newark and Sherwood District.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Newark &amp; Sherwood</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8,1</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Cotgrave Advice Centre</w:t>
            </w:r>
          </w:p>
          <w:p w:rsidR="00CB32EA" w:rsidRPr="006640B6" w:rsidRDefault="00CB32EA" w:rsidP="00F11E95">
            <w:pPr>
              <w:rPr>
                <w:rFonts w:ascii="Arial" w:hAnsi="Arial" w:cs="Arial"/>
              </w:rPr>
            </w:pPr>
            <w:r w:rsidRPr="006640B6">
              <w:rPr>
                <w:rFonts w:ascii="Arial" w:hAnsi="Arial" w:cs="Arial"/>
              </w:rPr>
              <w:t xml:space="preserve">Providing independent advice, information and advocacy to anyone in </w:t>
            </w:r>
            <w:proofErr w:type="spellStart"/>
            <w:r w:rsidRPr="006640B6">
              <w:rPr>
                <w:rFonts w:ascii="Arial" w:hAnsi="Arial" w:cs="Arial"/>
              </w:rPr>
              <w:t>Cotgrave</w:t>
            </w:r>
            <w:proofErr w:type="spellEnd"/>
            <w:r w:rsidRPr="006640B6">
              <w:rPr>
                <w:rFonts w:ascii="Arial" w:hAnsi="Arial" w:cs="Arial"/>
              </w:rPr>
              <w:t xml:space="preserve"> </w:t>
            </w:r>
            <w:r w:rsidR="00AE1E1D">
              <w:rPr>
                <w:rFonts w:ascii="Arial" w:hAnsi="Arial" w:cs="Arial"/>
              </w:rPr>
              <w:t>and the surrounding area</w:t>
            </w:r>
            <w:r w:rsidRPr="006640B6">
              <w:rPr>
                <w:rFonts w:ascii="Arial" w:hAnsi="Arial" w:cs="Arial"/>
              </w:rPr>
              <w:t>.</w:t>
            </w:r>
          </w:p>
        </w:tc>
        <w:tc>
          <w:tcPr>
            <w:tcW w:w="2410" w:type="dxa"/>
            <w:vAlign w:val="center"/>
          </w:tcPr>
          <w:p w:rsidR="00CB32EA" w:rsidRPr="006640B6" w:rsidRDefault="009F7270" w:rsidP="00632630">
            <w:pPr>
              <w:rPr>
                <w:rFonts w:ascii="Arial" w:hAnsi="Arial" w:cs="Arial"/>
                <w:noProof/>
              </w:rPr>
            </w:pPr>
            <w:r>
              <w:rPr>
                <w:rFonts w:ascii="Arial" w:hAnsi="Arial" w:cs="Arial"/>
                <w:noProof/>
              </w:rPr>
              <w:t>Rushcliffe</w:t>
            </w:r>
          </w:p>
        </w:tc>
        <w:tc>
          <w:tcPr>
            <w:tcW w:w="1560" w:type="dxa"/>
            <w:vAlign w:val="center"/>
          </w:tcPr>
          <w:p w:rsidR="00CB32EA" w:rsidRPr="006640B6" w:rsidRDefault="00CB32EA" w:rsidP="00F018D3">
            <w:pPr>
              <w:jc w:val="right"/>
              <w:rPr>
                <w:rFonts w:ascii="Arial" w:hAnsi="Arial" w:cs="Arial"/>
              </w:rPr>
            </w:pPr>
            <w:r w:rsidRPr="006640B6">
              <w:rPr>
                <w:rFonts w:ascii="Arial" w:hAnsi="Arial" w:cs="Arial"/>
                <w:noProof/>
              </w:rPr>
              <w:t>£3,500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Disability Nottinghamshire</w:t>
            </w:r>
          </w:p>
          <w:p w:rsidR="00CB32EA" w:rsidRPr="006640B6" w:rsidRDefault="00E95BB3" w:rsidP="00066614">
            <w:pPr>
              <w:rPr>
                <w:rFonts w:ascii="Arial" w:hAnsi="Arial" w:cs="Arial"/>
                <w:noProof/>
              </w:rPr>
            </w:pPr>
            <w:r>
              <w:rPr>
                <w:rFonts w:ascii="Arial" w:hAnsi="Arial" w:cs="Arial"/>
              </w:rPr>
              <w:t>P</w:t>
            </w:r>
            <w:r w:rsidR="00CB32EA" w:rsidRPr="006640B6">
              <w:rPr>
                <w:rFonts w:ascii="Arial" w:hAnsi="Arial" w:cs="Arial"/>
              </w:rPr>
              <w:t>rovision of i</w:t>
            </w:r>
            <w:r w:rsidR="00920D60">
              <w:rPr>
                <w:rFonts w:ascii="Arial" w:hAnsi="Arial" w:cs="Arial"/>
              </w:rPr>
              <w:t>nformation, advice and support for</w:t>
            </w:r>
            <w:r w:rsidR="00CB32EA" w:rsidRPr="006640B6">
              <w:rPr>
                <w:rFonts w:ascii="Arial" w:hAnsi="Arial" w:cs="Arial"/>
              </w:rPr>
              <w:t xml:space="preserve"> people </w:t>
            </w:r>
            <w:r w:rsidR="00920D60">
              <w:rPr>
                <w:rFonts w:ascii="Arial" w:hAnsi="Arial" w:cs="Arial"/>
              </w:rPr>
              <w:t xml:space="preserve">with disabilities, </w:t>
            </w:r>
            <w:r w:rsidR="00CB32EA" w:rsidRPr="006640B6">
              <w:rPr>
                <w:rFonts w:ascii="Arial" w:hAnsi="Arial" w:cs="Arial"/>
              </w:rPr>
              <w:t>increasing their awareness, understanding and knowledge, em</w:t>
            </w:r>
            <w:r w:rsidR="00066614">
              <w:rPr>
                <w:rFonts w:ascii="Arial" w:hAnsi="Arial" w:cs="Arial"/>
              </w:rPr>
              <w:t>powering</w:t>
            </w:r>
            <w:r w:rsidR="00CB32EA" w:rsidRPr="006640B6">
              <w:rPr>
                <w:rFonts w:ascii="Arial" w:hAnsi="Arial" w:cs="Arial"/>
              </w:rPr>
              <w:t xml:space="preserve"> them to make informed decisions about their lives.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60" w:type="dxa"/>
            <w:vAlign w:val="center"/>
          </w:tcPr>
          <w:p w:rsidR="00CB32EA" w:rsidRPr="006640B6" w:rsidRDefault="00CB32EA" w:rsidP="007D111D">
            <w:pPr>
              <w:jc w:val="right"/>
              <w:rPr>
                <w:rFonts w:ascii="Arial" w:hAnsi="Arial" w:cs="Arial"/>
              </w:rPr>
            </w:pPr>
            <w:r w:rsidRPr="006640B6">
              <w:rPr>
                <w:rFonts w:ascii="Arial" w:hAnsi="Arial" w:cs="Arial"/>
                <w:noProof/>
              </w:rPr>
              <w:t>£3</w:t>
            </w:r>
            <w:r>
              <w:rPr>
                <w:rFonts w:ascii="Arial" w:hAnsi="Arial" w:cs="Arial"/>
                <w:noProof/>
              </w:rPr>
              <w:t>2,1</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rPr>
            </w:pPr>
            <w:r w:rsidRPr="006640B6">
              <w:rPr>
                <w:rFonts w:ascii="Arial" w:hAnsi="Arial" w:cs="Arial"/>
                <w:b/>
                <w:noProof/>
              </w:rPr>
              <w:t>Hope Community Services</w:t>
            </w:r>
          </w:p>
          <w:p w:rsidR="00CB32EA" w:rsidRPr="006640B6" w:rsidRDefault="00B368D7" w:rsidP="00B368D7">
            <w:pPr>
              <w:rPr>
                <w:rFonts w:ascii="Arial" w:hAnsi="Arial" w:cs="Arial"/>
              </w:rPr>
            </w:pPr>
            <w:r>
              <w:rPr>
                <w:rFonts w:ascii="Arial" w:hAnsi="Arial" w:cs="Arial"/>
                <w:noProof/>
              </w:rPr>
              <w:t xml:space="preserve">To prevent homelessness </w:t>
            </w:r>
            <w:r w:rsidR="00CB32EA" w:rsidRPr="006640B6">
              <w:rPr>
                <w:rFonts w:ascii="Arial" w:hAnsi="Arial" w:cs="Arial"/>
                <w:noProof/>
              </w:rPr>
              <w:t xml:space="preserve">by helping those at risk of losing their home, supporting those who have nowhere to live to get a bed for the night and finding a longer-term solution to their housing needs. </w:t>
            </w:r>
          </w:p>
        </w:tc>
        <w:tc>
          <w:tcPr>
            <w:tcW w:w="2410" w:type="dxa"/>
            <w:vAlign w:val="center"/>
          </w:tcPr>
          <w:p w:rsidR="00CB32EA" w:rsidRPr="006640B6" w:rsidRDefault="00632630"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18</w:t>
            </w:r>
            <w:r w:rsidRPr="006640B6">
              <w:rPr>
                <w:rFonts w:ascii="Arial" w:hAnsi="Arial" w:cs="Arial"/>
                <w:noProof/>
              </w:rPr>
              <w:t>,000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Keyworth Advice Centre</w:t>
            </w:r>
          </w:p>
          <w:p w:rsidR="00CB32EA" w:rsidRPr="006640B6" w:rsidRDefault="00CB32EA" w:rsidP="00F11E95">
            <w:pPr>
              <w:rPr>
                <w:rFonts w:ascii="Arial" w:hAnsi="Arial" w:cs="Arial"/>
              </w:rPr>
            </w:pPr>
            <w:r w:rsidRPr="006640B6">
              <w:rPr>
                <w:rFonts w:ascii="Arial" w:hAnsi="Arial" w:cs="Arial"/>
              </w:rPr>
              <w:t xml:space="preserve">Providing independent advice, information and advocacy to anyone in </w:t>
            </w:r>
            <w:proofErr w:type="spellStart"/>
            <w:r w:rsidRPr="006640B6">
              <w:rPr>
                <w:rFonts w:ascii="Arial" w:hAnsi="Arial" w:cs="Arial"/>
              </w:rPr>
              <w:t>Keyworth</w:t>
            </w:r>
            <w:proofErr w:type="spellEnd"/>
            <w:r w:rsidRPr="006640B6">
              <w:rPr>
                <w:rFonts w:ascii="Arial" w:hAnsi="Arial" w:cs="Arial"/>
              </w:rPr>
              <w:t xml:space="preserve"> </w:t>
            </w:r>
            <w:r w:rsidR="00AE1E1D">
              <w:rPr>
                <w:rFonts w:ascii="Arial" w:hAnsi="Arial" w:cs="Arial"/>
              </w:rPr>
              <w:t>and the surrounding area</w:t>
            </w:r>
            <w:r w:rsidRPr="006640B6">
              <w:rPr>
                <w:rFonts w:ascii="Arial" w:hAnsi="Arial" w:cs="Arial"/>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60" w:type="dxa"/>
            <w:vAlign w:val="center"/>
          </w:tcPr>
          <w:p w:rsidR="00CB32EA" w:rsidRPr="006640B6" w:rsidRDefault="00CB32EA" w:rsidP="00F018D3">
            <w:pPr>
              <w:jc w:val="right"/>
              <w:rPr>
                <w:rFonts w:ascii="Arial" w:hAnsi="Arial" w:cs="Arial"/>
              </w:rPr>
            </w:pPr>
            <w:r w:rsidRPr="006640B6">
              <w:rPr>
                <w:rFonts w:ascii="Arial" w:hAnsi="Arial" w:cs="Arial"/>
                <w:noProof/>
              </w:rPr>
              <w:t>£3,000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Langold Centre</w:t>
            </w:r>
          </w:p>
          <w:p w:rsidR="00CB32EA" w:rsidRPr="006640B6" w:rsidRDefault="00CB32EA" w:rsidP="008730DE">
            <w:pPr>
              <w:rPr>
                <w:rFonts w:ascii="Arial" w:hAnsi="Arial" w:cs="Arial"/>
              </w:rPr>
            </w:pPr>
            <w:r w:rsidRPr="006640B6">
              <w:rPr>
                <w:rFonts w:ascii="Arial" w:hAnsi="Arial" w:cs="Arial"/>
              </w:rPr>
              <w:t xml:space="preserve">To make available to the local community advice on social welfare, careers, CV’s and training together with job opportunities for all.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9</w:t>
            </w:r>
            <w:r w:rsidRPr="006640B6">
              <w:rPr>
                <w:rFonts w:ascii="Arial" w:hAnsi="Arial" w:cs="Arial"/>
                <w:noProof/>
              </w:rPr>
              <w:t>,000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Nottingham &amp; Nottinghamshire Lesbian &amp; Gay Switchboard</w:t>
            </w:r>
          </w:p>
          <w:p w:rsidR="00CB32EA" w:rsidRPr="006640B6" w:rsidRDefault="00AD5A1C" w:rsidP="00AD5A1C">
            <w:pPr>
              <w:rPr>
                <w:rFonts w:ascii="Arial" w:hAnsi="Arial" w:cs="Arial"/>
              </w:rPr>
            </w:pPr>
            <w:r>
              <w:rPr>
                <w:rFonts w:ascii="Arial" w:hAnsi="Arial" w:cs="Arial"/>
              </w:rPr>
              <w:t xml:space="preserve">Provision of a range of information and advice and support </w:t>
            </w:r>
            <w:r w:rsidR="00D85097">
              <w:rPr>
                <w:rFonts w:ascii="Arial" w:hAnsi="Arial" w:cs="Arial"/>
              </w:rPr>
              <w:t>services,</w:t>
            </w:r>
            <w:r>
              <w:rPr>
                <w:rFonts w:ascii="Arial" w:hAnsi="Arial" w:cs="Arial"/>
              </w:rPr>
              <w:t xml:space="preserve"> aimed </w:t>
            </w:r>
            <w:r w:rsidR="00D85097">
              <w:rPr>
                <w:rFonts w:ascii="Arial" w:hAnsi="Arial" w:cs="Arial"/>
              </w:rPr>
              <w:t>at reducing</w:t>
            </w:r>
            <w:r>
              <w:rPr>
                <w:rFonts w:ascii="Arial" w:hAnsi="Arial" w:cs="Arial"/>
              </w:rPr>
              <w:t xml:space="preserve"> social isolation, improving self-</w:t>
            </w:r>
            <w:r w:rsidR="00D85097">
              <w:rPr>
                <w:rFonts w:ascii="Arial" w:hAnsi="Arial" w:cs="Arial"/>
              </w:rPr>
              <w:t>esteem and</w:t>
            </w:r>
            <w:r>
              <w:rPr>
                <w:rFonts w:ascii="Arial" w:hAnsi="Arial" w:cs="Arial"/>
              </w:rPr>
              <w:t xml:space="preserve"> mental health.</w:t>
            </w:r>
          </w:p>
        </w:tc>
        <w:tc>
          <w:tcPr>
            <w:tcW w:w="2410" w:type="dxa"/>
            <w:vAlign w:val="center"/>
          </w:tcPr>
          <w:p w:rsidR="00CB32EA" w:rsidRPr="006640B6" w:rsidRDefault="00632630" w:rsidP="00F018D3">
            <w:pPr>
              <w:rPr>
                <w:rFonts w:ascii="Arial" w:hAnsi="Arial" w:cs="Arial"/>
                <w:noProof/>
              </w:rPr>
            </w:pPr>
            <w:r>
              <w:rPr>
                <w:rFonts w:ascii="Arial" w:hAnsi="Arial" w:cs="Arial"/>
              </w:rPr>
              <w:t>Countywide</w:t>
            </w:r>
          </w:p>
        </w:tc>
        <w:tc>
          <w:tcPr>
            <w:tcW w:w="1560" w:type="dxa"/>
            <w:vAlign w:val="center"/>
          </w:tcPr>
          <w:p w:rsidR="00CB32EA" w:rsidRPr="006640B6" w:rsidRDefault="00CB32EA" w:rsidP="00F018D3">
            <w:pPr>
              <w:jc w:val="right"/>
              <w:rPr>
                <w:rFonts w:ascii="Arial" w:hAnsi="Arial" w:cs="Arial"/>
              </w:rPr>
            </w:pPr>
            <w:r w:rsidRPr="006640B6">
              <w:rPr>
                <w:rFonts w:ascii="Arial" w:hAnsi="Arial" w:cs="Arial"/>
                <w:noProof/>
              </w:rPr>
              <w:t>£1,500</w:t>
            </w:r>
          </w:p>
        </w:tc>
      </w:tr>
      <w:tr w:rsidR="00A86C29" w:rsidRPr="006640B6" w:rsidTr="00DE3A92">
        <w:trPr>
          <w:cantSplit/>
          <w:jc w:val="center"/>
        </w:trPr>
        <w:tc>
          <w:tcPr>
            <w:tcW w:w="10829" w:type="dxa"/>
          </w:tcPr>
          <w:p w:rsidR="00A86C29" w:rsidRDefault="00A86C29" w:rsidP="008730DE">
            <w:pPr>
              <w:rPr>
                <w:rFonts w:ascii="Arial" w:hAnsi="Arial" w:cs="Arial"/>
                <w:b/>
                <w:noProof/>
              </w:rPr>
            </w:pPr>
            <w:r w:rsidRPr="00A86C29">
              <w:rPr>
                <w:rFonts w:ascii="Arial" w:hAnsi="Arial" w:cs="Arial"/>
                <w:b/>
                <w:noProof/>
              </w:rPr>
              <w:t>Nottinghamshire Advice Network</w:t>
            </w:r>
          </w:p>
          <w:p w:rsidR="00A86C29" w:rsidRPr="00A86C29" w:rsidRDefault="00A86C29" w:rsidP="008730DE">
            <w:pPr>
              <w:rPr>
                <w:rFonts w:ascii="Arial" w:hAnsi="Arial" w:cs="Arial"/>
                <w:noProof/>
              </w:rPr>
            </w:pPr>
            <w:r>
              <w:rPr>
                <w:rFonts w:ascii="Arial" w:hAnsi="Arial" w:cs="Arial"/>
                <w:noProof/>
              </w:rPr>
              <w:t>Development of a Financial Inclusion Strategy working with the full range of advice &amp; guidance</w:t>
            </w:r>
            <w:r w:rsidR="00216563">
              <w:rPr>
                <w:rFonts w:ascii="Arial" w:hAnsi="Arial" w:cs="Arial"/>
                <w:noProof/>
              </w:rPr>
              <w:t xml:space="preserve"> </w:t>
            </w:r>
            <w:r>
              <w:rPr>
                <w:rFonts w:ascii="Arial" w:hAnsi="Arial" w:cs="Arial"/>
                <w:noProof/>
              </w:rPr>
              <w:t>providers and County Credit Unions.</w:t>
            </w:r>
          </w:p>
        </w:tc>
        <w:tc>
          <w:tcPr>
            <w:tcW w:w="2410" w:type="dxa"/>
            <w:vAlign w:val="center"/>
          </w:tcPr>
          <w:p w:rsidR="00A86C29" w:rsidRPr="006640B6" w:rsidRDefault="00A86C29" w:rsidP="00F018D3">
            <w:pPr>
              <w:rPr>
                <w:rFonts w:ascii="Arial" w:hAnsi="Arial" w:cs="Arial"/>
              </w:rPr>
            </w:pPr>
            <w:r>
              <w:rPr>
                <w:rFonts w:ascii="Arial" w:hAnsi="Arial" w:cs="Arial"/>
              </w:rPr>
              <w:t>Countywide</w:t>
            </w:r>
          </w:p>
        </w:tc>
        <w:tc>
          <w:tcPr>
            <w:tcW w:w="1560" w:type="dxa"/>
            <w:vAlign w:val="center"/>
          </w:tcPr>
          <w:p w:rsidR="00A86C29" w:rsidRPr="006640B6" w:rsidRDefault="00A86C29" w:rsidP="00584418">
            <w:pPr>
              <w:jc w:val="right"/>
              <w:rPr>
                <w:rFonts w:ascii="Arial" w:hAnsi="Arial" w:cs="Arial"/>
                <w:noProof/>
              </w:rPr>
            </w:pPr>
            <w:r>
              <w:rPr>
                <w:rFonts w:ascii="Arial" w:hAnsi="Arial" w:cs="Arial"/>
                <w:noProof/>
              </w:rPr>
              <w:t>£2,000</w:t>
            </w:r>
          </w:p>
        </w:tc>
      </w:tr>
      <w:tr w:rsidR="00CB32EA" w:rsidRPr="006640B6" w:rsidTr="00DE3A92">
        <w:trPr>
          <w:cantSplit/>
          <w:jc w:val="center"/>
        </w:trPr>
        <w:tc>
          <w:tcPr>
            <w:tcW w:w="10829" w:type="dxa"/>
          </w:tcPr>
          <w:p w:rsidR="00CB32EA" w:rsidRPr="006640B6" w:rsidRDefault="00CB32EA" w:rsidP="008730DE">
            <w:pPr>
              <w:rPr>
                <w:rFonts w:ascii="Arial" w:hAnsi="Arial" w:cs="Arial"/>
                <w:b/>
              </w:rPr>
            </w:pPr>
            <w:r w:rsidRPr="006640B6">
              <w:rPr>
                <w:rFonts w:ascii="Arial" w:hAnsi="Arial" w:cs="Arial"/>
                <w:b/>
                <w:noProof/>
              </w:rPr>
              <w:t>Nottinghamshire Deaf Society</w:t>
            </w:r>
          </w:p>
          <w:p w:rsidR="00CB32EA" w:rsidRPr="006640B6" w:rsidRDefault="00CB32EA" w:rsidP="00AE1E1D">
            <w:pPr>
              <w:rPr>
                <w:rFonts w:ascii="Arial" w:hAnsi="Arial" w:cs="Arial"/>
              </w:rPr>
            </w:pPr>
            <w:r w:rsidRPr="00AD5A1C">
              <w:rPr>
                <w:rFonts w:ascii="Arial" w:hAnsi="Arial" w:cs="Arial"/>
                <w:noProof/>
              </w:rPr>
              <w:t xml:space="preserve">To provide a countywide specialist welfare rights service to a range of deaf people, in particular to ensure that British Sign Language </w:t>
            </w:r>
            <w:r w:rsidR="00103F1A" w:rsidRPr="00AD5A1C">
              <w:rPr>
                <w:rFonts w:ascii="Arial" w:hAnsi="Arial" w:cs="Arial"/>
                <w:noProof/>
              </w:rPr>
              <w:t>u</w:t>
            </w:r>
            <w:r w:rsidRPr="00AD5A1C">
              <w:rPr>
                <w:rFonts w:ascii="Arial" w:hAnsi="Arial" w:cs="Arial"/>
                <w:noProof/>
              </w:rPr>
              <w:t xml:space="preserve">sers are aware of their rights to benefits and to enable them to maximise their incomes. </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584418">
            <w:pPr>
              <w:jc w:val="right"/>
              <w:rPr>
                <w:rFonts w:ascii="Arial" w:hAnsi="Arial" w:cs="Arial"/>
                <w:noProof/>
              </w:rPr>
            </w:pPr>
            <w:r w:rsidRPr="006640B6">
              <w:rPr>
                <w:rFonts w:ascii="Arial" w:hAnsi="Arial" w:cs="Arial"/>
                <w:noProof/>
              </w:rPr>
              <w:t>£2</w:t>
            </w:r>
            <w:r>
              <w:rPr>
                <w:rFonts w:ascii="Arial" w:hAnsi="Arial" w:cs="Arial"/>
                <w:noProof/>
              </w:rPr>
              <w:t>0,7</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Nottinghamshire Housing Advice Service</w:t>
            </w:r>
          </w:p>
          <w:p w:rsidR="00CB32EA" w:rsidRPr="006640B6" w:rsidRDefault="00CB32EA" w:rsidP="00AE1E1D">
            <w:pPr>
              <w:rPr>
                <w:rFonts w:ascii="Arial" w:hAnsi="Arial" w:cs="Arial"/>
              </w:rPr>
            </w:pPr>
            <w:r w:rsidRPr="006640B6">
              <w:rPr>
                <w:rFonts w:ascii="Arial" w:hAnsi="Arial" w:cs="Arial"/>
              </w:rPr>
              <w:t>Providing confiden</w:t>
            </w:r>
            <w:r w:rsidR="00AE1E1D">
              <w:rPr>
                <w:rFonts w:ascii="Arial" w:hAnsi="Arial" w:cs="Arial"/>
              </w:rPr>
              <w:t>tial housing debt, housing and w</w:t>
            </w:r>
            <w:r w:rsidRPr="006640B6">
              <w:rPr>
                <w:rFonts w:ascii="Arial" w:hAnsi="Arial" w:cs="Arial"/>
              </w:rPr>
              <w:t xml:space="preserve">elfare </w:t>
            </w:r>
            <w:r w:rsidR="00AE1E1D">
              <w:rPr>
                <w:rFonts w:ascii="Arial" w:hAnsi="Arial" w:cs="Arial"/>
              </w:rPr>
              <w:t>r</w:t>
            </w:r>
            <w:r w:rsidRPr="006640B6">
              <w:rPr>
                <w:rFonts w:ascii="Arial" w:hAnsi="Arial" w:cs="Arial"/>
              </w:rPr>
              <w:t xml:space="preserve">ights advice, advocacy and empowerment to 500 Nottinghamshire residents per year. </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18</w:t>
            </w:r>
            <w:r w:rsidRPr="006640B6">
              <w:rPr>
                <w:rFonts w:ascii="Arial" w:hAnsi="Arial" w:cs="Arial"/>
                <w:noProof/>
              </w:rPr>
              <w:t>,000</w:t>
            </w:r>
          </w:p>
        </w:tc>
      </w:tr>
      <w:tr w:rsidR="00CB32EA" w:rsidRPr="006640B6" w:rsidTr="00DE3A92">
        <w:trPr>
          <w:cantSplit/>
          <w:jc w:val="center"/>
        </w:trPr>
        <w:tc>
          <w:tcPr>
            <w:tcW w:w="10829" w:type="dxa"/>
          </w:tcPr>
          <w:p w:rsidR="00CB32EA" w:rsidRPr="0039097F" w:rsidRDefault="00CB32EA" w:rsidP="008730DE">
            <w:pPr>
              <w:rPr>
                <w:rFonts w:ascii="Arial" w:hAnsi="Arial" w:cs="Arial"/>
                <w:b/>
              </w:rPr>
            </w:pPr>
            <w:r w:rsidRPr="0039097F">
              <w:rPr>
                <w:rFonts w:ascii="Arial" w:hAnsi="Arial" w:cs="Arial"/>
                <w:b/>
                <w:noProof/>
              </w:rPr>
              <w:t>Our Centre</w:t>
            </w:r>
            <w:r w:rsidR="0039097F">
              <w:rPr>
                <w:rFonts w:ascii="Arial" w:hAnsi="Arial" w:cs="Arial"/>
                <w:b/>
                <w:noProof/>
              </w:rPr>
              <w:t xml:space="preserve"> </w:t>
            </w:r>
            <w:r w:rsidR="006A233C" w:rsidRPr="0039097F">
              <w:rPr>
                <w:rFonts w:ascii="Arial" w:hAnsi="Arial" w:cs="Arial"/>
                <w:b/>
                <w:noProof/>
              </w:rPr>
              <w:t>(Resource Centre)</w:t>
            </w:r>
          </w:p>
          <w:p w:rsidR="00CB32EA" w:rsidRPr="0039097F" w:rsidRDefault="00CB32EA" w:rsidP="008730DE">
            <w:pPr>
              <w:rPr>
                <w:rFonts w:ascii="Arial" w:hAnsi="Arial" w:cs="Arial"/>
                <w:i/>
              </w:rPr>
            </w:pPr>
            <w:r w:rsidRPr="0039097F">
              <w:rPr>
                <w:rFonts w:ascii="Arial" w:hAnsi="Arial" w:cs="Arial"/>
              </w:rPr>
              <w:t>To provide a drop in service for information, advice and signposting. To make a contribution towards the cost of a worker</w:t>
            </w:r>
            <w:r w:rsidR="00AE1E1D" w:rsidRPr="0039097F">
              <w:rPr>
                <w:rFonts w:ascii="Arial" w:hAnsi="Arial" w:cs="Arial"/>
              </w:rPr>
              <w:t xml:space="preserve"> </w:t>
            </w:r>
            <w:r w:rsidRPr="0039097F">
              <w:rPr>
                <w:rFonts w:ascii="Arial" w:hAnsi="Arial" w:cs="Arial"/>
              </w:rPr>
              <w:t>/</w:t>
            </w:r>
            <w:r w:rsidR="00AE1E1D" w:rsidRPr="0039097F">
              <w:rPr>
                <w:rFonts w:ascii="Arial" w:hAnsi="Arial" w:cs="Arial"/>
              </w:rPr>
              <w:t xml:space="preserve"> </w:t>
            </w:r>
            <w:r w:rsidRPr="0039097F">
              <w:rPr>
                <w:rFonts w:ascii="Arial" w:hAnsi="Arial" w:cs="Arial"/>
              </w:rPr>
              <w:t>volunteer to deliver presentations County-wide and provide information about complementary services in Nottinghamshire.</w:t>
            </w:r>
          </w:p>
        </w:tc>
        <w:tc>
          <w:tcPr>
            <w:tcW w:w="2410" w:type="dxa"/>
            <w:vAlign w:val="center"/>
          </w:tcPr>
          <w:p w:rsidR="00CB32EA" w:rsidRPr="0039097F" w:rsidRDefault="00CB32EA" w:rsidP="00F018D3">
            <w:pPr>
              <w:rPr>
                <w:rFonts w:ascii="Arial" w:hAnsi="Arial" w:cs="Arial"/>
                <w:noProof/>
              </w:rPr>
            </w:pPr>
            <w:r w:rsidRPr="0039097F">
              <w:rPr>
                <w:rFonts w:ascii="Arial" w:hAnsi="Arial" w:cs="Arial"/>
                <w:noProof/>
              </w:rPr>
              <w:t>Ashfield</w:t>
            </w:r>
          </w:p>
        </w:tc>
        <w:tc>
          <w:tcPr>
            <w:tcW w:w="1560" w:type="dxa"/>
            <w:vAlign w:val="center"/>
          </w:tcPr>
          <w:p w:rsidR="00CB32EA" w:rsidRPr="00C55D65" w:rsidRDefault="00CB32EA" w:rsidP="00F018D3">
            <w:pPr>
              <w:jc w:val="right"/>
              <w:rPr>
                <w:rFonts w:ascii="Arial" w:hAnsi="Arial" w:cs="Arial"/>
                <w:highlight w:val="darkGray"/>
              </w:rPr>
            </w:pPr>
            <w:r w:rsidRPr="0039097F">
              <w:rPr>
                <w:rFonts w:ascii="Arial" w:hAnsi="Arial" w:cs="Arial"/>
                <w:noProof/>
              </w:rPr>
              <w:t>£4,000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Radcliffe-on-Trent Advice Centre</w:t>
            </w:r>
          </w:p>
          <w:p w:rsidR="00CB32EA" w:rsidRPr="006640B6" w:rsidRDefault="00CB32EA" w:rsidP="00F11E95">
            <w:pPr>
              <w:rPr>
                <w:rFonts w:ascii="Arial" w:hAnsi="Arial" w:cs="Arial"/>
                <w:b/>
                <w:noProof/>
              </w:rPr>
            </w:pPr>
            <w:r w:rsidRPr="006640B6">
              <w:rPr>
                <w:rFonts w:ascii="Arial" w:hAnsi="Arial" w:cs="Arial"/>
                <w:noProof/>
              </w:rPr>
              <w:t xml:space="preserve">Providing independent advice, information and advocacy to anyone in Rushcliffe </w:t>
            </w:r>
            <w:r w:rsidR="00AE1E1D">
              <w:rPr>
                <w:rFonts w:ascii="Arial" w:hAnsi="Arial" w:cs="Arial"/>
                <w:noProof/>
              </w:rPr>
              <w:t>and the surrounding area</w:t>
            </w:r>
            <w:r w:rsidRPr="006640B6">
              <w:rPr>
                <w:rFonts w:ascii="Arial" w:hAnsi="Arial" w:cs="Arial"/>
                <w:noProof/>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60" w:type="dxa"/>
            <w:vAlign w:val="center"/>
          </w:tcPr>
          <w:p w:rsidR="00CB32EA" w:rsidRPr="006640B6" w:rsidRDefault="00CB32EA" w:rsidP="00F018D3">
            <w:pPr>
              <w:jc w:val="right"/>
              <w:rPr>
                <w:rFonts w:ascii="Arial" w:hAnsi="Arial" w:cs="Arial"/>
                <w:noProof/>
              </w:rPr>
            </w:pPr>
            <w:r w:rsidRPr="006640B6">
              <w:rPr>
                <w:rFonts w:ascii="Arial" w:hAnsi="Arial" w:cs="Arial"/>
                <w:noProof/>
              </w:rPr>
              <w:t>£2,500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Self Help Nottingham and Nottinghamshire</w:t>
            </w:r>
          </w:p>
          <w:p w:rsidR="00CB32EA" w:rsidRPr="00285453" w:rsidRDefault="00285453" w:rsidP="00285453">
            <w:pPr>
              <w:rPr>
                <w:rFonts w:ascii="Arial" w:hAnsi="Arial" w:cs="Arial"/>
                <w:noProof/>
              </w:rPr>
            </w:pPr>
            <w:r>
              <w:rPr>
                <w:rFonts w:ascii="Arial" w:hAnsi="Arial" w:cs="Arial"/>
                <w:noProof/>
              </w:rPr>
              <w:t>Provision of i</w:t>
            </w:r>
            <w:r w:rsidR="00CB32EA" w:rsidRPr="006640B6">
              <w:rPr>
                <w:rFonts w:ascii="Arial" w:hAnsi="Arial" w:cs="Arial"/>
                <w:noProof/>
              </w:rPr>
              <w:t>nformation service hub to connect people to others who are exeriencing similar issues and in doing so reducing isolation and increasing individual resilience and confidence in self management and</w:t>
            </w:r>
            <w:r w:rsidR="001E319E">
              <w:rPr>
                <w:rFonts w:ascii="Arial" w:hAnsi="Arial" w:cs="Arial"/>
                <w:noProof/>
              </w:rPr>
              <w:t xml:space="preserve"> becoming less reliant</w:t>
            </w:r>
            <w:r w:rsidR="00CB32EA" w:rsidRPr="006640B6">
              <w:rPr>
                <w:rFonts w:ascii="Arial" w:hAnsi="Arial" w:cs="Arial"/>
                <w:noProof/>
              </w:rPr>
              <w:t xml:space="preserve"> on services including social care. ​</w:t>
            </w:r>
          </w:p>
        </w:tc>
        <w:tc>
          <w:tcPr>
            <w:tcW w:w="2410" w:type="dxa"/>
            <w:vAlign w:val="center"/>
          </w:tcPr>
          <w:p w:rsidR="00CB32EA" w:rsidRPr="006640B6" w:rsidRDefault="00CB32EA" w:rsidP="00F018D3">
            <w:pPr>
              <w:rPr>
                <w:rFonts w:ascii="Arial" w:hAnsi="Arial" w:cs="Arial"/>
                <w:noProof/>
              </w:rPr>
            </w:pPr>
            <w:r w:rsidRPr="006640B6">
              <w:rPr>
                <w:rFonts w:ascii="Arial" w:hAnsi="Arial" w:cs="Arial"/>
              </w:rPr>
              <w:t>Countywide</w:t>
            </w:r>
          </w:p>
        </w:tc>
        <w:tc>
          <w:tcPr>
            <w:tcW w:w="1560" w:type="dxa"/>
            <w:vAlign w:val="center"/>
          </w:tcPr>
          <w:p w:rsidR="00CB32EA" w:rsidRPr="006640B6" w:rsidRDefault="00CB32EA" w:rsidP="007D111D">
            <w:pPr>
              <w:jc w:val="right"/>
              <w:rPr>
                <w:rFonts w:ascii="Arial" w:hAnsi="Arial" w:cs="Arial"/>
              </w:rPr>
            </w:pPr>
            <w:r w:rsidRPr="006640B6">
              <w:rPr>
                <w:rFonts w:ascii="Arial" w:hAnsi="Arial" w:cs="Arial"/>
                <w:noProof/>
              </w:rPr>
              <w:t>£1</w:t>
            </w:r>
            <w:r>
              <w:rPr>
                <w:rFonts w:ascii="Arial" w:hAnsi="Arial" w:cs="Arial"/>
                <w:noProof/>
              </w:rPr>
              <w:t>6,0</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The Friary</w:t>
            </w:r>
          </w:p>
          <w:p w:rsidR="00CB32EA" w:rsidRDefault="00F11E95" w:rsidP="00974C02">
            <w:pPr>
              <w:rPr>
                <w:rFonts w:ascii="Arial" w:hAnsi="Arial" w:cs="Arial"/>
              </w:rPr>
            </w:pPr>
            <w:r>
              <w:rPr>
                <w:rFonts w:ascii="Arial" w:hAnsi="Arial" w:cs="Arial"/>
              </w:rPr>
              <w:t>Providing</w:t>
            </w:r>
            <w:r w:rsidR="00CB32EA" w:rsidRPr="006640B6">
              <w:rPr>
                <w:rFonts w:ascii="Arial" w:hAnsi="Arial" w:cs="Arial"/>
              </w:rPr>
              <w:t xml:space="preserve"> access </w:t>
            </w:r>
            <w:r>
              <w:rPr>
                <w:rFonts w:ascii="Arial" w:hAnsi="Arial" w:cs="Arial"/>
              </w:rPr>
              <w:t xml:space="preserve">to </w:t>
            </w:r>
            <w:r w:rsidR="00CB32EA" w:rsidRPr="006640B6">
              <w:rPr>
                <w:rFonts w:ascii="Arial" w:hAnsi="Arial" w:cs="Arial"/>
              </w:rPr>
              <w:t xml:space="preserve">professional advice, health and support services </w:t>
            </w:r>
            <w:r w:rsidR="00974C02">
              <w:rPr>
                <w:rFonts w:ascii="Arial" w:hAnsi="Arial" w:cs="Arial"/>
              </w:rPr>
              <w:t>for</w:t>
            </w:r>
            <w:r w:rsidR="00CB32EA" w:rsidRPr="006640B6">
              <w:rPr>
                <w:rFonts w:ascii="Arial" w:hAnsi="Arial" w:cs="Arial"/>
              </w:rPr>
              <w:t xml:space="preserve"> long-term unemployed people, many of whom suffer from homelessness, poor mental and</w:t>
            </w:r>
            <w:r w:rsidR="00436EC2">
              <w:rPr>
                <w:rFonts w:ascii="Arial" w:hAnsi="Arial" w:cs="Arial"/>
              </w:rPr>
              <w:t xml:space="preserve"> </w:t>
            </w:r>
            <w:r w:rsidR="00CB32EA" w:rsidRPr="006640B6">
              <w:rPr>
                <w:rFonts w:ascii="Arial" w:hAnsi="Arial" w:cs="Arial"/>
              </w:rPr>
              <w:t>/</w:t>
            </w:r>
            <w:r w:rsidR="00436EC2">
              <w:rPr>
                <w:rFonts w:ascii="Arial" w:hAnsi="Arial" w:cs="Arial"/>
              </w:rPr>
              <w:t xml:space="preserve"> </w:t>
            </w:r>
            <w:r w:rsidR="00CB32EA" w:rsidRPr="006640B6">
              <w:rPr>
                <w:rFonts w:ascii="Arial" w:hAnsi="Arial" w:cs="Arial"/>
              </w:rPr>
              <w:t>or physical health, financial destitution, social isolation and a history of offending.</w:t>
            </w:r>
          </w:p>
          <w:p w:rsidR="005B2ADB" w:rsidRPr="006640B6" w:rsidRDefault="005B2ADB" w:rsidP="00974C02">
            <w:pPr>
              <w:rPr>
                <w:rFonts w:ascii="Arial" w:hAnsi="Arial" w:cs="Arial"/>
              </w:rPr>
            </w:pPr>
          </w:p>
        </w:tc>
        <w:tc>
          <w:tcPr>
            <w:tcW w:w="2410" w:type="dxa"/>
            <w:vAlign w:val="center"/>
          </w:tcPr>
          <w:p w:rsidR="00CB32EA" w:rsidRPr="006640B6" w:rsidRDefault="00632630" w:rsidP="00632630">
            <w:pPr>
              <w:rPr>
                <w:rFonts w:ascii="Arial" w:hAnsi="Arial" w:cs="Arial"/>
                <w:noProof/>
              </w:rPr>
            </w:pPr>
            <w:r>
              <w:rPr>
                <w:rFonts w:ascii="Arial" w:hAnsi="Arial" w:cs="Arial"/>
                <w:noProof/>
              </w:rPr>
              <w:t>Broxtowe, Gedling</w:t>
            </w:r>
            <w:r w:rsidR="00436EC2">
              <w:rPr>
                <w:rFonts w:ascii="Arial" w:hAnsi="Arial" w:cs="Arial"/>
                <w:noProof/>
              </w:rPr>
              <w:t>, Rushcliffe</w:t>
            </w:r>
          </w:p>
        </w:tc>
        <w:tc>
          <w:tcPr>
            <w:tcW w:w="1560" w:type="dxa"/>
            <w:vAlign w:val="center"/>
          </w:tcPr>
          <w:p w:rsidR="00CB32EA" w:rsidRPr="006640B6" w:rsidRDefault="00CB32EA" w:rsidP="00584418">
            <w:pPr>
              <w:jc w:val="right"/>
              <w:rPr>
                <w:rFonts w:ascii="Arial" w:hAnsi="Arial" w:cs="Arial"/>
              </w:rPr>
            </w:pPr>
            <w:r w:rsidRPr="006640B6">
              <w:rPr>
                <w:rFonts w:ascii="Arial" w:hAnsi="Arial" w:cs="Arial"/>
                <w:noProof/>
              </w:rPr>
              <w:t>£</w:t>
            </w:r>
            <w:r>
              <w:rPr>
                <w:rFonts w:ascii="Arial" w:hAnsi="Arial" w:cs="Arial"/>
                <w:noProof/>
              </w:rPr>
              <w:t>10,4</w:t>
            </w:r>
            <w:r w:rsidRPr="006640B6">
              <w:rPr>
                <w:rFonts w:ascii="Arial" w:hAnsi="Arial" w:cs="Arial"/>
                <w:noProof/>
              </w:rPr>
              <w:t>00</w:t>
            </w:r>
          </w:p>
        </w:tc>
      </w:tr>
      <w:tr w:rsidR="00CB32EA" w:rsidRPr="006640B6" w:rsidTr="00DE3A92">
        <w:trPr>
          <w:cantSplit/>
          <w:jc w:val="center"/>
        </w:trPr>
        <w:tc>
          <w:tcPr>
            <w:tcW w:w="10829" w:type="dxa"/>
          </w:tcPr>
          <w:p w:rsidR="00CB32EA" w:rsidRPr="006640B6" w:rsidRDefault="00CB32EA" w:rsidP="008730DE">
            <w:pPr>
              <w:rPr>
                <w:rFonts w:ascii="Arial" w:hAnsi="Arial" w:cs="Arial"/>
                <w:b/>
                <w:noProof/>
              </w:rPr>
            </w:pPr>
            <w:r w:rsidRPr="006640B6">
              <w:rPr>
                <w:rFonts w:ascii="Arial" w:hAnsi="Arial" w:cs="Arial"/>
                <w:b/>
                <w:noProof/>
              </w:rPr>
              <w:t>West Bridgford Advice Centre</w:t>
            </w:r>
          </w:p>
          <w:p w:rsidR="00CB32EA" w:rsidRPr="006640B6" w:rsidRDefault="00CB32EA" w:rsidP="00F11E95">
            <w:pPr>
              <w:rPr>
                <w:rFonts w:ascii="Arial" w:hAnsi="Arial" w:cs="Arial"/>
              </w:rPr>
            </w:pPr>
            <w:r w:rsidRPr="006640B6">
              <w:rPr>
                <w:rFonts w:ascii="Arial" w:hAnsi="Arial" w:cs="Arial"/>
              </w:rPr>
              <w:t xml:space="preserve">Providing independent advice, information and advocacy to anyone in West </w:t>
            </w:r>
            <w:proofErr w:type="spellStart"/>
            <w:r w:rsidRPr="006640B6">
              <w:rPr>
                <w:rFonts w:ascii="Arial" w:hAnsi="Arial" w:cs="Arial"/>
              </w:rPr>
              <w:t>Bridgford</w:t>
            </w:r>
            <w:proofErr w:type="spellEnd"/>
            <w:r w:rsidRPr="006640B6">
              <w:rPr>
                <w:rFonts w:ascii="Arial" w:hAnsi="Arial" w:cs="Arial"/>
              </w:rPr>
              <w:t xml:space="preserve"> </w:t>
            </w:r>
            <w:r w:rsidR="00AE1E1D">
              <w:rPr>
                <w:rFonts w:ascii="Arial" w:hAnsi="Arial" w:cs="Arial"/>
              </w:rPr>
              <w:t>and the surrounding area</w:t>
            </w:r>
            <w:r w:rsidRPr="006640B6">
              <w:rPr>
                <w:rFonts w:ascii="Arial" w:hAnsi="Arial" w:cs="Arial"/>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60" w:type="dxa"/>
            <w:vAlign w:val="center"/>
          </w:tcPr>
          <w:p w:rsidR="00CB32EA" w:rsidRPr="006640B6" w:rsidRDefault="00CB32EA" w:rsidP="00F018D3">
            <w:pPr>
              <w:jc w:val="right"/>
              <w:rPr>
                <w:rFonts w:ascii="Arial" w:hAnsi="Arial" w:cs="Arial"/>
              </w:rPr>
            </w:pPr>
            <w:r w:rsidRPr="006640B6">
              <w:rPr>
                <w:rFonts w:ascii="Arial" w:hAnsi="Arial" w:cs="Arial"/>
                <w:noProof/>
              </w:rPr>
              <w:t>£1,100</w:t>
            </w:r>
          </w:p>
        </w:tc>
      </w:tr>
    </w:tbl>
    <w:p w:rsidR="003F033E" w:rsidRPr="006640B6" w:rsidRDefault="003F033E" w:rsidP="006D6FD4">
      <w:pPr>
        <w:rPr>
          <w:rFonts w:ascii="Arial" w:hAnsi="Arial" w:cs="Arial"/>
          <w:b/>
          <w:sz w:val="40"/>
          <w:szCs w:val="40"/>
        </w:rPr>
        <w:sectPr w:rsidR="003F033E" w:rsidRPr="006640B6" w:rsidSect="001352E6">
          <w:pgSz w:w="16838" w:h="11906" w:orient="landscape"/>
          <w:pgMar w:top="993" w:right="1021" w:bottom="1021" w:left="1021" w:header="709" w:footer="709" w:gutter="0"/>
          <w:cols w:space="708"/>
          <w:docGrid w:linePitch="360"/>
        </w:sectPr>
      </w:pPr>
    </w:p>
    <w:p w:rsidR="00FB6783" w:rsidRDefault="006514D4" w:rsidP="00FB6783">
      <w:pPr>
        <w:spacing w:after="0" w:line="240" w:lineRule="auto"/>
        <w:rPr>
          <w:rFonts w:ascii="Arial" w:hAnsi="Arial" w:cs="Arial"/>
          <w:b/>
          <w:sz w:val="36"/>
          <w:szCs w:val="36"/>
        </w:rPr>
      </w:pPr>
      <w:r w:rsidRPr="006640B6">
        <w:rPr>
          <w:rFonts w:ascii="Arial" w:hAnsi="Arial" w:cs="Arial"/>
          <w:b/>
          <w:sz w:val="40"/>
          <w:szCs w:val="40"/>
        </w:rPr>
        <w:t xml:space="preserve">Community Transport </w:t>
      </w:r>
      <w:r w:rsidR="00FB6783">
        <w:rPr>
          <w:rFonts w:ascii="Arial" w:hAnsi="Arial" w:cs="Arial"/>
          <w:sz w:val="36"/>
          <w:szCs w:val="36"/>
        </w:rPr>
        <w:t xml:space="preserve">– </w:t>
      </w:r>
      <w:r w:rsidR="00F429FB" w:rsidRPr="00F429FB">
        <w:rPr>
          <w:rFonts w:ascii="Arial" w:hAnsi="Arial" w:cs="Arial"/>
          <w:b/>
          <w:sz w:val="36"/>
          <w:szCs w:val="36"/>
        </w:rPr>
        <w:t>Approved</w:t>
      </w:r>
    </w:p>
    <w:p w:rsidR="00F429FB" w:rsidRPr="00F429FB" w:rsidRDefault="00F429FB" w:rsidP="00FB6783">
      <w:pPr>
        <w:spacing w:after="0" w:line="240" w:lineRule="auto"/>
        <w:rPr>
          <w:rFonts w:ascii="Arial" w:hAnsi="Arial" w:cs="Arial"/>
          <w:b/>
          <w:sz w:val="36"/>
          <w:szCs w:val="36"/>
        </w:rPr>
      </w:pPr>
    </w:p>
    <w:p w:rsidR="006D6FD4" w:rsidRDefault="00E60843" w:rsidP="00FB6783">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FB6783" w:rsidRPr="006640B6" w:rsidRDefault="00FB6783" w:rsidP="00FB6783">
      <w:pPr>
        <w:spacing w:after="0" w:line="240" w:lineRule="auto"/>
        <w:rPr>
          <w:rFonts w:ascii="Arial" w:hAnsi="Arial" w:cs="Arial"/>
          <w:sz w:val="40"/>
          <w:szCs w:val="40"/>
        </w:rPr>
      </w:pPr>
    </w:p>
    <w:tbl>
      <w:tblPr>
        <w:tblStyle w:val="TableGrid"/>
        <w:tblW w:w="0" w:type="auto"/>
        <w:jc w:val="center"/>
        <w:tblLayout w:type="fixed"/>
        <w:tblCellMar>
          <w:top w:w="57" w:type="dxa"/>
          <w:bottom w:w="57" w:type="dxa"/>
        </w:tblCellMar>
        <w:tblLook w:val="04A0" w:firstRow="1" w:lastRow="0" w:firstColumn="1" w:lastColumn="0" w:noHBand="0" w:noVBand="1"/>
      </w:tblPr>
      <w:tblGrid>
        <w:gridCol w:w="10972"/>
        <w:gridCol w:w="2410"/>
        <w:gridCol w:w="1559"/>
      </w:tblGrid>
      <w:tr w:rsidR="00CB32EA" w:rsidRPr="006640B6" w:rsidTr="00FB6783">
        <w:trPr>
          <w:cantSplit/>
          <w:tblHeader/>
          <w:jc w:val="center"/>
        </w:trPr>
        <w:tc>
          <w:tcPr>
            <w:tcW w:w="10972"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Where</w:t>
            </w:r>
          </w:p>
          <w:p w:rsidR="00CB32EA" w:rsidRPr="006640B6" w:rsidRDefault="00CB32EA" w:rsidP="00F018D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F018D3">
            <w:pPr>
              <w:jc w:val="center"/>
              <w:rPr>
                <w:rFonts w:ascii="Arial" w:hAnsi="Arial" w:cs="Arial"/>
                <w:b/>
              </w:rPr>
            </w:pPr>
            <w:r w:rsidRPr="006640B6">
              <w:rPr>
                <w:rFonts w:ascii="Arial" w:hAnsi="Arial" w:cs="Arial"/>
                <w:b/>
              </w:rPr>
              <w:t>Grant Proposed</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Bassetlaw Action Centre</w:t>
            </w:r>
          </w:p>
          <w:p w:rsidR="00CB32EA" w:rsidRPr="006640B6" w:rsidRDefault="00CB32EA" w:rsidP="00101800">
            <w:pPr>
              <w:rPr>
                <w:rFonts w:ascii="Arial" w:hAnsi="Arial" w:cs="Arial"/>
              </w:rPr>
            </w:pPr>
            <w:r w:rsidRPr="006640B6">
              <w:rPr>
                <w:rFonts w:ascii="Arial" w:hAnsi="Arial" w:cs="Arial"/>
                <w:noProof/>
              </w:rPr>
              <w:t>Open to all Bassetlaw residents</w:t>
            </w:r>
            <w:r w:rsidR="0015150E">
              <w:rPr>
                <w:rFonts w:ascii="Arial" w:hAnsi="Arial" w:cs="Arial"/>
                <w:noProof/>
              </w:rPr>
              <w:t xml:space="preserve"> -</w:t>
            </w:r>
            <w:r w:rsidRPr="006640B6">
              <w:rPr>
                <w:rFonts w:ascii="Arial" w:hAnsi="Arial" w:cs="Arial"/>
                <w:noProof/>
              </w:rPr>
              <w:t xml:space="preserve"> the minibus and MPV are fully accessible.  </w:t>
            </w:r>
            <w:r w:rsidR="00101800">
              <w:rPr>
                <w:rFonts w:ascii="Arial" w:hAnsi="Arial" w:cs="Arial"/>
                <w:noProof/>
              </w:rPr>
              <w:t>They c</w:t>
            </w:r>
            <w:r w:rsidRPr="006640B6">
              <w:rPr>
                <w:rFonts w:ascii="Arial" w:hAnsi="Arial" w:cs="Arial"/>
                <w:noProof/>
              </w:rPr>
              <w:t xml:space="preserve">urrently have over fifty volunteer drivers who deliver a range of transport options to promote the independence of older and vulnerable people.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sidR="00354B30">
              <w:rPr>
                <w:rFonts w:ascii="Arial" w:hAnsi="Arial" w:cs="Arial"/>
                <w:noProof/>
              </w:rPr>
              <w:t>26,1</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Clowne and District Community Transport</w:t>
            </w:r>
          </w:p>
          <w:p w:rsidR="00CB32EA" w:rsidRPr="006640B6" w:rsidRDefault="00101800" w:rsidP="00101800">
            <w:pPr>
              <w:rPr>
                <w:rFonts w:ascii="Arial" w:hAnsi="Arial" w:cs="Arial"/>
              </w:rPr>
            </w:pPr>
            <w:r>
              <w:rPr>
                <w:rFonts w:ascii="Arial" w:hAnsi="Arial" w:cs="Arial"/>
                <w:noProof/>
              </w:rPr>
              <w:t>P</w:t>
            </w:r>
            <w:r w:rsidR="00CB32EA" w:rsidRPr="006640B6">
              <w:rPr>
                <w:rFonts w:ascii="Arial" w:hAnsi="Arial" w:cs="Arial"/>
                <w:noProof/>
              </w:rPr>
              <w:t>roviding transport on a regular basis for Nottinghamshire groups including Age UK, Worksop Live at Home and Worksop Stroke Club</w:t>
            </w:r>
            <w:r>
              <w:rPr>
                <w:rFonts w:ascii="Arial" w:hAnsi="Arial" w:cs="Arial"/>
                <w:noProof/>
              </w:rPr>
              <w:t>,</w:t>
            </w:r>
            <w:r w:rsidR="00CB32EA" w:rsidRPr="006640B6">
              <w:rPr>
                <w:rFonts w:ascii="Arial" w:hAnsi="Arial" w:cs="Arial"/>
                <w:noProof/>
              </w:rPr>
              <w:t xml:space="preserve"> Carlton-in-Lindrick W.I.</w:t>
            </w:r>
            <w:r>
              <w:rPr>
                <w:rFonts w:ascii="Arial" w:hAnsi="Arial" w:cs="Arial"/>
                <w:noProof/>
              </w:rPr>
              <w:t xml:space="preserve">, </w:t>
            </w:r>
            <w:r w:rsidR="00CB32EA" w:rsidRPr="006640B6">
              <w:rPr>
                <w:rFonts w:ascii="Arial" w:hAnsi="Arial" w:cs="Arial"/>
                <w:noProof/>
              </w:rPr>
              <w:t>James Hinch Court, Shireoaks W.I., Shireoaks Guides, Transform Training, Victoria Care Home, Frien</w:t>
            </w:r>
            <w:r>
              <w:rPr>
                <w:rFonts w:ascii="Arial" w:hAnsi="Arial" w:cs="Arial"/>
                <w:noProof/>
              </w:rPr>
              <w:t>ds of Woodleigh Christian Care</w:t>
            </w:r>
            <w:r w:rsidR="00CB32EA" w:rsidRPr="006640B6">
              <w:rPr>
                <w:rFonts w:ascii="Arial" w:hAnsi="Arial" w:cs="Arial"/>
                <w:noProof/>
              </w:rPr>
              <w:t xml:space="preserve"> and Worksop W.I.</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 Mansfield</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Pr>
                <w:rFonts w:ascii="Arial" w:hAnsi="Arial" w:cs="Arial"/>
                <w:noProof/>
              </w:rPr>
              <w:t>1</w:t>
            </w:r>
            <w:r w:rsidR="00354B30">
              <w:rPr>
                <w:rFonts w:ascii="Arial" w:hAnsi="Arial" w:cs="Arial"/>
                <w:noProof/>
              </w:rPr>
              <w:t>3,4</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noProof/>
              </w:rPr>
            </w:pPr>
            <w:r w:rsidRPr="006640B6">
              <w:rPr>
                <w:rFonts w:ascii="Arial" w:hAnsi="Arial" w:cs="Arial"/>
                <w:b/>
                <w:noProof/>
              </w:rPr>
              <w:t>Collingham Village Care Transport Scheme</w:t>
            </w:r>
          </w:p>
          <w:p w:rsidR="00CB32EA" w:rsidRPr="006640B6" w:rsidRDefault="00CB32EA" w:rsidP="00D76819">
            <w:pPr>
              <w:rPr>
                <w:rFonts w:ascii="Arial" w:hAnsi="Arial" w:cs="Arial"/>
              </w:rPr>
            </w:pPr>
            <w:r w:rsidRPr="006640B6">
              <w:rPr>
                <w:rFonts w:ascii="Arial" w:hAnsi="Arial" w:cs="Arial"/>
              </w:rPr>
              <w:t xml:space="preserve">The provision of a community car scheme in the catchment area covered by the </w:t>
            </w:r>
            <w:proofErr w:type="spellStart"/>
            <w:r w:rsidRPr="006640B6">
              <w:rPr>
                <w:rFonts w:ascii="Arial" w:hAnsi="Arial" w:cs="Arial"/>
              </w:rPr>
              <w:t>Collingham</w:t>
            </w:r>
            <w:proofErr w:type="spellEnd"/>
            <w:r w:rsidRPr="006640B6">
              <w:rPr>
                <w:rFonts w:ascii="Arial" w:hAnsi="Arial" w:cs="Arial"/>
              </w:rPr>
              <w:t xml:space="preserve"> Primary Care Practise.</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Newark &amp; Sherwood</w:t>
            </w:r>
          </w:p>
        </w:tc>
        <w:tc>
          <w:tcPr>
            <w:tcW w:w="1559" w:type="dxa"/>
            <w:vAlign w:val="center"/>
          </w:tcPr>
          <w:p w:rsidR="00CB32EA" w:rsidRPr="006640B6" w:rsidRDefault="00CB32EA" w:rsidP="004B4A65">
            <w:pPr>
              <w:jc w:val="right"/>
              <w:rPr>
                <w:rFonts w:ascii="Arial" w:hAnsi="Arial" w:cs="Arial"/>
              </w:rPr>
            </w:pPr>
            <w:r w:rsidRPr="006640B6">
              <w:rPr>
                <w:rFonts w:ascii="Arial" w:hAnsi="Arial" w:cs="Arial"/>
                <w:noProof/>
              </w:rPr>
              <w:t>£</w:t>
            </w:r>
            <w:r>
              <w:rPr>
                <w:rFonts w:ascii="Arial" w:hAnsi="Arial" w:cs="Arial"/>
                <w:noProof/>
              </w:rPr>
              <w:t>3,6</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Dial a Trip Ltd</w:t>
            </w:r>
          </w:p>
          <w:p w:rsidR="00CB32EA" w:rsidRPr="006640B6" w:rsidRDefault="00CB32EA" w:rsidP="00D76819">
            <w:pPr>
              <w:rPr>
                <w:rFonts w:ascii="Arial" w:hAnsi="Arial" w:cs="Arial"/>
              </w:rPr>
            </w:pPr>
            <w:r w:rsidRPr="006640B6">
              <w:rPr>
                <w:rFonts w:ascii="Arial" w:hAnsi="Arial" w:cs="Arial"/>
                <w:noProof/>
              </w:rPr>
              <w:t>Community Car Scheme - The project is a community car scheme operating in Tuxford and the surrounding rural villages. The transport is supplied by owner accessible cars and volunteers with their own cars.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 Newark &amp; Sherwood</w:t>
            </w:r>
          </w:p>
        </w:tc>
        <w:tc>
          <w:tcPr>
            <w:tcW w:w="1559" w:type="dxa"/>
            <w:vAlign w:val="center"/>
          </w:tcPr>
          <w:p w:rsidR="00CB32EA" w:rsidRPr="006640B6" w:rsidRDefault="00CB32EA" w:rsidP="006362C1">
            <w:pPr>
              <w:jc w:val="right"/>
              <w:rPr>
                <w:rFonts w:ascii="Arial" w:hAnsi="Arial" w:cs="Arial"/>
              </w:rPr>
            </w:pPr>
            <w:r w:rsidRPr="006640B6">
              <w:rPr>
                <w:rFonts w:ascii="Arial" w:hAnsi="Arial" w:cs="Arial"/>
                <w:noProof/>
              </w:rPr>
              <w:t>£</w:t>
            </w:r>
            <w:r>
              <w:rPr>
                <w:rFonts w:ascii="Arial" w:hAnsi="Arial" w:cs="Arial"/>
                <w:noProof/>
              </w:rPr>
              <w:t>3,9</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noProof/>
              </w:rPr>
            </w:pPr>
            <w:r w:rsidRPr="006640B6">
              <w:rPr>
                <w:rFonts w:ascii="Arial" w:hAnsi="Arial" w:cs="Arial"/>
                <w:b/>
                <w:noProof/>
              </w:rPr>
              <w:t>Door2Door</w:t>
            </w:r>
          </w:p>
          <w:p w:rsidR="00CB32EA" w:rsidRPr="006640B6" w:rsidRDefault="00CB32EA" w:rsidP="00D76819">
            <w:pPr>
              <w:rPr>
                <w:rFonts w:ascii="Arial" w:hAnsi="Arial" w:cs="Arial"/>
              </w:rPr>
            </w:pPr>
            <w:r w:rsidRPr="006640B6">
              <w:rPr>
                <w:rFonts w:ascii="Arial" w:hAnsi="Arial" w:cs="Arial"/>
              </w:rPr>
              <w:t>Newark &amp; Sherwood's Social Car Service providing transport for people over 60 or with a disability to all social occasions and everyday activities. It has a team of volunteer drivers who use their own cars.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Newark &amp; Sherwood</w:t>
            </w:r>
          </w:p>
        </w:tc>
        <w:tc>
          <w:tcPr>
            <w:tcW w:w="1559" w:type="dxa"/>
            <w:vAlign w:val="center"/>
          </w:tcPr>
          <w:p w:rsidR="00CB32EA" w:rsidRPr="006640B6" w:rsidRDefault="00CB32EA" w:rsidP="00A86C29">
            <w:pPr>
              <w:jc w:val="right"/>
              <w:rPr>
                <w:rFonts w:ascii="Arial" w:hAnsi="Arial" w:cs="Arial"/>
              </w:rPr>
            </w:pPr>
            <w:r w:rsidRPr="006640B6">
              <w:rPr>
                <w:rFonts w:ascii="Arial" w:hAnsi="Arial" w:cs="Arial"/>
                <w:noProof/>
              </w:rPr>
              <w:t>£</w:t>
            </w:r>
            <w:r w:rsidR="00A86C29">
              <w:rPr>
                <w:rFonts w:ascii="Arial" w:hAnsi="Arial" w:cs="Arial"/>
                <w:noProof/>
              </w:rPr>
              <w:t>13,700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East Leake Community Care Association</w:t>
            </w:r>
          </w:p>
          <w:p w:rsidR="00CB32EA" w:rsidRPr="006640B6" w:rsidRDefault="00CB32EA" w:rsidP="00D76819">
            <w:pPr>
              <w:rPr>
                <w:rFonts w:ascii="Arial" w:hAnsi="Arial" w:cs="Arial"/>
              </w:rPr>
            </w:pPr>
            <w:r w:rsidRPr="006640B6">
              <w:rPr>
                <w:rFonts w:ascii="Arial" w:hAnsi="Arial" w:cs="Arial"/>
                <w:noProof/>
              </w:rPr>
              <w:t xml:space="preserve">Transporting vulnerable adults (elderly and disabled) to social functions, GP appointments, dentists and  shopping.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59" w:type="dxa"/>
            <w:vAlign w:val="center"/>
          </w:tcPr>
          <w:p w:rsidR="00CB32EA" w:rsidRPr="006640B6" w:rsidRDefault="00CB32EA" w:rsidP="004B4A65">
            <w:pPr>
              <w:jc w:val="right"/>
              <w:rPr>
                <w:rFonts w:ascii="Arial" w:hAnsi="Arial" w:cs="Arial"/>
              </w:rPr>
            </w:pPr>
            <w:r w:rsidRPr="006640B6">
              <w:rPr>
                <w:rFonts w:ascii="Arial" w:hAnsi="Arial" w:cs="Arial"/>
                <w:noProof/>
              </w:rPr>
              <w:t>£1,</w:t>
            </w:r>
            <w:r>
              <w:rPr>
                <w:rFonts w:ascii="Arial" w:hAnsi="Arial" w:cs="Arial"/>
                <w:noProof/>
              </w:rPr>
              <w:t>5</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Eastwood Volunteer Bureau</w:t>
            </w:r>
          </w:p>
          <w:p w:rsidR="00CB32EA" w:rsidRPr="006640B6" w:rsidRDefault="00CB32EA" w:rsidP="00351F65">
            <w:pPr>
              <w:rPr>
                <w:rFonts w:ascii="Arial" w:hAnsi="Arial" w:cs="Arial"/>
              </w:rPr>
            </w:pPr>
            <w:r w:rsidRPr="006640B6">
              <w:rPr>
                <w:rFonts w:ascii="Arial" w:hAnsi="Arial" w:cs="Arial"/>
                <w:noProof/>
              </w:rPr>
              <w:t>Provision of a Community Transport Scheme which offers safe, accessible, cost effective, flexible transport run by the community for the community. It meets the needs of people who cannot easily access cars, taxis or buses and make journeys that most people take for granted.</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 Broxtowe</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Pr>
                <w:rFonts w:ascii="Arial" w:hAnsi="Arial" w:cs="Arial"/>
                <w:noProof/>
              </w:rPr>
              <w:t>1</w:t>
            </w:r>
            <w:r w:rsidR="00354B30">
              <w:rPr>
                <w:rFonts w:ascii="Arial" w:hAnsi="Arial" w:cs="Arial"/>
                <w:noProof/>
              </w:rPr>
              <w:t>4,0</w:t>
            </w:r>
            <w:r w:rsidRPr="006640B6">
              <w:rPr>
                <w:rFonts w:ascii="Arial" w:hAnsi="Arial" w:cs="Arial"/>
                <w:noProof/>
              </w:rPr>
              <w:t>00</w:t>
            </w:r>
          </w:p>
        </w:tc>
      </w:tr>
      <w:tr w:rsidR="00CB32EA" w:rsidRPr="006640B6" w:rsidTr="00FB6783">
        <w:trPr>
          <w:cantSplit/>
          <w:jc w:val="center"/>
        </w:trPr>
        <w:tc>
          <w:tcPr>
            <w:tcW w:w="10972" w:type="dxa"/>
          </w:tcPr>
          <w:p w:rsidR="00CB32EA" w:rsidRPr="00CE206F" w:rsidRDefault="00CB32EA" w:rsidP="00C76BCC">
            <w:pPr>
              <w:rPr>
                <w:rFonts w:ascii="Arial" w:hAnsi="Arial" w:cs="Arial"/>
                <w:b/>
              </w:rPr>
            </w:pPr>
            <w:r w:rsidRPr="006640B6">
              <w:rPr>
                <w:rFonts w:ascii="Arial" w:hAnsi="Arial" w:cs="Arial"/>
                <w:b/>
                <w:noProof/>
              </w:rPr>
              <w:t>Erewash Community Transport Ltd</w:t>
            </w:r>
          </w:p>
          <w:p w:rsidR="00CB32EA" w:rsidRPr="006640B6" w:rsidRDefault="00CB32EA" w:rsidP="00CE206F">
            <w:pPr>
              <w:rPr>
                <w:rFonts w:ascii="Arial" w:hAnsi="Arial" w:cs="Arial"/>
                <w:b/>
                <w:noProof/>
              </w:rPr>
            </w:pPr>
            <w:r w:rsidRPr="00CE206F">
              <w:rPr>
                <w:rFonts w:ascii="Arial" w:hAnsi="Arial" w:cs="Arial"/>
                <w:noProof/>
              </w:rPr>
              <w:t xml:space="preserve">Continuation of </w:t>
            </w:r>
            <w:r w:rsidR="00CE206F">
              <w:rPr>
                <w:rFonts w:ascii="Arial" w:hAnsi="Arial" w:cs="Arial"/>
                <w:noProof/>
              </w:rPr>
              <w:t>s</w:t>
            </w:r>
            <w:r w:rsidRPr="00CE206F">
              <w:rPr>
                <w:rFonts w:ascii="Arial" w:hAnsi="Arial" w:cs="Arial"/>
                <w:noProof/>
              </w:rPr>
              <w:t xml:space="preserve">ervice </w:t>
            </w:r>
            <w:r w:rsidR="00CE206F">
              <w:rPr>
                <w:rFonts w:ascii="Arial" w:hAnsi="Arial" w:cs="Arial"/>
                <w:noProof/>
              </w:rPr>
              <w:t>p</w:t>
            </w:r>
            <w:r w:rsidRPr="00CE206F">
              <w:rPr>
                <w:rFonts w:ascii="Arial" w:hAnsi="Arial" w:cs="Arial"/>
                <w:noProof/>
              </w:rPr>
              <w:t xml:space="preserve">rovision in the Broxtowe </w:t>
            </w:r>
            <w:r w:rsidR="00CE206F">
              <w:rPr>
                <w:rFonts w:ascii="Arial" w:hAnsi="Arial" w:cs="Arial"/>
                <w:noProof/>
              </w:rPr>
              <w:t>a</w:t>
            </w:r>
            <w:r w:rsidRPr="00CE206F">
              <w:rPr>
                <w:rFonts w:ascii="Arial" w:hAnsi="Arial" w:cs="Arial"/>
                <w:noProof/>
              </w:rPr>
              <w:t>rea of Nottingham</w:t>
            </w:r>
            <w:r w:rsidR="00CE206F">
              <w:rPr>
                <w:rFonts w:ascii="Arial" w:hAnsi="Arial" w:cs="Arial"/>
                <w:noProof/>
              </w:rPr>
              <w:t>.</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Broxtowe</w:t>
            </w:r>
          </w:p>
        </w:tc>
        <w:tc>
          <w:tcPr>
            <w:tcW w:w="1559" w:type="dxa"/>
            <w:vAlign w:val="center"/>
          </w:tcPr>
          <w:p w:rsidR="00CB32EA" w:rsidRPr="006640B6" w:rsidRDefault="00CB32EA" w:rsidP="004B4A65">
            <w:pPr>
              <w:jc w:val="right"/>
              <w:rPr>
                <w:rFonts w:ascii="Arial" w:hAnsi="Arial" w:cs="Arial"/>
                <w:noProof/>
              </w:rPr>
            </w:pPr>
            <w:r w:rsidRPr="006640B6">
              <w:rPr>
                <w:rFonts w:ascii="Arial" w:hAnsi="Arial" w:cs="Arial"/>
                <w:noProof/>
              </w:rPr>
              <w:t>£</w:t>
            </w:r>
            <w:r>
              <w:rPr>
                <w:rFonts w:ascii="Arial" w:hAnsi="Arial" w:cs="Arial"/>
                <w:noProof/>
              </w:rPr>
              <w:t>4,1</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Gedling Community &amp; Voluntary Services</w:t>
            </w:r>
          </w:p>
          <w:p w:rsidR="00CB32EA" w:rsidRPr="006640B6" w:rsidRDefault="00CE206F" w:rsidP="00351F65">
            <w:pPr>
              <w:rPr>
                <w:rFonts w:ascii="Arial" w:hAnsi="Arial" w:cs="Arial"/>
                <w:i/>
              </w:rPr>
            </w:pPr>
            <w:r>
              <w:rPr>
                <w:rFonts w:ascii="Arial" w:hAnsi="Arial" w:cs="Arial"/>
                <w:noProof/>
              </w:rPr>
              <w:t>P</w:t>
            </w:r>
            <w:r w:rsidR="00CB32EA" w:rsidRPr="006640B6">
              <w:rPr>
                <w:rFonts w:ascii="Arial" w:hAnsi="Arial" w:cs="Arial"/>
                <w:noProof/>
              </w:rPr>
              <w:t>roviding volunteer drivers to transport those with a perman</w:t>
            </w:r>
            <w:r>
              <w:rPr>
                <w:rFonts w:ascii="Arial" w:hAnsi="Arial" w:cs="Arial"/>
                <w:noProof/>
              </w:rPr>
              <w:t>en</w:t>
            </w:r>
            <w:r w:rsidR="00CB32EA" w:rsidRPr="006640B6">
              <w:rPr>
                <w:rFonts w:ascii="Arial" w:hAnsi="Arial" w:cs="Arial"/>
                <w:noProof/>
              </w:rPr>
              <w:t xml:space="preserve">t or temporary mobility issue to play a full and active role in their local community.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Gedling</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Pr>
                <w:rFonts w:ascii="Arial" w:hAnsi="Arial" w:cs="Arial"/>
                <w:noProof/>
              </w:rPr>
              <w:t>1</w:t>
            </w:r>
            <w:r w:rsidR="00354B30">
              <w:rPr>
                <w:rFonts w:ascii="Arial" w:hAnsi="Arial" w:cs="Arial"/>
                <w:noProof/>
              </w:rPr>
              <w:t>9,0</w:t>
            </w:r>
            <w:r>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Our Centre</w:t>
            </w:r>
          </w:p>
          <w:p w:rsidR="00CB32EA" w:rsidRPr="006640B6" w:rsidRDefault="00CB32EA" w:rsidP="00D76819">
            <w:pPr>
              <w:rPr>
                <w:rFonts w:ascii="Arial" w:hAnsi="Arial" w:cs="Arial"/>
              </w:rPr>
            </w:pPr>
            <w:r w:rsidRPr="006640B6">
              <w:rPr>
                <w:rFonts w:ascii="Arial" w:hAnsi="Arial" w:cs="Arial"/>
                <w:noProof/>
              </w:rPr>
              <w:t>Provide an innovative and efficient transport scheme, appropriate to people's needs which is accessible and affordable. Run in the main by two cordinators, delivered by employees and volunteers.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 Mansfield</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Pr>
                <w:rFonts w:ascii="Arial" w:hAnsi="Arial" w:cs="Arial"/>
                <w:noProof/>
              </w:rPr>
              <w:t>5</w:t>
            </w:r>
            <w:r w:rsidR="00354B30">
              <w:rPr>
                <w:rFonts w:ascii="Arial" w:hAnsi="Arial" w:cs="Arial"/>
                <w:noProof/>
              </w:rPr>
              <w:t>5,8</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noProof/>
              </w:rPr>
            </w:pPr>
            <w:r w:rsidRPr="006640B6">
              <w:rPr>
                <w:rFonts w:ascii="Arial" w:hAnsi="Arial" w:cs="Arial"/>
                <w:b/>
                <w:noProof/>
              </w:rPr>
              <w:t>Ravenshead Community Transport</w:t>
            </w:r>
          </w:p>
          <w:p w:rsidR="00CB32EA" w:rsidRPr="006640B6" w:rsidRDefault="00CB32EA" w:rsidP="00351F65">
            <w:pPr>
              <w:rPr>
                <w:rFonts w:ascii="Arial" w:hAnsi="Arial" w:cs="Arial"/>
              </w:rPr>
            </w:pPr>
            <w:r w:rsidRPr="006640B6">
              <w:rPr>
                <w:rFonts w:ascii="Arial" w:hAnsi="Arial" w:cs="Arial"/>
              </w:rPr>
              <w:t xml:space="preserve">The introduction of community transport to other rural areas within a 10 mile radius e.g. </w:t>
            </w:r>
            <w:proofErr w:type="spellStart"/>
            <w:r w:rsidRPr="006640B6">
              <w:rPr>
                <w:rFonts w:ascii="Arial" w:hAnsi="Arial" w:cs="Arial"/>
              </w:rPr>
              <w:t>Blidworth</w:t>
            </w:r>
            <w:proofErr w:type="spellEnd"/>
            <w:r w:rsidRPr="006640B6">
              <w:rPr>
                <w:rFonts w:ascii="Arial" w:hAnsi="Arial" w:cs="Arial"/>
              </w:rPr>
              <w:t xml:space="preserve">, </w:t>
            </w:r>
            <w:proofErr w:type="spellStart"/>
            <w:r w:rsidRPr="006640B6">
              <w:rPr>
                <w:rFonts w:ascii="Arial" w:hAnsi="Arial" w:cs="Arial"/>
              </w:rPr>
              <w:t>Rainworth</w:t>
            </w:r>
            <w:proofErr w:type="spellEnd"/>
            <w:r w:rsidRPr="006640B6">
              <w:rPr>
                <w:rFonts w:ascii="Arial" w:hAnsi="Arial" w:cs="Arial"/>
              </w:rPr>
              <w:t xml:space="preserve"> where no Community Transport currently exists. Particular emphasis is placed on older residents &amp; the disabled to:</w:t>
            </w:r>
          </w:p>
          <w:p w:rsidR="00CB32EA" w:rsidRPr="006640B6" w:rsidRDefault="00037A67" w:rsidP="00A86C29">
            <w:pPr>
              <w:rPr>
                <w:rFonts w:ascii="Arial" w:hAnsi="Arial" w:cs="Arial"/>
                <w:b/>
                <w:i/>
              </w:rPr>
            </w:pPr>
            <w:r>
              <w:rPr>
                <w:rFonts w:ascii="Arial" w:hAnsi="Arial" w:cs="Arial"/>
              </w:rPr>
              <w:t>Reduce social isolation, p</w:t>
            </w:r>
            <w:r w:rsidR="00CB32EA" w:rsidRPr="006640B6">
              <w:rPr>
                <w:rFonts w:ascii="Arial" w:hAnsi="Arial" w:cs="Arial"/>
              </w:rPr>
              <w:t>rovide door-to-door service,</w:t>
            </w:r>
            <w:r w:rsidR="00A86C29">
              <w:rPr>
                <w:rFonts w:ascii="Arial" w:hAnsi="Arial" w:cs="Arial"/>
              </w:rPr>
              <w:t xml:space="preserve"> </w:t>
            </w:r>
            <w:r w:rsidR="008E0CE8">
              <w:rPr>
                <w:rFonts w:ascii="Arial" w:hAnsi="Arial" w:cs="Arial"/>
              </w:rPr>
              <w:t>enhancing</w:t>
            </w:r>
            <w:r w:rsidR="00CB32EA" w:rsidRPr="006640B6">
              <w:rPr>
                <w:rFonts w:ascii="Arial" w:hAnsi="Arial" w:cs="Arial"/>
              </w:rPr>
              <w:t xml:space="preserve"> quality of life, health &amp; wellbeing, </w:t>
            </w:r>
            <w:r w:rsidR="00A86C29">
              <w:rPr>
                <w:rFonts w:ascii="Arial" w:hAnsi="Arial" w:cs="Arial"/>
              </w:rPr>
              <w:t xml:space="preserve">providing </w:t>
            </w:r>
            <w:r w:rsidR="00CB32EA" w:rsidRPr="006640B6">
              <w:rPr>
                <w:rFonts w:ascii="Arial" w:hAnsi="Arial" w:cs="Arial"/>
              </w:rPr>
              <w:t xml:space="preserve">greater independence and enabling people to stay longer in their own homes  </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Ashfield, Gedling, Mansfield, Newark &amp; Sherwood</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sidR="00A86C29">
              <w:rPr>
                <w:rFonts w:ascii="Arial" w:hAnsi="Arial" w:cs="Arial"/>
                <w:noProof/>
              </w:rPr>
              <w:t>15</w:t>
            </w:r>
            <w:r w:rsidR="00354B30">
              <w:rPr>
                <w:rFonts w:ascii="Arial" w:hAnsi="Arial" w:cs="Arial"/>
                <w:noProof/>
              </w:rPr>
              <w:t>,8</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Royal Voluntary Service</w:t>
            </w:r>
          </w:p>
          <w:p w:rsidR="00CB32EA" w:rsidRPr="006640B6" w:rsidRDefault="00CB32EA" w:rsidP="00D76819">
            <w:pPr>
              <w:rPr>
                <w:rFonts w:ascii="Arial" w:hAnsi="Arial" w:cs="Arial"/>
              </w:rPr>
            </w:pPr>
            <w:r w:rsidRPr="006640B6">
              <w:rPr>
                <w:rFonts w:ascii="Arial" w:hAnsi="Arial" w:cs="Arial"/>
                <w:noProof/>
              </w:rPr>
              <w:t>Supporting people over the age of 50 in Bassetlaw following a stay in hospital. Providing practical help, for a six to eight week period, with shopping and transport to the shops, accompanied outpatients or doctor's appointments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Bassetlaw</w:t>
            </w:r>
          </w:p>
        </w:tc>
        <w:tc>
          <w:tcPr>
            <w:tcW w:w="1559" w:type="dxa"/>
            <w:vAlign w:val="center"/>
          </w:tcPr>
          <w:p w:rsidR="00CB32EA" w:rsidRPr="006640B6" w:rsidRDefault="00CB32EA" w:rsidP="004B4A65">
            <w:pPr>
              <w:jc w:val="right"/>
              <w:rPr>
                <w:rFonts w:ascii="Arial" w:hAnsi="Arial" w:cs="Arial"/>
              </w:rPr>
            </w:pPr>
            <w:r w:rsidRPr="006640B6">
              <w:rPr>
                <w:rFonts w:ascii="Arial" w:hAnsi="Arial" w:cs="Arial"/>
                <w:noProof/>
              </w:rPr>
              <w:t>£1,</w:t>
            </w:r>
            <w:r>
              <w:rPr>
                <w:rFonts w:ascii="Arial" w:hAnsi="Arial" w:cs="Arial"/>
                <w:noProof/>
              </w:rPr>
              <w:t>3</w:t>
            </w:r>
            <w:r w:rsidRPr="006640B6">
              <w:rPr>
                <w:rFonts w:ascii="Arial" w:hAnsi="Arial" w:cs="Arial"/>
                <w:noProof/>
              </w:rPr>
              <w:t>00</w:t>
            </w:r>
          </w:p>
        </w:tc>
      </w:tr>
      <w:tr w:rsidR="00CB32EA" w:rsidRPr="006640B6" w:rsidTr="00FB6783">
        <w:trPr>
          <w:cantSplit/>
          <w:jc w:val="center"/>
        </w:trPr>
        <w:tc>
          <w:tcPr>
            <w:tcW w:w="10972" w:type="dxa"/>
          </w:tcPr>
          <w:p w:rsidR="00CB32EA" w:rsidRPr="006640B6" w:rsidRDefault="00CB32EA" w:rsidP="00D76819">
            <w:pPr>
              <w:rPr>
                <w:rFonts w:ascii="Arial" w:hAnsi="Arial" w:cs="Arial"/>
                <w:b/>
              </w:rPr>
            </w:pPr>
            <w:r w:rsidRPr="006640B6">
              <w:rPr>
                <w:rFonts w:ascii="Arial" w:hAnsi="Arial" w:cs="Arial"/>
                <w:b/>
                <w:noProof/>
              </w:rPr>
              <w:t>Rushcliffe Community and Voluntary Service</w:t>
            </w:r>
          </w:p>
          <w:p w:rsidR="00CB32EA" w:rsidRPr="006640B6" w:rsidRDefault="00CE206F" w:rsidP="00D76819">
            <w:pPr>
              <w:rPr>
                <w:rFonts w:ascii="Arial" w:hAnsi="Arial" w:cs="Arial"/>
              </w:rPr>
            </w:pPr>
            <w:r>
              <w:rPr>
                <w:rFonts w:ascii="Arial" w:hAnsi="Arial" w:cs="Arial"/>
                <w:noProof/>
              </w:rPr>
              <w:t>Providing</w:t>
            </w:r>
            <w:r w:rsidR="00CB32EA" w:rsidRPr="006640B6">
              <w:rPr>
                <w:rFonts w:ascii="Arial" w:hAnsi="Arial" w:cs="Arial"/>
                <w:noProof/>
              </w:rPr>
              <w:t xml:space="preserve"> safe and affordable transport to meet the needs of people who experience difficulty in using or accessing transport. This may be due to age, disability, ill health, poor mobility or simply lack of a suitable transport service. Volunteer drivers use their own cars to meet a wide range of passengers needs.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£1</w:t>
            </w:r>
            <w:r w:rsidR="00354B30">
              <w:rPr>
                <w:rFonts w:ascii="Arial" w:hAnsi="Arial" w:cs="Arial"/>
                <w:noProof/>
              </w:rPr>
              <w:t>4,3</w:t>
            </w:r>
            <w:r w:rsidRPr="006640B6">
              <w:rPr>
                <w:rFonts w:ascii="Arial" w:hAnsi="Arial" w:cs="Arial"/>
                <w:noProof/>
              </w:rPr>
              <w:t>00</w:t>
            </w:r>
          </w:p>
        </w:tc>
      </w:tr>
      <w:tr w:rsidR="00CB32EA" w:rsidRPr="006640B6" w:rsidTr="00FB6783">
        <w:trPr>
          <w:cantSplit/>
          <w:jc w:val="center"/>
        </w:trPr>
        <w:tc>
          <w:tcPr>
            <w:tcW w:w="10972" w:type="dxa"/>
          </w:tcPr>
          <w:p w:rsidR="00CE206F" w:rsidRDefault="00CB32EA" w:rsidP="00CE206F">
            <w:pPr>
              <w:rPr>
                <w:rFonts w:ascii="Arial" w:hAnsi="Arial" w:cs="Arial"/>
                <w:i/>
                <w:noProof/>
              </w:rPr>
            </w:pPr>
            <w:r w:rsidRPr="006640B6">
              <w:rPr>
                <w:rFonts w:ascii="Arial" w:hAnsi="Arial" w:cs="Arial"/>
                <w:b/>
                <w:noProof/>
              </w:rPr>
              <w:t>Soar Valley Bus</w:t>
            </w:r>
          </w:p>
          <w:p w:rsidR="00CB32EA" w:rsidRPr="006640B6" w:rsidRDefault="00CB32EA" w:rsidP="00CE206F">
            <w:pPr>
              <w:rPr>
                <w:rFonts w:ascii="Arial" w:hAnsi="Arial" w:cs="Arial"/>
                <w:i/>
              </w:rPr>
            </w:pPr>
            <w:r w:rsidRPr="006640B6">
              <w:rPr>
                <w:rFonts w:ascii="Arial" w:hAnsi="Arial" w:cs="Arial"/>
                <w:noProof/>
              </w:rPr>
              <w:t>Expanding services and area of operation to connect with existing Nottinghamshire public transport to benefit clubs and societies and improve quality of life by trips and excursions.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Rushcliffe</w:t>
            </w:r>
          </w:p>
        </w:tc>
        <w:tc>
          <w:tcPr>
            <w:tcW w:w="1559" w:type="dxa"/>
            <w:vAlign w:val="center"/>
          </w:tcPr>
          <w:p w:rsidR="00CB32EA" w:rsidRPr="006640B6" w:rsidRDefault="00CB32EA" w:rsidP="00A86C29">
            <w:pPr>
              <w:jc w:val="right"/>
              <w:rPr>
                <w:rFonts w:ascii="Arial" w:hAnsi="Arial" w:cs="Arial"/>
              </w:rPr>
            </w:pPr>
            <w:r w:rsidRPr="006640B6">
              <w:rPr>
                <w:rFonts w:ascii="Arial" w:hAnsi="Arial" w:cs="Arial"/>
                <w:noProof/>
              </w:rPr>
              <w:t>£</w:t>
            </w:r>
            <w:r w:rsidR="00A86C29">
              <w:rPr>
                <w:rFonts w:ascii="Arial" w:hAnsi="Arial" w:cs="Arial"/>
                <w:noProof/>
              </w:rPr>
              <w:t>3,500</w:t>
            </w:r>
          </w:p>
        </w:tc>
      </w:tr>
      <w:tr w:rsidR="00CB32EA" w:rsidRPr="006640B6" w:rsidTr="00FB6783">
        <w:trPr>
          <w:cantSplit/>
          <w:jc w:val="center"/>
        </w:trPr>
        <w:tc>
          <w:tcPr>
            <w:tcW w:w="10972" w:type="dxa"/>
          </w:tcPr>
          <w:p w:rsidR="00CE206F" w:rsidRDefault="00CB32EA" w:rsidP="00CE206F">
            <w:pPr>
              <w:rPr>
                <w:rFonts w:ascii="Arial" w:hAnsi="Arial" w:cs="Arial"/>
                <w:noProof/>
              </w:rPr>
            </w:pPr>
            <w:r w:rsidRPr="006640B6">
              <w:rPr>
                <w:rFonts w:ascii="Arial" w:hAnsi="Arial" w:cs="Arial"/>
                <w:b/>
                <w:noProof/>
              </w:rPr>
              <w:t>The Helpful Bureau</w:t>
            </w:r>
          </w:p>
          <w:p w:rsidR="00CB32EA" w:rsidRPr="006640B6" w:rsidRDefault="00CE206F" w:rsidP="00CE206F">
            <w:pPr>
              <w:rPr>
                <w:rFonts w:ascii="Arial" w:hAnsi="Arial" w:cs="Arial"/>
              </w:rPr>
            </w:pPr>
            <w:r>
              <w:rPr>
                <w:rFonts w:ascii="Arial" w:hAnsi="Arial" w:cs="Arial"/>
                <w:noProof/>
              </w:rPr>
              <w:t>A</w:t>
            </w:r>
            <w:r w:rsidR="00CB32EA" w:rsidRPr="006640B6">
              <w:rPr>
                <w:rFonts w:ascii="Arial" w:hAnsi="Arial" w:cs="Arial"/>
                <w:noProof/>
              </w:rPr>
              <w:t xml:space="preserve"> scheme for people who are unable to access public transport. Using trained volunteer drivers to take people shopping, to support groups, medical appointments and visiting friends or relatives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Broxtowe</w:t>
            </w:r>
          </w:p>
        </w:tc>
        <w:tc>
          <w:tcPr>
            <w:tcW w:w="1559" w:type="dxa"/>
            <w:vAlign w:val="center"/>
          </w:tcPr>
          <w:p w:rsidR="00CB32EA" w:rsidRPr="006640B6" w:rsidRDefault="00CB32EA" w:rsidP="00354B30">
            <w:pPr>
              <w:jc w:val="right"/>
              <w:rPr>
                <w:rFonts w:ascii="Arial" w:hAnsi="Arial" w:cs="Arial"/>
              </w:rPr>
            </w:pPr>
            <w:r w:rsidRPr="006640B6">
              <w:rPr>
                <w:rFonts w:ascii="Arial" w:hAnsi="Arial" w:cs="Arial"/>
                <w:noProof/>
              </w:rPr>
              <w:t>£</w:t>
            </w:r>
            <w:r>
              <w:rPr>
                <w:rFonts w:ascii="Arial" w:hAnsi="Arial" w:cs="Arial"/>
                <w:noProof/>
              </w:rPr>
              <w:t>1</w:t>
            </w:r>
            <w:r w:rsidR="00A86C29">
              <w:rPr>
                <w:rFonts w:ascii="Arial" w:hAnsi="Arial" w:cs="Arial"/>
                <w:noProof/>
              </w:rPr>
              <w:t>4</w:t>
            </w:r>
            <w:r w:rsidR="00354B30">
              <w:rPr>
                <w:rFonts w:ascii="Arial" w:hAnsi="Arial" w:cs="Arial"/>
                <w:noProof/>
              </w:rPr>
              <w:t>,3</w:t>
            </w:r>
            <w:r w:rsidRPr="006640B6">
              <w:rPr>
                <w:rFonts w:ascii="Arial" w:hAnsi="Arial" w:cs="Arial"/>
                <w:noProof/>
              </w:rPr>
              <w:t>00</w:t>
            </w:r>
          </w:p>
        </w:tc>
      </w:tr>
    </w:tbl>
    <w:p w:rsidR="006D6FD4" w:rsidRPr="006640B6" w:rsidRDefault="006D6FD4" w:rsidP="006D6FD4">
      <w:pPr>
        <w:rPr>
          <w:rFonts w:ascii="Arial" w:hAnsi="Arial" w:cs="Arial"/>
        </w:rPr>
      </w:pPr>
    </w:p>
    <w:p w:rsidR="000370F5" w:rsidRPr="006640B6" w:rsidRDefault="000370F5">
      <w:pPr>
        <w:rPr>
          <w:rFonts w:ascii="Arial" w:hAnsi="Arial" w:cs="Arial"/>
          <w:b/>
          <w:sz w:val="40"/>
          <w:szCs w:val="40"/>
        </w:rPr>
      </w:pPr>
      <w:r w:rsidRPr="006640B6">
        <w:rPr>
          <w:rFonts w:ascii="Arial" w:hAnsi="Arial" w:cs="Arial"/>
          <w:b/>
          <w:sz w:val="40"/>
          <w:szCs w:val="40"/>
        </w:rPr>
        <w:br w:type="page"/>
      </w:r>
    </w:p>
    <w:p w:rsidR="00FB6783" w:rsidRDefault="006514D4" w:rsidP="00FB6783">
      <w:pPr>
        <w:spacing w:after="0" w:line="240" w:lineRule="auto"/>
        <w:rPr>
          <w:rFonts w:ascii="Arial" w:hAnsi="Arial" w:cs="Arial"/>
          <w:b/>
          <w:sz w:val="36"/>
          <w:szCs w:val="36"/>
        </w:rPr>
      </w:pPr>
      <w:r w:rsidRPr="006640B6">
        <w:rPr>
          <w:rFonts w:ascii="Arial" w:hAnsi="Arial" w:cs="Arial"/>
          <w:b/>
          <w:sz w:val="40"/>
          <w:szCs w:val="40"/>
        </w:rPr>
        <w:t xml:space="preserve">Infrastructure Support </w:t>
      </w:r>
      <w:r w:rsidR="00FB6783">
        <w:rPr>
          <w:rFonts w:ascii="Arial" w:hAnsi="Arial" w:cs="Arial"/>
          <w:sz w:val="36"/>
          <w:szCs w:val="36"/>
        </w:rPr>
        <w:t xml:space="preserve">– </w:t>
      </w:r>
      <w:r w:rsidR="00F429FB" w:rsidRPr="00F429FB">
        <w:rPr>
          <w:rFonts w:ascii="Arial" w:hAnsi="Arial" w:cs="Arial"/>
          <w:b/>
          <w:sz w:val="36"/>
          <w:szCs w:val="36"/>
        </w:rPr>
        <w:t>Approved</w:t>
      </w:r>
    </w:p>
    <w:p w:rsidR="00F429FB" w:rsidRPr="00F429FB" w:rsidRDefault="00F429FB" w:rsidP="00FB6783">
      <w:pPr>
        <w:spacing w:after="0" w:line="240" w:lineRule="auto"/>
        <w:rPr>
          <w:rFonts w:ascii="Arial" w:hAnsi="Arial" w:cs="Arial"/>
          <w:b/>
          <w:sz w:val="36"/>
          <w:szCs w:val="36"/>
        </w:rPr>
      </w:pPr>
    </w:p>
    <w:p w:rsidR="006D6FD4" w:rsidRDefault="00E60843" w:rsidP="00FB6783">
      <w:pPr>
        <w:spacing w:after="0" w:line="240" w:lineRule="auto"/>
        <w:rPr>
          <w:rFonts w:ascii="Arial" w:hAnsi="Arial" w:cs="Arial"/>
          <w:sz w:val="36"/>
          <w:szCs w:val="36"/>
        </w:rPr>
      </w:pPr>
      <w:r w:rsidRPr="00E60843">
        <w:rPr>
          <w:rFonts w:ascii="Arial" w:hAnsi="Arial" w:cs="Arial"/>
          <w:sz w:val="36"/>
          <w:szCs w:val="36"/>
        </w:rPr>
        <w:t>Grants are a contribution to service provision</w:t>
      </w:r>
    </w:p>
    <w:p w:rsidR="00FB6783" w:rsidRPr="006640B6" w:rsidRDefault="00FB6783" w:rsidP="00FB6783">
      <w:pPr>
        <w:spacing w:after="0" w:line="240" w:lineRule="auto"/>
        <w:rPr>
          <w:rFonts w:ascii="Arial" w:hAnsi="Arial" w:cs="Arial"/>
          <w:sz w:val="40"/>
          <w:szCs w:val="40"/>
        </w:rPr>
      </w:pPr>
    </w:p>
    <w:tbl>
      <w:tblPr>
        <w:tblStyle w:val="TableGrid"/>
        <w:tblW w:w="0" w:type="auto"/>
        <w:jc w:val="center"/>
        <w:tblLayout w:type="fixed"/>
        <w:tblCellMar>
          <w:top w:w="57" w:type="dxa"/>
          <w:bottom w:w="57" w:type="dxa"/>
        </w:tblCellMar>
        <w:tblLook w:val="04A0" w:firstRow="1" w:lastRow="0" w:firstColumn="1" w:lastColumn="0" w:noHBand="0" w:noVBand="1"/>
      </w:tblPr>
      <w:tblGrid>
        <w:gridCol w:w="10954"/>
        <w:gridCol w:w="2410"/>
        <w:gridCol w:w="1559"/>
      </w:tblGrid>
      <w:tr w:rsidR="00CB32EA" w:rsidRPr="006640B6" w:rsidTr="00FB6783">
        <w:trPr>
          <w:cantSplit/>
          <w:tblHeader/>
          <w:jc w:val="center"/>
        </w:trPr>
        <w:tc>
          <w:tcPr>
            <w:tcW w:w="10954"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Organisation &amp; Description</w:t>
            </w:r>
          </w:p>
        </w:tc>
        <w:tc>
          <w:tcPr>
            <w:tcW w:w="2410"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Where</w:t>
            </w:r>
          </w:p>
          <w:p w:rsidR="00CB32EA" w:rsidRPr="006640B6" w:rsidRDefault="00CB32EA" w:rsidP="00B273B3">
            <w:pPr>
              <w:jc w:val="center"/>
              <w:rPr>
                <w:rFonts w:ascii="Arial" w:hAnsi="Arial" w:cs="Arial"/>
                <w:b/>
              </w:rPr>
            </w:pPr>
            <w:r w:rsidRPr="006640B6">
              <w:rPr>
                <w:rFonts w:ascii="Arial" w:hAnsi="Arial" w:cs="Arial"/>
                <w:b/>
              </w:rPr>
              <w:t>Delivered</w:t>
            </w:r>
          </w:p>
        </w:tc>
        <w:tc>
          <w:tcPr>
            <w:tcW w:w="1559" w:type="dxa"/>
            <w:shd w:val="clear" w:color="auto" w:fill="BFBFBF" w:themeFill="background1" w:themeFillShade="BF"/>
            <w:vAlign w:val="center"/>
          </w:tcPr>
          <w:p w:rsidR="00CB32EA" w:rsidRPr="006640B6" w:rsidRDefault="00CB32EA" w:rsidP="00B273B3">
            <w:pPr>
              <w:jc w:val="center"/>
              <w:rPr>
                <w:rFonts w:ascii="Arial" w:hAnsi="Arial" w:cs="Arial"/>
                <w:b/>
              </w:rPr>
            </w:pPr>
            <w:r w:rsidRPr="006640B6">
              <w:rPr>
                <w:rFonts w:ascii="Arial" w:hAnsi="Arial" w:cs="Arial"/>
                <w:b/>
              </w:rPr>
              <w:t>Grant Proposed</w:t>
            </w:r>
          </w:p>
        </w:tc>
      </w:tr>
      <w:tr w:rsidR="00CB32EA" w:rsidRPr="006640B6" w:rsidTr="00FB6783">
        <w:trPr>
          <w:cantSplit/>
          <w:tblHeader/>
          <w:jc w:val="center"/>
        </w:trPr>
        <w:tc>
          <w:tcPr>
            <w:tcW w:w="10954" w:type="dxa"/>
          </w:tcPr>
          <w:p w:rsidR="001916DB" w:rsidRPr="001916DB" w:rsidRDefault="00CB32EA" w:rsidP="00073C7F">
            <w:pPr>
              <w:rPr>
                <w:rFonts w:ascii="Arial" w:hAnsi="Arial" w:cs="Arial"/>
                <w:b/>
                <w:noProof/>
              </w:rPr>
            </w:pPr>
            <w:r w:rsidRPr="001916DB">
              <w:rPr>
                <w:rFonts w:ascii="Arial" w:hAnsi="Arial" w:cs="Arial"/>
                <w:b/>
                <w:noProof/>
              </w:rPr>
              <w:t>Nottinghamshire Together</w:t>
            </w:r>
            <w:r w:rsidR="001916DB" w:rsidRPr="001916DB">
              <w:rPr>
                <w:rFonts w:ascii="Arial" w:hAnsi="Arial" w:cs="Arial"/>
                <w:b/>
                <w:noProof/>
              </w:rPr>
              <w:t xml:space="preserve"> Infrastructure Consortium</w:t>
            </w:r>
          </w:p>
          <w:p w:rsidR="00CB32EA" w:rsidRPr="001916DB" w:rsidRDefault="001916DB" w:rsidP="00073C7F">
            <w:pPr>
              <w:rPr>
                <w:rFonts w:ascii="Arial" w:hAnsi="Arial" w:cs="Arial"/>
                <w:noProof/>
              </w:rPr>
            </w:pPr>
            <w:r>
              <w:rPr>
                <w:rFonts w:ascii="Arial" w:hAnsi="Arial" w:cs="Arial"/>
                <w:noProof/>
              </w:rPr>
              <w:t>A partnership of</w:t>
            </w:r>
            <w:r w:rsidR="00CB32EA" w:rsidRPr="006640B6">
              <w:rPr>
                <w:rFonts w:ascii="Arial" w:hAnsi="Arial" w:cs="Arial"/>
                <w:noProof/>
              </w:rPr>
              <w:t xml:space="preserve"> </w:t>
            </w:r>
            <w:r w:rsidR="00073C7F">
              <w:rPr>
                <w:rFonts w:ascii="Arial" w:hAnsi="Arial" w:cs="Arial"/>
                <w:noProof/>
              </w:rPr>
              <w:t xml:space="preserve"> a number of local infrastructure organisations, led by BCVS</w:t>
            </w:r>
            <w:r w:rsidR="00CB32EA" w:rsidRPr="006640B6">
              <w:rPr>
                <w:rFonts w:ascii="Arial" w:hAnsi="Arial" w:cs="Arial"/>
                <w:noProof/>
              </w:rPr>
              <w:t xml:space="preserve">. </w:t>
            </w:r>
            <w:r w:rsidR="00073C7F">
              <w:rPr>
                <w:rFonts w:ascii="Arial" w:hAnsi="Arial" w:cs="Arial"/>
                <w:noProof/>
              </w:rPr>
              <w:t xml:space="preserve">The partnership will </w:t>
            </w:r>
            <w:r w:rsidR="00CB32EA" w:rsidRPr="006640B6">
              <w:rPr>
                <w:rFonts w:ascii="Arial" w:hAnsi="Arial" w:cs="Arial"/>
                <w:noProof/>
              </w:rPr>
              <w:t>co-ordinate and develop infrastructure support for the VCS that maximises existing resources and adds value</w:t>
            </w:r>
            <w:r w:rsidR="00073C7F">
              <w:rPr>
                <w:rFonts w:ascii="Arial" w:hAnsi="Arial" w:cs="Arial"/>
                <w:noProof/>
              </w:rPr>
              <w:t>.</w:t>
            </w:r>
            <w:r w:rsidR="00CB32EA" w:rsidRPr="006640B6">
              <w:rPr>
                <w:rFonts w:ascii="Arial" w:hAnsi="Arial" w:cs="Arial"/>
                <w:noProof/>
              </w:rPr>
              <w:t xml:space="preserve"> </w:t>
            </w:r>
            <w:r w:rsidR="00073C7F">
              <w:rPr>
                <w:rFonts w:ascii="Arial" w:hAnsi="Arial" w:cs="Arial"/>
                <w:noProof/>
              </w:rPr>
              <w:t xml:space="preserve">They </w:t>
            </w:r>
            <w:r w:rsidR="00CB32EA" w:rsidRPr="006640B6">
              <w:rPr>
                <w:rFonts w:ascii="Arial" w:hAnsi="Arial" w:cs="Arial"/>
                <w:noProof/>
              </w:rPr>
              <w:t xml:space="preserve"> will work at a strategic level to deliver capacity building, engagement, technical support and ‘Voice</w:t>
            </w:r>
            <w:r w:rsidR="00073C7F">
              <w:rPr>
                <w:rFonts w:ascii="Arial" w:hAnsi="Arial" w:cs="Arial"/>
                <w:noProof/>
              </w:rPr>
              <w:t xml:space="preserve"> for the VCS’.</w:t>
            </w:r>
          </w:p>
        </w:tc>
        <w:tc>
          <w:tcPr>
            <w:tcW w:w="2410" w:type="dxa"/>
            <w:vAlign w:val="center"/>
          </w:tcPr>
          <w:p w:rsidR="00CB32EA" w:rsidRPr="006640B6" w:rsidRDefault="00CB32EA" w:rsidP="00F018D3">
            <w:pPr>
              <w:rPr>
                <w:rFonts w:ascii="Arial" w:hAnsi="Arial" w:cs="Arial"/>
                <w:noProof/>
              </w:rPr>
            </w:pPr>
            <w:r w:rsidRPr="006640B6">
              <w:rPr>
                <w:rFonts w:ascii="Arial" w:hAnsi="Arial" w:cs="Arial"/>
                <w:noProof/>
              </w:rPr>
              <w:t>Countywide</w:t>
            </w:r>
          </w:p>
        </w:tc>
        <w:tc>
          <w:tcPr>
            <w:tcW w:w="1559" w:type="dxa"/>
            <w:vAlign w:val="center"/>
          </w:tcPr>
          <w:p w:rsidR="00CB32EA" w:rsidRPr="006640B6" w:rsidRDefault="00CB32EA" w:rsidP="00D415F7">
            <w:pPr>
              <w:jc w:val="right"/>
              <w:rPr>
                <w:rFonts w:ascii="Arial" w:hAnsi="Arial" w:cs="Arial"/>
              </w:rPr>
            </w:pPr>
            <w:r w:rsidRPr="006640B6">
              <w:rPr>
                <w:rFonts w:ascii="Arial" w:hAnsi="Arial" w:cs="Arial"/>
                <w:noProof/>
              </w:rPr>
              <w:t>£</w:t>
            </w:r>
            <w:r>
              <w:rPr>
                <w:rFonts w:ascii="Arial" w:hAnsi="Arial" w:cs="Arial"/>
                <w:noProof/>
              </w:rPr>
              <w:t>144</w:t>
            </w:r>
            <w:r w:rsidRPr="006640B6">
              <w:rPr>
                <w:rFonts w:ascii="Arial" w:hAnsi="Arial" w:cs="Arial"/>
                <w:noProof/>
              </w:rPr>
              <w:t>,000</w:t>
            </w:r>
          </w:p>
        </w:tc>
      </w:tr>
    </w:tbl>
    <w:p w:rsidR="00073C7F" w:rsidRDefault="00073C7F">
      <w:pPr>
        <w:rPr>
          <w:rFonts w:ascii="Arial" w:hAnsi="Arial" w:cs="Arial"/>
        </w:rPr>
      </w:pPr>
      <w:r>
        <w:rPr>
          <w:rFonts w:ascii="Arial" w:hAnsi="Arial" w:cs="Arial"/>
        </w:rPr>
        <w:br w:type="page"/>
      </w:r>
    </w:p>
    <w:p w:rsidR="006D6FD4" w:rsidRDefault="00073C7F" w:rsidP="006D6FD4">
      <w:pPr>
        <w:rPr>
          <w:rFonts w:ascii="Arial" w:hAnsi="Arial" w:cs="Arial"/>
          <w:b/>
          <w:sz w:val="40"/>
          <w:szCs w:val="40"/>
        </w:rPr>
      </w:pPr>
      <w:r w:rsidRPr="00073C7F">
        <w:rPr>
          <w:rFonts w:ascii="Arial" w:hAnsi="Arial" w:cs="Arial"/>
          <w:b/>
          <w:sz w:val="40"/>
          <w:szCs w:val="40"/>
        </w:rPr>
        <w:t>Annual Award</w:t>
      </w:r>
      <w:r>
        <w:rPr>
          <w:rFonts w:ascii="Arial" w:hAnsi="Arial" w:cs="Arial"/>
          <w:b/>
          <w:sz w:val="40"/>
          <w:szCs w:val="40"/>
        </w:rPr>
        <w:t>s</w:t>
      </w:r>
      <w:r w:rsidRPr="00073C7F">
        <w:rPr>
          <w:rFonts w:ascii="Arial" w:hAnsi="Arial" w:cs="Arial"/>
          <w:b/>
          <w:sz w:val="40"/>
          <w:szCs w:val="40"/>
        </w:rPr>
        <w:t xml:space="preserve"> </w:t>
      </w:r>
    </w:p>
    <w:tbl>
      <w:tblPr>
        <w:tblStyle w:val="TableGrid"/>
        <w:tblpPr w:leftFromText="180" w:rightFromText="180" w:vertAnchor="text" w:horzAnchor="margin" w:tblpY="544"/>
        <w:tblW w:w="15552" w:type="dxa"/>
        <w:tblCellMar>
          <w:top w:w="57" w:type="dxa"/>
          <w:bottom w:w="57" w:type="dxa"/>
        </w:tblCellMar>
        <w:tblLook w:val="04A0" w:firstRow="1" w:lastRow="0" w:firstColumn="1" w:lastColumn="0" w:noHBand="0" w:noVBand="1"/>
      </w:tblPr>
      <w:tblGrid>
        <w:gridCol w:w="10017"/>
        <w:gridCol w:w="2622"/>
        <w:gridCol w:w="2913"/>
      </w:tblGrid>
      <w:tr w:rsidR="006F3C51" w:rsidRPr="0054480B" w:rsidTr="000A7C7D">
        <w:trPr>
          <w:trHeight w:val="969"/>
        </w:trPr>
        <w:tc>
          <w:tcPr>
            <w:tcW w:w="10017" w:type="dxa"/>
            <w:shd w:val="clear" w:color="auto" w:fill="BFBFBF" w:themeFill="background1" w:themeFillShade="BF"/>
            <w:vAlign w:val="center"/>
          </w:tcPr>
          <w:p w:rsidR="006F3C51" w:rsidRPr="0054480B" w:rsidRDefault="006F3C51" w:rsidP="00C078E0">
            <w:pPr>
              <w:jc w:val="center"/>
              <w:rPr>
                <w:rFonts w:ascii="Arial" w:hAnsi="Arial" w:cs="Arial"/>
                <w:b/>
              </w:rPr>
            </w:pPr>
            <w:r>
              <w:rPr>
                <w:rFonts w:ascii="Arial" w:hAnsi="Arial" w:cs="Arial"/>
                <w:b/>
              </w:rPr>
              <w:t>Award Category</w:t>
            </w:r>
          </w:p>
        </w:tc>
        <w:tc>
          <w:tcPr>
            <w:tcW w:w="2622" w:type="dxa"/>
            <w:shd w:val="clear" w:color="auto" w:fill="BFBFBF" w:themeFill="background1" w:themeFillShade="BF"/>
            <w:vAlign w:val="center"/>
          </w:tcPr>
          <w:p w:rsidR="006F3C51" w:rsidRPr="0054480B" w:rsidRDefault="006F3C51" w:rsidP="00C078E0">
            <w:pPr>
              <w:jc w:val="center"/>
              <w:rPr>
                <w:rFonts w:ascii="Arial" w:hAnsi="Arial" w:cs="Arial"/>
                <w:b/>
              </w:rPr>
            </w:pPr>
            <w:r w:rsidRPr="0054480B">
              <w:rPr>
                <w:rFonts w:ascii="Arial" w:hAnsi="Arial" w:cs="Arial"/>
                <w:b/>
              </w:rPr>
              <w:t>Where Delivered</w:t>
            </w:r>
          </w:p>
        </w:tc>
        <w:tc>
          <w:tcPr>
            <w:tcW w:w="2913" w:type="dxa"/>
            <w:shd w:val="clear" w:color="auto" w:fill="BFBFBF" w:themeFill="background1" w:themeFillShade="BF"/>
            <w:vAlign w:val="center"/>
          </w:tcPr>
          <w:p w:rsidR="006F3C51" w:rsidRPr="0054480B" w:rsidRDefault="006F3C51" w:rsidP="00C078E0">
            <w:pPr>
              <w:jc w:val="center"/>
              <w:rPr>
                <w:rFonts w:ascii="Arial" w:hAnsi="Arial" w:cs="Arial"/>
                <w:b/>
              </w:rPr>
            </w:pPr>
            <w:r w:rsidRPr="0054480B">
              <w:rPr>
                <w:rFonts w:ascii="Arial" w:hAnsi="Arial" w:cs="Arial"/>
                <w:b/>
              </w:rPr>
              <w:t>Grant Proposed</w:t>
            </w:r>
          </w:p>
        </w:tc>
      </w:tr>
      <w:tr w:rsidR="006F3C51" w:rsidRPr="0054480B" w:rsidTr="000A7C7D">
        <w:trPr>
          <w:trHeight w:val="329"/>
        </w:trPr>
        <w:tc>
          <w:tcPr>
            <w:tcW w:w="10017" w:type="dxa"/>
          </w:tcPr>
          <w:p w:rsidR="006F3C51" w:rsidRPr="0054480B" w:rsidRDefault="006F3C51" w:rsidP="00C078E0">
            <w:pPr>
              <w:rPr>
                <w:rFonts w:ascii="Arial" w:hAnsi="Arial" w:cs="Arial"/>
              </w:rPr>
            </w:pPr>
            <w:r w:rsidRPr="006F3C51">
              <w:rPr>
                <w:rFonts w:ascii="Arial" w:hAnsi="Arial" w:cs="Arial"/>
                <w:b/>
              </w:rPr>
              <w:t xml:space="preserve">Arts </w:t>
            </w:r>
            <w:r>
              <w:rPr>
                <w:rFonts w:ascii="Arial" w:hAnsi="Arial" w:cs="Arial"/>
              </w:rPr>
              <w:t>– An open access grant programme that encourages wider participation in the Arts</w:t>
            </w:r>
            <w:r w:rsidR="00C854D1">
              <w:rPr>
                <w:rFonts w:ascii="Arial" w:hAnsi="Arial" w:cs="Arial"/>
              </w:rPr>
              <w:t>.</w:t>
            </w:r>
          </w:p>
        </w:tc>
        <w:tc>
          <w:tcPr>
            <w:tcW w:w="2622" w:type="dxa"/>
            <w:vAlign w:val="center"/>
          </w:tcPr>
          <w:p w:rsidR="006F3C51" w:rsidRPr="0054480B" w:rsidRDefault="006F3C51" w:rsidP="00A0677C">
            <w:pPr>
              <w:jc w:val="center"/>
              <w:rPr>
                <w:rFonts w:ascii="Arial" w:hAnsi="Arial" w:cs="Arial"/>
              </w:rPr>
            </w:pPr>
            <w:r w:rsidRPr="0054480B">
              <w:rPr>
                <w:rFonts w:ascii="Arial" w:hAnsi="Arial" w:cs="Arial"/>
              </w:rPr>
              <w:t>Countywide</w:t>
            </w:r>
          </w:p>
        </w:tc>
        <w:tc>
          <w:tcPr>
            <w:tcW w:w="2913" w:type="dxa"/>
            <w:vAlign w:val="center"/>
          </w:tcPr>
          <w:p w:rsidR="006F3C51" w:rsidRPr="0054480B" w:rsidRDefault="006F3C51" w:rsidP="00C078E0">
            <w:pPr>
              <w:jc w:val="right"/>
              <w:rPr>
                <w:rFonts w:ascii="Arial" w:hAnsi="Arial" w:cs="Arial"/>
              </w:rPr>
            </w:pPr>
            <w:r>
              <w:rPr>
                <w:rFonts w:ascii="Arial" w:hAnsi="Arial" w:cs="Arial"/>
              </w:rPr>
              <w:t>£38,000</w:t>
            </w:r>
          </w:p>
        </w:tc>
      </w:tr>
      <w:tr w:rsidR="006F3C51" w:rsidRPr="0054480B" w:rsidTr="000A7C7D">
        <w:trPr>
          <w:trHeight w:val="350"/>
        </w:trPr>
        <w:tc>
          <w:tcPr>
            <w:tcW w:w="10017" w:type="dxa"/>
          </w:tcPr>
          <w:p w:rsidR="006F3C51" w:rsidRPr="0054480B" w:rsidRDefault="006F3C51" w:rsidP="00C078E0">
            <w:pPr>
              <w:rPr>
                <w:rFonts w:ascii="Arial" w:hAnsi="Arial" w:cs="Arial"/>
              </w:rPr>
            </w:pPr>
            <w:r w:rsidRPr="006F3C51">
              <w:rPr>
                <w:rFonts w:ascii="Arial" w:hAnsi="Arial" w:cs="Arial"/>
                <w:b/>
              </w:rPr>
              <w:t xml:space="preserve">Great War </w:t>
            </w:r>
            <w:r w:rsidR="00D85097" w:rsidRPr="006F3C51">
              <w:rPr>
                <w:rFonts w:ascii="Arial" w:hAnsi="Arial" w:cs="Arial"/>
                <w:b/>
              </w:rPr>
              <w:t>Commemoration</w:t>
            </w:r>
            <w:r w:rsidRPr="006F3C51">
              <w:rPr>
                <w:rFonts w:ascii="Arial" w:hAnsi="Arial" w:cs="Arial"/>
                <w:b/>
              </w:rPr>
              <w:t xml:space="preserve"> Fund</w:t>
            </w:r>
            <w:r>
              <w:rPr>
                <w:rFonts w:ascii="Arial" w:hAnsi="Arial" w:cs="Arial"/>
              </w:rPr>
              <w:t xml:space="preserve"> – Community based events that mark the events of 2014-18</w:t>
            </w:r>
            <w:r w:rsidR="00C854D1">
              <w:rPr>
                <w:rFonts w:ascii="Arial" w:hAnsi="Arial" w:cs="Arial"/>
              </w:rPr>
              <w:t>.</w:t>
            </w:r>
          </w:p>
        </w:tc>
        <w:tc>
          <w:tcPr>
            <w:tcW w:w="2622" w:type="dxa"/>
            <w:vAlign w:val="center"/>
          </w:tcPr>
          <w:p w:rsidR="006F3C51" w:rsidRPr="0054480B" w:rsidRDefault="006F3C51" w:rsidP="00A0677C">
            <w:pPr>
              <w:jc w:val="center"/>
              <w:rPr>
                <w:rFonts w:ascii="Arial" w:hAnsi="Arial" w:cs="Arial"/>
              </w:rPr>
            </w:pPr>
            <w:r w:rsidRPr="006F3C51">
              <w:rPr>
                <w:rFonts w:ascii="Arial" w:hAnsi="Arial" w:cs="Arial"/>
              </w:rPr>
              <w:t>Countywide</w:t>
            </w:r>
          </w:p>
        </w:tc>
        <w:tc>
          <w:tcPr>
            <w:tcW w:w="2913" w:type="dxa"/>
            <w:vAlign w:val="center"/>
          </w:tcPr>
          <w:p w:rsidR="006F3C51" w:rsidRPr="0054480B" w:rsidRDefault="006F3C51" w:rsidP="00C078E0">
            <w:pPr>
              <w:jc w:val="right"/>
              <w:rPr>
                <w:rFonts w:ascii="Arial" w:hAnsi="Arial" w:cs="Arial"/>
              </w:rPr>
            </w:pPr>
            <w:r>
              <w:rPr>
                <w:rFonts w:ascii="Arial" w:hAnsi="Arial" w:cs="Arial"/>
              </w:rPr>
              <w:t>£10,000</w:t>
            </w:r>
          </w:p>
        </w:tc>
      </w:tr>
      <w:tr w:rsidR="006F3C51" w:rsidRPr="0054480B" w:rsidTr="000A7C7D">
        <w:trPr>
          <w:trHeight w:val="679"/>
        </w:trPr>
        <w:tc>
          <w:tcPr>
            <w:tcW w:w="10017" w:type="dxa"/>
          </w:tcPr>
          <w:p w:rsidR="006F3C51" w:rsidRPr="0054480B" w:rsidRDefault="006F3C51" w:rsidP="00C078E0">
            <w:pPr>
              <w:rPr>
                <w:rFonts w:ascii="Arial" w:hAnsi="Arial" w:cs="Arial"/>
              </w:rPr>
            </w:pPr>
            <w:r w:rsidRPr="006F3C51">
              <w:rPr>
                <w:rFonts w:ascii="Arial" w:hAnsi="Arial" w:cs="Arial"/>
                <w:b/>
              </w:rPr>
              <w:t xml:space="preserve">Sports </w:t>
            </w:r>
            <w:r w:rsidR="008E0CE8">
              <w:rPr>
                <w:rFonts w:ascii="Arial" w:hAnsi="Arial" w:cs="Arial"/>
                <w:b/>
              </w:rPr>
              <w:t xml:space="preserve">- </w:t>
            </w:r>
            <w:r w:rsidR="008E0CE8" w:rsidRPr="006F3C51">
              <w:rPr>
                <w:rFonts w:ascii="Arial" w:hAnsi="Arial" w:cs="Arial"/>
                <w:b/>
              </w:rPr>
              <w:t>Community</w:t>
            </w:r>
            <w:r w:rsidRPr="006F3C51">
              <w:rPr>
                <w:rFonts w:ascii="Arial" w:hAnsi="Arial" w:cs="Arial"/>
                <w:b/>
              </w:rPr>
              <w:t xml:space="preserve"> Sports Fund </w:t>
            </w:r>
            <w:r>
              <w:rPr>
                <w:rFonts w:ascii="Arial" w:hAnsi="Arial" w:cs="Arial"/>
              </w:rPr>
              <w:t xml:space="preserve">– Support for projects that encourage greater </w:t>
            </w:r>
            <w:r w:rsidR="00D85097">
              <w:rPr>
                <w:rFonts w:ascii="Arial" w:hAnsi="Arial" w:cs="Arial"/>
              </w:rPr>
              <w:t>participation</w:t>
            </w:r>
            <w:r>
              <w:rPr>
                <w:rFonts w:ascii="Arial" w:hAnsi="Arial" w:cs="Arial"/>
              </w:rPr>
              <w:t xml:space="preserve"> in sport</w:t>
            </w:r>
            <w:r w:rsidR="008E0CE8">
              <w:rPr>
                <w:rFonts w:ascii="Arial" w:hAnsi="Arial" w:cs="Arial"/>
              </w:rPr>
              <w:t>, provision</w:t>
            </w:r>
            <w:r w:rsidR="007D3C27">
              <w:rPr>
                <w:rFonts w:ascii="Arial" w:hAnsi="Arial" w:cs="Arial"/>
              </w:rPr>
              <w:t xml:space="preserve"> of officiating and coach training.</w:t>
            </w:r>
          </w:p>
        </w:tc>
        <w:tc>
          <w:tcPr>
            <w:tcW w:w="2622" w:type="dxa"/>
            <w:vAlign w:val="center"/>
          </w:tcPr>
          <w:p w:rsidR="006F3C51" w:rsidRPr="0054480B" w:rsidRDefault="006F3C51" w:rsidP="00A0677C">
            <w:pPr>
              <w:jc w:val="center"/>
              <w:rPr>
                <w:rFonts w:ascii="Arial" w:hAnsi="Arial" w:cs="Arial"/>
              </w:rPr>
            </w:pPr>
            <w:r w:rsidRPr="0054480B">
              <w:rPr>
                <w:rFonts w:ascii="Arial" w:hAnsi="Arial" w:cs="Arial"/>
              </w:rPr>
              <w:t>Countywide</w:t>
            </w:r>
          </w:p>
        </w:tc>
        <w:tc>
          <w:tcPr>
            <w:tcW w:w="2913" w:type="dxa"/>
            <w:vAlign w:val="center"/>
          </w:tcPr>
          <w:p w:rsidR="006F3C51" w:rsidRPr="0054480B" w:rsidRDefault="00BD16A5" w:rsidP="00C078E0">
            <w:pPr>
              <w:jc w:val="right"/>
              <w:rPr>
                <w:rFonts w:ascii="Arial" w:hAnsi="Arial" w:cs="Arial"/>
              </w:rPr>
            </w:pPr>
            <w:r>
              <w:rPr>
                <w:rFonts w:ascii="Arial" w:hAnsi="Arial" w:cs="Arial"/>
              </w:rPr>
              <w:t>£15,000</w:t>
            </w:r>
          </w:p>
        </w:tc>
      </w:tr>
      <w:tr w:rsidR="006F3C51" w:rsidRPr="0054480B" w:rsidTr="000A7C7D">
        <w:trPr>
          <w:trHeight w:val="329"/>
        </w:trPr>
        <w:tc>
          <w:tcPr>
            <w:tcW w:w="10017" w:type="dxa"/>
          </w:tcPr>
          <w:p w:rsidR="006F3C51" w:rsidRPr="00BD16A5" w:rsidRDefault="006F3C51" w:rsidP="00C078E0">
            <w:pPr>
              <w:rPr>
                <w:rFonts w:ascii="Arial" w:hAnsi="Arial" w:cs="Arial"/>
              </w:rPr>
            </w:pPr>
            <w:r w:rsidRPr="00BD16A5">
              <w:rPr>
                <w:rFonts w:ascii="Arial" w:hAnsi="Arial" w:cs="Arial"/>
                <w:b/>
              </w:rPr>
              <w:t xml:space="preserve">Sports – Rising Stars </w:t>
            </w:r>
            <w:r w:rsidR="00BD16A5">
              <w:rPr>
                <w:rFonts w:ascii="Arial" w:hAnsi="Arial" w:cs="Arial"/>
                <w:b/>
              </w:rPr>
              <w:t>–</w:t>
            </w:r>
            <w:r w:rsidRPr="00BD16A5">
              <w:rPr>
                <w:rFonts w:ascii="Arial" w:hAnsi="Arial" w:cs="Arial"/>
                <w:b/>
              </w:rPr>
              <w:t xml:space="preserve"> </w:t>
            </w:r>
            <w:r w:rsidR="00BD16A5" w:rsidRPr="00BD16A5">
              <w:rPr>
                <w:rFonts w:ascii="Arial" w:hAnsi="Arial" w:cs="Arial"/>
              </w:rPr>
              <w:t xml:space="preserve">Support for talented young </w:t>
            </w:r>
            <w:r w:rsidR="00D85097" w:rsidRPr="00BD16A5">
              <w:rPr>
                <w:rFonts w:ascii="Arial" w:hAnsi="Arial" w:cs="Arial"/>
              </w:rPr>
              <w:t>athletes</w:t>
            </w:r>
            <w:r w:rsidR="00BD16A5" w:rsidRPr="00BD16A5">
              <w:rPr>
                <w:rFonts w:ascii="Arial" w:hAnsi="Arial" w:cs="Arial"/>
              </w:rPr>
              <w:t xml:space="preserve"> (under 19)</w:t>
            </w:r>
            <w:r w:rsidR="00C854D1">
              <w:rPr>
                <w:rFonts w:ascii="Arial" w:hAnsi="Arial" w:cs="Arial"/>
              </w:rPr>
              <w:t>.</w:t>
            </w:r>
          </w:p>
        </w:tc>
        <w:tc>
          <w:tcPr>
            <w:tcW w:w="2622" w:type="dxa"/>
            <w:vAlign w:val="center"/>
          </w:tcPr>
          <w:p w:rsidR="006F3C51" w:rsidRPr="0054480B" w:rsidRDefault="006F3C51" w:rsidP="00A0677C">
            <w:pPr>
              <w:jc w:val="center"/>
              <w:rPr>
                <w:rFonts w:ascii="Arial" w:hAnsi="Arial" w:cs="Arial"/>
              </w:rPr>
            </w:pPr>
            <w:r w:rsidRPr="006F3C51">
              <w:rPr>
                <w:rFonts w:ascii="Arial" w:hAnsi="Arial" w:cs="Arial"/>
              </w:rPr>
              <w:t>Countywide</w:t>
            </w:r>
          </w:p>
        </w:tc>
        <w:tc>
          <w:tcPr>
            <w:tcW w:w="2913" w:type="dxa"/>
            <w:vAlign w:val="center"/>
          </w:tcPr>
          <w:p w:rsidR="006F3C51" w:rsidRPr="0054480B" w:rsidRDefault="00BD16A5" w:rsidP="00C078E0">
            <w:pPr>
              <w:jc w:val="right"/>
              <w:rPr>
                <w:rFonts w:ascii="Arial" w:hAnsi="Arial" w:cs="Arial"/>
              </w:rPr>
            </w:pPr>
            <w:r>
              <w:rPr>
                <w:rFonts w:ascii="Arial" w:hAnsi="Arial" w:cs="Arial"/>
              </w:rPr>
              <w:t>£21,000</w:t>
            </w:r>
          </w:p>
        </w:tc>
      </w:tr>
      <w:tr w:rsidR="006F3C51" w:rsidRPr="0054480B" w:rsidTr="000A7C7D">
        <w:trPr>
          <w:trHeight w:val="329"/>
        </w:trPr>
        <w:tc>
          <w:tcPr>
            <w:tcW w:w="10017" w:type="dxa"/>
          </w:tcPr>
          <w:p w:rsidR="006F3C51" w:rsidRPr="00BD16A5" w:rsidRDefault="00BD16A5" w:rsidP="00C078E0">
            <w:pPr>
              <w:rPr>
                <w:rFonts w:ascii="Arial" w:hAnsi="Arial" w:cs="Arial"/>
              </w:rPr>
            </w:pPr>
            <w:r w:rsidRPr="00BD16A5">
              <w:rPr>
                <w:rFonts w:ascii="Arial" w:hAnsi="Arial" w:cs="Arial"/>
                <w:b/>
              </w:rPr>
              <w:t>Summer Play-Schemes</w:t>
            </w:r>
            <w:r>
              <w:rPr>
                <w:rFonts w:ascii="Arial" w:hAnsi="Arial" w:cs="Arial"/>
                <w:b/>
              </w:rPr>
              <w:t xml:space="preserve"> – </w:t>
            </w:r>
            <w:r>
              <w:rPr>
                <w:rFonts w:ascii="Arial" w:hAnsi="Arial" w:cs="Arial"/>
              </w:rPr>
              <w:t>Provision of summer holiday play activities for children</w:t>
            </w:r>
            <w:r w:rsidR="00C854D1">
              <w:rPr>
                <w:rFonts w:ascii="Arial" w:hAnsi="Arial" w:cs="Arial"/>
              </w:rPr>
              <w:t>.</w:t>
            </w:r>
          </w:p>
        </w:tc>
        <w:tc>
          <w:tcPr>
            <w:tcW w:w="2622" w:type="dxa"/>
            <w:vAlign w:val="center"/>
          </w:tcPr>
          <w:p w:rsidR="006F3C51" w:rsidRPr="0054480B" w:rsidRDefault="006F3C51" w:rsidP="00A0677C">
            <w:pPr>
              <w:jc w:val="center"/>
              <w:rPr>
                <w:rFonts w:ascii="Arial" w:hAnsi="Arial" w:cs="Arial"/>
              </w:rPr>
            </w:pPr>
            <w:r w:rsidRPr="0054480B">
              <w:rPr>
                <w:rFonts w:ascii="Arial" w:hAnsi="Arial" w:cs="Arial"/>
              </w:rPr>
              <w:t>Countywide</w:t>
            </w:r>
          </w:p>
        </w:tc>
        <w:tc>
          <w:tcPr>
            <w:tcW w:w="2913" w:type="dxa"/>
            <w:vAlign w:val="center"/>
          </w:tcPr>
          <w:p w:rsidR="006F3C51" w:rsidRPr="0054480B" w:rsidRDefault="00BD16A5" w:rsidP="00C078E0">
            <w:pPr>
              <w:jc w:val="right"/>
              <w:rPr>
                <w:rFonts w:ascii="Arial" w:hAnsi="Arial" w:cs="Arial"/>
              </w:rPr>
            </w:pPr>
            <w:r>
              <w:rPr>
                <w:rFonts w:ascii="Arial" w:hAnsi="Arial" w:cs="Arial"/>
              </w:rPr>
              <w:t>£16,000</w:t>
            </w:r>
          </w:p>
        </w:tc>
      </w:tr>
    </w:tbl>
    <w:p w:rsidR="00BD16A5" w:rsidRPr="00E55D7D" w:rsidRDefault="00BD16A5" w:rsidP="006D6FD4">
      <w:pPr>
        <w:rPr>
          <w:rFonts w:ascii="Arial" w:hAnsi="Arial" w:cs="Arial"/>
          <w:b/>
          <w:sz w:val="28"/>
          <w:szCs w:val="40"/>
        </w:rPr>
      </w:pPr>
    </w:p>
    <w:tbl>
      <w:tblPr>
        <w:tblStyle w:val="TableGrid"/>
        <w:tblpPr w:leftFromText="180" w:rightFromText="180" w:vertAnchor="text" w:horzAnchor="margin" w:tblpY="358"/>
        <w:tblW w:w="15371" w:type="dxa"/>
        <w:tblCellMar>
          <w:top w:w="57" w:type="dxa"/>
          <w:bottom w:w="57" w:type="dxa"/>
        </w:tblCellMar>
        <w:tblLook w:val="04A0" w:firstRow="1" w:lastRow="0" w:firstColumn="1" w:lastColumn="0" w:noHBand="0" w:noVBand="1"/>
      </w:tblPr>
      <w:tblGrid>
        <w:gridCol w:w="9901"/>
        <w:gridCol w:w="2591"/>
        <w:gridCol w:w="2879"/>
      </w:tblGrid>
      <w:tr w:rsidR="00BD16A5" w:rsidTr="000A7C7D">
        <w:trPr>
          <w:trHeight w:val="304"/>
        </w:trPr>
        <w:tc>
          <w:tcPr>
            <w:tcW w:w="9901" w:type="dxa"/>
            <w:shd w:val="clear" w:color="auto" w:fill="BFBFBF" w:themeFill="background1" w:themeFillShade="BF"/>
            <w:vAlign w:val="center"/>
          </w:tcPr>
          <w:p w:rsidR="00BD16A5" w:rsidRPr="0054480B" w:rsidRDefault="00BD16A5" w:rsidP="00C078E0">
            <w:pPr>
              <w:jc w:val="center"/>
              <w:rPr>
                <w:rFonts w:ascii="Arial" w:hAnsi="Arial" w:cs="Arial"/>
                <w:b/>
              </w:rPr>
            </w:pPr>
            <w:r>
              <w:rPr>
                <w:rFonts w:ascii="Arial" w:hAnsi="Arial" w:cs="Arial"/>
                <w:b/>
              </w:rPr>
              <w:t>Annual Innovation Fund</w:t>
            </w:r>
          </w:p>
        </w:tc>
        <w:tc>
          <w:tcPr>
            <w:tcW w:w="2591" w:type="dxa"/>
            <w:shd w:val="clear" w:color="auto" w:fill="BFBFBF" w:themeFill="background1" w:themeFillShade="BF"/>
            <w:vAlign w:val="center"/>
          </w:tcPr>
          <w:p w:rsidR="00BD16A5" w:rsidRPr="0054480B" w:rsidRDefault="00BD16A5" w:rsidP="00C078E0">
            <w:pPr>
              <w:jc w:val="center"/>
              <w:rPr>
                <w:rFonts w:ascii="Arial" w:hAnsi="Arial" w:cs="Arial"/>
                <w:b/>
              </w:rPr>
            </w:pPr>
            <w:r w:rsidRPr="0054480B">
              <w:rPr>
                <w:rFonts w:ascii="Arial" w:hAnsi="Arial" w:cs="Arial"/>
                <w:b/>
              </w:rPr>
              <w:t>Where Delivered</w:t>
            </w:r>
          </w:p>
        </w:tc>
        <w:tc>
          <w:tcPr>
            <w:tcW w:w="2879" w:type="dxa"/>
            <w:shd w:val="clear" w:color="auto" w:fill="BFBFBF" w:themeFill="background1" w:themeFillShade="BF"/>
            <w:vAlign w:val="center"/>
          </w:tcPr>
          <w:p w:rsidR="00BD16A5" w:rsidRPr="0054480B" w:rsidRDefault="00BD16A5" w:rsidP="00C078E0">
            <w:pPr>
              <w:jc w:val="center"/>
              <w:rPr>
                <w:rFonts w:ascii="Arial" w:hAnsi="Arial" w:cs="Arial"/>
                <w:b/>
              </w:rPr>
            </w:pPr>
            <w:r w:rsidRPr="0054480B">
              <w:rPr>
                <w:rFonts w:ascii="Arial" w:hAnsi="Arial" w:cs="Arial"/>
                <w:b/>
              </w:rPr>
              <w:t>Grant Proposed</w:t>
            </w:r>
          </w:p>
        </w:tc>
      </w:tr>
      <w:tr w:rsidR="00BD16A5" w:rsidTr="000A7C7D">
        <w:trPr>
          <w:trHeight w:val="156"/>
        </w:trPr>
        <w:tc>
          <w:tcPr>
            <w:tcW w:w="9901" w:type="dxa"/>
            <w:vAlign w:val="center"/>
          </w:tcPr>
          <w:p w:rsidR="00BD16A5" w:rsidRPr="0054480B" w:rsidRDefault="00BD16A5" w:rsidP="00C078E0">
            <w:pPr>
              <w:rPr>
                <w:rFonts w:ascii="Arial" w:hAnsi="Arial" w:cs="Arial"/>
              </w:rPr>
            </w:pPr>
            <w:r>
              <w:rPr>
                <w:rFonts w:ascii="Arial" w:hAnsi="Arial" w:cs="Arial"/>
              </w:rPr>
              <w:t>A “ring fenced” annual budget for consideration of innovative proposals</w:t>
            </w:r>
            <w:r w:rsidR="00C854D1">
              <w:rPr>
                <w:rFonts w:ascii="Arial" w:hAnsi="Arial" w:cs="Arial"/>
              </w:rPr>
              <w:t>.</w:t>
            </w:r>
          </w:p>
        </w:tc>
        <w:tc>
          <w:tcPr>
            <w:tcW w:w="2591" w:type="dxa"/>
            <w:vAlign w:val="center"/>
          </w:tcPr>
          <w:p w:rsidR="00BD16A5" w:rsidRPr="0054480B" w:rsidRDefault="00BD16A5" w:rsidP="00A0677C">
            <w:pPr>
              <w:jc w:val="center"/>
              <w:rPr>
                <w:rFonts w:ascii="Arial" w:hAnsi="Arial" w:cs="Arial"/>
              </w:rPr>
            </w:pPr>
            <w:r w:rsidRPr="0054480B">
              <w:rPr>
                <w:rFonts w:ascii="Arial" w:hAnsi="Arial" w:cs="Arial"/>
              </w:rPr>
              <w:t>Countywide</w:t>
            </w:r>
          </w:p>
        </w:tc>
        <w:tc>
          <w:tcPr>
            <w:tcW w:w="2879" w:type="dxa"/>
            <w:vAlign w:val="center"/>
          </w:tcPr>
          <w:p w:rsidR="00BD16A5" w:rsidRPr="0054480B" w:rsidRDefault="00216563" w:rsidP="00C078E0">
            <w:pPr>
              <w:jc w:val="right"/>
              <w:rPr>
                <w:rFonts w:ascii="Arial" w:hAnsi="Arial" w:cs="Arial"/>
              </w:rPr>
            </w:pPr>
            <w:r>
              <w:rPr>
                <w:rFonts w:ascii="Arial" w:hAnsi="Arial" w:cs="Arial"/>
              </w:rPr>
              <w:t>£</w:t>
            </w:r>
            <w:r w:rsidR="00BD16A5">
              <w:rPr>
                <w:rFonts w:ascii="Arial" w:hAnsi="Arial" w:cs="Arial"/>
              </w:rPr>
              <w:t>5</w:t>
            </w:r>
            <w:r>
              <w:rPr>
                <w:rFonts w:ascii="Arial" w:hAnsi="Arial" w:cs="Arial"/>
              </w:rPr>
              <w:t>0</w:t>
            </w:r>
            <w:r w:rsidR="00BD16A5">
              <w:rPr>
                <w:rFonts w:ascii="Arial" w:hAnsi="Arial" w:cs="Arial"/>
              </w:rPr>
              <w:t>,000</w:t>
            </w:r>
          </w:p>
        </w:tc>
      </w:tr>
    </w:tbl>
    <w:tbl>
      <w:tblPr>
        <w:tblStyle w:val="TableGrid"/>
        <w:tblpPr w:leftFromText="180" w:rightFromText="180" w:vertAnchor="text" w:horzAnchor="margin" w:tblpY="3387"/>
        <w:tblW w:w="2504" w:type="dxa"/>
        <w:tblCellMar>
          <w:top w:w="57" w:type="dxa"/>
          <w:bottom w:w="57" w:type="dxa"/>
        </w:tblCellMar>
        <w:tblLook w:val="04A0" w:firstRow="1" w:lastRow="0" w:firstColumn="1" w:lastColumn="0" w:noHBand="0" w:noVBand="1"/>
      </w:tblPr>
      <w:tblGrid>
        <w:gridCol w:w="1818"/>
        <w:gridCol w:w="1366"/>
        <w:gridCol w:w="1231"/>
      </w:tblGrid>
      <w:tr w:rsidR="00BD16A5" w:rsidRPr="0054480B" w:rsidTr="000A7C7D">
        <w:trPr>
          <w:trHeight w:val="455"/>
        </w:trPr>
        <w:tc>
          <w:tcPr>
            <w:tcW w:w="1613" w:type="dxa"/>
            <w:shd w:val="clear" w:color="auto" w:fill="BFBFBF" w:themeFill="background1" w:themeFillShade="BF"/>
            <w:vAlign w:val="center"/>
          </w:tcPr>
          <w:p w:rsidR="00BD16A5" w:rsidRPr="0054480B" w:rsidRDefault="00D85097" w:rsidP="000A7C7D">
            <w:pPr>
              <w:jc w:val="center"/>
              <w:rPr>
                <w:rFonts w:ascii="Arial" w:hAnsi="Arial" w:cs="Arial"/>
                <w:b/>
              </w:rPr>
            </w:pPr>
            <w:r w:rsidRPr="0054480B">
              <w:rPr>
                <w:rFonts w:ascii="Arial" w:hAnsi="Arial" w:cs="Arial"/>
                <w:b/>
              </w:rPr>
              <w:t>Chairman’s</w:t>
            </w:r>
            <w:r w:rsidR="00BD16A5" w:rsidRPr="0054480B">
              <w:rPr>
                <w:rFonts w:ascii="Arial" w:hAnsi="Arial" w:cs="Arial"/>
                <w:b/>
              </w:rPr>
              <w:t xml:space="preserve"> Charity</w:t>
            </w:r>
            <w:r w:rsidR="00BD16A5">
              <w:rPr>
                <w:rFonts w:ascii="Arial" w:hAnsi="Arial" w:cs="Arial"/>
                <w:b/>
              </w:rPr>
              <w:t xml:space="preserve"> Annual Award</w:t>
            </w:r>
          </w:p>
        </w:tc>
        <w:tc>
          <w:tcPr>
            <w:tcW w:w="422" w:type="dxa"/>
            <w:shd w:val="clear" w:color="auto" w:fill="BFBFBF" w:themeFill="background1" w:themeFillShade="BF"/>
            <w:vAlign w:val="center"/>
          </w:tcPr>
          <w:p w:rsidR="00BD16A5" w:rsidRPr="0054480B" w:rsidRDefault="00BD16A5" w:rsidP="000A7C7D">
            <w:pPr>
              <w:jc w:val="center"/>
              <w:rPr>
                <w:rFonts w:ascii="Arial" w:hAnsi="Arial" w:cs="Arial"/>
                <w:b/>
              </w:rPr>
            </w:pPr>
            <w:r w:rsidRPr="0054480B">
              <w:rPr>
                <w:rFonts w:ascii="Arial" w:hAnsi="Arial" w:cs="Arial"/>
                <w:b/>
              </w:rPr>
              <w:t>Where Delivered</w:t>
            </w:r>
          </w:p>
        </w:tc>
        <w:tc>
          <w:tcPr>
            <w:tcW w:w="469" w:type="dxa"/>
            <w:shd w:val="clear" w:color="auto" w:fill="BFBFBF" w:themeFill="background1" w:themeFillShade="BF"/>
            <w:vAlign w:val="center"/>
          </w:tcPr>
          <w:p w:rsidR="00BD16A5" w:rsidRPr="0054480B" w:rsidRDefault="00BD16A5" w:rsidP="000A7C7D">
            <w:pPr>
              <w:jc w:val="center"/>
              <w:rPr>
                <w:rFonts w:ascii="Arial" w:hAnsi="Arial" w:cs="Arial"/>
                <w:b/>
              </w:rPr>
            </w:pPr>
            <w:r w:rsidRPr="0054480B">
              <w:rPr>
                <w:rFonts w:ascii="Arial" w:hAnsi="Arial" w:cs="Arial"/>
                <w:b/>
              </w:rPr>
              <w:t>Grant Proposed</w:t>
            </w:r>
          </w:p>
        </w:tc>
      </w:tr>
      <w:tr w:rsidR="00BD16A5" w:rsidRPr="0054480B" w:rsidTr="000A7C7D">
        <w:trPr>
          <w:trHeight w:val="319"/>
        </w:trPr>
        <w:tc>
          <w:tcPr>
            <w:tcW w:w="1613" w:type="dxa"/>
            <w:vAlign w:val="center"/>
          </w:tcPr>
          <w:p w:rsidR="00BD16A5" w:rsidRPr="0054480B" w:rsidRDefault="00BD16A5" w:rsidP="000A7C7D">
            <w:pPr>
              <w:rPr>
                <w:rFonts w:ascii="Arial" w:hAnsi="Arial" w:cs="Arial"/>
              </w:rPr>
            </w:pPr>
            <w:r>
              <w:rPr>
                <w:rFonts w:ascii="Arial" w:hAnsi="Arial" w:cs="Arial"/>
              </w:rPr>
              <w:t>An annual award of £500 to be presented to the nominated charity of the Chairman of Nottinghamshire County Council.</w:t>
            </w:r>
          </w:p>
        </w:tc>
        <w:tc>
          <w:tcPr>
            <w:tcW w:w="422" w:type="dxa"/>
            <w:vAlign w:val="center"/>
          </w:tcPr>
          <w:p w:rsidR="00BD16A5" w:rsidRPr="0054480B" w:rsidRDefault="00BD16A5" w:rsidP="000A7C7D">
            <w:pPr>
              <w:jc w:val="center"/>
              <w:rPr>
                <w:rFonts w:ascii="Arial" w:hAnsi="Arial" w:cs="Arial"/>
              </w:rPr>
            </w:pPr>
            <w:r w:rsidRPr="0054480B">
              <w:rPr>
                <w:rFonts w:ascii="Arial" w:hAnsi="Arial" w:cs="Arial"/>
              </w:rPr>
              <w:t>Countywide</w:t>
            </w:r>
          </w:p>
        </w:tc>
        <w:tc>
          <w:tcPr>
            <w:tcW w:w="469" w:type="dxa"/>
            <w:vAlign w:val="center"/>
          </w:tcPr>
          <w:p w:rsidR="00BD16A5" w:rsidRPr="0054480B" w:rsidRDefault="00BD16A5" w:rsidP="000A7C7D">
            <w:pPr>
              <w:jc w:val="right"/>
              <w:rPr>
                <w:rFonts w:ascii="Arial" w:hAnsi="Arial" w:cs="Arial"/>
              </w:rPr>
            </w:pPr>
            <w:r w:rsidRPr="0054480B">
              <w:rPr>
                <w:rFonts w:ascii="Arial" w:hAnsi="Arial" w:cs="Arial"/>
              </w:rPr>
              <w:t>£500</w:t>
            </w:r>
          </w:p>
        </w:tc>
      </w:tr>
    </w:tbl>
    <w:p w:rsidR="00BD16A5" w:rsidRDefault="00BD16A5" w:rsidP="006D6FD4">
      <w:pPr>
        <w:rPr>
          <w:rFonts w:ascii="Arial" w:hAnsi="Arial" w:cs="Arial"/>
          <w:b/>
          <w:sz w:val="40"/>
          <w:szCs w:val="40"/>
        </w:rPr>
      </w:pPr>
    </w:p>
    <w:p w:rsidR="00BD16A5" w:rsidRDefault="00BD16A5" w:rsidP="006D6FD4">
      <w:pPr>
        <w:rPr>
          <w:rFonts w:ascii="Arial" w:hAnsi="Arial" w:cs="Arial"/>
          <w:b/>
          <w:sz w:val="40"/>
          <w:szCs w:val="40"/>
        </w:rPr>
      </w:pPr>
      <w:bookmarkStart w:id="0" w:name="_GoBack"/>
      <w:bookmarkEnd w:id="0"/>
    </w:p>
    <w:sectPr w:rsidR="00BD16A5" w:rsidSect="000370F5">
      <w:pgSz w:w="16838" w:h="11906" w:orient="landscape"/>
      <w:pgMar w:top="993" w:right="1021" w:bottom="1021" w:left="1021" w:header="709"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B3" w:rsidRDefault="002D34B3" w:rsidP="00726ADD">
      <w:pPr>
        <w:spacing w:after="0" w:line="240" w:lineRule="auto"/>
      </w:pPr>
      <w:r>
        <w:separator/>
      </w:r>
    </w:p>
  </w:endnote>
  <w:endnote w:type="continuationSeparator" w:id="0">
    <w:p w:rsidR="002D34B3" w:rsidRDefault="002D34B3" w:rsidP="00726ADD">
      <w:pPr>
        <w:spacing w:after="0" w:line="240" w:lineRule="auto"/>
      </w:pPr>
      <w:r>
        <w:continuationSeparator/>
      </w:r>
    </w:p>
  </w:endnote>
  <w:endnote w:type="continuationNotice" w:id="1">
    <w:p w:rsidR="002D34B3" w:rsidRDefault="002D3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729116"/>
      <w:docPartObj>
        <w:docPartGallery w:val="Page Numbers (Bottom of Page)"/>
        <w:docPartUnique/>
      </w:docPartObj>
    </w:sdtPr>
    <w:sdtEndPr>
      <w:rPr>
        <w:noProof/>
      </w:rPr>
    </w:sdtEndPr>
    <w:sdtContent>
      <w:p w:rsidR="008A679E" w:rsidRDefault="008A679E" w:rsidP="000370F5">
        <w:pPr>
          <w:pStyle w:val="Footer"/>
          <w:jc w:val="right"/>
        </w:pPr>
        <w:r>
          <w:t xml:space="preserve">Page </w:t>
        </w:r>
        <w:r>
          <w:fldChar w:fldCharType="begin"/>
        </w:r>
        <w:r>
          <w:instrText xml:space="preserve"> PAGE   \* MERGEFORMAT </w:instrText>
        </w:r>
        <w:r>
          <w:fldChar w:fldCharType="separate"/>
        </w:r>
        <w:r w:rsidR="000A7C7D">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A7C7D">
          <w:rPr>
            <w:noProof/>
          </w:rPr>
          <w:t>18</w:t>
        </w:r>
        <w:r>
          <w:rPr>
            <w:noProof/>
          </w:rPr>
          <w:fldChar w:fldCharType="end"/>
        </w:r>
      </w:p>
    </w:sdtContent>
  </w:sdt>
  <w:p w:rsidR="008A679E" w:rsidRDefault="008A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B3" w:rsidRDefault="002D34B3" w:rsidP="00726ADD">
      <w:pPr>
        <w:spacing w:after="0" w:line="240" w:lineRule="auto"/>
      </w:pPr>
      <w:r>
        <w:separator/>
      </w:r>
    </w:p>
  </w:footnote>
  <w:footnote w:type="continuationSeparator" w:id="0">
    <w:p w:rsidR="002D34B3" w:rsidRDefault="002D34B3" w:rsidP="00726ADD">
      <w:pPr>
        <w:spacing w:after="0" w:line="240" w:lineRule="auto"/>
      </w:pPr>
      <w:r>
        <w:continuationSeparator/>
      </w:r>
    </w:p>
  </w:footnote>
  <w:footnote w:type="continuationNotice" w:id="1">
    <w:p w:rsidR="002D34B3" w:rsidRDefault="002D34B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B64"/>
    <w:multiLevelType w:val="hybridMultilevel"/>
    <w:tmpl w:val="7A5A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276AB"/>
    <w:multiLevelType w:val="hybridMultilevel"/>
    <w:tmpl w:val="9CE68B30"/>
    <w:lvl w:ilvl="0" w:tplc="D258F138">
      <w:numFmt w:val="bullet"/>
      <w:lvlText w:val="-"/>
      <w:lvlJc w:val="left"/>
      <w:pPr>
        <w:ind w:left="810" w:hanging="360"/>
      </w:pPr>
      <w:rPr>
        <w:rFonts w:ascii="Arial" w:eastAsiaTheme="minorHAnsi"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A47276A"/>
    <w:multiLevelType w:val="hybridMultilevel"/>
    <w:tmpl w:val="484C104C"/>
    <w:lvl w:ilvl="0" w:tplc="1E086B34">
      <w:numFmt w:val="bullet"/>
      <w:lvlText w:val="-"/>
      <w:lvlJc w:val="left"/>
      <w:pPr>
        <w:ind w:left="450" w:hanging="360"/>
      </w:pPr>
      <w:rPr>
        <w:rFonts w:ascii="Arial" w:eastAsiaTheme="minorHAns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15:restartNumberingAfterBreak="0">
    <w:nsid w:val="63D64A20"/>
    <w:multiLevelType w:val="hybridMultilevel"/>
    <w:tmpl w:val="0936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51D23"/>
    <w:multiLevelType w:val="hybridMultilevel"/>
    <w:tmpl w:val="097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B2"/>
    <w:rsid w:val="000008B5"/>
    <w:rsid w:val="0000407A"/>
    <w:rsid w:val="00006741"/>
    <w:rsid w:val="000145FB"/>
    <w:rsid w:val="0001577E"/>
    <w:rsid w:val="0001607C"/>
    <w:rsid w:val="0002007F"/>
    <w:rsid w:val="00024833"/>
    <w:rsid w:val="00025012"/>
    <w:rsid w:val="00025C90"/>
    <w:rsid w:val="000370F5"/>
    <w:rsid w:val="000373B5"/>
    <w:rsid w:val="00037554"/>
    <w:rsid w:val="00037A67"/>
    <w:rsid w:val="00042A04"/>
    <w:rsid w:val="00065897"/>
    <w:rsid w:val="00066614"/>
    <w:rsid w:val="00066E46"/>
    <w:rsid w:val="00067AD5"/>
    <w:rsid w:val="000703C7"/>
    <w:rsid w:val="00070BED"/>
    <w:rsid w:val="00073C7F"/>
    <w:rsid w:val="0007593A"/>
    <w:rsid w:val="0007657F"/>
    <w:rsid w:val="00077D59"/>
    <w:rsid w:val="00083A87"/>
    <w:rsid w:val="00084FE1"/>
    <w:rsid w:val="00087FF6"/>
    <w:rsid w:val="00097C46"/>
    <w:rsid w:val="000A7C7D"/>
    <w:rsid w:val="000B02B2"/>
    <w:rsid w:val="000B0CE3"/>
    <w:rsid w:val="000C4F30"/>
    <w:rsid w:val="000E0668"/>
    <w:rsid w:val="000E080C"/>
    <w:rsid w:val="000E2A3C"/>
    <w:rsid w:val="000E536A"/>
    <w:rsid w:val="000E5AAD"/>
    <w:rsid w:val="000E7456"/>
    <w:rsid w:val="000E7E74"/>
    <w:rsid w:val="000F05DF"/>
    <w:rsid w:val="000F2019"/>
    <w:rsid w:val="000F3126"/>
    <w:rsid w:val="00101800"/>
    <w:rsid w:val="00103F1A"/>
    <w:rsid w:val="00111F09"/>
    <w:rsid w:val="00113253"/>
    <w:rsid w:val="0013389D"/>
    <w:rsid w:val="00134904"/>
    <w:rsid w:val="001352E6"/>
    <w:rsid w:val="00140394"/>
    <w:rsid w:val="00141700"/>
    <w:rsid w:val="001446E3"/>
    <w:rsid w:val="0015150E"/>
    <w:rsid w:val="00153068"/>
    <w:rsid w:val="00153096"/>
    <w:rsid w:val="001542C2"/>
    <w:rsid w:val="00177C35"/>
    <w:rsid w:val="00181FE2"/>
    <w:rsid w:val="0018282B"/>
    <w:rsid w:val="00182E86"/>
    <w:rsid w:val="001834E1"/>
    <w:rsid w:val="00191000"/>
    <w:rsid w:val="001916DB"/>
    <w:rsid w:val="001A3105"/>
    <w:rsid w:val="001A3345"/>
    <w:rsid w:val="001B38B9"/>
    <w:rsid w:val="001B4A25"/>
    <w:rsid w:val="001C12A4"/>
    <w:rsid w:val="001D6D27"/>
    <w:rsid w:val="001D7F31"/>
    <w:rsid w:val="001E319E"/>
    <w:rsid w:val="001E495D"/>
    <w:rsid w:val="001E67AB"/>
    <w:rsid w:val="001E7E87"/>
    <w:rsid w:val="001F2E5C"/>
    <w:rsid w:val="00200873"/>
    <w:rsid w:val="0020637C"/>
    <w:rsid w:val="00211A6F"/>
    <w:rsid w:val="00216563"/>
    <w:rsid w:val="00217428"/>
    <w:rsid w:val="00217CDF"/>
    <w:rsid w:val="00225CA5"/>
    <w:rsid w:val="00227822"/>
    <w:rsid w:val="002300F2"/>
    <w:rsid w:val="00231D13"/>
    <w:rsid w:val="00237AA0"/>
    <w:rsid w:val="00241E2E"/>
    <w:rsid w:val="002455EA"/>
    <w:rsid w:val="00247577"/>
    <w:rsid w:val="002632E1"/>
    <w:rsid w:val="00276959"/>
    <w:rsid w:val="00284E9A"/>
    <w:rsid w:val="00285286"/>
    <w:rsid w:val="00285453"/>
    <w:rsid w:val="002943B4"/>
    <w:rsid w:val="0029528D"/>
    <w:rsid w:val="00295850"/>
    <w:rsid w:val="002964FD"/>
    <w:rsid w:val="002B170F"/>
    <w:rsid w:val="002B70F0"/>
    <w:rsid w:val="002C3DC6"/>
    <w:rsid w:val="002C5D35"/>
    <w:rsid w:val="002D34B3"/>
    <w:rsid w:val="002D4930"/>
    <w:rsid w:val="002D4AD0"/>
    <w:rsid w:val="002E61E7"/>
    <w:rsid w:val="002E7202"/>
    <w:rsid w:val="002F0EF4"/>
    <w:rsid w:val="00302676"/>
    <w:rsid w:val="003072A8"/>
    <w:rsid w:val="003121A2"/>
    <w:rsid w:val="00312277"/>
    <w:rsid w:val="00312486"/>
    <w:rsid w:val="003167AE"/>
    <w:rsid w:val="003214CA"/>
    <w:rsid w:val="0032347C"/>
    <w:rsid w:val="00323FA9"/>
    <w:rsid w:val="0032792D"/>
    <w:rsid w:val="00327A14"/>
    <w:rsid w:val="00330528"/>
    <w:rsid w:val="00337676"/>
    <w:rsid w:val="003433B3"/>
    <w:rsid w:val="00347808"/>
    <w:rsid w:val="00351F65"/>
    <w:rsid w:val="00354B30"/>
    <w:rsid w:val="00355869"/>
    <w:rsid w:val="0035672F"/>
    <w:rsid w:val="00374D2D"/>
    <w:rsid w:val="0037769E"/>
    <w:rsid w:val="00380286"/>
    <w:rsid w:val="0038489A"/>
    <w:rsid w:val="00384A7D"/>
    <w:rsid w:val="00386FAD"/>
    <w:rsid w:val="003871E1"/>
    <w:rsid w:val="0039061F"/>
    <w:rsid w:val="0039097F"/>
    <w:rsid w:val="00393149"/>
    <w:rsid w:val="003A0586"/>
    <w:rsid w:val="003B5FB6"/>
    <w:rsid w:val="003C326F"/>
    <w:rsid w:val="003E5169"/>
    <w:rsid w:val="003E5444"/>
    <w:rsid w:val="003F033E"/>
    <w:rsid w:val="003F4450"/>
    <w:rsid w:val="00402C83"/>
    <w:rsid w:val="004057F2"/>
    <w:rsid w:val="00411970"/>
    <w:rsid w:val="004125AE"/>
    <w:rsid w:val="00420EDB"/>
    <w:rsid w:val="004218CD"/>
    <w:rsid w:val="0042208A"/>
    <w:rsid w:val="00434CD1"/>
    <w:rsid w:val="00436EC2"/>
    <w:rsid w:val="004370FF"/>
    <w:rsid w:val="00441E67"/>
    <w:rsid w:val="00445869"/>
    <w:rsid w:val="00445DF9"/>
    <w:rsid w:val="00451944"/>
    <w:rsid w:val="00453C5D"/>
    <w:rsid w:val="00454FB9"/>
    <w:rsid w:val="00456ECF"/>
    <w:rsid w:val="00472EAE"/>
    <w:rsid w:val="00486F6D"/>
    <w:rsid w:val="004901A9"/>
    <w:rsid w:val="004A1877"/>
    <w:rsid w:val="004B3D5D"/>
    <w:rsid w:val="004B4A65"/>
    <w:rsid w:val="004B4F8E"/>
    <w:rsid w:val="004B7E07"/>
    <w:rsid w:val="004C09DF"/>
    <w:rsid w:val="004C3D0D"/>
    <w:rsid w:val="004C48ED"/>
    <w:rsid w:val="004D5C07"/>
    <w:rsid w:val="004D64FF"/>
    <w:rsid w:val="004D69F0"/>
    <w:rsid w:val="004F2C48"/>
    <w:rsid w:val="004F4290"/>
    <w:rsid w:val="004F5575"/>
    <w:rsid w:val="00501BA5"/>
    <w:rsid w:val="00510893"/>
    <w:rsid w:val="00514EF1"/>
    <w:rsid w:val="00515786"/>
    <w:rsid w:val="005159E3"/>
    <w:rsid w:val="00516B6A"/>
    <w:rsid w:val="00522F9D"/>
    <w:rsid w:val="00525AC0"/>
    <w:rsid w:val="00525FA1"/>
    <w:rsid w:val="00526A91"/>
    <w:rsid w:val="005357AB"/>
    <w:rsid w:val="0054480B"/>
    <w:rsid w:val="005511F8"/>
    <w:rsid w:val="005532C2"/>
    <w:rsid w:val="00557EF2"/>
    <w:rsid w:val="00562D21"/>
    <w:rsid w:val="005664A5"/>
    <w:rsid w:val="005717C7"/>
    <w:rsid w:val="0057319D"/>
    <w:rsid w:val="00573A32"/>
    <w:rsid w:val="00573D38"/>
    <w:rsid w:val="00580E2E"/>
    <w:rsid w:val="00584418"/>
    <w:rsid w:val="005846CE"/>
    <w:rsid w:val="005855F5"/>
    <w:rsid w:val="005860D2"/>
    <w:rsid w:val="00590475"/>
    <w:rsid w:val="00592A49"/>
    <w:rsid w:val="00593EB1"/>
    <w:rsid w:val="00595A3E"/>
    <w:rsid w:val="0059671C"/>
    <w:rsid w:val="00597835"/>
    <w:rsid w:val="005A126D"/>
    <w:rsid w:val="005B2ADB"/>
    <w:rsid w:val="005B3657"/>
    <w:rsid w:val="005B7731"/>
    <w:rsid w:val="005C47C3"/>
    <w:rsid w:val="005C6A8A"/>
    <w:rsid w:val="005D3E31"/>
    <w:rsid w:val="005E19AD"/>
    <w:rsid w:val="005E3834"/>
    <w:rsid w:val="005E6E67"/>
    <w:rsid w:val="00601BCB"/>
    <w:rsid w:val="00602DDF"/>
    <w:rsid w:val="006041B1"/>
    <w:rsid w:val="006069B6"/>
    <w:rsid w:val="00620852"/>
    <w:rsid w:val="00620ACD"/>
    <w:rsid w:val="006217B2"/>
    <w:rsid w:val="00621DC6"/>
    <w:rsid w:val="00632630"/>
    <w:rsid w:val="00635B2B"/>
    <w:rsid w:val="006362C1"/>
    <w:rsid w:val="00637F89"/>
    <w:rsid w:val="006514D4"/>
    <w:rsid w:val="00655F2B"/>
    <w:rsid w:val="006567D5"/>
    <w:rsid w:val="006604C0"/>
    <w:rsid w:val="00660DE4"/>
    <w:rsid w:val="00663A44"/>
    <w:rsid w:val="006640B6"/>
    <w:rsid w:val="00667FE2"/>
    <w:rsid w:val="00672B43"/>
    <w:rsid w:val="006744FF"/>
    <w:rsid w:val="00677945"/>
    <w:rsid w:val="0068292D"/>
    <w:rsid w:val="00684F90"/>
    <w:rsid w:val="0068640A"/>
    <w:rsid w:val="006874FC"/>
    <w:rsid w:val="0068775C"/>
    <w:rsid w:val="00692D65"/>
    <w:rsid w:val="006A151C"/>
    <w:rsid w:val="006A233C"/>
    <w:rsid w:val="006A6C0E"/>
    <w:rsid w:val="006A6CEF"/>
    <w:rsid w:val="006B0950"/>
    <w:rsid w:val="006B1DD2"/>
    <w:rsid w:val="006B5129"/>
    <w:rsid w:val="006B606C"/>
    <w:rsid w:val="006C0DF4"/>
    <w:rsid w:val="006C4339"/>
    <w:rsid w:val="006C45BD"/>
    <w:rsid w:val="006D290D"/>
    <w:rsid w:val="006D63E9"/>
    <w:rsid w:val="006D6FD4"/>
    <w:rsid w:val="006E1A9C"/>
    <w:rsid w:val="006E45ED"/>
    <w:rsid w:val="006F3C51"/>
    <w:rsid w:val="00706979"/>
    <w:rsid w:val="00715081"/>
    <w:rsid w:val="00715EB5"/>
    <w:rsid w:val="00717DD5"/>
    <w:rsid w:val="007229B2"/>
    <w:rsid w:val="00724F9E"/>
    <w:rsid w:val="007266FE"/>
    <w:rsid w:val="00726ADD"/>
    <w:rsid w:val="00731791"/>
    <w:rsid w:val="00734471"/>
    <w:rsid w:val="00740C9F"/>
    <w:rsid w:val="00742400"/>
    <w:rsid w:val="00752587"/>
    <w:rsid w:val="00764114"/>
    <w:rsid w:val="00765A29"/>
    <w:rsid w:val="00767E63"/>
    <w:rsid w:val="00773A67"/>
    <w:rsid w:val="00777EB3"/>
    <w:rsid w:val="007835ED"/>
    <w:rsid w:val="007859B8"/>
    <w:rsid w:val="007865F1"/>
    <w:rsid w:val="007961EC"/>
    <w:rsid w:val="007A0924"/>
    <w:rsid w:val="007A0949"/>
    <w:rsid w:val="007A0B27"/>
    <w:rsid w:val="007A2CBE"/>
    <w:rsid w:val="007A3106"/>
    <w:rsid w:val="007A462A"/>
    <w:rsid w:val="007B0435"/>
    <w:rsid w:val="007B7652"/>
    <w:rsid w:val="007C00CB"/>
    <w:rsid w:val="007C27B7"/>
    <w:rsid w:val="007C3F61"/>
    <w:rsid w:val="007C76FE"/>
    <w:rsid w:val="007D111D"/>
    <w:rsid w:val="007D3C27"/>
    <w:rsid w:val="007D5C14"/>
    <w:rsid w:val="007D62FB"/>
    <w:rsid w:val="007D70D5"/>
    <w:rsid w:val="007E3E36"/>
    <w:rsid w:val="007F6B2D"/>
    <w:rsid w:val="007F6CC4"/>
    <w:rsid w:val="007F74F5"/>
    <w:rsid w:val="00807E98"/>
    <w:rsid w:val="008100F2"/>
    <w:rsid w:val="008228E7"/>
    <w:rsid w:val="00823CBD"/>
    <w:rsid w:val="0082666F"/>
    <w:rsid w:val="00827E5C"/>
    <w:rsid w:val="008301F0"/>
    <w:rsid w:val="00833F01"/>
    <w:rsid w:val="00837CA9"/>
    <w:rsid w:val="00847097"/>
    <w:rsid w:val="0085230E"/>
    <w:rsid w:val="00852312"/>
    <w:rsid w:val="00853B2D"/>
    <w:rsid w:val="008542A3"/>
    <w:rsid w:val="00855FF3"/>
    <w:rsid w:val="00856C4E"/>
    <w:rsid w:val="00865C91"/>
    <w:rsid w:val="00866F3E"/>
    <w:rsid w:val="00867424"/>
    <w:rsid w:val="00870BD8"/>
    <w:rsid w:val="008730DE"/>
    <w:rsid w:val="00874714"/>
    <w:rsid w:val="00887A22"/>
    <w:rsid w:val="008913CA"/>
    <w:rsid w:val="00891581"/>
    <w:rsid w:val="0089255D"/>
    <w:rsid w:val="00893FBC"/>
    <w:rsid w:val="008952F1"/>
    <w:rsid w:val="00896EFD"/>
    <w:rsid w:val="008A1DC6"/>
    <w:rsid w:val="008A2071"/>
    <w:rsid w:val="008A679E"/>
    <w:rsid w:val="008A7613"/>
    <w:rsid w:val="008A7790"/>
    <w:rsid w:val="008B2275"/>
    <w:rsid w:val="008C0F7E"/>
    <w:rsid w:val="008C136B"/>
    <w:rsid w:val="008C231F"/>
    <w:rsid w:val="008C3C30"/>
    <w:rsid w:val="008C420A"/>
    <w:rsid w:val="008C4DA6"/>
    <w:rsid w:val="008C66B4"/>
    <w:rsid w:val="008C6AA0"/>
    <w:rsid w:val="008D13DE"/>
    <w:rsid w:val="008D586D"/>
    <w:rsid w:val="008E0CE8"/>
    <w:rsid w:val="008E1703"/>
    <w:rsid w:val="008E3DB9"/>
    <w:rsid w:val="008E3DE7"/>
    <w:rsid w:val="008F67D0"/>
    <w:rsid w:val="00901F7A"/>
    <w:rsid w:val="009027B7"/>
    <w:rsid w:val="00903086"/>
    <w:rsid w:val="00904850"/>
    <w:rsid w:val="00910D54"/>
    <w:rsid w:val="00911FB5"/>
    <w:rsid w:val="00912513"/>
    <w:rsid w:val="00920D60"/>
    <w:rsid w:val="00920F7E"/>
    <w:rsid w:val="00921BE1"/>
    <w:rsid w:val="009252AF"/>
    <w:rsid w:val="009353B7"/>
    <w:rsid w:val="0093567B"/>
    <w:rsid w:val="009405DD"/>
    <w:rsid w:val="00940AF8"/>
    <w:rsid w:val="00940EA3"/>
    <w:rsid w:val="0094324C"/>
    <w:rsid w:val="00943888"/>
    <w:rsid w:val="00945FB1"/>
    <w:rsid w:val="00946B49"/>
    <w:rsid w:val="00947355"/>
    <w:rsid w:val="009501A1"/>
    <w:rsid w:val="009504B8"/>
    <w:rsid w:val="00955BEA"/>
    <w:rsid w:val="00955C48"/>
    <w:rsid w:val="0095695D"/>
    <w:rsid w:val="00963EBF"/>
    <w:rsid w:val="00965672"/>
    <w:rsid w:val="009747B4"/>
    <w:rsid w:val="00974C02"/>
    <w:rsid w:val="00975071"/>
    <w:rsid w:val="00976A81"/>
    <w:rsid w:val="0097736A"/>
    <w:rsid w:val="00981512"/>
    <w:rsid w:val="00985147"/>
    <w:rsid w:val="00987D9B"/>
    <w:rsid w:val="00990512"/>
    <w:rsid w:val="00993134"/>
    <w:rsid w:val="00997755"/>
    <w:rsid w:val="009A1BD1"/>
    <w:rsid w:val="009A2E66"/>
    <w:rsid w:val="009A2F79"/>
    <w:rsid w:val="009A3ABA"/>
    <w:rsid w:val="009B140E"/>
    <w:rsid w:val="009B43AC"/>
    <w:rsid w:val="009B5A2B"/>
    <w:rsid w:val="009B6B2A"/>
    <w:rsid w:val="009C1716"/>
    <w:rsid w:val="009C7FEF"/>
    <w:rsid w:val="009D7EF8"/>
    <w:rsid w:val="009F08BE"/>
    <w:rsid w:val="009F0AE2"/>
    <w:rsid w:val="009F18B6"/>
    <w:rsid w:val="009F3581"/>
    <w:rsid w:val="009F694A"/>
    <w:rsid w:val="009F6D01"/>
    <w:rsid w:val="009F7270"/>
    <w:rsid w:val="00A01451"/>
    <w:rsid w:val="00A01750"/>
    <w:rsid w:val="00A0661B"/>
    <w:rsid w:val="00A0677C"/>
    <w:rsid w:val="00A10A16"/>
    <w:rsid w:val="00A12589"/>
    <w:rsid w:val="00A125BE"/>
    <w:rsid w:val="00A143B5"/>
    <w:rsid w:val="00A20C3C"/>
    <w:rsid w:val="00A2128A"/>
    <w:rsid w:val="00A408D7"/>
    <w:rsid w:val="00A40B7F"/>
    <w:rsid w:val="00A43010"/>
    <w:rsid w:val="00A52A18"/>
    <w:rsid w:val="00A52D56"/>
    <w:rsid w:val="00A53C3C"/>
    <w:rsid w:val="00A56965"/>
    <w:rsid w:val="00A56A73"/>
    <w:rsid w:val="00A6420F"/>
    <w:rsid w:val="00A64842"/>
    <w:rsid w:val="00A75A04"/>
    <w:rsid w:val="00A76FA4"/>
    <w:rsid w:val="00A8249A"/>
    <w:rsid w:val="00A86C29"/>
    <w:rsid w:val="00A91D75"/>
    <w:rsid w:val="00A963D0"/>
    <w:rsid w:val="00AA4C2F"/>
    <w:rsid w:val="00AB135D"/>
    <w:rsid w:val="00AB1C6B"/>
    <w:rsid w:val="00AB3979"/>
    <w:rsid w:val="00AB6AD8"/>
    <w:rsid w:val="00AD23FF"/>
    <w:rsid w:val="00AD2E4D"/>
    <w:rsid w:val="00AD5A1C"/>
    <w:rsid w:val="00AD68AB"/>
    <w:rsid w:val="00AE065A"/>
    <w:rsid w:val="00AE1E1D"/>
    <w:rsid w:val="00AE25E6"/>
    <w:rsid w:val="00AE6E3F"/>
    <w:rsid w:val="00B0066D"/>
    <w:rsid w:val="00B051D5"/>
    <w:rsid w:val="00B11AE4"/>
    <w:rsid w:val="00B13DBB"/>
    <w:rsid w:val="00B15BAD"/>
    <w:rsid w:val="00B2479B"/>
    <w:rsid w:val="00B26622"/>
    <w:rsid w:val="00B27165"/>
    <w:rsid w:val="00B273B3"/>
    <w:rsid w:val="00B327AB"/>
    <w:rsid w:val="00B368D7"/>
    <w:rsid w:val="00B42448"/>
    <w:rsid w:val="00B46208"/>
    <w:rsid w:val="00B4637A"/>
    <w:rsid w:val="00B47A06"/>
    <w:rsid w:val="00B53F5B"/>
    <w:rsid w:val="00B63B4A"/>
    <w:rsid w:val="00B705F6"/>
    <w:rsid w:val="00B82839"/>
    <w:rsid w:val="00B86998"/>
    <w:rsid w:val="00B90BB5"/>
    <w:rsid w:val="00B91E4B"/>
    <w:rsid w:val="00B94D46"/>
    <w:rsid w:val="00BA189C"/>
    <w:rsid w:val="00BA345C"/>
    <w:rsid w:val="00BA753C"/>
    <w:rsid w:val="00BB122E"/>
    <w:rsid w:val="00BB4130"/>
    <w:rsid w:val="00BB4CCF"/>
    <w:rsid w:val="00BB4E6F"/>
    <w:rsid w:val="00BC2768"/>
    <w:rsid w:val="00BC443B"/>
    <w:rsid w:val="00BC731E"/>
    <w:rsid w:val="00BD10FB"/>
    <w:rsid w:val="00BD16A5"/>
    <w:rsid w:val="00BE2B0B"/>
    <w:rsid w:val="00BF07A0"/>
    <w:rsid w:val="00BF38FD"/>
    <w:rsid w:val="00BF57E6"/>
    <w:rsid w:val="00BF7D35"/>
    <w:rsid w:val="00C010F7"/>
    <w:rsid w:val="00C05110"/>
    <w:rsid w:val="00C078E0"/>
    <w:rsid w:val="00C118D3"/>
    <w:rsid w:val="00C13720"/>
    <w:rsid w:val="00C25268"/>
    <w:rsid w:val="00C30537"/>
    <w:rsid w:val="00C30CDC"/>
    <w:rsid w:val="00C331A2"/>
    <w:rsid w:val="00C33292"/>
    <w:rsid w:val="00C37059"/>
    <w:rsid w:val="00C50519"/>
    <w:rsid w:val="00C50C25"/>
    <w:rsid w:val="00C50E84"/>
    <w:rsid w:val="00C558DB"/>
    <w:rsid w:val="00C55C64"/>
    <w:rsid w:val="00C55D65"/>
    <w:rsid w:val="00C57961"/>
    <w:rsid w:val="00C64BAA"/>
    <w:rsid w:val="00C65B28"/>
    <w:rsid w:val="00C737C0"/>
    <w:rsid w:val="00C76BCC"/>
    <w:rsid w:val="00C777B8"/>
    <w:rsid w:val="00C81149"/>
    <w:rsid w:val="00C81CD0"/>
    <w:rsid w:val="00C83A8F"/>
    <w:rsid w:val="00C84430"/>
    <w:rsid w:val="00C854D1"/>
    <w:rsid w:val="00C862BD"/>
    <w:rsid w:val="00C866A8"/>
    <w:rsid w:val="00C87BEE"/>
    <w:rsid w:val="00C91200"/>
    <w:rsid w:val="00C934CD"/>
    <w:rsid w:val="00C95DCF"/>
    <w:rsid w:val="00CB32EA"/>
    <w:rsid w:val="00CC71F9"/>
    <w:rsid w:val="00CD1735"/>
    <w:rsid w:val="00CD3EC4"/>
    <w:rsid w:val="00CE1214"/>
    <w:rsid w:val="00CE206F"/>
    <w:rsid w:val="00CE373E"/>
    <w:rsid w:val="00CE4183"/>
    <w:rsid w:val="00CF331B"/>
    <w:rsid w:val="00CF521F"/>
    <w:rsid w:val="00D064B0"/>
    <w:rsid w:val="00D117EC"/>
    <w:rsid w:val="00D1353A"/>
    <w:rsid w:val="00D1413E"/>
    <w:rsid w:val="00D20214"/>
    <w:rsid w:val="00D23088"/>
    <w:rsid w:val="00D258FF"/>
    <w:rsid w:val="00D34CF5"/>
    <w:rsid w:val="00D415F7"/>
    <w:rsid w:val="00D42472"/>
    <w:rsid w:val="00D4507B"/>
    <w:rsid w:val="00D53704"/>
    <w:rsid w:val="00D576FD"/>
    <w:rsid w:val="00D660AA"/>
    <w:rsid w:val="00D76819"/>
    <w:rsid w:val="00D7728F"/>
    <w:rsid w:val="00D85097"/>
    <w:rsid w:val="00D865D1"/>
    <w:rsid w:val="00D91480"/>
    <w:rsid w:val="00D93D1C"/>
    <w:rsid w:val="00D95EC2"/>
    <w:rsid w:val="00D967FE"/>
    <w:rsid w:val="00D96863"/>
    <w:rsid w:val="00DB3732"/>
    <w:rsid w:val="00DB5B72"/>
    <w:rsid w:val="00DB7C88"/>
    <w:rsid w:val="00DC0C90"/>
    <w:rsid w:val="00DC39F8"/>
    <w:rsid w:val="00DC73D2"/>
    <w:rsid w:val="00DD43B7"/>
    <w:rsid w:val="00DE0FDA"/>
    <w:rsid w:val="00DE161F"/>
    <w:rsid w:val="00DE3A92"/>
    <w:rsid w:val="00DE5C60"/>
    <w:rsid w:val="00E03502"/>
    <w:rsid w:val="00E03676"/>
    <w:rsid w:val="00E04B77"/>
    <w:rsid w:val="00E04E31"/>
    <w:rsid w:val="00E0669A"/>
    <w:rsid w:val="00E322E9"/>
    <w:rsid w:val="00E34E71"/>
    <w:rsid w:val="00E4545A"/>
    <w:rsid w:val="00E463C5"/>
    <w:rsid w:val="00E55D7D"/>
    <w:rsid w:val="00E60843"/>
    <w:rsid w:val="00E639C0"/>
    <w:rsid w:val="00E7204E"/>
    <w:rsid w:val="00E72377"/>
    <w:rsid w:val="00E76F9E"/>
    <w:rsid w:val="00E82E1D"/>
    <w:rsid w:val="00E95390"/>
    <w:rsid w:val="00E95BB3"/>
    <w:rsid w:val="00EA5258"/>
    <w:rsid w:val="00EB0A9D"/>
    <w:rsid w:val="00EB1BAC"/>
    <w:rsid w:val="00EB451F"/>
    <w:rsid w:val="00EC1495"/>
    <w:rsid w:val="00EC5E3D"/>
    <w:rsid w:val="00EC7BF5"/>
    <w:rsid w:val="00ED0A2D"/>
    <w:rsid w:val="00EE0F57"/>
    <w:rsid w:val="00EE1C9F"/>
    <w:rsid w:val="00EF0781"/>
    <w:rsid w:val="00EF1EF2"/>
    <w:rsid w:val="00F00443"/>
    <w:rsid w:val="00F018D3"/>
    <w:rsid w:val="00F028D5"/>
    <w:rsid w:val="00F02C28"/>
    <w:rsid w:val="00F04459"/>
    <w:rsid w:val="00F11E95"/>
    <w:rsid w:val="00F148F4"/>
    <w:rsid w:val="00F17F29"/>
    <w:rsid w:val="00F2080D"/>
    <w:rsid w:val="00F23439"/>
    <w:rsid w:val="00F23911"/>
    <w:rsid w:val="00F250A2"/>
    <w:rsid w:val="00F25496"/>
    <w:rsid w:val="00F34B6B"/>
    <w:rsid w:val="00F429FB"/>
    <w:rsid w:val="00F45660"/>
    <w:rsid w:val="00F46A73"/>
    <w:rsid w:val="00F52627"/>
    <w:rsid w:val="00F55342"/>
    <w:rsid w:val="00F557F1"/>
    <w:rsid w:val="00F70CE5"/>
    <w:rsid w:val="00F7486C"/>
    <w:rsid w:val="00F80A3D"/>
    <w:rsid w:val="00F815C8"/>
    <w:rsid w:val="00F824CD"/>
    <w:rsid w:val="00F93232"/>
    <w:rsid w:val="00F9351D"/>
    <w:rsid w:val="00F962BF"/>
    <w:rsid w:val="00F967D3"/>
    <w:rsid w:val="00FA088F"/>
    <w:rsid w:val="00FA6B2B"/>
    <w:rsid w:val="00FB5ACA"/>
    <w:rsid w:val="00FB6783"/>
    <w:rsid w:val="00FB7B74"/>
    <w:rsid w:val="00FB7E5C"/>
    <w:rsid w:val="00FC3DA4"/>
    <w:rsid w:val="00FC4F53"/>
    <w:rsid w:val="00FC62B4"/>
    <w:rsid w:val="00FE1FC1"/>
    <w:rsid w:val="00FE2E05"/>
    <w:rsid w:val="00FE355C"/>
    <w:rsid w:val="00FE5AAA"/>
    <w:rsid w:val="00FF0A8E"/>
    <w:rsid w:val="00FF2893"/>
    <w:rsid w:val="00FF4CE8"/>
    <w:rsid w:val="00FF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9813DE-0AE5-4310-966F-6B5B413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2B2"/>
    <w:pPr>
      <w:spacing w:after="0" w:line="240" w:lineRule="auto"/>
    </w:pPr>
    <w:rPr>
      <w:rFonts w:ascii="Arial" w:hAnsi="Arial" w:cs="Arial"/>
      <w:sz w:val="24"/>
    </w:rPr>
  </w:style>
  <w:style w:type="paragraph" w:styleId="ListParagraph">
    <w:name w:val="List Paragraph"/>
    <w:basedOn w:val="Normal"/>
    <w:uiPriority w:val="34"/>
    <w:qFormat/>
    <w:rsid w:val="00940AF8"/>
    <w:pPr>
      <w:ind w:left="720"/>
      <w:contextualSpacing/>
    </w:pPr>
  </w:style>
  <w:style w:type="paragraph" w:styleId="Header">
    <w:name w:val="header"/>
    <w:basedOn w:val="Normal"/>
    <w:link w:val="HeaderChar"/>
    <w:uiPriority w:val="99"/>
    <w:unhideWhenUsed/>
    <w:rsid w:val="00726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ADD"/>
  </w:style>
  <w:style w:type="paragraph" w:styleId="Footer">
    <w:name w:val="footer"/>
    <w:basedOn w:val="Normal"/>
    <w:link w:val="FooterChar"/>
    <w:uiPriority w:val="99"/>
    <w:unhideWhenUsed/>
    <w:rsid w:val="00726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ADD"/>
  </w:style>
  <w:style w:type="paragraph" w:styleId="BalloonText">
    <w:name w:val="Balloon Text"/>
    <w:basedOn w:val="Normal"/>
    <w:link w:val="BalloonTextChar"/>
    <w:uiPriority w:val="99"/>
    <w:semiHidden/>
    <w:unhideWhenUsed/>
    <w:rsid w:val="0072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D"/>
    <w:rPr>
      <w:rFonts w:ascii="Tahoma" w:hAnsi="Tahoma" w:cs="Tahoma"/>
      <w:sz w:val="16"/>
      <w:szCs w:val="16"/>
    </w:rPr>
  </w:style>
  <w:style w:type="table" w:customStyle="1" w:styleId="TableGrid1">
    <w:name w:val="Table Grid1"/>
    <w:basedOn w:val="TableNormal"/>
    <w:next w:val="TableGrid"/>
    <w:uiPriority w:val="59"/>
    <w:rsid w:val="008C231F"/>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16640">
      <w:bodyDiv w:val="1"/>
      <w:marLeft w:val="0"/>
      <w:marRight w:val="0"/>
      <w:marTop w:val="0"/>
      <w:marBottom w:val="0"/>
      <w:divBdr>
        <w:top w:val="none" w:sz="0" w:space="0" w:color="auto"/>
        <w:left w:val="none" w:sz="0" w:space="0" w:color="auto"/>
        <w:bottom w:val="none" w:sz="0" w:space="0" w:color="auto"/>
        <w:right w:val="none" w:sz="0" w:space="0" w:color="auto"/>
      </w:divBdr>
    </w:div>
    <w:div w:id="1374691731">
      <w:bodyDiv w:val="1"/>
      <w:marLeft w:val="0"/>
      <w:marRight w:val="0"/>
      <w:marTop w:val="0"/>
      <w:marBottom w:val="0"/>
      <w:divBdr>
        <w:top w:val="none" w:sz="0" w:space="0" w:color="auto"/>
        <w:left w:val="none" w:sz="0" w:space="0" w:color="auto"/>
        <w:bottom w:val="none" w:sz="0" w:space="0" w:color="auto"/>
        <w:right w:val="none" w:sz="0" w:space="0" w:color="auto"/>
      </w:divBdr>
    </w:div>
    <w:div w:id="1850169592">
      <w:bodyDiv w:val="1"/>
      <w:marLeft w:val="0"/>
      <w:marRight w:val="0"/>
      <w:marTop w:val="0"/>
      <w:marBottom w:val="0"/>
      <w:divBdr>
        <w:top w:val="none" w:sz="0" w:space="0" w:color="auto"/>
        <w:left w:val="none" w:sz="0" w:space="0" w:color="auto"/>
        <w:bottom w:val="none" w:sz="0" w:space="0" w:color="auto"/>
        <w:right w:val="none" w:sz="0" w:space="0" w:color="auto"/>
      </w:divBdr>
    </w:div>
    <w:div w:id="18598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Year_x0028_s_x0029_ xmlns="f5794060-9063-4002-877b-9cfa82ca19d8">
      <Value>2015</Value>
      <Value>2016</Value>
      <Value>2017</Value>
      <Value>2018</Value>
    </Year_x0028_s_x0029_>
    <Stage xmlns="f5794060-9063-4002-877b-9cfa82ca19d8">4. Committee</Stage>
    <Theme xmlns="f5794060-9063-4002-877b-9cfa82ca19d8">
      <Value>Children &amp; Families</Value>
      <Value>Community Transport</Value>
      <Value>Connected Communities</Value>
      <Value>Information, Advice and Support Services</Value>
      <Value>Infrastructure Support</Value>
      <Value>Play Forum Support</Value>
      <Value>Promoting Independence</Value>
      <Value>Youth Projects &amp; Youth Infrastructure Groups</Value>
    </Theme>
    <Current_x0020__x002f__x0020_Not_x0020_Current xmlns="f5794060-9063-4002-877b-9cfa82ca19d8">Not current</Current_x0020__x002f__x0020_Not_x0020_Current>
    <Who_x0020_sent_x0020_this_x003f_ xmlns="f5794060-9063-4002-877b-9cfa82ca19d8" xsi:nil="true"/>
    <Date_x0020_this_x0020_was_x0020_sent xmlns="f5794060-9063-4002-877b-9cfa82ca19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C84ECA86B6A4F9F26BFE21D4F7383" ma:contentTypeVersion="8" ma:contentTypeDescription="Create a new document." ma:contentTypeScope="" ma:versionID="2e2ea6255bf698bcbd8ad22fa4b0a528">
  <xsd:schema xmlns:xsd="http://www.w3.org/2001/XMLSchema" xmlns:xs="http://www.w3.org/2001/XMLSchema" xmlns:p="http://schemas.microsoft.com/office/2006/metadata/properties" xmlns:ns2="f5794060-9063-4002-877b-9cfa82ca19d8" targetNamespace="http://schemas.microsoft.com/office/2006/metadata/properties" ma:root="true" ma:fieldsID="774e00d66172a2d52ba8bc2cdbd739db" ns2:_="">
    <xsd:import namespace="f5794060-9063-4002-877b-9cfa82ca19d8"/>
    <xsd:element name="properties">
      <xsd:complexType>
        <xsd:sequence>
          <xsd:element name="documentManagement">
            <xsd:complexType>
              <xsd:all>
                <xsd:element ref="ns2:Theme" minOccurs="0"/>
                <xsd:element ref="ns2:Stage" minOccurs="0"/>
                <xsd:element ref="ns2:Year_x0028_s_x0029_" minOccurs="0"/>
                <xsd:element ref="ns2:Current_x0020__x002f__x0020_Not_x0020_Current" minOccurs="0"/>
                <xsd:element ref="ns2:Who_x0020_sent_x0020_this_x003f_" minOccurs="0"/>
                <xsd:element ref="ns2:Date_x0020_this_x0020_was_x0020_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94060-9063-4002-877b-9cfa82ca19d8" elementFormDefault="qualified">
    <xsd:import namespace="http://schemas.microsoft.com/office/2006/documentManagement/types"/>
    <xsd:import namespace="http://schemas.microsoft.com/office/infopath/2007/PartnerControls"/>
    <xsd:element name="Theme" ma:index="1" nillable="true" ma:displayName="Theme" ma:internalName="Theme">
      <xsd:complexType>
        <xsd:complexContent>
          <xsd:extension base="dms:MultiChoice">
            <xsd:sequence>
              <xsd:element name="Value" maxOccurs="unbounded" minOccurs="0" nillable="true">
                <xsd:simpleType>
                  <xsd:restriction base="dms:Choice">
                    <xsd:enumeration value="Arts"/>
                    <xsd:enumeration value="Chairman's Charity"/>
                    <xsd:enumeration value="Children &amp; Families"/>
                    <xsd:enumeration value="Community Transport"/>
                    <xsd:enumeration value="Connected Communities"/>
                    <xsd:enumeration value="Information, Advice and Support Services"/>
                    <xsd:enumeration value="Infrastructure Support"/>
                    <xsd:enumeration value="Innovation Fund"/>
                    <xsd:enumeration value="Play Forum Support"/>
                    <xsd:enumeration value="Promoting Independence"/>
                    <xsd:enumeration value="Sports"/>
                    <xsd:enumeration value="Summer Play Scheme"/>
                    <xsd:enumeration value="Youth Projects &amp; Youth Infrastructure Groups"/>
                    <xsd:enumeration value="Miscellaneous"/>
                  </xsd:restriction>
                </xsd:simpleType>
              </xsd:element>
            </xsd:sequence>
          </xsd:extension>
        </xsd:complexContent>
      </xsd:complexType>
    </xsd:element>
    <xsd:element name="Stage" ma:index="2" nillable="true" ma:displayName="Stage" ma:format="Dropdown" ma:internalName="Stage">
      <xsd:simpleType>
        <xsd:restriction base="dms:Choice">
          <xsd:enumeration value="1. Launch / Application"/>
          <xsd:enumeration value="2. Assessment"/>
          <xsd:enumeration value="3. Moderation"/>
          <xsd:enumeration value="4. Committee"/>
          <xsd:enumeration value="5. Agreement"/>
          <xsd:enumeration value="6. Payment"/>
          <xsd:enumeration value="7. Monitoring"/>
          <xsd:enumeration value="8. Background / Miscellaneous"/>
        </xsd:restriction>
      </xsd:simpleType>
    </xsd:element>
    <xsd:element name="Year_x0028_s_x0029_" ma:index="3" nillable="true" ma:displayName="Funding Year(s)" ma:internalName="Year_x0028_s_x0029_">
      <xsd:complexType>
        <xsd:complexContent>
          <xsd:extension base="dms:MultiChoice">
            <xsd:sequence>
              <xsd:element name="Value" maxOccurs="unbounded" minOccurs="0" nillable="true">
                <xsd:simpleType>
                  <xsd:restriction base="dms:Choice">
                    <xsd:enumeration value="2015"/>
                    <xsd:enumeration value="2015-16"/>
                    <xsd:enumeration value="2016"/>
                    <xsd:enumeration value="2016-17"/>
                    <xsd:enumeration value="2017"/>
                    <xsd:enumeration value="2017-18"/>
                    <xsd:enumeration value="2018"/>
                  </xsd:restriction>
                </xsd:simpleType>
              </xsd:element>
            </xsd:sequence>
          </xsd:extension>
        </xsd:complexContent>
      </xsd:complexType>
    </xsd:element>
    <xsd:element name="Current_x0020__x002f__x0020_Not_x0020_Current" ma:index="11" nillable="true" ma:displayName="Current / Not Current" ma:default="Current" ma:format="Dropdown" ma:internalName="Current_x0020__x002f__x0020_Not_x0020_Current">
      <xsd:simpleType>
        <xsd:restriction base="dms:Choice">
          <xsd:enumeration value="Current"/>
          <xsd:enumeration value="Not current"/>
        </xsd:restriction>
      </xsd:simpleType>
    </xsd:element>
    <xsd:element name="Who_x0020_sent_x0020_this_x003f_" ma:index="12" nillable="true" ma:displayName="Who sent this?" ma:internalName="Who_x0020_sent_x0020_this_x003f_">
      <xsd:simpleType>
        <xsd:restriction base="dms:Text">
          <xsd:maxLength value="255"/>
        </xsd:restriction>
      </xsd:simpleType>
    </xsd:element>
    <xsd:element name="Date_x0020_this_x0020_was_x0020_sent" ma:index="13" nillable="true" ma:displayName="Date this was sent" ma:format="DateOnly" ma:internalName="Date_x0020_this_x0020_was_x0020_s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89E3-8289-44F1-AEE0-C6AB1382E1EC}">
  <ds:schemaRefs>
    <ds:schemaRef ds:uri="http://schemas.microsoft.com/sharepoint/events"/>
  </ds:schemaRefs>
</ds:datastoreItem>
</file>

<file path=customXml/itemProps2.xml><?xml version="1.0" encoding="utf-8"?>
<ds:datastoreItem xmlns:ds="http://schemas.openxmlformats.org/officeDocument/2006/customXml" ds:itemID="{EEC97071-D8EC-4E72-BD79-B62DAA8022B3}">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f5794060-9063-4002-877b-9cfa82ca19d8"/>
    <ds:schemaRef ds:uri="http://schemas.microsoft.com/office/2006/metadata/properties"/>
  </ds:schemaRefs>
</ds:datastoreItem>
</file>

<file path=customXml/itemProps3.xml><?xml version="1.0" encoding="utf-8"?>
<ds:datastoreItem xmlns:ds="http://schemas.openxmlformats.org/officeDocument/2006/customXml" ds:itemID="{7D0DDA72-1EAF-49FB-B365-B3D88D2CA553}">
  <ds:schemaRefs>
    <ds:schemaRef ds:uri="http://schemas.microsoft.com/sharepoint/v3/contenttype/forms"/>
  </ds:schemaRefs>
</ds:datastoreItem>
</file>

<file path=customXml/itemProps4.xml><?xml version="1.0" encoding="utf-8"?>
<ds:datastoreItem xmlns:ds="http://schemas.openxmlformats.org/officeDocument/2006/customXml" ds:itemID="{81206F13-51E6-4CBA-ADAA-A502BCEB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94060-9063-4002-877b-9cfa82ca1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EC561-5021-43E7-9CB2-9BDED64C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Roberts</dc:creator>
  <cp:lastModifiedBy>Janet Lowe</cp:lastModifiedBy>
  <cp:revision>3</cp:revision>
  <cp:lastPrinted>2015-03-10T10:07:00Z</cp:lastPrinted>
  <dcterms:created xsi:type="dcterms:W3CDTF">2017-11-09T11:28:00Z</dcterms:created>
  <dcterms:modified xsi:type="dcterms:W3CDTF">2017-11-09T11:35:00Z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0x010100013C84ECA86B6A4F9F26BFE21D4F7383</vt:lpwstr>
  </property>
  <property fmtid="{D5CDD505-2E9C-101B-9397-08002B2CF9AE}" pid="3" name="File_Plan">
    <vt:lpwstr/>
  </property>
  <property fmtid="{D5CDD505-2E9C-101B-9397-08002B2CF9AE}" pid="4" name="NCC_Status">
    <vt:lpwstr>1;#Draft|fbfd3d3b-379a-4ef9-a760-718cd7103326</vt:lpwstr>
  </property>
  <property fmtid="{D5CDD505-2E9C-101B-9397-08002B2CF9AE}" pid="5" name="Security_Classification">
    <vt:lpwstr>2;#OFFICIAL|18b99fa1-bc8d-4007-81c1-75dac247c978</vt:lpwstr>
  </property>
  <property fmtid="{D5CDD505-2E9C-101B-9397-08002B2CF9AE}" pid="6" name="NCC_Audience">
    <vt:lpwstr/>
  </property>
  <property fmtid="{D5CDD505-2E9C-101B-9397-08002B2CF9AE}" pid="7" name="Financial_Year">
    <vt:lpwstr/>
  </property>
  <property fmtid="{D5CDD505-2E9C-101B-9397-08002B2CF9AE}" pid="8" name="Document_Type">
    <vt:lpwstr/>
  </property>
  <property fmtid="{D5CDD505-2E9C-101B-9397-08002B2CF9AE}" pid="9" name="Authoring_Team">
    <vt:lpwstr/>
  </property>
  <property fmtid="{D5CDD505-2E9C-101B-9397-08002B2CF9AE}" pid="10" name="Order">
    <vt:r8>1800</vt:r8>
  </property>
</Properties>
</file>