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617C07"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type w:val="continuous"/>
          <w:pgSz w:w="11906" w:h="16838" w:code="9"/>
          <w:pgMar w:top="567" w:right="567" w:bottom="851" w:left="567" w:header="709" w:footer="284" w:gutter="0"/>
          <w:cols w:sep="1" w:space="720"/>
          <w:docGrid w:linePitch="360"/>
        </w:sectPr>
      </w:pPr>
    </w:p>
    <w:p w:rsidR="00972E1C" w:rsidRDefault="00972E1C" w:rsidP="00293E2E">
      <w:pPr>
        <w:rPr>
          <w:b/>
          <w:sz w:val="28"/>
          <w:szCs w:val="28"/>
        </w:rPr>
      </w:pPr>
    </w:p>
    <w:p w:rsidR="00293E2E" w:rsidRPr="00972E1C" w:rsidRDefault="00C128B4" w:rsidP="00293E2E">
      <w:pPr>
        <w:rPr>
          <w:b/>
          <w:sz w:val="28"/>
          <w:szCs w:val="28"/>
        </w:rPr>
      </w:pPr>
      <w:bookmarkStart w:id="0" w:name="_GoBack"/>
      <w:bookmarkEnd w:id="0"/>
      <w:r w:rsidRPr="00972E1C">
        <w:rPr>
          <w:b/>
          <w:sz w:val="28"/>
          <w:szCs w:val="28"/>
        </w:rPr>
        <w:t xml:space="preserve">The Mill Adventure Base </w:t>
      </w:r>
      <w:r w:rsidR="00293E2E" w:rsidRPr="00972E1C">
        <w:rPr>
          <w:b/>
          <w:sz w:val="28"/>
          <w:szCs w:val="28"/>
        </w:rPr>
        <w:t>Activity Club</w:t>
      </w:r>
      <w:r w:rsidRPr="00972E1C">
        <w:rPr>
          <w:b/>
          <w:sz w:val="28"/>
          <w:szCs w:val="28"/>
        </w:rPr>
        <w:t>s</w:t>
      </w:r>
      <w:r w:rsidR="00293E2E" w:rsidRPr="00972E1C">
        <w:rPr>
          <w:b/>
          <w:sz w:val="28"/>
          <w:szCs w:val="28"/>
        </w:rPr>
        <w:t xml:space="preserve"> – briefing sheet </w:t>
      </w:r>
    </w:p>
    <w:p w:rsidR="00293E2E" w:rsidRPr="00972E1C" w:rsidRDefault="00293E2E" w:rsidP="00293E2E">
      <w:pPr>
        <w:rPr>
          <w:sz w:val="22"/>
          <w:szCs w:val="22"/>
        </w:rPr>
      </w:pPr>
    </w:p>
    <w:p w:rsidR="00293E2E" w:rsidRPr="00972E1C" w:rsidRDefault="00293E2E" w:rsidP="00293E2E">
      <w:pPr>
        <w:rPr>
          <w:sz w:val="22"/>
          <w:szCs w:val="22"/>
        </w:rPr>
      </w:pPr>
      <w:r w:rsidRPr="00972E1C">
        <w:rPr>
          <w:sz w:val="22"/>
          <w:szCs w:val="22"/>
        </w:rPr>
        <w:t>Mill Adventure Base</w:t>
      </w:r>
      <w:r w:rsidRPr="00972E1C">
        <w:rPr>
          <w:sz w:val="22"/>
          <w:szCs w:val="22"/>
        </w:rPr>
        <w:t xml:space="preserve"> provides a number of adventurous activities</w:t>
      </w:r>
      <w:r w:rsidR="00C128B4" w:rsidRPr="00972E1C">
        <w:rPr>
          <w:sz w:val="22"/>
          <w:szCs w:val="22"/>
        </w:rPr>
        <w:t>, both on and off-site</w:t>
      </w:r>
      <w:r w:rsidRPr="00972E1C">
        <w:rPr>
          <w:sz w:val="22"/>
          <w:szCs w:val="22"/>
        </w:rPr>
        <w:t xml:space="preserve">. </w:t>
      </w:r>
      <w:r w:rsidRPr="00972E1C">
        <w:rPr>
          <w:sz w:val="22"/>
          <w:szCs w:val="22"/>
        </w:rPr>
        <w:t>All activities carry an element of risk and are run and supervised by appropriately qualified and experienced staff in accordance with procedures agreed by the Adventurous Activities Licensing Authority where required.</w:t>
      </w:r>
    </w:p>
    <w:p w:rsidR="00293E2E" w:rsidRPr="00972E1C" w:rsidRDefault="00293E2E" w:rsidP="00293E2E">
      <w:pPr>
        <w:rPr>
          <w:sz w:val="22"/>
          <w:szCs w:val="22"/>
        </w:rPr>
      </w:pPr>
    </w:p>
    <w:p w:rsidR="00293E2E" w:rsidRPr="00972E1C" w:rsidRDefault="00293E2E" w:rsidP="00293E2E">
      <w:pPr>
        <w:numPr>
          <w:ilvl w:val="0"/>
          <w:numId w:val="11"/>
        </w:numPr>
        <w:ind w:left="709" w:hanging="425"/>
        <w:rPr>
          <w:sz w:val="22"/>
          <w:szCs w:val="22"/>
        </w:rPr>
      </w:pPr>
      <w:r w:rsidRPr="00972E1C">
        <w:rPr>
          <w:sz w:val="22"/>
          <w:szCs w:val="22"/>
        </w:rPr>
        <w:t>All necessary safety equ</w:t>
      </w:r>
      <w:r w:rsidRPr="00972E1C">
        <w:rPr>
          <w:sz w:val="22"/>
          <w:szCs w:val="22"/>
        </w:rPr>
        <w:t>ipment is provided. T</w:t>
      </w:r>
      <w:r w:rsidRPr="00972E1C">
        <w:rPr>
          <w:sz w:val="22"/>
          <w:szCs w:val="22"/>
        </w:rPr>
        <w:t>his equipment is regularly checked and maintained.</w:t>
      </w:r>
    </w:p>
    <w:p w:rsidR="00293E2E" w:rsidRPr="00972E1C" w:rsidRDefault="00293E2E" w:rsidP="00293E2E">
      <w:pPr>
        <w:numPr>
          <w:ilvl w:val="0"/>
          <w:numId w:val="11"/>
        </w:numPr>
        <w:ind w:left="709" w:hanging="425"/>
        <w:rPr>
          <w:sz w:val="22"/>
          <w:szCs w:val="22"/>
        </w:rPr>
      </w:pPr>
      <w:r w:rsidRPr="00972E1C">
        <w:rPr>
          <w:sz w:val="22"/>
          <w:szCs w:val="22"/>
        </w:rPr>
        <w:t>All participants should come suitably prepared for the activity. Where necessary protective clothing will be supplied</w:t>
      </w:r>
      <w:r w:rsidRPr="00972E1C">
        <w:rPr>
          <w:sz w:val="22"/>
          <w:szCs w:val="22"/>
        </w:rPr>
        <w:t>,</w:t>
      </w:r>
      <w:r w:rsidRPr="00972E1C">
        <w:rPr>
          <w:sz w:val="22"/>
          <w:szCs w:val="22"/>
        </w:rPr>
        <w:t xml:space="preserve"> however a </w:t>
      </w:r>
      <w:r w:rsidRPr="00972E1C">
        <w:rPr>
          <w:b/>
          <w:sz w:val="22"/>
          <w:szCs w:val="22"/>
        </w:rPr>
        <w:t>complete</w:t>
      </w:r>
      <w:r w:rsidRPr="00972E1C">
        <w:rPr>
          <w:sz w:val="22"/>
          <w:szCs w:val="22"/>
        </w:rPr>
        <w:t xml:space="preserve"> change of clothing, including footwear should always be brought along, plus a towel if undertaking water activities. </w:t>
      </w:r>
    </w:p>
    <w:p w:rsidR="00293E2E" w:rsidRPr="00972E1C" w:rsidRDefault="00293E2E" w:rsidP="00293E2E">
      <w:pPr>
        <w:numPr>
          <w:ilvl w:val="0"/>
          <w:numId w:val="11"/>
        </w:numPr>
        <w:ind w:left="709" w:hanging="425"/>
        <w:rPr>
          <w:sz w:val="22"/>
          <w:szCs w:val="22"/>
        </w:rPr>
      </w:pPr>
      <w:r w:rsidRPr="00972E1C">
        <w:rPr>
          <w:b/>
          <w:sz w:val="22"/>
          <w:szCs w:val="22"/>
        </w:rPr>
        <w:t>Jeans are not suitable for any activity.</w:t>
      </w:r>
    </w:p>
    <w:p w:rsidR="00293E2E" w:rsidRPr="00972E1C" w:rsidRDefault="00293E2E" w:rsidP="00293E2E">
      <w:pPr>
        <w:numPr>
          <w:ilvl w:val="0"/>
          <w:numId w:val="11"/>
        </w:numPr>
        <w:ind w:left="709" w:hanging="425"/>
        <w:rPr>
          <w:sz w:val="22"/>
          <w:szCs w:val="22"/>
        </w:rPr>
      </w:pPr>
      <w:r w:rsidRPr="00972E1C">
        <w:rPr>
          <w:sz w:val="22"/>
          <w:szCs w:val="22"/>
        </w:rPr>
        <w:t>No one will be expected to participate in any activity that is beyond his or her capabilities.</w:t>
      </w:r>
    </w:p>
    <w:p w:rsidR="00293E2E" w:rsidRPr="00972E1C" w:rsidRDefault="00293E2E" w:rsidP="00293E2E">
      <w:pPr>
        <w:numPr>
          <w:ilvl w:val="0"/>
          <w:numId w:val="11"/>
        </w:numPr>
        <w:ind w:left="709" w:hanging="425"/>
        <w:rPr>
          <w:sz w:val="22"/>
          <w:szCs w:val="22"/>
        </w:rPr>
      </w:pPr>
      <w:r w:rsidRPr="00972E1C">
        <w:rPr>
          <w:sz w:val="22"/>
          <w:szCs w:val="22"/>
        </w:rPr>
        <w:t>Whilst it is not essential to be a swimmer to participate in water activities, it is imperative that the instructor is aware of anyone with poor swimming ability or low water confidence.</w:t>
      </w:r>
    </w:p>
    <w:p w:rsidR="00293E2E" w:rsidRPr="00972E1C" w:rsidRDefault="00293E2E" w:rsidP="00293E2E">
      <w:pPr>
        <w:numPr>
          <w:ilvl w:val="0"/>
          <w:numId w:val="11"/>
        </w:numPr>
        <w:ind w:left="709" w:hanging="425"/>
        <w:rPr>
          <w:sz w:val="22"/>
          <w:szCs w:val="22"/>
        </w:rPr>
      </w:pPr>
      <w:r w:rsidRPr="00972E1C">
        <w:rPr>
          <w:sz w:val="22"/>
          <w:szCs w:val="22"/>
        </w:rPr>
        <w:t>Remote supervi</w:t>
      </w:r>
      <w:r w:rsidRPr="00972E1C">
        <w:rPr>
          <w:sz w:val="22"/>
          <w:szCs w:val="22"/>
        </w:rPr>
        <w:t>sion may be employed during non-</w:t>
      </w:r>
      <w:r w:rsidRPr="00972E1C">
        <w:rPr>
          <w:sz w:val="22"/>
          <w:szCs w:val="22"/>
        </w:rPr>
        <w:t>activity times</w:t>
      </w:r>
      <w:r w:rsidRPr="00972E1C">
        <w:rPr>
          <w:sz w:val="22"/>
          <w:szCs w:val="22"/>
        </w:rPr>
        <w:t>,</w:t>
      </w:r>
      <w:r w:rsidRPr="00972E1C">
        <w:rPr>
          <w:sz w:val="22"/>
          <w:szCs w:val="22"/>
        </w:rPr>
        <w:t xml:space="preserve"> within strict boundaries.</w:t>
      </w:r>
    </w:p>
    <w:p w:rsidR="00293E2E" w:rsidRPr="00972E1C" w:rsidRDefault="00293E2E" w:rsidP="00293E2E">
      <w:pPr>
        <w:numPr>
          <w:ilvl w:val="0"/>
          <w:numId w:val="11"/>
        </w:numPr>
        <w:ind w:left="709" w:hanging="425"/>
        <w:rPr>
          <w:sz w:val="22"/>
          <w:szCs w:val="22"/>
        </w:rPr>
      </w:pPr>
      <w:r w:rsidRPr="00972E1C">
        <w:rPr>
          <w:sz w:val="22"/>
          <w:szCs w:val="22"/>
        </w:rPr>
        <w:t>Any activity/programme that requires transport will use an appropriate and approved form.</w:t>
      </w:r>
    </w:p>
    <w:p w:rsidR="00293E2E" w:rsidRPr="00972E1C" w:rsidRDefault="00293E2E" w:rsidP="00293E2E">
      <w:pPr>
        <w:numPr>
          <w:ilvl w:val="0"/>
          <w:numId w:val="11"/>
        </w:numPr>
        <w:ind w:left="709" w:hanging="425"/>
        <w:rPr>
          <w:sz w:val="22"/>
          <w:szCs w:val="22"/>
        </w:rPr>
      </w:pPr>
      <w:r w:rsidRPr="00972E1C">
        <w:rPr>
          <w:sz w:val="22"/>
          <w:szCs w:val="22"/>
        </w:rPr>
        <w:t>Anyone who is considered to be under the influence of alcohol/substances will be removed from site.</w:t>
      </w:r>
    </w:p>
    <w:p w:rsidR="00293E2E" w:rsidRPr="00972E1C" w:rsidRDefault="00293E2E" w:rsidP="00972E1C">
      <w:pPr>
        <w:numPr>
          <w:ilvl w:val="0"/>
          <w:numId w:val="11"/>
        </w:numPr>
        <w:ind w:left="709" w:hanging="425"/>
        <w:rPr>
          <w:sz w:val="22"/>
          <w:szCs w:val="22"/>
        </w:rPr>
      </w:pPr>
      <w:r w:rsidRPr="00972E1C">
        <w:rPr>
          <w:sz w:val="22"/>
          <w:szCs w:val="22"/>
        </w:rPr>
        <w:t>It is illegal to smoke at any NCC site and in any NCC vehicles.</w:t>
      </w:r>
      <w:r w:rsidR="00972E1C" w:rsidRPr="00972E1C">
        <w:rPr>
          <w:sz w:val="22"/>
          <w:szCs w:val="22"/>
        </w:rPr>
        <w:br/>
      </w:r>
    </w:p>
    <w:p w:rsidR="00293E2E" w:rsidRPr="00972E1C" w:rsidRDefault="00972E1C" w:rsidP="00293E2E">
      <w:pPr>
        <w:pStyle w:val="Heading1"/>
        <w:ind w:firstLine="180"/>
        <w:rPr>
          <w:sz w:val="24"/>
          <w:szCs w:val="24"/>
        </w:rPr>
      </w:pPr>
      <w:r w:rsidRPr="00972E1C">
        <w:rPr>
          <w:sz w:val="24"/>
          <w:szCs w:val="24"/>
        </w:rPr>
        <w:t>On-s</w:t>
      </w:r>
      <w:r w:rsidR="00293E2E" w:rsidRPr="00972E1C">
        <w:rPr>
          <w:sz w:val="24"/>
          <w:szCs w:val="24"/>
        </w:rPr>
        <w:t>ite Activities</w:t>
      </w:r>
    </w:p>
    <w:p w:rsidR="00293E2E" w:rsidRPr="00972E1C" w:rsidRDefault="00293E2E" w:rsidP="00293E2E">
      <w:pPr>
        <w:ind w:left="180"/>
        <w:rPr>
          <w:sz w:val="22"/>
          <w:szCs w:val="22"/>
        </w:rPr>
      </w:pPr>
      <w:r w:rsidRPr="00972E1C">
        <w:rPr>
          <w:b/>
          <w:sz w:val="22"/>
          <w:szCs w:val="22"/>
          <w:lang w:val="en-US"/>
        </w:rPr>
        <w:t>Climbing Wall/Abseil, High/Low Ropes Course, Team Games, Ar</w:t>
      </w:r>
      <w:r w:rsidR="00972E1C" w:rsidRPr="00972E1C">
        <w:rPr>
          <w:b/>
          <w:sz w:val="22"/>
          <w:szCs w:val="22"/>
          <w:lang w:val="en-US"/>
        </w:rPr>
        <w:t>tificial Caving System, Archery</w:t>
      </w:r>
      <w:r w:rsidRPr="00972E1C">
        <w:rPr>
          <w:b/>
          <w:sz w:val="22"/>
          <w:szCs w:val="22"/>
          <w:lang w:val="en-US"/>
        </w:rPr>
        <w:t xml:space="preserve">  </w:t>
      </w:r>
      <w:r w:rsidRPr="00972E1C">
        <w:rPr>
          <w:sz w:val="22"/>
          <w:szCs w:val="22"/>
          <w:lang w:val="en-US"/>
        </w:rPr>
        <w:t xml:space="preserve">       </w:t>
      </w:r>
      <w:r w:rsidRPr="00972E1C">
        <w:rPr>
          <w:sz w:val="22"/>
          <w:szCs w:val="22"/>
          <w:lang w:val="en-US"/>
        </w:rPr>
        <w:br/>
      </w:r>
      <w:r w:rsidRPr="00972E1C">
        <w:rPr>
          <w:sz w:val="22"/>
          <w:szCs w:val="22"/>
        </w:rPr>
        <w:t>Loose fitting clothes are required for ease of movement; trainers (old) are ideal footwear</w:t>
      </w:r>
    </w:p>
    <w:p w:rsidR="00293E2E" w:rsidRPr="00972E1C" w:rsidRDefault="00293E2E" w:rsidP="00293E2E">
      <w:pPr>
        <w:spacing w:line="120" w:lineRule="auto"/>
        <w:ind w:left="181"/>
        <w:rPr>
          <w:sz w:val="22"/>
          <w:szCs w:val="22"/>
          <w:lang w:val="en-US"/>
        </w:rPr>
      </w:pPr>
      <w:r w:rsidRPr="00972E1C">
        <w:rPr>
          <w:sz w:val="22"/>
          <w:szCs w:val="22"/>
          <w:lang w:val="en-US"/>
        </w:rPr>
        <w:tab/>
      </w:r>
      <w:r w:rsidRPr="00972E1C">
        <w:rPr>
          <w:sz w:val="22"/>
          <w:szCs w:val="22"/>
          <w:lang w:val="en-US"/>
        </w:rPr>
        <w:tab/>
      </w:r>
      <w:r w:rsidRPr="00972E1C">
        <w:rPr>
          <w:sz w:val="22"/>
          <w:szCs w:val="22"/>
          <w:lang w:val="en-US"/>
        </w:rPr>
        <w:tab/>
      </w:r>
      <w:r w:rsidRPr="00972E1C">
        <w:rPr>
          <w:sz w:val="22"/>
          <w:szCs w:val="22"/>
          <w:lang w:val="en-US"/>
        </w:rPr>
        <w:tab/>
      </w:r>
    </w:p>
    <w:p w:rsidR="00293E2E" w:rsidRPr="00972E1C" w:rsidRDefault="00293E2E" w:rsidP="00293E2E">
      <w:pPr>
        <w:ind w:left="180"/>
        <w:rPr>
          <w:b/>
          <w:sz w:val="22"/>
          <w:szCs w:val="22"/>
          <w:lang w:val="en-US"/>
        </w:rPr>
      </w:pPr>
      <w:r w:rsidRPr="00972E1C">
        <w:rPr>
          <w:b/>
          <w:sz w:val="22"/>
          <w:szCs w:val="22"/>
          <w:lang w:val="en-US"/>
        </w:rPr>
        <w:t>Canoe/Kayaking/Sailing/Raft Building</w:t>
      </w:r>
    </w:p>
    <w:p w:rsidR="00293E2E" w:rsidRPr="00972E1C" w:rsidRDefault="00293E2E" w:rsidP="00293E2E">
      <w:pPr>
        <w:ind w:left="180"/>
        <w:rPr>
          <w:sz w:val="22"/>
          <w:szCs w:val="22"/>
        </w:rPr>
      </w:pPr>
      <w:r w:rsidRPr="00972E1C">
        <w:rPr>
          <w:b/>
          <w:sz w:val="22"/>
          <w:szCs w:val="22"/>
        </w:rPr>
        <w:t>Health Notice</w:t>
      </w:r>
      <w:r w:rsidRPr="00972E1C">
        <w:rPr>
          <w:sz w:val="22"/>
          <w:szCs w:val="22"/>
        </w:rPr>
        <w:t xml:space="preserve"> - t</w:t>
      </w:r>
      <w:r w:rsidRPr="00972E1C">
        <w:rPr>
          <w:sz w:val="22"/>
          <w:szCs w:val="22"/>
        </w:rPr>
        <w:t>he quality of inland waters can be of concern, particularly during the summer months. Participants should avoid immersio</w:t>
      </w:r>
      <w:r w:rsidRPr="00972E1C">
        <w:rPr>
          <w:sz w:val="22"/>
          <w:szCs w:val="22"/>
        </w:rPr>
        <w:t>n, report any ill effects to a d</w:t>
      </w:r>
      <w:r w:rsidRPr="00972E1C">
        <w:rPr>
          <w:sz w:val="22"/>
          <w:szCs w:val="22"/>
        </w:rPr>
        <w:t>octor and conta</w:t>
      </w:r>
      <w:r w:rsidRPr="00972E1C">
        <w:rPr>
          <w:sz w:val="22"/>
          <w:szCs w:val="22"/>
        </w:rPr>
        <w:t>ct The Mill Adventure Base</w:t>
      </w:r>
      <w:r w:rsidRPr="00972E1C">
        <w:rPr>
          <w:sz w:val="22"/>
          <w:szCs w:val="22"/>
        </w:rPr>
        <w:t>.</w:t>
      </w:r>
    </w:p>
    <w:p w:rsidR="00293E2E" w:rsidRPr="00972E1C" w:rsidRDefault="00293E2E" w:rsidP="00293E2E">
      <w:pPr>
        <w:spacing w:line="360" w:lineRule="auto"/>
        <w:rPr>
          <w:b/>
        </w:rPr>
      </w:pPr>
    </w:p>
    <w:p w:rsidR="00293E2E" w:rsidRPr="00972E1C" w:rsidRDefault="00972E1C" w:rsidP="00293E2E">
      <w:pPr>
        <w:ind w:left="180"/>
        <w:rPr>
          <w:b/>
          <w:sz w:val="22"/>
          <w:szCs w:val="22"/>
        </w:rPr>
      </w:pPr>
      <w:r w:rsidRPr="00972E1C">
        <w:rPr>
          <w:b/>
        </w:rPr>
        <w:t>Off-s</w:t>
      </w:r>
      <w:r w:rsidR="00293E2E" w:rsidRPr="00972E1C">
        <w:rPr>
          <w:b/>
        </w:rPr>
        <w:t>ite Activities</w:t>
      </w:r>
    </w:p>
    <w:p w:rsidR="00293E2E" w:rsidRPr="00972E1C" w:rsidRDefault="00293E2E" w:rsidP="00293E2E">
      <w:pPr>
        <w:ind w:left="180"/>
        <w:rPr>
          <w:sz w:val="22"/>
          <w:szCs w:val="22"/>
        </w:rPr>
      </w:pPr>
    </w:p>
    <w:p w:rsidR="00293E2E" w:rsidRPr="00972E1C" w:rsidRDefault="00293E2E" w:rsidP="00293E2E">
      <w:pPr>
        <w:ind w:left="180"/>
        <w:jc w:val="both"/>
        <w:rPr>
          <w:b/>
          <w:sz w:val="22"/>
          <w:szCs w:val="22"/>
        </w:rPr>
      </w:pPr>
      <w:r w:rsidRPr="00972E1C">
        <w:rPr>
          <w:b/>
          <w:sz w:val="22"/>
          <w:szCs w:val="22"/>
        </w:rPr>
        <w:t>Mountain b</w:t>
      </w:r>
      <w:r w:rsidR="00972E1C">
        <w:rPr>
          <w:b/>
          <w:sz w:val="22"/>
          <w:szCs w:val="22"/>
        </w:rPr>
        <w:t>iking</w:t>
      </w:r>
      <w:r w:rsidRPr="00972E1C">
        <w:rPr>
          <w:b/>
          <w:sz w:val="22"/>
          <w:szCs w:val="22"/>
        </w:rPr>
        <w:t>/</w:t>
      </w:r>
      <w:r w:rsidRPr="00972E1C">
        <w:rPr>
          <w:b/>
          <w:sz w:val="22"/>
          <w:szCs w:val="22"/>
        </w:rPr>
        <w:t>Orienteering</w:t>
      </w:r>
    </w:p>
    <w:p w:rsidR="00293E2E" w:rsidRPr="00972E1C" w:rsidRDefault="00293E2E" w:rsidP="00293E2E">
      <w:pPr>
        <w:ind w:left="180"/>
        <w:rPr>
          <w:sz w:val="22"/>
          <w:szCs w:val="22"/>
        </w:rPr>
      </w:pPr>
      <w:r w:rsidRPr="00972E1C">
        <w:rPr>
          <w:sz w:val="22"/>
          <w:szCs w:val="22"/>
        </w:rPr>
        <w:t xml:space="preserve">Good footwear, long sleeved top and long trousers required. Cycle helmets will be supplied and </w:t>
      </w:r>
      <w:r w:rsidRPr="00972E1C">
        <w:rPr>
          <w:sz w:val="22"/>
          <w:szCs w:val="22"/>
        </w:rPr>
        <w:t xml:space="preserve">must be </w:t>
      </w:r>
      <w:r w:rsidRPr="00972E1C">
        <w:rPr>
          <w:sz w:val="22"/>
          <w:szCs w:val="22"/>
        </w:rPr>
        <w:t>worn by all participants in mountain biking.</w:t>
      </w:r>
    </w:p>
    <w:p w:rsidR="00293E2E" w:rsidRPr="00972E1C" w:rsidRDefault="00293E2E" w:rsidP="00293E2E">
      <w:pPr>
        <w:spacing w:line="120" w:lineRule="auto"/>
        <w:ind w:left="181" w:firstLine="720"/>
        <w:jc w:val="both"/>
        <w:rPr>
          <w:sz w:val="22"/>
          <w:szCs w:val="22"/>
        </w:rPr>
      </w:pPr>
    </w:p>
    <w:p w:rsidR="00293E2E" w:rsidRPr="00972E1C" w:rsidRDefault="00972E1C" w:rsidP="00972E1C">
      <w:pPr>
        <w:pStyle w:val="Heading1"/>
        <w:ind w:left="180"/>
        <w:rPr>
          <w:sz w:val="22"/>
          <w:szCs w:val="22"/>
        </w:rPr>
      </w:pPr>
      <w:r>
        <w:rPr>
          <w:sz w:val="22"/>
          <w:szCs w:val="22"/>
        </w:rPr>
        <w:t>Rock Climbing/Abseiling/</w:t>
      </w:r>
      <w:r w:rsidR="00293E2E" w:rsidRPr="00972E1C">
        <w:rPr>
          <w:sz w:val="22"/>
          <w:szCs w:val="22"/>
        </w:rPr>
        <w:t>Weasling</w:t>
      </w:r>
      <w:r w:rsidRPr="00972E1C">
        <w:rPr>
          <w:sz w:val="22"/>
          <w:szCs w:val="22"/>
        </w:rPr>
        <w:br/>
      </w:r>
      <w:r w:rsidR="00293E2E" w:rsidRPr="00972E1C">
        <w:rPr>
          <w:b w:val="0"/>
          <w:sz w:val="22"/>
          <w:szCs w:val="22"/>
        </w:rPr>
        <w:t>Loose fitting clothes are required for ease of movement; trainers (old) are ideal footwear.</w:t>
      </w:r>
    </w:p>
    <w:p w:rsidR="00293E2E" w:rsidRPr="00972E1C" w:rsidRDefault="00293E2E" w:rsidP="00972E1C">
      <w:pPr>
        <w:pStyle w:val="Heading1"/>
        <w:ind w:left="180"/>
        <w:rPr>
          <w:sz w:val="22"/>
          <w:szCs w:val="22"/>
        </w:rPr>
      </w:pPr>
      <w:r w:rsidRPr="00972E1C">
        <w:rPr>
          <w:sz w:val="22"/>
          <w:szCs w:val="22"/>
        </w:rPr>
        <w:t>Caving/r</w:t>
      </w:r>
      <w:r w:rsidRPr="00972E1C">
        <w:rPr>
          <w:sz w:val="22"/>
          <w:szCs w:val="22"/>
        </w:rPr>
        <w:t>ock and water based activities</w:t>
      </w:r>
      <w:r w:rsidRPr="00972E1C">
        <w:rPr>
          <w:sz w:val="22"/>
          <w:szCs w:val="22"/>
        </w:rPr>
        <w:br/>
      </w:r>
      <w:r w:rsidRPr="00972E1C">
        <w:rPr>
          <w:b w:val="0"/>
          <w:sz w:val="22"/>
          <w:szCs w:val="22"/>
        </w:rPr>
        <w:t>Old, warm clothing is essential.  An oversuit, helmet and lamp are</w:t>
      </w:r>
      <w:r w:rsidRPr="00972E1C">
        <w:rPr>
          <w:b w:val="0"/>
          <w:sz w:val="22"/>
          <w:szCs w:val="22"/>
        </w:rPr>
        <w:t xml:space="preserve"> provided if needed. A ch</w:t>
      </w:r>
      <w:r w:rsidRPr="00972E1C">
        <w:rPr>
          <w:b w:val="0"/>
          <w:sz w:val="22"/>
          <w:szCs w:val="22"/>
        </w:rPr>
        <w:t>ange of clothing is essential. The c</w:t>
      </w:r>
      <w:r w:rsidRPr="00972E1C">
        <w:rPr>
          <w:b w:val="0"/>
          <w:sz w:val="22"/>
          <w:szCs w:val="22"/>
        </w:rPr>
        <w:t>aves we use in Derbyshire have Radon gas present; this is monitored by PICA under Health &amp; Safety Legislation</w:t>
      </w:r>
      <w:r w:rsidRPr="00972E1C">
        <w:rPr>
          <w:sz w:val="22"/>
          <w:szCs w:val="22"/>
        </w:rPr>
        <w:t>.</w:t>
      </w:r>
    </w:p>
    <w:p w:rsidR="00293E2E" w:rsidRPr="00972E1C" w:rsidRDefault="00293E2E" w:rsidP="00293E2E">
      <w:pPr>
        <w:ind w:left="180"/>
        <w:jc w:val="both"/>
        <w:rPr>
          <w:b/>
          <w:sz w:val="22"/>
          <w:szCs w:val="22"/>
        </w:rPr>
      </w:pPr>
      <w:r w:rsidRPr="00972E1C">
        <w:rPr>
          <w:b/>
          <w:sz w:val="22"/>
          <w:szCs w:val="22"/>
        </w:rPr>
        <w:t>Canoeing/Kayaking/Duckying</w:t>
      </w:r>
    </w:p>
    <w:p w:rsidR="00A9370B" w:rsidRPr="00A9370B" w:rsidRDefault="00617C07" w:rsidP="00C128B4">
      <w:pPr>
        <w:ind w:firstLine="180"/>
        <w:jc w:val="both"/>
      </w:pPr>
      <w:r w:rsidRPr="00972E1C">
        <w:rPr>
          <w:sz w:val="22"/>
          <w:szCs w:val="22"/>
        </w:rPr>
        <w:t>R</w:t>
      </w:r>
      <w:r w:rsidR="00293E2E" w:rsidRPr="00972E1C">
        <w:rPr>
          <w:sz w:val="22"/>
          <w:szCs w:val="22"/>
        </w:rPr>
        <w:t xml:space="preserve">ivers in Nottinghamshire </w:t>
      </w:r>
      <w:r w:rsidR="00293E2E" w:rsidRPr="00972E1C">
        <w:rPr>
          <w:sz w:val="22"/>
          <w:szCs w:val="22"/>
        </w:rPr>
        <w:t>and</w:t>
      </w:r>
      <w:r w:rsidR="00293E2E" w:rsidRPr="00972E1C">
        <w:rPr>
          <w:sz w:val="22"/>
          <w:szCs w:val="22"/>
        </w:rPr>
        <w:t xml:space="preserve"> Derbyshire are used</w:t>
      </w:r>
      <w:r w:rsidRPr="00972E1C">
        <w:rPr>
          <w:sz w:val="22"/>
          <w:szCs w:val="22"/>
        </w:rPr>
        <w:t>,</w:t>
      </w:r>
      <w:r w:rsidR="00293E2E" w:rsidRPr="00972E1C">
        <w:rPr>
          <w:sz w:val="22"/>
          <w:szCs w:val="22"/>
        </w:rPr>
        <w:t xml:space="preserve"> suitable to the ability of the group</w:t>
      </w:r>
      <w:r w:rsidR="00C128B4" w:rsidRPr="00972E1C">
        <w:rPr>
          <w:sz w:val="22"/>
          <w:szCs w:val="22"/>
        </w:rPr>
        <w:t>.</w:t>
      </w:r>
    </w:p>
    <w:sectPr w:rsidR="00A9370B" w:rsidRPr="00A9370B" w:rsidSect="00A9370B">
      <w:type w:val="continuous"/>
      <w:pgSz w:w="11906" w:h="16838" w:code="9"/>
      <w:pgMar w:top="567" w:right="567" w:bottom="851" w:left="567"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2E" w:rsidRDefault="00293E2E">
      <w:r>
        <w:separator/>
      </w:r>
    </w:p>
  </w:endnote>
  <w:endnote w:type="continuationSeparator" w:id="0">
    <w:p w:rsidR="00293E2E" w:rsidRDefault="0029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2E" w:rsidRDefault="00293E2E">
      <w:r>
        <w:separator/>
      </w:r>
    </w:p>
  </w:footnote>
  <w:footnote w:type="continuationSeparator" w:id="0">
    <w:p w:rsidR="00293E2E" w:rsidRDefault="0029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F9A"/>
    <w:multiLevelType w:val="hybridMultilevel"/>
    <w:tmpl w:val="2E223844"/>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2611434"/>
    <w:multiLevelType w:val="hybridMultilevel"/>
    <w:tmpl w:val="6CB0F62C"/>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66158EF"/>
    <w:multiLevelType w:val="hybridMultilevel"/>
    <w:tmpl w:val="24702A6A"/>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17033EB"/>
    <w:multiLevelType w:val="hybridMultilevel"/>
    <w:tmpl w:val="0D2837B4"/>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A9F6781"/>
    <w:multiLevelType w:val="hybridMultilevel"/>
    <w:tmpl w:val="1978852E"/>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B7A270F"/>
    <w:multiLevelType w:val="hybridMultilevel"/>
    <w:tmpl w:val="56F208EA"/>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B61943"/>
    <w:multiLevelType w:val="hybridMultilevel"/>
    <w:tmpl w:val="A0CAEA46"/>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79C5BE3"/>
    <w:multiLevelType w:val="hybridMultilevel"/>
    <w:tmpl w:val="95D6CFB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7"/>
  </w:num>
  <w:num w:numId="2">
    <w:abstractNumId w:val="7"/>
  </w:num>
  <w:num w:numId="3">
    <w:abstractNumId w:val="7"/>
  </w:num>
  <w:num w:numId="4">
    <w:abstractNumId w:val="6"/>
  </w:num>
  <w:num w:numId="5">
    <w:abstractNumId w:val="4"/>
  </w:num>
  <w:num w:numId="6">
    <w:abstractNumId w:val="0"/>
  </w:num>
  <w:num w:numId="7">
    <w:abstractNumId w:val="1"/>
  </w:num>
  <w:num w:numId="8">
    <w:abstractNumId w:val="2"/>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2E"/>
    <w:rsid w:val="0009025B"/>
    <w:rsid w:val="00246BEF"/>
    <w:rsid w:val="00293E2E"/>
    <w:rsid w:val="002E4D32"/>
    <w:rsid w:val="00402AE0"/>
    <w:rsid w:val="0053489E"/>
    <w:rsid w:val="005452FD"/>
    <w:rsid w:val="005C24F3"/>
    <w:rsid w:val="00617C07"/>
    <w:rsid w:val="00734418"/>
    <w:rsid w:val="00972E1C"/>
    <w:rsid w:val="00A9370B"/>
    <w:rsid w:val="00A973BD"/>
    <w:rsid w:val="00BC07CA"/>
    <w:rsid w:val="00C128B4"/>
    <w:rsid w:val="00EB6323"/>
    <w:rsid w:val="00EE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C9FD6-6887-4240-ACE7-D2CA6ADA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3.NCCADMIN\Downloads\Blank%20Portrait%20(B&amp;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Portrait (B&amp;W).dot</Template>
  <TotalTime>22</TotalTime>
  <Pages>1</Pages>
  <Words>377</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Francesca Lee</dc:creator>
  <cp:keywords/>
  <dc:description/>
  <cp:lastModifiedBy>Francesca Lee</cp:lastModifiedBy>
  <cp:revision>2</cp:revision>
  <dcterms:created xsi:type="dcterms:W3CDTF">2017-02-08T16:22:00Z</dcterms:created>
  <dcterms:modified xsi:type="dcterms:W3CDTF">2017-02-08T16:46:00Z</dcterms:modified>
</cp:coreProperties>
</file>