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9DE" w:rsidRDefault="00EF0A27">
      <w:pPr>
        <w:spacing w:after="0" w:line="240" w:lineRule="auto"/>
        <w:ind w:left="0" w:firstLine="0"/>
        <w:jc w:val="left"/>
      </w:pPr>
      <w:r>
        <w:rPr>
          <w:b/>
          <w:sz w:val="42"/>
        </w:rPr>
        <w:t>Do’s &amp; Don’ts - reporting a safeguarding concern</w:t>
      </w:r>
      <w:r w:rsidR="00D621C0">
        <w:rPr>
          <w:b/>
          <w:sz w:val="42"/>
        </w:rPr>
        <w:t xml:space="preserve"> about a child</w:t>
      </w:r>
      <w:r>
        <w:rPr>
          <w:b/>
          <w:sz w:val="42"/>
        </w:rPr>
        <w:t xml:space="preserve"> to Nottinghamshire’s Multi</w:t>
      </w:r>
      <w:r w:rsidR="00D621C0">
        <w:rPr>
          <w:b/>
          <w:sz w:val="42"/>
        </w:rPr>
        <w:t>-</w:t>
      </w:r>
      <w:r>
        <w:rPr>
          <w:b/>
          <w:sz w:val="42"/>
        </w:rPr>
        <w:t xml:space="preserve">Agency Safeguarding Hub  </w:t>
      </w:r>
    </w:p>
    <w:p w:rsidR="009959DE" w:rsidRDefault="00EF0A27">
      <w:pPr>
        <w:spacing w:after="0" w:line="259" w:lineRule="auto"/>
        <w:ind w:left="0" w:firstLine="0"/>
        <w:jc w:val="left"/>
      </w:pPr>
      <w:r>
        <w:rPr>
          <w:b/>
          <w:sz w:val="32"/>
        </w:rPr>
        <w:t xml:space="preserve"> </w:t>
      </w:r>
    </w:p>
    <w:p w:rsidR="009959DE" w:rsidRDefault="00EF0A27">
      <w:pPr>
        <w:spacing w:after="0" w:line="259" w:lineRule="auto"/>
        <w:ind w:left="-5" w:hanging="10"/>
        <w:jc w:val="left"/>
      </w:pPr>
      <w:r>
        <w:rPr>
          <w:b/>
          <w:sz w:val="32"/>
        </w:rPr>
        <w:t>DO:</w:t>
      </w:r>
      <w:r>
        <w:rPr>
          <w:b/>
        </w:rPr>
        <w:t xml:space="preserve"> </w:t>
      </w:r>
    </w:p>
    <w:p w:rsidR="009959DE" w:rsidRDefault="00EF0A27">
      <w:pPr>
        <w:spacing w:after="0" w:line="259" w:lineRule="auto"/>
        <w:ind w:left="0" w:firstLine="0"/>
        <w:jc w:val="left"/>
      </w:pPr>
      <w:r>
        <w:rPr>
          <w:b/>
        </w:rPr>
        <w:t xml:space="preserve"> </w:t>
      </w:r>
    </w:p>
    <w:p w:rsidR="005D3DC5" w:rsidRPr="005D3DC5" w:rsidRDefault="005D3DC5" w:rsidP="005D3DC5">
      <w:pPr>
        <w:numPr>
          <w:ilvl w:val="0"/>
          <w:numId w:val="1"/>
        </w:numPr>
        <w:ind w:hanging="360"/>
      </w:pPr>
      <w:r>
        <w:t xml:space="preserve">Use the </w:t>
      </w:r>
      <w:hyperlink r:id="rId5">
        <w:r w:rsidRPr="005D3DC5">
          <w:rPr>
            <w:color w:val="0000FF"/>
            <w:u w:val="single" w:color="0000FF"/>
          </w:rPr>
          <w:t>Pathway to Provision</w:t>
        </w:r>
      </w:hyperlink>
      <w:hyperlink r:id="rId6">
        <w:r>
          <w:t xml:space="preserve"> </w:t>
        </w:r>
      </w:hyperlink>
      <w:r w:rsidRPr="005D3DC5">
        <w:t>to identify the child/young person and/or family’s level of need and the most appropriate service to provide support</w:t>
      </w:r>
      <w:r w:rsidRPr="005D3DC5">
        <w:rPr>
          <w:b/>
        </w:rPr>
        <w:t xml:space="preserve"> </w:t>
      </w:r>
    </w:p>
    <w:p w:rsidR="009959DE" w:rsidRDefault="00EF0A27" w:rsidP="005D3DC5">
      <w:pPr>
        <w:numPr>
          <w:ilvl w:val="0"/>
          <w:numId w:val="1"/>
        </w:numPr>
        <w:ind w:hanging="360"/>
      </w:pPr>
      <w:r>
        <w:t xml:space="preserve">Consult with your safeguarding lead </w:t>
      </w:r>
      <w:r w:rsidR="005D3DC5" w:rsidRPr="005D3DC5">
        <w:t>if you are unsure whether to make a referral to the MASH</w:t>
      </w:r>
      <w:r w:rsidR="005D3DC5">
        <w:t>. T</w:t>
      </w:r>
      <w:r w:rsidR="005D3DC5" w:rsidRPr="005D3DC5">
        <w:t xml:space="preserve">he </w:t>
      </w:r>
      <w:hyperlink r:id="rId7" w:history="1">
        <w:r w:rsidR="005D3DC5" w:rsidRPr="005D3DC5">
          <w:rPr>
            <w:rStyle w:val="Hyperlink"/>
          </w:rPr>
          <w:t>NSCB safeguarding children online procedures</w:t>
        </w:r>
      </w:hyperlink>
      <w:r w:rsidR="005D3DC5" w:rsidRPr="005D3DC5">
        <w:t xml:space="preserve"> provide detailed guidance</w:t>
      </w:r>
      <w:r>
        <w:t xml:space="preserve"> </w:t>
      </w:r>
    </w:p>
    <w:p w:rsidR="009959DE" w:rsidRDefault="00EF0A27">
      <w:pPr>
        <w:numPr>
          <w:ilvl w:val="0"/>
          <w:numId w:val="1"/>
        </w:numPr>
        <w:ind w:hanging="360"/>
      </w:pPr>
      <w:r>
        <w:t xml:space="preserve">Consult with other professionals involved with the family, who may be able to allay concerns or add information to inform your assessment </w:t>
      </w:r>
    </w:p>
    <w:p w:rsidR="009959DE" w:rsidRDefault="00EF0A27">
      <w:pPr>
        <w:numPr>
          <w:ilvl w:val="0"/>
          <w:numId w:val="1"/>
        </w:numPr>
        <w:ind w:hanging="360"/>
      </w:pPr>
      <w:r>
        <w:t xml:space="preserve">Complete an </w:t>
      </w:r>
      <w:hyperlink r:id="rId8">
        <w:r>
          <w:rPr>
            <w:color w:val="0000FF"/>
            <w:u w:val="single" w:color="0000FF"/>
          </w:rPr>
          <w:t>Early Help Assessment</w:t>
        </w:r>
      </w:hyperlink>
      <w:hyperlink r:id="rId9">
        <w:r>
          <w:rPr>
            <w:color w:val="FF0000"/>
          </w:rPr>
          <w:t xml:space="preserve"> </w:t>
        </w:r>
      </w:hyperlink>
      <w:r>
        <w:t xml:space="preserve">to help you, and the family, be clear about your concerns </w:t>
      </w:r>
    </w:p>
    <w:p w:rsidR="009959DE" w:rsidRDefault="00EF0A27" w:rsidP="007A14C8">
      <w:pPr>
        <w:numPr>
          <w:ilvl w:val="0"/>
          <w:numId w:val="1"/>
        </w:numPr>
        <w:spacing w:after="30"/>
        <w:ind w:hanging="360"/>
      </w:pPr>
      <w:r>
        <w:t>Take advice from the Early Help Unit, (</w:t>
      </w:r>
      <w:r w:rsidR="007A14C8" w:rsidRPr="007A14C8">
        <w:t>0115 804</w:t>
      </w:r>
      <w:r w:rsidR="007A14C8">
        <w:t xml:space="preserve"> </w:t>
      </w:r>
      <w:r w:rsidR="007A14C8" w:rsidRPr="007A14C8">
        <w:t>1248</w:t>
      </w:r>
      <w:r>
        <w:t xml:space="preserve">) who may be able to signpost you to other services, with parental consent and/or consent from the young person if they are </w:t>
      </w:r>
      <w:proofErr w:type="spellStart"/>
      <w:r>
        <w:t>Gillick</w:t>
      </w:r>
      <w:proofErr w:type="spellEnd"/>
      <w:r>
        <w:t xml:space="preserve"> competent </w:t>
      </w:r>
    </w:p>
    <w:p w:rsidR="009959DE" w:rsidRDefault="00EF0A27">
      <w:pPr>
        <w:numPr>
          <w:ilvl w:val="0"/>
          <w:numId w:val="1"/>
        </w:numPr>
        <w:ind w:hanging="360"/>
      </w:pPr>
      <w:r>
        <w:t xml:space="preserve">Consider taking the child’s situation to the local </w:t>
      </w:r>
      <w:hyperlink r:id="rId10">
        <w:r>
          <w:rPr>
            <w:color w:val="0000FF"/>
            <w:u w:val="single" w:color="0000FF"/>
          </w:rPr>
          <w:t>Complex Case Resolution Meeting</w:t>
        </w:r>
      </w:hyperlink>
      <w:hyperlink r:id="rId11">
        <w:r>
          <w:t>,</w:t>
        </w:r>
      </w:hyperlink>
      <w:r>
        <w:t xml:space="preserve"> with parental consent, where the case is more complex or there is a lack of progress and there is already a completed Early Help Assessment and a Team Around the Child in place</w:t>
      </w:r>
      <w:r>
        <w:rPr>
          <w:color w:val="7030A0"/>
        </w:rPr>
        <w:t xml:space="preserve"> </w:t>
      </w:r>
      <w:r>
        <w:t xml:space="preserve"> </w:t>
      </w:r>
    </w:p>
    <w:p w:rsidR="009959DE" w:rsidRDefault="00EF0A27">
      <w:pPr>
        <w:numPr>
          <w:ilvl w:val="0"/>
          <w:numId w:val="1"/>
        </w:numPr>
        <w:ind w:hanging="360"/>
      </w:pPr>
      <w:r>
        <w:t xml:space="preserve">Inform the parent/person with parental responsibility that you have concerns </w:t>
      </w:r>
    </w:p>
    <w:p w:rsidR="00846701" w:rsidRPr="00846701" w:rsidRDefault="00EF0A27" w:rsidP="00846701">
      <w:pPr>
        <w:numPr>
          <w:ilvl w:val="0"/>
          <w:numId w:val="2"/>
        </w:numPr>
      </w:pPr>
      <w:r>
        <w:t>Obtain parental consent to making a MASH referral, unless you think a child is suffering or likely to suffer significant harm, in which case parental consent can be over-ridden</w:t>
      </w:r>
      <w:r w:rsidR="00846701">
        <w:t xml:space="preserve">. </w:t>
      </w:r>
      <w:r>
        <w:t xml:space="preserve"> In cases w</w:t>
      </w:r>
      <w:r w:rsidR="00846701" w:rsidRPr="00846701">
        <w:t>he</w:t>
      </w:r>
      <w:r>
        <w:t xml:space="preserve">re it is appropriate to </w:t>
      </w:r>
      <w:r w:rsidR="00846701" w:rsidRPr="00846701">
        <w:t>obtain consent, t</w:t>
      </w:r>
      <w:r w:rsidR="00846701">
        <w:t xml:space="preserve">he </w:t>
      </w:r>
      <w:r w:rsidR="00846701" w:rsidRPr="00846701">
        <w:t xml:space="preserve">parent/person with parental responsibility </w:t>
      </w:r>
      <w:r w:rsidR="00205271">
        <w:t>should have sufficient information provided to them to be able to make an informed choice about the sharing of the child’s personal data for the purposes of making the MASH referral</w:t>
      </w:r>
      <w:r w:rsidR="00846701" w:rsidRPr="00846701">
        <w:t xml:space="preserve">. This should include an explanation of : </w:t>
      </w:r>
    </w:p>
    <w:p w:rsidR="00846701" w:rsidRPr="00846701" w:rsidRDefault="00846701" w:rsidP="00846701">
      <w:pPr>
        <w:numPr>
          <w:ilvl w:val="0"/>
          <w:numId w:val="2"/>
        </w:numPr>
        <w:ind w:left="1075"/>
      </w:pPr>
      <w:r w:rsidRPr="00846701">
        <w:t>What information is being shared;</w:t>
      </w:r>
    </w:p>
    <w:p w:rsidR="00846701" w:rsidRPr="00846701" w:rsidRDefault="00846701" w:rsidP="00846701">
      <w:pPr>
        <w:numPr>
          <w:ilvl w:val="0"/>
          <w:numId w:val="2"/>
        </w:numPr>
        <w:ind w:left="1075"/>
      </w:pPr>
      <w:r w:rsidRPr="00846701">
        <w:t>Why the information is being shared; and</w:t>
      </w:r>
    </w:p>
    <w:p w:rsidR="00846701" w:rsidRDefault="00205271" w:rsidP="00846701">
      <w:pPr>
        <w:numPr>
          <w:ilvl w:val="0"/>
          <w:numId w:val="2"/>
        </w:numPr>
        <w:ind w:left="1075"/>
      </w:pPr>
      <w:r>
        <w:t>The agencies the</w:t>
      </w:r>
      <w:r w:rsidR="00846701" w:rsidRPr="00846701">
        <w:t xml:space="preserve"> i</w:t>
      </w:r>
      <w:r w:rsidR="006F3DEE">
        <w:t>nformation is being shared with</w:t>
      </w:r>
    </w:p>
    <w:p w:rsidR="009959DE" w:rsidRDefault="00EF0A27" w:rsidP="007A14C8">
      <w:pPr>
        <w:numPr>
          <w:ilvl w:val="0"/>
          <w:numId w:val="1"/>
        </w:numPr>
        <w:ind w:hanging="360"/>
      </w:pPr>
      <w:r>
        <w:t xml:space="preserve">Use the </w:t>
      </w:r>
      <w:hyperlink r:id="rId12">
        <w:r w:rsidRPr="00846701">
          <w:rPr>
            <w:color w:val="0000FF"/>
            <w:u w:val="single" w:color="0000FF"/>
          </w:rPr>
          <w:t>secure on</w:t>
        </w:r>
      </w:hyperlink>
      <w:hyperlink r:id="rId13">
        <w:r w:rsidRPr="00846701">
          <w:rPr>
            <w:color w:val="0000FF"/>
            <w:u w:val="single" w:color="0000FF"/>
          </w:rPr>
          <w:t>-</w:t>
        </w:r>
      </w:hyperlink>
      <w:hyperlink r:id="rId14">
        <w:r w:rsidRPr="00846701">
          <w:rPr>
            <w:color w:val="0000FF"/>
            <w:u w:val="single" w:color="0000FF"/>
          </w:rPr>
          <w:t>line form</w:t>
        </w:r>
      </w:hyperlink>
      <w:hyperlink r:id="rId15">
        <w:r>
          <w:t xml:space="preserve"> </w:t>
        </w:r>
      </w:hyperlink>
      <w:r>
        <w:t xml:space="preserve">to make your referral </w:t>
      </w:r>
    </w:p>
    <w:p w:rsidR="009959DE" w:rsidRDefault="00EF0A27">
      <w:pPr>
        <w:numPr>
          <w:ilvl w:val="0"/>
          <w:numId w:val="1"/>
        </w:numPr>
        <w:ind w:hanging="36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26671</wp:posOffset>
                </wp:positionH>
                <wp:positionV relativeFrom="page">
                  <wp:posOffset>0</wp:posOffset>
                </wp:positionV>
                <wp:extent cx="7516495" cy="1223772"/>
                <wp:effectExtent l="0" t="0" r="0" b="0"/>
                <wp:wrapTopAndBottom/>
                <wp:docPr id="1058" name="Group 1058"/>
                <wp:cNvGraphicFramePr/>
                <a:graphic xmlns:a="http://schemas.openxmlformats.org/drawingml/2006/main">
                  <a:graphicData uri="http://schemas.microsoft.com/office/word/2010/wordprocessingGroup">
                    <wpg:wgp>
                      <wpg:cNvGrpSpPr/>
                      <wpg:grpSpPr>
                        <a:xfrm>
                          <a:off x="0" y="0"/>
                          <a:ext cx="7516495" cy="1223772"/>
                          <a:chOff x="0" y="0"/>
                          <a:chExt cx="7516495" cy="1223772"/>
                        </a:xfrm>
                      </wpg:grpSpPr>
                      <pic:pic xmlns:pic="http://schemas.openxmlformats.org/drawingml/2006/picture">
                        <pic:nvPicPr>
                          <pic:cNvPr id="13" name="Picture 13"/>
                          <pic:cNvPicPr/>
                        </pic:nvPicPr>
                        <pic:blipFill>
                          <a:blip r:embed="rId16"/>
                          <a:stretch>
                            <a:fillRect/>
                          </a:stretch>
                        </pic:blipFill>
                        <pic:spPr>
                          <a:xfrm>
                            <a:off x="0" y="0"/>
                            <a:ext cx="7516495" cy="1184275"/>
                          </a:xfrm>
                          <a:prstGeom prst="rect">
                            <a:avLst/>
                          </a:prstGeom>
                        </pic:spPr>
                      </pic:pic>
                      <wps:wsp>
                        <wps:cNvPr id="14" name="Rectangle 14"/>
                        <wps:cNvSpPr/>
                        <wps:spPr>
                          <a:xfrm>
                            <a:off x="332993" y="2286"/>
                            <a:ext cx="56314" cy="226002"/>
                          </a:xfrm>
                          <a:prstGeom prst="rect">
                            <a:avLst/>
                          </a:prstGeom>
                          <a:ln>
                            <a:noFill/>
                          </a:ln>
                        </wps:spPr>
                        <wps:txbx>
                          <w:txbxContent>
                            <w:p w:rsidR="007A14C8" w:rsidRDefault="007A14C8">
                              <w:pPr>
                                <w:spacing w:after="160" w:line="259" w:lineRule="auto"/>
                                <w:ind w:left="0" w:firstLine="0"/>
                                <w:jc w:val="left"/>
                              </w:pPr>
                              <w:r>
                                <w:t xml:space="preserve"> </w:t>
                              </w:r>
                            </w:p>
                          </w:txbxContent>
                        </wps:txbx>
                        <wps:bodyPr horzOverflow="overflow" vert="horz" lIns="0" tIns="0" rIns="0" bIns="0" rtlCol="0">
                          <a:noAutofit/>
                        </wps:bodyPr>
                      </wps:wsp>
                      <wps:wsp>
                        <wps:cNvPr id="15" name="Rectangle 15"/>
                        <wps:cNvSpPr/>
                        <wps:spPr>
                          <a:xfrm>
                            <a:off x="332993" y="177546"/>
                            <a:ext cx="56314" cy="226002"/>
                          </a:xfrm>
                          <a:prstGeom prst="rect">
                            <a:avLst/>
                          </a:prstGeom>
                          <a:ln>
                            <a:noFill/>
                          </a:ln>
                        </wps:spPr>
                        <wps:txbx>
                          <w:txbxContent>
                            <w:p w:rsidR="007A14C8" w:rsidRDefault="007A14C8">
                              <w:pPr>
                                <w:spacing w:after="160" w:line="259" w:lineRule="auto"/>
                                <w:ind w:left="0" w:firstLine="0"/>
                                <w:jc w:val="left"/>
                              </w:pPr>
                              <w:r>
                                <w:t xml:space="preserve"> </w:t>
                              </w:r>
                            </w:p>
                          </w:txbxContent>
                        </wps:txbx>
                        <wps:bodyPr horzOverflow="overflow" vert="horz" lIns="0" tIns="0" rIns="0" bIns="0" rtlCol="0">
                          <a:noAutofit/>
                        </wps:bodyPr>
                      </wps:wsp>
                      <wps:wsp>
                        <wps:cNvPr id="16" name="Rectangle 16"/>
                        <wps:cNvSpPr/>
                        <wps:spPr>
                          <a:xfrm>
                            <a:off x="332993" y="352806"/>
                            <a:ext cx="56314" cy="226002"/>
                          </a:xfrm>
                          <a:prstGeom prst="rect">
                            <a:avLst/>
                          </a:prstGeom>
                          <a:ln>
                            <a:noFill/>
                          </a:ln>
                        </wps:spPr>
                        <wps:txbx>
                          <w:txbxContent>
                            <w:p w:rsidR="007A14C8" w:rsidRDefault="007A14C8">
                              <w:pPr>
                                <w:spacing w:after="160" w:line="259" w:lineRule="auto"/>
                                <w:ind w:left="0" w:firstLine="0"/>
                                <w:jc w:val="left"/>
                              </w:pPr>
                              <w:r>
                                <w:t xml:space="preserve"> </w:t>
                              </w:r>
                            </w:p>
                          </w:txbxContent>
                        </wps:txbx>
                        <wps:bodyPr horzOverflow="overflow" vert="horz" lIns="0" tIns="0" rIns="0" bIns="0" rtlCol="0">
                          <a:noAutofit/>
                        </wps:bodyPr>
                      </wps:wsp>
                      <wps:wsp>
                        <wps:cNvPr id="17" name="Rectangle 17"/>
                        <wps:cNvSpPr/>
                        <wps:spPr>
                          <a:xfrm>
                            <a:off x="332993" y="528066"/>
                            <a:ext cx="56314" cy="226002"/>
                          </a:xfrm>
                          <a:prstGeom prst="rect">
                            <a:avLst/>
                          </a:prstGeom>
                          <a:ln>
                            <a:noFill/>
                          </a:ln>
                        </wps:spPr>
                        <wps:txbx>
                          <w:txbxContent>
                            <w:p w:rsidR="007A14C8" w:rsidRDefault="007A14C8">
                              <w:pPr>
                                <w:spacing w:after="160" w:line="259" w:lineRule="auto"/>
                                <w:ind w:left="0" w:firstLine="0"/>
                                <w:jc w:val="left"/>
                              </w:pPr>
                              <w:r>
                                <w:t xml:space="preserve"> </w:t>
                              </w:r>
                            </w:p>
                          </w:txbxContent>
                        </wps:txbx>
                        <wps:bodyPr horzOverflow="overflow" vert="horz" lIns="0" tIns="0" rIns="0" bIns="0" rtlCol="0">
                          <a:noAutofit/>
                        </wps:bodyPr>
                      </wps:wsp>
                      <wps:wsp>
                        <wps:cNvPr id="18" name="Rectangle 18"/>
                        <wps:cNvSpPr/>
                        <wps:spPr>
                          <a:xfrm>
                            <a:off x="332993" y="703326"/>
                            <a:ext cx="56314" cy="226002"/>
                          </a:xfrm>
                          <a:prstGeom prst="rect">
                            <a:avLst/>
                          </a:prstGeom>
                          <a:ln>
                            <a:noFill/>
                          </a:ln>
                        </wps:spPr>
                        <wps:txbx>
                          <w:txbxContent>
                            <w:p w:rsidR="007A14C8" w:rsidRDefault="007A14C8">
                              <w:pPr>
                                <w:spacing w:after="160" w:line="259" w:lineRule="auto"/>
                                <w:ind w:left="0" w:firstLine="0"/>
                                <w:jc w:val="left"/>
                              </w:pPr>
                              <w:r>
                                <w:t xml:space="preserve"> </w:t>
                              </w:r>
                            </w:p>
                          </w:txbxContent>
                        </wps:txbx>
                        <wps:bodyPr horzOverflow="overflow" vert="horz" lIns="0" tIns="0" rIns="0" bIns="0" rtlCol="0">
                          <a:noAutofit/>
                        </wps:bodyPr>
                      </wps:wsp>
                      <wps:wsp>
                        <wps:cNvPr id="19" name="Rectangle 19"/>
                        <wps:cNvSpPr/>
                        <wps:spPr>
                          <a:xfrm>
                            <a:off x="332993" y="878586"/>
                            <a:ext cx="56314" cy="226002"/>
                          </a:xfrm>
                          <a:prstGeom prst="rect">
                            <a:avLst/>
                          </a:prstGeom>
                          <a:ln>
                            <a:noFill/>
                          </a:ln>
                        </wps:spPr>
                        <wps:txbx>
                          <w:txbxContent>
                            <w:p w:rsidR="007A14C8" w:rsidRDefault="007A14C8">
                              <w:pPr>
                                <w:spacing w:after="160" w:line="259" w:lineRule="auto"/>
                                <w:ind w:left="0" w:firstLine="0"/>
                                <w:jc w:val="left"/>
                              </w:pPr>
                              <w:r>
                                <w:t xml:space="preserve"> </w:t>
                              </w:r>
                            </w:p>
                          </w:txbxContent>
                        </wps:txbx>
                        <wps:bodyPr horzOverflow="overflow" vert="horz" lIns="0" tIns="0" rIns="0" bIns="0" rtlCol="0">
                          <a:noAutofit/>
                        </wps:bodyPr>
                      </wps:wsp>
                      <wps:wsp>
                        <wps:cNvPr id="20" name="Rectangle 20"/>
                        <wps:cNvSpPr/>
                        <wps:spPr>
                          <a:xfrm>
                            <a:off x="332993" y="1053846"/>
                            <a:ext cx="56314" cy="226002"/>
                          </a:xfrm>
                          <a:prstGeom prst="rect">
                            <a:avLst/>
                          </a:prstGeom>
                          <a:ln>
                            <a:noFill/>
                          </a:ln>
                        </wps:spPr>
                        <wps:txbx>
                          <w:txbxContent>
                            <w:p w:rsidR="007A14C8" w:rsidRDefault="007A14C8">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id="Group 1058" o:spid="_x0000_s1026" style="position:absolute;left:0;text-align:left;margin-left:2.1pt;margin-top:0;width:591.85pt;height:96.35pt;z-index:251658240;mso-position-horizontal-relative:page;mso-position-vertical-relative:page" coordsize="75164,1223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6SiiivxU8E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pLaea3mE1vNJDIvR42KsPxFR0UJtAWtQ1LUb/aL6/urrb086Znx9MmqtFFOUnJ3&#10;bAKKKKQ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75164;height:11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YSce7AAAA2wAAAA8AAABkcnMvZG93bnJldi54bWxET8kKwjAQvQv+QxjBm6buUo0iguBJcMHz&#10;kIxtsZmUJmr9eyMI3ubx1lmuG1uKJ9W+cKxg0E9AEGtnCs4UXM673hyED8gGS8ek4E0e1qt2a4mp&#10;cS8+0vMUMhFD2KeoIA+hSqX0OieLvu8q4sjdXG0xRFhn0tT4iuG2lMMkmUqLBceGHCva5qTvp4dV&#10;8NCzYjTUt8n1ytm98dX4bQ97pbqdZrMAEagJf/HPvTdx/gi+v8QD5OoD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IJYSce7AAAA2wAAAA8AAAAAAAAAAAAAAAAAnwIAAGRycy9k&#10;b3ducmV2LnhtbFBLBQYAAAAABAAEAPcAAACHAwAAAAA=&#10;">
                  <v:imagedata r:id="rId17" o:title=""/>
                </v:shape>
                <v:rect id="Rectangle 14" o:spid="_x0000_s1028" style="position:absolute;left:3329;top:22;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7A14C8" w:rsidRDefault="007A14C8">
                        <w:pPr>
                          <w:spacing w:after="160" w:line="259" w:lineRule="auto"/>
                          <w:ind w:left="0" w:firstLine="0"/>
                          <w:jc w:val="left"/>
                        </w:pPr>
                        <w:r>
                          <w:t xml:space="preserve"> </w:t>
                        </w:r>
                      </w:p>
                    </w:txbxContent>
                  </v:textbox>
                </v:rect>
                <v:rect id="Rectangle 15" o:spid="_x0000_s1029" style="position:absolute;left:3329;top:1775;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7A14C8" w:rsidRDefault="007A14C8">
                        <w:pPr>
                          <w:spacing w:after="160" w:line="259" w:lineRule="auto"/>
                          <w:ind w:left="0" w:firstLine="0"/>
                          <w:jc w:val="left"/>
                        </w:pPr>
                        <w:r>
                          <w:t xml:space="preserve"> </w:t>
                        </w:r>
                      </w:p>
                    </w:txbxContent>
                  </v:textbox>
                </v:rect>
                <v:rect id="Rectangle 16" o:spid="_x0000_s1030" style="position:absolute;left:3329;top:3528;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7A14C8" w:rsidRDefault="007A14C8">
                        <w:pPr>
                          <w:spacing w:after="160" w:line="259" w:lineRule="auto"/>
                          <w:ind w:left="0" w:firstLine="0"/>
                          <w:jc w:val="left"/>
                        </w:pPr>
                        <w:r>
                          <w:t xml:space="preserve"> </w:t>
                        </w:r>
                      </w:p>
                    </w:txbxContent>
                  </v:textbox>
                </v:rect>
                <v:rect id="Rectangle 17" o:spid="_x0000_s1031" style="position:absolute;left:3329;top:5280;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7A14C8" w:rsidRDefault="007A14C8">
                        <w:pPr>
                          <w:spacing w:after="160" w:line="259" w:lineRule="auto"/>
                          <w:ind w:left="0" w:firstLine="0"/>
                          <w:jc w:val="left"/>
                        </w:pPr>
                        <w:r>
                          <w:t xml:space="preserve"> </w:t>
                        </w:r>
                      </w:p>
                    </w:txbxContent>
                  </v:textbox>
                </v:rect>
                <v:rect id="Rectangle 18" o:spid="_x0000_s1032" style="position:absolute;left:3329;top:7033;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7A14C8" w:rsidRDefault="007A14C8">
                        <w:pPr>
                          <w:spacing w:after="160" w:line="259" w:lineRule="auto"/>
                          <w:ind w:left="0" w:firstLine="0"/>
                          <w:jc w:val="left"/>
                        </w:pPr>
                        <w:r>
                          <w:t xml:space="preserve"> </w:t>
                        </w:r>
                      </w:p>
                    </w:txbxContent>
                  </v:textbox>
                </v:rect>
                <v:rect id="Rectangle 19" o:spid="_x0000_s1033" style="position:absolute;left:3329;top:8785;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7A14C8" w:rsidRDefault="007A14C8">
                        <w:pPr>
                          <w:spacing w:after="160" w:line="259" w:lineRule="auto"/>
                          <w:ind w:left="0" w:firstLine="0"/>
                          <w:jc w:val="left"/>
                        </w:pPr>
                        <w:r>
                          <w:t xml:space="preserve"> </w:t>
                        </w:r>
                      </w:p>
                    </w:txbxContent>
                  </v:textbox>
                </v:rect>
                <v:rect id="Rectangle 20" o:spid="_x0000_s1034" style="position:absolute;left:3329;top:10538;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7A14C8" w:rsidRDefault="007A14C8">
                        <w:pPr>
                          <w:spacing w:after="160" w:line="259" w:lineRule="auto"/>
                          <w:ind w:left="0" w:firstLine="0"/>
                          <w:jc w:val="left"/>
                        </w:pPr>
                        <w:r>
                          <w:t xml:space="preserve"> </w:t>
                        </w:r>
                      </w:p>
                    </w:txbxContent>
                  </v:textbox>
                </v:rect>
                <w10:wrap type="topAndBottom" anchorx="page" anchory="page"/>
              </v:group>
            </w:pict>
          </mc:Fallback>
        </mc:AlternateContent>
      </w:r>
      <w:r>
        <w:t xml:space="preserve">Have as much essential information as possible, on all members of the household to hand if you are making a telephone referral, e.g. date of birth, ethnicity, religion, language spoken, which school the child attends </w:t>
      </w:r>
    </w:p>
    <w:p w:rsidR="009959DE" w:rsidRDefault="00EF0A27">
      <w:pPr>
        <w:numPr>
          <w:ilvl w:val="0"/>
          <w:numId w:val="1"/>
        </w:numPr>
        <w:ind w:hanging="360"/>
      </w:pPr>
      <w:r>
        <w:t xml:space="preserve">Confirm your referral in writing within 24 hours when making a safeguarding referral, as required by the </w:t>
      </w:r>
      <w:hyperlink r:id="rId18">
        <w:r>
          <w:rPr>
            <w:color w:val="0000FF"/>
            <w:u w:val="single" w:color="0000FF"/>
          </w:rPr>
          <w:t>Nottinghamshire Safeguarding Children Board</w:t>
        </w:r>
      </w:hyperlink>
      <w:hyperlink r:id="rId19">
        <w:r>
          <w:t xml:space="preserve"> </w:t>
        </w:r>
      </w:hyperlink>
      <w:r>
        <w:t xml:space="preserve">procedures. </w:t>
      </w:r>
    </w:p>
    <w:p w:rsidR="009959DE" w:rsidRDefault="00EF0A27">
      <w:pPr>
        <w:spacing w:after="53" w:line="259" w:lineRule="auto"/>
        <w:ind w:left="720" w:firstLine="0"/>
        <w:jc w:val="left"/>
      </w:pPr>
      <w:r>
        <w:t xml:space="preserve"> </w:t>
      </w:r>
    </w:p>
    <w:p w:rsidR="009959DE" w:rsidRDefault="00EF0A27">
      <w:pPr>
        <w:spacing w:after="0" w:line="259" w:lineRule="auto"/>
        <w:ind w:left="-5" w:hanging="10"/>
        <w:jc w:val="left"/>
      </w:pPr>
      <w:r>
        <w:rPr>
          <w:b/>
          <w:sz w:val="32"/>
        </w:rPr>
        <w:t>DON’T:</w:t>
      </w:r>
      <w:r>
        <w:rPr>
          <w:b/>
        </w:rPr>
        <w:t xml:space="preserve"> </w:t>
      </w:r>
    </w:p>
    <w:p w:rsidR="009959DE" w:rsidRDefault="00EF0A27">
      <w:pPr>
        <w:spacing w:after="0" w:line="259" w:lineRule="auto"/>
        <w:ind w:left="360" w:firstLine="0"/>
        <w:jc w:val="left"/>
      </w:pPr>
      <w:r>
        <w:t xml:space="preserve"> </w:t>
      </w:r>
    </w:p>
    <w:p w:rsidR="005D3DC5" w:rsidRDefault="00EF0A27" w:rsidP="007A14C8">
      <w:pPr>
        <w:numPr>
          <w:ilvl w:val="0"/>
          <w:numId w:val="1"/>
        </w:numPr>
        <w:spacing w:after="27"/>
        <w:ind w:hanging="360"/>
      </w:pPr>
      <w:r>
        <w:t xml:space="preserve">Contact the MASH to ask about a child who has an allocated Social Worker. </w:t>
      </w:r>
      <w:r w:rsidR="007A14C8">
        <w:t xml:space="preserve">Use the direct number for the Social Worker or call Customer Services on </w:t>
      </w:r>
      <w:r w:rsidR="007A14C8" w:rsidRPr="007A14C8">
        <w:t>0300 500 80 80</w:t>
      </w:r>
      <w:r w:rsidR="007A14C8">
        <w:t xml:space="preserve">. </w:t>
      </w:r>
    </w:p>
    <w:p w:rsidR="009959DE" w:rsidRDefault="005D3DC5" w:rsidP="005D3DC5">
      <w:pPr>
        <w:numPr>
          <w:ilvl w:val="0"/>
          <w:numId w:val="1"/>
        </w:numPr>
        <w:spacing w:after="27"/>
        <w:ind w:hanging="360"/>
      </w:pPr>
      <w:r>
        <w:t>Contact the MASH i</w:t>
      </w:r>
      <w:r w:rsidRPr="005D3DC5">
        <w:t xml:space="preserve">f you are trying to find out if a person is known to children’s social care </w:t>
      </w:r>
      <w:r>
        <w:t xml:space="preserve">- </w:t>
      </w:r>
      <w:r w:rsidRPr="005D3DC5">
        <w:t xml:space="preserve">the </w:t>
      </w:r>
      <w:hyperlink r:id="rId20" w:history="1">
        <w:r w:rsidRPr="005D3DC5">
          <w:rPr>
            <w:rStyle w:val="Hyperlink"/>
          </w:rPr>
          <w:t>Safeguarding Children Information Management Team</w:t>
        </w:r>
      </w:hyperlink>
      <w:bookmarkStart w:id="0" w:name="_GoBack"/>
      <w:bookmarkEnd w:id="0"/>
      <w:r w:rsidRPr="005D3DC5">
        <w:t xml:space="preserve"> (SCIMT) may be able to help</w:t>
      </w:r>
      <w:r>
        <w:t xml:space="preserve">. </w:t>
      </w:r>
      <w:r>
        <w:lastRenderedPageBreak/>
        <w:t>R</w:t>
      </w:r>
      <w:r w:rsidRPr="005D3DC5">
        <w:t>emember the consent of the subject is required (unless data protection exemptions apply) and only limited information can be released by the SCIMT</w:t>
      </w:r>
      <w:r>
        <w:t>.</w:t>
      </w:r>
      <w:r w:rsidRPr="005D3DC5">
        <w:t xml:space="preserve"> </w:t>
      </w:r>
    </w:p>
    <w:p w:rsidR="009959DE" w:rsidRDefault="00EF0A27" w:rsidP="00D621C0">
      <w:pPr>
        <w:numPr>
          <w:ilvl w:val="0"/>
          <w:numId w:val="1"/>
        </w:numPr>
        <w:spacing w:after="27"/>
        <w:ind w:hanging="360"/>
      </w:pPr>
      <w:r>
        <w:t xml:space="preserve">Contact the MASH about Looked After Children, even for new disclosures or allegations; contact the allocated social worker or ask for the LAC Service Duty Officer  </w:t>
      </w:r>
    </w:p>
    <w:p w:rsidR="009959DE" w:rsidRDefault="00EF0A27">
      <w:pPr>
        <w:numPr>
          <w:ilvl w:val="0"/>
          <w:numId w:val="1"/>
        </w:numPr>
        <w:spacing w:after="518"/>
        <w:ind w:hanging="360"/>
      </w:pPr>
      <w:r>
        <w:t xml:space="preserve">Contact the MASH before considering whether the child’s needs could be met by another service or services. </w:t>
      </w:r>
    </w:p>
    <w:p w:rsidR="009959DE" w:rsidRDefault="009959DE">
      <w:pPr>
        <w:spacing w:after="0" w:line="259" w:lineRule="auto"/>
        <w:ind w:left="3" w:firstLine="0"/>
        <w:jc w:val="center"/>
      </w:pPr>
    </w:p>
    <w:p w:rsidR="009959DE" w:rsidRDefault="00EF0A27">
      <w:pPr>
        <w:spacing w:after="0" w:line="259" w:lineRule="auto"/>
        <w:ind w:left="0" w:firstLine="0"/>
        <w:jc w:val="left"/>
      </w:pPr>
      <w:r>
        <w:t xml:space="preserve"> </w:t>
      </w:r>
    </w:p>
    <w:sectPr w:rsidR="009959DE">
      <w:pgSz w:w="11906" w:h="16838"/>
      <w:pgMar w:top="1440" w:right="568" w:bottom="144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745DFD"/>
    <w:multiLevelType w:val="hybridMultilevel"/>
    <w:tmpl w:val="02BEB2CE"/>
    <w:lvl w:ilvl="0" w:tplc="3C0E6C9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827A92">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702308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21A8B1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1964FF2">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DA06F3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BEEE6EC">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7147FFA">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A24637C">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5F456C8"/>
    <w:multiLevelType w:val="hybridMultilevel"/>
    <w:tmpl w:val="1EF85C1C"/>
    <w:lvl w:ilvl="0" w:tplc="214A772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5480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601D3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04F8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7EC3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6402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3A8F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4E34C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FC5E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9DE"/>
    <w:rsid w:val="000167FC"/>
    <w:rsid w:val="000F6720"/>
    <w:rsid w:val="00103928"/>
    <w:rsid w:val="00205271"/>
    <w:rsid w:val="005D3DC5"/>
    <w:rsid w:val="006F3DEE"/>
    <w:rsid w:val="007A14C8"/>
    <w:rsid w:val="00846701"/>
    <w:rsid w:val="009959DE"/>
    <w:rsid w:val="00D621C0"/>
    <w:rsid w:val="00EF0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6B16F4-0E54-4A8A-B10D-C32012AC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730" w:hanging="37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46701"/>
    <w:rPr>
      <w:sz w:val="16"/>
      <w:szCs w:val="16"/>
    </w:rPr>
  </w:style>
  <w:style w:type="paragraph" w:styleId="CommentText">
    <w:name w:val="annotation text"/>
    <w:basedOn w:val="Normal"/>
    <w:link w:val="CommentTextChar"/>
    <w:uiPriority w:val="99"/>
    <w:semiHidden/>
    <w:unhideWhenUsed/>
    <w:rsid w:val="00846701"/>
    <w:pPr>
      <w:spacing w:line="240" w:lineRule="auto"/>
    </w:pPr>
    <w:rPr>
      <w:sz w:val="20"/>
      <w:szCs w:val="20"/>
    </w:rPr>
  </w:style>
  <w:style w:type="character" w:customStyle="1" w:styleId="CommentTextChar">
    <w:name w:val="Comment Text Char"/>
    <w:basedOn w:val="DefaultParagraphFont"/>
    <w:link w:val="CommentText"/>
    <w:uiPriority w:val="99"/>
    <w:semiHidden/>
    <w:rsid w:val="0084670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46701"/>
    <w:rPr>
      <w:b/>
      <w:bCs/>
    </w:rPr>
  </w:style>
  <w:style w:type="character" w:customStyle="1" w:styleId="CommentSubjectChar">
    <w:name w:val="Comment Subject Char"/>
    <w:basedOn w:val="CommentTextChar"/>
    <w:link w:val="CommentSubject"/>
    <w:uiPriority w:val="99"/>
    <w:semiHidden/>
    <w:rsid w:val="0084670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46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701"/>
    <w:rPr>
      <w:rFonts w:ascii="Segoe UI" w:eastAsia="Arial" w:hAnsi="Segoe UI" w:cs="Segoe UI"/>
      <w:color w:val="000000"/>
      <w:sz w:val="18"/>
      <w:szCs w:val="18"/>
    </w:rPr>
  </w:style>
  <w:style w:type="character" w:styleId="Hyperlink">
    <w:name w:val="Hyperlink"/>
    <w:basedOn w:val="DefaultParagraphFont"/>
    <w:uiPriority w:val="99"/>
    <w:unhideWhenUsed/>
    <w:rsid w:val="005D3D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nottinghamshire.gov.uk/caring/childrenstrust/pathway-to-provision/early-help-assessment/" TargetMode="External"/><Relationship Id="rId13" Type="http://schemas.openxmlformats.org/officeDocument/2006/relationships/hyperlink" Target="http://www.nottinghamshire.gov.uk/caring/childrenstrust/pathway-to-provision/mash/reporting-a-safeguarding-concern-childrens-social-care/" TargetMode="External"/><Relationship Id="rId18" Type="http://schemas.openxmlformats.org/officeDocument/2006/relationships/hyperlink" Target="http://www.nottinghamshire.gov.uk/caring/protecting-and-safeguarding/nscb/"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ottinghamshire.gov.uk/nscb" TargetMode="External"/><Relationship Id="rId12" Type="http://schemas.openxmlformats.org/officeDocument/2006/relationships/hyperlink" Target="http://www.nottinghamshire.gov.uk/caring/childrenstrust/pathway-to-provision/mash/reporting-a-safeguarding-concern-childrens-social-care/"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jpg"/><Relationship Id="rId20" Type="http://schemas.openxmlformats.org/officeDocument/2006/relationships/hyperlink" Target="http://www.nottinghamshire.gov.uk/care/safeguarding/childrens-mash/safeguarding-children-information-management-team-scimt" TargetMode="External"/><Relationship Id="rId1" Type="http://schemas.openxmlformats.org/officeDocument/2006/relationships/numbering" Target="numbering.xml"/><Relationship Id="rId6" Type="http://schemas.openxmlformats.org/officeDocument/2006/relationships/hyperlink" Target="http://www.nottinghamshire.gov.uk/caring/childrenstrust/pathway-to-provision/pathway-to-provision-documents/" TargetMode="External"/><Relationship Id="rId11" Type="http://schemas.openxmlformats.org/officeDocument/2006/relationships/hyperlink" Target="http://www.nottinghamshire.gov.uk/caring/childrenstrust/pathway-to-provision/complex-case-resolution-meetings/" TargetMode="External"/><Relationship Id="rId5" Type="http://schemas.openxmlformats.org/officeDocument/2006/relationships/hyperlink" Target="http://www.nottinghamshire.gov.uk/caring/childrenstrust/pathway-to-provision/pathway-to-provision-documents/" TargetMode="External"/><Relationship Id="rId15" Type="http://schemas.openxmlformats.org/officeDocument/2006/relationships/hyperlink" Target="http://www.nottinghamshire.gov.uk/caring/childrenstrust/pathway-to-provision/mash/reporting-a-safeguarding-concern-childrens-social-care/" TargetMode="External"/><Relationship Id="rId10" Type="http://schemas.openxmlformats.org/officeDocument/2006/relationships/hyperlink" Target="http://www.nottinghamshire.gov.uk/caring/childrenstrust/pathway-to-provision/complex-case-resolution-meetings/" TargetMode="External"/><Relationship Id="rId19" Type="http://schemas.openxmlformats.org/officeDocument/2006/relationships/hyperlink" Target="http://www.nottinghamshire.gov.uk/caring/protecting-and-safeguarding/nscb/" TargetMode="External"/><Relationship Id="rId4" Type="http://schemas.openxmlformats.org/officeDocument/2006/relationships/webSettings" Target="webSettings.xml"/><Relationship Id="rId9" Type="http://schemas.openxmlformats.org/officeDocument/2006/relationships/hyperlink" Target="http://www.nottinghamshire.gov.uk/caring/childrenstrust/pathway-to-provision/early-help-assessment/" TargetMode="External"/><Relationship Id="rId14" Type="http://schemas.openxmlformats.org/officeDocument/2006/relationships/hyperlink" Target="http://www.nottinghamshire.gov.uk/care/safeguarding/childrens-mash/report-a-new-concern-about-a-chil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5694BAC2</Template>
  <TotalTime>61</TotalTime>
  <Pages>2</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Blank General Notice Template (Colour)</vt:lpstr>
    </vt:vector>
  </TitlesOfParts>
  <Company>NCC</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 and Don'ts - reporting a safeguarding concern about a child to Nottinghamshire’s Multi-Agency Safeguarding Hub</dc:title>
  <dc:subject>Reporting a safeguarding concern about a child to Nottinghamshire’s Multi-Agency Safeguarding Hub</dc:subject>
  <dc:creator>Nottinghamshire County Council</dc:creator>
  <cp:keywords/>
  <cp:lastModifiedBy>Merlin Tinker</cp:lastModifiedBy>
  <cp:revision>5</cp:revision>
  <dcterms:created xsi:type="dcterms:W3CDTF">2016-05-06T12:01:00Z</dcterms:created>
  <dcterms:modified xsi:type="dcterms:W3CDTF">2018-10-26T13:05:00Z</dcterms:modified>
</cp:coreProperties>
</file>