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D0F0E" w14:textId="77777777" w:rsidR="00FC3DDD" w:rsidRDefault="00FC3DDD" w:rsidP="00E5606C">
      <w:pPr>
        <w:spacing w:after="0" w:line="240" w:lineRule="auto"/>
        <w:ind w:left="709" w:hanging="709"/>
        <w:rPr>
          <w:rFonts w:ascii="Arial" w:hAnsi="Arial" w:cs="Arial"/>
          <w:b/>
          <w:noProof/>
          <w:sz w:val="24"/>
          <w:szCs w:val="24"/>
          <w:lang w:eastAsia="en-GB"/>
        </w:rPr>
      </w:pPr>
      <w:bookmarkStart w:id="0" w:name="_GoBack"/>
      <w:bookmarkEnd w:id="0"/>
    </w:p>
    <w:p w14:paraId="0FB743B0" w14:textId="77777777" w:rsidR="00FC3DDD" w:rsidRDefault="00FC3DDD" w:rsidP="00E5606C">
      <w:pPr>
        <w:spacing w:after="0" w:line="240" w:lineRule="auto"/>
        <w:ind w:left="709" w:hanging="709"/>
        <w:rPr>
          <w:rFonts w:ascii="Arial" w:hAnsi="Arial" w:cs="Arial"/>
          <w:b/>
          <w:noProof/>
          <w:sz w:val="24"/>
          <w:szCs w:val="24"/>
          <w:lang w:eastAsia="en-GB"/>
        </w:rPr>
      </w:pPr>
    </w:p>
    <w:p w14:paraId="04AC61E0" w14:textId="77777777" w:rsidR="00FC3DDD" w:rsidRDefault="00FC3DDD" w:rsidP="00E5606C">
      <w:pPr>
        <w:spacing w:after="0" w:line="240" w:lineRule="auto"/>
        <w:ind w:left="709" w:hanging="709"/>
        <w:rPr>
          <w:rFonts w:ascii="Arial" w:hAnsi="Arial" w:cs="Arial"/>
          <w:b/>
          <w:noProof/>
          <w:sz w:val="24"/>
          <w:szCs w:val="24"/>
          <w:lang w:eastAsia="en-GB"/>
        </w:rPr>
      </w:pPr>
    </w:p>
    <w:p w14:paraId="643384EC" w14:textId="77777777" w:rsidR="00FC3DDD" w:rsidRDefault="00FC3DDD" w:rsidP="00E5606C">
      <w:pPr>
        <w:spacing w:after="0" w:line="240" w:lineRule="auto"/>
        <w:ind w:left="709" w:hanging="709"/>
        <w:rPr>
          <w:rFonts w:ascii="Arial" w:hAnsi="Arial" w:cs="Arial"/>
          <w:b/>
          <w:noProof/>
          <w:sz w:val="24"/>
          <w:szCs w:val="24"/>
          <w:lang w:eastAsia="en-GB"/>
        </w:rPr>
      </w:pPr>
      <w:r>
        <w:rPr>
          <w:rFonts w:ascii="Arial" w:hAnsi="Arial" w:cs="Arial"/>
          <w:b/>
          <w:noProof/>
          <w:sz w:val="24"/>
          <w:szCs w:val="24"/>
          <w:lang w:eastAsia="en-GB"/>
        </w:rPr>
        <w:drawing>
          <wp:anchor distT="0" distB="0" distL="114300" distR="114300" simplePos="0" relativeHeight="251659264" behindDoc="1" locked="0" layoutInCell="1" allowOverlap="1" wp14:anchorId="2F41DDB3" wp14:editId="0CE2F665">
            <wp:simplePos x="0" y="0"/>
            <wp:positionH relativeFrom="column">
              <wp:posOffset>1438275</wp:posOffset>
            </wp:positionH>
            <wp:positionV relativeFrom="paragraph">
              <wp:posOffset>110490</wp:posOffset>
            </wp:positionV>
            <wp:extent cx="2962910" cy="1545590"/>
            <wp:effectExtent l="0" t="0" r="8890" b="0"/>
            <wp:wrapTight wrapText="bothSides">
              <wp:wrapPolygon edited="0">
                <wp:start x="0" y="0"/>
                <wp:lineTo x="0" y="21298"/>
                <wp:lineTo x="21526" y="2129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1545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F3491" w14:textId="77777777" w:rsidR="00FC3DDD" w:rsidRDefault="00FC3DDD" w:rsidP="00E5606C">
      <w:pPr>
        <w:spacing w:after="0" w:line="240" w:lineRule="auto"/>
        <w:ind w:left="709" w:hanging="709"/>
        <w:rPr>
          <w:rFonts w:ascii="Arial" w:hAnsi="Arial" w:cs="Arial"/>
          <w:b/>
          <w:noProof/>
          <w:sz w:val="24"/>
          <w:szCs w:val="24"/>
          <w:lang w:eastAsia="en-GB"/>
        </w:rPr>
      </w:pPr>
    </w:p>
    <w:p w14:paraId="5610688E" w14:textId="77777777" w:rsidR="00FC3DDD" w:rsidRDefault="00FC3DDD" w:rsidP="00E5606C">
      <w:pPr>
        <w:spacing w:after="0" w:line="240" w:lineRule="auto"/>
        <w:ind w:left="709" w:hanging="709"/>
        <w:rPr>
          <w:rFonts w:ascii="Arial" w:hAnsi="Arial" w:cs="Arial"/>
          <w:b/>
          <w:noProof/>
          <w:sz w:val="24"/>
          <w:szCs w:val="24"/>
          <w:lang w:eastAsia="en-GB"/>
        </w:rPr>
      </w:pPr>
    </w:p>
    <w:p w14:paraId="4E87ED2C" w14:textId="77777777" w:rsidR="00FC3DDD" w:rsidRDefault="00FC3DDD" w:rsidP="00E5606C">
      <w:pPr>
        <w:spacing w:after="0" w:line="240" w:lineRule="auto"/>
        <w:ind w:left="709" w:hanging="709"/>
        <w:rPr>
          <w:rFonts w:ascii="Arial" w:hAnsi="Arial" w:cs="Arial"/>
          <w:b/>
          <w:noProof/>
          <w:sz w:val="24"/>
          <w:szCs w:val="24"/>
          <w:lang w:eastAsia="en-GB"/>
        </w:rPr>
      </w:pPr>
    </w:p>
    <w:p w14:paraId="4FA285CD" w14:textId="77777777" w:rsidR="00FC3DDD" w:rsidRDefault="00FC3DDD" w:rsidP="00E5606C">
      <w:pPr>
        <w:spacing w:after="0" w:line="240" w:lineRule="auto"/>
        <w:ind w:left="709" w:hanging="709"/>
        <w:rPr>
          <w:rFonts w:ascii="Arial" w:hAnsi="Arial" w:cs="Arial"/>
          <w:b/>
          <w:noProof/>
          <w:sz w:val="24"/>
          <w:szCs w:val="24"/>
          <w:lang w:eastAsia="en-GB"/>
        </w:rPr>
      </w:pPr>
    </w:p>
    <w:p w14:paraId="28F3FAFE" w14:textId="77777777" w:rsidR="00FC3DDD" w:rsidRDefault="00FC3DDD" w:rsidP="00E5606C">
      <w:pPr>
        <w:spacing w:after="0" w:line="240" w:lineRule="auto"/>
        <w:ind w:left="709" w:hanging="709"/>
        <w:rPr>
          <w:rFonts w:ascii="Arial" w:hAnsi="Arial" w:cs="Arial"/>
          <w:b/>
          <w:noProof/>
          <w:sz w:val="24"/>
          <w:szCs w:val="24"/>
          <w:lang w:eastAsia="en-GB"/>
        </w:rPr>
      </w:pPr>
    </w:p>
    <w:p w14:paraId="32F09CDE" w14:textId="77777777" w:rsidR="00FC3DDD" w:rsidRDefault="00FC3DDD" w:rsidP="00E5606C">
      <w:pPr>
        <w:spacing w:after="0" w:line="240" w:lineRule="auto"/>
        <w:ind w:left="709" w:hanging="709"/>
        <w:rPr>
          <w:rFonts w:ascii="Arial" w:hAnsi="Arial" w:cs="Arial"/>
          <w:b/>
          <w:noProof/>
          <w:sz w:val="24"/>
          <w:szCs w:val="24"/>
          <w:lang w:eastAsia="en-GB"/>
        </w:rPr>
      </w:pPr>
    </w:p>
    <w:p w14:paraId="53BECC23" w14:textId="77777777" w:rsidR="00FC3DDD" w:rsidRDefault="00FC3DDD" w:rsidP="00E5606C">
      <w:pPr>
        <w:spacing w:after="0" w:line="240" w:lineRule="auto"/>
        <w:ind w:left="709" w:hanging="709"/>
        <w:rPr>
          <w:rFonts w:ascii="Arial" w:hAnsi="Arial" w:cs="Arial"/>
          <w:b/>
          <w:noProof/>
          <w:sz w:val="24"/>
          <w:szCs w:val="24"/>
          <w:lang w:eastAsia="en-GB"/>
        </w:rPr>
      </w:pPr>
    </w:p>
    <w:p w14:paraId="59AA2C3C" w14:textId="77777777" w:rsidR="00FC3DDD" w:rsidRDefault="00FC3DDD" w:rsidP="00E5606C">
      <w:pPr>
        <w:spacing w:after="0" w:line="240" w:lineRule="auto"/>
        <w:ind w:left="709" w:hanging="709"/>
        <w:rPr>
          <w:rFonts w:ascii="Arial" w:hAnsi="Arial" w:cs="Arial"/>
          <w:b/>
          <w:noProof/>
          <w:sz w:val="24"/>
          <w:szCs w:val="24"/>
          <w:lang w:eastAsia="en-GB"/>
        </w:rPr>
      </w:pPr>
    </w:p>
    <w:p w14:paraId="706FEB9C" w14:textId="77777777" w:rsidR="00FC3DDD" w:rsidRDefault="00FC3DDD" w:rsidP="00E5606C">
      <w:pPr>
        <w:spacing w:after="0" w:line="240" w:lineRule="auto"/>
        <w:ind w:left="709" w:hanging="709"/>
        <w:rPr>
          <w:rFonts w:ascii="Arial" w:hAnsi="Arial" w:cs="Arial"/>
          <w:b/>
          <w:noProof/>
          <w:sz w:val="24"/>
          <w:szCs w:val="24"/>
          <w:lang w:eastAsia="en-GB"/>
        </w:rPr>
      </w:pPr>
    </w:p>
    <w:p w14:paraId="10AEBC81" w14:textId="77777777" w:rsidR="00FC3DDD" w:rsidRDefault="00FC3DDD" w:rsidP="00E5606C">
      <w:pPr>
        <w:spacing w:after="0" w:line="240" w:lineRule="auto"/>
        <w:ind w:left="709" w:hanging="709"/>
        <w:rPr>
          <w:rFonts w:ascii="Arial" w:hAnsi="Arial" w:cs="Arial"/>
          <w:b/>
          <w:noProof/>
          <w:sz w:val="24"/>
          <w:szCs w:val="24"/>
          <w:lang w:eastAsia="en-GB"/>
        </w:rPr>
      </w:pPr>
    </w:p>
    <w:p w14:paraId="1A826C05" w14:textId="77777777" w:rsidR="00FC3DDD" w:rsidRDefault="00FC3DDD" w:rsidP="00E5606C">
      <w:pPr>
        <w:spacing w:after="0" w:line="240" w:lineRule="auto"/>
        <w:ind w:left="709" w:hanging="709"/>
        <w:jc w:val="center"/>
        <w:rPr>
          <w:rFonts w:ascii="Arial" w:hAnsi="Arial" w:cs="Arial"/>
          <w:b/>
          <w:noProof/>
          <w:sz w:val="40"/>
          <w:szCs w:val="40"/>
          <w:lang w:eastAsia="en-GB"/>
        </w:rPr>
      </w:pPr>
    </w:p>
    <w:p w14:paraId="1876B66A" w14:textId="77777777" w:rsidR="005726E3" w:rsidRDefault="00676910" w:rsidP="00E5606C">
      <w:pPr>
        <w:spacing w:after="0" w:line="240" w:lineRule="auto"/>
        <w:ind w:left="709" w:hanging="709"/>
        <w:jc w:val="center"/>
        <w:rPr>
          <w:rFonts w:ascii="Arial" w:hAnsi="Arial" w:cs="Arial"/>
          <w:b/>
          <w:noProof/>
          <w:sz w:val="40"/>
          <w:szCs w:val="40"/>
          <w:lang w:eastAsia="en-GB"/>
        </w:rPr>
      </w:pPr>
      <w:r>
        <w:rPr>
          <w:rFonts w:ascii="Arial" w:hAnsi="Arial" w:cs="Arial"/>
          <w:b/>
          <w:noProof/>
          <w:sz w:val="40"/>
          <w:szCs w:val="40"/>
          <w:lang w:eastAsia="en-GB"/>
        </w:rPr>
        <w:t xml:space="preserve">  </w:t>
      </w:r>
    </w:p>
    <w:p w14:paraId="1D40B5A2" w14:textId="77777777" w:rsidR="00FC3DDD" w:rsidRDefault="00FC3DDD" w:rsidP="00E5606C">
      <w:pPr>
        <w:spacing w:after="0" w:line="240" w:lineRule="auto"/>
        <w:ind w:left="709" w:hanging="709"/>
        <w:jc w:val="center"/>
        <w:rPr>
          <w:rFonts w:ascii="Arial" w:hAnsi="Arial" w:cs="Arial"/>
          <w:b/>
          <w:noProof/>
          <w:sz w:val="40"/>
          <w:szCs w:val="40"/>
          <w:lang w:eastAsia="en-GB"/>
        </w:rPr>
      </w:pPr>
    </w:p>
    <w:p w14:paraId="5684D95F" w14:textId="38F3AD07" w:rsidR="00C72570" w:rsidRPr="00C72570" w:rsidRDefault="003C62D4" w:rsidP="00C72570">
      <w:pPr>
        <w:spacing w:after="0" w:line="240" w:lineRule="auto"/>
        <w:ind w:left="709" w:hanging="709"/>
        <w:jc w:val="center"/>
        <w:rPr>
          <w:rFonts w:ascii="Arial" w:hAnsi="Arial" w:cs="Arial"/>
          <w:b/>
          <w:noProof/>
          <w:sz w:val="40"/>
          <w:szCs w:val="40"/>
          <w:lang w:eastAsia="en-GB"/>
        </w:rPr>
      </w:pPr>
      <w:r>
        <w:rPr>
          <w:rFonts w:ascii="Arial" w:hAnsi="Arial" w:cs="Arial"/>
          <w:b/>
          <w:noProof/>
          <w:sz w:val="40"/>
          <w:szCs w:val="40"/>
          <w:lang w:eastAsia="en-GB"/>
        </w:rPr>
        <w:t>ADMISSION</w:t>
      </w:r>
      <w:r w:rsidR="003D3A6C">
        <w:rPr>
          <w:rFonts w:ascii="Arial" w:hAnsi="Arial" w:cs="Arial"/>
          <w:b/>
          <w:noProof/>
          <w:sz w:val="40"/>
          <w:szCs w:val="40"/>
          <w:lang w:eastAsia="en-GB"/>
        </w:rPr>
        <w:t>S</w:t>
      </w:r>
      <w:r w:rsidR="00FC3DDD">
        <w:rPr>
          <w:rFonts w:ascii="Arial" w:hAnsi="Arial" w:cs="Arial"/>
          <w:b/>
          <w:noProof/>
          <w:sz w:val="40"/>
          <w:szCs w:val="40"/>
          <w:lang w:eastAsia="en-GB"/>
        </w:rPr>
        <w:t xml:space="preserve"> </w:t>
      </w:r>
      <w:r w:rsidR="003D3A6C">
        <w:rPr>
          <w:rFonts w:ascii="Arial" w:hAnsi="Arial" w:cs="Arial"/>
          <w:b/>
          <w:noProof/>
          <w:sz w:val="40"/>
          <w:szCs w:val="40"/>
          <w:lang w:eastAsia="en-GB"/>
        </w:rPr>
        <w:t>POLICY</w:t>
      </w:r>
      <w:r w:rsidR="00027990">
        <w:rPr>
          <w:rFonts w:ascii="Arial" w:hAnsi="Arial" w:cs="Arial"/>
          <w:b/>
          <w:noProof/>
          <w:sz w:val="40"/>
          <w:szCs w:val="40"/>
          <w:lang w:eastAsia="en-GB"/>
        </w:rPr>
        <w:t xml:space="preserve"> 2016/17</w:t>
      </w:r>
      <w:r w:rsidR="00C72570">
        <w:rPr>
          <w:rFonts w:ascii="Arial" w:hAnsi="Arial" w:cs="Arial"/>
          <w:b/>
          <w:noProof/>
          <w:sz w:val="40"/>
          <w:szCs w:val="40"/>
          <w:lang w:eastAsia="en-GB"/>
        </w:rPr>
        <w:br/>
      </w:r>
      <w:r w:rsidR="00C72570">
        <w:rPr>
          <w:rFonts w:ascii="Arial" w:hAnsi="Arial" w:cs="Arial"/>
          <w:b/>
          <w:noProof/>
          <w:sz w:val="40"/>
          <w:szCs w:val="40"/>
          <w:lang w:eastAsia="en-GB"/>
        </w:rPr>
        <w:br/>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418"/>
        <w:gridCol w:w="1559"/>
        <w:gridCol w:w="2268"/>
      </w:tblGrid>
      <w:tr w:rsidR="00C72570" w:rsidRPr="00E66ACB" w14:paraId="05229164" w14:textId="77777777" w:rsidTr="00EF520F">
        <w:trPr>
          <w:trHeight w:val="497"/>
        </w:trPr>
        <w:tc>
          <w:tcPr>
            <w:tcW w:w="1985" w:type="dxa"/>
            <w:shd w:val="clear" w:color="auto" w:fill="C0C0C0"/>
            <w:vAlign w:val="center"/>
          </w:tcPr>
          <w:p w14:paraId="41940354" w14:textId="77777777" w:rsidR="00C72570" w:rsidRPr="00E66ACB" w:rsidRDefault="00C72570" w:rsidP="00EF520F">
            <w:pPr>
              <w:jc w:val="center"/>
              <w:rPr>
                <w:rFonts w:ascii="Arial" w:hAnsi="Arial" w:cs="Arial"/>
                <w:szCs w:val="24"/>
              </w:rPr>
            </w:pPr>
            <w:r w:rsidRPr="00E66ACB">
              <w:rPr>
                <w:rFonts w:ascii="Arial" w:hAnsi="Arial" w:cs="Arial"/>
                <w:szCs w:val="24"/>
              </w:rPr>
              <w:t>Reviewed By</w:t>
            </w:r>
          </w:p>
        </w:tc>
        <w:tc>
          <w:tcPr>
            <w:tcW w:w="1984" w:type="dxa"/>
            <w:shd w:val="clear" w:color="auto" w:fill="C0C0C0"/>
            <w:vAlign w:val="center"/>
          </w:tcPr>
          <w:p w14:paraId="665083FB" w14:textId="77777777" w:rsidR="00C72570" w:rsidRPr="00E66ACB" w:rsidRDefault="00C72570" w:rsidP="00EF520F">
            <w:pPr>
              <w:jc w:val="center"/>
              <w:rPr>
                <w:rFonts w:ascii="Arial" w:hAnsi="Arial" w:cs="Arial"/>
                <w:szCs w:val="24"/>
              </w:rPr>
            </w:pPr>
            <w:r>
              <w:rPr>
                <w:rFonts w:ascii="Arial" w:hAnsi="Arial" w:cs="Arial"/>
                <w:szCs w:val="24"/>
              </w:rPr>
              <w:t xml:space="preserve">Approved </w:t>
            </w:r>
            <w:r w:rsidRPr="00E66ACB">
              <w:rPr>
                <w:rFonts w:ascii="Arial" w:hAnsi="Arial" w:cs="Arial"/>
                <w:szCs w:val="24"/>
              </w:rPr>
              <w:t>By</w:t>
            </w:r>
          </w:p>
        </w:tc>
        <w:tc>
          <w:tcPr>
            <w:tcW w:w="1418" w:type="dxa"/>
            <w:shd w:val="clear" w:color="auto" w:fill="C0C0C0"/>
            <w:vAlign w:val="center"/>
          </w:tcPr>
          <w:p w14:paraId="39E4258D" w14:textId="77777777" w:rsidR="00C72570" w:rsidRPr="00E66ACB" w:rsidRDefault="00C72570" w:rsidP="00EF520F">
            <w:pPr>
              <w:jc w:val="center"/>
              <w:rPr>
                <w:rFonts w:ascii="Arial" w:hAnsi="Arial" w:cs="Arial"/>
                <w:szCs w:val="24"/>
              </w:rPr>
            </w:pPr>
            <w:r w:rsidRPr="00E66ACB">
              <w:rPr>
                <w:rFonts w:ascii="Arial" w:hAnsi="Arial" w:cs="Arial"/>
                <w:szCs w:val="24"/>
              </w:rPr>
              <w:t>Date of Approval</w:t>
            </w:r>
          </w:p>
        </w:tc>
        <w:tc>
          <w:tcPr>
            <w:tcW w:w="1559" w:type="dxa"/>
            <w:shd w:val="clear" w:color="auto" w:fill="C0C0C0"/>
            <w:vAlign w:val="center"/>
          </w:tcPr>
          <w:p w14:paraId="0081653F" w14:textId="77777777" w:rsidR="00C72570" w:rsidRPr="00E66ACB" w:rsidRDefault="00C72570" w:rsidP="00EF520F">
            <w:pPr>
              <w:jc w:val="center"/>
              <w:rPr>
                <w:rFonts w:ascii="Arial" w:hAnsi="Arial" w:cs="Arial"/>
                <w:szCs w:val="24"/>
              </w:rPr>
            </w:pPr>
            <w:r w:rsidRPr="00E66ACB">
              <w:rPr>
                <w:rFonts w:ascii="Arial" w:hAnsi="Arial" w:cs="Arial"/>
                <w:szCs w:val="24"/>
              </w:rPr>
              <w:t>Version Approved</w:t>
            </w:r>
          </w:p>
        </w:tc>
        <w:tc>
          <w:tcPr>
            <w:tcW w:w="2268" w:type="dxa"/>
            <w:shd w:val="clear" w:color="auto" w:fill="C0C0C0"/>
            <w:vAlign w:val="center"/>
          </w:tcPr>
          <w:p w14:paraId="7F15DF40" w14:textId="77777777" w:rsidR="00C72570" w:rsidRPr="00E66ACB" w:rsidRDefault="00C72570" w:rsidP="00EF520F">
            <w:pPr>
              <w:jc w:val="center"/>
              <w:rPr>
                <w:rFonts w:ascii="Arial" w:hAnsi="Arial" w:cs="Arial"/>
                <w:szCs w:val="24"/>
              </w:rPr>
            </w:pPr>
            <w:r w:rsidRPr="00E66ACB">
              <w:rPr>
                <w:rFonts w:ascii="Arial" w:hAnsi="Arial" w:cs="Arial"/>
                <w:szCs w:val="24"/>
              </w:rPr>
              <w:t>Next Review Date</w:t>
            </w:r>
          </w:p>
        </w:tc>
      </w:tr>
      <w:tr w:rsidR="00C72570" w:rsidRPr="00E66ACB" w14:paraId="58ABCA7A" w14:textId="77777777" w:rsidTr="00EF520F">
        <w:trPr>
          <w:trHeight w:val="341"/>
        </w:trPr>
        <w:tc>
          <w:tcPr>
            <w:tcW w:w="1985" w:type="dxa"/>
            <w:vAlign w:val="center"/>
          </w:tcPr>
          <w:p w14:paraId="1A306101" w14:textId="5FA4101B" w:rsidR="00C72570" w:rsidRPr="00E66ACB" w:rsidRDefault="00C72570" w:rsidP="00EF520F">
            <w:pPr>
              <w:spacing w:after="100" w:afterAutospacing="1"/>
              <w:jc w:val="center"/>
              <w:rPr>
                <w:rFonts w:ascii="Arial" w:hAnsi="Arial" w:cs="Arial"/>
                <w:b/>
                <w:sz w:val="18"/>
                <w:szCs w:val="18"/>
              </w:rPr>
            </w:pPr>
          </w:p>
        </w:tc>
        <w:tc>
          <w:tcPr>
            <w:tcW w:w="1984" w:type="dxa"/>
            <w:vAlign w:val="center"/>
          </w:tcPr>
          <w:p w14:paraId="4D061544" w14:textId="1D0B901B" w:rsidR="00EF520F" w:rsidRPr="00E66ACB" w:rsidRDefault="00EF520F" w:rsidP="00EF520F">
            <w:pPr>
              <w:spacing w:after="0"/>
              <w:jc w:val="center"/>
              <w:rPr>
                <w:rFonts w:ascii="Arial" w:hAnsi="Arial" w:cs="Arial"/>
                <w:b/>
                <w:sz w:val="18"/>
                <w:szCs w:val="18"/>
              </w:rPr>
            </w:pPr>
          </w:p>
        </w:tc>
        <w:tc>
          <w:tcPr>
            <w:tcW w:w="1418" w:type="dxa"/>
            <w:vAlign w:val="center"/>
          </w:tcPr>
          <w:p w14:paraId="7D6AAA7D" w14:textId="31A83525" w:rsidR="00C72570" w:rsidRPr="00E66ACB" w:rsidRDefault="00C72570" w:rsidP="00EF520F">
            <w:pPr>
              <w:jc w:val="center"/>
              <w:rPr>
                <w:rFonts w:ascii="Arial" w:hAnsi="Arial" w:cs="Arial"/>
                <w:b/>
                <w:sz w:val="18"/>
                <w:szCs w:val="18"/>
              </w:rPr>
            </w:pPr>
          </w:p>
        </w:tc>
        <w:tc>
          <w:tcPr>
            <w:tcW w:w="1559" w:type="dxa"/>
            <w:vAlign w:val="center"/>
          </w:tcPr>
          <w:p w14:paraId="001B86FC" w14:textId="77777777" w:rsidR="00C72570" w:rsidRPr="00E66ACB" w:rsidRDefault="00C72570" w:rsidP="00EF520F">
            <w:pPr>
              <w:jc w:val="center"/>
              <w:rPr>
                <w:rFonts w:ascii="Arial" w:hAnsi="Arial" w:cs="Arial"/>
                <w:b/>
                <w:sz w:val="18"/>
                <w:szCs w:val="18"/>
              </w:rPr>
            </w:pPr>
            <w:r w:rsidRPr="00E66ACB">
              <w:rPr>
                <w:rFonts w:ascii="Arial" w:hAnsi="Arial" w:cs="Arial"/>
                <w:b/>
                <w:sz w:val="18"/>
                <w:szCs w:val="18"/>
              </w:rPr>
              <w:t>V1.0</w:t>
            </w:r>
          </w:p>
        </w:tc>
        <w:tc>
          <w:tcPr>
            <w:tcW w:w="2268" w:type="dxa"/>
            <w:vAlign w:val="center"/>
          </w:tcPr>
          <w:p w14:paraId="3B16118B" w14:textId="7741C825" w:rsidR="00C72570" w:rsidRPr="00E66ACB" w:rsidRDefault="00C72570" w:rsidP="00EF520F">
            <w:pPr>
              <w:jc w:val="center"/>
              <w:rPr>
                <w:rFonts w:ascii="Arial" w:hAnsi="Arial" w:cs="Arial"/>
                <w:b/>
                <w:sz w:val="18"/>
                <w:szCs w:val="18"/>
              </w:rPr>
            </w:pPr>
          </w:p>
        </w:tc>
      </w:tr>
      <w:tr w:rsidR="00C72570" w:rsidRPr="00E66ACB" w14:paraId="11FA5EBF" w14:textId="77777777" w:rsidTr="00EF520F">
        <w:trPr>
          <w:trHeight w:val="341"/>
        </w:trPr>
        <w:tc>
          <w:tcPr>
            <w:tcW w:w="1985" w:type="dxa"/>
            <w:vAlign w:val="center"/>
          </w:tcPr>
          <w:p w14:paraId="51838F66" w14:textId="29DF56BE" w:rsidR="00C72570" w:rsidRPr="00E66ACB" w:rsidRDefault="00C72570" w:rsidP="00EF520F">
            <w:pPr>
              <w:jc w:val="center"/>
              <w:rPr>
                <w:rFonts w:ascii="Arial" w:hAnsi="Arial" w:cs="Arial"/>
                <w:b/>
                <w:sz w:val="18"/>
                <w:szCs w:val="18"/>
              </w:rPr>
            </w:pPr>
          </w:p>
        </w:tc>
        <w:tc>
          <w:tcPr>
            <w:tcW w:w="1984" w:type="dxa"/>
            <w:vAlign w:val="center"/>
          </w:tcPr>
          <w:p w14:paraId="3F21172B" w14:textId="77777777" w:rsidR="00C72570" w:rsidRPr="00E66ACB" w:rsidRDefault="00C72570" w:rsidP="00EF520F">
            <w:pPr>
              <w:jc w:val="center"/>
              <w:rPr>
                <w:rFonts w:ascii="Arial" w:hAnsi="Arial" w:cs="Arial"/>
                <w:b/>
                <w:sz w:val="18"/>
                <w:szCs w:val="18"/>
              </w:rPr>
            </w:pPr>
          </w:p>
        </w:tc>
        <w:tc>
          <w:tcPr>
            <w:tcW w:w="1418" w:type="dxa"/>
            <w:vAlign w:val="center"/>
          </w:tcPr>
          <w:p w14:paraId="7382A1A9" w14:textId="77777777" w:rsidR="00C72570" w:rsidRPr="00E66ACB" w:rsidRDefault="00C72570" w:rsidP="00EF520F">
            <w:pPr>
              <w:jc w:val="center"/>
              <w:rPr>
                <w:rFonts w:ascii="Arial" w:hAnsi="Arial" w:cs="Arial"/>
                <w:b/>
                <w:sz w:val="18"/>
                <w:szCs w:val="18"/>
              </w:rPr>
            </w:pPr>
          </w:p>
        </w:tc>
        <w:tc>
          <w:tcPr>
            <w:tcW w:w="1559" w:type="dxa"/>
            <w:vAlign w:val="center"/>
          </w:tcPr>
          <w:p w14:paraId="7580D6D0" w14:textId="77777777" w:rsidR="00C72570" w:rsidRPr="00E66ACB" w:rsidRDefault="00C72570" w:rsidP="00EF520F">
            <w:pPr>
              <w:jc w:val="center"/>
              <w:rPr>
                <w:rFonts w:ascii="Arial" w:hAnsi="Arial" w:cs="Arial"/>
                <w:b/>
                <w:sz w:val="18"/>
                <w:szCs w:val="18"/>
              </w:rPr>
            </w:pPr>
          </w:p>
        </w:tc>
        <w:tc>
          <w:tcPr>
            <w:tcW w:w="2268" w:type="dxa"/>
            <w:vAlign w:val="center"/>
          </w:tcPr>
          <w:p w14:paraId="6ABDE4AB" w14:textId="77777777" w:rsidR="00C72570" w:rsidRPr="00E66ACB" w:rsidRDefault="00C72570" w:rsidP="00EF520F">
            <w:pPr>
              <w:jc w:val="center"/>
              <w:rPr>
                <w:rFonts w:ascii="Arial" w:hAnsi="Arial" w:cs="Arial"/>
                <w:b/>
                <w:sz w:val="18"/>
                <w:szCs w:val="18"/>
              </w:rPr>
            </w:pPr>
          </w:p>
        </w:tc>
      </w:tr>
      <w:tr w:rsidR="00C72570" w:rsidRPr="00E66ACB" w14:paraId="0792A7DF" w14:textId="77777777" w:rsidTr="00EF520F">
        <w:trPr>
          <w:trHeight w:val="341"/>
        </w:trPr>
        <w:tc>
          <w:tcPr>
            <w:tcW w:w="1985" w:type="dxa"/>
            <w:vAlign w:val="center"/>
          </w:tcPr>
          <w:p w14:paraId="4D118B12" w14:textId="77777777" w:rsidR="00C72570" w:rsidRPr="00E66ACB" w:rsidRDefault="00C72570" w:rsidP="00EF520F">
            <w:pPr>
              <w:jc w:val="center"/>
              <w:rPr>
                <w:rFonts w:ascii="Arial" w:hAnsi="Arial" w:cs="Arial"/>
                <w:b/>
                <w:sz w:val="18"/>
                <w:szCs w:val="18"/>
              </w:rPr>
            </w:pPr>
          </w:p>
        </w:tc>
        <w:tc>
          <w:tcPr>
            <w:tcW w:w="1984" w:type="dxa"/>
            <w:vAlign w:val="center"/>
          </w:tcPr>
          <w:p w14:paraId="35110888" w14:textId="77777777" w:rsidR="00C72570" w:rsidRPr="00E66ACB" w:rsidRDefault="00C72570" w:rsidP="00EF520F">
            <w:pPr>
              <w:jc w:val="center"/>
              <w:rPr>
                <w:rFonts w:ascii="Arial" w:hAnsi="Arial" w:cs="Arial"/>
                <w:b/>
                <w:sz w:val="18"/>
                <w:szCs w:val="18"/>
              </w:rPr>
            </w:pPr>
          </w:p>
        </w:tc>
        <w:tc>
          <w:tcPr>
            <w:tcW w:w="1418" w:type="dxa"/>
            <w:vAlign w:val="center"/>
          </w:tcPr>
          <w:p w14:paraId="69811ED3" w14:textId="77777777" w:rsidR="00C72570" w:rsidRPr="00E66ACB" w:rsidRDefault="00C72570" w:rsidP="00EF520F">
            <w:pPr>
              <w:jc w:val="center"/>
              <w:rPr>
                <w:rFonts w:ascii="Arial" w:hAnsi="Arial" w:cs="Arial"/>
                <w:b/>
                <w:sz w:val="18"/>
                <w:szCs w:val="18"/>
              </w:rPr>
            </w:pPr>
          </w:p>
        </w:tc>
        <w:tc>
          <w:tcPr>
            <w:tcW w:w="1559" w:type="dxa"/>
            <w:vAlign w:val="center"/>
          </w:tcPr>
          <w:p w14:paraId="19886131" w14:textId="77777777" w:rsidR="00C72570" w:rsidRPr="00E66ACB" w:rsidRDefault="00C72570" w:rsidP="00EF520F">
            <w:pPr>
              <w:jc w:val="center"/>
              <w:rPr>
                <w:rFonts w:ascii="Arial" w:hAnsi="Arial" w:cs="Arial"/>
                <w:b/>
                <w:sz w:val="18"/>
                <w:szCs w:val="18"/>
              </w:rPr>
            </w:pPr>
          </w:p>
        </w:tc>
        <w:tc>
          <w:tcPr>
            <w:tcW w:w="2268" w:type="dxa"/>
            <w:vAlign w:val="center"/>
          </w:tcPr>
          <w:p w14:paraId="200554CB" w14:textId="77777777" w:rsidR="00C72570" w:rsidRPr="00E66ACB" w:rsidRDefault="00C72570" w:rsidP="00EF520F">
            <w:pPr>
              <w:jc w:val="center"/>
              <w:rPr>
                <w:rFonts w:ascii="Arial" w:hAnsi="Arial" w:cs="Arial"/>
                <w:b/>
                <w:sz w:val="18"/>
                <w:szCs w:val="18"/>
              </w:rPr>
            </w:pPr>
          </w:p>
        </w:tc>
      </w:tr>
      <w:tr w:rsidR="00C72570" w:rsidRPr="00E66ACB" w14:paraId="1566D264" w14:textId="77777777" w:rsidTr="00EF520F">
        <w:trPr>
          <w:trHeight w:val="341"/>
        </w:trPr>
        <w:tc>
          <w:tcPr>
            <w:tcW w:w="1985" w:type="dxa"/>
            <w:vAlign w:val="center"/>
          </w:tcPr>
          <w:p w14:paraId="203ECB5D" w14:textId="77777777" w:rsidR="00C72570" w:rsidRPr="00E66ACB" w:rsidRDefault="00C72570" w:rsidP="00EF520F">
            <w:pPr>
              <w:jc w:val="center"/>
              <w:rPr>
                <w:rFonts w:ascii="Arial" w:hAnsi="Arial" w:cs="Arial"/>
                <w:b/>
                <w:sz w:val="18"/>
                <w:szCs w:val="18"/>
              </w:rPr>
            </w:pPr>
          </w:p>
        </w:tc>
        <w:tc>
          <w:tcPr>
            <w:tcW w:w="1984" w:type="dxa"/>
            <w:vAlign w:val="center"/>
          </w:tcPr>
          <w:p w14:paraId="240C6EDA" w14:textId="77777777" w:rsidR="00C72570" w:rsidRPr="00E66ACB" w:rsidRDefault="00C72570" w:rsidP="00EF520F">
            <w:pPr>
              <w:jc w:val="center"/>
              <w:rPr>
                <w:rFonts w:ascii="Arial" w:hAnsi="Arial" w:cs="Arial"/>
                <w:b/>
                <w:sz w:val="18"/>
                <w:szCs w:val="18"/>
              </w:rPr>
            </w:pPr>
          </w:p>
        </w:tc>
        <w:tc>
          <w:tcPr>
            <w:tcW w:w="1418" w:type="dxa"/>
            <w:vAlign w:val="center"/>
          </w:tcPr>
          <w:p w14:paraId="0C05604A" w14:textId="77777777" w:rsidR="00C72570" w:rsidRPr="00E66ACB" w:rsidRDefault="00C72570" w:rsidP="00EF520F">
            <w:pPr>
              <w:jc w:val="center"/>
              <w:rPr>
                <w:rFonts w:ascii="Arial" w:hAnsi="Arial" w:cs="Arial"/>
                <w:b/>
                <w:sz w:val="18"/>
                <w:szCs w:val="18"/>
              </w:rPr>
            </w:pPr>
          </w:p>
        </w:tc>
        <w:tc>
          <w:tcPr>
            <w:tcW w:w="1559" w:type="dxa"/>
            <w:vAlign w:val="center"/>
          </w:tcPr>
          <w:p w14:paraId="454BA81C" w14:textId="77777777" w:rsidR="00C72570" w:rsidRPr="00E66ACB" w:rsidRDefault="00C72570" w:rsidP="00EF520F">
            <w:pPr>
              <w:jc w:val="center"/>
              <w:rPr>
                <w:rFonts w:ascii="Arial" w:hAnsi="Arial" w:cs="Arial"/>
                <w:b/>
                <w:sz w:val="18"/>
                <w:szCs w:val="18"/>
              </w:rPr>
            </w:pPr>
          </w:p>
        </w:tc>
        <w:tc>
          <w:tcPr>
            <w:tcW w:w="2268" w:type="dxa"/>
            <w:vAlign w:val="center"/>
          </w:tcPr>
          <w:p w14:paraId="027D20FA" w14:textId="77777777" w:rsidR="00C72570" w:rsidRPr="00E66ACB" w:rsidRDefault="00C72570" w:rsidP="00EF520F">
            <w:pPr>
              <w:jc w:val="center"/>
              <w:rPr>
                <w:rFonts w:ascii="Arial" w:hAnsi="Arial" w:cs="Arial"/>
                <w:b/>
                <w:sz w:val="18"/>
                <w:szCs w:val="18"/>
              </w:rPr>
            </w:pPr>
          </w:p>
        </w:tc>
      </w:tr>
      <w:tr w:rsidR="00C72570" w:rsidRPr="00E66ACB" w14:paraId="3EA04A86" w14:textId="77777777" w:rsidTr="00EF520F">
        <w:trPr>
          <w:trHeight w:val="341"/>
        </w:trPr>
        <w:tc>
          <w:tcPr>
            <w:tcW w:w="1985" w:type="dxa"/>
            <w:vAlign w:val="center"/>
          </w:tcPr>
          <w:p w14:paraId="24A20951" w14:textId="77777777" w:rsidR="00C72570" w:rsidRPr="00E66ACB" w:rsidRDefault="00C72570" w:rsidP="00EF520F">
            <w:pPr>
              <w:jc w:val="center"/>
              <w:rPr>
                <w:rFonts w:ascii="Arial" w:hAnsi="Arial" w:cs="Arial"/>
                <w:b/>
                <w:sz w:val="18"/>
                <w:szCs w:val="18"/>
              </w:rPr>
            </w:pPr>
          </w:p>
        </w:tc>
        <w:tc>
          <w:tcPr>
            <w:tcW w:w="1984" w:type="dxa"/>
            <w:vAlign w:val="center"/>
          </w:tcPr>
          <w:p w14:paraId="774C41BD" w14:textId="77777777" w:rsidR="00C72570" w:rsidRPr="00E66ACB" w:rsidRDefault="00C72570" w:rsidP="00EF520F">
            <w:pPr>
              <w:jc w:val="center"/>
              <w:rPr>
                <w:rFonts w:ascii="Arial" w:hAnsi="Arial" w:cs="Arial"/>
                <w:b/>
                <w:sz w:val="18"/>
                <w:szCs w:val="18"/>
              </w:rPr>
            </w:pPr>
          </w:p>
        </w:tc>
        <w:tc>
          <w:tcPr>
            <w:tcW w:w="1418" w:type="dxa"/>
            <w:vAlign w:val="center"/>
          </w:tcPr>
          <w:p w14:paraId="4382DD48" w14:textId="77777777" w:rsidR="00C72570" w:rsidRPr="00E66ACB" w:rsidRDefault="00C72570" w:rsidP="00EF520F">
            <w:pPr>
              <w:jc w:val="center"/>
              <w:rPr>
                <w:rFonts w:ascii="Arial" w:hAnsi="Arial" w:cs="Arial"/>
                <w:b/>
                <w:sz w:val="18"/>
                <w:szCs w:val="18"/>
              </w:rPr>
            </w:pPr>
          </w:p>
        </w:tc>
        <w:tc>
          <w:tcPr>
            <w:tcW w:w="1559" w:type="dxa"/>
            <w:vAlign w:val="center"/>
          </w:tcPr>
          <w:p w14:paraId="0E6FE31C" w14:textId="77777777" w:rsidR="00C72570" w:rsidRPr="00E66ACB" w:rsidRDefault="00C72570" w:rsidP="00EF520F">
            <w:pPr>
              <w:jc w:val="center"/>
              <w:rPr>
                <w:rFonts w:ascii="Arial" w:hAnsi="Arial" w:cs="Arial"/>
                <w:b/>
                <w:sz w:val="18"/>
                <w:szCs w:val="18"/>
              </w:rPr>
            </w:pPr>
          </w:p>
        </w:tc>
        <w:tc>
          <w:tcPr>
            <w:tcW w:w="2268" w:type="dxa"/>
            <w:vAlign w:val="center"/>
          </w:tcPr>
          <w:p w14:paraId="75685560" w14:textId="77777777" w:rsidR="00C72570" w:rsidRPr="00E66ACB" w:rsidRDefault="00C72570" w:rsidP="00EF520F">
            <w:pPr>
              <w:jc w:val="center"/>
              <w:rPr>
                <w:rFonts w:ascii="Arial" w:hAnsi="Arial" w:cs="Arial"/>
                <w:b/>
                <w:sz w:val="18"/>
                <w:szCs w:val="18"/>
              </w:rPr>
            </w:pPr>
          </w:p>
        </w:tc>
      </w:tr>
    </w:tbl>
    <w:p w14:paraId="5AE38B51" w14:textId="340965EC" w:rsidR="00FC3DDD" w:rsidRPr="00B66C71" w:rsidRDefault="00C72570" w:rsidP="00B66C71">
      <w:r>
        <w:br w:type="page"/>
      </w:r>
    </w:p>
    <w:p w14:paraId="666498F6" w14:textId="77777777" w:rsidR="009F62C6" w:rsidRPr="00FC3DDD" w:rsidRDefault="00FC3DDD" w:rsidP="00E5606C">
      <w:pPr>
        <w:ind w:left="709" w:hanging="709"/>
        <w:jc w:val="both"/>
        <w:rPr>
          <w:rFonts w:ascii="Arial" w:hAnsi="Arial" w:cs="Arial"/>
          <w:b/>
          <w:sz w:val="24"/>
          <w:szCs w:val="24"/>
        </w:rPr>
      </w:pPr>
      <w:r>
        <w:rPr>
          <w:rFonts w:ascii="Arial" w:hAnsi="Arial" w:cs="Arial"/>
          <w:b/>
          <w:sz w:val="24"/>
          <w:szCs w:val="24"/>
        </w:rPr>
        <w:lastRenderedPageBreak/>
        <w:t>1.0</w:t>
      </w:r>
      <w:r>
        <w:rPr>
          <w:rFonts w:ascii="Arial" w:hAnsi="Arial" w:cs="Arial"/>
          <w:b/>
          <w:sz w:val="24"/>
          <w:szCs w:val="24"/>
        </w:rPr>
        <w:tab/>
      </w:r>
      <w:r w:rsidR="009F62C6" w:rsidRPr="00FC3DDD">
        <w:rPr>
          <w:rFonts w:ascii="Arial" w:hAnsi="Arial" w:cs="Arial"/>
          <w:b/>
          <w:sz w:val="24"/>
          <w:szCs w:val="24"/>
        </w:rPr>
        <w:t>Introduction</w:t>
      </w:r>
    </w:p>
    <w:p w14:paraId="3C4CFCD8" w14:textId="77777777" w:rsidR="009F62C6" w:rsidRPr="001F49B0" w:rsidRDefault="00FC3DDD" w:rsidP="00E5606C">
      <w:pPr>
        <w:spacing w:after="0" w:line="24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668F2">
        <w:rPr>
          <w:rFonts w:ascii="Arial" w:hAnsi="Arial" w:cs="Arial"/>
          <w:sz w:val="24"/>
          <w:szCs w:val="24"/>
        </w:rPr>
        <w:t xml:space="preserve">Vision </w:t>
      </w:r>
      <w:r w:rsidR="009F62C6" w:rsidRPr="001F49B0">
        <w:rPr>
          <w:rFonts w:ascii="Arial" w:hAnsi="Arial" w:cs="Arial"/>
          <w:sz w:val="24"/>
          <w:szCs w:val="24"/>
        </w:rPr>
        <w:t>Studio</w:t>
      </w:r>
      <w:r w:rsidR="009F62C6">
        <w:rPr>
          <w:rFonts w:ascii="Arial" w:hAnsi="Arial" w:cs="Arial"/>
          <w:sz w:val="24"/>
          <w:szCs w:val="24"/>
        </w:rPr>
        <w:t xml:space="preserve"> </w:t>
      </w:r>
      <w:r w:rsidR="002E62DA" w:rsidRPr="001F49B0">
        <w:rPr>
          <w:rFonts w:ascii="Arial" w:hAnsi="Arial" w:cs="Arial"/>
          <w:sz w:val="24"/>
          <w:szCs w:val="24"/>
        </w:rPr>
        <w:t>School</w:t>
      </w:r>
      <w:r w:rsidR="002E62DA">
        <w:rPr>
          <w:rFonts w:ascii="Arial" w:hAnsi="Arial" w:cs="Arial"/>
          <w:sz w:val="24"/>
          <w:szCs w:val="24"/>
        </w:rPr>
        <w:t xml:space="preserve"> </w:t>
      </w:r>
      <w:r w:rsidR="002E62DA" w:rsidRPr="001F49B0">
        <w:rPr>
          <w:rFonts w:ascii="Arial" w:hAnsi="Arial" w:cs="Arial"/>
          <w:sz w:val="24"/>
          <w:szCs w:val="24"/>
        </w:rPr>
        <w:t>will</w:t>
      </w:r>
      <w:r w:rsidR="002E62DA">
        <w:rPr>
          <w:rFonts w:ascii="Arial" w:hAnsi="Arial" w:cs="Arial"/>
          <w:sz w:val="24"/>
          <w:szCs w:val="24"/>
        </w:rPr>
        <w:t xml:space="preserve"> support young people aged 14-</w:t>
      </w:r>
      <w:r w:rsidR="009F62C6" w:rsidRPr="001F49B0">
        <w:rPr>
          <w:rFonts w:ascii="Arial" w:hAnsi="Arial" w:cs="Arial"/>
          <w:sz w:val="24"/>
          <w:szCs w:val="24"/>
        </w:rPr>
        <w:t>19 to develop the skills they will need to gain employment or to progress to further study. The Studio</w:t>
      </w:r>
      <w:r w:rsidR="009F62C6">
        <w:rPr>
          <w:rFonts w:ascii="Arial" w:hAnsi="Arial" w:cs="Arial"/>
          <w:sz w:val="24"/>
          <w:szCs w:val="24"/>
        </w:rPr>
        <w:t xml:space="preserve"> </w:t>
      </w:r>
      <w:r w:rsidR="009F62C6" w:rsidRPr="001F49B0">
        <w:rPr>
          <w:rFonts w:ascii="Arial" w:hAnsi="Arial" w:cs="Arial"/>
          <w:sz w:val="24"/>
          <w:szCs w:val="24"/>
        </w:rPr>
        <w:t>School aims to address a current skills short</w:t>
      </w:r>
      <w:r w:rsidR="002668F2">
        <w:rPr>
          <w:rFonts w:ascii="Arial" w:hAnsi="Arial" w:cs="Arial"/>
          <w:sz w:val="24"/>
          <w:szCs w:val="24"/>
        </w:rPr>
        <w:t>age amongst young people in Mansfield</w:t>
      </w:r>
      <w:r w:rsidR="009F62C6" w:rsidRPr="001F49B0">
        <w:rPr>
          <w:rFonts w:ascii="Arial" w:hAnsi="Arial" w:cs="Arial"/>
          <w:sz w:val="24"/>
          <w:szCs w:val="24"/>
        </w:rPr>
        <w:t xml:space="preserve"> and </w:t>
      </w:r>
      <w:r w:rsidR="002668F2">
        <w:rPr>
          <w:rFonts w:ascii="Arial" w:hAnsi="Arial" w:cs="Arial"/>
          <w:sz w:val="24"/>
          <w:szCs w:val="24"/>
        </w:rPr>
        <w:t>neighbouring</w:t>
      </w:r>
      <w:r w:rsidR="009F62C6" w:rsidRPr="001F49B0">
        <w:rPr>
          <w:rFonts w:ascii="Arial" w:hAnsi="Arial" w:cs="Arial"/>
          <w:sz w:val="24"/>
          <w:szCs w:val="24"/>
        </w:rPr>
        <w:t xml:space="preserve"> area</w:t>
      </w:r>
      <w:r w:rsidR="002668F2">
        <w:rPr>
          <w:rFonts w:ascii="Arial" w:hAnsi="Arial" w:cs="Arial"/>
          <w:sz w:val="24"/>
          <w:szCs w:val="24"/>
        </w:rPr>
        <w:t>s</w:t>
      </w:r>
      <w:r w:rsidR="009F62C6" w:rsidRPr="001F49B0">
        <w:rPr>
          <w:rFonts w:ascii="Arial" w:hAnsi="Arial" w:cs="Arial"/>
          <w:sz w:val="24"/>
          <w:szCs w:val="24"/>
        </w:rPr>
        <w:t>.  Our aim is to support young people in</w:t>
      </w:r>
      <w:r w:rsidR="002E62DA">
        <w:rPr>
          <w:rFonts w:ascii="Arial" w:hAnsi="Arial" w:cs="Arial"/>
          <w:sz w:val="24"/>
          <w:szCs w:val="24"/>
        </w:rPr>
        <w:t xml:space="preserve"> this area to become work-ready,</w:t>
      </w:r>
      <w:r w:rsidR="009F62C6" w:rsidRPr="001F49B0">
        <w:rPr>
          <w:rFonts w:ascii="Arial" w:hAnsi="Arial" w:cs="Arial"/>
          <w:sz w:val="24"/>
          <w:szCs w:val="24"/>
        </w:rPr>
        <w:t xml:space="preserve"> confident to succeed in the workplace or in running their own business in the future.</w:t>
      </w:r>
    </w:p>
    <w:p w14:paraId="708CBE63" w14:textId="77777777" w:rsidR="00FC3DDD" w:rsidRDefault="00FC3DDD" w:rsidP="00E5606C">
      <w:pPr>
        <w:spacing w:after="0" w:line="240" w:lineRule="auto"/>
        <w:ind w:left="709" w:hanging="709"/>
        <w:jc w:val="both"/>
        <w:rPr>
          <w:rFonts w:ascii="Arial" w:hAnsi="Arial" w:cs="Arial"/>
          <w:sz w:val="24"/>
          <w:szCs w:val="24"/>
        </w:rPr>
      </w:pPr>
    </w:p>
    <w:p w14:paraId="6270C696" w14:textId="6CA4426C" w:rsidR="009F62C6" w:rsidRDefault="00FC3DDD" w:rsidP="00E5606C">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9F62C6" w:rsidRPr="001F49B0">
        <w:rPr>
          <w:rFonts w:ascii="Arial" w:hAnsi="Arial" w:cs="Arial"/>
          <w:sz w:val="24"/>
          <w:szCs w:val="24"/>
        </w:rPr>
        <w:t xml:space="preserve">The admissions process for </w:t>
      </w:r>
      <w:r w:rsidR="00972CA1">
        <w:rPr>
          <w:rFonts w:ascii="Arial" w:hAnsi="Arial" w:cs="Arial"/>
          <w:sz w:val="24"/>
          <w:szCs w:val="24"/>
        </w:rPr>
        <w:t xml:space="preserve">Vision </w:t>
      </w:r>
      <w:r w:rsidR="00972CA1" w:rsidRPr="001F49B0">
        <w:rPr>
          <w:rFonts w:ascii="Arial" w:hAnsi="Arial" w:cs="Arial"/>
          <w:sz w:val="24"/>
          <w:szCs w:val="24"/>
        </w:rPr>
        <w:t>Studio</w:t>
      </w:r>
      <w:r w:rsidR="00972CA1">
        <w:rPr>
          <w:rFonts w:ascii="Arial" w:hAnsi="Arial" w:cs="Arial"/>
          <w:sz w:val="24"/>
          <w:szCs w:val="24"/>
        </w:rPr>
        <w:t xml:space="preserve"> </w:t>
      </w:r>
      <w:r w:rsidR="00972CA1" w:rsidRPr="001F49B0">
        <w:rPr>
          <w:rFonts w:ascii="Arial" w:hAnsi="Arial" w:cs="Arial"/>
          <w:sz w:val="24"/>
          <w:szCs w:val="24"/>
        </w:rPr>
        <w:t>School</w:t>
      </w:r>
      <w:r w:rsidR="009F62C6" w:rsidRPr="001F49B0">
        <w:rPr>
          <w:rFonts w:ascii="Arial" w:hAnsi="Arial" w:cs="Arial"/>
          <w:sz w:val="24"/>
          <w:szCs w:val="24"/>
        </w:rPr>
        <w:t xml:space="preserve"> is compliant with the School Admission</w:t>
      </w:r>
      <w:r w:rsidR="0021643E">
        <w:rPr>
          <w:rFonts w:ascii="Arial" w:hAnsi="Arial" w:cs="Arial"/>
          <w:sz w:val="24"/>
          <w:szCs w:val="24"/>
        </w:rPr>
        <w:t>s Code and the School Admission</w:t>
      </w:r>
      <w:r w:rsidR="009F62C6" w:rsidRPr="001F49B0">
        <w:rPr>
          <w:rFonts w:ascii="Arial" w:hAnsi="Arial" w:cs="Arial"/>
          <w:sz w:val="24"/>
          <w:szCs w:val="24"/>
        </w:rPr>
        <w:t xml:space="preserve"> Appeal</w:t>
      </w:r>
      <w:r w:rsidR="00850446">
        <w:rPr>
          <w:rFonts w:ascii="Arial" w:hAnsi="Arial" w:cs="Arial"/>
          <w:sz w:val="24"/>
          <w:szCs w:val="24"/>
        </w:rPr>
        <w:t>s</w:t>
      </w:r>
      <w:r w:rsidR="009F62C6" w:rsidRPr="001F49B0">
        <w:rPr>
          <w:rFonts w:ascii="Arial" w:hAnsi="Arial" w:cs="Arial"/>
          <w:sz w:val="24"/>
          <w:szCs w:val="24"/>
        </w:rPr>
        <w:t xml:space="preserve"> Code, February 2012. This includes criteria for </w:t>
      </w:r>
      <w:r w:rsidR="006D52D0">
        <w:rPr>
          <w:rFonts w:ascii="Arial" w:hAnsi="Arial" w:cs="Arial"/>
          <w:sz w:val="24"/>
          <w:szCs w:val="24"/>
        </w:rPr>
        <w:t>deciding which applicants will be allocated</w:t>
      </w:r>
      <w:r w:rsidR="009F62C6" w:rsidRPr="001F49B0">
        <w:rPr>
          <w:rFonts w:ascii="Arial" w:hAnsi="Arial" w:cs="Arial"/>
          <w:sz w:val="24"/>
          <w:szCs w:val="24"/>
        </w:rPr>
        <w:t xml:space="preserve"> places if the school is over</w:t>
      </w:r>
      <w:r w:rsidR="00676910">
        <w:rPr>
          <w:rFonts w:ascii="Arial" w:hAnsi="Arial" w:cs="Arial"/>
          <w:sz w:val="24"/>
          <w:szCs w:val="24"/>
        </w:rPr>
        <w:t xml:space="preserve">subscribed. The </w:t>
      </w:r>
      <w:r w:rsidR="003C62D4">
        <w:rPr>
          <w:rFonts w:ascii="Arial" w:hAnsi="Arial" w:cs="Arial"/>
          <w:sz w:val="24"/>
          <w:szCs w:val="24"/>
        </w:rPr>
        <w:t>West Nottinghamshire Educational Trust</w:t>
      </w:r>
      <w:r w:rsidR="00676910">
        <w:rPr>
          <w:rFonts w:ascii="Arial" w:hAnsi="Arial" w:cs="Arial"/>
          <w:sz w:val="24"/>
          <w:szCs w:val="24"/>
        </w:rPr>
        <w:t xml:space="preserve"> will </w:t>
      </w:r>
      <w:r w:rsidR="00DC6CBD">
        <w:rPr>
          <w:rFonts w:ascii="Arial" w:hAnsi="Arial" w:cs="Arial"/>
          <w:sz w:val="24"/>
          <w:szCs w:val="24"/>
        </w:rPr>
        <w:t xml:space="preserve">be responsible for admissions arrangements to the Vision Studio School </w:t>
      </w:r>
      <w:r w:rsidR="009F62C6" w:rsidRPr="001F49B0">
        <w:rPr>
          <w:rFonts w:ascii="Arial" w:hAnsi="Arial" w:cs="Arial"/>
          <w:sz w:val="24"/>
          <w:szCs w:val="24"/>
        </w:rPr>
        <w:t xml:space="preserve">and provision for any </w:t>
      </w:r>
      <w:r w:rsidR="00456F17">
        <w:rPr>
          <w:rFonts w:ascii="Arial" w:hAnsi="Arial" w:cs="Arial"/>
          <w:sz w:val="24"/>
          <w:szCs w:val="24"/>
        </w:rPr>
        <w:t xml:space="preserve">independent </w:t>
      </w:r>
      <w:r w:rsidR="009F62C6" w:rsidRPr="001F49B0">
        <w:rPr>
          <w:rFonts w:ascii="Arial" w:hAnsi="Arial" w:cs="Arial"/>
          <w:sz w:val="24"/>
          <w:szCs w:val="24"/>
        </w:rPr>
        <w:t>appeal against a refusal of a place in the school.</w:t>
      </w:r>
    </w:p>
    <w:p w14:paraId="1B7F549E" w14:textId="77777777" w:rsidR="00FC3DDD" w:rsidRDefault="00FC3DDD" w:rsidP="00B8576B">
      <w:pPr>
        <w:spacing w:after="0" w:line="240" w:lineRule="auto"/>
        <w:jc w:val="both"/>
        <w:rPr>
          <w:rFonts w:ascii="Arial" w:hAnsi="Arial" w:cs="Arial"/>
          <w:sz w:val="24"/>
          <w:szCs w:val="24"/>
        </w:rPr>
      </w:pPr>
    </w:p>
    <w:p w14:paraId="7EDDE8FE" w14:textId="36151813" w:rsidR="00B8576B" w:rsidRDefault="00B8576B" w:rsidP="003862CC">
      <w:pPr>
        <w:spacing w:after="0" w:line="240" w:lineRule="auto"/>
        <w:ind w:left="709" w:hanging="709"/>
        <w:jc w:val="both"/>
        <w:rPr>
          <w:rFonts w:ascii="Arial" w:hAnsi="Arial" w:cs="Arial"/>
          <w:sz w:val="24"/>
          <w:szCs w:val="24"/>
        </w:rPr>
      </w:pPr>
      <w:r>
        <w:rPr>
          <w:rFonts w:ascii="Arial" w:hAnsi="Arial" w:cs="Arial"/>
          <w:sz w:val="24"/>
          <w:szCs w:val="24"/>
        </w:rPr>
        <w:t>1.3</w:t>
      </w:r>
      <w:r w:rsidR="00FC3DDD">
        <w:rPr>
          <w:rFonts w:ascii="Arial" w:hAnsi="Arial" w:cs="Arial"/>
          <w:sz w:val="24"/>
          <w:szCs w:val="24"/>
        </w:rPr>
        <w:tab/>
      </w:r>
      <w:r w:rsidR="002E1104">
        <w:rPr>
          <w:rFonts w:ascii="Arial" w:hAnsi="Arial" w:cs="Arial"/>
          <w:sz w:val="24"/>
          <w:szCs w:val="24"/>
        </w:rPr>
        <w:t>Ap</w:t>
      </w:r>
      <w:r w:rsidR="00DF0D8C">
        <w:rPr>
          <w:rFonts w:ascii="Arial" w:hAnsi="Arial" w:cs="Arial"/>
          <w:sz w:val="24"/>
          <w:szCs w:val="24"/>
        </w:rPr>
        <w:t>plications for Y</w:t>
      </w:r>
      <w:r w:rsidR="002E1104">
        <w:rPr>
          <w:rFonts w:ascii="Arial" w:hAnsi="Arial" w:cs="Arial"/>
          <w:sz w:val="24"/>
          <w:szCs w:val="24"/>
        </w:rPr>
        <w:t xml:space="preserve">ear 10 </w:t>
      </w:r>
      <w:r w:rsidR="00F31316">
        <w:rPr>
          <w:rFonts w:ascii="Arial" w:hAnsi="Arial" w:cs="Arial"/>
          <w:sz w:val="24"/>
          <w:szCs w:val="24"/>
        </w:rPr>
        <w:t xml:space="preserve">entry </w:t>
      </w:r>
      <w:r w:rsidR="000A157E">
        <w:rPr>
          <w:rFonts w:ascii="Arial" w:hAnsi="Arial" w:cs="Arial"/>
          <w:sz w:val="24"/>
          <w:szCs w:val="24"/>
        </w:rPr>
        <w:t>from</w:t>
      </w:r>
      <w:r w:rsidR="00042928">
        <w:rPr>
          <w:rFonts w:ascii="Arial" w:hAnsi="Arial" w:cs="Arial"/>
          <w:sz w:val="24"/>
          <w:szCs w:val="24"/>
        </w:rPr>
        <w:t xml:space="preserve"> </w:t>
      </w:r>
      <w:r w:rsidR="00027990">
        <w:rPr>
          <w:rFonts w:ascii="Arial" w:hAnsi="Arial" w:cs="Arial"/>
          <w:sz w:val="24"/>
          <w:szCs w:val="24"/>
        </w:rPr>
        <w:t>September 2015</w:t>
      </w:r>
      <w:r w:rsidR="002E1104">
        <w:rPr>
          <w:rFonts w:ascii="Arial" w:hAnsi="Arial" w:cs="Arial"/>
          <w:sz w:val="24"/>
          <w:szCs w:val="24"/>
        </w:rPr>
        <w:t xml:space="preserve">, </w:t>
      </w:r>
      <w:r w:rsidR="000A157E">
        <w:rPr>
          <w:rFonts w:ascii="Arial" w:hAnsi="Arial" w:cs="Arial"/>
          <w:sz w:val="24"/>
          <w:szCs w:val="24"/>
        </w:rPr>
        <w:t xml:space="preserve">will </w:t>
      </w:r>
      <w:r w:rsidR="009F62C6" w:rsidRPr="001F49B0">
        <w:rPr>
          <w:rFonts w:ascii="Arial" w:hAnsi="Arial" w:cs="Arial"/>
          <w:sz w:val="24"/>
          <w:szCs w:val="24"/>
        </w:rPr>
        <w:t>follow the coordinated admissions arrangements</w:t>
      </w:r>
      <w:r w:rsidR="000A157E">
        <w:rPr>
          <w:rFonts w:ascii="Arial" w:hAnsi="Arial" w:cs="Arial"/>
          <w:sz w:val="24"/>
          <w:szCs w:val="24"/>
        </w:rPr>
        <w:t xml:space="preserve"> put in place by Nottinghamshire County Council</w:t>
      </w:r>
      <w:r w:rsidR="009F62C6" w:rsidRPr="001F49B0">
        <w:rPr>
          <w:rFonts w:ascii="Arial" w:hAnsi="Arial" w:cs="Arial"/>
          <w:sz w:val="24"/>
          <w:szCs w:val="24"/>
        </w:rPr>
        <w:t xml:space="preserve">. </w:t>
      </w:r>
      <w:r w:rsidR="00AD0DA7">
        <w:rPr>
          <w:rFonts w:ascii="Arial" w:hAnsi="Arial" w:cs="Arial"/>
          <w:sz w:val="24"/>
          <w:szCs w:val="24"/>
        </w:rPr>
        <w:t>The</w:t>
      </w:r>
      <w:r w:rsidR="003862CC">
        <w:rPr>
          <w:rFonts w:ascii="Arial" w:hAnsi="Arial" w:cs="Arial"/>
          <w:sz w:val="24"/>
          <w:szCs w:val="24"/>
        </w:rPr>
        <w:t xml:space="preserve"> closing date for applications for year 10 entry will be </w:t>
      </w:r>
      <w:r w:rsidR="000A157E">
        <w:rPr>
          <w:rFonts w:ascii="Arial" w:hAnsi="Arial" w:cs="Arial"/>
          <w:sz w:val="24"/>
          <w:szCs w:val="24"/>
        </w:rPr>
        <w:t>31 October 2014, however, late applications will be processed in line with Nottinghamshire County Council</w:t>
      </w:r>
      <w:r w:rsidR="003C62D4">
        <w:rPr>
          <w:rFonts w:ascii="Arial" w:hAnsi="Arial" w:cs="Arial"/>
          <w:sz w:val="24"/>
          <w:szCs w:val="24"/>
        </w:rPr>
        <w:t>’s coordinated</w:t>
      </w:r>
      <w:r w:rsidR="000A157E">
        <w:rPr>
          <w:rFonts w:ascii="Arial" w:hAnsi="Arial" w:cs="Arial"/>
          <w:sz w:val="24"/>
          <w:szCs w:val="24"/>
        </w:rPr>
        <w:t xml:space="preserve"> arrangements</w:t>
      </w:r>
      <w:r w:rsidR="00AD0DA7">
        <w:rPr>
          <w:rFonts w:ascii="Arial" w:hAnsi="Arial" w:cs="Arial"/>
          <w:sz w:val="24"/>
          <w:szCs w:val="24"/>
        </w:rPr>
        <w:t>.</w:t>
      </w:r>
      <w:r w:rsidR="003862CC">
        <w:rPr>
          <w:rFonts w:ascii="Arial" w:hAnsi="Arial" w:cs="Arial"/>
          <w:sz w:val="24"/>
          <w:szCs w:val="24"/>
        </w:rPr>
        <w:t xml:space="preserve">  </w:t>
      </w:r>
    </w:p>
    <w:p w14:paraId="22404FF0" w14:textId="77777777" w:rsidR="00B8576B" w:rsidRPr="001F49B0" w:rsidRDefault="00B8576B" w:rsidP="003862CC">
      <w:pPr>
        <w:spacing w:after="0" w:line="240" w:lineRule="auto"/>
        <w:ind w:left="709" w:hanging="709"/>
        <w:jc w:val="both"/>
        <w:rPr>
          <w:rFonts w:ascii="Arial" w:hAnsi="Arial" w:cs="Arial"/>
          <w:sz w:val="24"/>
          <w:szCs w:val="24"/>
        </w:rPr>
      </w:pPr>
    </w:p>
    <w:p w14:paraId="184760D0" w14:textId="5100014D" w:rsidR="00A338E0" w:rsidRDefault="00B8576B" w:rsidP="00B8576B">
      <w:pPr>
        <w:spacing w:after="0" w:line="24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Parents/carers will be required to </w:t>
      </w:r>
      <w:r w:rsidR="003C62D4">
        <w:rPr>
          <w:rFonts w:ascii="Arial" w:hAnsi="Arial" w:cs="Arial"/>
          <w:sz w:val="24"/>
          <w:szCs w:val="24"/>
        </w:rPr>
        <w:t>submit an application through their home local authority and state Vision Studio School as their preference</w:t>
      </w:r>
      <w:r>
        <w:rPr>
          <w:rFonts w:ascii="Arial" w:hAnsi="Arial" w:cs="Arial"/>
          <w:sz w:val="24"/>
          <w:szCs w:val="24"/>
        </w:rPr>
        <w:t>.</w:t>
      </w:r>
      <w:r w:rsidR="000A157E">
        <w:rPr>
          <w:rFonts w:ascii="Arial" w:hAnsi="Arial" w:cs="Arial"/>
          <w:sz w:val="24"/>
          <w:szCs w:val="24"/>
        </w:rPr>
        <w:t xml:space="preserve"> Applicants will be </w:t>
      </w:r>
      <w:r w:rsidR="003C62D4">
        <w:rPr>
          <w:rFonts w:ascii="Arial" w:hAnsi="Arial" w:cs="Arial"/>
          <w:sz w:val="24"/>
          <w:szCs w:val="24"/>
        </w:rPr>
        <w:t>asked</w:t>
      </w:r>
      <w:r w:rsidR="000A157E">
        <w:rPr>
          <w:rFonts w:ascii="Arial" w:hAnsi="Arial" w:cs="Arial"/>
          <w:sz w:val="24"/>
          <w:szCs w:val="24"/>
        </w:rPr>
        <w:t xml:space="preserve"> to indicate a preference for vocational subject area in line with the published vocational specialisms of the school. </w:t>
      </w:r>
    </w:p>
    <w:p w14:paraId="0559CF00" w14:textId="77777777" w:rsidR="00B8576B" w:rsidRDefault="00B8576B" w:rsidP="00B8576B">
      <w:pPr>
        <w:spacing w:after="0" w:line="240" w:lineRule="auto"/>
        <w:ind w:left="709" w:hanging="709"/>
        <w:jc w:val="both"/>
        <w:rPr>
          <w:rFonts w:ascii="Arial" w:hAnsi="Arial" w:cs="Arial"/>
          <w:sz w:val="24"/>
          <w:szCs w:val="24"/>
        </w:rPr>
      </w:pPr>
    </w:p>
    <w:p w14:paraId="6166F8C2" w14:textId="7738761D" w:rsidR="009F62C6" w:rsidRPr="003C62D4" w:rsidRDefault="00A338E0" w:rsidP="00E5606C">
      <w:pPr>
        <w:spacing w:after="0" w:line="240" w:lineRule="auto"/>
        <w:ind w:left="709" w:hanging="709"/>
        <w:jc w:val="both"/>
        <w:rPr>
          <w:rFonts w:ascii="Arial" w:hAnsi="Arial" w:cs="Arial"/>
          <w:sz w:val="24"/>
          <w:szCs w:val="24"/>
        </w:rPr>
      </w:pPr>
      <w:r>
        <w:rPr>
          <w:rFonts w:ascii="Arial" w:hAnsi="Arial" w:cs="Arial"/>
          <w:sz w:val="24"/>
          <w:szCs w:val="24"/>
        </w:rPr>
        <w:t>1.5</w:t>
      </w:r>
      <w:r w:rsidR="002130ED">
        <w:rPr>
          <w:rFonts w:ascii="Arial" w:hAnsi="Arial" w:cs="Arial"/>
          <w:sz w:val="24"/>
          <w:szCs w:val="24"/>
        </w:rPr>
        <w:t xml:space="preserve"> </w:t>
      </w:r>
      <w:r>
        <w:rPr>
          <w:rFonts w:ascii="Arial" w:hAnsi="Arial" w:cs="Arial"/>
          <w:sz w:val="24"/>
          <w:szCs w:val="24"/>
        </w:rPr>
        <w:tab/>
      </w:r>
      <w:r w:rsidR="00042928">
        <w:rPr>
          <w:rFonts w:ascii="Arial" w:hAnsi="Arial" w:cs="Arial"/>
          <w:sz w:val="24"/>
          <w:szCs w:val="24"/>
        </w:rPr>
        <w:t>Applications</w:t>
      </w:r>
      <w:r w:rsidR="00DF0D8C">
        <w:rPr>
          <w:rFonts w:ascii="Arial" w:hAnsi="Arial" w:cs="Arial"/>
          <w:sz w:val="24"/>
          <w:szCs w:val="24"/>
        </w:rPr>
        <w:t xml:space="preserve"> for Y</w:t>
      </w:r>
      <w:r>
        <w:rPr>
          <w:rFonts w:ascii="Arial" w:hAnsi="Arial" w:cs="Arial"/>
          <w:sz w:val="24"/>
          <w:szCs w:val="24"/>
        </w:rPr>
        <w:t xml:space="preserve">ear 12 </w:t>
      </w:r>
      <w:r w:rsidR="003862CC">
        <w:rPr>
          <w:rFonts w:ascii="Arial" w:hAnsi="Arial" w:cs="Arial"/>
          <w:sz w:val="24"/>
          <w:szCs w:val="24"/>
        </w:rPr>
        <w:t>entry in</w:t>
      </w:r>
      <w:r>
        <w:rPr>
          <w:rFonts w:ascii="Arial" w:hAnsi="Arial" w:cs="Arial"/>
          <w:sz w:val="24"/>
          <w:szCs w:val="24"/>
        </w:rPr>
        <w:t xml:space="preserve"> </w:t>
      </w:r>
      <w:r w:rsidR="00027990">
        <w:rPr>
          <w:rFonts w:ascii="Arial" w:hAnsi="Arial" w:cs="Arial"/>
          <w:sz w:val="24"/>
          <w:szCs w:val="24"/>
        </w:rPr>
        <w:t>September 2016</w:t>
      </w:r>
      <w:r w:rsidR="00042928">
        <w:rPr>
          <w:rFonts w:ascii="Arial" w:hAnsi="Arial" w:cs="Arial"/>
          <w:sz w:val="24"/>
          <w:szCs w:val="24"/>
        </w:rPr>
        <w:t xml:space="preserve"> will be handled </w:t>
      </w:r>
      <w:r w:rsidR="00E5606C">
        <w:rPr>
          <w:rFonts w:ascii="Arial" w:hAnsi="Arial" w:cs="Arial"/>
          <w:sz w:val="24"/>
          <w:szCs w:val="24"/>
        </w:rPr>
        <w:t xml:space="preserve">by </w:t>
      </w:r>
      <w:r w:rsidR="00972CA1">
        <w:rPr>
          <w:rFonts w:ascii="Arial" w:hAnsi="Arial" w:cs="Arial"/>
          <w:sz w:val="24"/>
          <w:szCs w:val="24"/>
        </w:rPr>
        <w:t xml:space="preserve">Vision </w:t>
      </w:r>
      <w:r w:rsidR="00972CA1" w:rsidRPr="001F49B0">
        <w:rPr>
          <w:rFonts w:ascii="Arial" w:hAnsi="Arial" w:cs="Arial"/>
          <w:sz w:val="24"/>
          <w:szCs w:val="24"/>
        </w:rPr>
        <w:t>Studio</w:t>
      </w:r>
      <w:r w:rsidR="00972CA1">
        <w:rPr>
          <w:rFonts w:ascii="Arial" w:hAnsi="Arial" w:cs="Arial"/>
          <w:sz w:val="24"/>
          <w:szCs w:val="24"/>
        </w:rPr>
        <w:t xml:space="preserve"> </w:t>
      </w:r>
      <w:r w:rsidR="00972CA1" w:rsidRPr="001F49B0">
        <w:rPr>
          <w:rFonts w:ascii="Arial" w:hAnsi="Arial" w:cs="Arial"/>
          <w:sz w:val="24"/>
          <w:szCs w:val="24"/>
        </w:rPr>
        <w:t>School</w:t>
      </w:r>
      <w:r w:rsidR="003C62D4">
        <w:rPr>
          <w:rFonts w:ascii="Arial" w:hAnsi="Arial" w:cs="Arial"/>
          <w:sz w:val="24"/>
          <w:szCs w:val="24"/>
        </w:rPr>
        <w:t xml:space="preserve"> directly. </w:t>
      </w:r>
      <w:r w:rsidR="003862CC" w:rsidRPr="001F49B0">
        <w:rPr>
          <w:rFonts w:ascii="Arial" w:hAnsi="Arial" w:cs="Arial"/>
          <w:sz w:val="24"/>
          <w:szCs w:val="24"/>
        </w:rPr>
        <w:t>Parents/</w:t>
      </w:r>
      <w:r w:rsidR="003862CC">
        <w:rPr>
          <w:rFonts w:ascii="Arial" w:hAnsi="Arial" w:cs="Arial"/>
          <w:sz w:val="24"/>
          <w:szCs w:val="24"/>
        </w:rPr>
        <w:t>carers</w:t>
      </w:r>
      <w:r w:rsidR="003862CC" w:rsidRPr="001F49B0">
        <w:rPr>
          <w:rFonts w:ascii="Arial" w:hAnsi="Arial" w:cs="Arial"/>
          <w:sz w:val="24"/>
          <w:szCs w:val="24"/>
        </w:rPr>
        <w:t xml:space="preserve"> can </w:t>
      </w:r>
      <w:r w:rsidR="000A157E">
        <w:rPr>
          <w:rFonts w:ascii="Arial" w:hAnsi="Arial" w:cs="Arial"/>
          <w:sz w:val="24"/>
          <w:szCs w:val="24"/>
        </w:rPr>
        <w:t>apply</w:t>
      </w:r>
      <w:r w:rsidR="003C62D4">
        <w:rPr>
          <w:rFonts w:ascii="Arial" w:hAnsi="Arial" w:cs="Arial"/>
          <w:sz w:val="24"/>
          <w:szCs w:val="24"/>
        </w:rPr>
        <w:t xml:space="preserve"> by completing the application form to be found</w:t>
      </w:r>
      <w:r w:rsidR="000A157E">
        <w:rPr>
          <w:rFonts w:ascii="Arial" w:hAnsi="Arial" w:cs="Arial"/>
          <w:sz w:val="24"/>
          <w:szCs w:val="24"/>
        </w:rPr>
        <w:t xml:space="preserve"> </w:t>
      </w:r>
      <w:r w:rsidR="003862CC" w:rsidRPr="001F49B0">
        <w:rPr>
          <w:rFonts w:ascii="Arial" w:hAnsi="Arial" w:cs="Arial"/>
          <w:sz w:val="24"/>
          <w:szCs w:val="24"/>
        </w:rPr>
        <w:t xml:space="preserve">at </w:t>
      </w:r>
      <w:hyperlink r:id="rId10" w:history="1">
        <w:r w:rsidR="003862CC" w:rsidRPr="001F49B0">
          <w:rPr>
            <w:rStyle w:val="Hyperlink"/>
            <w:rFonts w:ascii="Arial" w:hAnsi="Arial" w:cs="Arial"/>
            <w:sz w:val="24"/>
            <w:szCs w:val="24"/>
          </w:rPr>
          <w:t>www.</w:t>
        </w:r>
        <w:r w:rsidR="003862CC">
          <w:rPr>
            <w:rStyle w:val="Hyperlink"/>
            <w:rFonts w:ascii="Arial" w:hAnsi="Arial" w:cs="Arial"/>
            <w:sz w:val="24"/>
            <w:szCs w:val="24"/>
          </w:rPr>
          <w:t>visionstudioschool.co.uk</w:t>
        </w:r>
      </w:hyperlink>
      <w:r w:rsidR="003862CC">
        <w:rPr>
          <w:rFonts w:ascii="Arial" w:hAnsi="Arial" w:cs="Arial"/>
          <w:sz w:val="24"/>
          <w:szCs w:val="24"/>
        </w:rPr>
        <w:t xml:space="preserve"> or by telephoning </w:t>
      </w:r>
      <w:r w:rsidR="00AD0DA7">
        <w:rPr>
          <w:rFonts w:ascii="Arial" w:hAnsi="Arial" w:cs="Arial"/>
          <w:sz w:val="24"/>
          <w:szCs w:val="24"/>
        </w:rPr>
        <w:t>01623 413622</w:t>
      </w:r>
      <w:r w:rsidR="003C62D4">
        <w:rPr>
          <w:rFonts w:ascii="Arial" w:hAnsi="Arial" w:cs="Arial"/>
          <w:sz w:val="24"/>
          <w:szCs w:val="24"/>
        </w:rPr>
        <w:t xml:space="preserve"> to obtain a hard copy of the application form</w:t>
      </w:r>
      <w:r w:rsidR="00AD0DA7">
        <w:rPr>
          <w:rFonts w:ascii="Arial" w:hAnsi="Arial" w:cs="Arial"/>
          <w:sz w:val="24"/>
          <w:szCs w:val="24"/>
        </w:rPr>
        <w:t>.</w:t>
      </w:r>
      <w:r w:rsidR="003862CC">
        <w:rPr>
          <w:rFonts w:ascii="Arial" w:hAnsi="Arial" w:cs="Arial"/>
          <w:sz w:val="24"/>
          <w:szCs w:val="24"/>
        </w:rPr>
        <w:t xml:space="preserve">  </w:t>
      </w:r>
      <w:r w:rsidR="000A157E">
        <w:rPr>
          <w:rFonts w:ascii="Arial" w:hAnsi="Arial" w:cs="Arial"/>
          <w:sz w:val="24"/>
          <w:szCs w:val="24"/>
        </w:rPr>
        <w:t xml:space="preserve">Applicants will be </w:t>
      </w:r>
      <w:r w:rsidR="003C62D4">
        <w:rPr>
          <w:rFonts w:ascii="Arial" w:hAnsi="Arial" w:cs="Arial"/>
          <w:sz w:val="24"/>
          <w:szCs w:val="24"/>
        </w:rPr>
        <w:t>asked</w:t>
      </w:r>
      <w:r w:rsidR="000A157E">
        <w:rPr>
          <w:rFonts w:ascii="Arial" w:hAnsi="Arial" w:cs="Arial"/>
          <w:sz w:val="24"/>
          <w:szCs w:val="24"/>
        </w:rPr>
        <w:t xml:space="preserve"> to indicate a vocational specialism</w:t>
      </w:r>
      <w:r w:rsidR="003C62D4">
        <w:rPr>
          <w:rFonts w:ascii="Arial" w:hAnsi="Arial" w:cs="Arial"/>
          <w:sz w:val="24"/>
          <w:szCs w:val="24"/>
        </w:rPr>
        <w:t xml:space="preserve"> in line with those published for the studio school</w:t>
      </w:r>
      <w:r w:rsidR="000A157E">
        <w:rPr>
          <w:rFonts w:ascii="Arial" w:hAnsi="Arial" w:cs="Arial"/>
          <w:sz w:val="24"/>
          <w:szCs w:val="24"/>
        </w:rPr>
        <w:t xml:space="preserve">. </w:t>
      </w:r>
      <w:r w:rsidR="003C62D4">
        <w:rPr>
          <w:rFonts w:ascii="Arial" w:hAnsi="Arial" w:cs="Arial"/>
          <w:sz w:val="24"/>
          <w:szCs w:val="24"/>
        </w:rPr>
        <w:t xml:space="preserve">The closing date for applications for year 12 entry will be </w:t>
      </w:r>
      <w:r w:rsidR="00A156AF">
        <w:rPr>
          <w:rFonts w:ascii="Arial" w:hAnsi="Arial" w:cs="Arial"/>
          <w:b/>
          <w:sz w:val="24"/>
          <w:szCs w:val="24"/>
        </w:rPr>
        <w:t>31</w:t>
      </w:r>
      <w:r w:rsidR="00A156AF" w:rsidRPr="00A156AF">
        <w:rPr>
          <w:rFonts w:ascii="Arial" w:hAnsi="Arial" w:cs="Arial"/>
          <w:b/>
          <w:sz w:val="24"/>
          <w:szCs w:val="24"/>
          <w:vertAlign w:val="superscript"/>
        </w:rPr>
        <w:t>st</w:t>
      </w:r>
      <w:r w:rsidR="00027990">
        <w:rPr>
          <w:rFonts w:ascii="Arial" w:hAnsi="Arial" w:cs="Arial"/>
          <w:b/>
          <w:sz w:val="24"/>
          <w:szCs w:val="24"/>
        </w:rPr>
        <w:t xml:space="preserve"> October 2015</w:t>
      </w:r>
      <w:r w:rsidR="000A157E">
        <w:rPr>
          <w:rFonts w:ascii="Arial" w:hAnsi="Arial" w:cs="Arial"/>
          <w:sz w:val="24"/>
          <w:szCs w:val="24"/>
        </w:rPr>
        <w:t xml:space="preserve">. </w:t>
      </w:r>
      <w:r w:rsidR="003C62D4">
        <w:rPr>
          <w:rFonts w:ascii="Arial" w:hAnsi="Arial" w:cs="Arial"/>
          <w:sz w:val="24"/>
          <w:szCs w:val="24"/>
        </w:rPr>
        <w:t>Parents and young people will be informed if they have a place on</w:t>
      </w:r>
      <w:r w:rsidR="003D3A6C" w:rsidRPr="00027990">
        <w:rPr>
          <w:rFonts w:ascii="Arial" w:hAnsi="Arial" w:cs="Arial"/>
          <w:color w:val="FF0000"/>
          <w:sz w:val="24"/>
          <w:szCs w:val="24"/>
        </w:rPr>
        <w:t xml:space="preserve"> </w:t>
      </w:r>
      <w:r w:rsidR="00D95687" w:rsidRPr="00D95687">
        <w:rPr>
          <w:rFonts w:ascii="Arial" w:hAnsi="Arial" w:cs="Arial"/>
          <w:b/>
          <w:color w:val="000000" w:themeColor="text1"/>
          <w:sz w:val="24"/>
          <w:szCs w:val="24"/>
        </w:rPr>
        <w:t>16th</w:t>
      </w:r>
      <w:r w:rsidR="00027990" w:rsidRPr="00D95687">
        <w:rPr>
          <w:rFonts w:ascii="Arial" w:hAnsi="Arial" w:cs="Arial"/>
          <w:b/>
          <w:color w:val="000000" w:themeColor="text1"/>
          <w:sz w:val="24"/>
          <w:szCs w:val="24"/>
        </w:rPr>
        <w:t xml:space="preserve"> November 2015</w:t>
      </w:r>
      <w:r w:rsidR="003C62D4" w:rsidRPr="00D95687">
        <w:rPr>
          <w:rFonts w:ascii="Arial" w:hAnsi="Arial" w:cs="Arial"/>
          <w:color w:val="000000" w:themeColor="text1"/>
          <w:sz w:val="24"/>
          <w:szCs w:val="24"/>
        </w:rPr>
        <w:t xml:space="preserve">. </w:t>
      </w:r>
      <w:r w:rsidR="003C62D4">
        <w:rPr>
          <w:rFonts w:ascii="Arial" w:hAnsi="Arial" w:cs="Arial"/>
          <w:sz w:val="24"/>
          <w:szCs w:val="24"/>
        </w:rPr>
        <w:t>Late applications will be accepted and, should places be available</w:t>
      </w:r>
      <w:r w:rsidR="00A156AF">
        <w:rPr>
          <w:rFonts w:ascii="Arial" w:hAnsi="Arial" w:cs="Arial"/>
          <w:sz w:val="24"/>
          <w:szCs w:val="24"/>
        </w:rPr>
        <w:t>,</w:t>
      </w:r>
      <w:r w:rsidR="003C62D4">
        <w:rPr>
          <w:rFonts w:ascii="Arial" w:hAnsi="Arial" w:cs="Arial"/>
          <w:sz w:val="24"/>
          <w:szCs w:val="24"/>
        </w:rPr>
        <w:t xml:space="preserve"> offers made. Should the Studio School have reached its PAN by the closing date applicants will be put on a waiting list in order of the over subscription criteria of the school. </w:t>
      </w:r>
    </w:p>
    <w:p w14:paraId="39EA81FC" w14:textId="77777777" w:rsidR="00FC3DDD" w:rsidRDefault="00FC3DDD" w:rsidP="000A157E">
      <w:pPr>
        <w:spacing w:after="0" w:line="240" w:lineRule="auto"/>
        <w:jc w:val="both"/>
        <w:rPr>
          <w:rFonts w:ascii="Arial" w:hAnsi="Arial" w:cs="Arial"/>
          <w:sz w:val="24"/>
          <w:szCs w:val="24"/>
        </w:rPr>
      </w:pPr>
    </w:p>
    <w:p w14:paraId="74897D74" w14:textId="77777777" w:rsidR="00206AB5" w:rsidRPr="00206AB5" w:rsidRDefault="00975184" w:rsidP="00E5606C">
      <w:pPr>
        <w:spacing w:after="0" w:line="240" w:lineRule="auto"/>
        <w:ind w:left="709" w:hanging="709"/>
        <w:jc w:val="both"/>
        <w:rPr>
          <w:rFonts w:ascii="Arial" w:hAnsi="Arial" w:cs="Arial"/>
          <w:b/>
          <w:sz w:val="24"/>
          <w:szCs w:val="24"/>
        </w:rPr>
      </w:pPr>
      <w:r>
        <w:rPr>
          <w:rFonts w:ascii="Arial" w:hAnsi="Arial" w:cs="Arial"/>
          <w:b/>
          <w:sz w:val="24"/>
          <w:szCs w:val="24"/>
        </w:rPr>
        <w:t>2.0</w:t>
      </w:r>
      <w:r>
        <w:rPr>
          <w:rFonts w:ascii="Arial" w:hAnsi="Arial" w:cs="Arial"/>
          <w:b/>
          <w:sz w:val="24"/>
          <w:szCs w:val="24"/>
        </w:rPr>
        <w:tab/>
      </w:r>
      <w:r w:rsidR="00206AB5" w:rsidRPr="00206AB5">
        <w:rPr>
          <w:rFonts w:ascii="Arial" w:hAnsi="Arial" w:cs="Arial"/>
          <w:b/>
          <w:sz w:val="24"/>
          <w:szCs w:val="24"/>
        </w:rPr>
        <w:t>Published Admission Number (PAN)</w:t>
      </w:r>
    </w:p>
    <w:p w14:paraId="599ED455" w14:textId="77777777" w:rsidR="00975184" w:rsidRDefault="00975184" w:rsidP="007526DC">
      <w:pPr>
        <w:spacing w:after="0" w:line="240" w:lineRule="auto"/>
        <w:ind w:left="709"/>
        <w:jc w:val="both"/>
        <w:rPr>
          <w:rFonts w:ascii="Arial" w:hAnsi="Arial" w:cs="Arial"/>
          <w:sz w:val="24"/>
          <w:szCs w:val="24"/>
        </w:rPr>
      </w:pPr>
    </w:p>
    <w:p w14:paraId="3D44B132" w14:textId="1098C006" w:rsidR="00E626B1" w:rsidRDefault="00975184" w:rsidP="00975184">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E626B1">
        <w:rPr>
          <w:rFonts w:ascii="Arial" w:hAnsi="Arial" w:cs="Arial"/>
          <w:sz w:val="24"/>
          <w:szCs w:val="24"/>
        </w:rPr>
        <w:t xml:space="preserve">The Published Admission Number (PAN) is the number of places available to external applicants.  The capacity is the maximum number of </w:t>
      </w:r>
      <w:r w:rsidR="00B80A4B">
        <w:rPr>
          <w:rFonts w:ascii="Arial" w:hAnsi="Arial" w:cs="Arial"/>
          <w:sz w:val="24"/>
          <w:szCs w:val="24"/>
        </w:rPr>
        <w:t>places</w:t>
      </w:r>
      <w:r w:rsidR="00E626B1">
        <w:rPr>
          <w:rFonts w:ascii="Arial" w:hAnsi="Arial" w:cs="Arial"/>
          <w:sz w:val="24"/>
          <w:szCs w:val="24"/>
        </w:rPr>
        <w:t xml:space="preserve"> per year group.</w:t>
      </w:r>
      <w:r w:rsidR="00B80A4B">
        <w:rPr>
          <w:rFonts w:ascii="Arial" w:hAnsi="Arial" w:cs="Arial"/>
          <w:sz w:val="24"/>
          <w:szCs w:val="24"/>
        </w:rPr>
        <w:t xml:space="preserve"> </w:t>
      </w:r>
    </w:p>
    <w:p w14:paraId="0F4EAFB9" w14:textId="77777777" w:rsidR="00E626B1" w:rsidRDefault="00E626B1" w:rsidP="00975184">
      <w:pPr>
        <w:spacing w:after="0" w:line="240" w:lineRule="auto"/>
        <w:ind w:left="709" w:hanging="709"/>
        <w:jc w:val="both"/>
        <w:rPr>
          <w:rFonts w:ascii="Arial" w:hAnsi="Arial" w:cs="Arial"/>
          <w:sz w:val="24"/>
          <w:szCs w:val="24"/>
        </w:rPr>
      </w:pPr>
    </w:p>
    <w:p w14:paraId="58B7F68A" w14:textId="216FDAE3" w:rsidR="007526DC" w:rsidRDefault="00B80A4B" w:rsidP="00975184">
      <w:pPr>
        <w:spacing w:after="0" w:line="240" w:lineRule="auto"/>
        <w:ind w:left="709" w:hanging="709"/>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06AB5">
        <w:rPr>
          <w:rFonts w:ascii="Arial" w:hAnsi="Arial" w:cs="Arial"/>
          <w:sz w:val="24"/>
          <w:szCs w:val="24"/>
        </w:rPr>
        <w:t>The</w:t>
      </w:r>
      <w:r w:rsidR="00975184">
        <w:rPr>
          <w:rFonts w:ascii="Arial" w:hAnsi="Arial" w:cs="Arial"/>
          <w:sz w:val="24"/>
          <w:szCs w:val="24"/>
        </w:rPr>
        <w:t xml:space="preserve"> Published Admission Number in Y</w:t>
      </w:r>
      <w:r w:rsidR="006B0D0B">
        <w:rPr>
          <w:rFonts w:ascii="Arial" w:hAnsi="Arial" w:cs="Arial"/>
          <w:sz w:val="24"/>
          <w:szCs w:val="24"/>
        </w:rPr>
        <w:t>ear 10 is 75</w:t>
      </w:r>
      <w:r w:rsidR="00206AB5">
        <w:rPr>
          <w:rFonts w:ascii="Arial" w:hAnsi="Arial" w:cs="Arial"/>
          <w:sz w:val="24"/>
          <w:szCs w:val="24"/>
        </w:rPr>
        <w:t>.</w:t>
      </w:r>
      <w:r w:rsidR="007526DC">
        <w:rPr>
          <w:rFonts w:ascii="Arial" w:hAnsi="Arial" w:cs="Arial"/>
          <w:sz w:val="24"/>
          <w:szCs w:val="24"/>
        </w:rPr>
        <w:t xml:space="preserve">  When the number of applicants is below this number, all applicants will be admitted.</w:t>
      </w:r>
      <w:r w:rsidR="00975184">
        <w:rPr>
          <w:rFonts w:ascii="Arial" w:hAnsi="Arial" w:cs="Arial"/>
          <w:sz w:val="24"/>
          <w:szCs w:val="24"/>
        </w:rPr>
        <w:t xml:space="preserve"> </w:t>
      </w:r>
      <w:r w:rsidR="007526DC">
        <w:rPr>
          <w:rFonts w:ascii="Arial" w:hAnsi="Arial" w:cs="Arial"/>
          <w:sz w:val="24"/>
          <w:szCs w:val="24"/>
        </w:rPr>
        <w:t>When the number of applicants is greater than this number the over subscription criteria will be applied.</w:t>
      </w:r>
    </w:p>
    <w:p w14:paraId="2479FE07" w14:textId="77777777" w:rsidR="00206AB5" w:rsidRDefault="00206AB5" w:rsidP="00E5606C">
      <w:pPr>
        <w:spacing w:after="0" w:line="240" w:lineRule="auto"/>
        <w:ind w:left="709" w:hanging="709"/>
        <w:jc w:val="both"/>
        <w:rPr>
          <w:rFonts w:ascii="Arial" w:hAnsi="Arial" w:cs="Arial"/>
          <w:sz w:val="24"/>
          <w:szCs w:val="24"/>
        </w:rPr>
      </w:pPr>
    </w:p>
    <w:p w14:paraId="422F5FE7" w14:textId="14ED46E2" w:rsidR="003C62D4" w:rsidRDefault="00975184" w:rsidP="00B80A4B">
      <w:pPr>
        <w:spacing w:after="0" w:line="240" w:lineRule="auto"/>
        <w:ind w:left="709" w:hanging="709"/>
        <w:jc w:val="both"/>
        <w:rPr>
          <w:rFonts w:ascii="Arial" w:hAnsi="Arial" w:cs="Arial"/>
          <w:sz w:val="24"/>
          <w:szCs w:val="24"/>
        </w:rPr>
      </w:pPr>
      <w:r>
        <w:rPr>
          <w:rFonts w:ascii="Arial" w:hAnsi="Arial" w:cs="Arial"/>
          <w:sz w:val="24"/>
          <w:szCs w:val="24"/>
        </w:rPr>
        <w:tab/>
      </w:r>
      <w:r w:rsidR="00206AB5">
        <w:rPr>
          <w:rFonts w:ascii="Arial" w:hAnsi="Arial" w:cs="Arial"/>
          <w:sz w:val="24"/>
          <w:szCs w:val="24"/>
        </w:rPr>
        <w:t xml:space="preserve">The </w:t>
      </w:r>
      <w:r>
        <w:rPr>
          <w:rFonts w:ascii="Arial" w:hAnsi="Arial" w:cs="Arial"/>
          <w:sz w:val="24"/>
          <w:szCs w:val="24"/>
        </w:rPr>
        <w:t>Published Admission Number</w:t>
      </w:r>
      <w:r w:rsidR="00D95687">
        <w:rPr>
          <w:rFonts w:ascii="Arial" w:hAnsi="Arial" w:cs="Arial"/>
          <w:sz w:val="24"/>
          <w:szCs w:val="24"/>
        </w:rPr>
        <w:t xml:space="preserve"> for external applications</w:t>
      </w:r>
      <w:r>
        <w:rPr>
          <w:rFonts w:ascii="Arial" w:hAnsi="Arial" w:cs="Arial"/>
          <w:sz w:val="24"/>
          <w:szCs w:val="24"/>
        </w:rPr>
        <w:t xml:space="preserve"> in Y</w:t>
      </w:r>
      <w:r w:rsidR="007526DC">
        <w:rPr>
          <w:rFonts w:ascii="Arial" w:hAnsi="Arial" w:cs="Arial"/>
          <w:sz w:val="24"/>
          <w:szCs w:val="24"/>
        </w:rPr>
        <w:t xml:space="preserve">ear 12 </w:t>
      </w:r>
      <w:r w:rsidR="000A157E">
        <w:rPr>
          <w:rFonts w:ascii="Arial" w:hAnsi="Arial" w:cs="Arial"/>
          <w:sz w:val="24"/>
          <w:szCs w:val="24"/>
        </w:rPr>
        <w:t xml:space="preserve">for </w:t>
      </w:r>
      <w:r w:rsidR="00D95687">
        <w:rPr>
          <w:rFonts w:ascii="Arial" w:hAnsi="Arial" w:cs="Arial"/>
          <w:sz w:val="24"/>
          <w:szCs w:val="24"/>
        </w:rPr>
        <w:t>2016/17 is 2</w:t>
      </w:r>
      <w:r w:rsidR="00E626B1">
        <w:rPr>
          <w:rFonts w:ascii="Arial" w:hAnsi="Arial" w:cs="Arial"/>
          <w:sz w:val="24"/>
          <w:szCs w:val="24"/>
        </w:rPr>
        <w:t xml:space="preserve">5.  </w:t>
      </w:r>
      <w:r w:rsidR="003C62D4">
        <w:rPr>
          <w:rFonts w:ascii="Arial" w:hAnsi="Arial" w:cs="Arial"/>
          <w:sz w:val="24"/>
          <w:szCs w:val="24"/>
        </w:rPr>
        <w:t xml:space="preserve">When the number of applicants is below this number, all applicants will be offered a place. When the number is greater than this number the over subscription criteria shall apply. </w:t>
      </w:r>
    </w:p>
    <w:p w14:paraId="5738E3BA" w14:textId="77777777" w:rsidR="003C62D4" w:rsidRDefault="003C62D4" w:rsidP="00B80A4B">
      <w:pPr>
        <w:spacing w:after="0" w:line="240" w:lineRule="auto"/>
        <w:ind w:left="709" w:hanging="709"/>
        <w:jc w:val="both"/>
        <w:rPr>
          <w:rFonts w:ascii="Arial" w:hAnsi="Arial" w:cs="Arial"/>
          <w:sz w:val="24"/>
          <w:szCs w:val="24"/>
        </w:rPr>
      </w:pPr>
    </w:p>
    <w:p w14:paraId="7713099D" w14:textId="6DC512E8" w:rsidR="00E626B1" w:rsidRDefault="003C62D4" w:rsidP="00B80A4B">
      <w:pPr>
        <w:spacing w:after="0" w:line="24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80A4B">
        <w:rPr>
          <w:rFonts w:ascii="Arial" w:hAnsi="Arial" w:cs="Arial"/>
          <w:sz w:val="24"/>
          <w:szCs w:val="24"/>
        </w:rPr>
        <w:t>In</w:t>
      </w:r>
      <w:r w:rsidR="00E626B1">
        <w:rPr>
          <w:rFonts w:ascii="Arial" w:hAnsi="Arial" w:cs="Arial"/>
          <w:sz w:val="24"/>
          <w:szCs w:val="24"/>
        </w:rPr>
        <w:t xml:space="preserve"> September 2016</w:t>
      </w:r>
      <w:r w:rsidR="00B80A4B">
        <w:rPr>
          <w:rFonts w:ascii="Arial" w:hAnsi="Arial" w:cs="Arial"/>
          <w:sz w:val="24"/>
          <w:szCs w:val="24"/>
        </w:rPr>
        <w:t xml:space="preserve">, </w:t>
      </w:r>
      <w:r w:rsidR="00B80A4B" w:rsidRPr="00E5606C">
        <w:rPr>
          <w:rFonts w:ascii="Arial" w:hAnsi="Arial" w:cs="Arial"/>
          <w:sz w:val="24"/>
          <w:szCs w:val="24"/>
        </w:rPr>
        <w:t xml:space="preserve">all Year 11 students at </w:t>
      </w:r>
      <w:r w:rsidR="00B80A4B">
        <w:rPr>
          <w:rFonts w:ascii="Arial" w:hAnsi="Arial" w:cs="Arial"/>
          <w:sz w:val="24"/>
          <w:szCs w:val="24"/>
        </w:rPr>
        <w:t xml:space="preserve">Vision </w:t>
      </w:r>
      <w:r w:rsidR="00B80A4B" w:rsidRPr="001F49B0">
        <w:rPr>
          <w:rFonts w:ascii="Arial" w:hAnsi="Arial" w:cs="Arial"/>
          <w:sz w:val="24"/>
          <w:szCs w:val="24"/>
        </w:rPr>
        <w:t>Studio</w:t>
      </w:r>
      <w:r w:rsidR="00B80A4B">
        <w:rPr>
          <w:rFonts w:ascii="Arial" w:hAnsi="Arial" w:cs="Arial"/>
          <w:sz w:val="24"/>
          <w:szCs w:val="24"/>
        </w:rPr>
        <w:t xml:space="preserve"> </w:t>
      </w:r>
      <w:r w:rsidR="00B80A4B" w:rsidRPr="001F49B0">
        <w:rPr>
          <w:rFonts w:ascii="Arial" w:hAnsi="Arial" w:cs="Arial"/>
          <w:sz w:val="24"/>
          <w:szCs w:val="24"/>
        </w:rPr>
        <w:t>School</w:t>
      </w:r>
      <w:r w:rsidR="00B80A4B" w:rsidRPr="00E5606C">
        <w:rPr>
          <w:rFonts w:ascii="Arial" w:hAnsi="Arial" w:cs="Arial"/>
          <w:sz w:val="24"/>
          <w:szCs w:val="24"/>
        </w:rPr>
        <w:t xml:space="preserve"> will </w:t>
      </w:r>
      <w:r w:rsidR="00B80A4B">
        <w:rPr>
          <w:rFonts w:ascii="Arial" w:hAnsi="Arial" w:cs="Arial"/>
          <w:sz w:val="24"/>
          <w:szCs w:val="24"/>
        </w:rPr>
        <w:t>be entitled to progress to Post-</w:t>
      </w:r>
      <w:r w:rsidR="00B80A4B" w:rsidRPr="00E5606C">
        <w:rPr>
          <w:rFonts w:ascii="Arial" w:hAnsi="Arial" w:cs="Arial"/>
          <w:sz w:val="24"/>
          <w:szCs w:val="24"/>
        </w:rPr>
        <w:t>16 provision if they meet the minimum academic entry</w:t>
      </w:r>
      <w:r w:rsidR="00B80A4B">
        <w:rPr>
          <w:rFonts w:ascii="Arial" w:hAnsi="Arial" w:cs="Arial"/>
          <w:sz w:val="24"/>
          <w:szCs w:val="24"/>
        </w:rPr>
        <w:t xml:space="preserve"> requirements. In September</w:t>
      </w:r>
      <w:r w:rsidR="002C5EBB">
        <w:rPr>
          <w:rFonts w:ascii="Arial" w:hAnsi="Arial" w:cs="Arial"/>
          <w:sz w:val="24"/>
          <w:szCs w:val="24"/>
        </w:rPr>
        <w:t xml:space="preserve"> 2016</w:t>
      </w:r>
      <w:r w:rsidR="00B80A4B">
        <w:rPr>
          <w:rFonts w:ascii="Arial" w:hAnsi="Arial" w:cs="Arial"/>
          <w:sz w:val="24"/>
          <w:szCs w:val="24"/>
        </w:rPr>
        <w:t xml:space="preserve"> t</w:t>
      </w:r>
      <w:r w:rsidR="00E626B1">
        <w:rPr>
          <w:rFonts w:ascii="Arial" w:hAnsi="Arial" w:cs="Arial"/>
          <w:sz w:val="24"/>
          <w:szCs w:val="24"/>
        </w:rPr>
        <w:t xml:space="preserve">he capacity in Year 12 will be 75 and the PAN 25. </w:t>
      </w:r>
    </w:p>
    <w:p w14:paraId="3064B948" w14:textId="77777777" w:rsidR="000B6CE8" w:rsidRPr="00B80A4B" w:rsidRDefault="00E319D7" w:rsidP="00B80A4B">
      <w:pPr>
        <w:spacing w:after="0" w:line="240" w:lineRule="auto"/>
        <w:ind w:left="709" w:hanging="709"/>
        <w:jc w:val="both"/>
        <w:rPr>
          <w:rFonts w:ascii="Arial" w:hAnsi="Arial" w:cs="Arial"/>
          <w:sz w:val="24"/>
          <w:szCs w:val="24"/>
        </w:rPr>
      </w:pPr>
      <w:r>
        <w:rPr>
          <w:rFonts w:ascii="Arial" w:hAnsi="Arial" w:cs="Arial"/>
          <w:sz w:val="24"/>
          <w:szCs w:val="24"/>
        </w:rPr>
        <w:t xml:space="preserve">       </w:t>
      </w:r>
    </w:p>
    <w:p w14:paraId="2324D2B4" w14:textId="7CD1E7A8" w:rsidR="000B6CE8" w:rsidRDefault="003C62D4" w:rsidP="00975184">
      <w:pPr>
        <w:pStyle w:val="ListParagraph"/>
        <w:spacing w:after="0" w:line="240" w:lineRule="auto"/>
        <w:ind w:left="709" w:hanging="709"/>
        <w:jc w:val="both"/>
        <w:rPr>
          <w:rFonts w:ascii="Arial" w:hAnsi="Arial" w:cs="Arial"/>
          <w:sz w:val="24"/>
          <w:szCs w:val="24"/>
        </w:rPr>
      </w:pPr>
      <w:r>
        <w:rPr>
          <w:rFonts w:ascii="Arial" w:hAnsi="Arial" w:cs="Arial"/>
          <w:sz w:val="24"/>
          <w:szCs w:val="24"/>
        </w:rPr>
        <w:t>2.4</w:t>
      </w:r>
      <w:r w:rsidR="00E5606C">
        <w:rPr>
          <w:rFonts w:ascii="Arial" w:hAnsi="Arial" w:cs="Arial"/>
          <w:sz w:val="24"/>
          <w:szCs w:val="24"/>
        </w:rPr>
        <w:tab/>
      </w:r>
      <w:r w:rsidR="000B6CE8" w:rsidRPr="000B6CE8">
        <w:rPr>
          <w:rFonts w:ascii="Arial" w:hAnsi="Arial" w:cs="Arial"/>
          <w:sz w:val="24"/>
          <w:szCs w:val="24"/>
        </w:rPr>
        <w:t>Details of progression criteri</w:t>
      </w:r>
      <w:r w:rsidR="00975184">
        <w:rPr>
          <w:rFonts w:ascii="Arial" w:hAnsi="Arial" w:cs="Arial"/>
          <w:sz w:val="24"/>
          <w:szCs w:val="24"/>
        </w:rPr>
        <w:t>a at Post-</w:t>
      </w:r>
      <w:r w:rsidR="00E319D7">
        <w:rPr>
          <w:rFonts w:ascii="Arial" w:hAnsi="Arial" w:cs="Arial"/>
          <w:sz w:val="24"/>
          <w:szCs w:val="24"/>
        </w:rPr>
        <w:t>16</w:t>
      </w:r>
      <w:r w:rsidR="000B6CE8">
        <w:rPr>
          <w:rFonts w:ascii="Arial" w:hAnsi="Arial" w:cs="Arial"/>
          <w:sz w:val="24"/>
          <w:szCs w:val="24"/>
        </w:rPr>
        <w:t xml:space="preserve"> will be published in the</w:t>
      </w:r>
      <w:r w:rsidR="000B6CE8" w:rsidRPr="000B6CE8">
        <w:rPr>
          <w:rFonts w:ascii="Arial" w:hAnsi="Arial" w:cs="Arial"/>
          <w:sz w:val="24"/>
          <w:szCs w:val="24"/>
        </w:rPr>
        <w:t xml:space="preserve"> annual prospectus. Both internal and external</w:t>
      </w:r>
      <w:r w:rsidR="00975184">
        <w:rPr>
          <w:rFonts w:ascii="Arial" w:hAnsi="Arial" w:cs="Arial"/>
          <w:sz w:val="24"/>
          <w:szCs w:val="24"/>
        </w:rPr>
        <w:t xml:space="preserve"> students wishing to enter Post-</w:t>
      </w:r>
      <w:r w:rsidR="000B6CE8" w:rsidRPr="000B6CE8">
        <w:rPr>
          <w:rFonts w:ascii="Arial" w:hAnsi="Arial" w:cs="Arial"/>
          <w:sz w:val="24"/>
          <w:szCs w:val="24"/>
        </w:rPr>
        <w:t>16 provision at the school will be expected to have met the same minimum entry requirements.</w:t>
      </w:r>
    </w:p>
    <w:p w14:paraId="56B40B2C" w14:textId="77777777" w:rsidR="00975184" w:rsidRPr="00975184" w:rsidRDefault="00975184" w:rsidP="00975184">
      <w:pPr>
        <w:pStyle w:val="ListParagraph"/>
        <w:spacing w:after="0" w:line="240" w:lineRule="auto"/>
        <w:ind w:left="709" w:hanging="709"/>
        <w:jc w:val="both"/>
        <w:rPr>
          <w:rFonts w:ascii="Arial" w:hAnsi="Arial" w:cs="Arial"/>
          <w:sz w:val="24"/>
          <w:szCs w:val="24"/>
        </w:rPr>
      </w:pPr>
    </w:p>
    <w:p w14:paraId="541D7146" w14:textId="746ABFFB" w:rsidR="002A7860" w:rsidRDefault="00B80A4B" w:rsidP="002C5EBB">
      <w:pPr>
        <w:tabs>
          <w:tab w:val="left" w:pos="3686"/>
        </w:tabs>
        <w:spacing w:after="0" w:line="240" w:lineRule="auto"/>
        <w:ind w:left="709" w:hanging="709"/>
        <w:jc w:val="both"/>
        <w:rPr>
          <w:rFonts w:ascii="Arial" w:hAnsi="Arial" w:cs="Arial"/>
          <w:sz w:val="24"/>
          <w:szCs w:val="24"/>
        </w:rPr>
      </w:pPr>
      <w:r>
        <w:rPr>
          <w:rFonts w:ascii="Arial" w:hAnsi="Arial" w:cs="Arial"/>
          <w:sz w:val="24"/>
          <w:szCs w:val="24"/>
        </w:rPr>
        <w:t>2.</w:t>
      </w:r>
      <w:r w:rsidR="003C62D4">
        <w:rPr>
          <w:rFonts w:ascii="Arial" w:hAnsi="Arial" w:cs="Arial"/>
          <w:sz w:val="24"/>
          <w:szCs w:val="24"/>
        </w:rPr>
        <w:t>5</w:t>
      </w:r>
      <w:r w:rsidR="00E5606C">
        <w:rPr>
          <w:rFonts w:ascii="Arial" w:hAnsi="Arial" w:cs="Arial"/>
          <w:sz w:val="24"/>
          <w:szCs w:val="24"/>
        </w:rPr>
        <w:tab/>
      </w:r>
      <w:r w:rsidR="000B6CE8" w:rsidRPr="00E5606C">
        <w:rPr>
          <w:rFonts w:ascii="Arial" w:hAnsi="Arial" w:cs="Arial"/>
          <w:sz w:val="24"/>
          <w:szCs w:val="24"/>
        </w:rPr>
        <w:t xml:space="preserve">If either internal or external applicants fail to meet </w:t>
      </w:r>
      <w:r w:rsidR="00B8576B">
        <w:rPr>
          <w:rFonts w:ascii="Arial" w:hAnsi="Arial" w:cs="Arial"/>
          <w:sz w:val="24"/>
          <w:szCs w:val="24"/>
        </w:rPr>
        <w:t xml:space="preserve">the minimum </w:t>
      </w:r>
      <w:r w:rsidR="003C62D4">
        <w:rPr>
          <w:rFonts w:ascii="Arial" w:hAnsi="Arial" w:cs="Arial"/>
          <w:sz w:val="24"/>
          <w:szCs w:val="24"/>
        </w:rPr>
        <w:t>entry</w:t>
      </w:r>
      <w:r w:rsidR="000B6CE8" w:rsidRPr="00E5606C">
        <w:rPr>
          <w:rFonts w:ascii="Arial" w:hAnsi="Arial" w:cs="Arial"/>
          <w:sz w:val="24"/>
          <w:szCs w:val="24"/>
        </w:rPr>
        <w:t xml:space="preserve"> requirements</w:t>
      </w:r>
      <w:r w:rsidR="003C62D4">
        <w:rPr>
          <w:rFonts w:ascii="Arial" w:hAnsi="Arial" w:cs="Arial"/>
          <w:sz w:val="24"/>
          <w:szCs w:val="24"/>
        </w:rPr>
        <w:t xml:space="preserve"> for year 12 entry</w:t>
      </w:r>
      <w:r w:rsidR="000B6CE8" w:rsidRPr="00E5606C">
        <w:rPr>
          <w:rFonts w:ascii="Arial" w:hAnsi="Arial" w:cs="Arial"/>
          <w:sz w:val="24"/>
          <w:szCs w:val="24"/>
        </w:rPr>
        <w:t xml:space="preserve">, they will be given the option of pursuing alternative courses at </w:t>
      </w:r>
      <w:r w:rsidR="00972CA1">
        <w:rPr>
          <w:rFonts w:ascii="Arial" w:hAnsi="Arial" w:cs="Arial"/>
          <w:sz w:val="24"/>
          <w:szCs w:val="24"/>
        </w:rPr>
        <w:t xml:space="preserve">Vision </w:t>
      </w:r>
      <w:r w:rsidR="00972CA1" w:rsidRPr="001F49B0">
        <w:rPr>
          <w:rFonts w:ascii="Arial" w:hAnsi="Arial" w:cs="Arial"/>
          <w:sz w:val="24"/>
          <w:szCs w:val="24"/>
        </w:rPr>
        <w:t>Studio</w:t>
      </w:r>
      <w:r w:rsidR="00972CA1">
        <w:rPr>
          <w:rFonts w:ascii="Arial" w:hAnsi="Arial" w:cs="Arial"/>
          <w:sz w:val="24"/>
          <w:szCs w:val="24"/>
        </w:rPr>
        <w:t xml:space="preserve"> </w:t>
      </w:r>
      <w:r w:rsidR="00972CA1" w:rsidRPr="001F49B0">
        <w:rPr>
          <w:rFonts w:ascii="Arial" w:hAnsi="Arial" w:cs="Arial"/>
          <w:sz w:val="24"/>
          <w:szCs w:val="24"/>
        </w:rPr>
        <w:t>School</w:t>
      </w:r>
      <w:r w:rsidR="000B6CE8" w:rsidRPr="00E5606C">
        <w:rPr>
          <w:rFonts w:ascii="Arial" w:hAnsi="Arial" w:cs="Arial"/>
          <w:sz w:val="24"/>
          <w:szCs w:val="24"/>
        </w:rPr>
        <w:t xml:space="preserve"> for which they do</w:t>
      </w:r>
      <w:r w:rsidR="00D82CFD">
        <w:rPr>
          <w:rFonts w:ascii="Arial" w:hAnsi="Arial" w:cs="Arial"/>
          <w:sz w:val="24"/>
          <w:szCs w:val="24"/>
        </w:rPr>
        <w:t xml:space="preserve"> meet the minimum requirements.</w:t>
      </w:r>
    </w:p>
    <w:p w14:paraId="088F5F8D" w14:textId="77777777" w:rsidR="00324445" w:rsidRDefault="00324445" w:rsidP="00E5606C">
      <w:pPr>
        <w:spacing w:after="0" w:line="240" w:lineRule="auto"/>
        <w:ind w:left="709" w:hanging="709"/>
        <w:rPr>
          <w:rFonts w:ascii="Arial" w:hAnsi="Arial" w:cs="Arial"/>
          <w:sz w:val="24"/>
          <w:szCs w:val="24"/>
        </w:rPr>
      </w:pPr>
    </w:p>
    <w:p w14:paraId="7F5164E2" w14:textId="47C3948E" w:rsidR="00811045" w:rsidRPr="00811045" w:rsidRDefault="00975184" w:rsidP="00E5606C">
      <w:pPr>
        <w:spacing w:after="0" w:line="240" w:lineRule="auto"/>
        <w:ind w:left="709" w:hanging="709"/>
        <w:rPr>
          <w:rFonts w:ascii="Arial" w:hAnsi="Arial" w:cs="Arial"/>
          <w:b/>
          <w:sz w:val="24"/>
          <w:szCs w:val="24"/>
        </w:rPr>
      </w:pPr>
      <w:r>
        <w:rPr>
          <w:rFonts w:ascii="Arial" w:hAnsi="Arial" w:cs="Arial"/>
          <w:b/>
          <w:sz w:val="24"/>
          <w:szCs w:val="24"/>
        </w:rPr>
        <w:t>3</w:t>
      </w:r>
      <w:r w:rsidR="00811045" w:rsidRPr="00811045">
        <w:rPr>
          <w:rFonts w:ascii="Arial" w:hAnsi="Arial" w:cs="Arial"/>
          <w:b/>
          <w:sz w:val="24"/>
          <w:szCs w:val="24"/>
        </w:rPr>
        <w:t>.0</w:t>
      </w:r>
      <w:r w:rsidR="00811045" w:rsidRPr="00811045">
        <w:rPr>
          <w:rFonts w:ascii="Arial" w:hAnsi="Arial" w:cs="Arial"/>
          <w:b/>
          <w:sz w:val="24"/>
          <w:szCs w:val="24"/>
        </w:rPr>
        <w:tab/>
      </w:r>
      <w:r w:rsidR="00BC793F">
        <w:rPr>
          <w:rFonts w:ascii="Arial" w:hAnsi="Arial" w:cs="Arial"/>
          <w:b/>
          <w:sz w:val="24"/>
          <w:szCs w:val="24"/>
        </w:rPr>
        <w:t xml:space="preserve">Statement of </w:t>
      </w:r>
      <w:r w:rsidR="00811045" w:rsidRPr="00811045">
        <w:rPr>
          <w:rFonts w:ascii="Arial" w:hAnsi="Arial" w:cs="Arial"/>
          <w:b/>
          <w:sz w:val="24"/>
          <w:szCs w:val="24"/>
        </w:rPr>
        <w:t>Special</w:t>
      </w:r>
      <w:r w:rsidR="00811045">
        <w:rPr>
          <w:rFonts w:ascii="Arial" w:hAnsi="Arial" w:cs="Arial"/>
          <w:b/>
          <w:sz w:val="24"/>
          <w:szCs w:val="24"/>
        </w:rPr>
        <w:t xml:space="preserve"> Educational N</w:t>
      </w:r>
      <w:r w:rsidR="00BC793F">
        <w:rPr>
          <w:rFonts w:ascii="Arial" w:hAnsi="Arial" w:cs="Arial"/>
          <w:b/>
          <w:sz w:val="24"/>
          <w:szCs w:val="24"/>
        </w:rPr>
        <w:t>eeds or Educational, Health and Care Plan</w:t>
      </w:r>
    </w:p>
    <w:p w14:paraId="709828EF" w14:textId="77777777" w:rsidR="00811045" w:rsidRDefault="00811045" w:rsidP="00E5606C">
      <w:pPr>
        <w:spacing w:after="0" w:line="240" w:lineRule="auto"/>
        <w:ind w:left="709" w:hanging="709"/>
        <w:rPr>
          <w:rFonts w:ascii="Arial" w:hAnsi="Arial" w:cs="Arial"/>
          <w:sz w:val="24"/>
          <w:szCs w:val="24"/>
        </w:rPr>
      </w:pPr>
    </w:p>
    <w:p w14:paraId="18675C53" w14:textId="7193A23B" w:rsidR="00811045" w:rsidRDefault="00975184" w:rsidP="00E5606C">
      <w:pPr>
        <w:spacing w:after="0" w:line="240" w:lineRule="auto"/>
        <w:ind w:left="709" w:hanging="709"/>
        <w:rPr>
          <w:rFonts w:ascii="Arial" w:hAnsi="Arial" w:cs="Arial"/>
          <w:sz w:val="24"/>
          <w:szCs w:val="24"/>
        </w:rPr>
      </w:pPr>
      <w:r>
        <w:rPr>
          <w:rFonts w:ascii="Arial" w:hAnsi="Arial" w:cs="Arial"/>
          <w:sz w:val="24"/>
          <w:szCs w:val="24"/>
        </w:rPr>
        <w:t>3</w:t>
      </w:r>
      <w:r w:rsidR="00811045">
        <w:rPr>
          <w:rFonts w:ascii="Arial" w:hAnsi="Arial" w:cs="Arial"/>
          <w:sz w:val="24"/>
          <w:szCs w:val="24"/>
        </w:rPr>
        <w:t>.1</w:t>
      </w:r>
      <w:r w:rsidR="00811045">
        <w:rPr>
          <w:rFonts w:ascii="Arial" w:hAnsi="Arial" w:cs="Arial"/>
          <w:sz w:val="24"/>
          <w:szCs w:val="24"/>
        </w:rPr>
        <w:tab/>
        <w:t xml:space="preserve">Children with a statement </w:t>
      </w:r>
      <w:r w:rsidR="00264F78">
        <w:rPr>
          <w:rFonts w:ascii="Arial" w:hAnsi="Arial" w:cs="Arial"/>
          <w:sz w:val="24"/>
          <w:szCs w:val="24"/>
        </w:rPr>
        <w:t>of Special Educational Needs</w:t>
      </w:r>
      <w:r w:rsidR="00BC793F">
        <w:rPr>
          <w:rFonts w:ascii="Arial" w:hAnsi="Arial" w:cs="Arial"/>
          <w:sz w:val="24"/>
          <w:szCs w:val="24"/>
        </w:rPr>
        <w:t xml:space="preserve"> or Educational, Health and Care Plan</w:t>
      </w:r>
      <w:r w:rsidR="00264F78">
        <w:rPr>
          <w:rFonts w:ascii="Arial" w:hAnsi="Arial" w:cs="Arial"/>
          <w:sz w:val="24"/>
          <w:szCs w:val="24"/>
        </w:rPr>
        <w:t xml:space="preserve"> that name</w:t>
      </w:r>
      <w:r w:rsidR="00811045">
        <w:rPr>
          <w:rFonts w:ascii="Arial" w:hAnsi="Arial" w:cs="Arial"/>
          <w:sz w:val="24"/>
          <w:szCs w:val="24"/>
        </w:rPr>
        <w:t xml:space="preserve"> Vision Studio School as an appropriate school will be allocated a place.</w:t>
      </w:r>
      <w:r w:rsidR="003C62D4">
        <w:rPr>
          <w:rFonts w:ascii="Arial" w:hAnsi="Arial" w:cs="Arial"/>
          <w:sz w:val="24"/>
          <w:szCs w:val="24"/>
        </w:rPr>
        <w:t xml:space="preserve"> For all other year 12 entrants, applicants must meet minimum entry requirements </w:t>
      </w:r>
    </w:p>
    <w:p w14:paraId="504DAD99" w14:textId="77777777" w:rsidR="00811045" w:rsidRDefault="00811045" w:rsidP="00E5606C">
      <w:pPr>
        <w:spacing w:after="0" w:line="240" w:lineRule="auto"/>
        <w:ind w:left="709" w:hanging="709"/>
        <w:rPr>
          <w:rFonts w:ascii="Arial" w:hAnsi="Arial" w:cs="Arial"/>
          <w:sz w:val="24"/>
          <w:szCs w:val="24"/>
        </w:rPr>
      </w:pPr>
    </w:p>
    <w:p w14:paraId="4F09B16E" w14:textId="775D1C61" w:rsidR="00811045" w:rsidRPr="00811045" w:rsidRDefault="00975184" w:rsidP="00E5606C">
      <w:pPr>
        <w:spacing w:after="0" w:line="240" w:lineRule="auto"/>
        <w:ind w:left="709" w:hanging="709"/>
        <w:rPr>
          <w:rFonts w:ascii="Arial" w:hAnsi="Arial" w:cs="Arial"/>
          <w:b/>
          <w:sz w:val="24"/>
          <w:szCs w:val="24"/>
        </w:rPr>
      </w:pPr>
      <w:r>
        <w:rPr>
          <w:rFonts w:ascii="Arial" w:hAnsi="Arial" w:cs="Arial"/>
          <w:b/>
          <w:sz w:val="24"/>
          <w:szCs w:val="24"/>
        </w:rPr>
        <w:t>4</w:t>
      </w:r>
      <w:r w:rsidR="00811045" w:rsidRPr="00811045">
        <w:rPr>
          <w:rFonts w:ascii="Arial" w:hAnsi="Arial" w:cs="Arial"/>
          <w:b/>
          <w:sz w:val="24"/>
          <w:szCs w:val="24"/>
        </w:rPr>
        <w:t>.0</w:t>
      </w:r>
      <w:r w:rsidR="00811045" w:rsidRPr="00811045">
        <w:rPr>
          <w:rFonts w:ascii="Arial" w:hAnsi="Arial" w:cs="Arial"/>
          <w:b/>
          <w:sz w:val="24"/>
          <w:szCs w:val="24"/>
        </w:rPr>
        <w:tab/>
        <w:t xml:space="preserve">Applicants for Post-16 </w:t>
      </w:r>
      <w:r w:rsidR="003C62D4">
        <w:rPr>
          <w:rFonts w:ascii="Arial" w:hAnsi="Arial" w:cs="Arial"/>
          <w:b/>
          <w:sz w:val="24"/>
          <w:szCs w:val="24"/>
        </w:rPr>
        <w:t xml:space="preserve">(year 12) </w:t>
      </w:r>
      <w:r w:rsidR="00811045" w:rsidRPr="00811045">
        <w:rPr>
          <w:rFonts w:ascii="Arial" w:hAnsi="Arial" w:cs="Arial"/>
          <w:b/>
          <w:sz w:val="24"/>
          <w:szCs w:val="24"/>
        </w:rPr>
        <w:t>places</w:t>
      </w:r>
    </w:p>
    <w:p w14:paraId="41E8A38D" w14:textId="77777777" w:rsidR="00811045" w:rsidRDefault="00811045" w:rsidP="00E5606C">
      <w:pPr>
        <w:spacing w:after="0" w:line="240" w:lineRule="auto"/>
        <w:ind w:left="709" w:hanging="709"/>
        <w:rPr>
          <w:rFonts w:ascii="Arial" w:hAnsi="Arial" w:cs="Arial"/>
          <w:sz w:val="24"/>
          <w:szCs w:val="24"/>
        </w:rPr>
      </w:pPr>
    </w:p>
    <w:p w14:paraId="14D722DB" w14:textId="77777777" w:rsidR="00811045" w:rsidRDefault="00975184" w:rsidP="00E5606C">
      <w:pPr>
        <w:spacing w:after="0" w:line="240" w:lineRule="auto"/>
        <w:ind w:left="709" w:hanging="709"/>
        <w:rPr>
          <w:rFonts w:ascii="Arial" w:hAnsi="Arial" w:cs="Arial"/>
          <w:sz w:val="24"/>
          <w:szCs w:val="24"/>
        </w:rPr>
      </w:pPr>
      <w:r>
        <w:rPr>
          <w:rFonts w:ascii="Arial" w:hAnsi="Arial" w:cs="Arial"/>
          <w:sz w:val="24"/>
          <w:szCs w:val="24"/>
        </w:rPr>
        <w:t>4</w:t>
      </w:r>
      <w:r w:rsidR="00811045">
        <w:rPr>
          <w:rFonts w:ascii="Arial" w:hAnsi="Arial" w:cs="Arial"/>
          <w:sz w:val="24"/>
          <w:szCs w:val="24"/>
        </w:rPr>
        <w:t>.1</w:t>
      </w:r>
      <w:r w:rsidR="007526DC">
        <w:rPr>
          <w:rFonts w:ascii="Arial" w:hAnsi="Arial" w:cs="Arial"/>
          <w:sz w:val="24"/>
          <w:szCs w:val="24"/>
        </w:rPr>
        <w:tab/>
        <w:t xml:space="preserve">Both internal and external </w:t>
      </w:r>
      <w:r w:rsidR="004B0586">
        <w:rPr>
          <w:rFonts w:ascii="Arial" w:hAnsi="Arial" w:cs="Arial"/>
          <w:sz w:val="24"/>
          <w:szCs w:val="24"/>
        </w:rPr>
        <w:t>students</w:t>
      </w:r>
      <w:r w:rsidR="007526DC">
        <w:rPr>
          <w:rFonts w:ascii="Arial" w:hAnsi="Arial" w:cs="Arial"/>
          <w:sz w:val="24"/>
          <w:szCs w:val="24"/>
        </w:rPr>
        <w:t xml:space="preserve"> wishing to enter Vision Studio School’s Post-16 provision will be expected to have met the minimum entry requirements as outlined below:</w:t>
      </w:r>
    </w:p>
    <w:p w14:paraId="1C60DBBD" w14:textId="77777777" w:rsidR="007526DC" w:rsidRDefault="007526DC" w:rsidP="00E5606C">
      <w:pPr>
        <w:spacing w:after="0" w:line="240" w:lineRule="auto"/>
        <w:ind w:left="709" w:hanging="709"/>
        <w:rPr>
          <w:rFonts w:ascii="Arial" w:hAnsi="Arial" w:cs="Arial"/>
          <w:sz w:val="24"/>
          <w:szCs w:val="24"/>
        </w:rPr>
      </w:pPr>
    </w:p>
    <w:p w14:paraId="4ADAB3A2" w14:textId="77777777" w:rsidR="004B0586" w:rsidRPr="004B0586" w:rsidRDefault="004B0586" w:rsidP="004B0586">
      <w:pPr>
        <w:pStyle w:val="ListParagraph"/>
        <w:numPr>
          <w:ilvl w:val="0"/>
          <w:numId w:val="29"/>
        </w:numPr>
        <w:spacing w:after="0" w:line="240" w:lineRule="auto"/>
        <w:rPr>
          <w:rFonts w:ascii="Arial" w:hAnsi="Arial" w:cs="Arial"/>
          <w:sz w:val="24"/>
          <w:szCs w:val="24"/>
        </w:rPr>
      </w:pPr>
      <w:r w:rsidRPr="004B0586">
        <w:rPr>
          <w:rFonts w:ascii="Arial" w:hAnsi="Arial" w:cs="Arial"/>
          <w:sz w:val="24"/>
          <w:szCs w:val="24"/>
        </w:rPr>
        <w:t>For L</w:t>
      </w:r>
      <w:r w:rsidR="007526DC" w:rsidRPr="004B0586">
        <w:rPr>
          <w:rFonts w:ascii="Arial" w:hAnsi="Arial" w:cs="Arial"/>
          <w:sz w:val="24"/>
          <w:szCs w:val="24"/>
        </w:rPr>
        <w:t xml:space="preserve">evel 3 programmes, the minimum qualifications required are at least five GCSEs at grade A*-C </w:t>
      </w:r>
      <w:r w:rsidRPr="004B0586">
        <w:rPr>
          <w:rFonts w:ascii="Arial" w:hAnsi="Arial" w:cs="Arial"/>
          <w:sz w:val="24"/>
          <w:szCs w:val="24"/>
        </w:rPr>
        <w:t>including</w:t>
      </w:r>
      <w:r w:rsidR="007526DC" w:rsidRPr="004B0586">
        <w:rPr>
          <w:rFonts w:ascii="Arial" w:hAnsi="Arial" w:cs="Arial"/>
          <w:sz w:val="24"/>
          <w:szCs w:val="24"/>
        </w:rPr>
        <w:t xml:space="preserve"> </w:t>
      </w:r>
      <w:r w:rsidRPr="004B0586">
        <w:rPr>
          <w:rFonts w:ascii="Arial" w:hAnsi="Arial" w:cs="Arial"/>
          <w:sz w:val="24"/>
          <w:szCs w:val="24"/>
        </w:rPr>
        <w:t>English</w:t>
      </w:r>
      <w:r w:rsidR="007526DC" w:rsidRPr="004B0586">
        <w:rPr>
          <w:rFonts w:ascii="Arial" w:hAnsi="Arial" w:cs="Arial"/>
          <w:sz w:val="24"/>
          <w:szCs w:val="24"/>
        </w:rPr>
        <w:t xml:space="preserve"> and Mathematics.</w:t>
      </w:r>
      <w:r w:rsidRPr="004B0586">
        <w:rPr>
          <w:rFonts w:ascii="Arial" w:hAnsi="Arial" w:cs="Arial"/>
          <w:sz w:val="24"/>
          <w:szCs w:val="24"/>
        </w:rPr>
        <w:t xml:space="preserve">  Some courses will require specific </w:t>
      </w:r>
      <w:r w:rsidR="00975184" w:rsidRPr="004B0586">
        <w:rPr>
          <w:rFonts w:ascii="Arial" w:hAnsi="Arial" w:cs="Arial"/>
          <w:sz w:val="24"/>
          <w:szCs w:val="24"/>
        </w:rPr>
        <w:t>GCSE subjects</w:t>
      </w:r>
      <w:r w:rsidRPr="004B0586">
        <w:rPr>
          <w:rFonts w:ascii="Arial" w:hAnsi="Arial" w:cs="Arial"/>
          <w:sz w:val="24"/>
          <w:szCs w:val="24"/>
        </w:rPr>
        <w:t xml:space="preserve"> to be achieved at least at grade B.  </w:t>
      </w:r>
    </w:p>
    <w:p w14:paraId="432A1CC0" w14:textId="77777777" w:rsidR="004B0586" w:rsidRDefault="004B0586" w:rsidP="004B0586">
      <w:pPr>
        <w:spacing w:after="0" w:line="240" w:lineRule="auto"/>
        <w:ind w:left="709"/>
        <w:rPr>
          <w:rFonts w:ascii="Arial" w:hAnsi="Arial" w:cs="Arial"/>
          <w:sz w:val="24"/>
          <w:szCs w:val="24"/>
        </w:rPr>
      </w:pPr>
    </w:p>
    <w:p w14:paraId="419DD5DB" w14:textId="77777777" w:rsidR="007526DC" w:rsidRDefault="00975184" w:rsidP="004B0586">
      <w:pPr>
        <w:pStyle w:val="ListParagraph"/>
        <w:numPr>
          <w:ilvl w:val="0"/>
          <w:numId w:val="29"/>
        </w:numPr>
        <w:spacing w:after="0" w:line="240" w:lineRule="auto"/>
        <w:rPr>
          <w:rFonts w:ascii="Arial" w:hAnsi="Arial" w:cs="Arial"/>
          <w:sz w:val="24"/>
          <w:szCs w:val="24"/>
        </w:rPr>
      </w:pPr>
      <w:r>
        <w:rPr>
          <w:rFonts w:ascii="Arial" w:hAnsi="Arial" w:cs="Arial"/>
          <w:sz w:val="24"/>
          <w:szCs w:val="24"/>
        </w:rPr>
        <w:t>For Level 3 programmes, equivalent L</w:t>
      </w:r>
      <w:r w:rsidR="004B0586" w:rsidRPr="004B0586">
        <w:rPr>
          <w:rFonts w:ascii="Arial" w:hAnsi="Arial" w:cs="Arial"/>
          <w:sz w:val="24"/>
          <w:szCs w:val="24"/>
        </w:rPr>
        <w:t>evel 2 vocational qualifications at merit or distinction, plus GCSE grade A*-C in English and Mathematics.</w:t>
      </w:r>
    </w:p>
    <w:p w14:paraId="5F21FFCF" w14:textId="77777777" w:rsidR="004B0586" w:rsidRPr="004B0586" w:rsidRDefault="004B0586" w:rsidP="004B0586">
      <w:pPr>
        <w:pStyle w:val="ListParagraph"/>
        <w:rPr>
          <w:rFonts w:ascii="Arial" w:hAnsi="Arial" w:cs="Arial"/>
          <w:sz w:val="24"/>
          <w:szCs w:val="24"/>
        </w:rPr>
      </w:pPr>
    </w:p>
    <w:p w14:paraId="365F8C74" w14:textId="77777777" w:rsidR="004B0586" w:rsidRDefault="00975184" w:rsidP="004B0586">
      <w:pPr>
        <w:pStyle w:val="ListParagraph"/>
        <w:numPr>
          <w:ilvl w:val="0"/>
          <w:numId w:val="29"/>
        </w:numPr>
        <w:spacing w:after="0" w:line="240" w:lineRule="auto"/>
        <w:rPr>
          <w:rFonts w:ascii="Arial" w:hAnsi="Arial" w:cs="Arial"/>
          <w:sz w:val="24"/>
          <w:szCs w:val="24"/>
        </w:rPr>
      </w:pPr>
      <w:r>
        <w:rPr>
          <w:rFonts w:ascii="Arial" w:hAnsi="Arial" w:cs="Arial"/>
          <w:sz w:val="24"/>
          <w:szCs w:val="24"/>
        </w:rPr>
        <w:t>For L</w:t>
      </w:r>
      <w:r w:rsidR="004B0586">
        <w:rPr>
          <w:rFonts w:ascii="Arial" w:hAnsi="Arial" w:cs="Arial"/>
          <w:sz w:val="24"/>
          <w:szCs w:val="24"/>
        </w:rPr>
        <w:t>evel 2 vocational programmes, the minimum qualifications required are four GCSEs at grade D or above, usually including English and Mathematics.</w:t>
      </w:r>
    </w:p>
    <w:p w14:paraId="0A9C1955" w14:textId="77777777" w:rsidR="004B0586" w:rsidRPr="004B0586" w:rsidRDefault="004B0586" w:rsidP="004B0586">
      <w:pPr>
        <w:pStyle w:val="ListParagraph"/>
        <w:rPr>
          <w:rFonts w:ascii="Arial" w:hAnsi="Arial" w:cs="Arial"/>
          <w:sz w:val="24"/>
          <w:szCs w:val="24"/>
        </w:rPr>
      </w:pPr>
    </w:p>
    <w:p w14:paraId="21848788" w14:textId="77777777" w:rsidR="004B0586" w:rsidRDefault="004B0586" w:rsidP="004B0586">
      <w:pPr>
        <w:pStyle w:val="ListParagraph"/>
        <w:numPr>
          <w:ilvl w:val="0"/>
          <w:numId w:val="29"/>
        </w:numPr>
        <w:spacing w:after="0" w:line="240" w:lineRule="auto"/>
        <w:rPr>
          <w:rFonts w:ascii="Arial" w:hAnsi="Arial" w:cs="Arial"/>
          <w:sz w:val="24"/>
          <w:szCs w:val="24"/>
        </w:rPr>
      </w:pPr>
      <w:r>
        <w:rPr>
          <w:rFonts w:ascii="Arial" w:hAnsi="Arial" w:cs="Arial"/>
          <w:sz w:val="24"/>
          <w:szCs w:val="24"/>
        </w:rPr>
        <w:t>Details of specific GCSE attainment for particular courses is available on the Vision Studio School website.</w:t>
      </w:r>
    </w:p>
    <w:p w14:paraId="745021FA" w14:textId="77777777" w:rsidR="00811045" w:rsidRDefault="00811045" w:rsidP="00975184">
      <w:pPr>
        <w:spacing w:after="0" w:line="240" w:lineRule="auto"/>
        <w:rPr>
          <w:rFonts w:ascii="Arial" w:hAnsi="Arial" w:cs="Arial"/>
          <w:sz w:val="24"/>
          <w:szCs w:val="24"/>
        </w:rPr>
      </w:pPr>
    </w:p>
    <w:p w14:paraId="41346F27" w14:textId="42033C3D" w:rsidR="009F62C6" w:rsidRPr="00A6200F" w:rsidRDefault="00975184" w:rsidP="00C05694">
      <w:pPr>
        <w:spacing w:after="0" w:line="240" w:lineRule="auto"/>
        <w:ind w:left="709" w:hanging="709"/>
        <w:jc w:val="both"/>
        <w:rPr>
          <w:rFonts w:ascii="Arial" w:hAnsi="Arial" w:cs="Arial"/>
          <w:b/>
          <w:sz w:val="24"/>
          <w:szCs w:val="24"/>
        </w:rPr>
      </w:pPr>
      <w:r>
        <w:rPr>
          <w:rFonts w:ascii="Arial" w:hAnsi="Arial" w:cs="Arial"/>
          <w:b/>
          <w:sz w:val="24"/>
          <w:szCs w:val="24"/>
        </w:rPr>
        <w:t>5</w:t>
      </w:r>
      <w:r w:rsidR="00A6200F">
        <w:rPr>
          <w:rFonts w:ascii="Arial" w:hAnsi="Arial" w:cs="Arial"/>
          <w:b/>
          <w:sz w:val="24"/>
          <w:szCs w:val="24"/>
        </w:rPr>
        <w:t>.0</w:t>
      </w:r>
      <w:r w:rsidR="00A6200F">
        <w:rPr>
          <w:rFonts w:ascii="Arial" w:hAnsi="Arial" w:cs="Arial"/>
          <w:b/>
          <w:sz w:val="24"/>
          <w:szCs w:val="24"/>
        </w:rPr>
        <w:tab/>
      </w:r>
      <w:r w:rsidR="00C73EE1">
        <w:rPr>
          <w:rFonts w:ascii="Arial" w:hAnsi="Arial" w:cs="Arial"/>
          <w:b/>
          <w:sz w:val="24"/>
          <w:szCs w:val="24"/>
        </w:rPr>
        <w:t>O</w:t>
      </w:r>
      <w:r w:rsidR="00C05694">
        <w:rPr>
          <w:rFonts w:ascii="Arial" w:hAnsi="Arial" w:cs="Arial"/>
          <w:b/>
          <w:sz w:val="24"/>
          <w:szCs w:val="24"/>
        </w:rPr>
        <w:t>versubscription C</w:t>
      </w:r>
      <w:r w:rsidR="009F62C6" w:rsidRPr="00A6200F">
        <w:rPr>
          <w:rFonts w:ascii="Arial" w:hAnsi="Arial" w:cs="Arial"/>
          <w:b/>
          <w:sz w:val="24"/>
          <w:szCs w:val="24"/>
        </w:rPr>
        <w:t>riteria</w:t>
      </w:r>
      <w:r w:rsidR="00811045">
        <w:rPr>
          <w:rFonts w:ascii="Arial" w:hAnsi="Arial" w:cs="Arial"/>
          <w:b/>
          <w:sz w:val="24"/>
          <w:szCs w:val="24"/>
        </w:rPr>
        <w:t xml:space="preserve"> for </w:t>
      </w:r>
      <w:r w:rsidR="00B66C71">
        <w:rPr>
          <w:rFonts w:ascii="Arial" w:hAnsi="Arial" w:cs="Arial"/>
          <w:b/>
          <w:sz w:val="24"/>
          <w:szCs w:val="24"/>
        </w:rPr>
        <w:t>Year 10</w:t>
      </w:r>
      <w:r w:rsidR="00D32896">
        <w:rPr>
          <w:rFonts w:ascii="Arial" w:hAnsi="Arial" w:cs="Arial"/>
          <w:b/>
          <w:sz w:val="24"/>
          <w:szCs w:val="24"/>
        </w:rPr>
        <w:t xml:space="preserve"> and Year 12</w:t>
      </w:r>
      <w:r w:rsidR="00B66C71">
        <w:rPr>
          <w:rFonts w:ascii="Arial" w:hAnsi="Arial" w:cs="Arial"/>
          <w:b/>
          <w:sz w:val="24"/>
          <w:szCs w:val="24"/>
        </w:rPr>
        <w:t xml:space="preserve"> Applicants </w:t>
      </w:r>
    </w:p>
    <w:p w14:paraId="13990469" w14:textId="77777777" w:rsidR="00A6200F" w:rsidRDefault="00A6200F" w:rsidP="00E5606C">
      <w:pPr>
        <w:spacing w:after="0" w:line="240" w:lineRule="auto"/>
        <w:ind w:left="709" w:hanging="709"/>
        <w:jc w:val="both"/>
        <w:rPr>
          <w:rFonts w:ascii="Arial" w:hAnsi="Arial" w:cs="Arial"/>
          <w:b/>
          <w:sz w:val="24"/>
          <w:szCs w:val="24"/>
        </w:rPr>
      </w:pPr>
    </w:p>
    <w:p w14:paraId="704AF06E" w14:textId="77777777" w:rsidR="009F62C6" w:rsidRPr="002E62DA" w:rsidRDefault="00975184" w:rsidP="002E62DA">
      <w:pPr>
        <w:spacing w:after="0" w:line="240" w:lineRule="auto"/>
        <w:ind w:left="709" w:hanging="709"/>
        <w:jc w:val="both"/>
        <w:rPr>
          <w:rFonts w:ascii="Arial" w:hAnsi="Arial" w:cs="Arial"/>
          <w:sz w:val="24"/>
          <w:szCs w:val="24"/>
        </w:rPr>
      </w:pPr>
      <w:r>
        <w:rPr>
          <w:rFonts w:ascii="Arial" w:hAnsi="Arial" w:cs="Arial"/>
          <w:sz w:val="24"/>
          <w:szCs w:val="24"/>
        </w:rPr>
        <w:t>5</w:t>
      </w:r>
      <w:r w:rsidR="00C05694">
        <w:rPr>
          <w:rFonts w:ascii="Arial" w:hAnsi="Arial" w:cs="Arial"/>
          <w:sz w:val="24"/>
          <w:szCs w:val="24"/>
        </w:rPr>
        <w:t>.1</w:t>
      </w:r>
      <w:r w:rsidR="00C05694">
        <w:rPr>
          <w:rFonts w:ascii="Arial" w:hAnsi="Arial" w:cs="Arial"/>
          <w:sz w:val="24"/>
          <w:szCs w:val="24"/>
        </w:rPr>
        <w:tab/>
      </w:r>
      <w:r w:rsidR="002E62DA">
        <w:rPr>
          <w:rFonts w:ascii="Arial" w:hAnsi="Arial" w:cs="Arial"/>
          <w:sz w:val="24"/>
          <w:szCs w:val="24"/>
        </w:rPr>
        <w:t>When the number of applications is greater than the published admissions number</w:t>
      </w:r>
      <w:r w:rsidR="00E319D7">
        <w:rPr>
          <w:rFonts w:ascii="Arial" w:hAnsi="Arial" w:cs="Arial"/>
          <w:sz w:val="24"/>
          <w:szCs w:val="24"/>
        </w:rPr>
        <w:t>,</w:t>
      </w:r>
      <w:r w:rsidR="002E62DA">
        <w:rPr>
          <w:rFonts w:ascii="Arial" w:hAnsi="Arial" w:cs="Arial"/>
          <w:sz w:val="24"/>
          <w:szCs w:val="24"/>
        </w:rPr>
        <w:t xml:space="preserve"> and after the admission of students with a Statement of Special Educational Needs</w:t>
      </w:r>
      <w:r w:rsidR="00A038D2">
        <w:rPr>
          <w:rFonts w:ascii="Arial" w:hAnsi="Arial" w:cs="Arial"/>
          <w:sz w:val="24"/>
          <w:szCs w:val="24"/>
        </w:rPr>
        <w:t xml:space="preserve"> which names the Vision Studio School</w:t>
      </w:r>
      <w:r w:rsidR="002E62DA">
        <w:rPr>
          <w:rFonts w:ascii="Arial" w:hAnsi="Arial" w:cs="Arial"/>
          <w:sz w:val="24"/>
          <w:szCs w:val="24"/>
        </w:rPr>
        <w:t xml:space="preserve">, </w:t>
      </w:r>
      <w:r w:rsidR="009F62C6" w:rsidRPr="00C05694">
        <w:rPr>
          <w:rFonts w:ascii="Arial" w:hAnsi="Arial" w:cs="Arial"/>
          <w:sz w:val="24"/>
          <w:szCs w:val="24"/>
        </w:rPr>
        <w:t xml:space="preserve">places will </w:t>
      </w:r>
      <w:r w:rsidR="005B7603" w:rsidRPr="00C05694">
        <w:rPr>
          <w:rFonts w:ascii="Arial" w:hAnsi="Arial" w:cs="Arial"/>
          <w:sz w:val="24"/>
          <w:szCs w:val="24"/>
        </w:rPr>
        <w:t xml:space="preserve">be </w:t>
      </w:r>
      <w:r w:rsidR="00A038D2">
        <w:rPr>
          <w:rFonts w:ascii="Arial" w:hAnsi="Arial" w:cs="Arial"/>
          <w:sz w:val="24"/>
          <w:szCs w:val="24"/>
        </w:rPr>
        <w:t>allocated</w:t>
      </w:r>
      <w:r w:rsidR="005B7603" w:rsidRPr="00C05694">
        <w:rPr>
          <w:rFonts w:ascii="Arial" w:hAnsi="Arial" w:cs="Arial"/>
          <w:sz w:val="24"/>
          <w:szCs w:val="24"/>
        </w:rPr>
        <w:t xml:space="preserve"> using the following admission c</w:t>
      </w:r>
      <w:r w:rsidR="009F62C6" w:rsidRPr="00C05694">
        <w:rPr>
          <w:rFonts w:ascii="Arial" w:hAnsi="Arial" w:cs="Arial"/>
          <w:sz w:val="24"/>
          <w:szCs w:val="24"/>
        </w:rPr>
        <w:t>riteria in order of priority:</w:t>
      </w:r>
    </w:p>
    <w:p w14:paraId="05F6A653" w14:textId="77777777" w:rsidR="00A6200F" w:rsidRPr="001F49B0" w:rsidRDefault="00A6200F" w:rsidP="00E5606C">
      <w:pPr>
        <w:spacing w:after="0" w:line="240" w:lineRule="auto"/>
        <w:ind w:left="709" w:hanging="709"/>
        <w:jc w:val="both"/>
        <w:rPr>
          <w:rFonts w:ascii="Arial" w:hAnsi="Arial" w:cs="Arial"/>
          <w:sz w:val="24"/>
          <w:szCs w:val="24"/>
        </w:rPr>
      </w:pPr>
    </w:p>
    <w:p w14:paraId="62576317" w14:textId="77777777" w:rsidR="009F62C6" w:rsidRPr="00C05694" w:rsidRDefault="00975184" w:rsidP="00C05694">
      <w:pPr>
        <w:spacing w:after="0" w:line="240" w:lineRule="auto"/>
        <w:ind w:left="709" w:hanging="709"/>
        <w:jc w:val="both"/>
        <w:rPr>
          <w:rFonts w:ascii="Arial" w:hAnsi="Arial" w:cs="Arial"/>
          <w:i/>
          <w:sz w:val="24"/>
          <w:szCs w:val="24"/>
        </w:rPr>
      </w:pPr>
      <w:r>
        <w:rPr>
          <w:rFonts w:ascii="Arial" w:hAnsi="Arial" w:cs="Arial"/>
          <w:sz w:val="24"/>
          <w:szCs w:val="24"/>
        </w:rPr>
        <w:t>5</w:t>
      </w:r>
      <w:r w:rsidR="00C05694" w:rsidRPr="00C05694">
        <w:rPr>
          <w:rFonts w:ascii="Arial" w:hAnsi="Arial" w:cs="Arial"/>
          <w:sz w:val="24"/>
          <w:szCs w:val="24"/>
        </w:rPr>
        <w:t>.1.1</w:t>
      </w:r>
      <w:r w:rsidR="00C05694" w:rsidRPr="00C05694">
        <w:rPr>
          <w:rFonts w:ascii="Arial" w:hAnsi="Arial" w:cs="Arial"/>
          <w:sz w:val="24"/>
          <w:szCs w:val="24"/>
        </w:rPr>
        <w:tab/>
      </w:r>
      <w:r w:rsidR="005B7603" w:rsidRPr="00C05694">
        <w:rPr>
          <w:rFonts w:ascii="Arial" w:hAnsi="Arial" w:cs="Arial"/>
          <w:i/>
          <w:sz w:val="24"/>
          <w:szCs w:val="24"/>
        </w:rPr>
        <w:t xml:space="preserve">Priority One: </w:t>
      </w:r>
      <w:r w:rsidR="009F62C6" w:rsidRPr="00C05694">
        <w:rPr>
          <w:rFonts w:ascii="Arial" w:hAnsi="Arial" w:cs="Arial"/>
          <w:i/>
          <w:sz w:val="24"/>
          <w:szCs w:val="24"/>
        </w:rPr>
        <w:t xml:space="preserve">Looked After Children and Previously Looked After Children </w:t>
      </w:r>
    </w:p>
    <w:p w14:paraId="4D815840" w14:textId="77777777" w:rsidR="00A6200F" w:rsidRDefault="00A6200F" w:rsidP="00E5606C">
      <w:pPr>
        <w:spacing w:after="0" w:line="240" w:lineRule="auto"/>
        <w:ind w:left="709" w:hanging="709"/>
        <w:jc w:val="both"/>
        <w:rPr>
          <w:rFonts w:ascii="Arial" w:hAnsi="Arial" w:cs="Arial"/>
          <w:sz w:val="24"/>
          <w:szCs w:val="24"/>
        </w:rPr>
      </w:pPr>
    </w:p>
    <w:p w14:paraId="7623627E" w14:textId="77777777" w:rsidR="009F62C6" w:rsidRDefault="009F62C6" w:rsidP="00C05694">
      <w:pPr>
        <w:spacing w:after="0" w:line="240" w:lineRule="auto"/>
        <w:ind w:left="709"/>
        <w:jc w:val="both"/>
        <w:rPr>
          <w:rFonts w:ascii="Arial" w:hAnsi="Arial" w:cs="Arial"/>
          <w:sz w:val="24"/>
          <w:szCs w:val="24"/>
        </w:rPr>
      </w:pPr>
      <w:r w:rsidRPr="00A6200F">
        <w:rPr>
          <w:rFonts w:ascii="Arial" w:hAnsi="Arial" w:cs="Arial"/>
          <w:sz w:val="24"/>
          <w:szCs w:val="24"/>
        </w:rPr>
        <w:t>Children in Public Care, (Looked after Children and previously looked after young children), will be given highest priority for admission to the school. Looked after children are children who are in the care of the local authority or provided with accommodation by a local authority. This also includes previously looked after children who were looked after, but ceased to be so because they were adopted or became subject to a residence order or special guardianship order.</w:t>
      </w:r>
    </w:p>
    <w:p w14:paraId="46867468" w14:textId="77777777" w:rsidR="00A6200F" w:rsidRPr="00A6200F" w:rsidRDefault="00A6200F" w:rsidP="00E5606C">
      <w:pPr>
        <w:spacing w:after="0" w:line="240" w:lineRule="auto"/>
        <w:ind w:left="709" w:hanging="709"/>
        <w:jc w:val="both"/>
        <w:rPr>
          <w:rFonts w:ascii="Arial" w:hAnsi="Arial" w:cs="Arial"/>
          <w:sz w:val="24"/>
          <w:szCs w:val="24"/>
        </w:rPr>
      </w:pPr>
    </w:p>
    <w:p w14:paraId="2F2CA4B5" w14:textId="77777777" w:rsidR="00A13D57" w:rsidRPr="00C05694" w:rsidRDefault="00975184" w:rsidP="00C05694">
      <w:pPr>
        <w:spacing w:after="0" w:line="240" w:lineRule="auto"/>
        <w:jc w:val="both"/>
        <w:rPr>
          <w:rFonts w:ascii="Arial" w:hAnsi="Arial" w:cs="Arial"/>
          <w:i/>
          <w:sz w:val="24"/>
          <w:szCs w:val="24"/>
        </w:rPr>
      </w:pPr>
      <w:r>
        <w:rPr>
          <w:rFonts w:ascii="Arial" w:hAnsi="Arial" w:cs="Arial"/>
          <w:sz w:val="24"/>
          <w:szCs w:val="24"/>
        </w:rPr>
        <w:t>5</w:t>
      </w:r>
      <w:r w:rsidR="00C05694">
        <w:rPr>
          <w:rFonts w:ascii="Arial" w:hAnsi="Arial" w:cs="Arial"/>
          <w:sz w:val="24"/>
          <w:szCs w:val="24"/>
        </w:rPr>
        <w:t>.1.2</w:t>
      </w:r>
      <w:r w:rsidR="00C05694">
        <w:rPr>
          <w:rFonts w:ascii="Arial" w:hAnsi="Arial" w:cs="Arial"/>
          <w:sz w:val="24"/>
          <w:szCs w:val="24"/>
        </w:rPr>
        <w:tab/>
      </w:r>
      <w:r w:rsidR="005B7603" w:rsidRPr="00C05694">
        <w:rPr>
          <w:rFonts w:ascii="Arial" w:hAnsi="Arial" w:cs="Arial"/>
          <w:i/>
          <w:sz w:val="24"/>
          <w:szCs w:val="24"/>
        </w:rPr>
        <w:t xml:space="preserve">Priority Two: </w:t>
      </w:r>
      <w:r w:rsidR="00101DAE" w:rsidRPr="00C05694">
        <w:rPr>
          <w:rFonts w:ascii="Arial" w:hAnsi="Arial" w:cs="Arial"/>
          <w:i/>
          <w:sz w:val="24"/>
          <w:szCs w:val="24"/>
        </w:rPr>
        <w:t xml:space="preserve"> </w:t>
      </w:r>
      <w:r w:rsidR="00C9368D" w:rsidRPr="00C05694">
        <w:rPr>
          <w:rFonts w:ascii="Arial" w:hAnsi="Arial" w:cs="Arial"/>
          <w:i/>
          <w:sz w:val="24"/>
          <w:szCs w:val="24"/>
        </w:rPr>
        <w:t xml:space="preserve">Priority Admissions Area </w:t>
      </w:r>
      <w:r w:rsidR="00A13D57" w:rsidRPr="00C05694">
        <w:rPr>
          <w:rFonts w:ascii="Arial" w:hAnsi="Arial" w:cs="Arial"/>
          <w:i/>
          <w:sz w:val="24"/>
          <w:szCs w:val="24"/>
        </w:rPr>
        <w:t xml:space="preserve"> </w:t>
      </w:r>
    </w:p>
    <w:p w14:paraId="5EB76EF2" w14:textId="77777777" w:rsidR="004B22D0" w:rsidRDefault="004B22D0" w:rsidP="00E5606C">
      <w:pPr>
        <w:pStyle w:val="ListParagraph"/>
        <w:spacing w:after="0" w:line="240" w:lineRule="auto"/>
        <w:ind w:left="709" w:hanging="709"/>
        <w:jc w:val="both"/>
        <w:rPr>
          <w:rFonts w:ascii="Arial" w:hAnsi="Arial" w:cs="Arial"/>
          <w:sz w:val="24"/>
          <w:szCs w:val="24"/>
        </w:rPr>
      </w:pPr>
    </w:p>
    <w:p w14:paraId="3E2826C9" w14:textId="77777777" w:rsidR="00922783" w:rsidRDefault="00A13D57" w:rsidP="00C05694">
      <w:pPr>
        <w:pStyle w:val="ListParagraph"/>
        <w:spacing w:after="0" w:line="240" w:lineRule="auto"/>
        <w:ind w:left="709"/>
        <w:jc w:val="both"/>
        <w:rPr>
          <w:rFonts w:ascii="Arial" w:hAnsi="Arial" w:cs="Arial"/>
          <w:sz w:val="24"/>
          <w:szCs w:val="24"/>
        </w:rPr>
      </w:pPr>
      <w:r w:rsidRPr="00A13D57">
        <w:rPr>
          <w:rFonts w:ascii="Arial" w:hAnsi="Arial" w:cs="Arial"/>
          <w:sz w:val="24"/>
          <w:szCs w:val="24"/>
        </w:rPr>
        <w:t>Children whose home address is in the Studio</w:t>
      </w:r>
      <w:r w:rsidR="004B22D0">
        <w:rPr>
          <w:rFonts w:ascii="Arial" w:hAnsi="Arial" w:cs="Arial"/>
          <w:sz w:val="24"/>
          <w:szCs w:val="24"/>
        </w:rPr>
        <w:t xml:space="preserve"> School</w:t>
      </w:r>
      <w:r w:rsidR="005B7603">
        <w:rPr>
          <w:rFonts w:ascii="Arial" w:hAnsi="Arial" w:cs="Arial"/>
          <w:sz w:val="24"/>
          <w:szCs w:val="24"/>
        </w:rPr>
        <w:t>’s priority admission area</w:t>
      </w:r>
      <w:r w:rsidR="00C9368D">
        <w:rPr>
          <w:rFonts w:ascii="Arial" w:hAnsi="Arial" w:cs="Arial"/>
          <w:sz w:val="24"/>
          <w:szCs w:val="24"/>
        </w:rPr>
        <w:t xml:space="preserve"> will be the next to be given priority</w:t>
      </w:r>
      <w:r w:rsidR="005B7603">
        <w:rPr>
          <w:rFonts w:ascii="Arial" w:hAnsi="Arial" w:cs="Arial"/>
          <w:sz w:val="24"/>
          <w:szCs w:val="24"/>
        </w:rPr>
        <w:t>.  I</w:t>
      </w:r>
      <w:r w:rsidRPr="00A13D57">
        <w:rPr>
          <w:rFonts w:ascii="Arial" w:hAnsi="Arial" w:cs="Arial"/>
          <w:sz w:val="24"/>
          <w:szCs w:val="24"/>
        </w:rPr>
        <w:t>f there is oversubscription in this category we will apply independently scrutinised random selection</w:t>
      </w:r>
      <w:r>
        <w:rPr>
          <w:rFonts w:ascii="Arial" w:hAnsi="Arial" w:cs="Arial"/>
          <w:sz w:val="24"/>
          <w:szCs w:val="24"/>
        </w:rPr>
        <w:t>.</w:t>
      </w:r>
      <w:r w:rsidR="00C9368D">
        <w:rPr>
          <w:rFonts w:ascii="Arial" w:hAnsi="Arial" w:cs="Arial"/>
          <w:sz w:val="24"/>
          <w:szCs w:val="24"/>
        </w:rPr>
        <w:t xml:space="preserve">  </w:t>
      </w:r>
    </w:p>
    <w:p w14:paraId="2564C3F0" w14:textId="77777777" w:rsidR="00922783" w:rsidRDefault="00922783" w:rsidP="00E5606C">
      <w:pPr>
        <w:pStyle w:val="ListParagraph"/>
        <w:spacing w:after="0" w:line="240" w:lineRule="auto"/>
        <w:ind w:left="709" w:hanging="709"/>
        <w:jc w:val="both"/>
        <w:rPr>
          <w:rFonts w:ascii="Arial" w:hAnsi="Arial" w:cs="Arial"/>
          <w:sz w:val="24"/>
          <w:szCs w:val="24"/>
        </w:rPr>
      </w:pPr>
    </w:p>
    <w:p w14:paraId="25BD9CA4" w14:textId="201E5E87" w:rsidR="00A13D57" w:rsidRDefault="00C9368D" w:rsidP="00C05694">
      <w:pPr>
        <w:pStyle w:val="ListParagraph"/>
        <w:spacing w:after="0" w:line="240" w:lineRule="auto"/>
        <w:ind w:left="709"/>
        <w:jc w:val="both"/>
        <w:rPr>
          <w:rFonts w:ascii="Arial" w:hAnsi="Arial" w:cs="Arial"/>
          <w:sz w:val="24"/>
          <w:szCs w:val="24"/>
        </w:rPr>
      </w:pPr>
      <w:r>
        <w:rPr>
          <w:rFonts w:ascii="Arial" w:hAnsi="Arial" w:cs="Arial"/>
          <w:sz w:val="24"/>
          <w:szCs w:val="24"/>
        </w:rPr>
        <w:t>The pr</w:t>
      </w:r>
      <w:r w:rsidR="00F34211">
        <w:rPr>
          <w:rFonts w:ascii="Arial" w:hAnsi="Arial" w:cs="Arial"/>
          <w:sz w:val="24"/>
          <w:szCs w:val="24"/>
        </w:rPr>
        <w:t>iority admission area will be a geographic area of Nottinghamshire,</w:t>
      </w:r>
      <w:r>
        <w:rPr>
          <w:rFonts w:ascii="Arial" w:hAnsi="Arial" w:cs="Arial"/>
          <w:sz w:val="24"/>
          <w:szCs w:val="24"/>
        </w:rPr>
        <w:t xml:space="preserve"> Derbyshire and </w:t>
      </w:r>
      <w:r w:rsidR="00F34211">
        <w:rPr>
          <w:rFonts w:ascii="Arial" w:hAnsi="Arial" w:cs="Arial"/>
          <w:sz w:val="24"/>
          <w:szCs w:val="24"/>
        </w:rPr>
        <w:t xml:space="preserve">Nottingham City covered by a circle with a </w:t>
      </w:r>
      <w:r w:rsidR="00042928">
        <w:rPr>
          <w:rFonts w:ascii="Arial" w:hAnsi="Arial" w:cs="Arial"/>
          <w:sz w:val="24"/>
          <w:szCs w:val="24"/>
        </w:rPr>
        <w:t>radius</w:t>
      </w:r>
      <w:r w:rsidR="00F34211">
        <w:rPr>
          <w:rFonts w:ascii="Arial" w:hAnsi="Arial" w:cs="Arial"/>
          <w:sz w:val="24"/>
          <w:szCs w:val="24"/>
        </w:rPr>
        <w:t xml:space="preserve"> of 10 miles with the </w:t>
      </w:r>
      <w:r w:rsidR="00A156AF">
        <w:rPr>
          <w:rFonts w:ascii="Arial" w:hAnsi="Arial" w:cs="Arial"/>
          <w:sz w:val="24"/>
          <w:szCs w:val="24"/>
        </w:rPr>
        <w:t xml:space="preserve">principal entrance of the main administrative building of the school </w:t>
      </w:r>
      <w:r w:rsidR="00F34211">
        <w:rPr>
          <w:rFonts w:ascii="Arial" w:hAnsi="Arial" w:cs="Arial"/>
          <w:sz w:val="24"/>
          <w:szCs w:val="24"/>
        </w:rPr>
        <w:t>at the centre of this circle.</w:t>
      </w:r>
      <w:r w:rsidR="000F2A22">
        <w:rPr>
          <w:rFonts w:ascii="Arial" w:hAnsi="Arial" w:cs="Arial"/>
          <w:sz w:val="24"/>
          <w:szCs w:val="24"/>
        </w:rPr>
        <w:t xml:space="preserve"> </w:t>
      </w:r>
      <w:r w:rsidR="00B66C71">
        <w:rPr>
          <w:rFonts w:ascii="Arial" w:hAnsi="Arial" w:cs="Arial"/>
          <w:sz w:val="24"/>
          <w:szCs w:val="24"/>
        </w:rPr>
        <w:t>D</w:t>
      </w:r>
      <w:r w:rsidR="00221C76">
        <w:rPr>
          <w:rFonts w:ascii="Arial" w:hAnsi="Arial" w:cs="Arial"/>
          <w:sz w:val="24"/>
          <w:szCs w:val="24"/>
        </w:rPr>
        <w:t xml:space="preserve">istances will be measured </w:t>
      </w:r>
      <w:r w:rsidR="00D32896">
        <w:rPr>
          <w:rFonts w:ascii="Arial" w:hAnsi="Arial" w:cs="Arial"/>
          <w:sz w:val="24"/>
          <w:szCs w:val="24"/>
        </w:rPr>
        <w:t xml:space="preserve">as the crow flies from the child’s home address to the </w:t>
      </w:r>
      <w:r w:rsidR="00A156AF">
        <w:rPr>
          <w:rFonts w:ascii="Arial" w:hAnsi="Arial" w:cs="Arial"/>
          <w:sz w:val="24"/>
          <w:szCs w:val="24"/>
        </w:rPr>
        <w:t>principal entrance of the main administrative building of the school</w:t>
      </w:r>
      <w:r w:rsidR="00D32896">
        <w:rPr>
          <w:rFonts w:ascii="Arial" w:hAnsi="Arial" w:cs="Arial"/>
          <w:sz w:val="24"/>
          <w:szCs w:val="24"/>
        </w:rPr>
        <w:t xml:space="preserve">. Distances will be measured </w:t>
      </w:r>
      <w:r w:rsidR="00AE7891">
        <w:rPr>
          <w:rFonts w:ascii="Arial" w:hAnsi="Arial" w:cs="Arial"/>
          <w:sz w:val="24"/>
          <w:szCs w:val="24"/>
        </w:rPr>
        <w:t>using Nottinghamshire</w:t>
      </w:r>
      <w:r w:rsidR="000F2A22">
        <w:rPr>
          <w:rFonts w:ascii="Arial" w:hAnsi="Arial" w:cs="Arial"/>
          <w:sz w:val="24"/>
          <w:szCs w:val="24"/>
        </w:rPr>
        <w:t xml:space="preserve"> County Council’s </w:t>
      </w:r>
      <w:r w:rsidR="00D32896">
        <w:rPr>
          <w:rFonts w:ascii="Arial" w:hAnsi="Arial" w:cs="Arial"/>
          <w:sz w:val="24"/>
          <w:szCs w:val="24"/>
        </w:rPr>
        <w:t xml:space="preserve">computerised </w:t>
      </w:r>
      <w:r w:rsidR="000F2A22">
        <w:rPr>
          <w:rFonts w:ascii="Arial" w:hAnsi="Arial" w:cs="Arial"/>
          <w:sz w:val="24"/>
          <w:szCs w:val="24"/>
        </w:rPr>
        <w:t>distance measuring software</w:t>
      </w:r>
      <w:r w:rsidR="00D32896">
        <w:rPr>
          <w:rFonts w:ascii="Arial" w:hAnsi="Arial" w:cs="Arial"/>
          <w:sz w:val="24"/>
          <w:szCs w:val="24"/>
        </w:rPr>
        <w:t xml:space="preserve"> for year 10 applicants and utilising The National Land and Property Gazette Software for year 12 applicants</w:t>
      </w:r>
      <w:r w:rsidR="000F2A22">
        <w:rPr>
          <w:rFonts w:ascii="Arial" w:hAnsi="Arial" w:cs="Arial"/>
          <w:sz w:val="24"/>
          <w:szCs w:val="24"/>
        </w:rPr>
        <w:t>.</w:t>
      </w:r>
    </w:p>
    <w:p w14:paraId="762EF9DF" w14:textId="77777777" w:rsidR="00922783" w:rsidRDefault="00922783" w:rsidP="00E5606C">
      <w:pPr>
        <w:pStyle w:val="ListParagraph"/>
        <w:spacing w:after="0" w:line="240" w:lineRule="auto"/>
        <w:ind w:left="709" w:hanging="709"/>
        <w:jc w:val="both"/>
        <w:rPr>
          <w:rFonts w:ascii="Arial" w:hAnsi="Arial" w:cs="Arial"/>
          <w:sz w:val="24"/>
          <w:szCs w:val="24"/>
        </w:rPr>
      </w:pPr>
    </w:p>
    <w:p w14:paraId="0334C5FE" w14:textId="77777777" w:rsidR="00922783" w:rsidRPr="00C05694" w:rsidRDefault="00975184" w:rsidP="00C05694">
      <w:pPr>
        <w:spacing w:after="0" w:line="240" w:lineRule="auto"/>
        <w:jc w:val="both"/>
        <w:rPr>
          <w:rFonts w:ascii="Arial" w:hAnsi="Arial" w:cs="Arial"/>
          <w:b/>
          <w:sz w:val="24"/>
          <w:szCs w:val="24"/>
        </w:rPr>
      </w:pPr>
      <w:r>
        <w:rPr>
          <w:rFonts w:ascii="Arial" w:hAnsi="Arial" w:cs="Arial"/>
          <w:sz w:val="24"/>
          <w:szCs w:val="24"/>
        </w:rPr>
        <w:t>5</w:t>
      </w:r>
      <w:r w:rsidR="00C05694">
        <w:rPr>
          <w:rFonts w:ascii="Arial" w:hAnsi="Arial" w:cs="Arial"/>
          <w:sz w:val="24"/>
          <w:szCs w:val="24"/>
        </w:rPr>
        <w:t>.1.3</w:t>
      </w:r>
      <w:r w:rsidR="00C05694">
        <w:rPr>
          <w:rFonts w:ascii="Arial" w:hAnsi="Arial" w:cs="Arial"/>
          <w:sz w:val="24"/>
          <w:szCs w:val="24"/>
        </w:rPr>
        <w:tab/>
      </w:r>
      <w:r w:rsidR="00922783" w:rsidRPr="00C05694">
        <w:rPr>
          <w:rFonts w:ascii="Arial" w:hAnsi="Arial" w:cs="Arial"/>
          <w:i/>
          <w:sz w:val="24"/>
          <w:szCs w:val="24"/>
        </w:rPr>
        <w:t xml:space="preserve">Priority Three: Outside the Priority Admissions Area </w:t>
      </w:r>
    </w:p>
    <w:p w14:paraId="1A9C5CFE" w14:textId="77777777" w:rsidR="00922783" w:rsidRPr="00922783" w:rsidRDefault="00922783" w:rsidP="00E5606C">
      <w:pPr>
        <w:pStyle w:val="ListParagraph"/>
        <w:spacing w:after="0" w:line="240" w:lineRule="auto"/>
        <w:ind w:left="709" w:hanging="709"/>
        <w:jc w:val="both"/>
        <w:rPr>
          <w:rFonts w:ascii="Arial" w:hAnsi="Arial" w:cs="Arial"/>
          <w:b/>
          <w:sz w:val="24"/>
          <w:szCs w:val="24"/>
        </w:rPr>
      </w:pPr>
    </w:p>
    <w:p w14:paraId="5E6A5EA3" w14:textId="6C9ACA8C" w:rsidR="00D32896" w:rsidRDefault="00A13D57" w:rsidP="00D32896">
      <w:pPr>
        <w:pStyle w:val="ListParagraph"/>
        <w:spacing w:after="0" w:line="240" w:lineRule="auto"/>
        <w:ind w:left="709"/>
        <w:jc w:val="both"/>
        <w:rPr>
          <w:rFonts w:ascii="Arial" w:hAnsi="Arial" w:cs="Arial"/>
          <w:sz w:val="24"/>
          <w:szCs w:val="24"/>
        </w:rPr>
      </w:pPr>
      <w:r w:rsidRPr="00922783">
        <w:rPr>
          <w:rFonts w:ascii="Arial" w:hAnsi="Arial" w:cs="Arial"/>
          <w:sz w:val="24"/>
          <w:szCs w:val="24"/>
        </w:rPr>
        <w:t xml:space="preserve">Children whose home address is outside the Studio School’s priority </w:t>
      </w:r>
      <w:r w:rsidR="00922783">
        <w:rPr>
          <w:rFonts w:ascii="Arial" w:hAnsi="Arial" w:cs="Arial"/>
          <w:sz w:val="24"/>
          <w:szCs w:val="24"/>
        </w:rPr>
        <w:t xml:space="preserve">admissions </w:t>
      </w:r>
      <w:r w:rsidRPr="00922783">
        <w:rPr>
          <w:rFonts w:ascii="Arial" w:hAnsi="Arial" w:cs="Arial"/>
          <w:sz w:val="24"/>
          <w:szCs w:val="24"/>
        </w:rPr>
        <w:t>area</w:t>
      </w:r>
      <w:r w:rsidR="00922783">
        <w:rPr>
          <w:rFonts w:ascii="Arial" w:hAnsi="Arial" w:cs="Arial"/>
          <w:sz w:val="24"/>
          <w:szCs w:val="24"/>
        </w:rPr>
        <w:t xml:space="preserve"> will be given the next priority.  I</w:t>
      </w:r>
      <w:r w:rsidRPr="00922783">
        <w:rPr>
          <w:rFonts w:ascii="Arial" w:hAnsi="Arial" w:cs="Arial"/>
          <w:sz w:val="24"/>
          <w:szCs w:val="24"/>
        </w:rPr>
        <w:t>f there is oversubscription in this category</w:t>
      </w:r>
      <w:r w:rsidR="00A156AF">
        <w:rPr>
          <w:rFonts w:ascii="Arial" w:hAnsi="Arial" w:cs="Arial"/>
          <w:sz w:val="24"/>
          <w:szCs w:val="24"/>
        </w:rPr>
        <w:t xml:space="preserve"> </w:t>
      </w:r>
      <w:r w:rsidR="009172CF">
        <w:rPr>
          <w:rFonts w:ascii="Arial" w:hAnsi="Arial" w:cs="Arial"/>
          <w:sz w:val="24"/>
          <w:szCs w:val="24"/>
        </w:rPr>
        <w:t xml:space="preserve">those living nearer to the school </w:t>
      </w:r>
      <w:r w:rsidR="00D32896">
        <w:rPr>
          <w:rFonts w:ascii="Arial" w:hAnsi="Arial" w:cs="Arial"/>
          <w:sz w:val="24"/>
          <w:szCs w:val="24"/>
        </w:rPr>
        <w:t xml:space="preserve">as the crow flies </w:t>
      </w:r>
      <w:r w:rsidR="009172CF">
        <w:rPr>
          <w:rFonts w:ascii="Arial" w:hAnsi="Arial" w:cs="Arial"/>
          <w:sz w:val="24"/>
          <w:szCs w:val="24"/>
        </w:rPr>
        <w:t xml:space="preserve">will have priority over those living further away.  Distances will be measured from the entrance to the child’s home to the principal entrance of the main administrative building of the </w:t>
      </w:r>
      <w:r w:rsidR="00221C76">
        <w:rPr>
          <w:rFonts w:ascii="Arial" w:hAnsi="Arial" w:cs="Arial"/>
          <w:sz w:val="24"/>
          <w:szCs w:val="24"/>
        </w:rPr>
        <w:t>school.</w:t>
      </w:r>
      <w:r w:rsidR="009172CF">
        <w:rPr>
          <w:rFonts w:ascii="Arial" w:hAnsi="Arial" w:cs="Arial"/>
          <w:sz w:val="24"/>
          <w:szCs w:val="24"/>
        </w:rPr>
        <w:t xml:space="preserve"> </w:t>
      </w:r>
      <w:r w:rsidR="00D32896">
        <w:rPr>
          <w:rFonts w:ascii="Arial" w:hAnsi="Arial" w:cs="Arial"/>
          <w:sz w:val="24"/>
          <w:szCs w:val="24"/>
        </w:rPr>
        <w:t>Distances will be measured using Nottinghamshire County Council’s computerised distance measuring software for year 10 applicants and utilising The National Land and Property Gazette Software for year 12 applicants.</w:t>
      </w:r>
    </w:p>
    <w:p w14:paraId="31BD7A51" w14:textId="77777777" w:rsidR="00D32896" w:rsidRDefault="00D32896" w:rsidP="009172CF">
      <w:pPr>
        <w:pStyle w:val="ListParagraph"/>
        <w:spacing w:after="0" w:line="240" w:lineRule="auto"/>
        <w:ind w:left="709"/>
        <w:jc w:val="both"/>
        <w:rPr>
          <w:rFonts w:ascii="Arial" w:hAnsi="Arial" w:cs="Arial"/>
          <w:sz w:val="24"/>
          <w:szCs w:val="24"/>
        </w:rPr>
      </w:pPr>
    </w:p>
    <w:p w14:paraId="42087568" w14:textId="075ACE15" w:rsidR="00D32896" w:rsidRPr="003D3A6C" w:rsidRDefault="00D32896" w:rsidP="003D3A6C">
      <w:pPr>
        <w:pStyle w:val="ListParagraph"/>
        <w:spacing w:after="0" w:line="240" w:lineRule="auto"/>
        <w:ind w:left="709"/>
        <w:jc w:val="both"/>
        <w:rPr>
          <w:rFonts w:ascii="Arial" w:hAnsi="Arial" w:cs="Arial"/>
          <w:sz w:val="24"/>
          <w:szCs w:val="24"/>
        </w:rPr>
      </w:pPr>
      <w:r>
        <w:rPr>
          <w:rFonts w:ascii="Arial" w:hAnsi="Arial" w:cs="Arial"/>
          <w:sz w:val="24"/>
          <w:szCs w:val="24"/>
        </w:rPr>
        <w:t>In all cases t</w:t>
      </w:r>
      <w:r w:rsidR="002121DD" w:rsidRPr="009172CF">
        <w:rPr>
          <w:rFonts w:ascii="Arial" w:hAnsi="Arial" w:cs="Arial"/>
          <w:sz w:val="24"/>
          <w:szCs w:val="24"/>
        </w:rPr>
        <w:t>he home address will be the address at which the applicant resides for most days in the week (Monday to Sunday).</w:t>
      </w:r>
      <w:r w:rsidR="00A13D57" w:rsidRPr="009172CF">
        <w:rPr>
          <w:rFonts w:ascii="Arial" w:hAnsi="Arial" w:cs="Arial"/>
          <w:sz w:val="24"/>
          <w:szCs w:val="24"/>
        </w:rPr>
        <w:t xml:space="preserve"> </w:t>
      </w:r>
    </w:p>
    <w:p w14:paraId="598CE9F4" w14:textId="77777777" w:rsidR="00D32896" w:rsidRDefault="00D32896" w:rsidP="00E5606C">
      <w:pPr>
        <w:pStyle w:val="ListParagraph"/>
        <w:tabs>
          <w:tab w:val="left" w:pos="0"/>
        </w:tabs>
        <w:spacing w:after="0" w:line="240" w:lineRule="auto"/>
        <w:ind w:left="709" w:hanging="709"/>
        <w:jc w:val="both"/>
        <w:rPr>
          <w:rFonts w:ascii="Arial" w:hAnsi="Arial" w:cs="Arial"/>
          <w:sz w:val="24"/>
          <w:szCs w:val="24"/>
        </w:rPr>
      </w:pPr>
    </w:p>
    <w:p w14:paraId="3526E221" w14:textId="77777777" w:rsidR="00BC793F" w:rsidRDefault="00BC793F" w:rsidP="00E5606C">
      <w:pPr>
        <w:pStyle w:val="ListParagraph"/>
        <w:tabs>
          <w:tab w:val="left" w:pos="0"/>
        </w:tabs>
        <w:spacing w:after="0" w:line="240" w:lineRule="auto"/>
        <w:ind w:left="709" w:hanging="709"/>
        <w:jc w:val="both"/>
        <w:rPr>
          <w:rFonts w:ascii="Arial" w:hAnsi="Arial" w:cs="Arial"/>
          <w:b/>
          <w:sz w:val="24"/>
          <w:szCs w:val="24"/>
        </w:rPr>
      </w:pPr>
    </w:p>
    <w:p w14:paraId="45EDD21A" w14:textId="77777777" w:rsidR="00811045" w:rsidRPr="00975184" w:rsidRDefault="00975184" w:rsidP="00E5606C">
      <w:pPr>
        <w:pStyle w:val="ListParagraph"/>
        <w:tabs>
          <w:tab w:val="left" w:pos="0"/>
        </w:tabs>
        <w:spacing w:after="0" w:line="240" w:lineRule="auto"/>
        <w:ind w:left="709" w:hanging="709"/>
        <w:jc w:val="both"/>
        <w:rPr>
          <w:rFonts w:ascii="Arial" w:hAnsi="Arial" w:cs="Arial"/>
          <w:b/>
          <w:sz w:val="24"/>
          <w:szCs w:val="24"/>
        </w:rPr>
      </w:pPr>
      <w:r w:rsidRPr="00975184">
        <w:rPr>
          <w:rFonts w:ascii="Arial" w:hAnsi="Arial" w:cs="Arial"/>
          <w:b/>
          <w:sz w:val="24"/>
          <w:szCs w:val="24"/>
        </w:rPr>
        <w:lastRenderedPageBreak/>
        <w:t>6.0</w:t>
      </w:r>
      <w:r w:rsidR="00811045" w:rsidRPr="00975184">
        <w:rPr>
          <w:rFonts w:ascii="Arial" w:hAnsi="Arial" w:cs="Arial"/>
          <w:b/>
          <w:sz w:val="24"/>
          <w:szCs w:val="24"/>
        </w:rPr>
        <w:tab/>
        <w:t>Tiebreaks</w:t>
      </w:r>
    </w:p>
    <w:p w14:paraId="4FA20637" w14:textId="77777777" w:rsidR="00975184" w:rsidRDefault="00975184" w:rsidP="00811045">
      <w:pPr>
        <w:pStyle w:val="ListParagraph"/>
        <w:spacing w:after="0" w:line="240" w:lineRule="auto"/>
        <w:ind w:left="709"/>
        <w:jc w:val="both"/>
        <w:rPr>
          <w:rFonts w:ascii="Arial" w:hAnsi="Arial" w:cs="Arial"/>
          <w:sz w:val="24"/>
          <w:szCs w:val="24"/>
        </w:rPr>
      </w:pPr>
    </w:p>
    <w:p w14:paraId="15D54380" w14:textId="77777777" w:rsidR="00811045" w:rsidRPr="009172CF" w:rsidRDefault="00975184" w:rsidP="002C5EBB">
      <w:pPr>
        <w:pStyle w:val="ListParagraph"/>
        <w:spacing w:after="0" w:line="24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811045" w:rsidRPr="009172CF">
        <w:rPr>
          <w:rFonts w:ascii="Arial" w:hAnsi="Arial" w:cs="Arial"/>
          <w:sz w:val="24"/>
          <w:szCs w:val="24"/>
        </w:rPr>
        <w:t xml:space="preserve">In the event </w:t>
      </w:r>
      <w:r w:rsidR="002C5EBB">
        <w:rPr>
          <w:rFonts w:ascii="Arial" w:hAnsi="Arial" w:cs="Arial"/>
          <w:sz w:val="24"/>
          <w:szCs w:val="24"/>
        </w:rPr>
        <w:t>of a tie between two or more applications that cannot otherwise be separated, for example</w:t>
      </w:r>
      <w:r w:rsidR="00811045" w:rsidRPr="009172CF">
        <w:rPr>
          <w:rFonts w:ascii="Arial" w:hAnsi="Arial" w:cs="Arial"/>
          <w:sz w:val="24"/>
          <w:szCs w:val="24"/>
        </w:rPr>
        <w:t xml:space="preserve"> two applicants living exactly the same distance from the school</w:t>
      </w:r>
      <w:r w:rsidR="002C5EBB">
        <w:rPr>
          <w:rFonts w:ascii="Arial" w:hAnsi="Arial" w:cs="Arial"/>
          <w:sz w:val="24"/>
          <w:szCs w:val="24"/>
        </w:rPr>
        <w:t>, then</w:t>
      </w:r>
      <w:r w:rsidR="00811045" w:rsidRPr="009172CF">
        <w:rPr>
          <w:rFonts w:ascii="Arial" w:hAnsi="Arial" w:cs="Arial"/>
          <w:sz w:val="24"/>
          <w:szCs w:val="24"/>
        </w:rPr>
        <w:t xml:space="preserve"> a ‘tiebreak’ will be applied through independently scrutinised random selection.</w:t>
      </w:r>
    </w:p>
    <w:p w14:paraId="5AB4D0C7" w14:textId="77777777" w:rsidR="00D32896" w:rsidRPr="005E2E62" w:rsidRDefault="00D32896" w:rsidP="00E5606C">
      <w:pPr>
        <w:pStyle w:val="ListParagraph"/>
        <w:tabs>
          <w:tab w:val="left" w:pos="0"/>
        </w:tabs>
        <w:spacing w:after="0" w:line="240" w:lineRule="auto"/>
        <w:ind w:left="709" w:hanging="709"/>
        <w:jc w:val="both"/>
        <w:rPr>
          <w:rFonts w:ascii="Arial" w:hAnsi="Arial" w:cs="Arial"/>
          <w:sz w:val="24"/>
          <w:szCs w:val="24"/>
        </w:rPr>
      </w:pPr>
    </w:p>
    <w:p w14:paraId="45FB9625" w14:textId="77777777" w:rsidR="009F62C6" w:rsidRPr="004B22D0" w:rsidRDefault="00975184" w:rsidP="00E5606C">
      <w:pPr>
        <w:spacing w:after="0" w:line="240" w:lineRule="auto"/>
        <w:ind w:left="709" w:hanging="709"/>
        <w:jc w:val="both"/>
        <w:rPr>
          <w:rFonts w:ascii="Arial" w:hAnsi="Arial" w:cs="Arial"/>
          <w:b/>
          <w:sz w:val="24"/>
          <w:szCs w:val="24"/>
        </w:rPr>
      </w:pPr>
      <w:r>
        <w:rPr>
          <w:rFonts w:ascii="Arial" w:hAnsi="Arial" w:cs="Arial"/>
          <w:b/>
          <w:sz w:val="24"/>
          <w:szCs w:val="24"/>
        </w:rPr>
        <w:t>7</w:t>
      </w:r>
      <w:r w:rsidR="004B22D0">
        <w:rPr>
          <w:rFonts w:ascii="Arial" w:hAnsi="Arial" w:cs="Arial"/>
          <w:b/>
          <w:sz w:val="24"/>
          <w:szCs w:val="24"/>
        </w:rPr>
        <w:t>.0</w:t>
      </w:r>
      <w:r w:rsidR="004B22D0">
        <w:rPr>
          <w:rFonts w:ascii="Arial" w:hAnsi="Arial" w:cs="Arial"/>
          <w:b/>
          <w:sz w:val="24"/>
          <w:szCs w:val="24"/>
        </w:rPr>
        <w:tab/>
      </w:r>
      <w:r w:rsidR="00C05694">
        <w:rPr>
          <w:rFonts w:ascii="Arial" w:hAnsi="Arial" w:cs="Arial"/>
          <w:b/>
          <w:sz w:val="24"/>
          <w:szCs w:val="24"/>
        </w:rPr>
        <w:t>Waiting L</w:t>
      </w:r>
      <w:r w:rsidR="009F62C6" w:rsidRPr="004B22D0">
        <w:rPr>
          <w:rFonts w:ascii="Arial" w:hAnsi="Arial" w:cs="Arial"/>
          <w:b/>
          <w:sz w:val="24"/>
          <w:szCs w:val="24"/>
        </w:rPr>
        <w:t>ist Provisions</w:t>
      </w:r>
    </w:p>
    <w:p w14:paraId="5FBBF26A" w14:textId="77777777" w:rsidR="004B22D0" w:rsidRDefault="004B22D0" w:rsidP="00E5606C">
      <w:pPr>
        <w:spacing w:after="0" w:line="240" w:lineRule="auto"/>
        <w:ind w:left="709" w:hanging="709"/>
        <w:jc w:val="both"/>
        <w:rPr>
          <w:rFonts w:ascii="Arial" w:hAnsi="Arial" w:cs="Arial"/>
          <w:sz w:val="24"/>
          <w:szCs w:val="24"/>
        </w:rPr>
      </w:pPr>
    </w:p>
    <w:p w14:paraId="484FB8B4" w14:textId="15DFB0DC" w:rsidR="009F62C6" w:rsidRDefault="00975184" w:rsidP="00221C76">
      <w:pPr>
        <w:spacing w:after="0" w:line="240" w:lineRule="auto"/>
        <w:ind w:left="709" w:hanging="709"/>
        <w:jc w:val="both"/>
        <w:rPr>
          <w:rFonts w:ascii="Arial" w:hAnsi="Arial" w:cs="Arial"/>
          <w:sz w:val="24"/>
          <w:szCs w:val="24"/>
        </w:rPr>
      </w:pPr>
      <w:r>
        <w:rPr>
          <w:rFonts w:ascii="Arial" w:hAnsi="Arial" w:cs="Arial"/>
          <w:sz w:val="24"/>
          <w:szCs w:val="24"/>
        </w:rPr>
        <w:t>7</w:t>
      </w:r>
      <w:r w:rsidR="004B22D0">
        <w:rPr>
          <w:rFonts w:ascii="Arial" w:hAnsi="Arial" w:cs="Arial"/>
          <w:sz w:val="24"/>
          <w:szCs w:val="24"/>
        </w:rPr>
        <w:t>.1</w:t>
      </w:r>
      <w:r w:rsidR="004B22D0">
        <w:rPr>
          <w:rFonts w:ascii="Arial" w:hAnsi="Arial" w:cs="Arial"/>
          <w:sz w:val="24"/>
          <w:szCs w:val="24"/>
        </w:rPr>
        <w:tab/>
      </w:r>
      <w:r w:rsidR="00D32896">
        <w:rPr>
          <w:rFonts w:ascii="Arial" w:hAnsi="Arial" w:cs="Arial"/>
          <w:sz w:val="24"/>
          <w:szCs w:val="24"/>
        </w:rPr>
        <w:t>For year 10 applicants, i</w:t>
      </w:r>
      <w:r w:rsidR="009F62C6" w:rsidRPr="00A07AE3">
        <w:rPr>
          <w:rFonts w:ascii="Arial" w:hAnsi="Arial" w:cs="Arial"/>
          <w:sz w:val="24"/>
          <w:szCs w:val="24"/>
        </w:rPr>
        <w:t xml:space="preserve">f the school is </w:t>
      </w:r>
      <w:r w:rsidR="00221C76">
        <w:rPr>
          <w:rFonts w:ascii="Arial" w:hAnsi="Arial" w:cs="Arial"/>
          <w:sz w:val="24"/>
          <w:szCs w:val="24"/>
        </w:rPr>
        <w:t xml:space="preserve">oversubscribed, a waiting list will be </w:t>
      </w:r>
      <w:r w:rsidR="009172CF">
        <w:rPr>
          <w:rFonts w:ascii="Arial" w:hAnsi="Arial" w:cs="Arial"/>
          <w:sz w:val="24"/>
          <w:szCs w:val="24"/>
        </w:rPr>
        <w:t xml:space="preserve">held </w:t>
      </w:r>
      <w:r w:rsidR="00D32896">
        <w:rPr>
          <w:rFonts w:ascii="Arial" w:hAnsi="Arial" w:cs="Arial"/>
          <w:sz w:val="24"/>
          <w:szCs w:val="24"/>
        </w:rPr>
        <w:t xml:space="preserve">in partnership with </w:t>
      </w:r>
      <w:r w:rsidR="00F77CC3" w:rsidRPr="00A07AE3">
        <w:rPr>
          <w:rFonts w:ascii="Arial" w:hAnsi="Arial" w:cs="Arial"/>
          <w:sz w:val="24"/>
          <w:szCs w:val="24"/>
        </w:rPr>
        <w:t>Nottinghamshire County Council</w:t>
      </w:r>
      <w:r w:rsidR="009F62C6" w:rsidRPr="00A07AE3">
        <w:rPr>
          <w:rFonts w:ascii="Arial" w:hAnsi="Arial" w:cs="Arial"/>
          <w:sz w:val="24"/>
          <w:szCs w:val="24"/>
        </w:rPr>
        <w:t>, until the end of the first school term in the year of a</w:t>
      </w:r>
      <w:r w:rsidR="00D32896">
        <w:rPr>
          <w:rFonts w:ascii="Arial" w:hAnsi="Arial" w:cs="Arial"/>
          <w:sz w:val="24"/>
          <w:szCs w:val="24"/>
        </w:rPr>
        <w:t>dmission</w:t>
      </w:r>
      <w:r w:rsidR="009F62C6" w:rsidRPr="00A07AE3">
        <w:rPr>
          <w:rFonts w:ascii="Arial" w:hAnsi="Arial" w:cs="Arial"/>
          <w:sz w:val="24"/>
          <w:szCs w:val="24"/>
        </w:rPr>
        <w:t>.</w:t>
      </w:r>
      <w:r w:rsidR="00CD371F">
        <w:rPr>
          <w:rFonts w:ascii="Arial" w:hAnsi="Arial" w:cs="Arial"/>
          <w:sz w:val="24"/>
          <w:szCs w:val="24"/>
        </w:rPr>
        <w:t xml:space="preserve"> </w:t>
      </w:r>
      <w:r w:rsidR="009172CF">
        <w:rPr>
          <w:rFonts w:ascii="Arial" w:hAnsi="Arial" w:cs="Arial"/>
          <w:sz w:val="24"/>
          <w:szCs w:val="24"/>
        </w:rPr>
        <w:t>Inclusion on a waiting list does not mean that a place will eventually become available.</w:t>
      </w:r>
    </w:p>
    <w:p w14:paraId="4190933B" w14:textId="77777777" w:rsidR="00D32896" w:rsidRDefault="00D32896" w:rsidP="00221C76">
      <w:pPr>
        <w:spacing w:after="0" w:line="240" w:lineRule="auto"/>
        <w:ind w:left="709" w:hanging="709"/>
        <w:jc w:val="both"/>
        <w:rPr>
          <w:rFonts w:ascii="Arial" w:hAnsi="Arial" w:cs="Arial"/>
          <w:sz w:val="24"/>
          <w:szCs w:val="24"/>
        </w:rPr>
      </w:pPr>
    </w:p>
    <w:p w14:paraId="4CF834F7" w14:textId="5A3BAE06" w:rsidR="009F62C6" w:rsidRPr="001F49B0" w:rsidRDefault="00D32896" w:rsidP="00F377AA">
      <w:pPr>
        <w:spacing w:after="0" w:line="240" w:lineRule="auto"/>
        <w:ind w:left="709" w:hanging="709"/>
        <w:jc w:val="both"/>
        <w:rPr>
          <w:rFonts w:ascii="Arial" w:hAnsi="Arial" w:cs="Arial"/>
          <w:sz w:val="24"/>
          <w:szCs w:val="24"/>
        </w:rPr>
      </w:pPr>
      <w:r>
        <w:rPr>
          <w:rFonts w:ascii="Arial" w:hAnsi="Arial" w:cs="Arial"/>
          <w:sz w:val="24"/>
          <w:szCs w:val="24"/>
        </w:rPr>
        <w:t>7.2</w:t>
      </w:r>
      <w:r>
        <w:rPr>
          <w:rFonts w:ascii="Arial" w:hAnsi="Arial" w:cs="Arial"/>
          <w:sz w:val="24"/>
          <w:szCs w:val="24"/>
        </w:rPr>
        <w:tab/>
        <w:t>For year 12 applicant</w:t>
      </w:r>
      <w:r w:rsidR="00B01BE4">
        <w:rPr>
          <w:rFonts w:ascii="Arial" w:hAnsi="Arial" w:cs="Arial"/>
          <w:sz w:val="24"/>
          <w:szCs w:val="24"/>
        </w:rPr>
        <w:t>s</w:t>
      </w:r>
      <w:r>
        <w:rPr>
          <w:rFonts w:ascii="Arial" w:hAnsi="Arial" w:cs="Arial"/>
          <w:sz w:val="24"/>
          <w:szCs w:val="24"/>
        </w:rPr>
        <w:t xml:space="preserve">, </w:t>
      </w:r>
      <w:r w:rsidR="00B01BE4">
        <w:rPr>
          <w:rFonts w:ascii="Arial" w:hAnsi="Arial" w:cs="Arial"/>
          <w:sz w:val="24"/>
          <w:szCs w:val="24"/>
        </w:rPr>
        <w:t xml:space="preserve">if the school is oversubscribed, </w:t>
      </w:r>
      <w:r>
        <w:rPr>
          <w:rFonts w:ascii="Arial" w:hAnsi="Arial" w:cs="Arial"/>
          <w:sz w:val="24"/>
          <w:szCs w:val="24"/>
        </w:rPr>
        <w:t xml:space="preserve">the studio school will hold a waiting list until the end of the first term in the year of admission. Inclusion on a waiting list does not mean that a place will eventually become available. </w:t>
      </w:r>
    </w:p>
    <w:p w14:paraId="6914C504" w14:textId="77777777" w:rsidR="004B22D0" w:rsidRDefault="004B22D0" w:rsidP="00E5606C">
      <w:pPr>
        <w:spacing w:after="0" w:line="240" w:lineRule="auto"/>
        <w:ind w:left="709" w:hanging="709"/>
        <w:jc w:val="both"/>
        <w:rPr>
          <w:rFonts w:ascii="Arial" w:hAnsi="Arial" w:cs="Arial"/>
          <w:sz w:val="24"/>
          <w:szCs w:val="24"/>
        </w:rPr>
      </w:pPr>
    </w:p>
    <w:p w14:paraId="095666DE" w14:textId="2E02B79C" w:rsidR="00941034" w:rsidRDefault="00975184" w:rsidP="000A157E">
      <w:pPr>
        <w:spacing w:after="0" w:line="240" w:lineRule="auto"/>
        <w:ind w:left="709" w:hanging="709"/>
        <w:jc w:val="both"/>
        <w:rPr>
          <w:rFonts w:ascii="Arial" w:hAnsi="Arial" w:cs="Arial"/>
          <w:sz w:val="24"/>
          <w:szCs w:val="24"/>
        </w:rPr>
      </w:pPr>
      <w:r>
        <w:rPr>
          <w:rFonts w:ascii="Arial" w:hAnsi="Arial" w:cs="Arial"/>
          <w:sz w:val="24"/>
          <w:szCs w:val="24"/>
        </w:rPr>
        <w:t>7</w:t>
      </w:r>
      <w:r w:rsidR="004B22D0">
        <w:rPr>
          <w:rFonts w:ascii="Arial" w:hAnsi="Arial" w:cs="Arial"/>
          <w:sz w:val="24"/>
          <w:szCs w:val="24"/>
        </w:rPr>
        <w:t>.3</w:t>
      </w:r>
      <w:r w:rsidR="004B22D0">
        <w:rPr>
          <w:rFonts w:ascii="Arial" w:hAnsi="Arial" w:cs="Arial"/>
          <w:sz w:val="24"/>
          <w:szCs w:val="24"/>
        </w:rPr>
        <w:tab/>
      </w:r>
      <w:r w:rsidR="00D32896">
        <w:rPr>
          <w:rFonts w:ascii="Arial" w:hAnsi="Arial" w:cs="Arial"/>
          <w:sz w:val="24"/>
          <w:szCs w:val="24"/>
        </w:rPr>
        <w:t>W</w:t>
      </w:r>
      <w:r w:rsidR="0005419F">
        <w:rPr>
          <w:rFonts w:ascii="Arial" w:hAnsi="Arial" w:cs="Arial"/>
          <w:sz w:val="24"/>
          <w:szCs w:val="24"/>
        </w:rPr>
        <w:t>aiting list</w:t>
      </w:r>
      <w:r w:rsidR="00D32896">
        <w:rPr>
          <w:rFonts w:ascii="Arial" w:hAnsi="Arial" w:cs="Arial"/>
          <w:sz w:val="24"/>
          <w:szCs w:val="24"/>
        </w:rPr>
        <w:t>s will be maintained</w:t>
      </w:r>
      <w:r w:rsidR="0005419F">
        <w:rPr>
          <w:rFonts w:ascii="Arial" w:hAnsi="Arial" w:cs="Arial"/>
          <w:sz w:val="24"/>
          <w:szCs w:val="24"/>
        </w:rPr>
        <w:t xml:space="preserve"> until 31 December of the year of entry.</w:t>
      </w:r>
      <w:r w:rsidR="009F62C6" w:rsidRPr="001F49B0">
        <w:rPr>
          <w:rFonts w:ascii="Arial" w:hAnsi="Arial" w:cs="Arial"/>
          <w:sz w:val="24"/>
          <w:szCs w:val="24"/>
        </w:rPr>
        <w:t xml:space="preserve"> </w:t>
      </w:r>
    </w:p>
    <w:p w14:paraId="52B5169C" w14:textId="77777777" w:rsidR="00ED3198" w:rsidRDefault="00ED3198" w:rsidP="00E5606C">
      <w:pPr>
        <w:spacing w:after="0" w:line="240" w:lineRule="auto"/>
        <w:ind w:left="709" w:hanging="709"/>
        <w:jc w:val="both"/>
        <w:rPr>
          <w:rFonts w:ascii="Arial" w:hAnsi="Arial" w:cs="Arial"/>
          <w:sz w:val="24"/>
          <w:szCs w:val="24"/>
        </w:rPr>
      </w:pPr>
    </w:p>
    <w:p w14:paraId="08312ED9" w14:textId="77777777" w:rsidR="00ED3198" w:rsidRPr="00975184" w:rsidRDefault="00975184" w:rsidP="00E5606C">
      <w:pPr>
        <w:spacing w:after="0" w:line="240" w:lineRule="auto"/>
        <w:ind w:left="709" w:hanging="709"/>
        <w:jc w:val="both"/>
        <w:rPr>
          <w:rFonts w:ascii="Arial" w:hAnsi="Arial" w:cs="Arial"/>
          <w:b/>
          <w:sz w:val="24"/>
          <w:szCs w:val="24"/>
        </w:rPr>
      </w:pPr>
      <w:r w:rsidRPr="00975184">
        <w:rPr>
          <w:rFonts w:ascii="Arial" w:hAnsi="Arial" w:cs="Arial"/>
          <w:b/>
          <w:sz w:val="24"/>
          <w:szCs w:val="24"/>
        </w:rPr>
        <w:t>8.0</w:t>
      </w:r>
      <w:r w:rsidRPr="00975184">
        <w:rPr>
          <w:rFonts w:ascii="Arial" w:hAnsi="Arial" w:cs="Arial"/>
          <w:b/>
          <w:sz w:val="24"/>
          <w:szCs w:val="24"/>
        </w:rPr>
        <w:tab/>
      </w:r>
      <w:r w:rsidR="00ED3198" w:rsidRPr="00975184">
        <w:rPr>
          <w:rFonts w:ascii="Arial" w:hAnsi="Arial" w:cs="Arial"/>
          <w:b/>
          <w:sz w:val="24"/>
          <w:szCs w:val="24"/>
        </w:rPr>
        <w:t>Fair Access protocol</w:t>
      </w:r>
    </w:p>
    <w:p w14:paraId="61DEFBF1" w14:textId="77777777" w:rsidR="00975184" w:rsidRDefault="00975184" w:rsidP="00E5606C">
      <w:pPr>
        <w:spacing w:after="0" w:line="240" w:lineRule="auto"/>
        <w:ind w:left="709" w:hanging="709"/>
        <w:jc w:val="both"/>
        <w:rPr>
          <w:rFonts w:ascii="Arial" w:hAnsi="Arial" w:cs="Arial"/>
          <w:sz w:val="24"/>
          <w:szCs w:val="24"/>
        </w:rPr>
      </w:pPr>
    </w:p>
    <w:p w14:paraId="427446D5" w14:textId="77777777" w:rsidR="00ED3198" w:rsidRDefault="00975184" w:rsidP="00E5606C">
      <w:pPr>
        <w:spacing w:after="0" w:line="240" w:lineRule="auto"/>
        <w:ind w:left="709" w:hanging="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00ED3198">
        <w:rPr>
          <w:rFonts w:ascii="Arial" w:hAnsi="Arial" w:cs="Arial"/>
          <w:sz w:val="24"/>
          <w:szCs w:val="24"/>
        </w:rPr>
        <w:t xml:space="preserve">Vision Studio School will participate in </w:t>
      </w:r>
      <w:r>
        <w:rPr>
          <w:rFonts w:ascii="Arial" w:hAnsi="Arial" w:cs="Arial"/>
          <w:sz w:val="24"/>
          <w:szCs w:val="24"/>
        </w:rPr>
        <w:t>Nottinghamshire C</w:t>
      </w:r>
      <w:r w:rsidR="00ED3198">
        <w:rPr>
          <w:rFonts w:ascii="Arial" w:hAnsi="Arial" w:cs="Arial"/>
          <w:sz w:val="24"/>
          <w:szCs w:val="24"/>
        </w:rPr>
        <w:t>ounty Council’s Fair Access protocol.</w:t>
      </w:r>
    </w:p>
    <w:p w14:paraId="427F8705" w14:textId="77777777" w:rsidR="000A157E" w:rsidRDefault="000A157E" w:rsidP="00E5606C">
      <w:pPr>
        <w:spacing w:after="0" w:line="240" w:lineRule="auto"/>
        <w:ind w:left="709" w:hanging="709"/>
        <w:jc w:val="both"/>
        <w:rPr>
          <w:rFonts w:ascii="Arial" w:hAnsi="Arial" w:cs="Arial"/>
          <w:sz w:val="24"/>
          <w:szCs w:val="24"/>
        </w:rPr>
      </w:pPr>
    </w:p>
    <w:p w14:paraId="316BAF39" w14:textId="3683158C" w:rsidR="000A157E" w:rsidRDefault="000A157E" w:rsidP="00E5606C">
      <w:pPr>
        <w:spacing w:after="0" w:line="240" w:lineRule="auto"/>
        <w:ind w:left="709" w:hanging="709"/>
        <w:jc w:val="both"/>
        <w:rPr>
          <w:rFonts w:ascii="Arial" w:hAnsi="Arial" w:cs="Arial"/>
          <w:b/>
          <w:sz w:val="24"/>
          <w:szCs w:val="24"/>
        </w:rPr>
      </w:pPr>
      <w:r>
        <w:rPr>
          <w:rFonts w:ascii="Arial" w:hAnsi="Arial" w:cs="Arial"/>
          <w:b/>
          <w:sz w:val="24"/>
          <w:szCs w:val="24"/>
        </w:rPr>
        <w:t>9.0</w:t>
      </w:r>
      <w:r>
        <w:rPr>
          <w:rFonts w:ascii="Arial" w:hAnsi="Arial" w:cs="Arial"/>
          <w:b/>
          <w:sz w:val="24"/>
          <w:szCs w:val="24"/>
        </w:rPr>
        <w:tab/>
        <w:t>In-year admissions</w:t>
      </w:r>
    </w:p>
    <w:p w14:paraId="191ADC53" w14:textId="77777777" w:rsidR="000A157E" w:rsidRDefault="000A157E" w:rsidP="00E5606C">
      <w:pPr>
        <w:spacing w:after="0" w:line="240" w:lineRule="auto"/>
        <w:ind w:left="709" w:hanging="709"/>
        <w:jc w:val="both"/>
        <w:rPr>
          <w:rFonts w:ascii="Arial" w:hAnsi="Arial" w:cs="Arial"/>
          <w:b/>
          <w:sz w:val="24"/>
          <w:szCs w:val="24"/>
        </w:rPr>
      </w:pPr>
    </w:p>
    <w:p w14:paraId="5DDE7AF1" w14:textId="5EFF59EA" w:rsidR="000A157E" w:rsidRDefault="000A157E" w:rsidP="00E5606C">
      <w:pPr>
        <w:spacing w:after="0" w:line="240" w:lineRule="auto"/>
        <w:ind w:left="709" w:hanging="709"/>
        <w:jc w:val="both"/>
        <w:rPr>
          <w:rFonts w:ascii="Arial" w:hAnsi="Arial" w:cs="Arial"/>
          <w:sz w:val="24"/>
          <w:szCs w:val="24"/>
        </w:rPr>
      </w:pPr>
      <w:r>
        <w:rPr>
          <w:rFonts w:ascii="Arial" w:hAnsi="Arial" w:cs="Arial"/>
          <w:sz w:val="24"/>
          <w:szCs w:val="24"/>
        </w:rPr>
        <w:t>9.1</w:t>
      </w:r>
      <w:r>
        <w:rPr>
          <w:rFonts w:ascii="Arial" w:hAnsi="Arial" w:cs="Arial"/>
          <w:sz w:val="24"/>
          <w:szCs w:val="24"/>
        </w:rPr>
        <w:tab/>
        <w:t xml:space="preserve">Applications for places made after the </w:t>
      </w:r>
      <w:r w:rsidR="00D95687">
        <w:rPr>
          <w:rFonts w:ascii="Arial" w:hAnsi="Arial" w:cs="Arial"/>
          <w:sz w:val="24"/>
          <w:szCs w:val="24"/>
        </w:rPr>
        <w:t>31 August 2016</w:t>
      </w:r>
      <w:r>
        <w:rPr>
          <w:rFonts w:ascii="Arial" w:hAnsi="Arial" w:cs="Arial"/>
          <w:sz w:val="24"/>
          <w:szCs w:val="24"/>
        </w:rPr>
        <w:t xml:space="preserve">, will be classed as an in-year admission. Applications for in-year admissions should be made to the Studio School </w:t>
      </w:r>
      <w:r w:rsidR="00B66C71">
        <w:rPr>
          <w:rFonts w:ascii="Arial" w:hAnsi="Arial" w:cs="Arial"/>
          <w:sz w:val="24"/>
          <w:szCs w:val="24"/>
        </w:rPr>
        <w:t>directly</w:t>
      </w:r>
      <w:r>
        <w:rPr>
          <w:rFonts w:ascii="Arial" w:hAnsi="Arial" w:cs="Arial"/>
          <w:sz w:val="24"/>
          <w:szCs w:val="24"/>
        </w:rPr>
        <w:t xml:space="preserve"> using the application form available on the school’s website </w:t>
      </w:r>
      <w:hyperlink r:id="rId11" w:history="1">
        <w:r w:rsidR="008F0FFB" w:rsidRPr="001F49B0">
          <w:rPr>
            <w:rStyle w:val="Hyperlink"/>
            <w:rFonts w:ascii="Arial" w:hAnsi="Arial" w:cs="Arial"/>
            <w:sz w:val="24"/>
            <w:szCs w:val="24"/>
          </w:rPr>
          <w:t>www.</w:t>
        </w:r>
        <w:r w:rsidR="008F0FFB">
          <w:rPr>
            <w:rStyle w:val="Hyperlink"/>
            <w:rFonts w:ascii="Arial" w:hAnsi="Arial" w:cs="Arial"/>
            <w:sz w:val="24"/>
            <w:szCs w:val="24"/>
          </w:rPr>
          <w:t>visionstudioschool.co.uk</w:t>
        </w:r>
      </w:hyperlink>
      <w:r w:rsidR="008F0FFB">
        <w:rPr>
          <w:rFonts w:ascii="Arial" w:hAnsi="Arial" w:cs="Arial"/>
          <w:sz w:val="24"/>
          <w:szCs w:val="24"/>
        </w:rPr>
        <w:t xml:space="preserve"> or by telephoning 01623 413622.</w:t>
      </w:r>
    </w:p>
    <w:p w14:paraId="43660640" w14:textId="77777777" w:rsidR="008F0FFB" w:rsidRDefault="008F0FFB" w:rsidP="00E5606C">
      <w:pPr>
        <w:spacing w:after="0" w:line="240" w:lineRule="auto"/>
        <w:ind w:left="709" w:hanging="709"/>
        <w:jc w:val="both"/>
        <w:rPr>
          <w:rFonts w:ascii="Arial" w:hAnsi="Arial" w:cs="Arial"/>
          <w:sz w:val="24"/>
          <w:szCs w:val="24"/>
        </w:rPr>
      </w:pPr>
    </w:p>
    <w:p w14:paraId="00F00B3A" w14:textId="536C2F17" w:rsidR="008F0FFB" w:rsidRDefault="008F0FFB" w:rsidP="00E5606C">
      <w:pPr>
        <w:spacing w:after="0"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t>If places are ava</w:t>
      </w:r>
      <w:r w:rsidR="00D32896">
        <w:rPr>
          <w:rFonts w:ascii="Arial" w:hAnsi="Arial" w:cs="Arial"/>
          <w:sz w:val="24"/>
          <w:szCs w:val="24"/>
        </w:rPr>
        <w:t>ilable, these will be allocated</w:t>
      </w:r>
      <w:r>
        <w:rPr>
          <w:rFonts w:ascii="Arial" w:hAnsi="Arial" w:cs="Arial"/>
          <w:sz w:val="24"/>
          <w:szCs w:val="24"/>
        </w:rPr>
        <w:t>. A decision will be communicated to parents within 5 working days of receipt of the application.</w:t>
      </w:r>
    </w:p>
    <w:p w14:paraId="413BE36A" w14:textId="77777777" w:rsidR="008F0FFB" w:rsidRDefault="008F0FFB" w:rsidP="00E5606C">
      <w:pPr>
        <w:spacing w:after="0" w:line="240" w:lineRule="auto"/>
        <w:ind w:left="709" w:hanging="709"/>
        <w:jc w:val="both"/>
        <w:rPr>
          <w:rFonts w:ascii="Arial" w:hAnsi="Arial" w:cs="Arial"/>
          <w:sz w:val="24"/>
          <w:szCs w:val="24"/>
        </w:rPr>
      </w:pPr>
    </w:p>
    <w:p w14:paraId="08438E4C" w14:textId="669CABCD" w:rsidR="008F0FFB" w:rsidRPr="000A157E" w:rsidRDefault="008F0FFB" w:rsidP="00E5606C">
      <w:pPr>
        <w:spacing w:after="0" w:line="240" w:lineRule="auto"/>
        <w:ind w:left="709" w:hanging="709"/>
        <w:jc w:val="both"/>
        <w:rPr>
          <w:rFonts w:ascii="Arial" w:hAnsi="Arial" w:cs="Arial"/>
          <w:sz w:val="24"/>
          <w:szCs w:val="24"/>
        </w:rPr>
      </w:pPr>
      <w:r>
        <w:rPr>
          <w:rFonts w:ascii="Arial" w:hAnsi="Arial" w:cs="Arial"/>
          <w:sz w:val="24"/>
          <w:szCs w:val="24"/>
        </w:rPr>
        <w:t xml:space="preserve">9.3 </w:t>
      </w:r>
      <w:r>
        <w:rPr>
          <w:rFonts w:ascii="Arial" w:hAnsi="Arial" w:cs="Arial"/>
          <w:sz w:val="24"/>
          <w:szCs w:val="24"/>
        </w:rPr>
        <w:tab/>
        <w:t>If more applications are received</w:t>
      </w:r>
      <w:r w:rsidR="00B66C71">
        <w:rPr>
          <w:rFonts w:ascii="Arial" w:hAnsi="Arial" w:cs="Arial"/>
          <w:sz w:val="24"/>
          <w:szCs w:val="24"/>
        </w:rPr>
        <w:t xml:space="preserve"> at the same time</w:t>
      </w:r>
      <w:r w:rsidR="00FC007D">
        <w:rPr>
          <w:rFonts w:ascii="Arial" w:hAnsi="Arial" w:cs="Arial"/>
          <w:sz w:val="24"/>
          <w:szCs w:val="24"/>
        </w:rPr>
        <w:t xml:space="preserve"> than places</w:t>
      </w:r>
      <w:r>
        <w:rPr>
          <w:rFonts w:ascii="Arial" w:hAnsi="Arial" w:cs="Arial"/>
          <w:sz w:val="24"/>
          <w:szCs w:val="24"/>
        </w:rPr>
        <w:t xml:space="preserve"> available, the studio school’s over-su</w:t>
      </w:r>
      <w:r w:rsidR="00B66C71">
        <w:rPr>
          <w:rFonts w:ascii="Arial" w:hAnsi="Arial" w:cs="Arial"/>
          <w:sz w:val="24"/>
          <w:szCs w:val="24"/>
        </w:rPr>
        <w:t>bscription criteria will apply.</w:t>
      </w:r>
      <w:r w:rsidR="00D32896">
        <w:rPr>
          <w:rFonts w:ascii="Arial" w:hAnsi="Arial" w:cs="Arial"/>
          <w:sz w:val="24"/>
          <w:szCs w:val="24"/>
        </w:rPr>
        <w:t xml:space="preserve"> Distances will be measured using the National Land and Property Gazette Software.</w:t>
      </w:r>
    </w:p>
    <w:p w14:paraId="01CE4402" w14:textId="77777777" w:rsidR="009F62C6" w:rsidRPr="005234DE" w:rsidRDefault="009F62C6" w:rsidP="00E5606C">
      <w:pPr>
        <w:spacing w:after="0" w:line="240" w:lineRule="auto"/>
        <w:ind w:left="709" w:hanging="709"/>
        <w:rPr>
          <w:rFonts w:ascii="Arial" w:hAnsi="Arial" w:cs="Arial"/>
          <w:sz w:val="24"/>
          <w:szCs w:val="24"/>
        </w:rPr>
      </w:pPr>
    </w:p>
    <w:p w14:paraId="6113A00B" w14:textId="174FF182" w:rsidR="009F62C6" w:rsidRPr="004B22D0" w:rsidRDefault="008F0FFB" w:rsidP="00E5606C">
      <w:pPr>
        <w:spacing w:after="0" w:line="240" w:lineRule="auto"/>
        <w:ind w:left="709" w:hanging="709"/>
        <w:jc w:val="both"/>
        <w:rPr>
          <w:rFonts w:ascii="Arial" w:hAnsi="Arial" w:cs="Arial"/>
          <w:b/>
          <w:sz w:val="24"/>
          <w:szCs w:val="24"/>
        </w:rPr>
      </w:pPr>
      <w:r>
        <w:rPr>
          <w:rFonts w:ascii="Arial" w:hAnsi="Arial" w:cs="Arial"/>
          <w:b/>
          <w:sz w:val="24"/>
          <w:szCs w:val="24"/>
        </w:rPr>
        <w:t>10.0</w:t>
      </w:r>
      <w:r w:rsidR="004B22D0">
        <w:rPr>
          <w:rFonts w:ascii="Arial" w:hAnsi="Arial" w:cs="Arial"/>
          <w:b/>
          <w:sz w:val="24"/>
          <w:szCs w:val="24"/>
        </w:rPr>
        <w:tab/>
      </w:r>
      <w:r w:rsidR="00C05694">
        <w:rPr>
          <w:rFonts w:ascii="Arial" w:hAnsi="Arial" w:cs="Arial"/>
          <w:b/>
          <w:sz w:val="24"/>
          <w:szCs w:val="24"/>
        </w:rPr>
        <w:t>The Appeals P</w:t>
      </w:r>
      <w:r w:rsidR="009F62C6" w:rsidRPr="004B22D0">
        <w:rPr>
          <w:rFonts w:ascii="Arial" w:hAnsi="Arial" w:cs="Arial"/>
          <w:b/>
          <w:sz w:val="24"/>
          <w:szCs w:val="24"/>
        </w:rPr>
        <w:t>rocedure</w:t>
      </w:r>
    </w:p>
    <w:p w14:paraId="48EFC35A" w14:textId="77777777" w:rsidR="004B22D0" w:rsidRDefault="004B22D0" w:rsidP="00E5606C">
      <w:pPr>
        <w:spacing w:after="0" w:line="240" w:lineRule="auto"/>
        <w:ind w:left="709" w:hanging="709"/>
        <w:jc w:val="both"/>
        <w:rPr>
          <w:rFonts w:ascii="Arial" w:hAnsi="Arial" w:cs="Arial"/>
          <w:sz w:val="24"/>
          <w:szCs w:val="24"/>
        </w:rPr>
      </w:pPr>
    </w:p>
    <w:p w14:paraId="3126401E" w14:textId="3892594D" w:rsidR="009F62C6" w:rsidRPr="002D7C3B" w:rsidRDefault="008F0FFB" w:rsidP="00E5606C">
      <w:pPr>
        <w:spacing w:after="0" w:line="240" w:lineRule="auto"/>
        <w:ind w:left="709" w:hanging="709"/>
        <w:jc w:val="both"/>
        <w:rPr>
          <w:rFonts w:ascii="Arial" w:hAnsi="Arial" w:cs="Arial"/>
          <w:color w:val="FF0000"/>
          <w:sz w:val="24"/>
          <w:szCs w:val="24"/>
        </w:rPr>
      </w:pPr>
      <w:r>
        <w:rPr>
          <w:rFonts w:ascii="Arial" w:hAnsi="Arial" w:cs="Arial"/>
          <w:sz w:val="24"/>
          <w:szCs w:val="24"/>
        </w:rPr>
        <w:t>10.1</w:t>
      </w:r>
      <w:r w:rsidR="004B22D0">
        <w:rPr>
          <w:rFonts w:ascii="Arial" w:hAnsi="Arial" w:cs="Arial"/>
          <w:sz w:val="24"/>
          <w:szCs w:val="24"/>
        </w:rPr>
        <w:tab/>
      </w:r>
      <w:r w:rsidR="009F62C6" w:rsidRPr="001F49B0">
        <w:rPr>
          <w:rFonts w:ascii="Arial" w:hAnsi="Arial" w:cs="Arial"/>
          <w:sz w:val="24"/>
          <w:szCs w:val="24"/>
        </w:rPr>
        <w:t>Parents/</w:t>
      </w:r>
      <w:r w:rsidR="004B22D0">
        <w:rPr>
          <w:rFonts w:ascii="Arial" w:hAnsi="Arial" w:cs="Arial"/>
          <w:sz w:val="24"/>
          <w:szCs w:val="24"/>
        </w:rPr>
        <w:t>carers</w:t>
      </w:r>
      <w:r w:rsidR="009F62C6" w:rsidRPr="001F49B0">
        <w:rPr>
          <w:rFonts w:ascii="Arial" w:hAnsi="Arial" w:cs="Arial"/>
          <w:sz w:val="24"/>
          <w:szCs w:val="24"/>
        </w:rPr>
        <w:t xml:space="preserve"> have t</w:t>
      </w:r>
      <w:r w:rsidR="009F62C6">
        <w:rPr>
          <w:rFonts w:ascii="Arial" w:hAnsi="Arial" w:cs="Arial"/>
          <w:sz w:val="24"/>
          <w:szCs w:val="24"/>
        </w:rPr>
        <w:t>he</w:t>
      </w:r>
      <w:r w:rsidR="009F62C6" w:rsidRPr="001F49B0">
        <w:rPr>
          <w:rFonts w:ascii="Arial" w:hAnsi="Arial" w:cs="Arial"/>
          <w:sz w:val="24"/>
          <w:szCs w:val="24"/>
        </w:rPr>
        <w:t xml:space="preserve"> right to appeal to an independent </w:t>
      </w:r>
      <w:r w:rsidR="002D7C3B">
        <w:rPr>
          <w:rFonts w:ascii="Arial" w:hAnsi="Arial" w:cs="Arial"/>
          <w:sz w:val="24"/>
          <w:szCs w:val="24"/>
        </w:rPr>
        <w:t>appeal</w:t>
      </w:r>
      <w:r w:rsidR="002E62DA">
        <w:rPr>
          <w:rFonts w:ascii="Arial" w:hAnsi="Arial" w:cs="Arial"/>
          <w:sz w:val="24"/>
          <w:szCs w:val="24"/>
        </w:rPr>
        <w:t>s</w:t>
      </w:r>
      <w:r w:rsidR="002D7C3B">
        <w:rPr>
          <w:rFonts w:ascii="Arial" w:hAnsi="Arial" w:cs="Arial"/>
          <w:sz w:val="24"/>
          <w:szCs w:val="24"/>
        </w:rPr>
        <w:t xml:space="preserve"> panel following</w:t>
      </w:r>
      <w:r w:rsidR="009F62C6" w:rsidRPr="001F49B0">
        <w:rPr>
          <w:rFonts w:ascii="Arial" w:hAnsi="Arial" w:cs="Arial"/>
          <w:sz w:val="24"/>
          <w:szCs w:val="24"/>
        </w:rPr>
        <w:t xml:space="preserve"> a decision to refuse the admission of their child. </w:t>
      </w:r>
      <w:r w:rsidR="004B22D0">
        <w:rPr>
          <w:rFonts w:ascii="Arial" w:hAnsi="Arial" w:cs="Arial"/>
          <w:sz w:val="24"/>
          <w:szCs w:val="24"/>
        </w:rPr>
        <w:t>Students</w:t>
      </w:r>
      <w:r w:rsidR="009F62C6" w:rsidRPr="001F49B0">
        <w:rPr>
          <w:rFonts w:ascii="Arial" w:hAnsi="Arial" w:cs="Arial"/>
          <w:sz w:val="24"/>
          <w:szCs w:val="24"/>
        </w:rPr>
        <w:t xml:space="preserve"> have the right to appeal against a decision to refuse admission to post 16 provision.</w:t>
      </w:r>
      <w:r w:rsidR="009F62C6">
        <w:rPr>
          <w:rFonts w:ascii="Arial" w:hAnsi="Arial" w:cs="Arial"/>
          <w:sz w:val="24"/>
          <w:szCs w:val="24"/>
        </w:rPr>
        <w:t xml:space="preserve"> </w:t>
      </w:r>
      <w:r w:rsidR="009F62C6" w:rsidRPr="001F49B0">
        <w:rPr>
          <w:rFonts w:ascii="Arial" w:hAnsi="Arial" w:cs="Arial"/>
          <w:sz w:val="24"/>
          <w:szCs w:val="24"/>
        </w:rPr>
        <w:t xml:space="preserve">The </w:t>
      </w:r>
      <w:r w:rsidR="00E319D7">
        <w:rPr>
          <w:rFonts w:ascii="Arial" w:hAnsi="Arial" w:cs="Arial"/>
          <w:sz w:val="24"/>
          <w:szCs w:val="24"/>
        </w:rPr>
        <w:t>West Nottinghamshire Educational</w:t>
      </w:r>
      <w:r w:rsidR="004B22D0">
        <w:rPr>
          <w:rFonts w:ascii="Arial" w:hAnsi="Arial" w:cs="Arial"/>
          <w:sz w:val="24"/>
          <w:szCs w:val="24"/>
        </w:rPr>
        <w:t xml:space="preserve"> </w:t>
      </w:r>
      <w:r w:rsidR="009F62C6" w:rsidRPr="001F49B0">
        <w:rPr>
          <w:rFonts w:ascii="Arial" w:hAnsi="Arial" w:cs="Arial"/>
          <w:sz w:val="24"/>
          <w:szCs w:val="24"/>
        </w:rPr>
        <w:t>Trust is responsible for arranging the admission appeal and will appoint an appeals panel in accordance with Section 1; Constitution of Appeals Panels, of the School Admission Appeals Code, February 2012.</w:t>
      </w:r>
      <w:r w:rsidR="002D7C3B">
        <w:rPr>
          <w:rFonts w:ascii="Arial" w:hAnsi="Arial" w:cs="Arial"/>
          <w:sz w:val="24"/>
          <w:szCs w:val="24"/>
        </w:rPr>
        <w:t xml:space="preserve"> </w:t>
      </w:r>
      <w:r w:rsidR="00F377AA">
        <w:rPr>
          <w:rFonts w:ascii="Arial" w:hAnsi="Arial" w:cs="Arial"/>
          <w:sz w:val="24"/>
          <w:szCs w:val="24"/>
        </w:rPr>
        <w:t xml:space="preserve">Appeals should be lodged within 20 working days of the date of refusal. </w:t>
      </w:r>
    </w:p>
    <w:p w14:paraId="2376925F" w14:textId="77777777" w:rsidR="004B22D0" w:rsidRPr="001F49B0" w:rsidRDefault="004B22D0" w:rsidP="00E5606C">
      <w:pPr>
        <w:spacing w:after="0" w:line="240" w:lineRule="auto"/>
        <w:ind w:left="709" w:hanging="709"/>
        <w:jc w:val="both"/>
        <w:rPr>
          <w:rFonts w:ascii="Arial" w:hAnsi="Arial" w:cs="Arial"/>
          <w:sz w:val="24"/>
          <w:szCs w:val="24"/>
        </w:rPr>
      </w:pPr>
    </w:p>
    <w:p w14:paraId="16DA0754" w14:textId="072D7125" w:rsidR="009F62C6" w:rsidRPr="002850C8" w:rsidRDefault="008F0FFB" w:rsidP="00E5606C">
      <w:pPr>
        <w:spacing w:after="0" w:line="240" w:lineRule="auto"/>
        <w:ind w:left="709" w:hanging="709"/>
        <w:jc w:val="both"/>
        <w:rPr>
          <w:rFonts w:ascii="Arial" w:hAnsi="Arial" w:cs="Arial"/>
          <w:sz w:val="24"/>
          <w:szCs w:val="24"/>
        </w:rPr>
      </w:pPr>
      <w:r>
        <w:rPr>
          <w:rFonts w:ascii="Arial" w:hAnsi="Arial" w:cs="Arial"/>
          <w:sz w:val="24"/>
          <w:szCs w:val="24"/>
        </w:rPr>
        <w:t>10.2</w:t>
      </w:r>
      <w:r w:rsidR="004B22D0">
        <w:rPr>
          <w:rFonts w:ascii="Arial" w:hAnsi="Arial" w:cs="Arial"/>
          <w:sz w:val="24"/>
          <w:szCs w:val="24"/>
        </w:rPr>
        <w:tab/>
      </w:r>
      <w:r w:rsidR="002850C8">
        <w:rPr>
          <w:rFonts w:ascii="Arial" w:hAnsi="Arial" w:cs="Arial"/>
          <w:sz w:val="24"/>
          <w:szCs w:val="24"/>
        </w:rPr>
        <w:t>Full guidance on how to make an appeal and the form to be completed can be found on the V</w:t>
      </w:r>
      <w:r w:rsidR="002E62DA">
        <w:rPr>
          <w:rFonts w:ascii="Arial" w:hAnsi="Arial" w:cs="Arial"/>
          <w:sz w:val="24"/>
          <w:szCs w:val="24"/>
        </w:rPr>
        <w:t xml:space="preserve">ision </w:t>
      </w:r>
      <w:r w:rsidR="002850C8">
        <w:rPr>
          <w:rFonts w:ascii="Arial" w:hAnsi="Arial" w:cs="Arial"/>
          <w:sz w:val="24"/>
          <w:szCs w:val="24"/>
        </w:rPr>
        <w:t>S</w:t>
      </w:r>
      <w:r w:rsidR="002E62DA">
        <w:rPr>
          <w:rFonts w:ascii="Arial" w:hAnsi="Arial" w:cs="Arial"/>
          <w:sz w:val="24"/>
          <w:szCs w:val="24"/>
        </w:rPr>
        <w:t xml:space="preserve">tudio </w:t>
      </w:r>
      <w:r w:rsidR="002850C8">
        <w:rPr>
          <w:rFonts w:ascii="Arial" w:hAnsi="Arial" w:cs="Arial"/>
          <w:sz w:val="24"/>
          <w:szCs w:val="24"/>
        </w:rPr>
        <w:t>S</w:t>
      </w:r>
      <w:r w:rsidR="002E62DA">
        <w:rPr>
          <w:rFonts w:ascii="Arial" w:hAnsi="Arial" w:cs="Arial"/>
          <w:sz w:val="24"/>
          <w:szCs w:val="24"/>
        </w:rPr>
        <w:t>chool</w:t>
      </w:r>
      <w:r w:rsidR="002850C8">
        <w:rPr>
          <w:rFonts w:ascii="Arial" w:hAnsi="Arial" w:cs="Arial"/>
          <w:sz w:val="24"/>
          <w:szCs w:val="24"/>
        </w:rPr>
        <w:t xml:space="preserve"> website at </w:t>
      </w:r>
      <w:hyperlink r:id="rId12" w:history="1">
        <w:r w:rsidR="002850C8" w:rsidRPr="00E32CE6">
          <w:rPr>
            <w:rStyle w:val="Hyperlink"/>
            <w:rFonts w:ascii="Arial" w:hAnsi="Arial" w:cs="Arial"/>
            <w:sz w:val="24"/>
            <w:szCs w:val="24"/>
          </w:rPr>
          <w:t>www.visionstudioschool.co.uk;</w:t>
        </w:r>
      </w:hyperlink>
      <w:r w:rsidR="002850C8">
        <w:rPr>
          <w:rStyle w:val="Hyperlink"/>
          <w:rFonts w:ascii="Arial" w:hAnsi="Arial" w:cs="Arial"/>
          <w:sz w:val="24"/>
          <w:szCs w:val="24"/>
        </w:rPr>
        <w:t xml:space="preserve"> </w:t>
      </w:r>
      <w:r w:rsidR="002850C8" w:rsidRPr="002850C8">
        <w:rPr>
          <w:rStyle w:val="Hyperlink"/>
          <w:rFonts w:ascii="Arial" w:hAnsi="Arial" w:cs="Arial"/>
          <w:color w:val="auto"/>
          <w:sz w:val="24"/>
          <w:szCs w:val="24"/>
          <w:u w:val="none"/>
        </w:rPr>
        <w:t xml:space="preserve">alternatively you can telephone </w:t>
      </w:r>
      <w:r w:rsidR="00975184">
        <w:rPr>
          <w:rStyle w:val="Hyperlink"/>
          <w:rFonts w:ascii="Arial" w:hAnsi="Arial" w:cs="Arial"/>
          <w:color w:val="auto"/>
          <w:sz w:val="24"/>
          <w:szCs w:val="24"/>
          <w:u w:val="none"/>
        </w:rPr>
        <w:t>01623 413622.</w:t>
      </w:r>
    </w:p>
    <w:p w14:paraId="4557D990" w14:textId="77777777" w:rsidR="004B22D0" w:rsidRDefault="004B22D0" w:rsidP="00E5606C">
      <w:pPr>
        <w:spacing w:after="0" w:line="240" w:lineRule="auto"/>
        <w:ind w:left="709" w:hanging="709"/>
        <w:jc w:val="both"/>
        <w:rPr>
          <w:rFonts w:ascii="Arial" w:hAnsi="Arial" w:cs="Arial"/>
          <w:sz w:val="24"/>
          <w:szCs w:val="24"/>
        </w:rPr>
      </w:pPr>
    </w:p>
    <w:p w14:paraId="539251E5" w14:textId="788FEA6C" w:rsidR="00A928E8" w:rsidRDefault="00A928E8" w:rsidP="00E5606C">
      <w:pPr>
        <w:spacing w:after="0" w:line="240" w:lineRule="auto"/>
        <w:ind w:left="709" w:hanging="709"/>
        <w:jc w:val="both"/>
        <w:rPr>
          <w:rFonts w:ascii="Arial" w:hAnsi="Arial" w:cs="Arial"/>
          <w:b/>
          <w:sz w:val="24"/>
          <w:szCs w:val="24"/>
        </w:rPr>
      </w:pPr>
      <w:r>
        <w:rPr>
          <w:rFonts w:ascii="Arial" w:hAnsi="Arial" w:cs="Arial"/>
          <w:sz w:val="24"/>
          <w:szCs w:val="24"/>
        </w:rPr>
        <w:t>11.0</w:t>
      </w:r>
      <w:r>
        <w:rPr>
          <w:rFonts w:ascii="Arial" w:hAnsi="Arial" w:cs="Arial"/>
          <w:sz w:val="24"/>
          <w:szCs w:val="24"/>
        </w:rPr>
        <w:tab/>
      </w:r>
      <w:r w:rsidRPr="00042426">
        <w:rPr>
          <w:rFonts w:ascii="Arial" w:hAnsi="Arial" w:cs="Arial"/>
          <w:b/>
          <w:sz w:val="24"/>
          <w:szCs w:val="24"/>
        </w:rPr>
        <w:t>Admission of Children Outside the N</w:t>
      </w:r>
      <w:r w:rsidR="00042426" w:rsidRPr="00042426">
        <w:rPr>
          <w:rFonts w:ascii="Arial" w:hAnsi="Arial" w:cs="Arial"/>
          <w:b/>
          <w:sz w:val="24"/>
          <w:szCs w:val="24"/>
        </w:rPr>
        <w:t>ormal Age G</w:t>
      </w:r>
      <w:r w:rsidRPr="00042426">
        <w:rPr>
          <w:rFonts w:ascii="Arial" w:hAnsi="Arial" w:cs="Arial"/>
          <w:b/>
          <w:sz w:val="24"/>
          <w:szCs w:val="24"/>
        </w:rPr>
        <w:t>roup</w:t>
      </w:r>
    </w:p>
    <w:p w14:paraId="442124C6" w14:textId="77777777" w:rsidR="00042426" w:rsidRDefault="00042426" w:rsidP="00E5606C">
      <w:pPr>
        <w:spacing w:after="0" w:line="240" w:lineRule="auto"/>
        <w:ind w:left="709" w:hanging="709"/>
        <w:jc w:val="both"/>
        <w:rPr>
          <w:rFonts w:ascii="Arial" w:hAnsi="Arial" w:cs="Arial"/>
          <w:sz w:val="24"/>
          <w:szCs w:val="24"/>
        </w:rPr>
      </w:pPr>
    </w:p>
    <w:p w14:paraId="468C9D5D" w14:textId="0A8587E5" w:rsidR="00042426" w:rsidRDefault="00042426" w:rsidP="00E5606C">
      <w:pPr>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t xml:space="preserve">Parents may seek a place for their child outside the normal age group, for example, if the child is gifted and talented or had experiences problems such as ill health. </w:t>
      </w:r>
    </w:p>
    <w:p w14:paraId="1C447D3F" w14:textId="77777777" w:rsidR="00042426" w:rsidRDefault="00042426" w:rsidP="00E5606C">
      <w:pPr>
        <w:spacing w:after="0" w:line="240" w:lineRule="auto"/>
        <w:ind w:left="709" w:hanging="709"/>
        <w:jc w:val="both"/>
        <w:rPr>
          <w:rFonts w:ascii="Arial" w:hAnsi="Arial" w:cs="Arial"/>
          <w:sz w:val="24"/>
          <w:szCs w:val="24"/>
        </w:rPr>
      </w:pPr>
    </w:p>
    <w:p w14:paraId="3FBB23E6" w14:textId="4BB0581C" w:rsidR="00042426" w:rsidRDefault="00042426" w:rsidP="00E5606C">
      <w:pPr>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t>Nottinghamshire residents should submit a request in writing to Nottinghamshire County Council’s school admissions team as early as possible. Designat</w:t>
      </w:r>
      <w:r w:rsidR="00BD22CF">
        <w:rPr>
          <w:rFonts w:ascii="Arial" w:hAnsi="Arial" w:cs="Arial"/>
          <w:sz w:val="24"/>
          <w:szCs w:val="24"/>
        </w:rPr>
        <w:t xml:space="preserve">ed officers will make decisions based on the circumstances of each case in the best interests of the child concerned. This is will 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Principal will also be taken into account. When informing a parent of the </w:t>
      </w:r>
      <w:r w:rsidR="00F63242">
        <w:rPr>
          <w:rFonts w:ascii="Arial" w:hAnsi="Arial" w:cs="Arial"/>
          <w:sz w:val="24"/>
          <w:szCs w:val="24"/>
        </w:rPr>
        <w:t xml:space="preserve">decision on the year group to which the child should be admitted, the parent will be notified of the reason for the decisions. </w:t>
      </w:r>
    </w:p>
    <w:p w14:paraId="4730F82C" w14:textId="77777777" w:rsidR="00F63242" w:rsidRDefault="00F63242" w:rsidP="00E5606C">
      <w:pPr>
        <w:spacing w:after="0" w:line="240" w:lineRule="auto"/>
        <w:ind w:left="709" w:hanging="709"/>
        <w:jc w:val="both"/>
        <w:rPr>
          <w:rFonts w:ascii="Arial" w:hAnsi="Arial" w:cs="Arial"/>
          <w:sz w:val="24"/>
          <w:szCs w:val="24"/>
        </w:rPr>
      </w:pPr>
    </w:p>
    <w:p w14:paraId="3CAD8D32" w14:textId="0292DFC4" w:rsidR="00F63242" w:rsidRDefault="00F63242" w:rsidP="00E5606C">
      <w:pPr>
        <w:spacing w:after="0" w:line="240" w:lineRule="auto"/>
        <w:ind w:left="709" w:hanging="709"/>
        <w:jc w:val="both"/>
        <w:rPr>
          <w:rFonts w:ascii="Arial" w:hAnsi="Arial" w:cs="Arial"/>
          <w:sz w:val="24"/>
          <w:szCs w:val="24"/>
        </w:rPr>
      </w:pPr>
      <w:r>
        <w:rPr>
          <w:rFonts w:ascii="Arial" w:hAnsi="Arial" w:cs="Arial"/>
          <w:sz w:val="24"/>
          <w:szCs w:val="24"/>
        </w:rPr>
        <w:t>11.3</w:t>
      </w:r>
      <w:r>
        <w:rPr>
          <w:rFonts w:ascii="Arial" w:hAnsi="Arial" w:cs="Arial"/>
          <w:sz w:val="24"/>
          <w:szCs w:val="24"/>
        </w:rPr>
        <w:tab/>
        <w:t>Where it is agreed that a child will be admitted out of the normal age group and, as a consequence of the decision, the child will be admitted to a relevant age group (ie. The age group to which pupils are normally admitted to the school) the local authority and Vision Studio School will process the application as part of the main admissions round on the basis of their determined admission arrangements only, including the application of oversubscription criteria where applicable. The parent has a statutory right to appeal against the refusal of a place at Vision Studio School for which they have applied. This right does not apply if they are offered a place at the school but it is not in their preferred age group.</w:t>
      </w:r>
    </w:p>
    <w:p w14:paraId="14E619DD" w14:textId="77777777" w:rsidR="00BD22CF" w:rsidRDefault="00BD22CF" w:rsidP="00E5606C">
      <w:pPr>
        <w:spacing w:after="0" w:line="240" w:lineRule="auto"/>
        <w:ind w:left="709" w:hanging="709"/>
        <w:jc w:val="both"/>
        <w:rPr>
          <w:rFonts w:ascii="Arial" w:hAnsi="Arial" w:cs="Arial"/>
          <w:sz w:val="24"/>
          <w:szCs w:val="24"/>
        </w:rPr>
      </w:pPr>
    </w:p>
    <w:p w14:paraId="39C263B1" w14:textId="77777777" w:rsidR="00BD22CF" w:rsidRDefault="00BD22CF" w:rsidP="00E5606C">
      <w:pPr>
        <w:spacing w:after="0" w:line="240" w:lineRule="auto"/>
        <w:ind w:left="709" w:hanging="709"/>
        <w:jc w:val="both"/>
        <w:rPr>
          <w:rFonts w:ascii="Arial" w:hAnsi="Arial" w:cs="Arial"/>
          <w:sz w:val="24"/>
          <w:szCs w:val="24"/>
        </w:rPr>
      </w:pPr>
    </w:p>
    <w:p w14:paraId="2377C77E" w14:textId="129B94A4" w:rsidR="00D32896" w:rsidRDefault="00F63242" w:rsidP="00E5606C">
      <w:pPr>
        <w:spacing w:after="0" w:line="240" w:lineRule="auto"/>
        <w:ind w:left="709" w:hanging="709"/>
        <w:jc w:val="both"/>
        <w:rPr>
          <w:rFonts w:ascii="Arial" w:hAnsi="Arial" w:cs="Arial"/>
          <w:b/>
          <w:sz w:val="24"/>
          <w:szCs w:val="24"/>
        </w:rPr>
      </w:pPr>
      <w:r>
        <w:rPr>
          <w:rFonts w:ascii="Arial" w:hAnsi="Arial" w:cs="Arial"/>
          <w:b/>
          <w:sz w:val="24"/>
          <w:szCs w:val="24"/>
        </w:rPr>
        <w:t>12</w:t>
      </w:r>
      <w:r w:rsidR="00EF520F">
        <w:rPr>
          <w:rFonts w:ascii="Arial" w:hAnsi="Arial" w:cs="Arial"/>
          <w:b/>
          <w:sz w:val="24"/>
          <w:szCs w:val="24"/>
        </w:rPr>
        <w:t>.0</w:t>
      </w:r>
      <w:r w:rsidR="00EF520F">
        <w:rPr>
          <w:rFonts w:ascii="Arial" w:hAnsi="Arial" w:cs="Arial"/>
          <w:b/>
          <w:sz w:val="24"/>
          <w:szCs w:val="24"/>
        </w:rPr>
        <w:tab/>
      </w:r>
      <w:r w:rsidR="00D32896">
        <w:rPr>
          <w:rFonts w:ascii="Arial" w:hAnsi="Arial" w:cs="Arial"/>
          <w:b/>
          <w:sz w:val="24"/>
          <w:szCs w:val="24"/>
        </w:rPr>
        <w:t>Definitions within the policy</w:t>
      </w:r>
    </w:p>
    <w:p w14:paraId="1A7CE614" w14:textId="77777777" w:rsidR="008306EF" w:rsidRPr="008306EF" w:rsidRDefault="008306EF" w:rsidP="00E5606C">
      <w:pPr>
        <w:spacing w:after="0" w:line="240" w:lineRule="auto"/>
        <w:ind w:left="709" w:hanging="709"/>
        <w:jc w:val="both"/>
        <w:rPr>
          <w:rFonts w:ascii="Arial" w:hAnsi="Arial" w:cs="Arial"/>
          <w:b/>
          <w:sz w:val="24"/>
          <w:szCs w:val="24"/>
        </w:rPr>
      </w:pPr>
    </w:p>
    <w:p w14:paraId="0663A385" w14:textId="4B424E88" w:rsidR="008306EF" w:rsidRDefault="00F63242" w:rsidP="008306EF">
      <w:pPr>
        <w:autoSpaceDE w:val="0"/>
        <w:autoSpaceDN w:val="0"/>
        <w:adjustRightInd w:val="0"/>
        <w:spacing w:after="0" w:line="240" w:lineRule="auto"/>
        <w:rPr>
          <w:rFonts w:ascii="Arial" w:hAnsi="Arial" w:cs="Arial"/>
          <w:sz w:val="24"/>
          <w:szCs w:val="24"/>
          <w:lang w:eastAsia="en-GB"/>
        </w:rPr>
      </w:pPr>
      <w:r>
        <w:rPr>
          <w:rFonts w:ascii="Arial" w:hAnsi="Arial" w:cs="Arial"/>
          <w:bCs/>
          <w:sz w:val="24"/>
          <w:szCs w:val="24"/>
          <w:lang w:eastAsia="en-GB"/>
        </w:rPr>
        <w:t>12</w:t>
      </w:r>
      <w:r w:rsidR="00EF520F" w:rsidRPr="00EF520F">
        <w:rPr>
          <w:rFonts w:ascii="Arial" w:hAnsi="Arial" w:cs="Arial"/>
          <w:bCs/>
          <w:sz w:val="24"/>
          <w:szCs w:val="24"/>
          <w:lang w:eastAsia="en-GB"/>
        </w:rPr>
        <w:t>.1</w:t>
      </w:r>
      <w:r w:rsidR="00EF520F">
        <w:rPr>
          <w:rFonts w:ascii="Arial" w:hAnsi="Arial" w:cs="Arial"/>
          <w:b/>
          <w:bCs/>
          <w:sz w:val="24"/>
          <w:szCs w:val="24"/>
          <w:lang w:eastAsia="en-GB"/>
        </w:rPr>
        <w:tab/>
      </w:r>
      <w:r w:rsidR="008306EF">
        <w:rPr>
          <w:rFonts w:ascii="Arial" w:hAnsi="Arial" w:cs="Arial"/>
          <w:b/>
          <w:bCs/>
          <w:sz w:val="24"/>
          <w:szCs w:val="24"/>
          <w:lang w:eastAsia="en-GB"/>
        </w:rPr>
        <w:t xml:space="preserve">Home address </w:t>
      </w:r>
    </w:p>
    <w:p w14:paraId="3450443B" w14:textId="77777777" w:rsidR="008306EF" w:rsidRDefault="008306EF" w:rsidP="008306EF">
      <w:pPr>
        <w:autoSpaceDE w:val="0"/>
        <w:autoSpaceDN w:val="0"/>
        <w:adjustRightInd w:val="0"/>
        <w:spacing w:after="0" w:line="240" w:lineRule="auto"/>
        <w:rPr>
          <w:rFonts w:ascii="Arial" w:hAnsi="Arial" w:cs="Arial"/>
          <w:sz w:val="24"/>
          <w:szCs w:val="24"/>
          <w:lang w:eastAsia="en-GB"/>
        </w:rPr>
      </w:pPr>
    </w:p>
    <w:p w14:paraId="3406F03A" w14:textId="34E6A13C" w:rsidR="008306EF" w:rsidRDefault="008306EF" w:rsidP="00EF520F">
      <w:pPr>
        <w:autoSpaceDE w:val="0"/>
        <w:autoSpaceDN w:val="0"/>
        <w:adjustRightInd w:val="0"/>
        <w:spacing w:after="0" w:line="240" w:lineRule="auto"/>
        <w:ind w:left="720"/>
        <w:rPr>
          <w:rFonts w:ascii="Arial" w:hAnsi="Arial" w:cs="Arial"/>
          <w:sz w:val="24"/>
          <w:szCs w:val="24"/>
          <w:lang w:eastAsia="en-GB"/>
        </w:rPr>
      </w:pPr>
      <w:r>
        <w:rPr>
          <w:rFonts w:ascii="Arial" w:hAnsi="Arial" w:cs="Arial"/>
          <w:sz w:val="24"/>
          <w:szCs w:val="24"/>
          <w:lang w:eastAsia="en-GB"/>
        </w:rPr>
        <w:t xml:space="preserve">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 spends at least 3 ‘school’ nights i.e. Sunday, Monday, Tuesday, Wednesday or Thursday will be taken to be the place of residence. Addresses of other relatives or friends will not be considered as the place of residence, even when the child stays there for all or part of the week. </w:t>
      </w:r>
    </w:p>
    <w:p w14:paraId="30D9F707" w14:textId="77777777" w:rsidR="008306EF" w:rsidRDefault="008306EF" w:rsidP="008306EF">
      <w:pPr>
        <w:autoSpaceDE w:val="0"/>
        <w:autoSpaceDN w:val="0"/>
        <w:adjustRightInd w:val="0"/>
        <w:spacing w:after="0" w:line="240" w:lineRule="auto"/>
        <w:rPr>
          <w:rFonts w:ascii="Arial" w:hAnsi="Arial" w:cs="Arial"/>
          <w:sz w:val="24"/>
          <w:szCs w:val="24"/>
          <w:lang w:eastAsia="en-GB"/>
        </w:rPr>
      </w:pPr>
    </w:p>
    <w:p w14:paraId="15E94F05" w14:textId="0653D104" w:rsidR="008306EF" w:rsidRDefault="00F63242" w:rsidP="008306EF">
      <w:pPr>
        <w:pStyle w:val="Default"/>
        <w:rPr>
          <w:b/>
          <w:bCs/>
          <w:sz w:val="23"/>
          <w:szCs w:val="23"/>
        </w:rPr>
      </w:pPr>
      <w:r>
        <w:rPr>
          <w:bCs/>
          <w:sz w:val="23"/>
          <w:szCs w:val="23"/>
        </w:rPr>
        <w:t>12</w:t>
      </w:r>
      <w:r w:rsidR="00EF520F">
        <w:rPr>
          <w:bCs/>
          <w:sz w:val="23"/>
          <w:szCs w:val="23"/>
        </w:rPr>
        <w:t>.2</w:t>
      </w:r>
      <w:r w:rsidR="00EF520F">
        <w:rPr>
          <w:bCs/>
          <w:sz w:val="23"/>
          <w:szCs w:val="23"/>
        </w:rPr>
        <w:tab/>
      </w:r>
      <w:r w:rsidR="008306EF">
        <w:rPr>
          <w:b/>
          <w:bCs/>
          <w:sz w:val="23"/>
          <w:szCs w:val="23"/>
        </w:rPr>
        <w:t>Looked af</w:t>
      </w:r>
      <w:r w:rsidR="00A31D60">
        <w:rPr>
          <w:b/>
          <w:bCs/>
          <w:sz w:val="23"/>
          <w:szCs w:val="23"/>
        </w:rPr>
        <w:t>ter and previously looked after children</w:t>
      </w:r>
    </w:p>
    <w:p w14:paraId="36BFDEE7" w14:textId="77777777" w:rsidR="00A31D60" w:rsidRDefault="00A31D60" w:rsidP="008306EF">
      <w:pPr>
        <w:pStyle w:val="Default"/>
        <w:rPr>
          <w:sz w:val="23"/>
          <w:szCs w:val="23"/>
        </w:rPr>
      </w:pPr>
    </w:p>
    <w:p w14:paraId="328936A1" w14:textId="77777777" w:rsidR="008306EF" w:rsidRDefault="008306EF" w:rsidP="00EF520F">
      <w:pPr>
        <w:pStyle w:val="Default"/>
        <w:ind w:left="720"/>
      </w:pPr>
      <w:r w:rsidRPr="00A31D60">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14:paraId="79D718E2" w14:textId="77777777" w:rsidR="00A31D60" w:rsidRPr="00A31D60" w:rsidRDefault="00A31D60" w:rsidP="008306EF">
      <w:pPr>
        <w:pStyle w:val="Default"/>
      </w:pPr>
    </w:p>
    <w:p w14:paraId="67BDAD78" w14:textId="6D6CB2B4" w:rsidR="008306EF" w:rsidRDefault="008306EF" w:rsidP="00EF520F">
      <w:pPr>
        <w:autoSpaceDE w:val="0"/>
        <w:autoSpaceDN w:val="0"/>
        <w:adjustRightInd w:val="0"/>
        <w:spacing w:after="0" w:line="240" w:lineRule="auto"/>
        <w:ind w:left="720"/>
        <w:rPr>
          <w:rFonts w:ascii="Arial" w:hAnsi="Arial" w:cs="Arial"/>
          <w:sz w:val="24"/>
          <w:szCs w:val="24"/>
        </w:rPr>
      </w:pPr>
      <w:r w:rsidRPr="00A31D60">
        <w:rPr>
          <w:rFonts w:ascii="Arial" w:hAnsi="Arial" w:cs="Arial"/>
          <w:sz w:val="24"/>
          <w:szCs w:val="24"/>
        </w:rPr>
        <w:t>Previously looked after children are children who were</w:t>
      </w:r>
      <w:r w:rsidR="00A31D60">
        <w:rPr>
          <w:rFonts w:ascii="Arial" w:hAnsi="Arial" w:cs="Arial"/>
          <w:sz w:val="24"/>
          <w:szCs w:val="24"/>
        </w:rPr>
        <w:t xml:space="preserve"> looked after, but ceased to be </w:t>
      </w:r>
      <w:r w:rsidR="00A928E8">
        <w:rPr>
          <w:rFonts w:ascii="Arial" w:hAnsi="Arial" w:cs="Arial"/>
          <w:sz w:val="24"/>
          <w:szCs w:val="24"/>
        </w:rPr>
        <w:t>so because they were adopted (or became subject to a child arrangements order or special guardianship order</w:t>
      </w:r>
      <w:r w:rsidRPr="00A31D60">
        <w:rPr>
          <w:rFonts w:ascii="Arial" w:hAnsi="Arial" w:cs="Arial"/>
          <w:sz w:val="24"/>
          <w:szCs w:val="24"/>
        </w:rPr>
        <w:t xml:space="preserve">). </w:t>
      </w:r>
      <w:r w:rsidR="00A928E8">
        <w:rPr>
          <w:rFonts w:ascii="Arial" w:hAnsi="Arial" w:cs="Arial"/>
          <w:sz w:val="24"/>
          <w:szCs w:val="24"/>
        </w:rPr>
        <w:t>This includes children who were adopted under the Adoption Act 1976 and children who were adopted under section 46 of the Adoption and Children Act 2002.</w:t>
      </w:r>
    </w:p>
    <w:p w14:paraId="43BAB98A" w14:textId="77777777" w:rsidR="00A928E8" w:rsidRDefault="00A928E8" w:rsidP="00EF520F">
      <w:pPr>
        <w:autoSpaceDE w:val="0"/>
        <w:autoSpaceDN w:val="0"/>
        <w:adjustRightInd w:val="0"/>
        <w:spacing w:after="0" w:line="240" w:lineRule="auto"/>
        <w:ind w:left="720"/>
        <w:rPr>
          <w:rFonts w:ascii="Arial" w:hAnsi="Arial" w:cs="Arial"/>
          <w:sz w:val="24"/>
          <w:szCs w:val="24"/>
        </w:rPr>
      </w:pPr>
    </w:p>
    <w:p w14:paraId="7E109FD8" w14:textId="264581D3" w:rsidR="00A928E8" w:rsidRDefault="00A928E8" w:rsidP="00EF520F">
      <w:pPr>
        <w:autoSpaceDE w:val="0"/>
        <w:autoSpaceDN w:val="0"/>
        <w:adjustRightInd w:val="0"/>
        <w:spacing w:after="0" w:line="240" w:lineRule="auto"/>
        <w:ind w:left="720"/>
        <w:rPr>
          <w:rFonts w:ascii="Arial" w:hAnsi="Arial" w:cs="Arial"/>
          <w:sz w:val="24"/>
          <w:szCs w:val="24"/>
        </w:rPr>
      </w:pPr>
      <w:r>
        <w:rPr>
          <w:rFonts w:ascii="Arial" w:hAnsi="Arial" w:cs="Arial"/>
          <w:sz w:val="24"/>
          <w:szCs w:val="24"/>
        </w:rPr>
        <w:t>Child arrangement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2E9C62FD" w14:textId="77777777" w:rsidR="00A31D60" w:rsidRDefault="00A31D60" w:rsidP="008306EF">
      <w:pPr>
        <w:autoSpaceDE w:val="0"/>
        <w:autoSpaceDN w:val="0"/>
        <w:adjustRightInd w:val="0"/>
        <w:spacing w:after="0" w:line="240" w:lineRule="auto"/>
        <w:rPr>
          <w:rFonts w:ascii="Arial" w:hAnsi="Arial" w:cs="Arial"/>
          <w:sz w:val="24"/>
          <w:szCs w:val="24"/>
        </w:rPr>
      </w:pPr>
    </w:p>
    <w:p w14:paraId="72B4C79B" w14:textId="5811330F" w:rsidR="008306EF" w:rsidRDefault="00F63242" w:rsidP="008306EF">
      <w:pPr>
        <w:autoSpaceDE w:val="0"/>
        <w:autoSpaceDN w:val="0"/>
        <w:adjustRightInd w:val="0"/>
        <w:spacing w:after="0" w:line="240" w:lineRule="auto"/>
        <w:rPr>
          <w:rFonts w:ascii="Arial" w:hAnsi="Arial" w:cs="Arial"/>
          <w:sz w:val="24"/>
          <w:szCs w:val="24"/>
          <w:lang w:eastAsia="en-GB"/>
        </w:rPr>
      </w:pPr>
      <w:r>
        <w:rPr>
          <w:rFonts w:ascii="Arial" w:hAnsi="Arial" w:cs="Arial"/>
          <w:bCs/>
          <w:sz w:val="24"/>
          <w:szCs w:val="24"/>
          <w:lang w:eastAsia="en-GB"/>
        </w:rPr>
        <w:t>12</w:t>
      </w:r>
      <w:r w:rsidR="00EF520F">
        <w:rPr>
          <w:rFonts w:ascii="Arial" w:hAnsi="Arial" w:cs="Arial"/>
          <w:bCs/>
          <w:sz w:val="24"/>
          <w:szCs w:val="24"/>
          <w:lang w:eastAsia="en-GB"/>
        </w:rPr>
        <w:t>.3</w:t>
      </w:r>
      <w:r w:rsidR="00EF520F">
        <w:rPr>
          <w:rFonts w:ascii="Arial" w:hAnsi="Arial" w:cs="Arial"/>
          <w:bCs/>
          <w:sz w:val="24"/>
          <w:szCs w:val="24"/>
          <w:lang w:eastAsia="en-GB"/>
        </w:rPr>
        <w:tab/>
      </w:r>
      <w:r w:rsidR="008306EF">
        <w:rPr>
          <w:rFonts w:ascii="Arial" w:hAnsi="Arial" w:cs="Arial"/>
          <w:b/>
          <w:bCs/>
          <w:sz w:val="24"/>
          <w:szCs w:val="24"/>
          <w:lang w:eastAsia="en-GB"/>
        </w:rPr>
        <w:t>Parents</w:t>
      </w:r>
    </w:p>
    <w:p w14:paraId="56B57070" w14:textId="77777777" w:rsidR="008306EF" w:rsidRDefault="008306EF" w:rsidP="008306EF">
      <w:pPr>
        <w:autoSpaceDE w:val="0"/>
        <w:autoSpaceDN w:val="0"/>
        <w:adjustRightInd w:val="0"/>
        <w:spacing w:after="0" w:line="240" w:lineRule="auto"/>
        <w:rPr>
          <w:rFonts w:ascii="Arial" w:hAnsi="Arial" w:cs="Arial"/>
          <w:sz w:val="24"/>
          <w:szCs w:val="24"/>
          <w:lang w:eastAsia="en-GB"/>
        </w:rPr>
      </w:pPr>
    </w:p>
    <w:p w14:paraId="0B1B04B4" w14:textId="672FD739" w:rsidR="008306EF" w:rsidRDefault="008306EF" w:rsidP="00EF520F">
      <w:pPr>
        <w:autoSpaceDE w:val="0"/>
        <w:autoSpaceDN w:val="0"/>
        <w:adjustRightInd w:val="0"/>
        <w:spacing w:after="0" w:line="240" w:lineRule="auto"/>
        <w:ind w:left="720"/>
        <w:rPr>
          <w:rFonts w:ascii="Arial" w:hAnsi="Arial" w:cs="Arial"/>
          <w:sz w:val="24"/>
          <w:szCs w:val="24"/>
          <w:lang w:eastAsia="en-GB"/>
        </w:rPr>
      </w:pPr>
      <w:r>
        <w:rPr>
          <w:rFonts w:ascii="Arial" w:hAnsi="Arial" w:cs="Arial"/>
          <w:sz w:val="24"/>
          <w:szCs w:val="24"/>
          <w:lang w:eastAsia="en-GB"/>
        </w:rPr>
        <w:t xml:space="preserve">For school admissions the </w:t>
      </w:r>
      <w:r w:rsidR="00A31D60">
        <w:rPr>
          <w:rFonts w:ascii="Arial" w:hAnsi="Arial" w:cs="Arial"/>
          <w:sz w:val="24"/>
          <w:szCs w:val="24"/>
          <w:lang w:eastAsia="en-GB"/>
        </w:rPr>
        <w:t>Studio School</w:t>
      </w:r>
      <w:r>
        <w:rPr>
          <w:rFonts w:ascii="Arial" w:hAnsi="Arial" w:cs="Arial"/>
          <w:sz w:val="24"/>
          <w:szCs w:val="24"/>
          <w:lang w:eastAsia="en-GB"/>
        </w:rPr>
        <w:t xml:space="preserve"> will consider the following as parents:</w:t>
      </w:r>
    </w:p>
    <w:p w14:paraId="26901508" w14:textId="7157F586" w:rsidR="008306EF" w:rsidRPr="008306EF" w:rsidRDefault="008306EF" w:rsidP="00EF520F">
      <w:pPr>
        <w:pStyle w:val="ListParagraph"/>
        <w:numPr>
          <w:ilvl w:val="0"/>
          <w:numId w:val="30"/>
        </w:numPr>
        <w:autoSpaceDE w:val="0"/>
        <w:autoSpaceDN w:val="0"/>
        <w:adjustRightInd w:val="0"/>
        <w:spacing w:after="0" w:line="240" w:lineRule="auto"/>
        <w:ind w:left="1134" w:hanging="425"/>
        <w:rPr>
          <w:rFonts w:ascii="Arial" w:hAnsi="Arial" w:cs="Arial"/>
          <w:sz w:val="24"/>
          <w:szCs w:val="24"/>
          <w:lang w:eastAsia="en-GB"/>
        </w:rPr>
      </w:pPr>
      <w:r w:rsidRPr="008306EF">
        <w:rPr>
          <w:rFonts w:ascii="Arial" w:hAnsi="Arial" w:cs="Arial"/>
          <w:sz w:val="24"/>
          <w:szCs w:val="24"/>
          <w:lang w:eastAsia="en-GB"/>
        </w:rPr>
        <w:t>the mother of the child</w:t>
      </w:r>
      <w:r w:rsidR="00EF520F">
        <w:rPr>
          <w:rFonts w:ascii="Arial" w:hAnsi="Arial" w:cs="Arial"/>
          <w:sz w:val="24"/>
          <w:szCs w:val="24"/>
          <w:lang w:eastAsia="en-GB"/>
        </w:rPr>
        <w:t>;</w:t>
      </w:r>
    </w:p>
    <w:p w14:paraId="00838AC2" w14:textId="5672FB0E" w:rsidR="008306EF" w:rsidRPr="008306EF" w:rsidRDefault="008306EF" w:rsidP="00EF520F">
      <w:pPr>
        <w:pStyle w:val="ListParagraph"/>
        <w:numPr>
          <w:ilvl w:val="0"/>
          <w:numId w:val="30"/>
        </w:numPr>
        <w:autoSpaceDE w:val="0"/>
        <w:autoSpaceDN w:val="0"/>
        <w:adjustRightInd w:val="0"/>
        <w:spacing w:after="0" w:line="240" w:lineRule="auto"/>
        <w:ind w:left="1134" w:hanging="425"/>
        <w:rPr>
          <w:rFonts w:ascii="Arial" w:hAnsi="Arial" w:cs="Arial"/>
          <w:sz w:val="24"/>
          <w:szCs w:val="24"/>
          <w:lang w:eastAsia="en-GB"/>
        </w:rPr>
      </w:pPr>
      <w:r w:rsidRPr="008306EF">
        <w:rPr>
          <w:rFonts w:ascii="Arial" w:hAnsi="Arial" w:cs="Arial"/>
          <w:sz w:val="24"/>
          <w:szCs w:val="24"/>
          <w:lang w:eastAsia="en-GB"/>
        </w:rPr>
        <w:t>an adoptive parent</w:t>
      </w:r>
      <w:r w:rsidR="00EF520F">
        <w:rPr>
          <w:rFonts w:ascii="Arial" w:hAnsi="Arial" w:cs="Arial"/>
          <w:sz w:val="24"/>
          <w:szCs w:val="24"/>
          <w:lang w:eastAsia="en-GB"/>
        </w:rPr>
        <w:t>;</w:t>
      </w:r>
    </w:p>
    <w:p w14:paraId="516EE674" w14:textId="44ECC8D4" w:rsidR="008306EF" w:rsidRPr="008306EF" w:rsidRDefault="008306EF" w:rsidP="00EF520F">
      <w:pPr>
        <w:pStyle w:val="ListParagraph"/>
        <w:numPr>
          <w:ilvl w:val="0"/>
          <w:numId w:val="30"/>
        </w:numPr>
        <w:autoSpaceDE w:val="0"/>
        <w:autoSpaceDN w:val="0"/>
        <w:adjustRightInd w:val="0"/>
        <w:spacing w:after="0" w:line="240" w:lineRule="auto"/>
        <w:ind w:left="1134" w:hanging="425"/>
        <w:rPr>
          <w:rFonts w:ascii="Arial" w:hAnsi="Arial" w:cs="Arial"/>
          <w:sz w:val="24"/>
          <w:szCs w:val="24"/>
          <w:lang w:eastAsia="en-GB"/>
        </w:rPr>
      </w:pPr>
      <w:r w:rsidRPr="008306EF">
        <w:rPr>
          <w:rFonts w:ascii="Arial" w:hAnsi="Arial" w:cs="Arial"/>
          <w:sz w:val="24"/>
          <w:szCs w:val="24"/>
          <w:lang w:eastAsia="en-GB"/>
        </w:rPr>
        <w:t>the father of the child where he was married to the mother either when the</w:t>
      </w:r>
    </w:p>
    <w:p w14:paraId="268BCFE7" w14:textId="14163F26" w:rsidR="008306EF" w:rsidRPr="008306EF" w:rsidRDefault="008306EF" w:rsidP="00EF520F">
      <w:pPr>
        <w:pStyle w:val="ListParagraph"/>
        <w:autoSpaceDE w:val="0"/>
        <w:autoSpaceDN w:val="0"/>
        <w:adjustRightInd w:val="0"/>
        <w:spacing w:after="0" w:line="240" w:lineRule="auto"/>
        <w:ind w:left="1134"/>
        <w:rPr>
          <w:rFonts w:ascii="Arial" w:hAnsi="Arial" w:cs="Arial"/>
          <w:sz w:val="24"/>
          <w:szCs w:val="24"/>
          <w:lang w:eastAsia="en-GB"/>
        </w:rPr>
      </w:pPr>
      <w:r w:rsidRPr="008306EF">
        <w:rPr>
          <w:rFonts w:ascii="Arial" w:hAnsi="Arial" w:cs="Arial"/>
          <w:sz w:val="24"/>
          <w:szCs w:val="24"/>
          <w:lang w:eastAsia="en-GB"/>
        </w:rPr>
        <w:t>child was born or at a later date</w:t>
      </w:r>
      <w:r w:rsidR="00EF520F">
        <w:rPr>
          <w:rFonts w:ascii="Arial" w:hAnsi="Arial" w:cs="Arial"/>
          <w:sz w:val="24"/>
          <w:szCs w:val="24"/>
          <w:lang w:eastAsia="en-GB"/>
        </w:rPr>
        <w:t>;</w:t>
      </w:r>
    </w:p>
    <w:p w14:paraId="5CB3951A" w14:textId="2C4E9362" w:rsidR="008306EF" w:rsidRPr="008306EF" w:rsidRDefault="008306EF" w:rsidP="00EF520F">
      <w:pPr>
        <w:pStyle w:val="ListParagraph"/>
        <w:numPr>
          <w:ilvl w:val="0"/>
          <w:numId w:val="30"/>
        </w:numPr>
        <w:autoSpaceDE w:val="0"/>
        <w:autoSpaceDN w:val="0"/>
        <w:adjustRightInd w:val="0"/>
        <w:spacing w:after="0" w:line="240" w:lineRule="auto"/>
        <w:ind w:left="1134" w:hanging="425"/>
        <w:rPr>
          <w:rFonts w:ascii="Arial" w:hAnsi="Arial" w:cs="Arial"/>
          <w:sz w:val="24"/>
          <w:szCs w:val="24"/>
          <w:lang w:eastAsia="en-GB"/>
        </w:rPr>
      </w:pPr>
      <w:r w:rsidRPr="008306EF">
        <w:rPr>
          <w:rFonts w:ascii="Arial" w:hAnsi="Arial" w:cs="Arial"/>
          <w:sz w:val="24"/>
          <w:szCs w:val="24"/>
          <w:lang w:eastAsia="en-GB"/>
        </w:rPr>
        <w:t>the father of the child if (since 1 December 2003) he was registered as the</w:t>
      </w:r>
    </w:p>
    <w:p w14:paraId="706BEB85" w14:textId="34816055" w:rsidR="008306EF" w:rsidRPr="008306EF" w:rsidRDefault="008306EF" w:rsidP="00EF520F">
      <w:pPr>
        <w:pStyle w:val="ListParagraph"/>
        <w:autoSpaceDE w:val="0"/>
        <w:autoSpaceDN w:val="0"/>
        <w:adjustRightInd w:val="0"/>
        <w:spacing w:after="0" w:line="240" w:lineRule="auto"/>
        <w:ind w:left="1134"/>
        <w:rPr>
          <w:rFonts w:ascii="Arial" w:hAnsi="Arial" w:cs="Arial"/>
          <w:sz w:val="24"/>
          <w:szCs w:val="24"/>
          <w:lang w:eastAsia="en-GB"/>
        </w:rPr>
      </w:pPr>
      <w:r w:rsidRPr="008306EF">
        <w:rPr>
          <w:rFonts w:ascii="Arial" w:hAnsi="Arial" w:cs="Arial"/>
          <w:sz w:val="24"/>
          <w:szCs w:val="24"/>
          <w:lang w:eastAsia="en-GB"/>
        </w:rPr>
        <w:t>father on the birth certificate</w:t>
      </w:r>
      <w:r w:rsidR="00EF520F">
        <w:rPr>
          <w:rFonts w:ascii="Arial" w:hAnsi="Arial" w:cs="Arial"/>
          <w:sz w:val="24"/>
          <w:szCs w:val="24"/>
          <w:lang w:eastAsia="en-GB"/>
        </w:rPr>
        <w:t>; or</w:t>
      </w:r>
    </w:p>
    <w:p w14:paraId="1EAC457F" w14:textId="62597A50" w:rsidR="008306EF" w:rsidRPr="008306EF" w:rsidRDefault="008306EF" w:rsidP="00EF520F">
      <w:pPr>
        <w:pStyle w:val="ListParagraph"/>
        <w:numPr>
          <w:ilvl w:val="0"/>
          <w:numId w:val="30"/>
        </w:numPr>
        <w:spacing w:after="0" w:line="240" w:lineRule="auto"/>
        <w:ind w:left="1134" w:hanging="425"/>
        <w:jc w:val="both"/>
        <w:rPr>
          <w:rFonts w:ascii="Arial" w:hAnsi="Arial" w:cs="Arial"/>
          <w:sz w:val="24"/>
          <w:szCs w:val="24"/>
        </w:rPr>
      </w:pPr>
      <w:r w:rsidRPr="008306EF">
        <w:rPr>
          <w:rFonts w:ascii="Arial" w:hAnsi="Arial" w:cs="Arial"/>
          <w:sz w:val="24"/>
          <w:szCs w:val="24"/>
          <w:lang w:eastAsia="en-GB"/>
        </w:rPr>
        <w:t>any other person who has acquired ‘parental responsibility through the courts</w:t>
      </w:r>
      <w:r w:rsidR="00EF520F">
        <w:rPr>
          <w:rFonts w:ascii="Arial" w:hAnsi="Arial" w:cs="Arial"/>
          <w:sz w:val="24"/>
          <w:szCs w:val="24"/>
          <w:lang w:eastAsia="en-GB"/>
        </w:rPr>
        <w:t>.</w:t>
      </w:r>
    </w:p>
    <w:p w14:paraId="56423E0E" w14:textId="77777777" w:rsidR="009F62C6" w:rsidRPr="002D7C3B" w:rsidRDefault="009F62C6" w:rsidP="008306EF">
      <w:pPr>
        <w:spacing w:after="0" w:line="240" w:lineRule="auto"/>
        <w:jc w:val="both"/>
        <w:rPr>
          <w:rFonts w:ascii="Arial" w:hAnsi="Arial" w:cs="Arial"/>
          <w:color w:val="FF0000"/>
          <w:sz w:val="24"/>
          <w:szCs w:val="24"/>
        </w:rPr>
      </w:pPr>
    </w:p>
    <w:p w14:paraId="0DD3F0EF" w14:textId="2751D6EC" w:rsidR="00C72570" w:rsidRPr="00475DDA" w:rsidRDefault="00C72570" w:rsidP="00BF68DF">
      <w:pPr>
        <w:spacing w:before="120" w:after="120"/>
        <w:rPr>
          <w:rFonts w:ascii="Arial" w:hAnsi="Arial" w:cs="Arial"/>
        </w:rPr>
      </w:pPr>
      <w:r w:rsidRPr="00475DDA">
        <w:rPr>
          <w:rFonts w:ascii="Arial" w:hAnsi="Arial" w:cs="Arial"/>
        </w:rPr>
        <w:t xml:space="preserve">Adopted by </w:t>
      </w:r>
      <w:r>
        <w:rPr>
          <w:rFonts w:ascii="Arial" w:hAnsi="Arial" w:cs="Arial"/>
        </w:rPr>
        <w:t>Vision Studio School</w:t>
      </w:r>
      <w:r w:rsidR="00BD0FDF">
        <w:rPr>
          <w:rFonts w:ascii="Arial" w:hAnsi="Arial" w:cs="Arial"/>
        </w:rPr>
        <w:t xml:space="preserve"> on</w:t>
      </w:r>
      <w:r w:rsidR="00EF520F">
        <w:rPr>
          <w:rFonts w:ascii="Arial" w:hAnsi="Arial" w:cs="Arial"/>
        </w:rPr>
        <w:t>:</w:t>
      </w:r>
      <w:r w:rsidR="00EF520F">
        <w:rPr>
          <w:rFonts w:ascii="Arial" w:hAnsi="Arial" w:cs="Arial"/>
        </w:rPr>
        <w:tab/>
      </w:r>
      <w:r w:rsidR="00140668">
        <w:rPr>
          <w:rFonts w:ascii="Arial" w:hAnsi="Arial" w:cs="Arial"/>
        </w:rPr>
        <w:t>14th</w:t>
      </w:r>
      <w:r w:rsidR="00D95687" w:rsidRPr="00D95687">
        <w:rPr>
          <w:rFonts w:ascii="Arial" w:hAnsi="Arial" w:cs="Arial"/>
          <w:vertAlign w:val="superscript"/>
        </w:rPr>
        <w:t>th</w:t>
      </w:r>
      <w:r w:rsidR="00140668">
        <w:rPr>
          <w:rFonts w:ascii="Arial" w:hAnsi="Arial" w:cs="Arial"/>
        </w:rPr>
        <w:t xml:space="preserve"> July</w:t>
      </w:r>
      <w:r w:rsidR="00D95687">
        <w:rPr>
          <w:rFonts w:ascii="Arial" w:hAnsi="Arial" w:cs="Arial"/>
        </w:rPr>
        <w:t xml:space="preserve"> 2015</w:t>
      </w:r>
    </w:p>
    <w:p w14:paraId="0561AA2E" w14:textId="4AD3F2DD" w:rsidR="00BF68DF" w:rsidRDefault="00C72570" w:rsidP="00C72570">
      <w:pPr>
        <w:spacing w:before="120" w:after="120"/>
        <w:jc w:val="both"/>
        <w:rPr>
          <w:rFonts w:ascii="Arial" w:hAnsi="Arial" w:cs="Arial"/>
        </w:rPr>
      </w:pPr>
      <w:r w:rsidRPr="00475DDA">
        <w:rPr>
          <w:rFonts w:ascii="Arial" w:hAnsi="Arial" w:cs="Arial"/>
        </w:rPr>
        <w:t xml:space="preserve">Chair of </w:t>
      </w:r>
      <w:r>
        <w:rPr>
          <w:rFonts w:ascii="Arial" w:hAnsi="Arial" w:cs="Arial"/>
        </w:rPr>
        <w:t>Govern</w:t>
      </w:r>
      <w:r w:rsidR="0084181B">
        <w:rPr>
          <w:rFonts w:ascii="Arial" w:hAnsi="Arial" w:cs="Arial"/>
        </w:rPr>
        <w:t>ors</w:t>
      </w:r>
      <w:r>
        <w:rPr>
          <w:rFonts w:ascii="Arial" w:hAnsi="Arial" w:cs="Arial"/>
        </w:rPr>
        <w:t xml:space="preserve"> </w:t>
      </w:r>
      <w:r w:rsidR="00BF68DF">
        <w:rPr>
          <w:rFonts w:ascii="Arial" w:hAnsi="Arial" w:cs="Arial"/>
        </w:rPr>
        <w:t>(signature)</w:t>
      </w:r>
      <w:r w:rsidR="00DB3414">
        <w:rPr>
          <w:rFonts w:ascii="Arial" w:hAnsi="Arial" w:cs="Arial"/>
        </w:rPr>
        <w:t xml:space="preserve"> ____________</w:t>
      </w:r>
      <w:r w:rsidR="0084181B">
        <w:rPr>
          <w:rFonts w:ascii="Arial" w:hAnsi="Arial" w:cs="Arial"/>
        </w:rPr>
        <w:t>____</w:t>
      </w:r>
      <w:r w:rsidR="00DB3414">
        <w:rPr>
          <w:rFonts w:ascii="Arial" w:hAnsi="Arial" w:cs="Arial"/>
        </w:rPr>
        <w:t>________________________________</w:t>
      </w:r>
    </w:p>
    <w:p w14:paraId="6A47AC46" w14:textId="1DB63C4F" w:rsidR="00DB3414" w:rsidRDefault="00EF520F" w:rsidP="00DB3414">
      <w:pPr>
        <w:spacing w:before="120" w:after="120"/>
        <w:jc w:val="both"/>
        <w:rPr>
          <w:rFonts w:ascii="Arial" w:hAnsi="Arial" w:cs="Arial"/>
        </w:rPr>
      </w:pPr>
      <w:r w:rsidRPr="00EF520F">
        <w:rPr>
          <w:rFonts w:ascii="Arial" w:hAnsi="Arial" w:cs="Arial"/>
          <w:b/>
        </w:rPr>
        <w:t>Dame Asha Khemka</w:t>
      </w:r>
    </w:p>
    <w:p w14:paraId="325CFE79" w14:textId="1B11007B" w:rsidR="00C72570" w:rsidRDefault="00BD0FDF" w:rsidP="00DB3414">
      <w:pPr>
        <w:spacing w:before="120" w:after="120"/>
        <w:jc w:val="both"/>
        <w:rPr>
          <w:rFonts w:ascii="Arial" w:hAnsi="Arial" w:cs="Arial"/>
        </w:rPr>
      </w:pPr>
      <w:r>
        <w:rPr>
          <w:rFonts w:ascii="Arial" w:hAnsi="Arial" w:cs="Arial"/>
        </w:rPr>
        <w:t xml:space="preserve">Principal </w:t>
      </w:r>
      <w:r w:rsidR="00BF68DF">
        <w:rPr>
          <w:rFonts w:ascii="Arial" w:hAnsi="Arial" w:cs="Arial"/>
        </w:rPr>
        <w:t>(signature)</w:t>
      </w:r>
      <w:r w:rsidR="00DB3414">
        <w:rPr>
          <w:rFonts w:ascii="Arial" w:hAnsi="Arial" w:cs="Arial"/>
        </w:rPr>
        <w:t xml:space="preserve"> _________________________________________________________</w:t>
      </w:r>
    </w:p>
    <w:p w14:paraId="44E0ADF2" w14:textId="73347617" w:rsidR="00BF68DF" w:rsidRPr="00475DDA" w:rsidRDefault="00EF520F" w:rsidP="00C72570">
      <w:pPr>
        <w:tabs>
          <w:tab w:val="left" w:pos="3600"/>
        </w:tabs>
        <w:spacing w:before="120" w:after="120"/>
        <w:jc w:val="both"/>
        <w:rPr>
          <w:rFonts w:ascii="Arial" w:hAnsi="Arial" w:cs="Arial"/>
        </w:rPr>
      </w:pPr>
      <w:r w:rsidRPr="00EF520F">
        <w:rPr>
          <w:rFonts w:ascii="Arial" w:hAnsi="Arial" w:cs="Arial"/>
          <w:b/>
        </w:rPr>
        <w:t>Mr Andy Campbell</w:t>
      </w:r>
    </w:p>
    <w:p w14:paraId="349B3C8D" w14:textId="77777777" w:rsidR="00C72570" w:rsidRPr="00475DDA" w:rsidRDefault="00C72570" w:rsidP="00C72570">
      <w:pPr>
        <w:tabs>
          <w:tab w:val="left" w:pos="3600"/>
        </w:tabs>
        <w:spacing w:before="120" w:after="120"/>
        <w:jc w:val="both"/>
        <w:rPr>
          <w:rFonts w:ascii="Arial" w:hAnsi="Arial" w:cs="Arial"/>
        </w:rPr>
      </w:pPr>
    </w:p>
    <w:p w14:paraId="426EC9D6" w14:textId="1A3B5CBD" w:rsidR="002D7C3B" w:rsidRPr="00C72570" w:rsidRDefault="00BF68DF" w:rsidP="00C72570">
      <w:pPr>
        <w:rPr>
          <w:rFonts w:ascii="Arial" w:hAnsi="Arial" w:cs="Arial"/>
          <w:b/>
          <w:szCs w:val="24"/>
        </w:rPr>
      </w:pPr>
      <w:r>
        <w:rPr>
          <w:rFonts w:ascii="Arial" w:hAnsi="Arial" w:cs="Arial"/>
          <w:szCs w:val="24"/>
        </w:rPr>
        <w:t>Next r</w:t>
      </w:r>
      <w:r w:rsidR="00C72570" w:rsidRPr="00475DDA">
        <w:rPr>
          <w:rFonts w:ascii="Arial" w:hAnsi="Arial" w:cs="Arial"/>
          <w:szCs w:val="24"/>
        </w:rPr>
        <w:t xml:space="preserve">eview </w:t>
      </w:r>
      <w:r>
        <w:rPr>
          <w:rFonts w:ascii="Arial" w:hAnsi="Arial" w:cs="Arial"/>
          <w:szCs w:val="24"/>
        </w:rPr>
        <w:t>date</w:t>
      </w:r>
      <w:r w:rsidR="00EF520F">
        <w:rPr>
          <w:rFonts w:ascii="Arial" w:hAnsi="Arial" w:cs="Arial"/>
          <w:szCs w:val="24"/>
        </w:rPr>
        <w:t>:</w:t>
      </w:r>
      <w:r w:rsidR="00EF520F">
        <w:rPr>
          <w:rFonts w:ascii="Arial" w:hAnsi="Arial" w:cs="Arial"/>
          <w:szCs w:val="24"/>
        </w:rPr>
        <w:tab/>
      </w:r>
      <w:r w:rsidR="00D95687">
        <w:rPr>
          <w:rFonts w:ascii="Arial" w:hAnsi="Arial" w:cs="Arial"/>
          <w:szCs w:val="24"/>
        </w:rPr>
        <w:t>April 2016</w:t>
      </w:r>
    </w:p>
    <w:sectPr w:rsidR="002D7C3B" w:rsidRPr="00C72570" w:rsidSect="00B01BE4">
      <w:headerReference w:type="default" r:id="rId13"/>
      <w:footerReference w:type="default" r:id="rId14"/>
      <w:pgSz w:w="11906" w:h="16838"/>
      <w:pgMar w:top="1812" w:right="1440" w:bottom="993"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959BE0" w15:done="0"/>
  <w15:commentEx w15:paraId="37A35F98" w15:done="0"/>
  <w15:commentEx w15:paraId="0948CE8D" w15:done="0"/>
  <w15:commentEx w15:paraId="76D467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6FDF" w14:textId="77777777" w:rsidR="00EF520F" w:rsidRDefault="00EF520F" w:rsidP="00A13D57">
      <w:pPr>
        <w:spacing w:after="0" w:line="240" w:lineRule="auto"/>
      </w:pPr>
      <w:r>
        <w:separator/>
      </w:r>
    </w:p>
  </w:endnote>
  <w:endnote w:type="continuationSeparator" w:id="0">
    <w:p w14:paraId="7CDB9513" w14:textId="77777777" w:rsidR="00EF520F" w:rsidRDefault="00EF520F" w:rsidP="00A1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C98E" w14:textId="73AE1C9D" w:rsidR="00EF520F" w:rsidRDefault="00EF520F" w:rsidP="00FC3DDD">
    <w:pPr>
      <w:pStyle w:val="Footer"/>
      <w:jc w:val="right"/>
      <w:rPr>
        <w:rFonts w:ascii="Arial" w:hAnsi="Arial" w:cs="Arial"/>
      </w:rPr>
    </w:pPr>
    <w:r>
      <w:rPr>
        <w:rFonts w:ascii="Arial" w:hAnsi="Arial" w:cs="Arial"/>
      </w:rPr>
      <w:t xml:space="preserve">Vision Studio </w:t>
    </w:r>
    <w:r w:rsidR="00027990">
      <w:rPr>
        <w:rFonts w:ascii="Arial" w:hAnsi="Arial" w:cs="Arial"/>
      </w:rPr>
      <w:t>School: Admissions Policy 2016/17</w:t>
    </w:r>
  </w:p>
  <w:p w14:paraId="55590BAD" w14:textId="157CBA67" w:rsidR="00EF520F" w:rsidRPr="00FC3DDD" w:rsidRDefault="00140668" w:rsidP="00FC3DDD">
    <w:pPr>
      <w:pStyle w:val="Footer"/>
      <w:jc w:val="right"/>
      <w:rPr>
        <w:rFonts w:ascii="Arial" w:hAnsi="Arial" w:cs="Arial"/>
      </w:rPr>
    </w:pPr>
    <w:r>
      <w:rPr>
        <w:rFonts w:ascii="Arial" w:hAnsi="Arial" w:cs="Arial"/>
      </w:rPr>
      <w:t>Final: July</w:t>
    </w:r>
    <w:r w:rsidR="00027990">
      <w:rPr>
        <w:rFonts w:ascii="Arial" w:hAnsi="Arial" w:cs="Arial"/>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33669" w14:textId="77777777" w:rsidR="00EF520F" w:rsidRDefault="00EF520F" w:rsidP="00A13D57">
      <w:pPr>
        <w:spacing w:after="0" w:line="240" w:lineRule="auto"/>
      </w:pPr>
      <w:r>
        <w:separator/>
      </w:r>
    </w:p>
  </w:footnote>
  <w:footnote w:type="continuationSeparator" w:id="0">
    <w:p w14:paraId="0BC1AA5C" w14:textId="77777777" w:rsidR="00EF520F" w:rsidRDefault="00EF520F" w:rsidP="00A13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1D60" w14:textId="580B45DB" w:rsidR="00EF520F" w:rsidRDefault="00EF520F">
    <w:pPr>
      <w:pStyle w:val="Header"/>
    </w:pPr>
    <w:r>
      <w:rPr>
        <w:rFonts w:ascii="Arial" w:hAnsi="Arial" w:cs="Arial"/>
        <w:b/>
        <w:noProof/>
        <w:sz w:val="24"/>
        <w:szCs w:val="24"/>
        <w:lang w:eastAsia="en-GB"/>
      </w:rPr>
      <w:drawing>
        <wp:anchor distT="0" distB="0" distL="114300" distR="114300" simplePos="0" relativeHeight="251657216" behindDoc="1" locked="0" layoutInCell="1" allowOverlap="1" wp14:anchorId="4383CFA7" wp14:editId="5993029D">
          <wp:simplePos x="0" y="0"/>
          <wp:positionH relativeFrom="column">
            <wp:posOffset>4800600</wp:posOffset>
          </wp:positionH>
          <wp:positionV relativeFrom="paragraph">
            <wp:posOffset>-220980</wp:posOffset>
          </wp:positionV>
          <wp:extent cx="1429385" cy="745490"/>
          <wp:effectExtent l="0" t="0" r="0" b="0"/>
          <wp:wrapTight wrapText="bothSides">
            <wp:wrapPolygon edited="0">
              <wp:start x="0" y="0"/>
              <wp:lineTo x="0" y="20606"/>
              <wp:lineTo x="21111" y="20606"/>
              <wp:lineTo x="211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745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635"/>
    <w:multiLevelType w:val="hybridMultilevel"/>
    <w:tmpl w:val="5B402BD8"/>
    <w:lvl w:ilvl="0" w:tplc="08090019">
      <w:start w:val="1"/>
      <w:numFmt w:val="lowerLetter"/>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
    <w:nsid w:val="0EDF4390"/>
    <w:multiLevelType w:val="hybridMultilevel"/>
    <w:tmpl w:val="7CA43BC2"/>
    <w:lvl w:ilvl="0" w:tplc="380C7C96">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A668A6"/>
    <w:multiLevelType w:val="hybridMultilevel"/>
    <w:tmpl w:val="D16010F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8760A88"/>
    <w:multiLevelType w:val="hybridMultilevel"/>
    <w:tmpl w:val="4F12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7F79CC"/>
    <w:multiLevelType w:val="hybridMultilevel"/>
    <w:tmpl w:val="C5B8A25E"/>
    <w:lvl w:ilvl="0" w:tplc="FC04CABA">
      <w:numFmt w:val="bullet"/>
      <w:lvlText w:val=""/>
      <w:lvlJc w:val="left"/>
      <w:pPr>
        <w:ind w:left="720" w:hanging="360"/>
      </w:pPr>
      <w:rPr>
        <w:rFonts w:ascii="Symbol" w:eastAsia="Times New Roman" w:hAnsi="Symbol" w:hint="default"/>
        <w:color w:val="1F497D"/>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6629D3"/>
    <w:multiLevelType w:val="multilevel"/>
    <w:tmpl w:val="9E0CB3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CD1917"/>
    <w:multiLevelType w:val="hybridMultilevel"/>
    <w:tmpl w:val="8644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F2CE7"/>
    <w:multiLevelType w:val="hybridMultilevel"/>
    <w:tmpl w:val="EBA6E2AC"/>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A5A775D"/>
    <w:multiLevelType w:val="hybridMultilevel"/>
    <w:tmpl w:val="FA7CF356"/>
    <w:lvl w:ilvl="0" w:tplc="A22037CA">
      <w:start w:val="5"/>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B383974"/>
    <w:multiLevelType w:val="hybridMultilevel"/>
    <w:tmpl w:val="814E07B4"/>
    <w:lvl w:ilvl="0" w:tplc="ACD86732">
      <w:start w:val="4"/>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2D9741F6"/>
    <w:multiLevelType w:val="hybridMultilevel"/>
    <w:tmpl w:val="59408722"/>
    <w:lvl w:ilvl="0" w:tplc="E66C7D9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F12D92"/>
    <w:multiLevelType w:val="hybridMultilevel"/>
    <w:tmpl w:val="265CDD48"/>
    <w:lvl w:ilvl="0" w:tplc="08090017">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33C13992"/>
    <w:multiLevelType w:val="hybridMultilevel"/>
    <w:tmpl w:val="B308C94C"/>
    <w:lvl w:ilvl="0" w:tplc="8FE009A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E2830"/>
    <w:multiLevelType w:val="hybridMultilevel"/>
    <w:tmpl w:val="EAB6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E6068E"/>
    <w:multiLevelType w:val="multilevel"/>
    <w:tmpl w:val="D5DCF04E"/>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6">
    <w:nsid w:val="440539BB"/>
    <w:multiLevelType w:val="hybridMultilevel"/>
    <w:tmpl w:val="5A921E6C"/>
    <w:lvl w:ilvl="0" w:tplc="A86CC218">
      <w:start w:val="4"/>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E292E25"/>
    <w:multiLevelType w:val="hybridMultilevel"/>
    <w:tmpl w:val="F8A6AC30"/>
    <w:lvl w:ilvl="0" w:tplc="08090019">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9">
    <w:nsid w:val="4E4B67E7"/>
    <w:multiLevelType w:val="hybridMultilevel"/>
    <w:tmpl w:val="AEE07D88"/>
    <w:lvl w:ilvl="0" w:tplc="A22037CA">
      <w:start w:val="5"/>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0797924"/>
    <w:multiLevelType w:val="multilevel"/>
    <w:tmpl w:val="4FCCDD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A21CE9"/>
    <w:multiLevelType w:val="hybridMultilevel"/>
    <w:tmpl w:val="44BE98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8004F69"/>
    <w:multiLevelType w:val="hybridMultilevel"/>
    <w:tmpl w:val="5F6ACC2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C0D2620"/>
    <w:multiLevelType w:val="hybridMultilevel"/>
    <w:tmpl w:val="07E8AFF0"/>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EB92F8E"/>
    <w:multiLevelType w:val="multilevel"/>
    <w:tmpl w:val="0CEC16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82B10B2"/>
    <w:multiLevelType w:val="hybridMultilevel"/>
    <w:tmpl w:val="617ADF5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nsid w:val="6BF85A4D"/>
    <w:multiLevelType w:val="hybridMultilevel"/>
    <w:tmpl w:val="EDB02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C205DDA"/>
    <w:multiLevelType w:val="hybridMultilevel"/>
    <w:tmpl w:val="7808661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EA02DD9"/>
    <w:multiLevelType w:val="hybridMultilevel"/>
    <w:tmpl w:val="D814074E"/>
    <w:lvl w:ilvl="0" w:tplc="815E95F8">
      <w:numFmt w:val="bullet"/>
      <w:lvlText w:val=""/>
      <w:lvlJc w:val="left"/>
      <w:pPr>
        <w:ind w:left="720" w:hanging="360"/>
      </w:pPr>
      <w:rPr>
        <w:rFonts w:ascii="Symbol" w:eastAsia="Times New Roman" w:hAnsi="Symbol" w:hint="default"/>
        <w:color w:val="1F497D"/>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252E6A"/>
    <w:multiLevelType w:val="hybridMultilevel"/>
    <w:tmpl w:val="9F2268FC"/>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7CBD24A2"/>
    <w:multiLevelType w:val="multilevel"/>
    <w:tmpl w:val="10747F6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27"/>
  </w:num>
  <w:num w:numId="3">
    <w:abstractNumId w:val="7"/>
  </w:num>
  <w:num w:numId="4">
    <w:abstractNumId w:val="2"/>
  </w:num>
  <w:num w:numId="5">
    <w:abstractNumId w:val="10"/>
  </w:num>
  <w:num w:numId="6">
    <w:abstractNumId w:val="12"/>
  </w:num>
  <w:num w:numId="7">
    <w:abstractNumId w:val="0"/>
  </w:num>
  <w:num w:numId="8">
    <w:abstractNumId w:val="8"/>
  </w:num>
  <w:num w:numId="9">
    <w:abstractNumId w:val="19"/>
  </w:num>
  <w:num w:numId="10">
    <w:abstractNumId w:val="9"/>
  </w:num>
  <w:num w:numId="11">
    <w:abstractNumId w:val="18"/>
  </w:num>
  <w:num w:numId="12">
    <w:abstractNumId w:val="1"/>
  </w:num>
  <w:num w:numId="13">
    <w:abstractNumId w:val="23"/>
  </w:num>
  <w:num w:numId="14">
    <w:abstractNumId w:val="16"/>
  </w:num>
  <w:num w:numId="15">
    <w:abstractNumId w:val="4"/>
  </w:num>
  <w:num w:numId="16">
    <w:abstractNumId w:val="28"/>
  </w:num>
  <w:num w:numId="17">
    <w:abstractNumId w:val="13"/>
  </w:num>
  <w:num w:numId="18">
    <w:abstractNumId w:val="15"/>
  </w:num>
  <w:num w:numId="19">
    <w:abstractNumId w:val="5"/>
  </w:num>
  <w:num w:numId="20">
    <w:abstractNumId w:val="25"/>
  </w:num>
  <w:num w:numId="21">
    <w:abstractNumId w:val="11"/>
  </w:num>
  <w:num w:numId="22">
    <w:abstractNumId w:val="17"/>
  </w:num>
  <w:num w:numId="23">
    <w:abstractNumId w:val="26"/>
  </w:num>
  <w:num w:numId="24">
    <w:abstractNumId w:val="29"/>
  </w:num>
  <w:num w:numId="25">
    <w:abstractNumId w:val="30"/>
  </w:num>
  <w:num w:numId="26">
    <w:abstractNumId w:val="24"/>
  </w:num>
  <w:num w:numId="27">
    <w:abstractNumId w:val="20"/>
  </w:num>
  <w:num w:numId="28">
    <w:abstractNumId w:val="6"/>
  </w:num>
  <w:num w:numId="29">
    <w:abstractNumId w:val="21"/>
  </w:num>
  <w:num w:numId="30">
    <w:abstractNumId w:val="3"/>
  </w:num>
  <w:num w:numId="3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F9"/>
    <w:rsid w:val="00014A2C"/>
    <w:rsid w:val="00027990"/>
    <w:rsid w:val="00042426"/>
    <w:rsid w:val="00042928"/>
    <w:rsid w:val="0005419F"/>
    <w:rsid w:val="0005610D"/>
    <w:rsid w:val="0005650C"/>
    <w:rsid w:val="00061D83"/>
    <w:rsid w:val="00076ED4"/>
    <w:rsid w:val="000846B1"/>
    <w:rsid w:val="000904C5"/>
    <w:rsid w:val="000A157E"/>
    <w:rsid w:val="000A4B13"/>
    <w:rsid w:val="000B6CE8"/>
    <w:rsid w:val="000D393D"/>
    <w:rsid w:val="000E6118"/>
    <w:rsid w:val="000F259F"/>
    <w:rsid w:val="000F2A22"/>
    <w:rsid w:val="00101DAE"/>
    <w:rsid w:val="0010531D"/>
    <w:rsid w:val="00110405"/>
    <w:rsid w:val="00121863"/>
    <w:rsid w:val="00130217"/>
    <w:rsid w:val="00140668"/>
    <w:rsid w:val="00177E4F"/>
    <w:rsid w:val="001C5AA4"/>
    <w:rsid w:val="001C6928"/>
    <w:rsid w:val="001D616D"/>
    <w:rsid w:val="001F49B0"/>
    <w:rsid w:val="00206AB5"/>
    <w:rsid w:val="002101E2"/>
    <w:rsid w:val="002121DD"/>
    <w:rsid w:val="002130ED"/>
    <w:rsid w:val="00213C88"/>
    <w:rsid w:val="0021643E"/>
    <w:rsid w:val="00221C76"/>
    <w:rsid w:val="00244DE8"/>
    <w:rsid w:val="002607DA"/>
    <w:rsid w:val="00264F78"/>
    <w:rsid w:val="002668F2"/>
    <w:rsid w:val="00271BD6"/>
    <w:rsid w:val="00271BF9"/>
    <w:rsid w:val="00271FF9"/>
    <w:rsid w:val="002850C8"/>
    <w:rsid w:val="00287202"/>
    <w:rsid w:val="002A2704"/>
    <w:rsid w:val="002A7860"/>
    <w:rsid w:val="002C5EBB"/>
    <w:rsid w:val="002C753A"/>
    <w:rsid w:val="002D37D8"/>
    <w:rsid w:val="002D7C3B"/>
    <w:rsid w:val="002E1104"/>
    <w:rsid w:val="002E62DA"/>
    <w:rsid w:val="00303A33"/>
    <w:rsid w:val="0032268C"/>
    <w:rsid w:val="00324445"/>
    <w:rsid w:val="003862CC"/>
    <w:rsid w:val="00393F19"/>
    <w:rsid w:val="00395CAE"/>
    <w:rsid w:val="003B5295"/>
    <w:rsid w:val="003C3C5D"/>
    <w:rsid w:val="003C62D4"/>
    <w:rsid w:val="003D1CB3"/>
    <w:rsid w:val="003D3A6C"/>
    <w:rsid w:val="003F0677"/>
    <w:rsid w:val="003F2D9E"/>
    <w:rsid w:val="00403D5F"/>
    <w:rsid w:val="00434369"/>
    <w:rsid w:val="004439BF"/>
    <w:rsid w:val="00451765"/>
    <w:rsid w:val="00456F17"/>
    <w:rsid w:val="00472B0F"/>
    <w:rsid w:val="004770FA"/>
    <w:rsid w:val="004833B8"/>
    <w:rsid w:val="004905BE"/>
    <w:rsid w:val="0049113D"/>
    <w:rsid w:val="004946A4"/>
    <w:rsid w:val="0049695A"/>
    <w:rsid w:val="004B0586"/>
    <w:rsid w:val="004B1A97"/>
    <w:rsid w:val="004B22D0"/>
    <w:rsid w:val="004F056B"/>
    <w:rsid w:val="004F304A"/>
    <w:rsid w:val="004F4854"/>
    <w:rsid w:val="004F6E42"/>
    <w:rsid w:val="00502832"/>
    <w:rsid w:val="00507020"/>
    <w:rsid w:val="0052340D"/>
    <w:rsid w:val="005234DE"/>
    <w:rsid w:val="005511D6"/>
    <w:rsid w:val="005726E3"/>
    <w:rsid w:val="005835CC"/>
    <w:rsid w:val="005A1869"/>
    <w:rsid w:val="005B1F0A"/>
    <w:rsid w:val="005B36ED"/>
    <w:rsid w:val="005B7603"/>
    <w:rsid w:val="005D3BC6"/>
    <w:rsid w:val="005E36F6"/>
    <w:rsid w:val="005E7D95"/>
    <w:rsid w:val="00607CA7"/>
    <w:rsid w:val="006105EA"/>
    <w:rsid w:val="00613C54"/>
    <w:rsid w:val="00637465"/>
    <w:rsid w:val="00645EE5"/>
    <w:rsid w:val="00646EF6"/>
    <w:rsid w:val="00647B16"/>
    <w:rsid w:val="006503AB"/>
    <w:rsid w:val="00664892"/>
    <w:rsid w:val="00671F3F"/>
    <w:rsid w:val="00676910"/>
    <w:rsid w:val="00690917"/>
    <w:rsid w:val="006919CC"/>
    <w:rsid w:val="006A6762"/>
    <w:rsid w:val="006B0D0B"/>
    <w:rsid w:val="006C4D62"/>
    <w:rsid w:val="006D52D0"/>
    <w:rsid w:val="00703739"/>
    <w:rsid w:val="007229B4"/>
    <w:rsid w:val="00724302"/>
    <w:rsid w:val="00727A4B"/>
    <w:rsid w:val="007370F2"/>
    <w:rsid w:val="007526DC"/>
    <w:rsid w:val="00753259"/>
    <w:rsid w:val="00757D8E"/>
    <w:rsid w:val="00765779"/>
    <w:rsid w:val="00766F1B"/>
    <w:rsid w:val="007715A4"/>
    <w:rsid w:val="0077209C"/>
    <w:rsid w:val="00777039"/>
    <w:rsid w:val="007963A0"/>
    <w:rsid w:val="007C1890"/>
    <w:rsid w:val="00805172"/>
    <w:rsid w:val="00811045"/>
    <w:rsid w:val="0081582C"/>
    <w:rsid w:val="008306EF"/>
    <w:rsid w:val="008402E3"/>
    <w:rsid w:val="0084181B"/>
    <w:rsid w:val="00850446"/>
    <w:rsid w:val="00860D2D"/>
    <w:rsid w:val="008839DB"/>
    <w:rsid w:val="00886FC7"/>
    <w:rsid w:val="008A44E4"/>
    <w:rsid w:val="008B3F5E"/>
    <w:rsid w:val="008D470F"/>
    <w:rsid w:val="008E02D2"/>
    <w:rsid w:val="008F0FFB"/>
    <w:rsid w:val="008F47BF"/>
    <w:rsid w:val="00915185"/>
    <w:rsid w:val="009172CF"/>
    <w:rsid w:val="009211E0"/>
    <w:rsid w:val="00922783"/>
    <w:rsid w:val="00923B41"/>
    <w:rsid w:val="00941034"/>
    <w:rsid w:val="00972CA1"/>
    <w:rsid w:val="00975184"/>
    <w:rsid w:val="00991739"/>
    <w:rsid w:val="009A4F9C"/>
    <w:rsid w:val="009B5A32"/>
    <w:rsid w:val="009C34CD"/>
    <w:rsid w:val="009D30B0"/>
    <w:rsid w:val="009F10FD"/>
    <w:rsid w:val="009F62C6"/>
    <w:rsid w:val="00A038D2"/>
    <w:rsid w:val="00A03E1B"/>
    <w:rsid w:val="00A048A2"/>
    <w:rsid w:val="00A07AE3"/>
    <w:rsid w:val="00A121EF"/>
    <w:rsid w:val="00A13813"/>
    <w:rsid w:val="00A13D57"/>
    <w:rsid w:val="00A156AF"/>
    <w:rsid w:val="00A31D60"/>
    <w:rsid w:val="00A338E0"/>
    <w:rsid w:val="00A458B1"/>
    <w:rsid w:val="00A6200F"/>
    <w:rsid w:val="00A636FD"/>
    <w:rsid w:val="00A6621F"/>
    <w:rsid w:val="00A675EC"/>
    <w:rsid w:val="00A71A64"/>
    <w:rsid w:val="00A8229C"/>
    <w:rsid w:val="00A928E8"/>
    <w:rsid w:val="00A936CF"/>
    <w:rsid w:val="00AB13D4"/>
    <w:rsid w:val="00AB2F84"/>
    <w:rsid w:val="00AB6779"/>
    <w:rsid w:val="00AD0DA7"/>
    <w:rsid w:val="00AD6B33"/>
    <w:rsid w:val="00AD6D1B"/>
    <w:rsid w:val="00AD7E4B"/>
    <w:rsid w:val="00AE30F5"/>
    <w:rsid w:val="00AE7891"/>
    <w:rsid w:val="00B01BE4"/>
    <w:rsid w:val="00B116DC"/>
    <w:rsid w:val="00B13C3F"/>
    <w:rsid w:val="00B147EC"/>
    <w:rsid w:val="00B2385C"/>
    <w:rsid w:val="00B23F46"/>
    <w:rsid w:val="00B27011"/>
    <w:rsid w:val="00B32D0B"/>
    <w:rsid w:val="00B53407"/>
    <w:rsid w:val="00B66C71"/>
    <w:rsid w:val="00B80A4B"/>
    <w:rsid w:val="00B812D7"/>
    <w:rsid w:val="00B8576B"/>
    <w:rsid w:val="00B93041"/>
    <w:rsid w:val="00BA1269"/>
    <w:rsid w:val="00BC7912"/>
    <w:rsid w:val="00BC793F"/>
    <w:rsid w:val="00BD0FDF"/>
    <w:rsid w:val="00BD22CF"/>
    <w:rsid w:val="00BF4257"/>
    <w:rsid w:val="00BF68DF"/>
    <w:rsid w:val="00C031A2"/>
    <w:rsid w:val="00C05694"/>
    <w:rsid w:val="00C12607"/>
    <w:rsid w:val="00C15361"/>
    <w:rsid w:val="00C344FE"/>
    <w:rsid w:val="00C41A1E"/>
    <w:rsid w:val="00C52A92"/>
    <w:rsid w:val="00C72570"/>
    <w:rsid w:val="00C73EE1"/>
    <w:rsid w:val="00C84AB2"/>
    <w:rsid w:val="00C9368D"/>
    <w:rsid w:val="00C93EA9"/>
    <w:rsid w:val="00CB15BE"/>
    <w:rsid w:val="00CD18AA"/>
    <w:rsid w:val="00CD371F"/>
    <w:rsid w:val="00CE1C6F"/>
    <w:rsid w:val="00D109A8"/>
    <w:rsid w:val="00D32896"/>
    <w:rsid w:val="00D36C29"/>
    <w:rsid w:val="00D468EF"/>
    <w:rsid w:val="00D63B83"/>
    <w:rsid w:val="00D67F12"/>
    <w:rsid w:val="00D725CF"/>
    <w:rsid w:val="00D82CFD"/>
    <w:rsid w:val="00D95687"/>
    <w:rsid w:val="00DA3D30"/>
    <w:rsid w:val="00DB3414"/>
    <w:rsid w:val="00DC6CBD"/>
    <w:rsid w:val="00DE04D5"/>
    <w:rsid w:val="00DE11C8"/>
    <w:rsid w:val="00DF0D8C"/>
    <w:rsid w:val="00E10CD8"/>
    <w:rsid w:val="00E10CDC"/>
    <w:rsid w:val="00E17B85"/>
    <w:rsid w:val="00E27C19"/>
    <w:rsid w:val="00E319D7"/>
    <w:rsid w:val="00E32CE6"/>
    <w:rsid w:val="00E50A3F"/>
    <w:rsid w:val="00E5606C"/>
    <w:rsid w:val="00E626B1"/>
    <w:rsid w:val="00E71C9A"/>
    <w:rsid w:val="00E7587E"/>
    <w:rsid w:val="00E767CF"/>
    <w:rsid w:val="00E85AF9"/>
    <w:rsid w:val="00E957A7"/>
    <w:rsid w:val="00E97556"/>
    <w:rsid w:val="00EB0F56"/>
    <w:rsid w:val="00EB64AD"/>
    <w:rsid w:val="00EB69E6"/>
    <w:rsid w:val="00ED270E"/>
    <w:rsid w:val="00ED3198"/>
    <w:rsid w:val="00EE230B"/>
    <w:rsid w:val="00EF520F"/>
    <w:rsid w:val="00F06A07"/>
    <w:rsid w:val="00F16F93"/>
    <w:rsid w:val="00F31316"/>
    <w:rsid w:val="00F34211"/>
    <w:rsid w:val="00F377AA"/>
    <w:rsid w:val="00F558D2"/>
    <w:rsid w:val="00F61911"/>
    <w:rsid w:val="00F63242"/>
    <w:rsid w:val="00F70D5A"/>
    <w:rsid w:val="00F77CC3"/>
    <w:rsid w:val="00F9226B"/>
    <w:rsid w:val="00FB3E5D"/>
    <w:rsid w:val="00FC007D"/>
    <w:rsid w:val="00FC3DDD"/>
    <w:rsid w:val="00FD022D"/>
    <w:rsid w:val="00FE2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A66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4AB2"/>
    <w:pPr>
      <w:spacing w:after="200" w:line="276" w:lineRule="auto"/>
    </w:pPr>
    <w:rPr>
      <w:lang w:eastAsia="en-US"/>
    </w:rPr>
  </w:style>
  <w:style w:type="paragraph" w:styleId="Heading1">
    <w:name w:val="heading 1"/>
    <w:basedOn w:val="Normal"/>
    <w:next w:val="Normal"/>
    <w:link w:val="Heading1Char"/>
    <w:uiPriority w:val="99"/>
    <w:qFormat/>
    <w:rsid w:val="00C84AB2"/>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84AB2"/>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84AB2"/>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84AB2"/>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84AB2"/>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84AB2"/>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84AB2"/>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84AB2"/>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84AB2"/>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AB2"/>
    <w:rPr>
      <w:rFonts w:ascii="Cambria" w:hAnsi="Cambria" w:cs="Times New Roman"/>
      <w:b/>
      <w:bCs/>
      <w:sz w:val="28"/>
      <w:szCs w:val="28"/>
    </w:rPr>
  </w:style>
  <w:style w:type="character" w:customStyle="1" w:styleId="Heading2Char">
    <w:name w:val="Heading 2 Char"/>
    <w:basedOn w:val="DefaultParagraphFont"/>
    <w:link w:val="Heading2"/>
    <w:uiPriority w:val="99"/>
    <w:locked/>
    <w:rsid w:val="00C84AB2"/>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84AB2"/>
    <w:rPr>
      <w:rFonts w:ascii="Cambria" w:hAnsi="Cambria" w:cs="Times New Roman"/>
      <w:b/>
      <w:bCs/>
    </w:rPr>
  </w:style>
  <w:style w:type="character" w:customStyle="1" w:styleId="Heading4Char">
    <w:name w:val="Heading 4 Char"/>
    <w:basedOn w:val="DefaultParagraphFont"/>
    <w:link w:val="Heading4"/>
    <w:uiPriority w:val="99"/>
    <w:semiHidden/>
    <w:locked/>
    <w:rsid w:val="00C84AB2"/>
    <w:rPr>
      <w:rFonts w:ascii="Cambria" w:hAnsi="Cambria" w:cs="Times New Roman"/>
      <w:b/>
      <w:bCs/>
      <w:i/>
      <w:iCs/>
    </w:rPr>
  </w:style>
  <w:style w:type="character" w:customStyle="1" w:styleId="Heading5Char">
    <w:name w:val="Heading 5 Char"/>
    <w:basedOn w:val="DefaultParagraphFont"/>
    <w:link w:val="Heading5"/>
    <w:uiPriority w:val="99"/>
    <w:semiHidden/>
    <w:locked/>
    <w:rsid w:val="00C84AB2"/>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84AB2"/>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84AB2"/>
    <w:rPr>
      <w:rFonts w:ascii="Cambria" w:hAnsi="Cambria" w:cs="Times New Roman"/>
      <w:i/>
      <w:iCs/>
    </w:rPr>
  </w:style>
  <w:style w:type="character" w:customStyle="1" w:styleId="Heading8Char">
    <w:name w:val="Heading 8 Char"/>
    <w:basedOn w:val="DefaultParagraphFont"/>
    <w:link w:val="Heading8"/>
    <w:uiPriority w:val="99"/>
    <w:semiHidden/>
    <w:locked/>
    <w:rsid w:val="00C84AB2"/>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84AB2"/>
    <w:rPr>
      <w:rFonts w:ascii="Cambria" w:hAnsi="Cambria" w:cs="Times New Roman"/>
      <w:i/>
      <w:iCs/>
      <w:spacing w:val="5"/>
      <w:sz w:val="20"/>
      <w:szCs w:val="20"/>
    </w:rPr>
  </w:style>
  <w:style w:type="paragraph" w:styleId="Title">
    <w:name w:val="Title"/>
    <w:basedOn w:val="Normal"/>
    <w:next w:val="Normal"/>
    <w:link w:val="TitleChar"/>
    <w:uiPriority w:val="99"/>
    <w:qFormat/>
    <w:rsid w:val="00C84AB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84AB2"/>
    <w:rPr>
      <w:rFonts w:ascii="Cambria" w:hAnsi="Cambria" w:cs="Times New Roman"/>
      <w:spacing w:val="5"/>
      <w:sz w:val="52"/>
      <w:szCs w:val="52"/>
    </w:rPr>
  </w:style>
  <w:style w:type="paragraph" w:styleId="Subtitle">
    <w:name w:val="Subtitle"/>
    <w:basedOn w:val="Normal"/>
    <w:next w:val="Normal"/>
    <w:link w:val="SubtitleChar"/>
    <w:uiPriority w:val="99"/>
    <w:qFormat/>
    <w:rsid w:val="00C84AB2"/>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84AB2"/>
    <w:rPr>
      <w:rFonts w:ascii="Cambria" w:hAnsi="Cambria" w:cs="Times New Roman"/>
      <w:i/>
      <w:iCs/>
      <w:spacing w:val="13"/>
      <w:sz w:val="24"/>
      <w:szCs w:val="24"/>
    </w:rPr>
  </w:style>
  <w:style w:type="character" w:styleId="Strong">
    <w:name w:val="Strong"/>
    <w:basedOn w:val="DefaultParagraphFont"/>
    <w:uiPriority w:val="99"/>
    <w:qFormat/>
    <w:rsid w:val="00C84AB2"/>
    <w:rPr>
      <w:rFonts w:cs="Times New Roman"/>
      <w:b/>
    </w:rPr>
  </w:style>
  <w:style w:type="character" w:styleId="Emphasis">
    <w:name w:val="Emphasis"/>
    <w:basedOn w:val="DefaultParagraphFont"/>
    <w:uiPriority w:val="99"/>
    <w:qFormat/>
    <w:rsid w:val="00C84AB2"/>
    <w:rPr>
      <w:rFonts w:cs="Times New Roman"/>
      <w:b/>
      <w:i/>
      <w:spacing w:val="10"/>
      <w:shd w:val="clear" w:color="auto" w:fill="auto"/>
    </w:rPr>
  </w:style>
  <w:style w:type="paragraph" w:styleId="NoSpacing">
    <w:name w:val="No Spacing"/>
    <w:basedOn w:val="Normal"/>
    <w:uiPriority w:val="99"/>
    <w:qFormat/>
    <w:rsid w:val="00C84AB2"/>
    <w:pPr>
      <w:spacing w:after="0" w:line="240" w:lineRule="auto"/>
    </w:pPr>
  </w:style>
  <w:style w:type="paragraph" w:styleId="ListParagraph">
    <w:name w:val="List Paragraph"/>
    <w:basedOn w:val="Normal"/>
    <w:uiPriority w:val="99"/>
    <w:qFormat/>
    <w:rsid w:val="00C84AB2"/>
    <w:pPr>
      <w:ind w:left="720"/>
      <w:contextualSpacing/>
    </w:pPr>
  </w:style>
  <w:style w:type="paragraph" w:styleId="Quote">
    <w:name w:val="Quote"/>
    <w:basedOn w:val="Normal"/>
    <w:next w:val="Normal"/>
    <w:link w:val="QuoteChar"/>
    <w:uiPriority w:val="99"/>
    <w:qFormat/>
    <w:rsid w:val="00C84AB2"/>
    <w:pPr>
      <w:spacing w:before="200" w:after="0"/>
      <w:ind w:left="360" w:right="360"/>
    </w:pPr>
    <w:rPr>
      <w:i/>
      <w:iCs/>
    </w:rPr>
  </w:style>
  <w:style w:type="character" w:customStyle="1" w:styleId="QuoteChar">
    <w:name w:val="Quote Char"/>
    <w:basedOn w:val="DefaultParagraphFont"/>
    <w:link w:val="Quote"/>
    <w:uiPriority w:val="99"/>
    <w:locked/>
    <w:rsid w:val="00C84AB2"/>
    <w:rPr>
      <w:rFonts w:cs="Times New Roman"/>
      <w:i/>
      <w:iCs/>
    </w:rPr>
  </w:style>
  <w:style w:type="paragraph" w:styleId="IntenseQuote">
    <w:name w:val="Intense Quote"/>
    <w:basedOn w:val="Normal"/>
    <w:next w:val="Normal"/>
    <w:link w:val="IntenseQuoteChar"/>
    <w:uiPriority w:val="99"/>
    <w:qFormat/>
    <w:rsid w:val="00C84A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84AB2"/>
    <w:rPr>
      <w:rFonts w:cs="Times New Roman"/>
      <w:b/>
      <w:bCs/>
      <w:i/>
      <w:iCs/>
    </w:rPr>
  </w:style>
  <w:style w:type="character" w:styleId="SubtleEmphasis">
    <w:name w:val="Subtle Emphasis"/>
    <w:basedOn w:val="DefaultParagraphFont"/>
    <w:uiPriority w:val="99"/>
    <w:qFormat/>
    <w:rsid w:val="00C84AB2"/>
    <w:rPr>
      <w:rFonts w:cs="Times New Roman"/>
      <w:i/>
    </w:rPr>
  </w:style>
  <w:style w:type="character" w:styleId="IntenseEmphasis">
    <w:name w:val="Intense Emphasis"/>
    <w:basedOn w:val="DefaultParagraphFont"/>
    <w:uiPriority w:val="99"/>
    <w:qFormat/>
    <w:rsid w:val="00C84AB2"/>
    <w:rPr>
      <w:rFonts w:cs="Times New Roman"/>
      <w:b/>
    </w:rPr>
  </w:style>
  <w:style w:type="character" w:styleId="SubtleReference">
    <w:name w:val="Subtle Reference"/>
    <w:basedOn w:val="DefaultParagraphFont"/>
    <w:uiPriority w:val="99"/>
    <w:qFormat/>
    <w:rsid w:val="00C84AB2"/>
    <w:rPr>
      <w:rFonts w:cs="Times New Roman"/>
      <w:smallCaps/>
    </w:rPr>
  </w:style>
  <w:style w:type="character" w:styleId="IntenseReference">
    <w:name w:val="Intense Reference"/>
    <w:basedOn w:val="DefaultParagraphFont"/>
    <w:uiPriority w:val="99"/>
    <w:qFormat/>
    <w:rsid w:val="00C84AB2"/>
    <w:rPr>
      <w:rFonts w:cs="Times New Roman"/>
      <w:smallCaps/>
      <w:spacing w:val="5"/>
      <w:u w:val="single"/>
    </w:rPr>
  </w:style>
  <w:style w:type="character" w:styleId="BookTitle">
    <w:name w:val="Book Title"/>
    <w:basedOn w:val="DefaultParagraphFont"/>
    <w:uiPriority w:val="99"/>
    <w:qFormat/>
    <w:rsid w:val="00C84AB2"/>
    <w:rPr>
      <w:rFonts w:cs="Times New Roman"/>
      <w:i/>
      <w:smallCaps/>
      <w:spacing w:val="5"/>
    </w:rPr>
  </w:style>
  <w:style w:type="paragraph" w:styleId="TOCHeading">
    <w:name w:val="TOC Heading"/>
    <w:basedOn w:val="Heading1"/>
    <w:next w:val="Normal"/>
    <w:uiPriority w:val="99"/>
    <w:qFormat/>
    <w:rsid w:val="00C84AB2"/>
    <w:pPr>
      <w:outlineLvl w:val="9"/>
    </w:pPr>
  </w:style>
  <w:style w:type="paragraph" w:styleId="BalloonText">
    <w:name w:val="Balloon Text"/>
    <w:basedOn w:val="Normal"/>
    <w:link w:val="BalloonTextChar"/>
    <w:uiPriority w:val="99"/>
    <w:semiHidden/>
    <w:rsid w:val="0012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863"/>
    <w:rPr>
      <w:rFonts w:ascii="Tahoma" w:hAnsi="Tahoma" w:cs="Tahoma"/>
      <w:sz w:val="16"/>
      <w:szCs w:val="16"/>
    </w:rPr>
  </w:style>
  <w:style w:type="character" w:styleId="CommentReference">
    <w:name w:val="annotation reference"/>
    <w:basedOn w:val="DefaultParagraphFont"/>
    <w:uiPriority w:val="99"/>
    <w:semiHidden/>
    <w:rsid w:val="00403D5F"/>
    <w:rPr>
      <w:rFonts w:cs="Times New Roman"/>
      <w:sz w:val="16"/>
      <w:szCs w:val="16"/>
    </w:rPr>
  </w:style>
  <w:style w:type="paragraph" w:styleId="CommentText">
    <w:name w:val="annotation text"/>
    <w:basedOn w:val="Normal"/>
    <w:link w:val="CommentTextChar"/>
    <w:uiPriority w:val="99"/>
    <w:semiHidden/>
    <w:rsid w:val="00403D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3D5F"/>
    <w:rPr>
      <w:rFonts w:cs="Times New Roman"/>
      <w:sz w:val="20"/>
      <w:szCs w:val="20"/>
    </w:rPr>
  </w:style>
  <w:style w:type="paragraph" w:styleId="CommentSubject">
    <w:name w:val="annotation subject"/>
    <w:basedOn w:val="CommentText"/>
    <w:next w:val="CommentText"/>
    <w:link w:val="CommentSubjectChar"/>
    <w:uiPriority w:val="99"/>
    <w:semiHidden/>
    <w:rsid w:val="00403D5F"/>
    <w:rPr>
      <w:b/>
      <w:bCs/>
    </w:rPr>
  </w:style>
  <w:style w:type="character" w:customStyle="1" w:styleId="CommentSubjectChar">
    <w:name w:val="Comment Subject Char"/>
    <w:basedOn w:val="CommentTextChar"/>
    <w:link w:val="CommentSubject"/>
    <w:uiPriority w:val="99"/>
    <w:semiHidden/>
    <w:locked/>
    <w:rsid w:val="00403D5F"/>
    <w:rPr>
      <w:rFonts w:cs="Times New Roman"/>
      <w:b/>
      <w:bCs/>
      <w:sz w:val="20"/>
      <w:szCs w:val="20"/>
    </w:rPr>
  </w:style>
  <w:style w:type="paragraph" w:styleId="DocumentMap">
    <w:name w:val="Document Map"/>
    <w:basedOn w:val="Normal"/>
    <w:link w:val="DocumentMapChar"/>
    <w:uiPriority w:val="99"/>
    <w:semiHidden/>
    <w:rsid w:val="00CD18AA"/>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8F47BF"/>
    <w:rPr>
      <w:rFonts w:ascii="Times New Roman" w:hAnsi="Times New Roman" w:cs="Times New Roman"/>
      <w:sz w:val="2"/>
      <w:lang w:eastAsia="en-US"/>
    </w:rPr>
  </w:style>
  <w:style w:type="paragraph" w:customStyle="1" w:styleId="DfESOutNumbered">
    <w:name w:val="DfESOutNumbered"/>
    <w:basedOn w:val="Normal"/>
    <w:uiPriority w:val="99"/>
    <w:rsid w:val="00CD18AA"/>
    <w:pPr>
      <w:widowControl w:val="0"/>
      <w:numPr>
        <w:numId w:val="19"/>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CD18AA"/>
    <w:pPr>
      <w:widowControl w:val="0"/>
      <w:spacing w:after="240" w:line="240" w:lineRule="auto"/>
      <w:ind w:left="720" w:hanging="360"/>
    </w:pPr>
    <w:rPr>
      <w:rFonts w:ascii="Arial" w:hAnsi="Arial" w:cs="Arial"/>
      <w:szCs w:val="24"/>
    </w:rPr>
  </w:style>
  <w:style w:type="character" w:styleId="Hyperlink">
    <w:name w:val="Hyperlink"/>
    <w:basedOn w:val="DefaultParagraphFont"/>
    <w:uiPriority w:val="99"/>
    <w:locked/>
    <w:rsid w:val="00637465"/>
    <w:rPr>
      <w:rFonts w:cs="Times New Roman"/>
      <w:color w:val="0000FF"/>
      <w:u w:val="single"/>
    </w:rPr>
  </w:style>
  <w:style w:type="paragraph" w:customStyle="1" w:styleId="DeptBullets">
    <w:name w:val="DeptBullets"/>
    <w:basedOn w:val="Normal"/>
    <w:link w:val="DeptBulletsChar"/>
    <w:uiPriority w:val="99"/>
    <w:rsid w:val="00B32D0B"/>
    <w:pPr>
      <w:widowControl w:val="0"/>
      <w:numPr>
        <w:numId w:val="22"/>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B32D0B"/>
    <w:rPr>
      <w:rFonts w:ascii="Arial" w:hAnsi="Arial" w:cs="Times New Roman"/>
      <w:sz w:val="20"/>
      <w:szCs w:val="20"/>
      <w:lang w:eastAsia="en-US"/>
    </w:rPr>
  </w:style>
  <w:style w:type="paragraph" w:styleId="FootnoteText">
    <w:name w:val="footnote text"/>
    <w:basedOn w:val="Normal"/>
    <w:link w:val="FootnoteTextChar"/>
    <w:uiPriority w:val="99"/>
    <w:unhideWhenUsed/>
    <w:locked/>
    <w:rsid w:val="00A13D5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13D5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locked/>
    <w:rsid w:val="00A13D57"/>
    <w:rPr>
      <w:vertAlign w:val="superscript"/>
    </w:rPr>
  </w:style>
  <w:style w:type="paragraph" w:styleId="Header">
    <w:name w:val="header"/>
    <w:basedOn w:val="Normal"/>
    <w:link w:val="HeaderChar"/>
    <w:uiPriority w:val="99"/>
    <w:unhideWhenUsed/>
    <w:locked/>
    <w:rsid w:val="00FC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DD"/>
    <w:rPr>
      <w:lang w:eastAsia="en-US"/>
    </w:rPr>
  </w:style>
  <w:style w:type="paragraph" w:styleId="Footer">
    <w:name w:val="footer"/>
    <w:basedOn w:val="Normal"/>
    <w:link w:val="FooterChar"/>
    <w:uiPriority w:val="99"/>
    <w:unhideWhenUsed/>
    <w:locked/>
    <w:rsid w:val="00FC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DD"/>
    <w:rPr>
      <w:lang w:eastAsia="en-US"/>
    </w:rPr>
  </w:style>
  <w:style w:type="character" w:styleId="FollowedHyperlink">
    <w:name w:val="FollowedHyperlink"/>
    <w:basedOn w:val="DefaultParagraphFont"/>
    <w:uiPriority w:val="99"/>
    <w:semiHidden/>
    <w:unhideWhenUsed/>
    <w:locked/>
    <w:rsid w:val="000A157E"/>
    <w:rPr>
      <w:color w:val="800080" w:themeColor="followedHyperlink"/>
      <w:u w:val="single"/>
    </w:rPr>
  </w:style>
  <w:style w:type="paragraph" w:customStyle="1" w:styleId="Default">
    <w:name w:val="Default"/>
    <w:rsid w:val="008306E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84AB2"/>
    <w:pPr>
      <w:spacing w:after="200" w:line="276" w:lineRule="auto"/>
    </w:pPr>
    <w:rPr>
      <w:lang w:eastAsia="en-US"/>
    </w:rPr>
  </w:style>
  <w:style w:type="paragraph" w:styleId="Heading1">
    <w:name w:val="heading 1"/>
    <w:basedOn w:val="Normal"/>
    <w:next w:val="Normal"/>
    <w:link w:val="Heading1Char"/>
    <w:uiPriority w:val="99"/>
    <w:qFormat/>
    <w:rsid w:val="00C84AB2"/>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C84AB2"/>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C84AB2"/>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9"/>
    <w:qFormat/>
    <w:rsid w:val="00C84AB2"/>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9"/>
    <w:qFormat/>
    <w:rsid w:val="00C84AB2"/>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9"/>
    <w:qFormat/>
    <w:rsid w:val="00C84AB2"/>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9"/>
    <w:qFormat/>
    <w:rsid w:val="00C84AB2"/>
    <w:pPr>
      <w:spacing w:after="0"/>
      <w:outlineLvl w:val="6"/>
    </w:pPr>
    <w:rPr>
      <w:rFonts w:ascii="Cambria" w:eastAsia="Times New Roman" w:hAnsi="Cambria"/>
      <w:i/>
      <w:iCs/>
    </w:rPr>
  </w:style>
  <w:style w:type="paragraph" w:styleId="Heading8">
    <w:name w:val="heading 8"/>
    <w:basedOn w:val="Normal"/>
    <w:next w:val="Normal"/>
    <w:link w:val="Heading8Char"/>
    <w:uiPriority w:val="99"/>
    <w:qFormat/>
    <w:rsid w:val="00C84AB2"/>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9"/>
    <w:qFormat/>
    <w:rsid w:val="00C84AB2"/>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AB2"/>
    <w:rPr>
      <w:rFonts w:ascii="Cambria" w:hAnsi="Cambria" w:cs="Times New Roman"/>
      <w:b/>
      <w:bCs/>
      <w:sz w:val="28"/>
      <w:szCs w:val="28"/>
    </w:rPr>
  </w:style>
  <w:style w:type="character" w:customStyle="1" w:styleId="Heading2Char">
    <w:name w:val="Heading 2 Char"/>
    <w:basedOn w:val="DefaultParagraphFont"/>
    <w:link w:val="Heading2"/>
    <w:uiPriority w:val="99"/>
    <w:locked/>
    <w:rsid w:val="00C84AB2"/>
    <w:rPr>
      <w:rFonts w:ascii="Cambria" w:hAnsi="Cambria" w:cs="Times New Roman"/>
      <w:b/>
      <w:bCs/>
      <w:sz w:val="26"/>
      <w:szCs w:val="26"/>
    </w:rPr>
  </w:style>
  <w:style w:type="character" w:customStyle="1" w:styleId="Heading3Char">
    <w:name w:val="Heading 3 Char"/>
    <w:basedOn w:val="DefaultParagraphFont"/>
    <w:link w:val="Heading3"/>
    <w:uiPriority w:val="99"/>
    <w:semiHidden/>
    <w:locked/>
    <w:rsid w:val="00C84AB2"/>
    <w:rPr>
      <w:rFonts w:ascii="Cambria" w:hAnsi="Cambria" w:cs="Times New Roman"/>
      <w:b/>
      <w:bCs/>
    </w:rPr>
  </w:style>
  <w:style w:type="character" w:customStyle="1" w:styleId="Heading4Char">
    <w:name w:val="Heading 4 Char"/>
    <w:basedOn w:val="DefaultParagraphFont"/>
    <w:link w:val="Heading4"/>
    <w:uiPriority w:val="99"/>
    <w:semiHidden/>
    <w:locked/>
    <w:rsid w:val="00C84AB2"/>
    <w:rPr>
      <w:rFonts w:ascii="Cambria" w:hAnsi="Cambria" w:cs="Times New Roman"/>
      <w:b/>
      <w:bCs/>
      <w:i/>
      <w:iCs/>
    </w:rPr>
  </w:style>
  <w:style w:type="character" w:customStyle="1" w:styleId="Heading5Char">
    <w:name w:val="Heading 5 Char"/>
    <w:basedOn w:val="DefaultParagraphFont"/>
    <w:link w:val="Heading5"/>
    <w:uiPriority w:val="99"/>
    <w:semiHidden/>
    <w:locked/>
    <w:rsid w:val="00C84AB2"/>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C84AB2"/>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C84AB2"/>
    <w:rPr>
      <w:rFonts w:ascii="Cambria" w:hAnsi="Cambria" w:cs="Times New Roman"/>
      <w:i/>
      <w:iCs/>
    </w:rPr>
  </w:style>
  <w:style w:type="character" w:customStyle="1" w:styleId="Heading8Char">
    <w:name w:val="Heading 8 Char"/>
    <w:basedOn w:val="DefaultParagraphFont"/>
    <w:link w:val="Heading8"/>
    <w:uiPriority w:val="99"/>
    <w:semiHidden/>
    <w:locked/>
    <w:rsid w:val="00C84AB2"/>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C84AB2"/>
    <w:rPr>
      <w:rFonts w:ascii="Cambria" w:hAnsi="Cambria" w:cs="Times New Roman"/>
      <w:i/>
      <w:iCs/>
      <w:spacing w:val="5"/>
      <w:sz w:val="20"/>
      <w:szCs w:val="20"/>
    </w:rPr>
  </w:style>
  <w:style w:type="paragraph" w:styleId="Title">
    <w:name w:val="Title"/>
    <w:basedOn w:val="Normal"/>
    <w:next w:val="Normal"/>
    <w:link w:val="TitleChar"/>
    <w:uiPriority w:val="99"/>
    <w:qFormat/>
    <w:rsid w:val="00C84AB2"/>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99"/>
    <w:locked/>
    <w:rsid w:val="00C84AB2"/>
    <w:rPr>
      <w:rFonts w:ascii="Cambria" w:hAnsi="Cambria" w:cs="Times New Roman"/>
      <w:spacing w:val="5"/>
      <w:sz w:val="52"/>
      <w:szCs w:val="52"/>
    </w:rPr>
  </w:style>
  <w:style w:type="paragraph" w:styleId="Subtitle">
    <w:name w:val="Subtitle"/>
    <w:basedOn w:val="Normal"/>
    <w:next w:val="Normal"/>
    <w:link w:val="SubtitleChar"/>
    <w:uiPriority w:val="99"/>
    <w:qFormat/>
    <w:rsid w:val="00C84AB2"/>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99"/>
    <w:locked/>
    <w:rsid w:val="00C84AB2"/>
    <w:rPr>
      <w:rFonts w:ascii="Cambria" w:hAnsi="Cambria" w:cs="Times New Roman"/>
      <w:i/>
      <w:iCs/>
      <w:spacing w:val="13"/>
      <w:sz w:val="24"/>
      <w:szCs w:val="24"/>
    </w:rPr>
  </w:style>
  <w:style w:type="character" w:styleId="Strong">
    <w:name w:val="Strong"/>
    <w:basedOn w:val="DefaultParagraphFont"/>
    <w:uiPriority w:val="99"/>
    <w:qFormat/>
    <w:rsid w:val="00C84AB2"/>
    <w:rPr>
      <w:rFonts w:cs="Times New Roman"/>
      <w:b/>
    </w:rPr>
  </w:style>
  <w:style w:type="character" w:styleId="Emphasis">
    <w:name w:val="Emphasis"/>
    <w:basedOn w:val="DefaultParagraphFont"/>
    <w:uiPriority w:val="99"/>
    <w:qFormat/>
    <w:rsid w:val="00C84AB2"/>
    <w:rPr>
      <w:rFonts w:cs="Times New Roman"/>
      <w:b/>
      <w:i/>
      <w:spacing w:val="10"/>
      <w:shd w:val="clear" w:color="auto" w:fill="auto"/>
    </w:rPr>
  </w:style>
  <w:style w:type="paragraph" w:styleId="NoSpacing">
    <w:name w:val="No Spacing"/>
    <w:basedOn w:val="Normal"/>
    <w:uiPriority w:val="99"/>
    <w:qFormat/>
    <w:rsid w:val="00C84AB2"/>
    <w:pPr>
      <w:spacing w:after="0" w:line="240" w:lineRule="auto"/>
    </w:pPr>
  </w:style>
  <w:style w:type="paragraph" w:styleId="ListParagraph">
    <w:name w:val="List Paragraph"/>
    <w:basedOn w:val="Normal"/>
    <w:uiPriority w:val="99"/>
    <w:qFormat/>
    <w:rsid w:val="00C84AB2"/>
    <w:pPr>
      <w:ind w:left="720"/>
      <w:contextualSpacing/>
    </w:pPr>
  </w:style>
  <w:style w:type="paragraph" w:styleId="Quote">
    <w:name w:val="Quote"/>
    <w:basedOn w:val="Normal"/>
    <w:next w:val="Normal"/>
    <w:link w:val="QuoteChar"/>
    <w:uiPriority w:val="99"/>
    <w:qFormat/>
    <w:rsid w:val="00C84AB2"/>
    <w:pPr>
      <w:spacing w:before="200" w:after="0"/>
      <w:ind w:left="360" w:right="360"/>
    </w:pPr>
    <w:rPr>
      <w:i/>
      <w:iCs/>
    </w:rPr>
  </w:style>
  <w:style w:type="character" w:customStyle="1" w:styleId="QuoteChar">
    <w:name w:val="Quote Char"/>
    <w:basedOn w:val="DefaultParagraphFont"/>
    <w:link w:val="Quote"/>
    <w:uiPriority w:val="99"/>
    <w:locked/>
    <w:rsid w:val="00C84AB2"/>
    <w:rPr>
      <w:rFonts w:cs="Times New Roman"/>
      <w:i/>
      <w:iCs/>
    </w:rPr>
  </w:style>
  <w:style w:type="paragraph" w:styleId="IntenseQuote">
    <w:name w:val="Intense Quote"/>
    <w:basedOn w:val="Normal"/>
    <w:next w:val="Normal"/>
    <w:link w:val="IntenseQuoteChar"/>
    <w:uiPriority w:val="99"/>
    <w:qFormat/>
    <w:rsid w:val="00C84AB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C84AB2"/>
    <w:rPr>
      <w:rFonts w:cs="Times New Roman"/>
      <w:b/>
      <w:bCs/>
      <w:i/>
      <w:iCs/>
    </w:rPr>
  </w:style>
  <w:style w:type="character" w:styleId="SubtleEmphasis">
    <w:name w:val="Subtle Emphasis"/>
    <w:basedOn w:val="DefaultParagraphFont"/>
    <w:uiPriority w:val="99"/>
    <w:qFormat/>
    <w:rsid w:val="00C84AB2"/>
    <w:rPr>
      <w:rFonts w:cs="Times New Roman"/>
      <w:i/>
    </w:rPr>
  </w:style>
  <w:style w:type="character" w:styleId="IntenseEmphasis">
    <w:name w:val="Intense Emphasis"/>
    <w:basedOn w:val="DefaultParagraphFont"/>
    <w:uiPriority w:val="99"/>
    <w:qFormat/>
    <w:rsid w:val="00C84AB2"/>
    <w:rPr>
      <w:rFonts w:cs="Times New Roman"/>
      <w:b/>
    </w:rPr>
  </w:style>
  <w:style w:type="character" w:styleId="SubtleReference">
    <w:name w:val="Subtle Reference"/>
    <w:basedOn w:val="DefaultParagraphFont"/>
    <w:uiPriority w:val="99"/>
    <w:qFormat/>
    <w:rsid w:val="00C84AB2"/>
    <w:rPr>
      <w:rFonts w:cs="Times New Roman"/>
      <w:smallCaps/>
    </w:rPr>
  </w:style>
  <w:style w:type="character" w:styleId="IntenseReference">
    <w:name w:val="Intense Reference"/>
    <w:basedOn w:val="DefaultParagraphFont"/>
    <w:uiPriority w:val="99"/>
    <w:qFormat/>
    <w:rsid w:val="00C84AB2"/>
    <w:rPr>
      <w:rFonts w:cs="Times New Roman"/>
      <w:smallCaps/>
      <w:spacing w:val="5"/>
      <w:u w:val="single"/>
    </w:rPr>
  </w:style>
  <w:style w:type="character" w:styleId="BookTitle">
    <w:name w:val="Book Title"/>
    <w:basedOn w:val="DefaultParagraphFont"/>
    <w:uiPriority w:val="99"/>
    <w:qFormat/>
    <w:rsid w:val="00C84AB2"/>
    <w:rPr>
      <w:rFonts w:cs="Times New Roman"/>
      <w:i/>
      <w:smallCaps/>
      <w:spacing w:val="5"/>
    </w:rPr>
  </w:style>
  <w:style w:type="paragraph" w:styleId="TOCHeading">
    <w:name w:val="TOC Heading"/>
    <w:basedOn w:val="Heading1"/>
    <w:next w:val="Normal"/>
    <w:uiPriority w:val="99"/>
    <w:qFormat/>
    <w:rsid w:val="00C84AB2"/>
    <w:pPr>
      <w:outlineLvl w:val="9"/>
    </w:pPr>
  </w:style>
  <w:style w:type="paragraph" w:styleId="BalloonText">
    <w:name w:val="Balloon Text"/>
    <w:basedOn w:val="Normal"/>
    <w:link w:val="BalloonTextChar"/>
    <w:uiPriority w:val="99"/>
    <w:semiHidden/>
    <w:rsid w:val="0012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863"/>
    <w:rPr>
      <w:rFonts w:ascii="Tahoma" w:hAnsi="Tahoma" w:cs="Tahoma"/>
      <w:sz w:val="16"/>
      <w:szCs w:val="16"/>
    </w:rPr>
  </w:style>
  <w:style w:type="character" w:styleId="CommentReference">
    <w:name w:val="annotation reference"/>
    <w:basedOn w:val="DefaultParagraphFont"/>
    <w:uiPriority w:val="99"/>
    <w:semiHidden/>
    <w:rsid w:val="00403D5F"/>
    <w:rPr>
      <w:rFonts w:cs="Times New Roman"/>
      <w:sz w:val="16"/>
      <w:szCs w:val="16"/>
    </w:rPr>
  </w:style>
  <w:style w:type="paragraph" w:styleId="CommentText">
    <w:name w:val="annotation text"/>
    <w:basedOn w:val="Normal"/>
    <w:link w:val="CommentTextChar"/>
    <w:uiPriority w:val="99"/>
    <w:semiHidden/>
    <w:rsid w:val="00403D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03D5F"/>
    <w:rPr>
      <w:rFonts w:cs="Times New Roman"/>
      <w:sz w:val="20"/>
      <w:szCs w:val="20"/>
    </w:rPr>
  </w:style>
  <w:style w:type="paragraph" w:styleId="CommentSubject">
    <w:name w:val="annotation subject"/>
    <w:basedOn w:val="CommentText"/>
    <w:next w:val="CommentText"/>
    <w:link w:val="CommentSubjectChar"/>
    <w:uiPriority w:val="99"/>
    <w:semiHidden/>
    <w:rsid w:val="00403D5F"/>
    <w:rPr>
      <w:b/>
      <w:bCs/>
    </w:rPr>
  </w:style>
  <w:style w:type="character" w:customStyle="1" w:styleId="CommentSubjectChar">
    <w:name w:val="Comment Subject Char"/>
    <w:basedOn w:val="CommentTextChar"/>
    <w:link w:val="CommentSubject"/>
    <w:uiPriority w:val="99"/>
    <w:semiHidden/>
    <w:locked/>
    <w:rsid w:val="00403D5F"/>
    <w:rPr>
      <w:rFonts w:cs="Times New Roman"/>
      <w:b/>
      <w:bCs/>
      <w:sz w:val="20"/>
      <w:szCs w:val="20"/>
    </w:rPr>
  </w:style>
  <w:style w:type="paragraph" w:styleId="DocumentMap">
    <w:name w:val="Document Map"/>
    <w:basedOn w:val="Normal"/>
    <w:link w:val="DocumentMapChar"/>
    <w:uiPriority w:val="99"/>
    <w:semiHidden/>
    <w:rsid w:val="00CD18AA"/>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8F47BF"/>
    <w:rPr>
      <w:rFonts w:ascii="Times New Roman" w:hAnsi="Times New Roman" w:cs="Times New Roman"/>
      <w:sz w:val="2"/>
      <w:lang w:eastAsia="en-US"/>
    </w:rPr>
  </w:style>
  <w:style w:type="paragraph" w:customStyle="1" w:styleId="DfESOutNumbered">
    <w:name w:val="DfESOutNumbered"/>
    <w:basedOn w:val="Normal"/>
    <w:uiPriority w:val="99"/>
    <w:rsid w:val="00CD18AA"/>
    <w:pPr>
      <w:widowControl w:val="0"/>
      <w:numPr>
        <w:numId w:val="19"/>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CD18AA"/>
    <w:pPr>
      <w:widowControl w:val="0"/>
      <w:spacing w:after="240" w:line="240" w:lineRule="auto"/>
      <w:ind w:left="720" w:hanging="360"/>
    </w:pPr>
    <w:rPr>
      <w:rFonts w:ascii="Arial" w:hAnsi="Arial" w:cs="Arial"/>
      <w:szCs w:val="24"/>
    </w:rPr>
  </w:style>
  <w:style w:type="character" w:styleId="Hyperlink">
    <w:name w:val="Hyperlink"/>
    <w:basedOn w:val="DefaultParagraphFont"/>
    <w:uiPriority w:val="99"/>
    <w:locked/>
    <w:rsid w:val="00637465"/>
    <w:rPr>
      <w:rFonts w:cs="Times New Roman"/>
      <w:color w:val="0000FF"/>
      <w:u w:val="single"/>
    </w:rPr>
  </w:style>
  <w:style w:type="paragraph" w:customStyle="1" w:styleId="DeptBullets">
    <w:name w:val="DeptBullets"/>
    <w:basedOn w:val="Normal"/>
    <w:link w:val="DeptBulletsChar"/>
    <w:uiPriority w:val="99"/>
    <w:rsid w:val="00B32D0B"/>
    <w:pPr>
      <w:widowControl w:val="0"/>
      <w:numPr>
        <w:numId w:val="22"/>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uiPriority w:val="99"/>
    <w:locked/>
    <w:rsid w:val="00B32D0B"/>
    <w:rPr>
      <w:rFonts w:ascii="Arial" w:hAnsi="Arial" w:cs="Times New Roman"/>
      <w:sz w:val="20"/>
      <w:szCs w:val="20"/>
      <w:lang w:eastAsia="en-US"/>
    </w:rPr>
  </w:style>
  <w:style w:type="paragraph" w:styleId="FootnoteText">
    <w:name w:val="footnote text"/>
    <w:basedOn w:val="Normal"/>
    <w:link w:val="FootnoteTextChar"/>
    <w:uiPriority w:val="99"/>
    <w:unhideWhenUsed/>
    <w:locked/>
    <w:rsid w:val="00A13D5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13D57"/>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unhideWhenUsed/>
    <w:locked/>
    <w:rsid w:val="00A13D57"/>
    <w:rPr>
      <w:vertAlign w:val="superscript"/>
    </w:rPr>
  </w:style>
  <w:style w:type="paragraph" w:styleId="Header">
    <w:name w:val="header"/>
    <w:basedOn w:val="Normal"/>
    <w:link w:val="HeaderChar"/>
    <w:uiPriority w:val="99"/>
    <w:unhideWhenUsed/>
    <w:locked/>
    <w:rsid w:val="00FC3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DDD"/>
    <w:rPr>
      <w:lang w:eastAsia="en-US"/>
    </w:rPr>
  </w:style>
  <w:style w:type="paragraph" w:styleId="Footer">
    <w:name w:val="footer"/>
    <w:basedOn w:val="Normal"/>
    <w:link w:val="FooterChar"/>
    <w:uiPriority w:val="99"/>
    <w:unhideWhenUsed/>
    <w:locked/>
    <w:rsid w:val="00FC3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DDD"/>
    <w:rPr>
      <w:lang w:eastAsia="en-US"/>
    </w:rPr>
  </w:style>
  <w:style w:type="character" w:styleId="FollowedHyperlink">
    <w:name w:val="FollowedHyperlink"/>
    <w:basedOn w:val="DefaultParagraphFont"/>
    <w:uiPriority w:val="99"/>
    <w:semiHidden/>
    <w:unhideWhenUsed/>
    <w:locked/>
    <w:rsid w:val="000A157E"/>
    <w:rPr>
      <w:color w:val="800080" w:themeColor="followedHyperlink"/>
      <w:u w:val="single"/>
    </w:rPr>
  </w:style>
  <w:style w:type="paragraph" w:customStyle="1" w:styleId="Default">
    <w:name w:val="Default"/>
    <w:rsid w:val="008306E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visionstudioschoo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onstudioschool.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sionstudioschool.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F78D-D831-4285-834E-72A84BC8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2366</Words>
  <Characters>12700</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Walsall Studio School – Admissions Policy</vt:lpstr>
    </vt:vector>
  </TitlesOfParts>
  <Company>Hewlett-Packard</Company>
  <LinksUpToDate>false</LinksUpToDate>
  <CharactersWithSpaces>15036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Studio School – Admissions Policy</dc:title>
  <dc:creator>Gerald Denston</dc:creator>
  <cp:lastModifiedBy>Claire Wilcoxson</cp:lastModifiedBy>
  <cp:revision>2</cp:revision>
  <cp:lastPrinted>2015-07-14T13:45:00Z</cp:lastPrinted>
  <dcterms:created xsi:type="dcterms:W3CDTF">2015-07-14T13:45:00Z</dcterms:created>
  <dcterms:modified xsi:type="dcterms:W3CDTF">2015-07-14T13:45:00Z</dcterms:modified>
</cp:coreProperties>
</file>